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D02E" w14:textId="77777777" w:rsidR="00E7594E" w:rsidRPr="001E7A73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Pr="00E0505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Neuromonitoring z czujnikiem nerwu twarzowego 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sztuk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14:paraId="77C35B0F" w14:textId="77777777" w:rsidR="00E7594E" w:rsidRPr="00B74D35" w:rsidRDefault="00E7594E" w:rsidP="00E7594E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1C89534D" w14:textId="77777777" w:rsidR="00E7594E" w:rsidRPr="00B74D35" w:rsidRDefault="00E7594E" w:rsidP="00E7594E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B4D6665" w14:textId="77777777" w:rsidR="00E7594E" w:rsidRPr="00B74D35" w:rsidRDefault="00E7594E" w:rsidP="00E7594E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435E1E16" w14:textId="77777777" w:rsidR="00E7594E" w:rsidRPr="00B74D35" w:rsidRDefault="00E7594E" w:rsidP="00E7594E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0CB51354" w14:textId="77777777" w:rsidR="00E7594E" w:rsidRDefault="00E7594E" w:rsidP="00E7594E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19B32F1F" w14:textId="77777777" w:rsidR="00E7594E" w:rsidRDefault="00E7594E" w:rsidP="00E7594E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390"/>
        <w:gridCol w:w="1450"/>
        <w:gridCol w:w="6628"/>
      </w:tblGrid>
      <w:tr w:rsidR="00E7594E" w:rsidRPr="00B74D35" w14:paraId="78E24F7D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752F" w14:textId="77777777" w:rsidR="00E7594E" w:rsidRPr="00B74D35" w:rsidRDefault="00E7594E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330A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CB7E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7D6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E7594E" w:rsidRPr="00B74D35" w14:paraId="5D5CF36F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6D44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11D" w14:textId="77777777" w:rsidR="00E7594E" w:rsidRPr="00B74D35" w:rsidRDefault="00E7594E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CFC" w14:textId="77777777" w:rsidR="00E7594E" w:rsidRPr="000743F5" w:rsidRDefault="00E7594E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2E8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7594E" w:rsidRPr="00B74D35" w14:paraId="3CA3C069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CB8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9D2D" w14:textId="532C5623" w:rsidR="001C5A4A" w:rsidRPr="001C5A4A" w:rsidRDefault="001C5A4A" w:rsidP="001C5A4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C5A4A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Wersja A:</w:t>
            </w:r>
            <w:r w:rsidRPr="001C5A4A">
              <w:rPr>
                <w:rFonts w:asciiTheme="minorHAnsi" w:hAnsiTheme="minorHAnsi" w:cstheme="minorHAnsi"/>
                <w:sz w:val="20"/>
                <w:szCs w:val="22"/>
              </w:rPr>
              <w:t xml:space="preserve"> Kompaktowy neuromonitor obsługujący do 8 kanałów EMG, o przekątnej ekranu dotykowego min. 15”. Obsługa urządzenia całkowicie przy pomocy ekranu dotykowego, bez konieczności używania gałek.</w:t>
            </w:r>
          </w:p>
          <w:p w14:paraId="52731E9B" w14:textId="66F16B28" w:rsidR="00E7594E" w:rsidRPr="00540376" w:rsidRDefault="001C5A4A" w:rsidP="001C5A4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C5A4A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Wersja B:</w:t>
            </w:r>
            <w:r w:rsidRPr="001C5A4A">
              <w:rPr>
                <w:rFonts w:asciiTheme="minorHAnsi" w:hAnsiTheme="minorHAnsi" w:cstheme="minorHAnsi"/>
                <w:sz w:val="20"/>
                <w:szCs w:val="22"/>
              </w:rPr>
              <w:t xml:space="preserve"> Kompaktowy neuromonitor obsługujący do 8 kanałów EMG, o przekątnej ekranu dotykowego min. 12”. Obsługa urządzenia  przy pomocy ekranu dotykowego oraz przez potencjometry do regulacji natężenia prądu.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0422" w14:textId="77777777" w:rsidR="00E7594E" w:rsidRDefault="00E7594E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  <w:p w14:paraId="1680A42B" w14:textId="490220F8" w:rsidR="001C5A4A" w:rsidRDefault="001C5A4A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C5A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Wersja A 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</w:t>
            </w:r>
            <w:r w:rsidRPr="001C5A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</w:p>
          <w:p w14:paraId="2D2CF898" w14:textId="77777777" w:rsidR="001C5A4A" w:rsidRDefault="001C5A4A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C5A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10 pkt.; </w:t>
            </w:r>
          </w:p>
          <w:p w14:paraId="6FEC388E" w14:textId="77777777" w:rsidR="001C5A4A" w:rsidRDefault="001C5A4A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C5A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Wersja B: - </w:t>
            </w:r>
          </w:p>
          <w:p w14:paraId="2569F222" w14:textId="31499BD6" w:rsidR="001C5A4A" w:rsidRPr="000743F5" w:rsidRDefault="001C5A4A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C5A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350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7594E" w:rsidRPr="00B74D35" w14:paraId="48CEAA10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8CB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CFA" w14:textId="77777777" w:rsidR="00E7594E" w:rsidRPr="00F9090A" w:rsidRDefault="00E7594E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Multimodalny system </w:t>
            </w: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neuromonitoringu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 – w </w:t>
            </w: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każdej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 chwili </w:t>
            </w:r>
          </w:p>
          <w:p w14:paraId="19CF4F21" w14:textId="77777777" w:rsidR="00E7594E" w:rsidRPr="00BE163A" w:rsidRDefault="00E7594E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można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uaktualnic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́ kolejne moduły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: m.in. </w:t>
            </w:r>
            <w:r w:rsidRPr="00F81945">
              <w:rPr>
                <w:rFonts w:asciiTheme="minorHAnsi" w:hAnsiTheme="minorHAnsi" w:cstheme="minorHAnsi"/>
                <w:sz w:val="20"/>
                <w:szCs w:val="22"/>
              </w:rPr>
              <w:t>EMG, SEP, AEP, MEP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65A7" w14:textId="77777777" w:rsidR="00E7594E" w:rsidRPr="000743F5" w:rsidRDefault="00E7594E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8824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7594E" w:rsidRPr="00B74D35" w14:paraId="06C20AA3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19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79CB" w14:textId="2BC05208" w:rsidR="00E7594E" w:rsidRPr="007038DD" w:rsidRDefault="004E10E7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E7594E" w:rsidRPr="00F9090A">
              <w:rPr>
                <w:rFonts w:asciiTheme="minorHAnsi" w:hAnsiTheme="minorHAnsi" w:cstheme="minorHAnsi"/>
                <w:sz w:val="20"/>
              </w:rPr>
              <w:t xml:space="preserve">4-kanałowe oprogramowanie EMG do lokalizacji i funkcjonalnej kontroli nerwów ruchowych podczas zabiegów chirurgicznych. Odpowiedź sygnału akustycznego i wizualnego. Przechowywanie do </w:t>
            </w:r>
            <w:r w:rsidR="00E7594E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E7594E" w:rsidRPr="00F9090A">
              <w:rPr>
                <w:rFonts w:asciiTheme="minorHAnsi" w:hAnsiTheme="minorHAnsi" w:cstheme="minorHAnsi"/>
                <w:sz w:val="20"/>
              </w:rPr>
              <w:t>5 programów konfigurowalnych przez użytkownika.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3EB5" w14:textId="77777777" w:rsidR="00E7594E" w:rsidRDefault="00E7594E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70E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7594E" w:rsidRPr="00B74D35" w14:paraId="68CB77FB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BA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C275" w14:textId="27BA0BF1" w:rsidR="00E7594E" w:rsidRPr="00F9090A" w:rsidRDefault="00E7594E" w:rsidP="003B3A53">
            <w:pPr>
              <w:rPr>
                <w:rFonts w:asciiTheme="minorHAnsi" w:hAnsiTheme="minorHAnsi" w:cstheme="minorHAnsi"/>
                <w:sz w:val="20"/>
              </w:rPr>
            </w:pPr>
            <w:r w:rsidRPr="00F81945">
              <w:rPr>
                <w:rFonts w:asciiTheme="minorHAnsi" w:hAnsiTheme="minorHAnsi" w:cstheme="minorHAnsi"/>
                <w:sz w:val="20"/>
              </w:rPr>
              <w:t xml:space="preserve">Oprogramowanie do operacji tarczycy, zoptymalizowane pod kątem aplikacji, </w:t>
            </w:r>
            <w:r w:rsidR="001F683B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F81945">
              <w:rPr>
                <w:rFonts w:asciiTheme="minorHAnsi" w:hAnsiTheme="minorHAnsi" w:cstheme="minorHAnsi"/>
                <w:sz w:val="20"/>
              </w:rPr>
              <w:t xml:space="preserve">1-kanałowe oprogramowanie EMG do lokalizacji i funkcjonalnej kontroli nerwu krtaniowego wstecznego, nerwu błędnego i nerwu krtaniowego górnego. Akustyczna i wizualna reakcja na sygnał ze sprzężeniem zwrotnym audio do wykrywania zmian sygnału z indywidualnie regulowanymi wartościami progowymi. Adaptacyjne zarządzanie stymulacją z automatycznym wykrywaniem i przełączaniem między ręczną sondą a elektrodą błędną.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B9BB" w14:textId="77777777" w:rsidR="00E7594E" w:rsidRPr="00A51051" w:rsidRDefault="00E7594E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E963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7594E" w:rsidRPr="00B74D35" w14:paraId="7761B757" w14:textId="77777777" w:rsidTr="003B3A53">
        <w:trPr>
          <w:trHeight w:val="32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C7E6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C17" w14:textId="77777777" w:rsidR="00E7594E" w:rsidRPr="007038DD" w:rsidRDefault="00E7594E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F9090A">
              <w:rPr>
                <w:rFonts w:asciiTheme="minorHAnsi" w:hAnsiTheme="minorHAnsi" w:cstheme="minorHAnsi"/>
                <w:sz w:val="20"/>
              </w:rPr>
              <w:t xml:space="preserve">kran dotykowego ze szklanym frontem </w:t>
            </w:r>
            <w:r>
              <w:rPr>
                <w:rFonts w:asciiTheme="minorHAnsi" w:hAnsiTheme="minorHAnsi" w:cstheme="minorHAnsi"/>
                <w:sz w:val="20"/>
              </w:rPr>
              <w:t>ułatwiającym higienę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9A9" w14:textId="77777777" w:rsidR="00E7594E" w:rsidRDefault="00E7594E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E0ED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DCD8607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7D3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7815" w14:textId="77777777" w:rsidR="00E7594E" w:rsidRPr="00F9090A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F9090A">
              <w:rPr>
                <w:rFonts w:ascii="Calibri" w:hAnsi="Calibri" w:cs="Calibri"/>
                <w:sz w:val="20"/>
                <w:szCs w:val="22"/>
              </w:rPr>
              <w:t xml:space="preserve">Rozbudowana dokumentacja – trendy zawarte w raporcie, </w:t>
            </w:r>
          </w:p>
          <w:p w14:paraId="32139F43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F9090A">
              <w:rPr>
                <w:rFonts w:ascii="Calibri" w:hAnsi="Calibri" w:cs="Calibri"/>
                <w:sz w:val="20"/>
                <w:szCs w:val="22"/>
              </w:rPr>
              <w:t xml:space="preserve">dokumentacja metodą </w:t>
            </w:r>
            <w:proofErr w:type="spellStart"/>
            <w:r w:rsidRPr="00F9090A">
              <w:rPr>
                <w:rFonts w:ascii="Calibri" w:hAnsi="Calibri" w:cs="Calibri"/>
                <w:sz w:val="20"/>
                <w:szCs w:val="22"/>
              </w:rPr>
              <w:t>przeciągnij</w:t>
            </w:r>
            <w:proofErr w:type="spellEnd"/>
            <w:r w:rsidRPr="00F9090A">
              <w:rPr>
                <w:rFonts w:ascii="Calibri" w:hAnsi="Calibri" w:cs="Calibri"/>
                <w:sz w:val="20"/>
                <w:szCs w:val="22"/>
              </w:rPr>
              <w:t xml:space="preserve"> i </w:t>
            </w:r>
            <w:proofErr w:type="spellStart"/>
            <w:r w:rsidRPr="00F9090A">
              <w:rPr>
                <w:rFonts w:ascii="Calibri" w:hAnsi="Calibri" w:cs="Calibri"/>
                <w:sz w:val="20"/>
                <w:szCs w:val="22"/>
              </w:rPr>
              <w:t>upuś</w:t>
            </w:r>
            <w:r>
              <w:rPr>
                <w:rFonts w:ascii="Calibri" w:hAnsi="Calibri" w:cs="Calibri"/>
                <w:sz w:val="20"/>
                <w:szCs w:val="22"/>
              </w:rPr>
              <w:t>ć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AD1" w14:textId="77777777" w:rsidR="00E7594E" w:rsidRDefault="00E7594E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6B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7DDFDD3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BE0C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7D71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Zintegrowana baza danych z automatycznym </w:t>
            </w:r>
          </w:p>
          <w:p w14:paraId="4C9742E6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przechowywaniem wszystkich stymulowanych sygnałów </w:t>
            </w:r>
          </w:p>
          <w:p w14:paraId="61EE57AE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EMG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E28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63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3B231AF6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7AB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CA2A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Sygnał EMG o najwyższej amplitudzie jest wykrywany i </w:t>
            </w:r>
          </w:p>
          <w:p w14:paraId="5A1E8E70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>wyświetlany po okresie stymulacji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F14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DCA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F7BCB56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B45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FFC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Aktywna funkcja</w:t>
            </w:r>
            <w:r w:rsidRPr="00F36042">
              <w:rPr>
                <w:rFonts w:ascii="Calibri" w:hAnsi="Calibri" w:cs="Calibri"/>
                <w:sz w:val="20"/>
                <w:szCs w:val="22"/>
              </w:rPr>
              <w:t xml:space="preserve"> cyfrowej wymiany informacji HL7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8D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BEB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06F6C154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616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0DA5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>Możliwość́ zdalnego wsparcia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serwisowego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631D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FFCA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1D627CE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7E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9F0" w14:textId="77777777" w:rsidR="00E7594E" w:rsidRPr="003A7620" w:rsidRDefault="00E7594E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691E6C">
              <w:rPr>
                <w:rFonts w:ascii="Calibri" w:hAnsi="Calibri" w:cs="Tahoma"/>
                <w:sz w:val="20"/>
                <w:szCs w:val="22"/>
              </w:rPr>
              <w:t>Możliwa sterylna praca</w:t>
            </w:r>
            <w:r>
              <w:t xml:space="preserve"> </w:t>
            </w:r>
            <w:r w:rsidRPr="008B2FF1">
              <w:rPr>
                <w:rFonts w:ascii="Calibri" w:hAnsi="Calibri" w:cs="Tahoma"/>
                <w:sz w:val="20"/>
                <w:szCs w:val="22"/>
              </w:rPr>
              <w:t>przy użyciu osłon na ekran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C47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5C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74C8" w:rsidRPr="00B74D35" w14:paraId="36CBFE2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0A78" w14:textId="15E9BD73" w:rsidR="003474C8" w:rsidRPr="00B74D35" w:rsidRDefault="003474C8" w:rsidP="003474C8">
            <w:pPr>
              <w:pStyle w:val="Akapitzlist"/>
              <w:spacing w:before="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12A.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430" w14:textId="0CA04BD5" w:rsidR="003474C8" w:rsidRPr="00691E6C" w:rsidRDefault="003474C8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3474C8">
              <w:rPr>
                <w:rFonts w:ascii="Calibri" w:hAnsi="Calibri" w:cs="Tahoma"/>
                <w:sz w:val="20"/>
                <w:szCs w:val="22"/>
              </w:rPr>
              <w:t xml:space="preserve">Jednorazowe sterylne osłony na ekran, min. do 24 zabiegów, dedykowanych i </w:t>
            </w:r>
            <w:proofErr w:type="spellStart"/>
            <w:r w:rsidRPr="003474C8">
              <w:rPr>
                <w:rFonts w:ascii="Calibri" w:hAnsi="Calibri" w:cs="Tahoma"/>
                <w:sz w:val="20"/>
                <w:szCs w:val="22"/>
              </w:rPr>
              <w:t>zwalidowacych</w:t>
            </w:r>
            <w:proofErr w:type="spellEnd"/>
            <w:r w:rsidRPr="003474C8">
              <w:rPr>
                <w:rFonts w:ascii="Calibri" w:hAnsi="Calibri" w:cs="Tahoma"/>
                <w:sz w:val="20"/>
                <w:szCs w:val="22"/>
              </w:rPr>
              <w:t xml:space="preserve"> przez producenta </w:t>
            </w:r>
            <w:proofErr w:type="spellStart"/>
            <w:r w:rsidRPr="003474C8">
              <w:rPr>
                <w:rFonts w:ascii="Calibri" w:hAnsi="Calibri" w:cs="Tahoma"/>
                <w:sz w:val="20"/>
                <w:szCs w:val="22"/>
              </w:rPr>
              <w:t>neuromonitora</w:t>
            </w:r>
            <w:proofErr w:type="spellEnd"/>
            <w:r w:rsidRPr="003474C8">
              <w:rPr>
                <w:rFonts w:ascii="Calibri" w:hAnsi="Calibri" w:cs="Tahoma"/>
                <w:sz w:val="20"/>
                <w:szCs w:val="22"/>
              </w:rPr>
              <w:t xml:space="preserve"> dostarczone wraz z urządzeniem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016" w14:textId="77777777" w:rsidR="003474C8" w:rsidRDefault="003474C8" w:rsidP="003B3A53">
            <w:pPr>
              <w:tabs>
                <w:tab w:val="left" w:pos="7680"/>
              </w:tabs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853DF5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TAK - 5 pkt.</w:t>
            </w:r>
          </w:p>
          <w:p w14:paraId="6DC38774" w14:textId="4AC1A2B1" w:rsidR="003474C8" w:rsidRDefault="003474C8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DF5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8D1" w14:textId="77777777" w:rsidR="003474C8" w:rsidRPr="00B74D35" w:rsidRDefault="003474C8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CA4E32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4DF5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801" w14:textId="77777777" w:rsidR="00E7594E" w:rsidRPr="00691E6C" w:rsidRDefault="00E7594E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50ABB">
              <w:rPr>
                <w:rFonts w:ascii="Calibri" w:hAnsi="Calibri" w:cs="Tahoma"/>
                <w:sz w:val="20"/>
                <w:szCs w:val="22"/>
              </w:rPr>
              <w:t>Metoda nieinwazyjna w chirurgii tarczycy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3CB3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07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6CCE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2DE5D0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0C8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974A" w14:textId="77777777" w:rsidR="00E7594E" w:rsidRPr="00691E6C" w:rsidRDefault="00E7594E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50ABB">
              <w:rPr>
                <w:rFonts w:ascii="Calibri" w:hAnsi="Calibri" w:cs="Tahoma"/>
                <w:sz w:val="20"/>
                <w:szCs w:val="22"/>
              </w:rPr>
              <w:t>Ciągły monitoring dla monitorowania nerwu błędnego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DB88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07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CE98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5D5481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900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297" w14:textId="704235BE" w:rsidR="00E7594E" w:rsidRPr="003A7620" w:rsidRDefault="003474C8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3474C8">
              <w:rPr>
                <w:rFonts w:asciiTheme="minorHAnsi" w:hAnsiTheme="minorHAnsi" w:cstheme="minorHAnsi"/>
                <w:sz w:val="20"/>
                <w:szCs w:val="22"/>
              </w:rPr>
              <w:t>Interfejs pacjenta EMG min. 4-kanałowy – min. 1 sztuka.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088" w14:textId="5633A551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347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9DE7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5C33B7E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631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2E52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Adapter sondy stymulującej, długość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20 cm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102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60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7DB54B6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1C4C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6C98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Sensor wyciszający, długość kabla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4 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D04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E93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16B14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FF4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6C94" w14:textId="77777777" w:rsidR="00E7594E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Zestaw jednorazowych podskórnych elektrod igłowych,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kolorowy przeplot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, składający się z 2 elektrod (drut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kręcany), długość igły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18 mm, długość kabla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1,5 m,</w:t>
            </w:r>
          </w:p>
          <w:p w14:paraId="43315AE8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par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AC2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491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1FCF530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100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768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Jednorazowa podskórna elektroda igłowa zielona, długość igły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>18 mm, długość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kabla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1,5 m,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szt.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026B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A135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5A1EC55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3F82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43C0" w14:textId="77777777" w:rsidR="00E7594E" w:rsidRPr="00ED182D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8B2FF1">
              <w:rPr>
                <w:rFonts w:asciiTheme="minorHAnsi" w:hAnsiTheme="minorHAnsi" w:cstheme="minorHAnsi"/>
                <w:sz w:val="20"/>
                <w:szCs w:val="22"/>
              </w:rPr>
              <w:t>Jednorazowa sonda do stymulacji, bipolarna, kątowa - 30 stopni, długość kabla min. 2,5 m, min. 10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21BF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861D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41C3D4A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E33B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5B9" w14:textId="77777777" w:rsidR="00E7594E" w:rsidRPr="008B2FF1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D182D">
              <w:rPr>
                <w:rFonts w:asciiTheme="minorHAnsi" w:hAnsiTheme="minorHAnsi" w:cstheme="minorHAnsi"/>
                <w:sz w:val="20"/>
                <w:szCs w:val="22"/>
              </w:rPr>
              <w:t>Jednorazowa sonda do stymulacji, bipolarna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mikrowidełkowa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, długość kabla min. 2,5m, min. 10</w:t>
            </w:r>
            <w:r w:rsidRPr="00ED182D">
              <w:rPr>
                <w:rFonts w:asciiTheme="minorHAnsi" w:hAnsiTheme="minorHAnsi" w:cstheme="minorHAnsi"/>
                <w:sz w:val="20"/>
                <w:szCs w:val="22"/>
              </w:rPr>
              <w:t xml:space="preserve">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8448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8D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7A75EBD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55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138" w14:textId="77777777" w:rsidR="00E7594E" w:rsidRPr="008B2FF1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 xml:space="preserve">Elektroda naklejana na rurkę intubacyjną min.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 xml:space="preserve"> kanałowa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z przewodem, dla dorosłych – min. 10 szt.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9A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DBA3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DF574C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347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11DD" w14:textId="77777777" w:rsidR="00E7594E" w:rsidRPr="008B2FF1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>Elektroda do ciągłego monitoringu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silikonowa,</w:t>
            </w: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 xml:space="preserve"> bipolarna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>jednorazowa, sterylna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z przewodem – min. 5 szt.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887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CCE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43504F0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F99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CC4A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>Obsługa w języku polskim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D49A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E7B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55033F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B57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15C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 xml:space="preserve">Wyposażenie: min. 1 stymulator stałoprądowy z zakresem regulacji częstotliwości impulsów od min. 3Hz do min. 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502105">
              <w:rPr>
                <w:rFonts w:asciiTheme="minorHAnsi" w:hAnsiTheme="minorHAnsi"/>
                <w:sz w:val="20"/>
              </w:rPr>
              <w:t xml:space="preserve">0 </w:t>
            </w:r>
            <w:proofErr w:type="spellStart"/>
            <w:r w:rsidRPr="00502105">
              <w:rPr>
                <w:rFonts w:asciiTheme="minorHAnsi" w:hAnsiTheme="minorHAnsi"/>
                <w:sz w:val="20"/>
              </w:rPr>
              <w:t>Hz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. </w:t>
            </w:r>
            <w:r>
              <w:t xml:space="preserve">  </w:t>
            </w:r>
            <w:r w:rsidRPr="00A55490">
              <w:rPr>
                <w:rFonts w:asciiTheme="minorHAnsi" w:hAnsiTheme="minorHAnsi"/>
                <w:sz w:val="20"/>
              </w:rPr>
              <w:t xml:space="preserve">Czas trwania impulsu - 200 </w:t>
            </w:r>
            <w:proofErr w:type="spellStart"/>
            <w:r w:rsidRPr="00A55490">
              <w:rPr>
                <w:rFonts w:asciiTheme="minorHAnsi" w:hAnsiTheme="minorHAnsi"/>
                <w:sz w:val="20"/>
              </w:rPr>
              <w:t>μs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. </w:t>
            </w:r>
            <w:r w:rsidRPr="004339E0">
              <w:rPr>
                <w:rFonts w:asciiTheme="minorHAnsi" w:hAnsiTheme="minorHAnsi"/>
                <w:sz w:val="20"/>
              </w:rPr>
              <w:t xml:space="preserve">Prąd stymulacji regulowany w zakresie 0,05 – 10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4339E0">
              <w:rPr>
                <w:rFonts w:asciiTheme="minorHAnsi" w:hAnsiTheme="minorHAnsi"/>
                <w:sz w:val="20"/>
              </w:rPr>
              <w:t>,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339E0">
              <w:rPr>
                <w:rFonts w:asciiTheme="minorHAnsi" w:hAnsiTheme="minorHAnsi"/>
                <w:sz w:val="20"/>
              </w:rPr>
              <w:t xml:space="preserve">w krokach 0,01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4339E0">
              <w:rPr>
                <w:rFonts w:asciiTheme="minorHAnsi" w:hAnsiTheme="minorHAnsi"/>
                <w:sz w:val="20"/>
              </w:rPr>
              <w:t xml:space="preserve"> / 0,1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4339E0">
              <w:rPr>
                <w:rFonts w:asciiTheme="minorHAnsi" w:hAnsiTheme="minorHAnsi"/>
                <w:sz w:val="20"/>
              </w:rPr>
              <w:t xml:space="preserve"> i 1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. </w:t>
            </w:r>
            <w:r w:rsidRPr="00B61BDE">
              <w:rPr>
                <w:rFonts w:asciiTheme="minorHAnsi" w:hAnsiTheme="minorHAnsi"/>
                <w:sz w:val="20"/>
              </w:rPr>
              <w:t xml:space="preserve">Dla oprogramowania do zabiegów tarczycy, regulacja w zakresie 0.1 – 5,0 </w:t>
            </w:r>
            <w:proofErr w:type="spellStart"/>
            <w:r w:rsidRPr="00B61BDE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B61BDE">
              <w:rPr>
                <w:rFonts w:asciiTheme="minorHAnsi" w:hAnsiTheme="minorHAnsi"/>
                <w:sz w:val="20"/>
              </w:rPr>
              <w:t xml:space="preserve">, w krokach 0.1 </w:t>
            </w:r>
            <w:proofErr w:type="spellStart"/>
            <w:r w:rsidRPr="00B61BDE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B61BDE">
              <w:rPr>
                <w:rFonts w:asciiTheme="minorHAnsi" w:hAnsiTheme="minorHAnsi"/>
                <w:sz w:val="20"/>
              </w:rPr>
              <w:t xml:space="preserve"> / 1 </w:t>
            </w:r>
            <w:proofErr w:type="spellStart"/>
            <w:r w:rsidRPr="00B61BDE">
              <w:rPr>
                <w:rFonts w:asciiTheme="minorHAnsi" w:hAnsiTheme="minorHAnsi"/>
                <w:sz w:val="20"/>
              </w:rPr>
              <w:t>mA</w:t>
            </w:r>
            <w:proofErr w:type="spellEnd"/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D781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25E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008B69B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269A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1AA" w14:textId="76913AD8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 xml:space="preserve">Aparat wyposażony w pamięć wewnętrzną </w:t>
            </w:r>
            <w:r>
              <w:rPr>
                <w:rFonts w:asciiTheme="minorHAnsi" w:hAnsiTheme="minorHAnsi"/>
                <w:sz w:val="20"/>
              </w:rPr>
              <w:t xml:space="preserve">do zapisu </w:t>
            </w:r>
            <w:r w:rsidRPr="00502105">
              <w:rPr>
                <w:rFonts w:asciiTheme="minorHAnsi" w:hAnsiTheme="minorHAnsi"/>
                <w:sz w:val="20"/>
              </w:rPr>
              <w:t>danych pacjenta z zapisanymi krzywymi EMG z możliwością odczytu zapisanego rekordu w dowolnym czasie po zabiegu lub zapisem w pamięci USB</w:t>
            </w:r>
            <w:r>
              <w:rPr>
                <w:rFonts w:asciiTheme="minorHAnsi" w:hAnsiTheme="minorHAnsi"/>
                <w:sz w:val="20"/>
              </w:rPr>
              <w:t>, pojemność min. 1</w:t>
            </w:r>
            <w:r w:rsidR="00087CAC">
              <w:rPr>
                <w:rFonts w:asciiTheme="minorHAnsi" w:hAnsiTheme="minorHAnsi"/>
                <w:sz w:val="20"/>
              </w:rPr>
              <w:t>6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</w:rPr>
              <w:t>GB.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39EE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AC3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3B6845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48A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BAC5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>Drukowanie raportu z zabiegu do pliku PDF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78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8587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F4AA8D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7D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FE5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>Praca w sieci szpitalnej poprzez port Ethernet (możliwość drukowania raportu na drukarce sieciowej)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52A3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72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753AC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D72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5DA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43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27B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01F4184" w14:textId="77777777" w:rsidR="00E7594E" w:rsidRPr="00B74D35" w:rsidRDefault="00E7594E" w:rsidP="00E7594E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A215139" w14:textId="77777777" w:rsidR="00E7594E" w:rsidRPr="00B74D35" w:rsidRDefault="00E7594E" w:rsidP="00E7594E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4B35E39A" w14:textId="77777777" w:rsidR="00E7594E" w:rsidRPr="00B74D35" w:rsidRDefault="00E7594E" w:rsidP="00E7594E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6D697A5C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881F73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2B345A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38435AC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0BAADB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A63CD9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790788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22CDD0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03E837F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477E4B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C4F750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D507966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4E26E1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366413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A9FAAD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02AD85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C785A9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F5F5CAA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A87027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7594E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8687" w14:textId="77777777" w:rsidR="00125A4A" w:rsidRDefault="00125A4A" w:rsidP="00FA5AD0">
      <w:r>
        <w:separator/>
      </w:r>
    </w:p>
  </w:endnote>
  <w:endnote w:type="continuationSeparator" w:id="0">
    <w:p w14:paraId="322A2ADE" w14:textId="77777777" w:rsidR="00125A4A" w:rsidRDefault="00125A4A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82D1" w14:textId="77777777" w:rsidR="00125A4A" w:rsidRDefault="00125A4A" w:rsidP="00FA5AD0">
      <w:r>
        <w:separator/>
      </w:r>
    </w:p>
  </w:footnote>
  <w:footnote w:type="continuationSeparator" w:id="0">
    <w:p w14:paraId="78C5ABE7" w14:textId="77777777" w:rsidR="00125A4A" w:rsidRDefault="00125A4A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4D1466A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87CAC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25A4A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C5A4A"/>
    <w:rsid w:val="001D2C00"/>
    <w:rsid w:val="001E7A73"/>
    <w:rsid w:val="001F1DBB"/>
    <w:rsid w:val="001F31A7"/>
    <w:rsid w:val="001F4335"/>
    <w:rsid w:val="001F683B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35376"/>
    <w:rsid w:val="00344CE9"/>
    <w:rsid w:val="00345385"/>
    <w:rsid w:val="003474C8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10E7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C7FA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48FD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594E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44C5-BF88-4C92-8F2C-22C8008F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6</cp:revision>
  <dcterms:created xsi:type="dcterms:W3CDTF">2023-04-12T07:25:00Z</dcterms:created>
  <dcterms:modified xsi:type="dcterms:W3CDTF">2023-04-21T08:47:00Z</dcterms:modified>
</cp:coreProperties>
</file>