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9132" w14:textId="62EFA90B" w:rsidR="00921991" w:rsidRPr="0043035F" w:rsidRDefault="00921991" w:rsidP="0043035F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7E64627C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116B8D">
        <w:rPr>
          <w:rFonts w:ascii="Arial" w:eastAsia="Times New Roman" w:hAnsi="Arial" w:cs="Arial"/>
          <w:lang w:eastAsia="pl-PL"/>
        </w:rPr>
        <w:t>65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43035F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68D7C2" w14:textId="077EA011" w:rsidR="00975407" w:rsidRDefault="00121C75" w:rsidP="00975407">
      <w:pPr>
        <w:jc w:val="center"/>
        <w:rPr>
          <w:rFonts w:ascii="Arial" w:hAnsi="Arial" w:cs="Arial"/>
          <w:b/>
          <w:bCs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975407">
        <w:rPr>
          <w:rFonts w:ascii="Arial" w:eastAsia="Times New Roman" w:hAnsi="Arial" w:cs="Arial"/>
          <w:lang w:eastAsia="pl-PL"/>
        </w:rPr>
        <w:t xml:space="preserve"> </w:t>
      </w:r>
      <w:r w:rsidR="00116B8D">
        <w:rPr>
          <w:rFonts w:ascii="Arial" w:eastAsia="Times New Roman" w:hAnsi="Arial" w:cs="Arial"/>
          <w:lang w:eastAsia="pl-PL"/>
        </w:rPr>
        <w:t>146 000 kg niskozasadowego koagulantu wspomagającego proces oczyszczania ścieków (chlorek poliglinu)</w:t>
      </w:r>
      <w:r w:rsidR="00975407">
        <w:rPr>
          <w:rFonts w:ascii="Arial" w:eastAsia="Times New Roman" w:hAnsi="Arial" w:cs="Arial"/>
          <w:lang w:eastAsia="pl-PL"/>
        </w:rPr>
        <w:t>”</w:t>
      </w:r>
      <w:r w:rsidR="00975407" w:rsidRPr="00975407">
        <w:rPr>
          <w:rFonts w:ascii="Arial" w:hAnsi="Arial" w:cs="Arial"/>
          <w:b/>
          <w:bCs/>
        </w:rPr>
        <w:t xml:space="preserve"> </w:t>
      </w:r>
    </w:p>
    <w:p w14:paraId="39D99762" w14:textId="5129F0D6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0DBD5341" w14:textId="749FA581" w:rsidR="00921991" w:rsidRPr="00352EBD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  <w:r w:rsidR="0088534B">
              <w:rPr>
                <w:rFonts w:ascii="Arial" w:eastAsia="Times New Roman" w:hAnsi="Arial" w:cs="Arial"/>
                <w:b/>
                <w:lang w:eastAsia="pl-PL"/>
              </w:rPr>
              <w:t xml:space="preserve">za </w:t>
            </w:r>
            <w:r w:rsidR="00116B8D">
              <w:rPr>
                <w:rFonts w:ascii="Arial" w:eastAsia="Times New Roman" w:hAnsi="Arial" w:cs="Arial"/>
                <w:b/>
                <w:lang w:eastAsia="pl-PL"/>
              </w:rPr>
              <w:t>146 000</w:t>
            </w:r>
            <w:r w:rsidR="0088534B">
              <w:rPr>
                <w:rFonts w:ascii="Arial" w:eastAsia="Times New Roman" w:hAnsi="Arial" w:cs="Arial"/>
                <w:b/>
                <w:lang w:eastAsia="pl-PL"/>
              </w:rPr>
              <w:t xml:space="preserve"> kg</w:t>
            </w: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3C638E62" w14:textId="77777777" w:rsidR="00921991" w:rsidRDefault="00975407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ważności:</w:t>
            </w:r>
          </w:p>
          <w:p w14:paraId="0BB237AE" w14:textId="7AD2A0AA" w:rsidR="00975407" w:rsidRPr="00690B6C" w:rsidRDefault="00975407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Nie krótszy niż </w:t>
            </w:r>
            <w:r w:rsidR="0088534B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miesięcy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40FE98" w14:textId="77777777" w:rsidR="0088534B" w:rsidRDefault="0088534B" w:rsidP="0088534B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4819"/>
        <w:gridCol w:w="3969"/>
      </w:tblGrid>
      <w:tr w:rsidR="0088534B" w14:paraId="71D4F580" w14:textId="77777777" w:rsidTr="006D52DF">
        <w:tc>
          <w:tcPr>
            <w:tcW w:w="421" w:type="dxa"/>
          </w:tcPr>
          <w:p w14:paraId="4973C57D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19" w:type="dxa"/>
          </w:tcPr>
          <w:p w14:paraId="796C360E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netto</w:t>
            </w:r>
          </w:p>
          <w:p w14:paraId="4762BBA2" w14:textId="77777777" w:rsidR="0088534B" w:rsidRPr="00690B6C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1 kg preparatu</w:t>
            </w:r>
          </w:p>
        </w:tc>
        <w:tc>
          <w:tcPr>
            <w:tcW w:w="3969" w:type="dxa"/>
          </w:tcPr>
          <w:p w14:paraId="31C51C21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8534B" w14:paraId="2435443B" w14:textId="77777777" w:rsidTr="006D52DF">
        <w:tc>
          <w:tcPr>
            <w:tcW w:w="421" w:type="dxa"/>
          </w:tcPr>
          <w:p w14:paraId="11DB35B3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4819" w:type="dxa"/>
          </w:tcPr>
          <w:p w14:paraId="21A7D3CB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 %</w:t>
            </w:r>
          </w:p>
        </w:tc>
        <w:tc>
          <w:tcPr>
            <w:tcW w:w="3969" w:type="dxa"/>
          </w:tcPr>
          <w:p w14:paraId="3E74DC53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8534B" w14:paraId="129E6D2D" w14:textId="77777777" w:rsidTr="006D52DF">
        <w:tc>
          <w:tcPr>
            <w:tcW w:w="421" w:type="dxa"/>
          </w:tcPr>
          <w:p w14:paraId="2A874A60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4819" w:type="dxa"/>
          </w:tcPr>
          <w:p w14:paraId="233D0E88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brutto PLN</w:t>
            </w:r>
          </w:p>
        </w:tc>
        <w:tc>
          <w:tcPr>
            <w:tcW w:w="3969" w:type="dxa"/>
          </w:tcPr>
          <w:p w14:paraId="78634015" w14:textId="77777777" w:rsidR="0088534B" w:rsidRDefault="0088534B" w:rsidP="006D52DF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lastRenderedPageBreak/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D7821B8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116B8D">
        <w:rPr>
          <w:rFonts w:ascii="Arial" w:eastAsia="Noto Sans CJK SC Regular" w:hAnsi="Arial" w:cs="Arial"/>
          <w:b/>
          <w:kern w:val="2"/>
          <w:lang w:eastAsia="zh-CN" w:bidi="hi-IN"/>
        </w:rPr>
        <w:t>65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A56E4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C30890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1D71" w14:textId="77777777" w:rsidR="00C30890" w:rsidRDefault="00C30890" w:rsidP="00EF2556">
      <w:pPr>
        <w:spacing w:after="0" w:line="240" w:lineRule="auto"/>
      </w:pPr>
      <w:r>
        <w:separator/>
      </w:r>
    </w:p>
  </w:endnote>
  <w:endnote w:type="continuationSeparator" w:id="0">
    <w:p w14:paraId="5E403F49" w14:textId="77777777" w:rsidR="00C30890" w:rsidRDefault="00C3089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9CE3" w14:textId="77777777" w:rsidR="00C30890" w:rsidRDefault="00C30890" w:rsidP="00EF2556">
      <w:pPr>
        <w:spacing w:after="0" w:line="240" w:lineRule="auto"/>
      </w:pPr>
      <w:r>
        <w:separator/>
      </w:r>
    </w:p>
  </w:footnote>
  <w:footnote w:type="continuationSeparator" w:id="0">
    <w:p w14:paraId="102363B2" w14:textId="77777777" w:rsidR="00C30890" w:rsidRDefault="00C3089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2CCF857A" w14:textId="697E72DF" w:rsidR="00322509" w:rsidRPr="0088534B" w:rsidRDefault="00B80AA3" w:rsidP="0088534B">
    <w:pPr>
      <w:pStyle w:val="Nagwek"/>
      <w:jc w:val="right"/>
      <w:rPr>
        <w:rFonts w:ascii="Arial" w:hAnsi="Arial" w:cs="Arial"/>
        <w:sz w:val="20"/>
        <w:szCs w:val="20"/>
      </w:rPr>
    </w:pPr>
    <w:r w:rsidRPr="00D214FD">
      <w:rPr>
        <w:rFonts w:ascii="Arial" w:hAnsi="Arial" w:cs="Arial"/>
        <w:bCs/>
        <w:sz w:val="20"/>
        <w:szCs w:val="20"/>
      </w:rPr>
      <w:t>Nr postępowania: ZP/ZUK-</w:t>
    </w:r>
    <w:r w:rsidR="00116B8D">
      <w:rPr>
        <w:rFonts w:ascii="Arial" w:hAnsi="Arial" w:cs="Arial"/>
        <w:bCs/>
        <w:sz w:val="20"/>
        <w:szCs w:val="20"/>
      </w:rPr>
      <w:t>65</w:t>
    </w:r>
    <w:r w:rsidRPr="00D214FD">
      <w:rPr>
        <w:rFonts w:ascii="Arial" w:hAnsi="Arial" w:cs="Arial"/>
        <w:bCs/>
        <w:sz w:val="20"/>
        <w:szCs w:val="20"/>
      </w:rPr>
      <w:t>/202</w:t>
    </w:r>
    <w:r w:rsidR="0043035F">
      <w:rPr>
        <w:rFonts w:ascii="Arial" w:hAnsi="Arial" w:cs="Arial"/>
        <w:bCs/>
        <w:sz w:val="20"/>
        <w:szCs w:val="20"/>
      </w:rPr>
      <w:t>4</w:t>
    </w:r>
  </w:p>
  <w:p w14:paraId="339A3D0D" w14:textId="62BF452A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16B8D"/>
    <w:rsid w:val="00121567"/>
    <w:rsid w:val="00121C75"/>
    <w:rsid w:val="00130A20"/>
    <w:rsid w:val="00156643"/>
    <w:rsid w:val="00167DDD"/>
    <w:rsid w:val="00181394"/>
    <w:rsid w:val="00194784"/>
    <w:rsid w:val="001E4613"/>
    <w:rsid w:val="001F077C"/>
    <w:rsid w:val="002009DD"/>
    <w:rsid w:val="00213A6F"/>
    <w:rsid w:val="00232235"/>
    <w:rsid w:val="0028449E"/>
    <w:rsid w:val="00292980"/>
    <w:rsid w:val="002B2A07"/>
    <w:rsid w:val="002B51E2"/>
    <w:rsid w:val="002B77F1"/>
    <w:rsid w:val="002C7E2B"/>
    <w:rsid w:val="002F154B"/>
    <w:rsid w:val="00311AF9"/>
    <w:rsid w:val="00314381"/>
    <w:rsid w:val="00314CE0"/>
    <w:rsid w:val="00321E2B"/>
    <w:rsid w:val="00322509"/>
    <w:rsid w:val="00326167"/>
    <w:rsid w:val="0034507B"/>
    <w:rsid w:val="00352EBD"/>
    <w:rsid w:val="003A62CB"/>
    <w:rsid w:val="003A7115"/>
    <w:rsid w:val="0041332A"/>
    <w:rsid w:val="0043035F"/>
    <w:rsid w:val="00475F38"/>
    <w:rsid w:val="0049168F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B657A"/>
    <w:rsid w:val="006F6A45"/>
    <w:rsid w:val="00707596"/>
    <w:rsid w:val="00720ACD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8534B"/>
    <w:rsid w:val="00897E93"/>
    <w:rsid w:val="008E440C"/>
    <w:rsid w:val="008E7BDB"/>
    <w:rsid w:val="00910816"/>
    <w:rsid w:val="009144B8"/>
    <w:rsid w:val="00921991"/>
    <w:rsid w:val="00947865"/>
    <w:rsid w:val="00952468"/>
    <w:rsid w:val="00975407"/>
    <w:rsid w:val="009C7F07"/>
    <w:rsid w:val="009F794D"/>
    <w:rsid w:val="00A17BC5"/>
    <w:rsid w:val="00A31623"/>
    <w:rsid w:val="00A55A8C"/>
    <w:rsid w:val="00A63C80"/>
    <w:rsid w:val="00A8040D"/>
    <w:rsid w:val="00AE5ED5"/>
    <w:rsid w:val="00AE66EC"/>
    <w:rsid w:val="00B012AC"/>
    <w:rsid w:val="00B547FA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25A63"/>
    <w:rsid w:val="00C30890"/>
    <w:rsid w:val="00C3341A"/>
    <w:rsid w:val="00C33960"/>
    <w:rsid w:val="00C44035"/>
    <w:rsid w:val="00C461A3"/>
    <w:rsid w:val="00C506BD"/>
    <w:rsid w:val="00D13993"/>
    <w:rsid w:val="00D214FD"/>
    <w:rsid w:val="00D231F5"/>
    <w:rsid w:val="00D3024B"/>
    <w:rsid w:val="00D84ED5"/>
    <w:rsid w:val="00DA56E4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17</cp:revision>
  <dcterms:created xsi:type="dcterms:W3CDTF">2023-10-04T05:59:00Z</dcterms:created>
  <dcterms:modified xsi:type="dcterms:W3CDTF">2024-08-28T06:04:00Z</dcterms:modified>
</cp:coreProperties>
</file>