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565CF5" w14:textId="1EE39840" w:rsidR="00206396" w:rsidRPr="00B05919" w:rsidRDefault="003F52CF"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ZP.271</w:t>
      </w:r>
      <w:r w:rsidR="00943823">
        <w:rPr>
          <w:rFonts w:eastAsia="Times New Roman" w:cs="Times New Roman"/>
          <w:b/>
          <w:bCs/>
          <w:color w:val="000000"/>
          <w:sz w:val="20"/>
          <w:szCs w:val="20"/>
        </w:rPr>
        <w:t>.14.</w:t>
      </w:r>
      <w:r w:rsidR="00C0049D">
        <w:rPr>
          <w:rFonts w:eastAsia="Times New Roman" w:cs="Times New Roman"/>
          <w:b/>
          <w:bCs/>
          <w:color w:val="000000"/>
          <w:sz w:val="20"/>
          <w:szCs w:val="20"/>
        </w:rPr>
        <w:t>202</w:t>
      </w:r>
      <w:r w:rsidR="009A3003">
        <w:rPr>
          <w:rFonts w:eastAsia="Times New Roman" w:cs="Times New Roman"/>
          <w:b/>
          <w:bCs/>
          <w:color w:val="000000"/>
          <w:sz w:val="20"/>
          <w:szCs w:val="20"/>
        </w:rPr>
        <w:t>4</w:t>
      </w:r>
    </w:p>
    <w:p w14:paraId="2938F67A" w14:textId="77777777"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14:anchorId="204B541F" wp14:editId="04E6F83D">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14:paraId="09546723"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14:paraId="060561C4"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14:paraId="17844A96"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14:paraId="492E20AD" w14:textId="77777777" w:rsidR="00206396" w:rsidRPr="00B05919" w:rsidRDefault="00206396" w:rsidP="00206396">
      <w:pPr>
        <w:spacing w:after="0" w:line="240" w:lineRule="auto"/>
        <w:rPr>
          <w:rFonts w:eastAsia="Times New Roman" w:cs="Times New Roman"/>
          <w:sz w:val="20"/>
          <w:szCs w:val="20"/>
        </w:rPr>
      </w:pPr>
    </w:p>
    <w:p w14:paraId="09A871EE" w14:textId="77777777" w:rsidR="00206396" w:rsidRPr="00B05919" w:rsidRDefault="00206396" w:rsidP="00206396">
      <w:pPr>
        <w:spacing w:after="0" w:line="240" w:lineRule="auto"/>
        <w:jc w:val="center"/>
        <w:rPr>
          <w:rFonts w:eastAsia="Times New Roman" w:cs="Times New Roman"/>
          <w:sz w:val="20"/>
          <w:szCs w:val="20"/>
        </w:rPr>
      </w:pPr>
    </w:p>
    <w:p w14:paraId="1E276C36" w14:textId="77777777" w:rsidR="00206396" w:rsidRPr="00B05919" w:rsidRDefault="00206396" w:rsidP="00206396">
      <w:pPr>
        <w:spacing w:after="0" w:line="240" w:lineRule="auto"/>
        <w:jc w:val="center"/>
        <w:rPr>
          <w:rFonts w:eastAsia="Times New Roman" w:cs="Times New Roman"/>
          <w:sz w:val="20"/>
          <w:szCs w:val="20"/>
        </w:rPr>
      </w:pPr>
    </w:p>
    <w:p w14:paraId="696F28A9" w14:textId="77777777"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14:paraId="6877BB73" w14:textId="77777777" w:rsidR="00206396" w:rsidRPr="00B05919" w:rsidRDefault="00206396" w:rsidP="00206396">
      <w:pPr>
        <w:spacing w:after="0" w:line="240" w:lineRule="auto"/>
        <w:jc w:val="center"/>
        <w:rPr>
          <w:rFonts w:eastAsia="Times New Roman" w:cs="Times New Roman"/>
          <w:sz w:val="20"/>
          <w:szCs w:val="20"/>
        </w:rPr>
      </w:pPr>
    </w:p>
    <w:p w14:paraId="545F25BC" w14:textId="77777777"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14:paraId="613779E8" w14:textId="77777777"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14:paraId="284CA69A" w14:textId="528A1AEC"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(Dz. U. z 2</w:t>
      </w:r>
      <w:r w:rsidR="00EE2360">
        <w:rPr>
          <w:rFonts w:cstheme="minorHAnsi"/>
          <w:b/>
          <w:color w:val="000000"/>
          <w:sz w:val="20"/>
          <w:szCs w:val="20"/>
        </w:rPr>
        <w:t>02</w:t>
      </w:r>
      <w:r w:rsidR="009A3003">
        <w:rPr>
          <w:rFonts w:cstheme="minorHAnsi"/>
          <w:b/>
          <w:color w:val="000000"/>
          <w:sz w:val="20"/>
          <w:szCs w:val="20"/>
        </w:rPr>
        <w:t>3</w:t>
      </w:r>
      <w:r w:rsidRPr="00300CF9">
        <w:rPr>
          <w:rFonts w:cstheme="minorHAnsi"/>
          <w:b/>
          <w:color w:val="000000"/>
          <w:sz w:val="20"/>
          <w:szCs w:val="20"/>
        </w:rPr>
        <w:t xml:space="preserve"> r. poz. </w:t>
      </w:r>
      <w:r w:rsidR="00EE2360">
        <w:rPr>
          <w:rFonts w:cstheme="minorHAnsi"/>
          <w:b/>
          <w:color w:val="000000"/>
          <w:sz w:val="20"/>
          <w:szCs w:val="20"/>
        </w:rPr>
        <w:t>1</w:t>
      </w:r>
      <w:r w:rsidR="009A3003">
        <w:rPr>
          <w:rFonts w:cstheme="minorHAnsi"/>
          <w:b/>
          <w:color w:val="000000"/>
          <w:sz w:val="20"/>
          <w:szCs w:val="20"/>
        </w:rPr>
        <w:t>605</w:t>
      </w:r>
      <w:r w:rsidR="00083553">
        <w:rPr>
          <w:rFonts w:cstheme="minorHAnsi"/>
          <w:b/>
          <w:color w:val="000000"/>
          <w:sz w:val="20"/>
          <w:szCs w:val="20"/>
        </w:rPr>
        <w:t xml:space="preserve"> ze zm.</w:t>
      </w:r>
      <w:r w:rsidRPr="00300CF9">
        <w:rPr>
          <w:rFonts w:cstheme="minorHAnsi"/>
          <w:b/>
          <w:color w:val="000000"/>
          <w:sz w:val="20"/>
          <w:szCs w:val="20"/>
        </w:rPr>
        <w:t>)</w:t>
      </w:r>
    </w:p>
    <w:p w14:paraId="1FA03C50" w14:textId="77777777" w:rsidR="00206396" w:rsidRPr="00B05919" w:rsidRDefault="00206396" w:rsidP="00206396">
      <w:pPr>
        <w:spacing w:after="0" w:line="240" w:lineRule="auto"/>
        <w:jc w:val="right"/>
        <w:rPr>
          <w:rFonts w:eastAsia="Times New Roman" w:cs="Times New Roman"/>
          <w:sz w:val="20"/>
          <w:szCs w:val="20"/>
        </w:rPr>
      </w:pPr>
    </w:p>
    <w:p w14:paraId="61367EC9" w14:textId="77777777" w:rsidR="00206396" w:rsidRPr="00B05919" w:rsidRDefault="00206396" w:rsidP="00206396">
      <w:pPr>
        <w:spacing w:after="0" w:line="240" w:lineRule="auto"/>
        <w:jc w:val="right"/>
        <w:rPr>
          <w:rFonts w:eastAsia="Times New Roman" w:cs="Times New Roman"/>
          <w:sz w:val="20"/>
          <w:szCs w:val="20"/>
        </w:rPr>
      </w:pPr>
    </w:p>
    <w:p w14:paraId="02AAC7EE" w14:textId="77777777" w:rsidR="00206396" w:rsidRPr="00B05919" w:rsidRDefault="00206396" w:rsidP="00206396">
      <w:pPr>
        <w:spacing w:after="0" w:line="240" w:lineRule="auto"/>
        <w:jc w:val="right"/>
        <w:rPr>
          <w:rFonts w:eastAsia="Times New Roman" w:cs="Times New Roman"/>
          <w:sz w:val="20"/>
          <w:szCs w:val="20"/>
        </w:rPr>
      </w:pPr>
    </w:p>
    <w:p w14:paraId="6CC49FF1" w14:textId="77777777" w:rsidR="00206396" w:rsidRPr="00B05919" w:rsidRDefault="00206396" w:rsidP="00206396">
      <w:pPr>
        <w:spacing w:after="0" w:line="240" w:lineRule="auto"/>
        <w:jc w:val="right"/>
        <w:rPr>
          <w:rFonts w:eastAsia="Times New Roman" w:cs="Times New Roman"/>
          <w:b/>
          <w:sz w:val="20"/>
          <w:szCs w:val="20"/>
        </w:rPr>
      </w:pPr>
    </w:p>
    <w:p w14:paraId="4E38E061" w14:textId="77777777" w:rsidR="00206396" w:rsidRPr="00B05919" w:rsidRDefault="00206396" w:rsidP="00206396">
      <w:pPr>
        <w:spacing w:after="0" w:line="102" w:lineRule="atLeast"/>
        <w:jc w:val="center"/>
        <w:rPr>
          <w:rFonts w:eastAsia="Times New Roman" w:cs="Times New Roman"/>
          <w:b/>
          <w:sz w:val="20"/>
          <w:szCs w:val="20"/>
        </w:rPr>
      </w:pPr>
    </w:p>
    <w:p w14:paraId="7704D582" w14:textId="77777777" w:rsidR="00206396" w:rsidRPr="006B2930" w:rsidRDefault="009B057C" w:rsidP="00206396">
      <w:pPr>
        <w:keepNext/>
        <w:spacing w:after="0" w:line="102" w:lineRule="atLeast"/>
        <w:jc w:val="center"/>
        <w:outlineLvl w:val="4"/>
        <w:rPr>
          <w:rFonts w:eastAsia="Times New Roman" w:cs="Arial"/>
          <w:bCs/>
          <w:sz w:val="24"/>
          <w:szCs w:val="24"/>
        </w:rPr>
      </w:pPr>
      <w:r w:rsidRPr="006B2930">
        <w:rPr>
          <w:rFonts w:eastAsia="Times New Roman" w:cs="Arial"/>
          <w:bCs/>
          <w:sz w:val="24"/>
          <w:szCs w:val="24"/>
        </w:rPr>
        <w:t xml:space="preserve">Tryb udzielenia zamówienia </w:t>
      </w:r>
      <w:r w:rsidR="00CA3B31" w:rsidRPr="006B2930">
        <w:rPr>
          <w:rFonts w:eastAsia="Times New Roman" w:cs="Arial"/>
          <w:bCs/>
          <w:sz w:val="24"/>
          <w:szCs w:val="24"/>
        </w:rPr>
        <w:t xml:space="preserve">na </w:t>
      </w:r>
      <w:r w:rsidR="00206396" w:rsidRPr="006B2930">
        <w:rPr>
          <w:rFonts w:eastAsia="Times New Roman" w:cs="Arial"/>
          <w:bCs/>
          <w:sz w:val="24"/>
          <w:szCs w:val="24"/>
        </w:rPr>
        <w:t xml:space="preserve">wykonanie zadania </w:t>
      </w:r>
      <w:proofErr w:type="spellStart"/>
      <w:r w:rsidR="00206396" w:rsidRPr="006B2930">
        <w:rPr>
          <w:rFonts w:eastAsia="Times New Roman" w:cs="Arial"/>
          <w:bCs/>
          <w:sz w:val="24"/>
          <w:szCs w:val="24"/>
        </w:rPr>
        <w:t>pn</w:t>
      </w:r>
      <w:proofErr w:type="spellEnd"/>
      <w:r w:rsidR="00206396" w:rsidRPr="006B2930">
        <w:rPr>
          <w:rFonts w:eastAsia="Times New Roman" w:cs="Arial"/>
          <w:bCs/>
          <w:sz w:val="24"/>
          <w:szCs w:val="24"/>
        </w:rPr>
        <w:t>:</w:t>
      </w:r>
    </w:p>
    <w:p w14:paraId="0F7FC820" w14:textId="77777777" w:rsidR="00206396" w:rsidRPr="006B2930" w:rsidRDefault="00206396" w:rsidP="00206396">
      <w:pPr>
        <w:spacing w:after="0" w:line="102" w:lineRule="atLeast"/>
        <w:jc w:val="center"/>
        <w:rPr>
          <w:rFonts w:eastAsia="Times New Roman" w:cs="Times New Roman"/>
          <w:b/>
          <w:sz w:val="24"/>
          <w:szCs w:val="24"/>
        </w:rPr>
      </w:pPr>
    </w:p>
    <w:p w14:paraId="342D3CAE" w14:textId="74B4934D" w:rsidR="00F12A8C" w:rsidRPr="00F12A8C" w:rsidRDefault="00F12A8C" w:rsidP="00F12A8C">
      <w:pPr>
        <w:pStyle w:val="Standard"/>
        <w:widowControl/>
        <w:suppressAutoHyphens w:val="0"/>
        <w:jc w:val="center"/>
        <w:rPr>
          <w:rFonts w:asciiTheme="minorHAnsi" w:hAnsiTheme="minorHAnsi" w:cstheme="minorHAnsi"/>
          <w:b/>
        </w:rPr>
      </w:pPr>
      <w:r w:rsidRPr="00F12A8C">
        <w:rPr>
          <w:rFonts w:asciiTheme="minorHAnsi" w:hAnsiTheme="minorHAnsi" w:cstheme="minorHAnsi"/>
          <w:b/>
        </w:rPr>
        <w:t>Przewóz uczniów do jednostek oświatowych na terenie Gminy Wołów w roku szkolnym 202</w:t>
      </w:r>
      <w:r w:rsidR="009A3003">
        <w:rPr>
          <w:rFonts w:asciiTheme="minorHAnsi" w:hAnsiTheme="minorHAnsi" w:cstheme="minorHAnsi"/>
          <w:b/>
        </w:rPr>
        <w:t>4</w:t>
      </w:r>
      <w:r w:rsidRPr="00F12A8C">
        <w:rPr>
          <w:rFonts w:asciiTheme="minorHAnsi" w:hAnsiTheme="minorHAnsi" w:cstheme="minorHAnsi"/>
          <w:b/>
        </w:rPr>
        <w:t>/202</w:t>
      </w:r>
      <w:r w:rsidR="009A3003">
        <w:rPr>
          <w:rFonts w:asciiTheme="minorHAnsi" w:hAnsiTheme="minorHAnsi" w:cstheme="minorHAnsi"/>
          <w:b/>
        </w:rPr>
        <w:t>5</w:t>
      </w:r>
    </w:p>
    <w:p w14:paraId="467DBCDF" w14:textId="77777777" w:rsidR="00F5076B" w:rsidRPr="00F5076B" w:rsidRDefault="00F5076B" w:rsidP="0023004E">
      <w:pPr>
        <w:spacing w:after="0" w:line="240" w:lineRule="auto"/>
        <w:jc w:val="center"/>
        <w:rPr>
          <w:rFonts w:eastAsia="Arial"/>
          <w:color w:val="000000"/>
          <w:sz w:val="24"/>
          <w:szCs w:val="24"/>
        </w:rPr>
      </w:pPr>
    </w:p>
    <w:p w14:paraId="60C392CC" w14:textId="77777777" w:rsidR="0023004E" w:rsidRPr="006B2930" w:rsidRDefault="003B45AD" w:rsidP="0023004E">
      <w:pPr>
        <w:spacing w:after="0" w:line="240" w:lineRule="auto"/>
        <w:jc w:val="center"/>
        <w:rPr>
          <w:rFonts w:eastAsia="Times New Roman" w:cs="Times New Roman"/>
          <w:sz w:val="24"/>
          <w:szCs w:val="24"/>
        </w:rPr>
      </w:pPr>
      <w:r>
        <w:rPr>
          <w:rFonts w:eastAsia="Times New Roman" w:cs="Times New Roman"/>
          <w:sz w:val="24"/>
          <w:szCs w:val="24"/>
        </w:rPr>
        <w:t>(usługi)</w:t>
      </w:r>
    </w:p>
    <w:p w14:paraId="49E38981" w14:textId="77777777" w:rsidR="009B057C" w:rsidRPr="006B2930" w:rsidRDefault="009B057C" w:rsidP="009B057C">
      <w:pPr>
        <w:keepNext/>
        <w:spacing w:after="0" w:line="102" w:lineRule="atLeast"/>
        <w:jc w:val="center"/>
        <w:outlineLvl w:val="4"/>
        <w:rPr>
          <w:rFonts w:eastAsia="Times New Roman" w:cs="Arial"/>
          <w:b/>
          <w:bCs/>
          <w:sz w:val="24"/>
          <w:szCs w:val="24"/>
        </w:rPr>
      </w:pPr>
      <w:r w:rsidRPr="006B2930">
        <w:rPr>
          <w:rFonts w:eastAsia="Times New Roman" w:cs="Arial"/>
          <w:b/>
          <w:bCs/>
          <w:sz w:val="24"/>
          <w:szCs w:val="24"/>
        </w:rPr>
        <w:t>TRYB PODSTAWOWY BEZ NEGOCJACJI</w:t>
      </w:r>
    </w:p>
    <w:p w14:paraId="391EFB32" w14:textId="77777777" w:rsidR="00206396" w:rsidRPr="00B05919" w:rsidRDefault="00206396" w:rsidP="00206396">
      <w:pPr>
        <w:spacing w:after="0" w:line="240" w:lineRule="auto"/>
        <w:rPr>
          <w:rFonts w:eastAsia="Times New Roman" w:cs="Times New Roman"/>
          <w:sz w:val="20"/>
          <w:szCs w:val="20"/>
        </w:rPr>
      </w:pPr>
    </w:p>
    <w:p w14:paraId="74978521" w14:textId="77777777" w:rsidR="00206396" w:rsidRPr="00B05919" w:rsidRDefault="00206396" w:rsidP="00206396">
      <w:pPr>
        <w:spacing w:after="0" w:line="240" w:lineRule="auto"/>
        <w:rPr>
          <w:rFonts w:eastAsia="Times New Roman" w:cs="Times New Roman"/>
          <w:sz w:val="20"/>
          <w:szCs w:val="20"/>
        </w:rPr>
      </w:pPr>
    </w:p>
    <w:p w14:paraId="73DB2644" w14:textId="77777777" w:rsidR="00206396" w:rsidRPr="00B05919" w:rsidRDefault="00206396" w:rsidP="00206396">
      <w:pPr>
        <w:spacing w:after="0" w:line="240" w:lineRule="auto"/>
        <w:rPr>
          <w:rFonts w:eastAsia="Times New Roman" w:cs="Times New Roman"/>
          <w:sz w:val="20"/>
          <w:szCs w:val="20"/>
        </w:rPr>
      </w:pPr>
    </w:p>
    <w:p w14:paraId="3957F278" w14:textId="77777777" w:rsidR="00206396" w:rsidRPr="00B05919" w:rsidRDefault="00206396" w:rsidP="00206396">
      <w:pPr>
        <w:spacing w:after="0" w:line="240" w:lineRule="auto"/>
        <w:rPr>
          <w:rFonts w:eastAsia="Times New Roman" w:cs="Times New Roman"/>
          <w:sz w:val="20"/>
          <w:szCs w:val="20"/>
        </w:rPr>
      </w:pPr>
    </w:p>
    <w:p w14:paraId="7DFDB17E" w14:textId="77777777" w:rsidR="00206396" w:rsidRPr="00B05919" w:rsidRDefault="00206396" w:rsidP="00206396">
      <w:pPr>
        <w:spacing w:after="0" w:line="240" w:lineRule="auto"/>
        <w:ind w:left="5670"/>
        <w:rPr>
          <w:rFonts w:eastAsia="Times New Roman" w:cs="Times New Roman"/>
          <w:sz w:val="20"/>
          <w:szCs w:val="20"/>
        </w:rPr>
      </w:pPr>
    </w:p>
    <w:p w14:paraId="088F2F0E" w14:textId="77777777"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14:paraId="780CDE5C" w14:textId="77777777" w:rsidR="00206396" w:rsidRPr="00B05919" w:rsidRDefault="00206396" w:rsidP="00206396">
      <w:pPr>
        <w:spacing w:after="0" w:line="240" w:lineRule="auto"/>
        <w:ind w:left="5670"/>
        <w:rPr>
          <w:rFonts w:eastAsia="Times New Roman" w:cs="Times New Roman"/>
          <w:sz w:val="20"/>
          <w:szCs w:val="20"/>
        </w:rPr>
      </w:pPr>
    </w:p>
    <w:p w14:paraId="20BB6B0E" w14:textId="77777777"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14:paraId="5106C6D6" w14:textId="77777777" w:rsidR="00206396" w:rsidRDefault="00206396" w:rsidP="00206396">
      <w:pPr>
        <w:spacing w:after="0" w:line="240" w:lineRule="auto"/>
        <w:rPr>
          <w:rFonts w:eastAsia="Times New Roman" w:cs="Times New Roman"/>
          <w:b/>
          <w:bCs/>
          <w:color w:val="000000"/>
          <w:sz w:val="20"/>
          <w:szCs w:val="20"/>
        </w:rPr>
      </w:pPr>
    </w:p>
    <w:p w14:paraId="0C06D5EA" w14:textId="77777777" w:rsidR="002F7A2D" w:rsidRPr="00B05919" w:rsidRDefault="002F7A2D" w:rsidP="00206396">
      <w:pPr>
        <w:spacing w:after="0" w:line="240" w:lineRule="auto"/>
        <w:rPr>
          <w:rFonts w:eastAsia="Times New Roman" w:cs="Times New Roman"/>
          <w:sz w:val="20"/>
          <w:szCs w:val="20"/>
        </w:rPr>
      </w:pPr>
    </w:p>
    <w:p w14:paraId="7D492122" w14:textId="77777777" w:rsidR="00206396" w:rsidRDefault="00206396" w:rsidP="00206396">
      <w:pPr>
        <w:spacing w:before="100" w:beforeAutospacing="1" w:after="0" w:line="240" w:lineRule="auto"/>
        <w:rPr>
          <w:rFonts w:eastAsia="Times New Roman" w:cs="Times New Roman"/>
          <w:sz w:val="20"/>
          <w:szCs w:val="20"/>
        </w:rPr>
      </w:pPr>
    </w:p>
    <w:p w14:paraId="79891F37" w14:textId="77777777" w:rsidR="00206396" w:rsidRPr="00B05919" w:rsidRDefault="00206396" w:rsidP="00206396">
      <w:pPr>
        <w:spacing w:before="100" w:beforeAutospacing="1" w:after="0" w:line="240" w:lineRule="auto"/>
        <w:rPr>
          <w:rFonts w:eastAsia="Times New Roman" w:cs="Times New Roman"/>
          <w:sz w:val="20"/>
          <w:szCs w:val="20"/>
        </w:rPr>
      </w:pPr>
    </w:p>
    <w:p w14:paraId="1C7F8994" w14:textId="77777777" w:rsidR="00893A0A" w:rsidRDefault="00893A0A" w:rsidP="00206396">
      <w:pPr>
        <w:spacing w:before="100" w:beforeAutospacing="1" w:after="0" w:line="240" w:lineRule="auto"/>
        <w:jc w:val="center"/>
        <w:rPr>
          <w:rFonts w:eastAsia="Times New Roman" w:cs="Times New Roman"/>
          <w:b/>
          <w:bCs/>
          <w:color w:val="000000"/>
          <w:sz w:val="20"/>
          <w:szCs w:val="20"/>
        </w:rPr>
      </w:pPr>
    </w:p>
    <w:p w14:paraId="63CDAB56" w14:textId="77777777" w:rsidR="00893A0A" w:rsidRDefault="00893A0A" w:rsidP="00206396">
      <w:pPr>
        <w:spacing w:before="100" w:beforeAutospacing="1" w:after="0" w:line="240" w:lineRule="auto"/>
        <w:jc w:val="center"/>
        <w:rPr>
          <w:rFonts w:eastAsia="Times New Roman" w:cs="Times New Roman"/>
          <w:b/>
          <w:bCs/>
          <w:color w:val="000000"/>
          <w:sz w:val="20"/>
          <w:szCs w:val="20"/>
        </w:rPr>
      </w:pPr>
    </w:p>
    <w:p w14:paraId="6432E166" w14:textId="77777777" w:rsidR="00F01C87" w:rsidRDefault="00F01C87" w:rsidP="00206396">
      <w:pPr>
        <w:spacing w:before="100" w:beforeAutospacing="1" w:after="0" w:line="240" w:lineRule="auto"/>
        <w:jc w:val="center"/>
        <w:rPr>
          <w:rFonts w:eastAsia="Times New Roman" w:cs="Times New Roman"/>
          <w:b/>
          <w:bCs/>
          <w:color w:val="000000"/>
          <w:sz w:val="20"/>
          <w:szCs w:val="20"/>
        </w:rPr>
      </w:pPr>
    </w:p>
    <w:p w14:paraId="0EFDFA1F" w14:textId="3000DEBA" w:rsidR="00206396" w:rsidRDefault="00F01C87" w:rsidP="007E6CF4">
      <w:pPr>
        <w:spacing w:before="100" w:beforeAutospacing="1"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Wo</w:t>
      </w:r>
      <w:r w:rsidR="00206396" w:rsidRPr="00B05919">
        <w:rPr>
          <w:rFonts w:eastAsia="Times New Roman" w:cs="Times New Roman"/>
          <w:b/>
          <w:bCs/>
          <w:color w:val="000000"/>
          <w:sz w:val="20"/>
          <w:szCs w:val="20"/>
        </w:rPr>
        <w:t xml:space="preserve">łów, dnia </w:t>
      </w:r>
      <w:r w:rsidR="00943823">
        <w:rPr>
          <w:rFonts w:eastAsia="Times New Roman" w:cs="Times New Roman"/>
          <w:b/>
          <w:bCs/>
          <w:color w:val="000000"/>
          <w:sz w:val="20"/>
          <w:szCs w:val="20"/>
        </w:rPr>
        <w:t>17.06.</w:t>
      </w:r>
      <w:r w:rsidR="00C6796B">
        <w:rPr>
          <w:rFonts w:eastAsia="Times New Roman" w:cs="Times New Roman"/>
          <w:b/>
          <w:bCs/>
          <w:color w:val="000000"/>
          <w:sz w:val="20"/>
          <w:szCs w:val="20"/>
        </w:rPr>
        <w:t>202</w:t>
      </w:r>
      <w:r w:rsidR="009A3003">
        <w:rPr>
          <w:rFonts w:eastAsia="Times New Roman" w:cs="Times New Roman"/>
          <w:b/>
          <w:bCs/>
          <w:color w:val="000000"/>
          <w:sz w:val="20"/>
          <w:szCs w:val="20"/>
        </w:rPr>
        <w:t>4</w:t>
      </w:r>
      <w:r w:rsidR="00206396" w:rsidRPr="00B05919">
        <w:rPr>
          <w:rFonts w:eastAsia="Times New Roman" w:cs="Times New Roman"/>
          <w:b/>
          <w:bCs/>
          <w:color w:val="000000"/>
          <w:sz w:val="20"/>
          <w:szCs w:val="20"/>
        </w:rPr>
        <w:t xml:space="preserve"> r.</w:t>
      </w:r>
    </w:p>
    <w:p w14:paraId="40713899" w14:textId="77777777" w:rsidR="00374D8E" w:rsidRDefault="00374D8E" w:rsidP="007E6CF4">
      <w:pPr>
        <w:spacing w:before="100" w:beforeAutospacing="1" w:after="0" w:line="240" w:lineRule="auto"/>
        <w:jc w:val="center"/>
        <w:rPr>
          <w:rFonts w:eastAsia="Times New Roman" w:cs="Times New Roman"/>
          <w:b/>
          <w:bCs/>
          <w:color w:val="000000"/>
          <w:sz w:val="20"/>
          <w:szCs w:val="20"/>
        </w:rPr>
      </w:pPr>
    </w:p>
    <w:p w14:paraId="52952E68" w14:textId="77777777" w:rsidR="0079443A" w:rsidRPr="00ED4A25" w:rsidRDefault="00980818" w:rsidP="00ED4A25">
      <w:pPr>
        <w:tabs>
          <w:tab w:val="left" w:pos="851"/>
        </w:tabs>
        <w:spacing w:after="0"/>
        <w:jc w:val="both"/>
        <w:rPr>
          <w:rFonts w:cstheme="minorHAnsi"/>
          <w:b/>
        </w:rPr>
      </w:pPr>
      <w:r w:rsidRPr="00ED4A25">
        <w:rPr>
          <w:rFonts w:cstheme="minorHAnsi"/>
          <w:b/>
        </w:rPr>
        <w:t>I.  Nazwa (firma) oraz adres zamawiającego:</w:t>
      </w:r>
    </w:p>
    <w:p w14:paraId="40222A0B" w14:textId="77777777" w:rsidR="0079443A" w:rsidRPr="00ED4A25" w:rsidRDefault="00980818" w:rsidP="00ED4A25">
      <w:pPr>
        <w:tabs>
          <w:tab w:val="left" w:pos="851"/>
        </w:tabs>
        <w:spacing w:after="0"/>
        <w:jc w:val="both"/>
        <w:rPr>
          <w:rFonts w:cstheme="minorHAnsi"/>
        </w:rPr>
      </w:pPr>
      <w:r w:rsidRPr="00ED4A25">
        <w:rPr>
          <w:rFonts w:cstheme="minorHAnsi"/>
        </w:rPr>
        <w:t xml:space="preserve">Nazwa zamawiającego </w:t>
      </w:r>
      <w:r w:rsidR="008A1E7C" w:rsidRPr="00ED4A25">
        <w:rPr>
          <w:rFonts w:cstheme="minorHAnsi"/>
        </w:rPr>
        <w:tab/>
      </w:r>
      <w:r w:rsidRPr="00ED4A25">
        <w:rPr>
          <w:rFonts w:cstheme="minorHAnsi"/>
        </w:rPr>
        <w:tab/>
      </w:r>
      <w:r w:rsidR="0079443A" w:rsidRPr="00ED4A25">
        <w:rPr>
          <w:rFonts w:cstheme="minorHAnsi"/>
          <w:b/>
        </w:rPr>
        <w:t>GMINA WOŁÓW</w:t>
      </w:r>
      <w:r w:rsidRPr="00ED4A25">
        <w:rPr>
          <w:rFonts w:cstheme="minorHAnsi"/>
          <w:b/>
        </w:rPr>
        <w:cr/>
      </w:r>
      <w:r w:rsidRPr="00ED4A25">
        <w:rPr>
          <w:rFonts w:cstheme="minorHAnsi"/>
        </w:rPr>
        <w:t xml:space="preserve">Adres zamawiającego </w:t>
      </w:r>
      <w:r w:rsidRPr="00ED4A25">
        <w:rPr>
          <w:rFonts w:cstheme="minorHAnsi"/>
        </w:rPr>
        <w:tab/>
      </w:r>
      <w:r w:rsidR="008A1E7C" w:rsidRPr="00ED4A25">
        <w:rPr>
          <w:rFonts w:cstheme="minorHAnsi"/>
        </w:rPr>
        <w:tab/>
      </w:r>
      <w:r w:rsidR="0079443A" w:rsidRPr="00ED4A25">
        <w:rPr>
          <w:rFonts w:cstheme="minorHAnsi"/>
          <w:b/>
        </w:rPr>
        <w:t>RYNEK 34</w:t>
      </w:r>
      <w:r w:rsidRPr="00ED4A25">
        <w:rPr>
          <w:rFonts w:cstheme="minorHAnsi"/>
          <w:b/>
        </w:rPr>
        <w:cr/>
      </w:r>
      <w:r w:rsidRPr="00ED4A25">
        <w:rPr>
          <w:rFonts w:cstheme="minorHAnsi"/>
        </w:rPr>
        <w:t xml:space="preserve">Kod Miejscowość </w:t>
      </w:r>
      <w:r w:rsidRPr="00ED4A25">
        <w:rPr>
          <w:rFonts w:cstheme="minorHAnsi"/>
        </w:rPr>
        <w:tab/>
      </w:r>
      <w:r w:rsidR="008A1E7C" w:rsidRPr="00ED4A25">
        <w:rPr>
          <w:rFonts w:cstheme="minorHAnsi"/>
        </w:rPr>
        <w:tab/>
      </w:r>
      <w:r w:rsidR="0079443A" w:rsidRPr="00ED4A25">
        <w:rPr>
          <w:rFonts w:cstheme="minorHAnsi"/>
          <w:b/>
        </w:rPr>
        <w:t>56-100 WOŁÓW</w:t>
      </w:r>
    </w:p>
    <w:p w14:paraId="79B3AECD" w14:textId="77777777" w:rsidR="007F7753" w:rsidRPr="00ED4A25" w:rsidRDefault="00980818" w:rsidP="00ED4A25">
      <w:pPr>
        <w:tabs>
          <w:tab w:val="left" w:pos="851"/>
        </w:tabs>
        <w:spacing w:after="0"/>
        <w:jc w:val="both"/>
        <w:rPr>
          <w:rFonts w:cstheme="minorHAnsi"/>
        </w:rPr>
      </w:pPr>
      <w:r w:rsidRPr="00ED4A25">
        <w:rPr>
          <w:rFonts w:cstheme="minorHAnsi"/>
        </w:rPr>
        <w:t xml:space="preserve">Telefon: </w:t>
      </w:r>
      <w:r w:rsidRPr="00ED4A25">
        <w:rPr>
          <w:rFonts w:cstheme="minorHAnsi"/>
        </w:rPr>
        <w:tab/>
      </w:r>
      <w:r w:rsidR="007F7753" w:rsidRPr="00ED4A25">
        <w:rPr>
          <w:rFonts w:cstheme="minorHAnsi"/>
        </w:rPr>
        <w:tab/>
      </w:r>
      <w:r w:rsidR="008A1E7C" w:rsidRPr="00ED4A25">
        <w:rPr>
          <w:rFonts w:cstheme="minorHAnsi"/>
        </w:rPr>
        <w:tab/>
      </w:r>
      <w:r w:rsidR="00815135" w:rsidRPr="00ED4A25">
        <w:rPr>
          <w:rFonts w:cstheme="minorHAnsi"/>
        </w:rPr>
        <w:tab/>
      </w:r>
      <w:r w:rsidR="007F7753" w:rsidRPr="00ED4A25">
        <w:rPr>
          <w:rFonts w:cstheme="minorHAnsi"/>
          <w:b/>
        </w:rPr>
        <w:t>71 319 13 05</w:t>
      </w:r>
    </w:p>
    <w:p w14:paraId="7D45E142" w14:textId="77777777" w:rsidR="008A1E7C" w:rsidRPr="00ED4A25" w:rsidRDefault="00980818" w:rsidP="00ED4A25">
      <w:pPr>
        <w:tabs>
          <w:tab w:val="left" w:pos="851"/>
        </w:tabs>
        <w:spacing w:after="0"/>
        <w:jc w:val="both"/>
        <w:rPr>
          <w:rFonts w:cstheme="minorHAnsi"/>
        </w:rPr>
      </w:pPr>
      <w:r w:rsidRPr="00ED4A25">
        <w:rPr>
          <w:rFonts w:cstheme="minorHAnsi"/>
        </w:rPr>
        <w:t xml:space="preserve">Faks: </w:t>
      </w:r>
      <w:r w:rsidRPr="00ED4A25">
        <w:rPr>
          <w:rFonts w:cstheme="minorHAnsi"/>
        </w:rPr>
        <w:tab/>
      </w:r>
      <w:r w:rsidR="007F7753" w:rsidRPr="00ED4A25">
        <w:rPr>
          <w:rFonts w:cstheme="minorHAnsi"/>
        </w:rPr>
        <w:tab/>
      </w:r>
      <w:r w:rsidR="007F7753" w:rsidRPr="00ED4A25">
        <w:rPr>
          <w:rFonts w:cstheme="minorHAnsi"/>
        </w:rPr>
        <w:tab/>
      </w:r>
      <w:r w:rsidR="008A1E7C" w:rsidRPr="00ED4A25">
        <w:rPr>
          <w:rFonts w:cstheme="minorHAnsi"/>
        </w:rPr>
        <w:tab/>
      </w:r>
      <w:r w:rsidR="008A1E7C" w:rsidRPr="00ED4A25">
        <w:rPr>
          <w:rFonts w:cstheme="minorHAnsi"/>
          <w:b/>
        </w:rPr>
        <w:t>71 319 13 03</w:t>
      </w:r>
      <w:r w:rsidRPr="00ED4A25">
        <w:rPr>
          <w:rFonts w:cstheme="minorHAnsi"/>
        </w:rPr>
        <w:cr/>
        <w:t xml:space="preserve">adres strony internetowej </w:t>
      </w:r>
      <w:r w:rsidRPr="00ED4A25">
        <w:rPr>
          <w:rFonts w:cstheme="minorHAnsi"/>
        </w:rPr>
        <w:tab/>
      </w:r>
      <w:hyperlink r:id="rId9" w:history="1">
        <w:r w:rsidR="008A1E7C" w:rsidRPr="00ED4A25">
          <w:rPr>
            <w:rStyle w:val="Hipercze"/>
            <w:rFonts w:cstheme="minorHAnsi"/>
            <w:b/>
          </w:rPr>
          <w:t>www.wolow.pl</w:t>
        </w:r>
      </w:hyperlink>
      <w:r w:rsidR="008A1E7C" w:rsidRPr="00ED4A25">
        <w:rPr>
          <w:rFonts w:cstheme="minorHAnsi"/>
          <w:b/>
        </w:rPr>
        <w:t xml:space="preserve"> </w:t>
      </w:r>
      <w:r w:rsidRPr="00ED4A25">
        <w:rPr>
          <w:rFonts w:cstheme="minorHAnsi"/>
          <w:b/>
        </w:rPr>
        <w:cr/>
      </w:r>
      <w:r w:rsidRPr="00ED4A25">
        <w:rPr>
          <w:rFonts w:cstheme="minorHAnsi"/>
        </w:rPr>
        <w:t xml:space="preserve">adres poczty elektronicznej </w:t>
      </w:r>
      <w:r w:rsidRPr="00ED4A25">
        <w:rPr>
          <w:rFonts w:cstheme="minorHAnsi"/>
        </w:rPr>
        <w:tab/>
      </w:r>
      <w:hyperlink r:id="rId10" w:history="1">
        <w:r w:rsidR="008A1E7C" w:rsidRPr="00ED4A25">
          <w:rPr>
            <w:rStyle w:val="Hipercze"/>
            <w:rFonts w:cstheme="minorHAnsi"/>
            <w:b/>
          </w:rPr>
          <w:t>sekretariat@wolow.pl</w:t>
        </w:r>
      </w:hyperlink>
    </w:p>
    <w:p w14:paraId="7CDFABAA" w14:textId="77777777" w:rsidR="005D59C6" w:rsidRPr="00ED4A25" w:rsidRDefault="005D59C6" w:rsidP="00ED4A25">
      <w:pPr>
        <w:tabs>
          <w:tab w:val="left" w:pos="851"/>
        </w:tabs>
        <w:autoSpaceDE w:val="0"/>
        <w:autoSpaceDN w:val="0"/>
        <w:adjustRightInd w:val="0"/>
        <w:spacing w:after="0"/>
        <w:jc w:val="both"/>
        <w:rPr>
          <w:rFonts w:cstheme="minorHAnsi"/>
          <w:b/>
        </w:rPr>
      </w:pPr>
      <w:r w:rsidRPr="00ED4A25">
        <w:rPr>
          <w:rFonts w:cstheme="minorHAnsi"/>
        </w:rPr>
        <w:t>Godziny urzędowania:</w:t>
      </w:r>
      <w:r w:rsidRPr="00ED4A25">
        <w:rPr>
          <w:rFonts w:cstheme="minorHAnsi"/>
        </w:rPr>
        <w:tab/>
      </w:r>
      <w:r w:rsidRPr="00ED4A25">
        <w:rPr>
          <w:rFonts w:cstheme="minorHAnsi"/>
        </w:rPr>
        <w:tab/>
      </w:r>
      <w:r w:rsidR="008A1E7C" w:rsidRPr="00ED4A25">
        <w:rPr>
          <w:rFonts w:cstheme="minorHAnsi"/>
          <w:b/>
        </w:rPr>
        <w:t xml:space="preserve">od poniedziałku do piątku w godz. 7:30 – 15:30, </w:t>
      </w:r>
    </w:p>
    <w:p w14:paraId="2BC9A15B" w14:textId="77777777" w:rsidR="008D25C9" w:rsidRPr="00ED4A25" w:rsidRDefault="008A1E7C" w:rsidP="00ED4A25">
      <w:pPr>
        <w:tabs>
          <w:tab w:val="left" w:pos="851"/>
        </w:tabs>
        <w:autoSpaceDE w:val="0"/>
        <w:autoSpaceDN w:val="0"/>
        <w:adjustRightInd w:val="0"/>
        <w:spacing w:after="0"/>
        <w:ind w:left="2127" w:firstLine="709"/>
        <w:jc w:val="both"/>
        <w:rPr>
          <w:rFonts w:cstheme="minorHAnsi"/>
          <w:b/>
        </w:rPr>
      </w:pPr>
      <w:r w:rsidRPr="00ED4A25">
        <w:rPr>
          <w:rFonts w:cstheme="minorHAnsi"/>
          <w:b/>
        </w:rPr>
        <w:t>we wtorki w godz. 08:00 – 16:00</w:t>
      </w:r>
    </w:p>
    <w:p w14:paraId="713FD8A0" w14:textId="77777777" w:rsidR="008D25C9" w:rsidRPr="00ED4A25" w:rsidRDefault="008D25C9" w:rsidP="00ED4A25">
      <w:pPr>
        <w:tabs>
          <w:tab w:val="left" w:pos="851"/>
        </w:tabs>
        <w:autoSpaceDE w:val="0"/>
        <w:autoSpaceDN w:val="0"/>
        <w:adjustRightInd w:val="0"/>
        <w:spacing w:after="0"/>
        <w:jc w:val="both"/>
        <w:rPr>
          <w:rFonts w:cstheme="minorHAnsi"/>
          <w:b/>
        </w:rPr>
      </w:pPr>
    </w:p>
    <w:p w14:paraId="396677A6" w14:textId="639A54F6" w:rsidR="005F766F" w:rsidRPr="00ED4A25" w:rsidRDefault="00CA3B31" w:rsidP="00ED4A25">
      <w:pPr>
        <w:tabs>
          <w:tab w:val="left" w:pos="8789"/>
          <w:tab w:val="left" w:pos="9072"/>
        </w:tabs>
        <w:autoSpaceDE w:val="0"/>
        <w:autoSpaceDN w:val="0"/>
        <w:adjustRightInd w:val="0"/>
        <w:spacing w:after="0"/>
        <w:jc w:val="both"/>
        <w:rPr>
          <w:rFonts w:cstheme="minorHAnsi"/>
        </w:rPr>
      </w:pPr>
      <w:r w:rsidRPr="00ED4A25">
        <w:rPr>
          <w:rFonts w:cstheme="minorHAnsi"/>
          <w:b/>
        </w:rPr>
        <w:t>II. Tryb udzielenia zamówienia</w:t>
      </w:r>
      <w:r w:rsidRPr="00ED4A25">
        <w:rPr>
          <w:rFonts w:cstheme="minorHAnsi"/>
          <w:b/>
          <w:highlight w:val="yellow"/>
        </w:rPr>
        <w:cr/>
      </w:r>
      <w:r w:rsidR="00D25ABD" w:rsidRPr="00ED4A25">
        <w:rPr>
          <w:rFonts w:cstheme="minorHAnsi"/>
        </w:rPr>
        <w:t xml:space="preserve">1. </w:t>
      </w:r>
      <w:r w:rsidR="00BD356A" w:rsidRPr="00ED4A25">
        <w:rPr>
          <w:rFonts w:cstheme="minorHAnsi"/>
        </w:rPr>
        <w:t>Postępowanie</w:t>
      </w:r>
      <w:r w:rsidR="00FC14EA" w:rsidRPr="00ED4A25">
        <w:rPr>
          <w:rFonts w:cstheme="minorHAnsi"/>
        </w:rPr>
        <w:t xml:space="preserve"> </w:t>
      </w:r>
      <w:r w:rsidR="00BD356A" w:rsidRPr="00ED4A25">
        <w:rPr>
          <w:rFonts w:cstheme="minorHAnsi"/>
        </w:rPr>
        <w:t>o</w:t>
      </w:r>
      <w:r w:rsidR="00FC14EA" w:rsidRPr="00ED4A25">
        <w:rPr>
          <w:rFonts w:cstheme="minorHAnsi"/>
        </w:rPr>
        <w:t xml:space="preserve"> </w:t>
      </w:r>
      <w:r w:rsidR="00BD356A" w:rsidRPr="00ED4A25">
        <w:rPr>
          <w:rFonts w:cstheme="minorHAnsi"/>
        </w:rPr>
        <w:t>udzielenie</w:t>
      </w:r>
      <w:r w:rsidR="00FC14EA" w:rsidRPr="00ED4A25">
        <w:rPr>
          <w:rFonts w:cstheme="minorHAnsi"/>
        </w:rPr>
        <w:t xml:space="preserve"> </w:t>
      </w:r>
      <w:r w:rsidR="00BD356A" w:rsidRPr="00ED4A25">
        <w:rPr>
          <w:rFonts w:cstheme="minorHAnsi"/>
        </w:rPr>
        <w:t>zamówienia</w:t>
      </w:r>
      <w:r w:rsidR="00FC14EA" w:rsidRPr="00ED4A25">
        <w:rPr>
          <w:rFonts w:cstheme="minorHAnsi"/>
        </w:rPr>
        <w:t xml:space="preserve"> </w:t>
      </w:r>
      <w:r w:rsidR="00BD356A" w:rsidRPr="00ED4A25">
        <w:rPr>
          <w:rFonts w:cstheme="minorHAnsi"/>
        </w:rPr>
        <w:t>publicznego</w:t>
      </w:r>
      <w:r w:rsidR="00FC14EA" w:rsidRPr="00ED4A25">
        <w:rPr>
          <w:rFonts w:cstheme="minorHAnsi"/>
        </w:rPr>
        <w:t xml:space="preserve"> </w:t>
      </w:r>
      <w:r w:rsidR="00BD356A" w:rsidRPr="00ED4A25">
        <w:rPr>
          <w:rFonts w:cstheme="minorHAnsi"/>
        </w:rPr>
        <w:t>prowadzone</w:t>
      </w:r>
      <w:r w:rsidR="00FC14EA" w:rsidRPr="00ED4A25">
        <w:rPr>
          <w:rFonts w:cstheme="minorHAnsi"/>
        </w:rPr>
        <w:t xml:space="preserve"> </w:t>
      </w:r>
      <w:r w:rsidR="00BD356A" w:rsidRPr="00ED4A25">
        <w:rPr>
          <w:rFonts w:cstheme="minorHAnsi"/>
        </w:rPr>
        <w:t>jest</w:t>
      </w:r>
      <w:r w:rsidR="00FC14EA" w:rsidRPr="00ED4A25">
        <w:rPr>
          <w:rFonts w:cstheme="minorHAnsi"/>
        </w:rPr>
        <w:t xml:space="preserve"> </w:t>
      </w:r>
      <w:r w:rsidR="00BD356A" w:rsidRPr="00ED4A25">
        <w:rPr>
          <w:rFonts w:cstheme="minorHAnsi"/>
        </w:rPr>
        <w:t>w</w:t>
      </w:r>
      <w:r w:rsidR="00FC14EA" w:rsidRPr="00ED4A25">
        <w:rPr>
          <w:rFonts w:cstheme="minorHAnsi"/>
        </w:rPr>
        <w:t xml:space="preserve"> </w:t>
      </w:r>
      <w:r w:rsidR="00BD356A" w:rsidRPr="00ED4A25">
        <w:rPr>
          <w:rFonts w:cstheme="minorHAnsi"/>
        </w:rPr>
        <w:t>trybie</w:t>
      </w:r>
      <w:r w:rsidR="00FC14EA" w:rsidRPr="00ED4A25">
        <w:rPr>
          <w:rFonts w:cstheme="minorHAnsi"/>
        </w:rPr>
        <w:t xml:space="preserve"> </w:t>
      </w:r>
      <w:r w:rsidR="00BD356A" w:rsidRPr="00ED4A25">
        <w:rPr>
          <w:rFonts w:cstheme="minorHAnsi"/>
        </w:rPr>
        <w:t>podstawowym,</w:t>
      </w:r>
      <w:r w:rsidR="00FC14EA" w:rsidRPr="00ED4A25">
        <w:rPr>
          <w:rFonts w:cstheme="minorHAnsi"/>
        </w:rPr>
        <w:t xml:space="preserve"> </w:t>
      </w:r>
      <w:r w:rsidR="00BD356A" w:rsidRPr="00ED4A25">
        <w:rPr>
          <w:rFonts w:cstheme="minorHAnsi"/>
        </w:rPr>
        <w:t>na</w:t>
      </w:r>
      <w:r w:rsidR="00FC14EA" w:rsidRPr="00ED4A25">
        <w:rPr>
          <w:rFonts w:cstheme="minorHAnsi"/>
        </w:rPr>
        <w:t xml:space="preserve"> </w:t>
      </w:r>
      <w:r w:rsidR="00BD356A" w:rsidRPr="00ED4A25">
        <w:rPr>
          <w:rFonts w:cstheme="minorHAnsi"/>
        </w:rPr>
        <w:t>podstawie</w:t>
      </w:r>
      <w:r w:rsidR="00FC14EA" w:rsidRPr="00ED4A25">
        <w:rPr>
          <w:rFonts w:cstheme="minorHAnsi"/>
        </w:rPr>
        <w:t xml:space="preserve"> </w:t>
      </w:r>
      <w:r w:rsidR="00BD356A" w:rsidRPr="00ED4A25">
        <w:rPr>
          <w:rFonts w:cstheme="minorHAnsi"/>
        </w:rPr>
        <w:t>art.</w:t>
      </w:r>
      <w:r w:rsidR="00FC14EA" w:rsidRPr="00ED4A25">
        <w:rPr>
          <w:rFonts w:cstheme="minorHAnsi"/>
        </w:rPr>
        <w:t xml:space="preserve"> </w:t>
      </w:r>
      <w:r w:rsidR="00BD356A" w:rsidRPr="00ED4A25">
        <w:rPr>
          <w:rFonts w:cstheme="minorHAnsi"/>
        </w:rPr>
        <w:t>275</w:t>
      </w:r>
      <w:r w:rsidR="00FC14EA" w:rsidRPr="00ED4A25">
        <w:rPr>
          <w:rFonts w:cstheme="minorHAnsi"/>
        </w:rPr>
        <w:t xml:space="preserve"> </w:t>
      </w:r>
      <w:r w:rsidR="00BD356A" w:rsidRPr="00ED4A25">
        <w:rPr>
          <w:rFonts w:cstheme="minorHAnsi"/>
        </w:rPr>
        <w:t>pkt</w:t>
      </w:r>
      <w:r w:rsidR="00FC14EA" w:rsidRPr="00ED4A25">
        <w:rPr>
          <w:rFonts w:cstheme="minorHAnsi"/>
        </w:rPr>
        <w:t xml:space="preserve"> </w:t>
      </w:r>
      <w:r w:rsidR="00BD356A" w:rsidRPr="00ED4A25">
        <w:rPr>
          <w:rFonts w:cstheme="minorHAnsi"/>
        </w:rPr>
        <w:t>1</w:t>
      </w:r>
      <w:r w:rsidR="00FC14EA" w:rsidRPr="00ED4A25">
        <w:rPr>
          <w:rFonts w:cstheme="minorHAnsi"/>
        </w:rPr>
        <w:t xml:space="preserve"> </w:t>
      </w:r>
      <w:r w:rsidR="00BD356A" w:rsidRPr="00ED4A25">
        <w:rPr>
          <w:rFonts w:cstheme="minorHAnsi"/>
        </w:rPr>
        <w:t>ustawy</w:t>
      </w:r>
      <w:r w:rsidR="00FC14EA" w:rsidRPr="00ED4A25">
        <w:rPr>
          <w:rFonts w:cstheme="minorHAnsi"/>
        </w:rPr>
        <w:t xml:space="preserve"> </w:t>
      </w:r>
      <w:r w:rsidR="00BD356A" w:rsidRPr="00ED4A25">
        <w:rPr>
          <w:rFonts w:cstheme="minorHAnsi"/>
        </w:rPr>
        <w:t>z</w:t>
      </w:r>
      <w:r w:rsidR="00FC14EA" w:rsidRPr="00ED4A25">
        <w:rPr>
          <w:rFonts w:cstheme="minorHAnsi"/>
        </w:rPr>
        <w:t xml:space="preserve"> </w:t>
      </w:r>
      <w:r w:rsidR="00BD356A" w:rsidRPr="00ED4A25">
        <w:rPr>
          <w:rFonts w:cstheme="minorHAnsi"/>
        </w:rPr>
        <w:t>dnia</w:t>
      </w:r>
      <w:r w:rsidR="00FC14EA" w:rsidRPr="00ED4A25">
        <w:rPr>
          <w:rFonts w:cstheme="minorHAnsi"/>
        </w:rPr>
        <w:t xml:space="preserve"> </w:t>
      </w:r>
      <w:r w:rsidR="00BD356A" w:rsidRPr="00ED4A25">
        <w:rPr>
          <w:rFonts w:cstheme="minorHAnsi"/>
        </w:rPr>
        <w:t>11</w:t>
      </w:r>
      <w:r w:rsidR="00FC14EA" w:rsidRPr="00ED4A25">
        <w:rPr>
          <w:rFonts w:cstheme="minorHAnsi"/>
        </w:rPr>
        <w:t xml:space="preserve"> </w:t>
      </w:r>
      <w:r w:rsidR="00BD356A" w:rsidRPr="00ED4A25">
        <w:rPr>
          <w:rFonts w:cstheme="minorHAnsi"/>
        </w:rPr>
        <w:t>września</w:t>
      </w:r>
      <w:r w:rsidR="00FC14EA" w:rsidRPr="00ED4A25">
        <w:rPr>
          <w:rFonts w:cstheme="minorHAnsi"/>
        </w:rPr>
        <w:t xml:space="preserve"> </w:t>
      </w:r>
      <w:r w:rsidR="00BD356A" w:rsidRPr="00ED4A25">
        <w:rPr>
          <w:rFonts w:cstheme="minorHAnsi"/>
        </w:rPr>
        <w:t>2019</w:t>
      </w:r>
      <w:r w:rsidR="00FC14EA" w:rsidRPr="00ED4A25">
        <w:rPr>
          <w:rFonts w:cstheme="minorHAnsi"/>
        </w:rPr>
        <w:t xml:space="preserve"> </w:t>
      </w:r>
      <w:r w:rsidR="00BD356A" w:rsidRPr="00ED4A25">
        <w:rPr>
          <w:rFonts w:cstheme="minorHAnsi"/>
        </w:rPr>
        <w:t>r.</w:t>
      </w:r>
      <w:r w:rsidR="00FC14EA" w:rsidRPr="00ED4A25">
        <w:rPr>
          <w:rFonts w:cstheme="minorHAnsi"/>
        </w:rPr>
        <w:t xml:space="preserve"> </w:t>
      </w:r>
      <w:r w:rsidR="00D60A0B" w:rsidRPr="00ED4A25">
        <w:rPr>
          <w:rFonts w:cstheme="minorHAnsi"/>
        </w:rPr>
        <w:t>–</w:t>
      </w:r>
      <w:r w:rsidR="00BD356A" w:rsidRPr="00ED4A25">
        <w:rPr>
          <w:rFonts w:cstheme="minorHAnsi"/>
        </w:rPr>
        <w:t>Prawo</w:t>
      </w:r>
      <w:r w:rsidR="00D60A0B" w:rsidRPr="00ED4A25">
        <w:rPr>
          <w:rFonts w:cstheme="minorHAnsi"/>
        </w:rPr>
        <w:t xml:space="preserve"> </w:t>
      </w:r>
      <w:r w:rsidR="00BD356A" w:rsidRPr="00ED4A25">
        <w:rPr>
          <w:rFonts w:cstheme="minorHAnsi"/>
        </w:rPr>
        <w:t>zamówień</w:t>
      </w:r>
      <w:r w:rsidR="00D60A0B" w:rsidRPr="00ED4A25">
        <w:rPr>
          <w:rFonts w:cstheme="minorHAnsi"/>
        </w:rPr>
        <w:t xml:space="preserve"> </w:t>
      </w:r>
      <w:r w:rsidR="00BD356A" w:rsidRPr="00ED4A25">
        <w:rPr>
          <w:rFonts w:cstheme="minorHAnsi"/>
        </w:rPr>
        <w:t>publicznych</w:t>
      </w:r>
      <w:r w:rsidR="00D60A0B" w:rsidRPr="00ED4A25">
        <w:rPr>
          <w:rFonts w:cstheme="minorHAnsi"/>
        </w:rPr>
        <w:t xml:space="preserve"> </w:t>
      </w:r>
      <w:r w:rsidR="00BD356A" w:rsidRPr="00ED4A25">
        <w:rPr>
          <w:rFonts w:cstheme="minorHAnsi"/>
        </w:rPr>
        <w:t>(Dz.U.</w:t>
      </w:r>
      <w:r w:rsidR="00D60A0B" w:rsidRPr="00ED4A25">
        <w:rPr>
          <w:rFonts w:cstheme="minorHAnsi"/>
        </w:rPr>
        <w:t xml:space="preserve"> </w:t>
      </w:r>
      <w:r w:rsidR="00BD356A" w:rsidRPr="00ED4A25">
        <w:rPr>
          <w:rFonts w:cstheme="minorHAnsi"/>
        </w:rPr>
        <w:t>z</w:t>
      </w:r>
      <w:r w:rsidR="00D60A0B" w:rsidRPr="00ED4A25">
        <w:rPr>
          <w:rFonts w:cstheme="minorHAnsi"/>
        </w:rPr>
        <w:t xml:space="preserve"> </w:t>
      </w:r>
      <w:r w:rsidR="00BD356A" w:rsidRPr="00ED4A25">
        <w:rPr>
          <w:rFonts w:cstheme="minorHAnsi"/>
        </w:rPr>
        <w:t>20</w:t>
      </w:r>
      <w:r w:rsidR="00EE2360">
        <w:rPr>
          <w:rFonts w:cstheme="minorHAnsi"/>
        </w:rPr>
        <w:t>2</w:t>
      </w:r>
      <w:r w:rsidR="00B05C75">
        <w:rPr>
          <w:rFonts w:cstheme="minorHAnsi"/>
        </w:rPr>
        <w:t>3</w:t>
      </w:r>
      <w:r w:rsidR="00064036" w:rsidRPr="00ED4A25">
        <w:rPr>
          <w:rFonts w:cstheme="minorHAnsi"/>
        </w:rPr>
        <w:t xml:space="preserve"> </w:t>
      </w:r>
      <w:r w:rsidR="00BD356A" w:rsidRPr="00ED4A25">
        <w:rPr>
          <w:rFonts w:cstheme="minorHAnsi"/>
        </w:rPr>
        <w:t>r.,</w:t>
      </w:r>
      <w:r w:rsidR="00D60A0B" w:rsidRPr="00ED4A25">
        <w:rPr>
          <w:rFonts w:cstheme="minorHAnsi"/>
        </w:rPr>
        <w:t xml:space="preserve"> </w:t>
      </w:r>
      <w:r w:rsidR="00BD356A" w:rsidRPr="00ED4A25">
        <w:rPr>
          <w:rFonts w:cstheme="minorHAnsi"/>
        </w:rPr>
        <w:t>poz.</w:t>
      </w:r>
      <w:r w:rsidR="00EE2360">
        <w:rPr>
          <w:rFonts w:cstheme="minorHAnsi"/>
        </w:rPr>
        <w:t>1</w:t>
      </w:r>
      <w:r w:rsidR="00B05C75">
        <w:rPr>
          <w:rFonts w:cstheme="minorHAnsi"/>
        </w:rPr>
        <w:t>605</w:t>
      </w:r>
      <w:r w:rsidR="00171D30" w:rsidRPr="00ED4A25">
        <w:rPr>
          <w:rFonts w:cstheme="minorHAnsi"/>
        </w:rPr>
        <w:t xml:space="preserve"> ze zm.</w:t>
      </w:r>
      <w:r w:rsidR="00BD356A" w:rsidRPr="00ED4A25">
        <w:rPr>
          <w:rFonts w:cstheme="minorHAnsi"/>
        </w:rPr>
        <w:t>)</w:t>
      </w:r>
      <w:r w:rsidR="00D60A0B" w:rsidRPr="00ED4A25">
        <w:rPr>
          <w:rFonts w:cstheme="minorHAnsi"/>
        </w:rPr>
        <w:t xml:space="preserve"> </w:t>
      </w:r>
      <w:r w:rsidR="00BD356A" w:rsidRPr="00ED4A25">
        <w:rPr>
          <w:rFonts w:cstheme="minorHAnsi"/>
        </w:rPr>
        <w:t>[zwanej</w:t>
      </w:r>
      <w:r w:rsidR="00D60A0B" w:rsidRPr="00ED4A25">
        <w:rPr>
          <w:rFonts w:cstheme="minorHAnsi"/>
        </w:rPr>
        <w:t xml:space="preserve"> </w:t>
      </w:r>
      <w:r w:rsidR="00BD356A" w:rsidRPr="00ED4A25">
        <w:rPr>
          <w:rFonts w:cstheme="minorHAnsi"/>
        </w:rPr>
        <w:t>dalej</w:t>
      </w:r>
      <w:r w:rsidR="00D60A0B" w:rsidRPr="00ED4A25">
        <w:rPr>
          <w:rFonts w:cstheme="minorHAnsi"/>
        </w:rPr>
        <w:t xml:space="preserve"> </w:t>
      </w:r>
      <w:r w:rsidR="00BD356A" w:rsidRPr="00ED4A25">
        <w:rPr>
          <w:rFonts w:cstheme="minorHAnsi"/>
        </w:rPr>
        <w:t>także</w:t>
      </w:r>
      <w:r w:rsidR="00D60A0B" w:rsidRPr="00ED4A25">
        <w:rPr>
          <w:rFonts w:cstheme="minorHAnsi"/>
        </w:rPr>
        <w:t xml:space="preserve"> </w:t>
      </w:r>
      <w:r w:rsidR="00BD356A" w:rsidRPr="00ED4A25">
        <w:rPr>
          <w:rFonts w:cstheme="minorHAnsi"/>
        </w:rPr>
        <w:t>„</w:t>
      </w:r>
      <w:proofErr w:type="spellStart"/>
      <w:r w:rsidR="00BD356A" w:rsidRPr="00ED4A25">
        <w:rPr>
          <w:rFonts w:cstheme="minorHAnsi"/>
        </w:rPr>
        <w:t>pzp</w:t>
      </w:r>
      <w:proofErr w:type="spellEnd"/>
      <w:r w:rsidR="00BD356A" w:rsidRPr="00ED4A25">
        <w:rPr>
          <w:rFonts w:cstheme="minorHAnsi"/>
        </w:rPr>
        <w:t>”].</w:t>
      </w:r>
    </w:p>
    <w:p w14:paraId="2B08E928" w14:textId="77777777" w:rsidR="00D25ABD" w:rsidRPr="00ED4A25" w:rsidRDefault="00A466B1" w:rsidP="00ED4A25">
      <w:pPr>
        <w:tabs>
          <w:tab w:val="left" w:pos="284"/>
          <w:tab w:val="left" w:pos="9072"/>
        </w:tabs>
        <w:autoSpaceDE w:val="0"/>
        <w:autoSpaceDN w:val="0"/>
        <w:adjustRightInd w:val="0"/>
        <w:spacing w:after="0"/>
        <w:jc w:val="both"/>
        <w:rPr>
          <w:rFonts w:cstheme="minorHAnsi"/>
        </w:rPr>
      </w:pPr>
      <w:r w:rsidRPr="00ED4A25">
        <w:rPr>
          <w:rFonts w:cstheme="minorHAnsi"/>
        </w:rPr>
        <w:t>2.</w:t>
      </w:r>
      <w:r w:rsidRPr="00ED4A25">
        <w:rPr>
          <w:rFonts w:cstheme="minorHAnsi"/>
        </w:rPr>
        <w:tab/>
        <w:t>Postępowanie prowadzone jest w trybie podstawowym bez negocjacji o wartości mniejszej niż progi unijne.</w:t>
      </w:r>
      <w:r w:rsidRPr="00ED4A25">
        <w:rPr>
          <w:rFonts w:cstheme="minorHAnsi"/>
        </w:rPr>
        <w:cr/>
        <w:t>3.</w:t>
      </w:r>
      <w:r w:rsidRPr="00ED4A25">
        <w:rPr>
          <w:rFonts w:cstheme="minorHAnsi"/>
        </w:rPr>
        <w:tab/>
        <w:t xml:space="preserve">Podstawa prawna wyboru trybu udzielenia zamówienia publicznego: art. 266, art. 275 ustawy </w:t>
      </w:r>
      <w:proofErr w:type="spellStart"/>
      <w:r w:rsidRPr="00ED4A25">
        <w:rPr>
          <w:rFonts w:cstheme="minorHAnsi"/>
        </w:rPr>
        <w:t>Pzp</w:t>
      </w:r>
      <w:proofErr w:type="spellEnd"/>
      <w:r w:rsidRPr="00ED4A25">
        <w:rPr>
          <w:rFonts w:cstheme="minorHAnsi"/>
        </w:rPr>
        <w:t>.</w:t>
      </w:r>
      <w:r w:rsidRPr="00ED4A25">
        <w:rPr>
          <w:rFonts w:cstheme="minorHAnsi"/>
        </w:rPr>
        <w:cr/>
        <w:t>4.</w:t>
      </w:r>
      <w:r w:rsidRPr="00ED4A25">
        <w:rPr>
          <w:rFonts w:cstheme="minorHAnsi"/>
        </w:rPr>
        <w:tab/>
        <w:t xml:space="preserve">W zakresie nieuregulowanym w niniejszej Specyfikacji Warunków Zamówienia (zwanej dalej "SWZ" lub "specyfikacją"), zastosowanie mają przepisy ustawy </w:t>
      </w:r>
      <w:proofErr w:type="spellStart"/>
      <w:r w:rsidRPr="00ED4A25">
        <w:rPr>
          <w:rFonts w:cstheme="minorHAnsi"/>
        </w:rPr>
        <w:t>Pzp</w:t>
      </w:r>
      <w:proofErr w:type="spellEnd"/>
      <w:r w:rsidRPr="00ED4A25">
        <w:rPr>
          <w:rFonts w:cstheme="minorHAnsi"/>
        </w:rPr>
        <w:t>.</w:t>
      </w:r>
      <w:r w:rsidRPr="00ED4A25">
        <w:rPr>
          <w:rFonts w:cstheme="minorHAnsi"/>
        </w:rPr>
        <w:cr/>
        <w:t>5.</w:t>
      </w:r>
      <w:r w:rsidRPr="00ED4A25">
        <w:rPr>
          <w:rFonts w:cstheme="minorHAnsi"/>
        </w:rPr>
        <w:tab/>
        <w:t xml:space="preserve">Postępowanie prowadzone jest przy użyciu Platformy zakupowej </w:t>
      </w:r>
      <w:proofErr w:type="spellStart"/>
      <w:r w:rsidR="0090297D" w:rsidRPr="00ED4A25">
        <w:rPr>
          <w:rFonts w:cstheme="minorHAnsi"/>
        </w:rPr>
        <w:t>OpenNexus</w:t>
      </w:r>
      <w:proofErr w:type="spellEnd"/>
      <w:r w:rsidR="002F2EC3" w:rsidRPr="00ED4A25">
        <w:rPr>
          <w:rFonts w:cstheme="minorHAnsi"/>
        </w:rPr>
        <w:t>.</w:t>
      </w:r>
      <w:r w:rsidR="0090297D" w:rsidRPr="00ED4A25">
        <w:rPr>
          <w:rFonts w:cstheme="minorHAnsi"/>
        </w:rPr>
        <w:t xml:space="preserve"> </w:t>
      </w:r>
      <w:r w:rsidRPr="00ED4A25">
        <w:rPr>
          <w:rFonts w:cstheme="minorHAnsi"/>
        </w:rPr>
        <w:t xml:space="preserve">Ilekroć w niniejszej SWZ lub w przepisach o zamówieniach publicznych mowa jest o stronie internetowej prowadzonego postępowania należy przez to rozumieć także Platformę. </w:t>
      </w:r>
      <w:r w:rsidRPr="00ED4A25">
        <w:rPr>
          <w:rFonts w:cstheme="minorHAnsi"/>
        </w:rPr>
        <w:cr/>
        <w:t>6.</w:t>
      </w:r>
      <w:r w:rsidRPr="00ED4A25">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ED4A25">
        <w:rPr>
          <w:rFonts w:cstheme="minorHAnsi"/>
        </w:rPr>
        <w:t xml:space="preserve">: </w:t>
      </w:r>
      <w:hyperlink r:id="rId11" w:history="1">
        <w:r w:rsidR="00DB1751" w:rsidRPr="00ED4A25">
          <w:rPr>
            <w:rStyle w:val="Hipercze"/>
            <w:rFonts w:cstheme="minorHAnsi"/>
          </w:rPr>
          <w:t>https://platformazakupowa.pl/pn/wolow</w:t>
        </w:r>
      </w:hyperlink>
      <w:r w:rsidR="00DB1751" w:rsidRPr="00ED4A25">
        <w:rPr>
          <w:rFonts w:cstheme="minorHAnsi"/>
        </w:rPr>
        <w:t xml:space="preserve">; </w:t>
      </w:r>
      <w:hyperlink r:id="rId12" w:history="1">
        <w:r w:rsidR="00DB1751" w:rsidRPr="00ED4A25">
          <w:rPr>
            <w:rStyle w:val="Hipercze"/>
            <w:rFonts w:cstheme="minorHAnsi"/>
          </w:rPr>
          <w:t>http://bip.wolow.pl</w:t>
        </w:r>
      </w:hyperlink>
      <w:r w:rsidR="00DB1751" w:rsidRPr="00ED4A25">
        <w:rPr>
          <w:rFonts w:cstheme="minorHAnsi"/>
        </w:rPr>
        <w:t xml:space="preserve">  zakładka </w:t>
      </w:r>
      <w:r w:rsidR="00177BEF" w:rsidRPr="00ED4A25">
        <w:rPr>
          <w:rFonts w:cstheme="minorHAnsi"/>
        </w:rPr>
        <w:t>Przetargi i ogłoszenia</w:t>
      </w:r>
      <w:r w:rsidR="005B3E5C" w:rsidRPr="00ED4A25">
        <w:rPr>
          <w:rFonts w:cstheme="minorHAnsi"/>
        </w:rPr>
        <w:t xml:space="preserve"> - zamówienia o wartości równej lub przekraczającej kwotę 130000 złotych.</w:t>
      </w:r>
    </w:p>
    <w:p w14:paraId="0FE572CF" w14:textId="77777777" w:rsidR="00BD356A" w:rsidRPr="00ED4A25" w:rsidRDefault="00BD356A" w:rsidP="00ED4A25">
      <w:pPr>
        <w:autoSpaceDE w:val="0"/>
        <w:autoSpaceDN w:val="0"/>
        <w:adjustRightInd w:val="0"/>
        <w:spacing w:after="0"/>
        <w:jc w:val="both"/>
        <w:rPr>
          <w:rFonts w:cstheme="minorHAnsi"/>
          <w:b/>
        </w:rPr>
      </w:pPr>
    </w:p>
    <w:p w14:paraId="7072296A" w14:textId="77777777" w:rsidR="009C562D" w:rsidRDefault="005843AD" w:rsidP="00374D8E">
      <w:pPr>
        <w:pStyle w:val="Default"/>
        <w:spacing w:line="276" w:lineRule="auto"/>
        <w:jc w:val="both"/>
        <w:rPr>
          <w:rFonts w:asciiTheme="minorHAnsi" w:hAnsiTheme="minorHAnsi" w:cstheme="minorHAnsi"/>
          <w:sz w:val="22"/>
          <w:szCs w:val="22"/>
        </w:rPr>
      </w:pPr>
      <w:r w:rsidRPr="00ED4A25">
        <w:rPr>
          <w:rFonts w:asciiTheme="minorHAnsi" w:hAnsiTheme="minorHAnsi" w:cstheme="minorHAnsi"/>
          <w:b/>
          <w:sz w:val="22"/>
          <w:szCs w:val="22"/>
        </w:rPr>
        <w:t>III. Opis przedmiotu zamówienia</w:t>
      </w:r>
      <w:r w:rsidRPr="00ED4A25">
        <w:rPr>
          <w:rFonts w:asciiTheme="minorHAnsi" w:hAnsiTheme="minorHAnsi" w:cstheme="minorHAnsi"/>
          <w:b/>
          <w:sz w:val="22"/>
          <w:szCs w:val="22"/>
        </w:rPr>
        <w:cr/>
      </w:r>
      <w:r w:rsidRPr="00ED4A25">
        <w:rPr>
          <w:rFonts w:asciiTheme="minorHAnsi" w:hAnsiTheme="minorHAnsi" w:cstheme="minorHAnsi"/>
          <w:sz w:val="22"/>
          <w:szCs w:val="22"/>
        </w:rPr>
        <w:t>1. Przedmiot zamówienia stanowi</w:t>
      </w:r>
      <w:r w:rsidRPr="00ED4A25">
        <w:rPr>
          <w:rFonts w:asciiTheme="minorHAnsi" w:hAnsiTheme="minorHAnsi" w:cstheme="minorHAnsi"/>
          <w:sz w:val="22"/>
          <w:szCs w:val="22"/>
        </w:rPr>
        <w:cr/>
      </w:r>
    </w:p>
    <w:p w14:paraId="67DFB9DD" w14:textId="2C6D543F" w:rsidR="008E13DB" w:rsidRPr="001530F7" w:rsidRDefault="008E13DB" w:rsidP="00943823">
      <w:pPr>
        <w:pStyle w:val="Tekstpodstawowy32"/>
        <w:spacing w:line="200" w:lineRule="atLeast"/>
        <w:jc w:val="both"/>
        <w:rPr>
          <w:rFonts w:asciiTheme="minorHAnsi" w:hAnsiTheme="minorHAnsi" w:cstheme="minorHAnsi"/>
          <w:sz w:val="22"/>
          <w:szCs w:val="22"/>
        </w:rPr>
      </w:pPr>
      <w:r w:rsidRPr="00FB7980">
        <w:rPr>
          <w:rFonts w:asciiTheme="minorHAnsi" w:hAnsiTheme="minorHAnsi" w:cstheme="minorHAnsi"/>
          <w:sz w:val="22"/>
          <w:szCs w:val="22"/>
        </w:rPr>
        <w:t>Przedmiotem zamówienia jest przewóz uczniów do jednostek oświatowych na terenie Gminy Wołów w roku szkolnym 202</w:t>
      </w:r>
      <w:r w:rsidR="00B94374">
        <w:rPr>
          <w:rFonts w:asciiTheme="minorHAnsi" w:hAnsiTheme="minorHAnsi" w:cstheme="minorHAnsi"/>
          <w:sz w:val="22"/>
          <w:szCs w:val="22"/>
        </w:rPr>
        <w:t>4</w:t>
      </w:r>
      <w:r w:rsidRPr="00FB7980">
        <w:rPr>
          <w:rFonts w:asciiTheme="minorHAnsi" w:hAnsiTheme="minorHAnsi" w:cstheme="minorHAnsi"/>
          <w:sz w:val="22"/>
          <w:szCs w:val="22"/>
        </w:rPr>
        <w:t>/202</w:t>
      </w:r>
      <w:r w:rsidR="00B94374">
        <w:rPr>
          <w:rFonts w:asciiTheme="minorHAnsi" w:hAnsiTheme="minorHAnsi" w:cstheme="minorHAnsi"/>
          <w:sz w:val="22"/>
          <w:szCs w:val="22"/>
        </w:rPr>
        <w:t>5</w:t>
      </w:r>
      <w:r w:rsidRPr="00FB7980">
        <w:rPr>
          <w:rFonts w:asciiTheme="minorHAnsi" w:hAnsiTheme="minorHAnsi" w:cstheme="minorHAnsi"/>
          <w:sz w:val="22"/>
          <w:szCs w:val="22"/>
        </w:rPr>
        <w:t>. Zamówienie przewiduje przewóz dzieci (dowóz do szkół i przedszkoli, a także odwiezienie do miejsca zamieszkania) w dni nauki w roku szkolnym 202</w:t>
      </w:r>
      <w:r w:rsidR="00B94374">
        <w:rPr>
          <w:rFonts w:asciiTheme="minorHAnsi" w:hAnsiTheme="minorHAnsi" w:cstheme="minorHAnsi"/>
          <w:sz w:val="22"/>
          <w:szCs w:val="22"/>
        </w:rPr>
        <w:t>4</w:t>
      </w:r>
      <w:r w:rsidRPr="00FB7980">
        <w:rPr>
          <w:rFonts w:asciiTheme="minorHAnsi" w:hAnsiTheme="minorHAnsi" w:cstheme="minorHAnsi"/>
          <w:sz w:val="22"/>
          <w:szCs w:val="22"/>
        </w:rPr>
        <w:t>/202</w:t>
      </w:r>
      <w:r w:rsidR="00B94374">
        <w:rPr>
          <w:rFonts w:asciiTheme="minorHAnsi" w:hAnsiTheme="minorHAnsi" w:cstheme="minorHAnsi"/>
          <w:sz w:val="22"/>
          <w:szCs w:val="22"/>
        </w:rPr>
        <w:t>5</w:t>
      </w:r>
      <w:r w:rsidRPr="00FB7980">
        <w:rPr>
          <w:rFonts w:asciiTheme="minorHAnsi" w:hAnsiTheme="minorHAnsi" w:cstheme="minorHAnsi"/>
          <w:sz w:val="22"/>
          <w:szCs w:val="22"/>
        </w:rPr>
        <w:t xml:space="preserve">. Organizacja roku szkolnego jest  uregulowana  Rozporządzeniem Ministra Edukacji  Narodowej  z dnia 11 sierpnia 2017 roku  w sprawie  organizacji  roku szkolnego </w:t>
      </w:r>
      <w:r w:rsidRPr="00FB7980">
        <w:rPr>
          <w:rFonts w:asciiTheme="minorHAnsi" w:hAnsiTheme="minorHAnsi" w:cstheme="minorHAnsi"/>
          <w:color w:val="auto"/>
          <w:sz w:val="22"/>
          <w:szCs w:val="22"/>
        </w:rPr>
        <w:t>(Dz. U. z 2023 r. poz. 1211)</w:t>
      </w:r>
      <w:r w:rsidR="00FB7980" w:rsidRPr="00FB7980">
        <w:rPr>
          <w:rFonts w:asciiTheme="minorHAnsi" w:hAnsiTheme="minorHAnsi" w:cstheme="minorHAnsi"/>
          <w:color w:val="auto"/>
          <w:sz w:val="22"/>
          <w:szCs w:val="22"/>
        </w:rPr>
        <w:t>.</w:t>
      </w:r>
      <w:r w:rsidRPr="00FB7980">
        <w:rPr>
          <w:rFonts w:asciiTheme="minorHAnsi" w:hAnsiTheme="minorHAnsi" w:cstheme="minorHAnsi"/>
          <w:color w:val="auto"/>
          <w:sz w:val="22"/>
          <w:szCs w:val="22"/>
        </w:rPr>
        <w:t xml:space="preserve"> </w:t>
      </w:r>
    </w:p>
    <w:p w14:paraId="0CEA433B" w14:textId="77777777" w:rsidR="00D36B46" w:rsidRDefault="00D36B46" w:rsidP="00D36B46">
      <w:pPr>
        <w:pStyle w:val="Tekstpodstawowy32"/>
        <w:spacing w:line="252" w:lineRule="auto"/>
        <w:jc w:val="both"/>
        <w:rPr>
          <w:rFonts w:ascii="Calibri" w:hAnsi="Calibri" w:cs="Calibri"/>
          <w:sz w:val="22"/>
          <w:szCs w:val="22"/>
        </w:rPr>
      </w:pPr>
      <w:r w:rsidRPr="00943823">
        <w:rPr>
          <w:rFonts w:ascii="Calibri" w:hAnsi="Calibri" w:cs="Calibri"/>
          <w:b/>
          <w:sz w:val="22"/>
          <w:szCs w:val="22"/>
        </w:rPr>
        <w:t>W ramach wykonania przedmiotu zamówienia Wykonawca  zobowiązany jest do wykonania dodatkowych przewozów w wymiarze do 400 km miesięcznie</w:t>
      </w:r>
      <w:r w:rsidRPr="00943823">
        <w:rPr>
          <w:rFonts w:ascii="Calibri" w:hAnsi="Calibri" w:cs="Calibri"/>
          <w:sz w:val="22"/>
          <w:szCs w:val="22"/>
        </w:rPr>
        <w:t>.</w:t>
      </w:r>
    </w:p>
    <w:p w14:paraId="0480599C" w14:textId="77777777" w:rsidR="00943823" w:rsidRPr="00555CFA" w:rsidRDefault="00943823" w:rsidP="00D36B46">
      <w:pPr>
        <w:pStyle w:val="Tekstpodstawowy32"/>
        <w:spacing w:line="252" w:lineRule="auto"/>
        <w:jc w:val="both"/>
        <w:rPr>
          <w:rFonts w:ascii="Calibri" w:hAnsi="Calibri" w:cs="Calibri"/>
          <w:sz w:val="22"/>
          <w:szCs w:val="22"/>
        </w:rPr>
      </w:pPr>
    </w:p>
    <w:p w14:paraId="1221F026" w14:textId="77777777" w:rsidR="00D36B46" w:rsidRPr="00555CFA" w:rsidRDefault="00D36B46" w:rsidP="00D36B46">
      <w:pPr>
        <w:tabs>
          <w:tab w:val="left" w:pos="360"/>
        </w:tabs>
        <w:spacing w:after="0" w:line="252" w:lineRule="auto"/>
        <w:jc w:val="both"/>
        <w:rPr>
          <w:rFonts w:cs="Calibri"/>
        </w:rPr>
      </w:pPr>
      <w:r w:rsidRPr="00555CFA">
        <w:rPr>
          <w:rFonts w:cs="Calibri"/>
        </w:rPr>
        <w:t xml:space="preserve">W celu oceny ofert, Wykonawca powinien wyliczyć całkowitą wartość oferty uwzględniając ilość uczniów na poszczególnych trasach w ciągu realizacji przedmiotu zamówienia  i podać tzw. całkowitą cenę „za usługę”.  </w:t>
      </w:r>
    </w:p>
    <w:p w14:paraId="3B06A0BF" w14:textId="77777777" w:rsidR="00D36B46" w:rsidRPr="00555CFA" w:rsidRDefault="00D36B46" w:rsidP="00D36B46">
      <w:pPr>
        <w:tabs>
          <w:tab w:val="left" w:pos="360"/>
        </w:tabs>
        <w:spacing w:after="0" w:line="252" w:lineRule="auto"/>
        <w:jc w:val="both"/>
        <w:rPr>
          <w:rFonts w:cs="Calibri"/>
        </w:rPr>
      </w:pPr>
      <w:r w:rsidRPr="00555CFA">
        <w:rPr>
          <w:rFonts w:cs="Calibri"/>
        </w:rPr>
        <w:t>Faktycznie poniesione miesięczne koszty przewozu uczniów rozliczane będą na podstawie zakupionych przez Zamawiającego biletów miesięcznych za każdego ucznia z uwzględnieniem wszelkich przysługujących takiemu uczniowi ulg, na zasadach opisanych poniżej:</w:t>
      </w:r>
    </w:p>
    <w:p w14:paraId="0851890C" w14:textId="77777777" w:rsidR="00D36B46" w:rsidRPr="00555CFA" w:rsidRDefault="00D36B46" w:rsidP="00D36B46">
      <w:pPr>
        <w:tabs>
          <w:tab w:val="left" w:pos="360"/>
        </w:tabs>
        <w:spacing w:after="0" w:line="252" w:lineRule="auto"/>
        <w:jc w:val="both"/>
        <w:rPr>
          <w:rFonts w:cs="Calibri"/>
        </w:rPr>
      </w:pPr>
    </w:p>
    <w:p w14:paraId="3B0333AD" w14:textId="77777777" w:rsidR="00D36B46" w:rsidRPr="00555CFA" w:rsidRDefault="00D36B46" w:rsidP="00D36B46">
      <w:pPr>
        <w:numPr>
          <w:ilvl w:val="0"/>
          <w:numId w:val="44"/>
        </w:numPr>
        <w:tabs>
          <w:tab w:val="clear" w:pos="720"/>
          <w:tab w:val="num" w:pos="0"/>
        </w:tabs>
        <w:suppressAutoHyphens/>
        <w:spacing w:line="252" w:lineRule="auto"/>
        <w:jc w:val="both"/>
        <w:rPr>
          <w:rFonts w:cs="Calibri"/>
        </w:rPr>
      </w:pPr>
      <w:r w:rsidRPr="00555CFA">
        <w:rPr>
          <w:rFonts w:cs="Calibri"/>
        </w:rPr>
        <w:lastRenderedPageBreak/>
        <w:t>Zamawiający zastrzega sobie możliwość wprowadzenia w określone dni innego, niż ustalony  rozkład jazdy, po wcześniejszym powiadomieniu Wykonawcy, z min. 2 dniowym wyprzedzeniem</w:t>
      </w:r>
    </w:p>
    <w:p w14:paraId="04E25509" w14:textId="77777777" w:rsidR="00D36B46" w:rsidRPr="00555CFA" w:rsidRDefault="00D36B46" w:rsidP="00D36B46">
      <w:pPr>
        <w:numPr>
          <w:ilvl w:val="0"/>
          <w:numId w:val="44"/>
        </w:numPr>
        <w:tabs>
          <w:tab w:val="clear" w:pos="720"/>
          <w:tab w:val="num" w:pos="0"/>
        </w:tabs>
        <w:suppressAutoHyphens/>
        <w:spacing w:line="252" w:lineRule="auto"/>
        <w:jc w:val="both"/>
        <w:rPr>
          <w:rFonts w:cs="Calibri"/>
        </w:rPr>
      </w:pPr>
      <w:r w:rsidRPr="00555CFA">
        <w:rPr>
          <w:rFonts w:cs="Calibri"/>
        </w:rPr>
        <w:t>Zamawiający zastrzega sobie prawo szczegółowego ustalenia tras wraz z godzinami przyjazdu oraz odjazdu. W sytuacji gdy jedną trasę będą obsługiwać dwa autobusy Zamawiający zastrzega sobie możliwość ustalenia w godzinach popołudniowych kursów o różnych godzinach. Szczegółowe ustalenia zostaną dokonane przez Dyrektorów placówek oświatowych z Wykonawcą przy udziale Zamawiającego. Zamawiający przewiduje dwa odwozy z każdej ze szkół,</w:t>
      </w:r>
    </w:p>
    <w:p w14:paraId="79E4DDEF" w14:textId="77777777" w:rsidR="00D36B46" w:rsidRPr="00555CFA" w:rsidRDefault="00D36B46" w:rsidP="00D36B46">
      <w:pPr>
        <w:numPr>
          <w:ilvl w:val="0"/>
          <w:numId w:val="44"/>
        </w:numPr>
        <w:tabs>
          <w:tab w:val="clear" w:pos="720"/>
          <w:tab w:val="num" w:pos="0"/>
          <w:tab w:val="left" w:pos="717"/>
        </w:tabs>
        <w:suppressAutoHyphens/>
        <w:spacing w:line="252" w:lineRule="auto"/>
        <w:ind w:left="717" w:right="51" w:hanging="350"/>
        <w:jc w:val="both"/>
        <w:rPr>
          <w:rFonts w:cs="Calibri"/>
        </w:rPr>
      </w:pPr>
      <w:r w:rsidRPr="00555CFA">
        <w:rPr>
          <w:rFonts w:cs="Calibri"/>
        </w:rPr>
        <w:t>Szczegółowe rozkłady jazdy przed rozpoczęciem roku szkolnego zostaną dostarczone przez Wykonawcę do Zamawiającego,</w:t>
      </w:r>
    </w:p>
    <w:p w14:paraId="5C230558" w14:textId="77777777" w:rsidR="00D36B46" w:rsidRPr="00555CFA" w:rsidRDefault="00D36B46" w:rsidP="00D36B46">
      <w:pPr>
        <w:numPr>
          <w:ilvl w:val="0"/>
          <w:numId w:val="44"/>
        </w:numPr>
        <w:tabs>
          <w:tab w:val="clear" w:pos="720"/>
          <w:tab w:val="num" w:pos="0"/>
        </w:tabs>
        <w:suppressAutoHyphens/>
        <w:spacing w:line="252" w:lineRule="auto"/>
        <w:jc w:val="both"/>
        <w:rPr>
          <w:rFonts w:eastAsia="Times New Roman" w:cs="Calibri"/>
        </w:rPr>
      </w:pPr>
      <w:r w:rsidRPr="00555CFA">
        <w:rPr>
          <w:rFonts w:cs="Calibri"/>
        </w:rPr>
        <w:t xml:space="preserve">Szczegółowa, imienna lista uczniów, dla których zostaną zakupione bilety (z podziałem na poszczególne placówki oświatowe) zostanie podana do wiadomości Wykonawcy przez Dyrektorów Szkół, </w:t>
      </w:r>
      <w:r w:rsidR="00555CFA" w:rsidRPr="00555CFA">
        <w:rPr>
          <w:rFonts w:cs="Calibri"/>
        </w:rPr>
        <w:t>do 20 dnia każdego miesiąca</w:t>
      </w:r>
    </w:p>
    <w:p w14:paraId="4690F3FC" w14:textId="77777777" w:rsidR="00D36B46" w:rsidRPr="00555CFA" w:rsidRDefault="00D36B46" w:rsidP="00D36B46">
      <w:pPr>
        <w:numPr>
          <w:ilvl w:val="0"/>
          <w:numId w:val="44"/>
        </w:numPr>
        <w:tabs>
          <w:tab w:val="clear" w:pos="720"/>
          <w:tab w:val="num" w:pos="0"/>
        </w:tabs>
        <w:suppressAutoHyphens/>
        <w:spacing w:line="252" w:lineRule="auto"/>
        <w:jc w:val="both"/>
        <w:rPr>
          <w:rFonts w:eastAsia="Times New Roman" w:cs="Calibri"/>
        </w:rPr>
      </w:pPr>
      <w:r w:rsidRPr="00555CFA">
        <w:rPr>
          <w:rFonts w:eastAsia="Times New Roman" w:cs="Calibri"/>
        </w:rPr>
        <w:t>Zamawiający zastrzega możliwość odstępstwa od podanego harmonogramu przewozów, wynikającego w szczególności ze zmiany planów lekcji, liczby dzieci, likwidacji szkół, zmiany organizacji roku szkolnego, odpracowywania dni wolnych, epidemii, pandemii, klęsk żywiołowych etc.,</w:t>
      </w:r>
    </w:p>
    <w:p w14:paraId="41ECDD6B" w14:textId="77777777" w:rsidR="00294BAF" w:rsidRPr="00555CFA" w:rsidRDefault="00D36B46" w:rsidP="00D36B46">
      <w:pPr>
        <w:numPr>
          <w:ilvl w:val="0"/>
          <w:numId w:val="44"/>
        </w:numPr>
        <w:tabs>
          <w:tab w:val="clear" w:pos="720"/>
          <w:tab w:val="num" w:pos="0"/>
        </w:tabs>
        <w:suppressAutoHyphens/>
        <w:spacing w:line="252" w:lineRule="auto"/>
        <w:jc w:val="both"/>
        <w:rPr>
          <w:rFonts w:cs="Calibri"/>
        </w:rPr>
      </w:pPr>
      <w:r w:rsidRPr="00555CFA">
        <w:rPr>
          <w:rFonts w:eastAsia="Times New Roman" w:cs="Calibri"/>
        </w:rPr>
        <w:t xml:space="preserve">Liczba biletów miesięcznych w okresie  roku szkolnego może ulegać zmianie. </w:t>
      </w:r>
    </w:p>
    <w:p w14:paraId="36F727AA" w14:textId="77777777" w:rsidR="00D36B46" w:rsidRPr="00555CFA" w:rsidRDefault="00D36B46" w:rsidP="00D36B46">
      <w:pPr>
        <w:numPr>
          <w:ilvl w:val="0"/>
          <w:numId w:val="44"/>
        </w:numPr>
        <w:tabs>
          <w:tab w:val="clear" w:pos="720"/>
          <w:tab w:val="num" w:pos="0"/>
        </w:tabs>
        <w:suppressAutoHyphens/>
        <w:spacing w:line="252" w:lineRule="auto"/>
        <w:jc w:val="both"/>
        <w:rPr>
          <w:rFonts w:cs="Calibri"/>
        </w:rPr>
      </w:pPr>
      <w:r w:rsidRPr="00555CFA">
        <w:rPr>
          <w:rFonts w:cs="Calibri"/>
        </w:rPr>
        <w:t>Wykaz miejscowości, z których należy dowieźć uczniów do poszczególnych szkół oraz liczbę uczniów z danej miejscow</w:t>
      </w:r>
      <w:r w:rsidR="00D447C7" w:rsidRPr="00555CFA">
        <w:rPr>
          <w:rFonts w:cs="Calibri"/>
        </w:rPr>
        <w:t>ości przedstawia załącznik do S</w:t>
      </w:r>
      <w:r w:rsidRPr="00555CFA">
        <w:rPr>
          <w:rFonts w:cs="Calibri"/>
        </w:rPr>
        <w:t xml:space="preserve">WZ. Liczba uczniów podana  w załączniku, może ulec zwiększeniu lub zmniejszeniu w ciągu roku szkolnego. </w:t>
      </w:r>
    </w:p>
    <w:p w14:paraId="42B97DC6" w14:textId="77777777" w:rsidR="00D36B46" w:rsidRPr="00555CFA" w:rsidRDefault="00D36B46" w:rsidP="00D36B46">
      <w:pPr>
        <w:numPr>
          <w:ilvl w:val="0"/>
          <w:numId w:val="44"/>
        </w:numPr>
        <w:tabs>
          <w:tab w:val="clear" w:pos="720"/>
          <w:tab w:val="num" w:pos="0"/>
          <w:tab w:val="left" w:pos="717"/>
        </w:tabs>
        <w:suppressAutoHyphens/>
        <w:spacing w:line="252" w:lineRule="auto"/>
        <w:ind w:left="717" w:right="51" w:hanging="350"/>
        <w:jc w:val="both"/>
        <w:rPr>
          <w:rFonts w:cs="Calibri"/>
        </w:rPr>
      </w:pPr>
      <w:r w:rsidRPr="00555CFA">
        <w:rPr>
          <w:rFonts w:cs="Calibri"/>
        </w:rPr>
        <w:t>Rozliczenia pomiędzy Stronami będą dokonywane w cyklach miesięcznych oraz na podstawie zestawienia miesięcznych biletów.</w:t>
      </w:r>
    </w:p>
    <w:p w14:paraId="611AE6AD" w14:textId="77777777" w:rsidR="00D36B46" w:rsidRDefault="00D36B46" w:rsidP="00D36B46">
      <w:pPr>
        <w:numPr>
          <w:ilvl w:val="0"/>
          <w:numId w:val="44"/>
        </w:numPr>
        <w:tabs>
          <w:tab w:val="clear" w:pos="720"/>
          <w:tab w:val="num" w:pos="0"/>
          <w:tab w:val="left" w:pos="717"/>
        </w:tabs>
        <w:suppressAutoHyphens/>
        <w:spacing w:line="252" w:lineRule="auto"/>
        <w:ind w:left="717" w:right="51" w:hanging="350"/>
        <w:jc w:val="both"/>
        <w:rPr>
          <w:rFonts w:cs="Calibri"/>
        </w:rPr>
      </w:pPr>
      <w:r w:rsidRPr="00555CFA">
        <w:rPr>
          <w:rFonts w:cs="Calibri"/>
        </w:rPr>
        <w:t>W przypadku odpracowywania zajęć szkolnych w innym dniu wolnym od zajęć (np. okres ferii, soboty, niedziele) Wykonawca zobowiązany jest zapewnić, w ramach biletów, przewóz uczniów zgodnie z ustalonym wcześniej z Zamawiającym rozkładem jazdy</w:t>
      </w:r>
    </w:p>
    <w:p w14:paraId="60105B34" w14:textId="77777777" w:rsidR="00C54399" w:rsidRDefault="00F4227F" w:rsidP="00D36B46">
      <w:pPr>
        <w:numPr>
          <w:ilvl w:val="0"/>
          <w:numId w:val="44"/>
        </w:numPr>
        <w:tabs>
          <w:tab w:val="clear" w:pos="720"/>
          <w:tab w:val="num" w:pos="0"/>
          <w:tab w:val="left" w:pos="717"/>
        </w:tabs>
        <w:suppressAutoHyphens/>
        <w:spacing w:line="252" w:lineRule="auto"/>
        <w:ind w:left="717" w:right="51" w:hanging="350"/>
        <w:jc w:val="both"/>
        <w:rPr>
          <w:rFonts w:cs="Calibri"/>
        </w:rPr>
      </w:pPr>
      <w:r>
        <w:rPr>
          <w:rFonts w:cs="Calibri"/>
        </w:rPr>
        <w:t xml:space="preserve">Pozostałe warunki współpracy określone zostały we wzorze umowy stanowiącym załącznik do </w:t>
      </w:r>
      <w:r w:rsidR="00321D16">
        <w:rPr>
          <w:rFonts w:cs="Calibri"/>
        </w:rPr>
        <w:t>S</w:t>
      </w:r>
      <w:r>
        <w:rPr>
          <w:rFonts w:cs="Calibri"/>
        </w:rPr>
        <w:t>WZ</w:t>
      </w:r>
    </w:p>
    <w:p w14:paraId="6E87CA5B" w14:textId="77777777" w:rsidR="00C15FF5" w:rsidRPr="00F66F48" w:rsidRDefault="00B96CA8" w:rsidP="00D36B46">
      <w:pPr>
        <w:numPr>
          <w:ilvl w:val="0"/>
          <w:numId w:val="44"/>
        </w:numPr>
        <w:tabs>
          <w:tab w:val="clear" w:pos="720"/>
          <w:tab w:val="num" w:pos="0"/>
          <w:tab w:val="left" w:pos="717"/>
        </w:tabs>
        <w:suppressAutoHyphens/>
        <w:spacing w:line="252" w:lineRule="auto"/>
        <w:ind w:left="717" w:right="51" w:hanging="350"/>
        <w:jc w:val="both"/>
        <w:rPr>
          <w:rFonts w:cstheme="minorHAnsi"/>
        </w:rPr>
      </w:pPr>
      <w:r>
        <w:rPr>
          <w:rFonts w:cstheme="minorHAnsi"/>
          <w:color w:val="000000"/>
        </w:rPr>
        <w:t>N</w:t>
      </w:r>
      <w:r w:rsidR="00C15FF5" w:rsidRPr="00C15FF5">
        <w:rPr>
          <w:rFonts w:cstheme="minorHAnsi"/>
          <w:color w:val="000000"/>
        </w:rPr>
        <w:t>a świadczenie usługi opieki w trakcie przewozu dzieci do publicznych jednostek oświatowych na terenie Gminy Wołów, jest osobne postępowanie przetargowe</w:t>
      </w:r>
      <w:r w:rsidR="00C15FF5">
        <w:rPr>
          <w:rFonts w:cstheme="minorHAnsi"/>
          <w:color w:val="000000"/>
        </w:rPr>
        <w:t>.</w:t>
      </w:r>
      <w:r w:rsidR="00C15FF5" w:rsidRPr="00C15FF5">
        <w:rPr>
          <w:rFonts w:cstheme="minorHAnsi"/>
          <w:color w:val="000000"/>
        </w:rPr>
        <w:t xml:space="preserve">                      </w:t>
      </w:r>
      <w:r w:rsidR="00C15FF5">
        <w:rPr>
          <w:rFonts w:cstheme="minorHAnsi"/>
          <w:color w:val="000000"/>
        </w:rPr>
        <w:t>Wykonawca</w:t>
      </w:r>
      <w:r w:rsidR="00C15FF5" w:rsidRPr="00C15FF5">
        <w:rPr>
          <w:rFonts w:cstheme="minorHAnsi"/>
          <w:color w:val="000000"/>
        </w:rPr>
        <w:t xml:space="preserve"> zobowiązuje się do pełnej współpracy z Wykonawcą wyłonionym w ramach ww. postępowania.</w:t>
      </w:r>
    </w:p>
    <w:p w14:paraId="6A6AF78C" w14:textId="77777777" w:rsidR="00F66F48" w:rsidRPr="00C15FF5" w:rsidRDefault="00F66F48" w:rsidP="00D36B46">
      <w:pPr>
        <w:numPr>
          <w:ilvl w:val="0"/>
          <w:numId w:val="44"/>
        </w:numPr>
        <w:tabs>
          <w:tab w:val="clear" w:pos="720"/>
          <w:tab w:val="num" w:pos="0"/>
          <w:tab w:val="left" w:pos="717"/>
        </w:tabs>
        <w:suppressAutoHyphens/>
        <w:spacing w:line="252" w:lineRule="auto"/>
        <w:ind w:left="717" w:right="51" w:hanging="350"/>
        <w:jc w:val="both"/>
        <w:rPr>
          <w:rFonts w:cstheme="minorHAnsi"/>
        </w:rPr>
      </w:pPr>
      <w:r>
        <w:rPr>
          <w:rFonts w:cstheme="minorHAnsi"/>
          <w:color w:val="000000"/>
        </w:rPr>
        <w:t xml:space="preserve">Z uwagi na konieczność </w:t>
      </w:r>
      <w:r w:rsidR="008447BA">
        <w:rPr>
          <w:rFonts w:cstheme="minorHAnsi"/>
          <w:color w:val="000000"/>
        </w:rPr>
        <w:t xml:space="preserve">współpracy z Wykonawcą wyłonionym w postępowaniu na usługi opieki </w:t>
      </w:r>
      <w:r w:rsidR="00DD136B">
        <w:rPr>
          <w:rFonts w:cstheme="minorHAnsi"/>
          <w:color w:val="000000"/>
        </w:rPr>
        <w:t>w</w:t>
      </w:r>
      <w:r w:rsidR="00B13286">
        <w:rPr>
          <w:rFonts w:cstheme="minorHAnsi"/>
          <w:color w:val="000000"/>
        </w:rPr>
        <w:t>szystkie kursy muszą rozpoczyna</w:t>
      </w:r>
      <w:r w:rsidR="00DD136B">
        <w:rPr>
          <w:rFonts w:cstheme="minorHAnsi"/>
          <w:color w:val="000000"/>
        </w:rPr>
        <w:t>ć się</w:t>
      </w:r>
      <w:r w:rsidR="00B13286">
        <w:rPr>
          <w:rFonts w:cstheme="minorHAnsi"/>
          <w:color w:val="000000"/>
        </w:rPr>
        <w:t xml:space="preserve"> i kończyć</w:t>
      </w:r>
      <w:r w:rsidR="00DD136B">
        <w:rPr>
          <w:rFonts w:cstheme="minorHAnsi"/>
          <w:color w:val="000000"/>
        </w:rPr>
        <w:t xml:space="preserve"> na terenie miasta Wołów. </w:t>
      </w:r>
      <w:r w:rsidR="00B13286">
        <w:rPr>
          <w:rFonts w:cstheme="minorHAnsi"/>
          <w:color w:val="000000"/>
        </w:rPr>
        <w:t xml:space="preserve">Sytuacja ta może ulec zmianie jedynie po ustaleniu zmian z Wykonawcą </w:t>
      </w:r>
      <w:r w:rsidR="003B3C20">
        <w:rPr>
          <w:rFonts w:cstheme="minorHAnsi"/>
          <w:color w:val="000000"/>
        </w:rPr>
        <w:t>usługi opieki i Zamawiającym.</w:t>
      </w:r>
    </w:p>
    <w:p w14:paraId="24A7A4AE" w14:textId="77777777" w:rsidR="00D36B46" w:rsidRPr="0012382D" w:rsidRDefault="00D36B46" w:rsidP="00D36B46">
      <w:pPr>
        <w:spacing w:line="252" w:lineRule="auto"/>
        <w:jc w:val="both"/>
        <w:rPr>
          <w:rFonts w:cs="Calibri"/>
        </w:rPr>
      </w:pPr>
      <w:r w:rsidRPr="0012382D">
        <w:rPr>
          <w:rFonts w:cs="Calibri"/>
          <w:b/>
          <w:i/>
          <w:u w:val="single"/>
        </w:rPr>
        <w:t>2. Wymagania Zamawiającego odnośnie realizacji przedmiotu zamówienia:</w:t>
      </w:r>
    </w:p>
    <w:p w14:paraId="4E65737D" w14:textId="77777777"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Wykonawca jest zobowiązany dbać o stan techniczny pojazdów, tak aby należycie zrealizować przedmiot zamówienia.</w:t>
      </w:r>
    </w:p>
    <w:p w14:paraId="250C58CE" w14:textId="77777777"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lastRenderedPageBreak/>
        <w:t>Wykonawca zapewnia bezpieczeństwo i bezawaryjność pojazdów oraz punktualność obsługujących je kierowców.</w:t>
      </w:r>
    </w:p>
    <w:p w14:paraId="65B79ADE" w14:textId="77777777"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Pojazdy uczestniczące w przewozach muszą odpowiadać ogólnym warunkom dotyczącym przewozu osób, posiadać ważne polisy ubezpieczeniowe OC i NW oraz aktualne badania techniczne.</w:t>
      </w:r>
    </w:p>
    <w:p w14:paraId="4FBD3427" w14:textId="77777777"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Wykonawca zapewni odpowiednią liczbę autobusów, z niezbędną liczbą miejsc siedzących dla</w:t>
      </w:r>
      <w:r w:rsidRPr="0012382D">
        <w:rPr>
          <w:rFonts w:cs="Calibri"/>
          <w:b/>
        </w:rPr>
        <w:t xml:space="preserve"> </w:t>
      </w:r>
      <w:r w:rsidRPr="0012382D">
        <w:rPr>
          <w:rFonts w:cs="Calibri"/>
        </w:rPr>
        <w:t>wszystkich pasażerów, w celu prawidłowej realizacji przedmiotu zamówienia.</w:t>
      </w:r>
    </w:p>
    <w:p w14:paraId="28869F86" w14:textId="77777777"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color w:val="000000"/>
        </w:rPr>
        <w:t xml:space="preserve">Wykonawca będzie zobowiązany tak dostosować rozkład jazdy </w:t>
      </w:r>
      <w:r w:rsidRPr="0012382D">
        <w:rPr>
          <w:rFonts w:cs="Calibri"/>
        </w:rPr>
        <w:t>by dzieci dojechały do szkoły w sposób gwarantujący punktualne rozpoczęcie zajęć szkolnych przez dzieci</w:t>
      </w:r>
      <w:r w:rsidRPr="0012382D">
        <w:rPr>
          <w:rFonts w:cs="Calibri"/>
          <w:color w:val="000000"/>
        </w:rPr>
        <w:t xml:space="preserve">, a wyjazd dzieci z miejsca zamieszkania musi nastąpić w możliwie najpóźniejszej godzinie. </w:t>
      </w:r>
    </w:p>
    <w:p w14:paraId="4FA2ABF9" w14:textId="77777777"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Wykonawca ponosi pełną odpowiedzialność za zapewnienie bezpiecznych i higienicznych warunków transportu dzieci oraz zobowiązuje się do ubezpieczenia pasażerów od następstw nieszczęśliwych wypadków i poniesienia związanych z tym kosztów.</w:t>
      </w:r>
    </w:p>
    <w:p w14:paraId="2EAC568F" w14:textId="77777777"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W sytuacjach awaryjnych, Wykonawca zobowiązuje się do zapewnienia transportu</w:t>
      </w:r>
      <w:r w:rsidRPr="0012382D">
        <w:rPr>
          <w:rFonts w:cs="Calibri"/>
          <w:b/>
        </w:rPr>
        <w:t xml:space="preserve"> </w:t>
      </w:r>
      <w:r w:rsidRPr="0012382D">
        <w:rPr>
          <w:rFonts w:cs="Calibri"/>
        </w:rPr>
        <w:t>zastępczego.</w:t>
      </w:r>
    </w:p>
    <w:p w14:paraId="24818364" w14:textId="77777777"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W przypadku nie podstawienia przez Wykonawcę środka transportu, Zamawiający wynajmie środek zastępczy na koszt Wykonawcy.</w:t>
      </w:r>
    </w:p>
    <w:p w14:paraId="179A6C32" w14:textId="77777777"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Wykonawca zobowiązany jest współpracować z Zamawiającym w zakresie wykonania przedmiotu</w:t>
      </w:r>
      <w:r w:rsidRPr="0012382D">
        <w:rPr>
          <w:rFonts w:cs="Calibri"/>
          <w:b/>
        </w:rPr>
        <w:t xml:space="preserve"> </w:t>
      </w:r>
      <w:r w:rsidRPr="0012382D">
        <w:rPr>
          <w:rFonts w:cs="Calibri"/>
        </w:rPr>
        <w:t>zamówienia.</w:t>
      </w:r>
    </w:p>
    <w:p w14:paraId="1A357DFA" w14:textId="77777777"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Transport dla uczniów odbywał się będzie na terenie Gminy Wołów oraz Powiatu Wołowskiego, trasami i w godzinach wyszczególnionych w rozkładzie jazdy autobusów, uzgodnionym z Zamawiającym.</w:t>
      </w:r>
    </w:p>
    <w:p w14:paraId="112EA20F" w14:textId="77777777"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Od Wykonawcy wymaga się, by w okresie zimowym pojazdy były ogrzewane, a na stopniach wejściowych nie zalegał lód.</w:t>
      </w:r>
    </w:p>
    <w:p w14:paraId="450BE2CE" w14:textId="77777777" w:rsidR="00D36B46" w:rsidRPr="00F9557F" w:rsidRDefault="00D36B46" w:rsidP="00D36B46">
      <w:pPr>
        <w:numPr>
          <w:ilvl w:val="0"/>
          <w:numId w:val="52"/>
        </w:numPr>
        <w:tabs>
          <w:tab w:val="left" w:pos="786"/>
        </w:tabs>
        <w:suppressAutoHyphens/>
        <w:spacing w:after="0" w:line="252" w:lineRule="auto"/>
        <w:jc w:val="both"/>
        <w:rPr>
          <w:rFonts w:cs="Calibri"/>
          <w:u w:val="single"/>
        </w:rPr>
      </w:pPr>
      <w:r w:rsidRPr="00F9557F">
        <w:rPr>
          <w:rFonts w:cs="Calibri"/>
          <w:u w:val="single"/>
        </w:rPr>
        <w:t>Wykonawca musi dysponować odpowiednią ilością kierowców do prawidłowej realizacji zamówienia, przy czym kierowcy muszą posiadać stosowne uprawnienia, tj. ważne prawo jazdy odpowiedniej kategorii, ważne świadectwo kwalifikacji lub zaświadczenie o ukończeniu kursu dokształcającego kierowców przewożących osoby.</w:t>
      </w:r>
    </w:p>
    <w:p w14:paraId="7408CC01" w14:textId="77777777" w:rsidR="00D36B46" w:rsidRPr="0012382D" w:rsidRDefault="00D36B46" w:rsidP="00D36B46">
      <w:pPr>
        <w:numPr>
          <w:ilvl w:val="0"/>
          <w:numId w:val="52"/>
        </w:numPr>
        <w:tabs>
          <w:tab w:val="left" w:pos="786"/>
        </w:tabs>
        <w:suppressAutoHyphens/>
        <w:spacing w:after="0" w:line="252" w:lineRule="auto"/>
        <w:jc w:val="both"/>
        <w:rPr>
          <w:rFonts w:eastAsia="Times New Roman" w:cs="Calibri"/>
          <w:b/>
          <w:bCs/>
          <w:color w:val="000000"/>
          <w:u w:val="single"/>
        </w:rPr>
      </w:pPr>
      <w:r w:rsidRPr="0012382D">
        <w:rPr>
          <w:rFonts w:cs="Calibri"/>
        </w:rPr>
        <w:t>Przewozy mogą być dokonywane wyłącznie środkami transportu spełniającymi wymagania  techniczne określone w przepisach ustawy z dnia 20 czerwca 1997 r. Prawo o ruchu drogowym (</w:t>
      </w:r>
      <w:proofErr w:type="spellStart"/>
      <w:r w:rsidRPr="0012382D">
        <w:rPr>
          <w:rFonts w:cs="Calibri"/>
        </w:rPr>
        <w:t>t.j</w:t>
      </w:r>
      <w:proofErr w:type="spellEnd"/>
      <w:r w:rsidRPr="0012382D">
        <w:rPr>
          <w:rFonts w:cs="Calibri"/>
        </w:rPr>
        <w:t>.; Dz. U. z 2012 r. poz. 1137 ze zm.) i innych przepisach związanych z przewozem osób.</w:t>
      </w:r>
    </w:p>
    <w:p w14:paraId="10873408" w14:textId="77777777" w:rsidR="00B86418" w:rsidRPr="00ED4A25" w:rsidRDefault="00B86418" w:rsidP="00ED4A25">
      <w:pPr>
        <w:pStyle w:val="Default"/>
        <w:tabs>
          <w:tab w:val="left" w:pos="851"/>
        </w:tabs>
        <w:spacing w:line="276" w:lineRule="auto"/>
        <w:jc w:val="both"/>
        <w:rPr>
          <w:rFonts w:asciiTheme="minorHAnsi" w:hAnsiTheme="minorHAnsi" w:cstheme="minorHAnsi"/>
          <w:b/>
          <w:bCs/>
          <w:sz w:val="22"/>
          <w:szCs w:val="22"/>
        </w:rPr>
      </w:pPr>
    </w:p>
    <w:p w14:paraId="2DE3DF83" w14:textId="77777777" w:rsidR="00761C64" w:rsidRPr="00ED4A25" w:rsidRDefault="00D32ACF" w:rsidP="00ED4A25">
      <w:pPr>
        <w:tabs>
          <w:tab w:val="left" w:pos="851"/>
        </w:tabs>
        <w:autoSpaceDE w:val="0"/>
        <w:autoSpaceDN w:val="0"/>
        <w:adjustRightInd w:val="0"/>
        <w:spacing w:after="0"/>
        <w:jc w:val="both"/>
        <w:rPr>
          <w:rFonts w:cstheme="minorHAnsi"/>
          <w:color w:val="000000"/>
        </w:rPr>
      </w:pPr>
      <w:r w:rsidRPr="00ED4A25">
        <w:rPr>
          <w:rFonts w:cstheme="minorHAnsi"/>
          <w:color w:val="000000"/>
        </w:rPr>
        <w:t>Niniejsza SW</w:t>
      </w:r>
      <w:r w:rsidR="00761C64" w:rsidRPr="00ED4A25">
        <w:rPr>
          <w:rFonts w:cstheme="minorHAnsi"/>
          <w:color w:val="000000"/>
        </w:rPr>
        <w:t>Z ze wszystkimi załącznikami oraz ewentualnymi późniejszymi uzupełnieniami stanowi komplet materiałów niezbędnych do przygotowania oferty.</w:t>
      </w:r>
    </w:p>
    <w:p w14:paraId="1A027ECE" w14:textId="77777777" w:rsidR="006D0A02" w:rsidRDefault="00761C64" w:rsidP="00ED4A25">
      <w:pPr>
        <w:spacing w:after="0"/>
        <w:jc w:val="both"/>
        <w:rPr>
          <w:rFonts w:cstheme="minorHAnsi"/>
        </w:rPr>
      </w:pPr>
      <w:r w:rsidRPr="00ED4A2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ED4A25">
          <w:rPr>
            <w:rStyle w:val="Hipercze"/>
            <w:rFonts w:cstheme="minorHAnsi"/>
          </w:rPr>
          <w:t>http://bip.wolow.pl</w:t>
        </w:r>
      </w:hyperlink>
    </w:p>
    <w:p w14:paraId="6CC772FC" w14:textId="77777777" w:rsidR="006D0A02" w:rsidRPr="00ED4A25" w:rsidRDefault="006D0A02" w:rsidP="00ED4A25">
      <w:pPr>
        <w:spacing w:after="0"/>
        <w:jc w:val="both"/>
        <w:rPr>
          <w:rFonts w:cstheme="minorHAnsi"/>
        </w:rPr>
      </w:pPr>
    </w:p>
    <w:p w14:paraId="3A9318B2" w14:textId="77777777" w:rsidR="009A0DA1" w:rsidRPr="008525E1" w:rsidRDefault="005843AD" w:rsidP="009A0DA1">
      <w:pPr>
        <w:widowControl w:val="0"/>
        <w:suppressAutoHyphens/>
        <w:autoSpaceDE w:val="0"/>
        <w:spacing w:after="0" w:line="240" w:lineRule="auto"/>
        <w:ind w:left="14" w:firstLine="14"/>
        <w:jc w:val="both"/>
        <w:rPr>
          <w:rFonts w:cstheme="minorHAnsi"/>
        </w:rPr>
      </w:pPr>
      <w:r w:rsidRPr="00ED4A25">
        <w:rPr>
          <w:rFonts w:cstheme="minorHAnsi"/>
        </w:rPr>
        <w:t>Kody Wspólnego Słownika Zamówień:</w:t>
      </w:r>
      <w:r w:rsidRPr="00ED4A25">
        <w:rPr>
          <w:rFonts w:cstheme="minorHAnsi"/>
        </w:rPr>
        <w:cr/>
      </w:r>
    </w:p>
    <w:p w14:paraId="382734EA" w14:textId="77777777" w:rsidR="006D0A02" w:rsidRPr="00835559" w:rsidRDefault="00D36B46" w:rsidP="00ED4A25">
      <w:pPr>
        <w:widowControl w:val="0"/>
        <w:suppressAutoHyphens/>
        <w:autoSpaceDE w:val="0"/>
        <w:spacing w:after="0"/>
        <w:jc w:val="both"/>
        <w:rPr>
          <w:rFonts w:cs="Calibri"/>
          <w:color w:val="000000"/>
        </w:rPr>
      </w:pPr>
      <w:r w:rsidRPr="00A62E95">
        <w:rPr>
          <w:rFonts w:cs="Calibri"/>
          <w:color w:val="000000"/>
        </w:rPr>
        <w:t>60112000-6 usługi w zakresie p</w:t>
      </w:r>
      <w:r w:rsidR="00A62E95" w:rsidRPr="00A62E95">
        <w:rPr>
          <w:rFonts w:cs="Calibri"/>
          <w:color w:val="000000"/>
        </w:rPr>
        <w:t>ublicznego transportu drogowego</w:t>
      </w:r>
    </w:p>
    <w:p w14:paraId="5325BD17" w14:textId="77777777" w:rsidR="00D36B46" w:rsidRPr="00ED4A25" w:rsidRDefault="00D36B46" w:rsidP="00ED4A25">
      <w:pPr>
        <w:widowControl w:val="0"/>
        <w:suppressAutoHyphens/>
        <w:autoSpaceDE w:val="0"/>
        <w:spacing w:after="0"/>
        <w:jc w:val="both"/>
        <w:rPr>
          <w:rFonts w:cstheme="minorHAnsi"/>
        </w:rPr>
      </w:pPr>
    </w:p>
    <w:p w14:paraId="69D3EB27" w14:textId="77777777" w:rsidR="00E2552C" w:rsidRPr="00ED4A25" w:rsidRDefault="005843AD" w:rsidP="00ED4A25">
      <w:pPr>
        <w:autoSpaceDE w:val="0"/>
        <w:autoSpaceDN w:val="0"/>
        <w:adjustRightInd w:val="0"/>
        <w:spacing w:after="0"/>
        <w:jc w:val="both"/>
        <w:rPr>
          <w:rFonts w:cstheme="minorHAnsi"/>
        </w:rPr>
      </w:pPr>
      <w:r w:rsidRPr="00ED4A25">
        <w:rPr>
          <w:rFonts w:cstheme="minorHAnsi"/>
        </w:rPr>
        <w:t>2. Zamawiający nie dopuszcza możliwości skła</w:t>
      </w:r>
      <w:r w:rsidR="00E2552C" w:rsidRPr="00ED4A25">
        <w:rPr>
          <w:rFonts w:cstheme="minorHAnsi"/>
        </w:rPr>
        <w:t>dania ofert częściowych</w:t>
      </w:r>
      <w:r w:rsidR="00142455">
        <w:rPr>
          <w:rFonts w:cstheme="minorHAnsi"/>
        </w:rPr>
        <w:t xml:space="preserve">. </w:t>
      </w:r>
      <w:r w:rsidR="00C56B3C">
        <w:rPr>
          <w:rFonts w:cstheme="minorHAnsi"/>
        </w:rPr>
        <w:t xml:space="preserve">Zamówienie jest stosunkowo niewielkim zamówieniem i brak podziału na części nie ogranicza w nim udziału mikro, małych i średnich przedsiębiorstw. </w:t>
      </w:r>
      <w:r w:rsidR="00CB76F3">
        <w:rPr>
          <w:rFonts w:cstheme="minorHAnsi"/>
        </w:rPr>
        <w:t xml:space="preserve">Realizacja w przypadku podziału na  mniejsze zakresy usług może </w:t>
      </w:r>
      <w:r w:rsidR="00CB76F3">
        <w:rPr>
          <w:rFonts w:cstheme="minorHAnsi"/>
        </w:rPr>
        <w:lastRenderedPageBreak/>
        <w:t>spowodowa</w:t>
      </w:r>
      <w:r w:rsidR="008E1449">
        <w:rPr>
          <w:rFonts w:cstheme="minorHAnsi"/>
        </w:rPr>
        <w:t>ć</w:t>
      </w:r>
      <w:r w:rsidR="00CB76F3">
        <w:rPr>
          <w:rFonts w:cstheme="minorHAnsi"/>
        </w:rPr>
        <w:t xml:space="preserve">  brak zainteresowania wykonaniem zlecenia przez firm</w:t>
      </w:r>
      <w:r w:rsidR="008E1449">
        <w:rPr>
          <w:rFonts w:cstheme="minorHAnsi"/>
        </w:rPr>
        <w:t>y</w:t>
      </w:r>
      <w:r w:rsidR="00CB76F3">
        <w:rPr>
          <w:rFonts w:cstheme="minorHAnsi"/>
        </w:rPr>
        <w:t xml:space="preserve"> oraz wprowadzić znaczne trudności </w:t>
      </w:r>
      <w:r w:rsidR="008E1449">
        <w:rPr>
          <w:rFonts w:cstheme="minorHAnsi"/>
        </w:rPr>
        <w:t>w koordynacji kilku Wykonawców.</w:t>
      </w:r>
    </w:p>
    <w:p w14:paraId="01F1222B" w14:textId="77777777" w:rsidR="00D130DC" w:rsidRPr="00ED4A25" w:rsidRDefault="005843AD" w:rsidP="00ED4A25">
      <w:pPr>
        <w:autoSpaceDE w:val="0"/>
        <w:autoSpaceDN w:val="0"/>
        <w:adjustRightInd w:val="0"/>
        <w:spacing w:after="0"/>
        <w:jc w:val="both"/>
        <w:rPr>
          <w:rFonts w:cstheme="minorHAnsi"/>
        </w:rPr>
      </w:pPr>
      <w:r w:rsidRPr="00ED4A25">
        <w:rPr>
          <w:rFonts w:cstheme="minorHAnsi"/>
        </w:rPr>
        <w:t xml:space="preserve">3. Zamawiający nie dopuszcza możliwości składania ofert wariantowych  </w:t>
      </w:r>
      <w:r w:rsidRPr="00ED4A25">
        <w:rPr>
          <w:rFonts w:cstheme="minorHAnsi"/>
        </w:rPr>
        <w:cr/>
        <w:t>4. Przedmiotem niniejszego postępowania n</w:t>
      </w:r>
      <w:r w:rsidR="00E2552C" w:rsidRPr="00ED4A25">
        <w:rPr>
          <w:rFonts w:cstheme="minorHAnsi"/>
        </w:rPr>
        <w:t>ie jest zawarcie umowy ramowej</w:t>
      </w:r>
      <w:r w:rsidR="00E2552C" w:rsidRPr="00ED4A25">
        <w:rPr>
          <w:rFonts w:cstheme="minorHAnsi"/>
        </w:rPr>
        <w:cr/>
      </w:r>
      <w:r w:rsidRPr="00ED4A25">
        <w:rPr>
          <w:rFonts w:cstheme="minorHAnsi"/>
        </w:rPr>
        <w:t>5. Zamawiający nie dopuszcza możliwości udzielenia zamówień uzupełniających (dotychczasowemu wykonawcy zamówienia podstawowego), o których mowa w a</w:t>
      </w:r>
      <w:r w:rsidR="00200EEF" w:rsidRPr="00ED4A25">
        <w:rPr>
          <w:rFonts w:cstheme="minorHAnsi"/>
        </w:rPr>
        <w:t xml:space="preserve">rt. 214 ust. 1 pkt. 7 </w:t>
      </w:r>
      <w:r w:rsidR="00A94817">
        <w:rPr>
          <w:rFonts w:cstheme="minorHAnsi"/>
        </w:rPr>
        <w:t>.</w:t>
      </w:r>
      <w:r w:rsidRPr="00ED4A25">
        <w:rPr>
          <w:rFonts w:cstheme="minorHAnsi"/>
        </w:rPr>
        <w:cr/>
      </w:r>
    </w:p>
    <w:p w14:paraId="1AB88DC9" w14:textId="77777777" w:rsidR="006C7BE8" w:rsidRPr="00ED4A25" w:rsidRDefault="00DB1751" w:rsidP="00ED4A25">
      <w:pPr>
        <w:autoSpaceDE w:val="0"/>
        <w:autoSpaceDN w:val="0"/>
        <w:adjustRightInd w:val="0"/>
        <w:spacing w:after="0"/>
        <w:jc w:val="both"/>
        <w:rPr>
          <w:rFonts w:cstheme="minorHAnsi"/>
        </w:rPr>
      </w:pPr>
      <w:r w:rsidRPr="00ED4A25">
        <w:rPr>
          <w:rFonts w:cstheme="minorHAnsi"/>
        </w:rPr>
        <w:t>6. Informacja na temat możliwości powierzenia przez wykonawcę wykonania c</w:t>
      </w:r>
      <w:r w:rsidR="006C7BE8" w:rsidRPr="00ED4A25">
        <w:rPr>
          <w:rFonts w:cstheme="minorHAnsi"/>
        </w:rPr>
        <w:t>zęści zamówienia podwykonawcom:</w:t>
      </w:r>
    </w:p>
    <w:p w14:paraId="35241A69" w14:textId="77777777" w:rsidR="00D32A8A" w:rsidRPr="002B07A7" w:rsidRDefault="00DB1751" w:rsidP="00B47B76">
      <w:pPr>
        <w:pStyle w:val="Akapitzlist"/>
        <w:numPr>
          <w:ilvl w:val="0"/>
          <w:numId w:val="8"/>
        </w:numPr>
        <w:autoSpaceDE w:val="0"/>
        <w:autoSpaceDN w:val="0"/>
        <w:adjustRightInd w:val="0"/>
        <w:spacing w:after="0"/>
        <w:jc w:val="both"/>
        <w:rPr>
          <w:rFonts w:cstheme="minorHAnsi"/>
        </w:rPr>
      </w:pPr>
      <w:r w:rsidRPr="002B07A7">
        <w:rPr>
          <w:rFonts w:cstheme="minorHAnsi"/>
        </w:rPr>
        <w:t xml:space="preserve">Zamawiający </w:t>
      </w:r>
      <w:r w:rsidR="00D32A8A" w:rsidRPr="002B07A7">
        <w:rPr>
          <w:rFonts w:cstheme="minorHAnsi"/>
        </w:rPr>
        <w:t xml:space="preserve">nie </w:t>
      </w:r>
      <w:r w:rsidRPr="002B07A7">
        <w:rPr>
          <w:rFonts w:cstheme="minorHAnsi"/>
        </w:rPr>
        <w:t>wprowadza zastrzeż</w:t>
      </w:r>
      <w:r w:rsidR="00D32A8A" w:rsidRPr="002B07A7">
        <w:rPr>
          <w:rFonts w:cstheme="minorHAnsi"/>
        </w:rPr>
        <w:t>enia</w:t>
      </w:r>
      <w:r w:rsidRPr="002B07A7">
        <w:rPr>
          <w:rFonts w:cstheme="minorHAnsi"/>
        </w:rPr>
        <w:t xml:space="preserve"> wskazując</w:t>
      </w:r>
      <w:r w:rsidR="00857432" w:rsidRPr="002B07A7">
        <w:rPr>
          <w:rFonts w:cstheme="minorHAnsi"/>
        </w:rPr>
        <w:t>e</w:t>
      </w:r>
      <w:r w:rsidR="00D32A8A" w:rsidRPr="002B07A7">
        <w:rPr>
          <w:rFonts w:cstheme="minorHAnsi"/>
        </w:rPr>
        <w:t>go</w:t>
      </w:r>
      <w:r w:rsidRPr="002B07A7">
        <w:rPr>
          <w:rFonts w:cstheme="minorHAnsi"/>
        </w:rPr>
        <w:t xml:space="preserve"> na obowiązek osobistego wykonania przez Wykonawcę </w:t>
      </w:r>
      <w:r w:rsidR="00422240" w:rsidRPr="002B07A7">
        <w:rPr>
          <w:rFonts w:cstheme="minorHAnsi"/>
        </w:rPr>
        <w:t>kluczowych części zamó</w:t>
      </w:r>
      <w:r w:rsidR="00053410" w:rsidRPr="002B07A7">
        <w:rPr>
          <w:rFonts w:cstheme="minorHAnsi"/>
        </w:rPr>
        <w:t>wienia</w:t>
      </w:r>
      <w:r w:rsidR="00BC2225" w:rsidRPr="002B07A7">
        <w:rPr>
          <w:rFonts w:cstheme="minorHAnsi"/>
        </w:rPr>
        <w:t>.</w:t>
      </w:r>
      <w:r w:rsidR="00031E3E" w:rsidRPr="002B07A7">
        <w:rPr>
          <w:rFonts w:cstheme="minorHAnsi"/>
        </w:rPr>
        <w:t xml:space="preserve"> </w:t>
      </w:r>
    </w:p>
    <w:p w14:paraId="4515F613" w14:textId="77777777" w:rsidR="006C7BE8" w:rsidRPr="00D32A8A" w:rsidRDefault="00DB1751" w:rsidP="00B47B76">
      <w:pPr>
        <w:pStyle w:val="Akapitzlist"/>
        <w:numPr>
          <w:ilvl w:val="0"/>
          <w:numId w:val="8"/>
        </w:numPr>
        <w:autoSpaceDE w:val="0"/>
        <w:autoSpaceDN w:val="0"/>
        <w:adjustRightInd w:val="0"/>
        <w:spacing w:after="0"/>
        <w:jc w:val="both"/>
        <w:rPr>
          <w:rFonts w:cstheme="minorHAnsi"/>
        </w:rPr>
      </w:pPr>
      <w:r w:rsidRPr="00D32A8A">
        <w:rPr>
          <w:rFonts w:cstheme="minorHAnsi"/>
        </w:rPr>
        <w:t>W przypadku powierzenia wykonania części zamówienia podwykonawcy, Wykonawca zobowiązany jest do wykazania w formularzu ofertowym części zamówienia, której wykonanie z</w:t>
      </w:r>
      <w:r w:rsidR="00A94817">
        <w:rPr>
          <w:rFonts w:cstheme="minorHAnsi"/>
        </w:rPr>
        <w:t xml:space="preserve">amierza powierzyć podwykonawcom oraz podania </w:t>
      </w:r>
      <w:r w:rsidR="00066689">
        <w:rPr>
          <w:rFonts w:cstheme="minorHAnsi"/>
        </w:rPr>
        <w:t>(o ile są mu wiadome na tym etapie) nazw (firm) tych podwykonawców.</w:t>
      </w:r>
    </w:p>
    <w:p w14:paraId="768E1F20" w14:textId="77777777" w:rsidR="006C7BE8" w:rsidRPr="00ED4A25" w:rsidRDefault="00DB1751" w:rsidP="00B47B76">
      <w:pPr>
        <w:pStyle w:val="Akapitzlist"/>
        <w:numPr>
          <w:ilvl w:val="0"/>
          <w:numId w:val="8"/>
        </w:numPr>
        <w:autoSpaceDE w:val="0"/>
        <w:autoSpaceDN w:val="0"/>
        <w:adjustRightInd w:val="0"/>
        <w:spacing w:after="0"/>
        <w:jc w:val="both"/>
        <w:rPr>
          <w:rFonts w:cstheme="minorHAnsi"/>
        </w:rPr>
      </w:pPr>
      <w:r w:rsidRPr="00ED4A25">
        <w:rPr>
          <w:rFonts w:cstheme="minorHAnsi"/>
        </w:rPr>
        <w:t xml:space="preserve">Jeżeli zmiana albo rezygnacja z podwykonawcy dotyczy podmiotu, na którego zasoby wykonawca powoływał się, na zasadach określonych w art. 118 ust. 1 ustawy </w:t>
      </w:r>
      <w:proofErr w:type="spellStart"/>
      <w:r w:rsidRPr="00ED4A25">
        <w:rPr>
          <w:rFonts w:cstheme="minorHAnsi"/>
        </w:rPr>
        <w:t>Pzp</w:t>
      </w:r>
      <w:proofErr w:type="spellEnd"/>
      <w:r w:rsidRPr="00ED4A2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14:paraId="454D01DD" w14:textId="77777777" w:rsidR="00DB1751" w:rsidRPr="00ED4A25" w:rsidRDefault="00DB1751" w:rsidP="00B47B76">
      <w:pPr>
        <w:pStyle w:val="Akapitzlist"/>
        <w:numPr>
          <w:ilvl w:val="0"/>
          <w:numId w:val="8"/>
        </w:numPr>
        <w:autoSpaceDE w:val="0"/>
        <w:autoSpaceDN w:val="0"/>
        <w:adjustRightInd w:val="0"/>
        <w:spacing w:after="0"/>
        <w:jc w:val="both"/>
        <w:rPr>
          <w:rFonts w:cstheme="minorHAnsi"/>
        </w:rPr>
      </w:pPr>
      <w:r w:rsidRPr="00ED4A25">
        <w:rPr>
          <w:rFonts w:cstheme="minorHAnsi"/>
        </w:rPr>
        <w:t>Powierzenie wykonania części zamówienia podwykonawcom nie zwalnia wykonawcy z odpowiedzialności za należyte wykonanie zamówienia.</w:t>
      </w:r>
    </w:p>
    <w:p w14:paraId="364D6336" w14:textId="77777777" w:rsidR="007D0280" w:rsidRPr="00ED4A25" w:rsidRDefault="007D0280" w:rsidP="00ED4A25">
      <w:pPr>
        <w:autoSpaceDE w:val="0"/>
        <w:autoSpaceDN w:val="0"/>
        <w:adjustRightInd w:val="0"/>
        <w:spacing w:after="0"/>
        <w:jc w:val="both"/>
        <w:rPr>
          <w:rFonts w:cstheme="minorHAnsi"/>
        </w:rPr>
      </w:pPr>
    </w:p>
    <w:p w14:paraId="51E3E5FC" w14:textId="77777777" w:rsidR="006553B4" w:rsidRPr="002B07A7" w:rsidRDefault="006553B4" w:rsidP="006553B4">
      <w:pPr>
        <w:spacing w:after="0" w:line="252" w:lineRule="auto"/>
        <w:jc w:val="both"/>
        <w:rPr>
          <w:rFonts w:cs="Calibri"/>
        </w:rPr>
      </w:pPr>
      <w:r w:rsidRPr="002B07A7">
        <w:rPr>
          <w:rFonts w:cs="Calibri"/>
        </w:rPr>
        <w:t>7. Wymagania stawiane wykonawcy:</w:t>
      </w:r>
    </w:p>
    <w:p w14:paraId="2EFAC672" w14:textId="77777777"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Wykonawca jest odpowiedzialny za jakość, zgodność z warunkami technicznymi i jakościowymi opisanymi dla przedmiotu zamówienia. </w:t>
      </w:r>
    </w:p>
    <w:p w14:paraId="659BCB58" w14:textId="77777777"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Wymagana jest należyta staranność przy realizacji zobowiązań umowy. </w:t>
      </w:r>
    </w:p>
    <w:p w14:paraId="24D4D732" w14:textId="77777777"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Ustalenia i decyzje dotyczące wykonywania zamówienia uzgadniane będą przez zamawiającego z ustanowionym przedstawicielem wykonawcy. </w:t>
      </w:r>
    </w:p>
    <w:p w14:paraId="1450660B" w14:textId="77777777"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Określenie przez wykonawcę telefonów kontaktowych i numerów fax oraz innych ustaleń niezbędnych dla sprawnego i terminowego wykonania zamówienia. </w:t>
      </w:r>
    </w:p>
    <w:p w14:paraId="6B677568" w14:textId="77777777"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Zamawiający nie ponosi odpowiedzialności za szkody wyrządzone przez wykonawcę podczas wykonywania przedmiotu zamówienia. </w:t>
      </w:r>
    </w:p>
    <w:p w14:paraId="7B100692" w14:textId="77777777" w:rsidR="006553B4" w:rsidRPr="002B07A7" w:rsidRDefault="006553B4" w:rsidP="006553B4">
      <w:pPr>
        <w:numPr>
          <w:ilvl w:val="0"/>
          <w:numId w:val="48"/>
        </w:numPr>
        <w:suppressAutoHyphens/>
        <w:spacing w:after="0" w:line="252" w:lineRule="auto"/>
        <w:jc w:val="both"/>
        <w:rPr>
          <w:rFonts w:cs="Calibri"/>
        </w:rPr>
      </w:pPr>
      <w:r w:rsidRPr="002B07A7">
        <w:rPr>
          <w:rFonts w:cs="Calibri"/>
        </w:rPr>
        <w:t>Wymagana jest należyta staranność przy realizacji zobowiązań umowy, rozumiana jako staranność profesjonalisty w działalności objętej przedmiotem niniejszego zamówienia.</w:t>
      </w:r>
    </w:p>
    <w:p w14:paraId="30D90F8B" w14:textId="77777777" w:rsidR="006553B4" w:rsidRPr="002B07A7" w:rsidRDefault="006553B4" w:rsidP="006553B4">
      <w:pPr>
        <w:numPr>
          <w:ilvl w:val="0"/>
          <w:numId w:val="48"/>
        </w:numPr>
        <w:suppressAutoHyphens/>
        <w:spacing w:after="0" w:line="252" w:lineRule="auto"/>
        <w:jc w:val="both"/>
        <w:rPr>
          <w:rFonts w:cs="Calibri"/>
        </w:rPr>
      </w:pPr>
      <w:r w:rsidRPr="002B07A7">
        <w:rPr>
          <w:rFonts w:cs="Calibri"/>
        </w:rPr>
        <w:t>Wykonawca ponosi pełną odpowiedzialność odszkodowawczą wg zasad określonych kodeksem cywilnym.</w:t>
      </w:r>
    </w:p>
    <w:p w14:paraId="12360EC2" w14:textId="77777777" w:rsidR="006553B4" w:rsidRPr="002B07A7" w:rsidRDefault="006553B4" w:rsidP="006553B4">
      <w:pPr>
        <w:numPr>
          <w:ilvl w:val="0"/>
          <w:numId w:val="48"/>
        </w:numPr>
        <w:suppressAutoHyphens/>
        <w:spacing w:after="0" w:line="252" w:lineRule="auto"/>
        <w:jc w:val="both"/>
        <w:rPr>
          <w:rFonts w:cs="Calibri"/>
        </w:rPr>
      </w:pPr>
      <w:r w:rsidRPr="002B07A7">
        <w:rPr>
          <w:rFonts w:cs="Calibri"/>
        </w:rPr>
        <w:t>Wykonawca jest odpowiedzialny za całokształt, w tym za przebieg oraz terminowe wykonanie zamówienia do czasu wygaśnięcia zobowiązań Wykonawcy wobec zamawiającego.</w:t>
      </w:r>
    </w:p>
    <w:p w14:paraId="3EE0D1FD" w14:textId="77777777" w:rsidR="006553B4" w:rsidRPr="002B07A7" w:rsidRDefault="006553B4" w:rsidP="006553B4">
      <w:pPr>
        <w:numPr>
          <w:ilvl w:val="0"/>
          <w:numId w:val="48"/>
        </w:numPr>
        <w:tabs>
          <w:tab w:val="left" w:pos="13"/>
        </w:tabs>
        <w:suppressAutoHyphens/>
        <w:spacing w:after="0" w:line="252" w:lineRule="auto"/>
        <w:jc w:val="both"/>
        <w:rPr>
          <w:rFonts w:cs="Calibri"/>
        </w:rPr>
      </w:pPr>
      <w:r w:rsidRPr="002B07A7">
        <w:rPr>
          <w:rFonts w:cs="Calibri"/>
        </w:rPr>
        <w:t>Wykonawca ponosi odpowiedzialność  za szkody wyrządzone w związku z realizacją przedmiotu umowy,  w tym za szkody nikłe na skutek działania lub zaniechania Podwykonawców</w:t>
      </w:r>
    </w:p>
    <w:p w14:paraId="51E4A283" w14:textId="77777777" w:rsidR="008C2139" w:rsidRPr="00ED4A25" w:rsidRDefault="008C2139" w:rsidP="00ED4A25">
      <w:pPr>
        <w:autoSpaceDE w:val="0"/>
        <w:autoSpaceDN w:val="0"/>
        <w:adjustRightInd w:val="0"/>
        <w:spacing w:after="0"/>
        <w:jc w:val="both"/>
        <w:rPr>
          <w:rFonts w:cstheme="minorHAnsi"/>
        </w:rPr>
      </w:pPr>
    </w:p>
    <w:p w14:paraId="4B3B5FFE" w14:textId="77777777" w:rsidR="00AC0D8B" w:rsidRDefault="005843AD" w:rsidP="00FB4FDF">
      <w:pPr>
        <w:pStyle w:val="NormalnyWeb"/>
        <w:tabs>
          <w:tab w:val="left" w:pos="851"/>
        </w:tabs>
        <w:spacing w:before="0" w:beforeAutospacing="0" w:line="276" w:lineRule="auto"/>
        <w:jc w:val="both"/>
        <w:rPr>
          <w:rFonts w:asciiTheme="minorHAnsi" w:hAnsiTheme="minorHAnsi" w:cstheme="minorHAnsi"/>
          <w:strike/>
          <w:sz w:val="22"/>
          <w:szCs w:val="22"/>
        </w:rPr>
      </w:pPr>
      <w:r w:rsidRPr="00ED4A25">
        <w:rPr>
          <w:rFonts w:asciiTheme="minorHAnsi" w:hAnsiTheme="minorHAnsi" w:cstheme="minorHAnsi"/>
          <w:sz w:val="22"/>
          <w:szCs w:val="22"/>
        </w:rPr>
        <w:lastRenderedPageBreak/>
        <w:t>8. Wymagania dot. zatrudnienia osób wykonujących wskazane czynności w zakresie realizacji zamówienia na podstawie umowy o pracę</w:t>
      </w:r>
      <w:r w:rsidR="003A2937" w:rsidRPr="00ED4A25">
        <w:rPr>
          <w:rFonts w:asciiTheme="minorHAnsi" w:hAnsiTheme="minorHAnsi" w:cstheme="minorHAnsi"/>
          <w:sz w:val="22"/>
          <w:szCs w:val="22"/>
        </w:rPr>
        <w:t>:</w:t>
      </w:r>
      <w:r w:rsidRPr="00ED4A25">
        <w:rPr>
          <w:rFonts w:asciiTheme="minorHAnsi" w:hAnsiTheme="minorHAnsi" w:cstheme="minorHAnsi"/>
          <w:sz w:val="22"/>
          <w:szCs w:val="22"/>
        </w:rPr>
        <w:cr/>
      </w:r>
      <w:r w:rsidR="003773E1" w:rsidRPr="00AC0D8B">
        <w:rPr>
          <w:rFonts w:asciiTheme="minorHAnsi" w:hAnsiTheme="minorHAnsi" w:cstheme="minorHAnsi"/>
          <w:strike/>
          <w:sz w:val="22"/>
          <w:szCs w:val="22"/>
        </w:rPr>
        <w:t xml:space="preserve"> </w:t>
      </w:r>
    </w:p>
    <w:p w14:paraId="3FDE7C66" w14:textId="77777777" w:rsidR="00AC0D8B" w:rsidRPr="001B4EF3" w:rsidRDefault="00AC0D8B" w:rsidP="00AC0D8B">
      <w:pPr>
        <w:pStyle w:val="NormalnyWeb"/>
        <w:tabs>
          <w:tab w:val="left" w:pos="851"/>
        </w:tabs>
        <w:spacing w:before="0" w:beforeAutospacing="0" w:line="264" w:lineRule="auto"/>
        <w:jc w:val="both"/>
        <w:rPr>
          <w:rFonts w:asciiTheme="minorHAnsi" w:hAnsiTheme="minorHAnsi" w:cstheme="minorHAnsi"/>
          <w:bCs/>
          <w:sz w:val="22"/>
          <w:szCs w:val="22"/>
          <w:highlight w:val="yellow"/>
        </w:rPr>
      </w:pPr>
      <w:r w:rsidRPr="006F5CF5">
        <w:rPr>
          <w:rFonts w:asciiTheme="minorHAnsi" w:hAnsiTheme="minorHAnsi" w:cstheme="minorHAnsi"/>
          <w:sz w:val="22"/>
          <w:szCs w:val="22"/>
        </w:rPr>
        <w:t xml:space="preserve">Stosownie do art. 95 ustawy, Zamawiający </w:t>
      </w:r>
      <w:r w:rsidRPr="007F577A">
        <w:rPr>
          <w:rFonts w:asciiTheme="minorHAnsi" w:hAnsiTheme="minorHAnsi" w:cstheme="minorHAnsi"/>
          <w:bCs/>
          <w:sz w:val="22"/>
          <w:szCs w:val="22"/>
        </w:rPr>
        <w:t>wymaga aby osoby wykonujące czynności w zakresie realizacji przedmiotu zamówienia, których wykonanie polega na wykonywaniu pracy w</w:t>
      </w:r>
      <w:r>
        <w:rPr>
          <w:rFonts w:asciiTheme="minorHAnsi" w:hAnsiTheme="minorHAnsi" w:cstheme="minorHAnsi"/>
          <w:bCs/>
          <w:sz w:val="22"/>
          <w:szCs w:val="22"/>
        </w:rPr>
        <w:t xml:space="preserve"> sposób określony w art. 22 § 1</w:t>
      </w:r>
      <w:r w:rsidRPr="007F577A">
        <w:rPr>
          <w:rFonts w:asciiTheme="minorHAnsi" w:hAnsiTheme="minorHAnsi" w:cstheme="minorHAnsi"/>
          <w:bCs/>
          <w:sz w:val="22"/>
          <w:szCs w:val="22"/>
        </w:rPr>
        <w:t xml:space="preserve"> ustawy z dnia 26 czerwca 1974 r. – Kodeks pracy (Dz. U. z 2019 r. poz. 1040, 1043, 1495) były zatrudnione przez Wykonawcę lub Podwykonawcę </w:t>
      </w:r>
      <w:r w:rsidRPr="00843437">
        <w:rPr>
          <w:rFonts w:asciiTheme="minorHAnsi" w:hAnsiTheme="minorHAnsi" w:cstheme="minorHAnsi"/>
          <w:bCs/>
          <w:sz w:val="22"/>
          <w:szCs w:val="22"/>
        </w:rPr>
        <w:t>na podstawie umowy o pracę, w szczególności dotyczy to</w:t>
      </w:r>
      <w:r w:rsidR="00224574" w:rsidRPr="00224574">
        <w:rPr>
          <w:rFonts w:asciiTheme="minorHAnsi" w:hAnsiTheme="minorHAnsi" w:cstheme="minorHAnsi"/>
          <w:bCs/>
          <w:sz w:val="22"/>
          <w:szCs w:val="22"/>
        </w:rPr>
        <w:t xml:space="preserve"> pracowników wykonujących czynności kierowania pojazdami.</w:t>
      </w:r>
    </w:p>
    <w:p w14:paraId="555728D3" w14:textId="77777777" w:rsidR="00224574" w:rsidRDefault="00224574" w:rsidP="00AC0D8B">
      <w:pPr>
        <w:pStyle w:val="NormalnyWeb"/>
        <w:spacing w:before="0" w:beforeAutospacing="0" w:line="264" w:lineRule="auto"/>
        <w:jc w:val="both"/>
        <w:rPr>
          <w:rFonts w:asciiTheme="minorHAnsi" w:hAnsiTheme="minorHAnsi" w:cstheme="minorHAnsi"/>
          <w:bCs/>
          <w:sz w:val="22"/>
          <w:szCs w:val="22"/>
        </w:rPr>
      </w:pPr>
    </w:p>
    <w:p w14:paraId="0BC60358" w14:textId="77777777" w:rsidR="00AC0D8B" w:rsidRPr="00854463" w:rsidRDefault="00AC0D8B" w:rsidP="00AC0D8B">
      <w:pPr>
        <w:pStyle w:val="NormalnyWeb"/>
        <w:spacing w:before="0" w:beforeAutospacing="0" w:line="264" w:lineRule="auto"/>
        <w:jc w:val="both"/>
        <w:rPr>
          <w:rFonts w:asciiTheme="minorHAnsi" w:hAnsiTheme="minorHAnsi" w:cstheme="minorHAnsi"/>
          <w:bCs/>
          <w:sz w:val="22"/>
          <w:szCs w:val="22"/>
        </w:rPr>
      </w:pPr>
      <w:r w:rsidRPr="007F577A">
        <w:rPr>
          <w:rFonts w:asciiTheme="minorHAnsi" w:hAnsiTheme="minorHAnsi" w:cstheme="minorHAnsi"/>
          <w:bCs/>
          <w:sz w:val="22"/>
          <w:szCs w:val="22"/>
        </w:rPr>
        <w:t>Wymóg zatrudniania na podstawie umowy o pracę nie dotyczy kierownika budowy, kierownika robót, dostawców materiałów budowlanych oraz innych osób, w stosunku do których Wykonawca wykaże, że czynności przez nie realizowane nie polegają na wykonywaniu pracy w sposób określony w §22 ust. 1 ustawy z dnia 26 czerwca 1974 r. Kodeks pracy (Dz. U. z 2018 poz. 917 ze zm.).</w:t>
      </w:r>
    </w:p>
    <w:p w14:paraId="467AEE88" w14:textId="77777777" w:rsidR="00AC0D8B" w:rsidRPr="00224574" w:rsidRDefault="00AC0D8B" w:rsidP="00224574">
      <w:pPr>
        <w:jc w:val="both"/>
        <w:rPr>
          <w:rFonts w:ascii="Calibri" w:hAnsi="Calibri" w:cs="Calibri"/>
        </w:rPr>
      </w:pPr>
      <w:r w:rsidRPr="00637442">
        <w:rPr>
          <w:rFonts w:ascii="Calibri" w:hAnsi="Calibri" w:cs="Calibri"/>
        </w:rPr>
        <w:t>Obowiązek określony powyżej dotyczy r</w:t>
      </w:r>
      <w:r>
        <w:rPr>
          <w:rFonts w:ascii="Calibri" w:hAnsi="Calibri" w:cs="Calibri"/>
        </w:rPr>
        <w:t xml:space="preserve">ównież podwykonawców. Wykonawca </w:t>
      </w:r>
      <w:r w:rsidRPr="00637442">
        <w:rPr>
          <w:rFonts w:ascii="Calibri" w:hAnsi="Calibri" w:cs="Calibri"/>
        </w:rPr>
        <w:t>zobowiązany jest zawrzeć w każdej umowie o p</w:t>
      </w:r>
      <w:r>
        <w:rPr>
          <w:rFonts w:ascii="Calibri" w:hAnsi="Calibri" w:cs="Calibri"/>
        </w:rPr>
        <w:t xml:space="preserve">odwykonawstwo stosowne klauzule </w:t>
      </w:r>
      <w:r w:rsidRPr="00637442">
        <w:rPr>
          <w:rFonts w:ascii="Calibri" w:hAnsi="Calibri" w:cs="Calibri"/>
        </w:rPr>
        <w:t>zobowiązujące podwykonawców do zatrudnienia n</w:t>
      </w:r>
      <w:r>
        <w:rPr>
          <w:rFonts w:ascii="Calibri" w:hAnsi="Calibri" w:cs="Calibri"/>
        </w:rPr>
        <w:t xml:space="preserve">a umowę o pracę wszystkich osób </w:t>
      </w:r>
      <w:r w:rsidRPr="00637442">
        <w:rPr>
          <w:rFonts w:ascii="Calibri" w:hAnsi="Calibri" w:cs="Calibri"/>
        </w:rPr>
        <w:t>wykonujących czynności wskazane powyżej.</w:t>
      </w:r>
      <w:r>
        <w:rPr>
          <w:rFonts w:ascii="Calibri" w:hAnsi="Calibri" w:cs="Calibri"/>
        </w:rPr>
        <w:t xml:space="preserve"> </w:t>
      </w:r>
      <w:r w:rsidRPr="00637442">
        <w:rPr>
          <w:rFonts w:ascii="Calibri" w:hAnsi="Calibri" w:cs="Calibri"/>
        </w:rPr>
        <w:t xml:space="preserve">Pozostałe wymagania dotyczące zatrudnienia na podstawie umowy o pracę, tj. sposób udokumentowania zatrudnienia osób zgodnie z art. 95 ust. 1 ustawy </w:t>
      </w:r>
      <w:proofErr w:type="spellStart"/>
      <w:r w:rsidRPr="00637442">
        <w:rPr>
          <w:rFonts w:ascii="Calibri" w:hAnsi="Calibri" w:cs="Calibri"/>
        </w:rPr>
        <w:t>Pzp</w:t>
      </w:r>
      <w:proofErr w:type="spellEnd"/>
      <w:r w:rsidRPr="00637442">
        <w:rPr>
          <w:rFonts w:ascii="Calibri" w:hAnsi="Calibri" w:cs="Calibri"/>
        </w:rPr>
        <w:t>, jak również uprawnienia Zamawiającego w zakresie kontroli spełniania przez Wykonawcę wymagań określonych powyżej, oraz sankcje z tytułu niespełnienia tych wymagań, zostały określone we wzorze umowy stanowiącym załącznik do SWZ</w:t>
      </w:r>
      <w:r>
        <w:rPr>
          <w:rFonts w:ascii="Calibri" w:hAnsi="Calibri" w:cs="Calibri"/>
        </w:rPr>
        <w:t>.</w:t>
      </w:r>
    </w:p>
    <w:p w14:paraId="751DADA5" w14:textId="77777777" w:rsidR="003773E1" w:rsidRPr="00ED4A25" w:rsidRDefault="003773E1" w:rsidP="00ED4A25">
      <w:pPr>
        <w:autoSpaceDE w:val="0"/>
        <w:autoSpaceDN w:val="0"/>
        <w:adjustRightInd w:val="0"/>
        <w:spacing w:after="0"/>
        <w:jc w:val="both"/>
        <w:rPr>
          <w:rFonts w:cstheme="minorHAnsi"/>
        </w:rPr>
      </w:pPr>
    </w:p>
    <w:p w14:paraId="0E9B95C5" w14:textId="6AA06079" w:rsidR="00813C4E" w:rsidRPr="00ED4A25" w:rsidRDefault="005843AD" w:rsidP="00ED4A25">
      <w:pPr>
        <w:tabs>
          <w:tab w:val="left" w:pos="851"/>
        </w:tabs>
        <w:autoSpaceDE w:val="0"/>
        <w:autoSpaceDN w:val="0"/>
        <w:adjustRightInd w:val="0"/>
        <w:spacing w:after="0"/>
        <w:jc w:val="both"/>
        <w:rPr>
          <w:rFonts w:cstheme="minorHAnsi"/>
        </w:rPr>
      </w:pPr>
      <w:r w:rsidRPr="00ED4A25">
        <w:rPr>
          <w:rFonts w:cstheme="minorHAnsi"/>
          <w:b/>
        </w:rPr>
        <w:t xml:space="preserve">IV. Termin wykonania zamówienia </w:t>
      </w:r>
      <w:r w:rsidRPr="00ED4A25">
        <w:rPr>
          <w:rFonts w:cstheme="minorHAnsi"/>
          <w:b/>
        </w:rPr>
        <w:cr/>
      </w:r>
      <w:r w:rsidR="00DE5286" w:rsidRPr="00ED4A25">
        <w:rPr>
          <w:rFonts w:cstheme="minorHAnsi"/>
        </w:rPr>
        <w:t xml:space="preserve"> </w:t>
      </w:r>
      <w:r w:rsidR="00FA7399">
        <w:rPr>
          <w:rFonts w:cstheme="minorHAnsi"/>
        </w:rPr>
        <w:t>T</w:t>
      </w:r>
      <w:r w:rsidR="00DE5286" w:rsidRPr="00ED4A25">
        <w:rPr>
          <w:rFonts w:cstheme="minorHAnsi"/>
        </w:rPr>
        <w:t>ermin wyk</w:t>
      </w:r>
      <w:r w:rsidR="00386D4B">
        <w:rPr>
          <w:rFonts w:cstheme="minorHAnsi"/>
        </w:rPr>
        <w:t>onania (realizacji) zamówienia:</w:t>
      </w:r>
      <w:r w:rsidR="00077E59">
        <w:rPr>
          <w:rFonts w:cstheme="minorHAnsi"/>
        </w:rPr>
        <w:t xml:space="preserve"> </w:t>
      </w:r>
      <w:r w:rsidR="00571A9F" w:rsidRPr="00295E0A">
        <w:rPr>
          <w:rFonts w:cstheme="minorHAnsi"/>
          <w:bCs/>
        </w:rPr>
        <w:t>0</w:t>
      </w:r>
      <w:r w:rsidR="00B94374">
        <w:rPr>
          <w:rFonts w:cstheme="minorHAnsi"/>
          <w:bCs/>
        </w:rPr>
        <w:t>2</w:t>
      </w:r>
      <w:r w:rsidR="00571A9F" w:rsidRPr="00295E0A">
        <w:rPr>
          <w:rFonts w:cstheme="minorHAnsi"/>
          <w:bCs/>
        </w:rPr>
        <w:t>.09.202</w:t>
      </w:r>
      <w:r w:rsidR="00B94374">
        <w:rPr>
          <w:rFonts w:cstheme="minorHAnsi"/>
          <w:bCs/>
        </w:rPr>
        <w:t>4</w:t>
      </w:r>
      <w:r w:rsidR="00571A9F" w:rsidRPr="00295E0A">
        <w:rPr>
          <w:rFonts w:cstheme="minorHAnsi"/>
          <w:bCs/>
        </w:rPr>
        <w:t xml:space="preserve"> r.-2</w:t>
      </w:r>
      <w:r w:rsidR="00B94374">
        <w:rPr>
          <w:rFonts w:cstheme="minorHAnsi"/>
          <w:bCs/>
        </w:rPr>
        <w:t>7</w:t>
      </w:r>
      <w:r w:rsidR="00571A9F" w:rsidRPr="00295E0A">
        <w:rPr>
          <w:rFonts w:cstheme="minorHAnsi"/>
          <w:bCs/>
        </w:rPr>
        <w:t>.06.202</w:t>
      </w:r>
      <w:r w:rsidR="00B94374">
        <w:rPr>
          <w:rFonts w:cstheme="minorHAnsi"/>
          <w:bCs/>
        </w:rPr>
        <w:t>5</w:t>
      </w:r>
      <w:r w:rsidR="00571A9F" w:rsidRPr="00295E0A">
        <w:rPr>
          <w:rFonts w:cstheme="minorHAnsi"/>
          <w:bCs/>
        </w:rPr>
        <w:t xml:space="preserve"> r.</w:t>
      </w:r>
    </w:p>
    <w:p w14:paraId="01CD5FBE" w14:textId="77777777" w:rsidR="00813C4E" w:rsidRPr="00ED4A25" w:rsidRDefault="00813C4E" w:rsidP="00ED4A25">
      <w:pPr>
        <w:tabs>
          <w:tab w:val="left" w:pos="851"/>
        </w:tabs>
        <w:autoSpaceDE w:val="0"/>
        <w:autoSpaceDN w:val="0"/>
        <w:adjustRightInd w:val="0"/>
        <w:spacing w:after="0"/>
        <w:jc w:val="both"/>
        <w:rPr>
          <w:rFonts w:cstheme="minorHAnsi"/>
          <w:b/>
        </w:rPr>
      </w:pPr>
    </w:p>
    <w:p w14:paraId="3EDE9FD7" w14:textId="77777777" w:rsidR="007319C3" w:rsidRPr="00ED4A25" w:rsidRDefault="00407B06" w:rsidP="00ED4A25">
      <w:pPr>
        <w:autoSpaceDE w:val="0"/>
        <w:autoSpaceDN w:val="0"/>
        <w:adjustRightInd w:val="0"/>
        <w:spacing w:after="0"/>
        <w:jc w:val="both"/>
        <w:rPr>
          <w:rFonts w:cstheme="minorHAnsi"/>
        </w:rPr>
      </w:pPr>
      <w:r w:rsidRPr="00ED4A25">
        <w:rPr>
          <w:rFonts w:cstheme="minorHAnsi"/>
          <w:b/>
        </w:rPr>
        <w:t xml:space="preserve">V. Podstawy wykluczenia </w:t>
      </w:r>
      <w:r w:rsidRPr="00ED4A25">
        <w:rPr>
          <w:rFonts w:cstheme="minorHAnsi"/>
          <w:b/>
        </w:rPr>
        <w:cr/>
      </w:r>
      <w:r w:rsidRPr="00ED4A25">
        <w:rPr>
          <w:rFonts w:cstheme="minorHAnsi"/>
        </w:rPr>
        <w:t xml:space="preserve">1. </w:t>
      </w:r>
      <w:r w:rsidR="00380A56" w:rsidRPr="006F5CF5">
        <w:rPr>
          <w:rFonts w:cstheme="minorHAnsi"/>
        </w:rPr>
        <w:t>Z postępowania o udzielenie zamówienia wyklucza się Wykonawców, z zastrzeżeniem art. 110 ust 2 ustawy Prawo zamówień publicznych, w stosunku, do których</w:t>
      </w:r>
      <w:r w:rsidR="00380A56">
        <w:rPr>
          <w:rFonts w:cstheme="minorHAnsi"/>
        </w:rPr>
        <w:t xml:space="preserve"> </w:t>
      </w:r>
      <w:r w:rsidR="00380A56" w:rsidRPr="006F5CF5">
        <w:rPr>
          <w:rFonts w:cstheme="minorHAnsi"/>
        </w:rPr>
        <w:t>zachodzi którakolwiek</w:t>
      </w:r>
      <w:r w:rsidR="00380A56">
        <w:rPr>
          <w:rFonts w:cstheme="minorHAnsi"/>
        </w:rPr>
        <w:t xml:space="preserve"> </w:t>
      </w:r>
      <w:r w:rsidR="00380A56" w:rsidRPr="006F5CF5">
        <w:rPr>
          <w:rFonts w:cstheme="minorHAnsi"/>
        </w:rPr>
        <w:t>z okoliczności</w:t>
      </w:r>
      <w:r w:rsidR="00380A56">
        <w:rPr>
          <w:rFonts w:cstheme="minorHAnsi"/>
        </w:rPr>
        <w:t xml:space="preserve"> </w:t>
      </w:r>
      <w:r w:rsidR="00380A56" w:rsidRPr="006F5CF5">
        <w:rPr>
          <w:rFonts w:cstheme="minorHAnsi"/>
        </w:rPr>
        <w:t>wskazanych</w:t>
      </w:r>
      <w:r w:rsidR="00380A56">
        <w:rPr>
          <w:rFonts w:cstheme="minorHAnsi"/>
        </w:rPr>
        <w:t xml:space="preserve"> </w:t>
      </w:r>
      <w:r w:rsidR="00380A56" w:rsidRPr="006F5CF5">
        <w:rPr>
          <w:rFonts w:cstheme="minorHAnsi"/>
        </w:rPr>
        <w:t>w art. 108 us</w:t>
      </w:r>
      <w:r w:rsidR="00380A56">
        <w:rPr>
          <w:rFonts w:cstheme="minorHAnsi"/>
        </w:rPr>
        <w:t>t. 1 Prawo zamówień publicznych</w:t>
      </w:r>
      <w:r w:rsidR="00380A56" w:rsidRPr="000529CC">
        <w:t xml:space="preserve"> </w:t>
      </w:r>
      <w:r w:rsidR="00380A56">
        <w:t>oraz w</w:t>
      </w:r>
      <w:r w:rsidR="00380A56" w:rsidRPr="000529CC">
        <w:rPr>
          <w:rFonts w:cstheme="minorHAnsi"/>
        </w:rPr>
        <w:t xml:space="preserve"> art. 7 ust. 1 ustawy z dnia </w:t>
      </w:r>
      <w:r w:rsidR="00380A56">
        <w:rPr>
          <w:rFonts w:cstheme="minorHAnsi"/>
        </w:rPr>
        <w:t xml:space="preserve">                      </w:t>
      </w:r>
      <w:r w:rsidR="00380A56" w:rsidRPr="000529CC">
        <w:rPr>
          <w:rFonts w:cstheme="minorHAnsi"/>
        </w:rPr>
        <w:t>13 kwietnia 2022 r. ogłoszonej w Dzienniku Ustaw pod poz. 835 o szczególnych rozwiązaniach w zakresie przeciwdziałania wspieraniu agresji na Ukrainę oraz służących ochronie bezpieczeństwa narodowego.</w:t>
      </w:r>
    </w:p>
    <w:p w14:paraId="7DA6CE33" w14:textId="77777777" w:rsidR="007319C3" w:rsidRPr="00ED4A25" w:rsidRDefault="007319C3" w:rsidP="00ED4A25">
      <w:pPr>
        <w:autoSpaceDE w:val="0"/>
        <w:autoSpaceDN w:val="0"/>
        <w:adjustRightInd w:val="0"/>
        <w:spacing w:after="0"/>
        <w:jc w:val="both"/>
        <w:rPr>
          <w:rFonts w:cstheme="minorHAnsi"/>
        </w:rPr>
      </w:pPr>
    </w:p>
    <w:p w14:paraId="03417C3B" w14:textId="77777777" w:rsidR="0050567A" w:rsidRPr="00ED4A25" w:rsidRDefault="00407B06" w:rsidP="00ED4A25">
      <w:pPr>
        <w:autoSpaceDE w:val="0"/>
        <w:autoSpaceDN w:val="0"/>
        <w:adjustRightInd w:val="0"/>
        <w:spacing w:after="0"/>
        <w:jc w:val="both"/>
        <w:rPr>
          <w:rFonts w:cstheme="minorHAnsi"/>
          <w:b/>
        </w:rPr>
      </w:pPr>
      <w:r w:rsidRPr="00ED4A25">
        <w:rPr>
          <w:rFonts w:cstheme="minorHAnsi"/>
        </w:rPr>
        <w:t>2. Zamawiający nie przewiduje wykluczenia wykonawcy z udziału w postępowaniu na pod</w:t>
      </w:r>
      <w:r w:rsidR="00991623" w:rsidRPr="00ED4A25">
        <w:rPr>
          <w:rFonts w:cstheme="minorHAnsi"/>
        </w:rPr>
        <w:t xml:space="preserve">stawie art. 109 ustawy </w:t>
      </w:r>
      <w:proofErr w:type="spellStart"/>
      <w:r w:rsidR="00991623" w:rsidRPr="00ED4A25">
        <w:rPr>
          <w:rFonts w:cstheme="minorHAnsi"/>
        </w:rPr>
        <w:t>Pzp</w:t>
      </w:r>
      <w:proofErr w:type="spellEnd"/>
      <w:r w:rsidR="00991623" w:rsidRPr="00ED4A25">
        <w:rPr>
          <w:rFonts w:cstheme="minorHAnsi"/>
        </w:rPr>
        <w:t xml:space="preserve">. </w:t>
      </w:r>
      <w:r w:rsidR="00991623" w:rsidRPr="00ED4A25">
        <w:rPr>
          <w:rFonts w:cstheme="minorHAnsi"/>
        </w:rPr>
        <w:cr/>
      </w:r>
      <w:r w:rsidR="00991623" w:rsidRPr="00ED4A25">
        <w:rPr>
          <w:rFonts w:cstheme="minorHAnsi"/>
        </w:rPr>
        <w:cr/>
      </w:r>
      <w:r w:rsidRPr="00ED4A25">
        <w:rPr>
          <w:rFonts w:cstheme="minorHAnsi"/>
        </w:rPr>
        <w:t>3. Wykonawca nie podlega wykluczeniu w okolicznościach określonych w art. 108 ust. 1 pkt 1, 2</w:t>
      </w:r>
      <w:r w:rsidR="0079251E" w:rsidRPr="00ED4A25">
        <w:rPr>
          <w:rFonts w:cstheme="minorHAnsi"/>
        </w:rPr>
        <w:t xml:space="preserve"> i 5</w:t>
      </w:r>
      <w:r w:rsidR="006446EF" w:rsidRPr="00ED4A25">
        <w:rPr>
          <w:rFonts w:cstheme="minorHAnsi"/>
        </w:rPr>
        <w:t xml:space="preserve"> </w:t>
      </w:r>
      <w:r w:rsidRPr="00ED4A25">
        <w:rPr>
          <w:rFonts w:cstheme="minorHAnsi"/>
        </w:rPr>
        <w:t xml:space="preserve">jeżeli udowodni zamawiającemu, że spełnił łącznie następujące przesłanki: </w:t>
      </w:r>
      <w:r w:rsidRPr="00ED4A25">
        <w:rPr>
          <w:rFonts w:cstheme="minorHAnsi"/>
        </w:rPr>
        <w:cr/>
        <w:t>1) naprawił lub zobowiązał się do naprawienia szkody wyrządzonej przestępstwem, wykroczeniem lub swoim nieprawidłowym postępowaniem, w tym poprzez zadość</w:t>
      </w:r>
      <w:r w:rsidR="0053498F" w:rsidRPr="00ED4A25">
        <w:rPr>
          <w:rFonts w:cstheme="minorHAnsi"/>
        </w:rPr>
        <w:t xml:space="preserve"> </w:t>
      </w:r>
      <w:r w:rsidRPr="00ED4A25">
        <w:rPr>
          <w:rFonts w:cstheme="minorHAnsi"/>
        </w:rPr>
        <w:t xml:space="preserve">uczynienie pieniężne; </w:t>
      </w:r>
      <w:r w:rsidRPr="00ED4A2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ED4A25">
        <w:rPr>
          <w:rFonts w:cstheme="minorHAnsi"/>
        </w:rPr>
        <w:cr/>
        <w:t xml:space="preserve">3) podjął konkretne środki techniczne, organizacyjne i kadrowe, odpowiednie dla zapobiegania dalszym przestępstwom, wykroczeniom lub nieprawidłowemu postępowaniu, w szczególności: </w:t>
      </w:r>
      <w:r w:rsidRPr="00ED4A25">
        <w:rPr>
          <w:rFonts w:cstheme="minorHAnsi"/>
        </w:rPr>
        <w:cr/>
      </w:r>
      <w:r w:rsidRPr="00ED4A25">
        <w:rPr>
          <w:rFonts w:cstheme="minorHAnsi"/>
        </w:rPr>
        <w:lastRenderedPageBreak/>
        <w:t xml:space="preserve">a) zerwał wszelkie powiązania z osobami lub podmiotami odpowiedzialnymi za nieprawidłowe postępowanie wykonawcy, </w:t>
      </w:r>
      <w:r w:rsidRPr="00ED4A25">
        <w:rPr>
          <w:rFonts w:cstheme="minorHAnsi"/>
        </w:rPr>
        <w:cr/>
        <w:t xml:space="preserve">b) zreorganizował personel, </w:t>
      </w:r>
      <w:r w:rsidRPr="00ED4A25">
        <w:rPr>
          <w:rFonts w:cstheme="minorHAnsi"/>
        </w:rPr>
        <w:cr/>
        <w:t xml:space="preserve">c) wdrożył system sprawozdawczości i kontroli, </w:t>
      </w:r>
      <w:r w:rsidRPr="00ED4A25">
        <w:rPr>
          <w:rFonts w:cstheme="minorHAnsi"/>
        </w:rPr>
        <w:cr/>
        <w:t xml:space="preserve">d) utworzył struktury audytu wewnętrznego do monitorowania przestrzegania przepisów, wewnętrznych regulacji lub standardów, </w:t>
      </w:r>
      <w:r w:rsidRPr="00ED4A25">
        <w:rPr>
          <w:rFonts w:cstheme="minorHAnsi"/>
        </w:rPr>
        <w:cr/>
        <w:t xml:space="preserve">e) wprowadził wewnętrzne regulacje dotyczące odpowiedzialności i odszkodowań za nieprzestrzeganie przepisów, wewnętrznych regulacji lub standardów. </w:t>
      </w:r>
      <w:r w:rsidRPr="00ED4A25">
        <w:rPr>
          <w:rFonts w:cstheme="minorHAnsi"/>
        </w:rPr>
        <w:cr/>
      </w:r>
      <w:r w:rsidRPr="00ED4A25">
        <w:rPr>
          <w:rFonts w:cstheme="minorHAnsi"/>
        </w:rPr>
        <w:c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ED4A25">
        <w:rPr>
          <w:rFonts w:cstheme="minorHAnsi"/>
        </w:rPr>
        <w:cr/>
      </w:r>
      <w:r w:rsidRPr="00ED4A25">
        <w:rPr>
          <w:rFonts w:cstheme="minorHAnsi"/>
        </w:rPr>
        <w:cr/>
        <w:t>5. Zamawiający może wykluczyć Wykonawcę na każdym etapie postępowania o udzielenie zamówienia.</w:t>
      </w:r>
      <w:r w:rsidRPr="00ED4A25">
        <w:rPr>
          <w:rFonts w:cstheme="minorHAnsi"/>
        </w:rPr>
        <w:cr/>
      </w:r>
      <w:r w:rsidRPr="00ED4A25">
        <w:rPr>
          <w:rFonts w:cstheme="minorHAnsi"/>
        </w:rPr>
        <w:cr/>
        <w:t>6. Zamawiający odrzuca ofertę, jeżeli:</w:t>
      </w:r>
      <w:r w:rsidRPr="00ED4A25">
        <w:rPr>
          <w:rFonts w:cstheme="minorHAnsi"/>
        </w:rPr>
        <w:cr/>
        <w:t xml:space="preserve">1) została złożona po terminie składania ofert; </w:t>
      </w:r>
      <w:r w:rsidRPr="00ED4A25">
        <w:rPr>
          <w:rFonts w:cstheme="minorHAnsi"/>
        </w:rPr>
        <w:cr/>
        <w:t xml:space="preserve">2) została złożona przez wykonawcę: </w:t>
      </w:r>
      <w:r w:rsidRPr="00ED4A25">
        <w:rPr>
          <w:rFonts w:cstheme="minorHAnsi"/>
        </w:rPr>
        <w:cr/>
        <w:t xml:space="preserve">a) podlegającego wykluczeniu z postępowania lub </w:t>
      </w:r>
      <w:r w:rsidRPr="00ED4A25">
        <w:rPr>
          <w:rFonts w:cstheme="minorHAnsi"/>
        </w:rPr>
        <w:cr/>
        <w:t xml:space="preserve">b) niespełniającego warunków udziału w postępowaniu, lub </w:t>
      </w:r>
      <w:r w:rsidRPr="00ED4A25">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ED4A25">
        <w:rPr>
          <w:rFonts w:cstheme="minorHAnsi"/>
        </w:rPr>
        <w:t xml:space="preserve"> przedmiotowego środka dowodowego, </w:t>
      </w:r>
      <w:r w:rsidRPr="00ED4A25">
        <w:rPr>
          <w:rFonts w:cstheme="minorHAnsi"/>
        </w:rPr>
        <w:t xml:space="preserve">lub innych dokumentów lub oświadczeń; </w:t>
      </w:r>
      <w:r w:rsidRPr="00ED4A25">
        <w:rPr>
          <w:rFonts w:cstheme="minorHAnsi"/>
        </w:rPr>
        <w:cr/>
        <w:t xml:space="preserve">3) jest niezgodna z przepisami ustawy; </w:t>
      </w:r>
      <w:r w:rsidRPr="00ED4A25">
        <w:rPr>
          <w:rFonts w:cstheme="minorHAnsi"/>
        </w:rPr>
        <w:cr/>
        <w:t xml:space="preserve">4) jest nieważna na podstawie odrębnych przepisów; </w:t>
      </w:r>
      <w:r w:rsidRPr="00ED4A25">
        <w:rPr>
          <w:rFonts w:cstheme="minorHAnsi"/>
        </w:rPr>
        <w:cr/>
        <w:t xml:space="preserve">5) jej treść jest niezgodna z warunkami zamówienia; </w:t>
      </w:r>
      <w:r w:rsidRPr="00ED4A25">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ED4A25">
        <w:rPr>
          <w:rFonts w:cstheme="minorHAnsi"/>
        </w:rPr>
        <w:cr/>
        <w:t xml:space="preserve">7) została złożona w warunkach czynu nieuczciwej konkurencji w rozumieniu ustawy z dnia 16 kwietnia 1993 r. o zwalczaniu nieuczciwej konkurencji; </w:t>
      </w:r>
      <w:r w:rsidRPr="00ED4A25">
        <w:rPr>
          <w:rFonts w:cstheme="minorHAnsi"/>
        </w:rPr>
        <w:cr/>
        <w:t xml:space="preserve">8) zawiera rażąco niską cenę lub koszt w stosunku do przedmiotu zamówienia; </w:t>
      </w:r>
      <w:r w:rsidRPr="00ED4A25">
        <w:rPr>
          <w:rFonts w:cstheme="minorHAnsi"/>
        </w:rPr>
        <w:cr/>
        <w:t>9) została złożona przez wykonawcę niezaproszonego do składania ofert</w:t>
      </w:r>
      <w:r w:rsidR="00812CA9" w:rsidRPr="00ED4A25">
        <w:rPr>
          <w:rFonts w:cstheme="minorHAnsi"/>
        </w:rPr>
        <w:t xml:space="preserve"> </w:t>
      </w:r>
      <w:r w:rsidRPr="00ED4A25">
        <w:rPr>
          <w:rFonts w:cstheme="minorHAnsi"/>
        </w:rPr>
        <w:t xml:space="preserve"> </w:t>
      </w:r>
      <w:r w:rsidR="00812CA9" w:rsidRPr="00ED4A25">
        <w:rPr>
          <w:rFonts w:cstheme="minorHAnsi"/>
        </w:rPr>
        <w:t>jeżeli wynika to z procedury zastosowanej przez Zamawiającego</w:t>
      </w:r>
      <w:r w:rsidR="00FC74FD" w:rsidRPr="00ED4A25">
        <w:rPr>
          <w:rFonts w:cstheme="minorHAnsi"/>
        </w:rPr>
        <w:t>;</w:t>
      </w:r>
      <w:r w:rsidRPr="00ED4A25">
        <w:rPr>
          <w:rFonts w:cstheme="minorHAnsi"/>
          <w:strike/>
        </w:rPr>
        <w:cr/>
      </w:r>
      <w:r w:rsidRPr="00ED4A25">
        <w:rPr>
          <w:rFonts w:cstheme="minorHAnsi"/>
        </w:rPr>
        <w:t xml:space="preserve">10) zawiera błędy w obliczeniu ceny lub kosztu; </w:t>
      </w:r>
      <w:r w:rsidRPr="00ED4A25">
        <w:rPr>
          <w:rFonts w:cstheme="minorHAnsi"/>
        </w:rPr>
        <w:cr/>
        <w:t xml:space="preserve">11) wykonawca w wyznaczonym terminie zakwestionował poprawienie omyłki, o której mowa w art. 223 ust. 2 pkt 3; </w:t>
      </w:r>
      <w:r w:rsidRPr="00ED4A25">
        <w:rPr>
          <w:rFonts w:cstheme="minorHAnsi"/>
        </w:rPr>
        <w:cr/>
        <w:t xml:space="preserve">12) wykonawca nie wyraził pisemnej zgody na przedłużenie terminu związania ofertą; </w:t>
      </w:r>
      <w:r w:rsidRPr="00ED4A25">
        <w:rPr>
          <w:rFonts w:cstheme="minorHAnsi"/>
        </w:rPr>
        <w:cr/>
        <w:t xml:space="preserve">13) wykonawca nie wyraził pisemnej zgody na wybór jego oferty po upływie terminu związania ofertą; </w:t>
      </w:r>
      <w:r w:rsidRPr="00ED4A25">
        <w:rPr>
          <w:rFonts w:cstheme="minorHAnsi"/>
        </w:rPr>
        <w:cr/>
        <w:t xml:space="preserve">14) wykonawca nie wniósł wadium, lub wniósł w sposób nieprawidłowy lub nie utrzymywał wadium nieprzerwanie do upływu terminu związania ofertą lub złożył wniosek o zwrot wadium w przypadku, </w:t>
      </w:r>
      <w:r w:rsidRPr="00ED4A25">
        <w:rPr>
          <w:rFonts w:cstheme="minorHAnsi"/>
        </w:rPr>
        <w:lastRenderedPageBreak/>
        <w:t>o którym</w:t>
      </w:r>
      <w:r w:rsidR="00F7293F" w:rsidRPr="00ED4A25">
        <w:rPr>
          <w:rFonts w:cstheme="minorHAnsi"/>
        </w:rPr>
        <w:t xml:space="preserve"> mowa w art. 98 ust. 2 pkt 3; </w:t>
      </w:r>
      <w:r w:rsidR="00F7293F" w:rsidRPr="00ED4A25">
        <w:rPr>
          <w:rFonts w:cstheme="minorHAnsi"/>
        </w:rPr>
        <w:cr/>
      </w:r>
      <w:r w:rsidRPr="00ED4A25">
        <w:rPr>
          <w:rFonts w:cstheme="minorHAnsi"/>
        </w:rPr>
        <w:t>15) oferta wariantowa nie została złożona lub nie spełnia minimalnych wymagań określonych przez zamawiającego</w:t>
      </w:r>
      <w:r w:rsidR="00904024" w:rsidRPr="00ED4A25">
        <w:rPr>
          <w:rFonts w:cstheme="minorHAnsi"/>
        </w:rPr>
        <w:t xml:space="preserve"> jeżeli Zamawiający wymagał z</w:t>
      </w:r>
      <w:r w:rsidR="00680A50" w:rsidRPr="00ED4A25">
        <w:rPr>
          <w:rFonts w:cstheme="minorHAnsi"/>
        </w:rPr>
        <w:t>ł</w:t>
      </w:r>
      <w:r w:rsidR="00904024" w:rsidRPr="00ED4A25">
        <w:rPr>
          <w:rFonts w:cstheme="minorHAnsi"/>
        </w:rPr>
        <w:t xml:space="preserve">ożenia </w:t>
      </w:r>
      <w:r w:rsidR="00FC74FD" w:rsidRPr="00ED4A25">
        <w:rPr>
          <w:rFonts w:cstheme="minorHAnsi"/>
        </w:rPr>
        <w:t>oferty wariantowej;</w:t>
      </w:r>
      <w:r w:rsidRPr="00ED4A25">
        <w:rPr>
          <w:rFonts w:cstheme="minorHAnsi"/>
        </w:rPr>
        <w:cr/>
        <w:t xml:space="preserve">16) jej przyjęcie naruszałoby bezpieczeństwo publiczne lub istotny interes bezpieczeństwa państwa, a tego bezpieczeństwa lub interesu nie można zagwarantować w inny sposób; </w:t>
      </w:r>
      <w:r w:rsidRPr="00ED4A25">
        <w:rPr>
          <w:rFonts w:cstheme="minorHAnsi"/>
        </w:rPr>
        <w:cr/>
        <w:t xml:space="preserve">17) obejmuje ona urządzenia informatyczne lub oprogramowanie wskazane w rekomendacji, o której mowa w art. 33 ust. 4 ustawy z dnia 5 lipca 2018 r. o krajowym systemie </w:t>
      </w:r>
      <w:proofErr w:type="spellStart"/>
      <w:r w:rsidRPr="00ED4A25">
        <w:rPr>
          <w:rFonts w:cstheme="minorHAnsi"/>
        </w:rPr>
        <w:t>cyberbezpieczeństwa</w:t>
      </w:r>
      <w:proofErr w:type="spellEnd"/>
      <w:r w:rsidRPr="00ED4A25">
        <w:rPr>
          <w:rFonts w:cstheme="minorHAnsi"/>
        </w:rPr>
        <w:t xml:space="preserve"> (Dz. U. poz. 1560), stwierdzającej ich negatywny wpływ na bezpieczeństwo publiczne lub bezpieczeństwo narodowe; </w:t>
      </w:r>
      <w:r w:rsidRPr="00ED4A25">
        <w:rPr>
          <w:rFonts w:cstheme="minorHAnsi"/>
        </w:rPr>
        <w:cr/>
        <w:t>18) została złożona bez odbycia wizji lokalnej lub bez sprawdzenia dokumentów niezbędnych do realizacji zamówienia dostęp</w:t>
      </w:r>
      <w:r w:rsidR="00680A50" w:rsidRPr="00ED4A25">
        <w:rPr>
          <w:rFonts w:cstheme="minorHAnsi"/>
        </w:rPr>
        <w:t>nych na miejscu u zamawiającego jeżeli Zamawiający wymagał odbycia wiz</w:t>
      </w:r>
      <w:r w:rsidR="000A1A2C" w:rsidRPr="00ED4A25">
        <w:rPr>
          <w:rFonts w:cstheme="minorHAnsi"/>
        </w:rPr>
        <w:t>ji lokalnej</w:t>
      </w:r>
      <w:r w:rsidR="00A137ED" w:rsidRPr="00ED4A25">
        <w:rPr>
          <w:rFonts w:cstheme="minorHAnsi"/>
        </w:rPr>
        <w:t xml:space="preserve"> lub sprawdzenia  dokumentów na miejscu w zamawiającego</w:t>
      </w:r>
      <w:r w:rsidR="00CF799D" w:rsidRPr="00ED4A25">
        <w:rPr>
          <w:rFonts w:cstheme="minorHAnsi"/>
        </w:rPr>
        <w:t>;</w:t>
      </w:r>
      <w:r w:rsidRPr="00ED4A25">
        <w:rPr>
          <w:rFonts w:cstheme="minorHAnsi"/>
        </w:rPr>
        <w:cr/>
      </w:r>
      <w:r w:rsidRPr="00ED4A25">
        <w:rPr>
          <w:rFonts w:cstheme="minorHAnsi"/>
        </w:rPr>
        <w:cr/>
        <w:t xml:space="preserve">7. Ocena spełnienia warunków udziału w postępowaniu oraz niepodleganie wykluczeniu dokonywana będzie w oparciu o złożone przez wykonawcę w niniejszym postępowaniu oświadczenia </w:t>
      </w:r>
      <w:r w:rsidR="00CF799D" w:rsidRPr="00ED4A25">
        <w:rPr>
          <w:rFonts w:cstheme="minorHAnsi"/>
        </w:rPr>
        <w:t>i/lub</w:t>
      </w:r>
      <w:r w:rsidRPr="00ED4A25">
        <w:rPr>
          <w:rFonts w:cstheme="minorHAnsi"/>
        </w:rPr>
        <w:t xml:space="preserve"> dokumenty.</w:t>
      </w:r>
      <w:r w:rsidRPr="00ED4A25">
        <w:rPr>
          <w:rFonts w:cstheme="minorHAnsi"/>
        </w:rPr>
        <w:cr/>
      </w:r>
    </w:p>
    <w:p w14:paraId="0247A719" w14:textId="77777777" w:rsidR="00F325DC" w:rsidRPr="009D6456" w:rsidRDefault="00C50196" w:rsidP="00F325D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6E4D4C">
        <w:rPr>
          <w:rFonts w:cstheme="minorHAnsi"/>
          <w:b/>
        </w:rPr>
        <w:t>VI. Warunki udziału w postępowaniu</w:t>
      </w:r>
      <w:r w:rsidRPr="00ED4A25">
        <w:rPr>
          <w:rFonts w:cstheme="minorHAnsi"/>
          <w:b/>
        </w:rPr>
        <w:cr/>
      </w:r>
      <w:r w:rsidRPr="00ED4A25">
        <w:rPr>
          <w:rFonts w:cstheme="minorHAnsi"/>
        </w:rPr>
        <w:t>1. O udzielenie niniejszego zamówienia mogą ubiegać się wykonawcy, którzy:</w:t>
      </w:r>
      <w:r w:rsidRPr="00ED4A25">
        <w:rPr>
          <w:rFonts w:cstheme="minorHAnsi"/>
        </w:rPr>
        <w:cr/>
        <w:t>1)</w:t>
      </w:r>
      <w:r w:rsidRPr="00ED4A25">
        <w:rPr>
          <w:rFonts w:cstheme="minorHAnsi"/>
        </w:rPr>
        <w:tab/>
        <w:t xml:space="preserve">nie podlegają wykluczeniu; </w:t>
      </w:r>
      <w:r w:rsidRPr="00ED4A25">
        <w:rPr>
          <w:rFonts w:cstheme="minorHAnsi"/>
        </w:rPr>
        <w:cr/>
        <w:t>2)</w:t>
      </w:r>
      <w:r w:rsidRPr="00ED4A25">
        <w:rPr>
          <w:rFonts w:cstheme="minorHAnsi"/>
        </w:rPr>
        <w:tab/>
        <w:t>spełniają warunki udziału w postępowaniu, określone w ogłoszeniu o zamówieniu oraz niniejszej specyfikacji warunków zamówienia.</w:t>
      </w:r>
      <w:r w:rsidRPr="00ED4A25">
        <w:rPr>
          <w:rFonts w:cstheme="minorHAnsi"/>
        </w:rPr>
        <w:cr/>
      </w:r>
      <w:r w:rsidRPr="00ED4A25">
        <w:rPr>
          <w:rFonts w:cstheme="minorHAnsi"/>
        </w:rPr>
        <w:cr/>
        <w:t>2. Warunki udziału w postępowaniu dotyczą:</w:t>
      </w:r>
      <w:r w:rsidRPr="00ED4A25">
        <w:rPr>
          <w:rFonts w:cstheme="minorHAnsi"/>
        </w:rPr>
        <w:cr/>
        <w:t>1)</w:t>
      </w:r>
      <w:r w:rsidRPr="00ED4A25">
        <w:rPr>
          <w:rFonts w:cstheme="minorHAnsi"/>
        </w:rPr>
        <w:tab/>
        <w:t>zdolności do występowania w obrocie gospodarczym,</w:t>
      </w:r>
      <w:r w:rsidRPr="00ED4A25">
        <w:rPr>
          <w:rFonts w:cstheme="minorHAnsi"/>
        </w:rPr>
        <w:cr/>
        <w:t>zamawiający nie wyznacza szczegółowego warunku w tym zakresie.</w:t>
      </w:r>
      <w:r w:rsidRPr="00ED4A25">
        <w:rPr>
          <w:rFonts w:cstheme="minorHAnsi"/>
        </w:rPr>
        <w:cr/>
      </w:r>
      <w:r w:rsidRPr="00ED4A25">
        <w:rPr>
          <w:rFonts w:cstheme="minorHAnsi"/>
        </w:rPr>
        <w:cr/>
        <w:t>2)</w:t>
      </w:r>
      <w:r w:rsidRPr="00ED4A25">
        <w:rPr>
          <w:rFonts w:cstheme="minorHAnsi"/>
        </w:rPr>
        <w:tab/>
        <w:t>uprawnień do prowadzenia określonej działalności gospodarczej lub zawodowej,</w:t>
      </w:r>
      <w:r w:rsidRPr="00ED4A25">
        <w:rPr>
          <w:rFonts w:cstheme="minorHAnsi"/>
        </w:rPr>
        <w:cr/>
      </w:r>
      <w:r w:rsidR="00F325DC" w:rsidRPr="00B8203D">
        <w:rPr>
          <w:rFonts w:cs="Calibri"/>
        </w:rPr>
        <w:t xml:space="preserve"> </w:t>
      </w:r>
      <w:r w:rsidR="00F325DC" w:rsidRPr="001C30F7">
        <w:rPr>
          <w:rFonts w:cs="Calibri"/>
        </w:rPr>
        <w:t>Warunek ten zostanie spełniony, jeśli Wykonawca złoży aktualną/ważną licencję na wykonywanie krajowego transportu drogowego osób</w:t>
      </w:r>
      <w:r w:rsidR="00251882" w:rsidRPr="001C30F7">
        <w:rPr>
          <w:rFonts w:cs="Calibri"/>
        </w:rPr>
        <w:t xml:space="preserve"> lub zezwolenie na wykonywanie zawodu </w:t>
      </w:r>
      <w:r w:rsidR="00F21374" w:rsidRPr="001C30F7">
        <w:rPr>
          <w:rFonts w:cs="Calibri"/>
        </w:rPr>
        <w:t>przewoźnika drogowego w zakresie przewozu osób, zgodnie z ustawą z dnia 06.09.2001 roku o transporcie  drogowym (</w:t>
      </w:r>
      <w:proofErr w:type="spellStart"/>
      <w:r w:rsidR="00F21374" w:rsidRPr="001C30F7">
        <w:rPr>
          <w:rFonts w:cs="Calibri"/>
        </w:rPr>
        <w:t>t.j</w:t>
      </w:r>
      <w:proofErr w:type="spellEnd"/>
      <w:r w:rsidR="00F21374" w:rsidRPr="001C30F7">
        <w:rPr>
          <w:rFonts w:cs="Calibri"/>
        </w:rPr>
        <w:t>. Dz.U. z 2022 r. poz. 180 ze zm.)</w:t>
      </w:r>
    </w:p>
    <w:p w14:paraId="11E21E63" w14:textId="77777777" w:rsidR="00896BA0" w:rsidRPr="00ED4A25" w:rsidRDefault="00C50196" w:rsidP="00F139DF">
      <w:pPr>
        <w:jc w:val="both"/>
        <w:rPr>
          <w:rFonts w:cstheme="minorHAnsi"/>
        </w:rPr>
      </w:pPr>
      <w:r w:rsidRPr="00ED4A25">
        <w:rPr>
          <w:rFonts w:cstheme="minorHAnsi"/>
        </w:rPr>
        <w:t xml:space="preserve"> </w:t>
      </w:r>
      <w:r w:rsidRPr="00ED4A25">
        <w:rPr>
          <w:rFonts w:cstheme="minorHAnsi"/>
        </w:rPr>
        <w:cr/>
        <w:t>3)</w:t>
      </w:r>
      <w:r w:rsidRPr="00ED4A25">
        <w:rPr>
          <w:rFonts w:cstheme="minorHAnsi"/>
        </w:rPr>
        <w:tab/>
        <w:t>sytuac</w:t>
      </w:r>
      <w:r w:rsidR="00896BA0" w:rsidRPr="00ED4A25">
        <w:rPr>
          <w:rFonts w:cstheme="minorHAnsi"/>
        </w:rPr>
        <w:t>ji ekonomicznej lub finansowej,</w:t>
      </w:r>
    </w:p>
    <w:p w14:paraId="2AB47E33" w14:textId="77777777" w:rsidR="00AE731D" w:rsidRDefault="001E1729" w:rsidP="00ED4A25">
      <w:pPr>
        <w:autoSpaceDE w:val="0"/>
        <w:autoSpaceDN w:val="0"/>
        <w:adjustRightInd w:val="0"/>
        <w:spacing w:after="0"/>
        <w:jc w:val="both"/>
        <w:rPr>
          <w:rFonts w:cstheme="minorHAnsi"/>
        </w:rPr>
      </w:pPr>
      <w:r w:rsidRPr="00ED4A25">
        <w:rPr>
          <w:rFonts w:cstheme="minorHAnsi"/>
        </w:rPr>
        <w:t>zamawiający nie wyznacza szczegółowego warunku w tym zakresie.</w:t>
      </w:r>
    </w:p>
    <w:p w14:paraId="695A2C42" w14:textId="77777777" w:rsidR="001E1729" w:rsidRPr="00ED4A25" w:rsidRDefault="001E1729" w:rsidP="00ED4A25">
      <w:pPr>
        <w:autoSpaceDE w:val="0"/>
        <w:autoSpaceDN w:val="0"/>
        <w:adjustRightInd w:val="0"/>
        <w:spacing w:after="0"/>
        <w:jc w:val="both"/>
        <w:rPr>
          <w:rFonts w:cstheme="minorHAnsi"/>
        </w:rPr>
      </w:pPr>
    </w:p>
    <w:p w14:paraId="4360BD6A" w14:textId="77777777" w:rsidR="00736944" w:rsidRPr="00ED4A25" w:rsidRDefault="00C50196" w:rsidP="00ED4A25">
      <w:pPr>
        <w:autoSpaceDE w:val="0"/>
        <w:autoSpaceDN w:val="0"/>
        <w:adjustRightInd w:val="0"/>
        <w:spacing w:after="0"/>
        <w:jc w:val="both"/>
        <w:rPr>
          <w:rFonts w:cstheme="minorHAnsi"/>
        </w:rPr>
      </w:pPr>
      <w:r w:rsidRPr="00ED4A25">
        <w:rPr>
          <w:rFonts w:cstheme="minorHAnsi"/>
        </w:rPr>
        <w:t>4)</w:t>
      </w:r>
      <w:r w:rsidRPr="00ED4A25">
        <w:rPr>
          <w:rFonts w:cstheme="minorHAnsi"/>
        </w:rPr>
        <w:tab/>
        <w:t>zdolności technicznej lub zawodowej,</w:t>
      </w:r>
      <w:r w:rsidRPr="00ED4A25">
        <w:rPr>
          <w:rFonts w:cstheme="minorHAnsi"/>
        </w:rPr>
        <w:c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1B1D69" w:rsidRPr="00ED4A25">
        <w:rPr>
          <w:rFonts w:cstheme="minorHAnsi"/>
        </w:rPr>
        <w:t>:</w:t>
      </w:r>
      <w:r w:rsidRPr="00ED4A25">
        <w:rPr>
          <w:rFonts w:cstheme="minorHAnsi"/>
        </w:rPr>
        <w:t xml:space="preserve"> </w:t>
      </w:r>
      <w:r w:rsidR="00896BA0" w:rsidRPr="00ED4A25">
        <w:rPr>
          <w:rFonts w:cstheme="minorHAnsi"/>
        </w:rPr>
        <w:cr/>
      </w:r>
      <w:r w:rsidR="00896BA0" w:rsidRPr="00ED4A25">
        <w:rPr>
          <w:rFonts w:cstheme="minorHAnsi"/>
        </w:rPr>
        <w:cr/>
        <w:t xml:space="preserve"> 4.1 </w:t>
      </w:r>
      <w:r w:rsidRPr="00ED4A25">
        <w:rPr>
          <w:rFonts w:cstheme="minorHAnsi"/>
        </w:rPr>
        <w:t xml:space="preserve">Wiedza i doświadczenie wykonawcy, w realizacji (zakończeniu) w okresie ostatnich </w:t>
      </w:r>
      <w:r w:rsidR="009F7CE9">
        <w:rPr>
          <w:rFonts w:cstheme="minorHAnsi"/>
        </w:rPr>
        <w:t>3</w:t>
      </w:r>
      <w:r w:rsidRPr="00ED4A25">
        <w:rPr>
          <w:rFonts w:cstheme="minorHAnsi"/>
        </w:rPr>
        <w:t xml:space="preserve"> lat</w:t>
      </w:r>
      <w:r w:rsidR="00E156E0" w:rsidRPr="00ED4A25">
        <w:rPr>
          <w:rFonts w:cstheme="minorHAnsi"/>
        </w:rPr>
        <w:t xml:space="preserve"> przed upływem terminu składania ofert</w:t>
      </w:r>
      <w:r w:rsidRPr="00ED4A25">
        <w:rPr>
          <w:rFonts w:cstheme="minorHAnsi"/>
        </w:rPr>
        <w:t>, a jeżeli okres prowadzenia działalności jest krótszy - w tym okresie, zadań polegających na</w:t>
      </w:r>
      <w:r w:rsidR="001C305F" w:rsidRPr="00ED4A25">
        <w:rPr>
          <w:rFonts w:cstheme="minorHAnsi"/>
        </w:rPr>
        <w:t xml:space="preserve"> wykonaniu:</w:t>
      </w:r>
    </w:p>
    <w:p w14:paraId="714F5263" w14:textId="77777777" w:rsidR="00F139DF" w:rsidRPr="001C30F7" w:rsidRDefault="001C30F7" w:rsidP="00F139DF">
      <w:pPr>
        <w:jc w:val="both"/>
        <w:rPr>
          <w:rFonts w:cstheme="minorHAnsi"/>
        </w:rPr>
      </w:pPr>
      <w:r w:rsidRPr="001C30F7">
        <w:rPr>
          <w:rFonts w:eastAsia="Calibri" w:cstheme="minorHAnsi"/>
          <w:kern w:val="2"/>
          <w:lang w:eastAsia="ar-SA"/>
        </w:rPr>
        <w:lastRenderedPageBreak/>
        <w:t xml:space="preserve">wykonał </w:t>
      </w:r>
      <w:r w:rsidR="00F139DF" w:rsidRPr="001C30F7">
        <w:rPr>
          <w:rFonts w:eastAsia="Calibri" w:cstheme="minorHAnsi"/>
          <w:kern w:val="2"/>
          <w:lang w:eastAsia="ar-SA"/>
        </w:rPr>
        <w:t>co najmniej jedną usługę polegającą na regularnym (codziennym) dowozie dzieci do szkół w okresie całego roku szkolnego, jedna usługa rozumiana jako jedna umowa.</w:t>
      </w:r>
    </w:p>
    <w:p w14:paraId="0B1899BA" w14:textId="77777777" w:rsidR="00896BA0" w:rsidRPr="00ED4A25" w:rsidRDefault="00896BA0" w:rsidP="00ED4A25">
      <w:pPr>
        <w:autoSpaceDE w:val="0"/>
        <w:autoSpaceDN w:val="0"/>
        <w:adjustRightInd w:val="0"/>
        <w:spacing w:after="0"/>
        <w:jc w:val="both"/>
        <w:rPr>
          <w:rFonts w:cstheme="minorHAnsi"/>
        </w:rPr>
      </w:pPr>
    </w:p>
    <w:p w14:paraId="49CE2E7D" w14:textId="77777777" w:rsidR="007F3216" w:rsidRPr="00ED4A25" w:rsidRDefault="00896BA0" w:rsidP="00ED4A25">
      <w:pPr>
        <w:pStyle w:val="Akapitzlist"/>
        <w:tabs>
          <w:tab w:val="left" w:pos="851"/>
        </w:tabs>
        <w:autoSpaceDE w:val="0"/>
        <w:autoSpaceDN w:val="0"/>
        <w:adjustRightInd w:val="0"/>
        <w:spacing w:after="0"/>
        <w:ind w:left="0"/>
        <w:jc w:val="both"/>
        <w:rPr>
          <w:rFonts w:cstheme="minorHAnsi"/>
        </w:rPr>
      </w:pPr>
      <w:r w:rsidRPr="00ED4A25">
        <w:rPr>
          <w:rFonts w:cstheme="minorHAnsi"/>
        </w:rPr>
        <w:t>4.2</w:t>
      </w:r>
      <w:r w:rsidR="00C50196" w:rsidRPr="00ED4A25">
        <w:rPr>
          <w:rFonts w:cstheme="minorHAnsi"/>
        </w:rPr>
        <w:t xml:space="preserve">   Potencjał techniczny, o określonych parametrach którym dysponuje wykonawca </w:t>
      </w:r>
    </w:p>
    <w:p w14:paraId="05DA5AEA" w14:textId="77777777" w:rsidR="00921611" w:rsidRPr="001C30F7" w:rsidRDefault="002D150D" w:rsidP="00382705">
      <w:pPr>
        <w:pStyle w:val="Tekstpodstawowy"/>
        <w:spacing w:after="0" w:line="252" w:lineRule="auto"/>
        <w:rPr>
          <w:rFonts w:asciiTheme="minorHAnsi" w:hAnsiTheme="minorHAnsi" w:cstheme="minorHAnsi"/>
          <w:color w:val="000000"/>
          <w:sz w:val="22"/>
        </w:rPr>
      </w:pPr>
      <w:r w:rsidRPr="009D6456">
        <w:rPr>
          <w:rFonts w:cs="Calibri"/>
          <w:sz w:val="20"/>
          <w:szCs w:val="20"/>
        </w:rPr>
        <w:t> </w:t>
      </w:r>
      <w:r w:rsidRPr="001C30F7">
        <w:rPr>
          <w:rFonts w:asciiTheme="minorHAnsi" w:hAnsiTheme="minorHAnsi" w:cstheme="minorHAnsi"/>
          <w:color w:val="000000"/>
          <w:sz w:val="22"/>
        </w:rPr>
        <w:t>Warunek ten zostanie spełniony, jeśli Wykonawca wykaże</w:t>
      </w:r>
      <w:r w:rsidR="00EC4E02" w:rsidRPr="001C30F7">
        <w:rPr>
          <w:rFonts w:asciiTheme="minorHAnsi" w:hAnsiTheme="minorHAnsi" w:cstheme="minorHAnsi"/>
          <w:color w:val="000000"/>
          <w:sz w:val="22"/>
        </w:rPr>
        <w:t>,</w:t>
      </w:r>
      <w:r w:rsidRPr="001C30F7">
        <w:rPr>
          <w:rFonts w:asciiTheme="minorHAnsi" w:hAnsiTheme="minorHAnsi" w:cstheme="minorHAnsi"/>
          <w:color w:val="000000"/>
          <w:sz w:val="22"/>
        </w:rPr>
        <w:t xml:space="preserve"> że dysponuje co najmniej 1</w:t>
      </w:r>
      <w:r w:rsidR="00B02CB3">
        <w:rPr>
          <w:rFonts w:asciiTheme="minorHAnsi" w:hAnsiTheme="minorHAnsi" w:cstheme="minorHAnsi"/>
          <w:color w:val="000000"/>
          <w:sz w:val="22"/>
        </w:rPr>
        <w:t>4</w:t>
      </w:r>
      <w:r w:rsidRPr="001C30F7">
        <w:rPr>
          <w:rFonts w:asciiTheme="minorHAnsi" w:hAnsiTheme="minorHAnsi" w:cstheme="minorHAnsi"/>
          <w:color w:val="000000"/>
          <w:sz w:val="22"/>
        </w:rPr>
        <w:t xml:space="preserve"> pełn</w:t>
      </w:r>
      <w:r w:rsidR="005A3D7F" w:rsidRPr="001C30F7">
        <w:rPr>
          <w:rFonts w:asciiTheme="minorHAnsi" w:hAnsiTheme="minorHAnsi" w:cstheme="minorHAnsi"/>
          <w:color w:val="000000"/>
          <w:sz w:val="22"/>
        </w:rPr>
        <w:t>o</w:t>
      </w:r>
      <w:r w:rsidRPr="001C30F7">
        <w:rPr>
          <w:rFonts w:asciiTheme="minorHAnsi" w:hAnsiTheme="minorHAnsi" w:cstheme="minorHAnsi"/>
          <w:color w:val="000000"/>
          <w:sz w:val="22"/>
        </w:rPr>
        <w:t>sprawnymi autobusami</w:t>
      </w:r>
      <w:r w:rsidR="000C4076" w:rsidRPr="001C30F7">
        <w:rPr>
          <w:rFonts w:asciiTheme="minorHAnsi" w:hAnsiTheme="minorHAnsi" w:cstheme="minorHAnsi"/>
          <w:color w:val="000000"/>
          <w:sz w:val="22"/>
        </w:rPr>
        <w:t xml:space="preserve">, którymi będzie realizował przedmiot zamówienia </w:t>
      </w:r>
      <w:r w:rsidRPr="001C30F7">
        <w:rPr>
          <w:rFonts w:asciiTheme="minorHAnsi" w:hAnsiTheme="minorHAnsi" w:cstheme="minorHAnsi"/>
          <w:color w:val="000000"/>
          <w:sz w:val="22"/>
        </w:rPr>
        <w:t>(z miejscami siedzącymi dla wszystkich dzieci i opiekuna) tak by umożliwiały przewóz wszystkich dzieci na jedną określoną godzinę wyznaczonymi trasami. Poza tym, wykonawca musi dysponować co najmniej 2 autobusami zastępczymi</w:t>
      </w:r>
      <w:r w:rsidR="005C66A3" w:rsidRPr="001C30F7">
        <w:rPr>
          <w:rFonts w:asciiTheme="minorHAnsi" w:hAnsiTheme="minorHAnsi" w:cstheme="minorHAnsi"/>
          <w:color w:val="000000"/>
          <w:sz w:val="22"/>
        </w:rPr>
        <w:t xml:space="preserve">, którymi będzie realizował przedmiot zamówienia </w:t>
      </w:r>
      <w:r w:rsidRPr="001C30F7">
        <w:rPr>
          <w:rFonts w:asciiTheme="minorHAnsi" w:hAnsiTheme="minorHAnsi" w:cstheme="minorHAnsi"/>
          <w:color w:val="000000"/>
          <w:sz w:val="22"/>
        </w:rPr>
        <w:t xml:space="preserve">na wyznaczone trasy. </w:t>
      </w:r>
      <w:r w:rsidR="0094186A" w:rsidRPr="001C30F7">
        <w:rPr>
          <w:rFonts w:asciiTheme="minorHAnsi" w:hAnsiTheme="minorHAnsi" w:cstheme="minorHAnsi"/>
          <w:color w:val="000000"/>
          <w:sz w:val="22"/>
        </w:rPr>
        <w:t>Wszystkie p</w:t>
      </w:r>
      <w:r w:rsidRPr="001C30F7">
        <w:rPr>
          <w:rFonts w:asciiTheme="minorHAnsi" w:hAnsiTheme="minorHAnsi" w:cstheme="minorHAnsi"/>
          <w:color w:val="000000"/>
          <w:sz w:val="22"/>
        </w:rPr>
        <w:t xml:space="preserve">ojazdy muszą być dopuszczone do ruchu drogowego i posiadać aktualne badania techniczne dopuszczające je do ruchu. </w:t>
      </w:r>
    </w:p>
    <w:p w14:paraId="24DE6CE5" w14:textId="77777777" w:rsidR="004756C3" w:rsidRDefault="00AE0C8F" w:rsidP="004756C3">
      <w:pPr>
        <w:pStyle w:val="Tekstpodstawowy"/>
        <w:spacing w:after="0" w:line="252" w:lineRule="auto"/>
        <w:rPr>
          <w:rFonts w:asciiTheme="minorHAnsi" w:hAnsiTheme="minorHAnsi" w:cstheme="minorHAnsi"/>
          <w:color w:val="000000"/>
          <w:sz w:val="22"/>
        </w:rPr>
      </w:pPr>
      <w:r w:rsidRPr="001C30F7">
        <w:rPr>
          <w:rFonts w:asciiTheme="minorHAnsi" w:hAnsiTheme="minorHAnsi" w:cstheme="minorHAnsi"/>
          <w:color w:val="000000"/>
          <w:sz w:val="22"/>
        </w:rPr>
        <w:t xml:space="preserve">Wykonawca będzie zobowiązany do przeznaczenia do realizacji zamówienia </w:t>
      </w:r>
      <w:r w:rsidR="006B7C58" w:rsidRPr="001C30F7">
        <w:rPr>
          <w:rFonts w:asciiTheme="minorHAnsi" w:hAnsiTheme="minorHAnsi" w:cstheme="minorHAnsi"/>
          <w:color w:val="000000"/>
          <w:sz w:val="22"/>
        </w:rPr>
        <w:t>t</w:t>
      </w:r>
      <w:r w:rsidR="008B4887">
        <w:rPr>
          <w:rFonts w:asciiTheme="minorHAnsi" w:hAnsiTheme="minorHAnsi" w:cstheme="minorHAnsi"/>
          <w:color w:val="000000"/>
          <w:sz w:val="22"/>
        </w:rPr>
        <w:t>e</w:t>
      </w:r>
      <w:r w:rsidR="006B7C58" w:rsidRPr="001C30F7">
        <w:rPr>
          <w:rFonts w:asciiTheme="minorHAnsi" w:hAnsiTheme="minorHAnsi" w:cstheme="minorHAnsi"/>
          <w:color w:val="000000"/>
          <w:sz w:val="22"/>
        </w:rPr>
        <w:t xml:space="preserve"> autobus</w:t>
      </w:r>
      <w:r w:rsidR="008B4887">
        <w:rPr>
          <w:rFonts w:asciiTheme="minorHAnsi" w:hAnsiTheme="minorHAnsi" w:cstheme="minorHAnsi"/>
          <w:color w:val="000000"/>
          <w:sz w:val="22"/>
        </w:rPr>
        <w:t>y</w:t>
      </w:r>
      <w:r w:rsidR="006B7C58" w:rsidRPr="001C30F7">
        <w:rPr>
          <w:rFonts w:asciiTheme="minorHAnsi" w:hAnsiTheme="minorHAnsi" w:cstheme="minorHAnsi"/>
          <w:color w:val="000000"/>
          <w:sz w:val="22"/>
        </w:rPr>
        <w:t xml:space="preserve">, które wykaże w </w:t>
      </w:r>
      <w:r w:rsidR="00614774" w:rsidRPr="001C30F7">
        <w:rPr>
          <w:rFonts w:asciiTheme="minorHAnsi" w:hAnsiTheme="minorHAnsi" w:cstheme="minorHAnsi"/>
          <w:color w:val="000000"/>
          <w:sz w:val="22"/>
        </w:rPr>
        <w:t xml:space="preserve">Załączniku do SWZ </w:t>
      </w:r>
      <w:r w:rsidR="006B7C58" w:rsidRPr="001C30F7">
        <w:rPr>
          <w:rFonts w:asciiTheme="minorHAnsi" w:hAnsiTheme="minorHAnsi" w:cstheme="minorHAnsi"/>
          <w:i/>
          <w:color w:val="000000"/>
          <w:sz w:val="22"/>
        </w:rPr>
        <w:t>Wykaz sprzętu</w:t>
      </w:r>
      <w:r w:rsidR="006B7C58" w:rsidRPr="001C30F7">
        <w:rPr>
          <w:rFonts w:asciiTheme="minorHAnsi" w:hAnsiTheme="minorHAnsi" w:cstheme="minorHAnsi"/>
          <w:color w:val="000000"/>
          <w:sz w:val="22"/>
        </w:rPr>
        <w:t xml:space="preserve"> </w:t>
      </w:r>
      <w:r w:rsidR="005C66A3" w:rsidRPr="001C30F7">
        <w:rPr>
          <w:rFonts w:asciiTheme="minorHAnsi" w:hAnsiTheme="minorHAnsi" w:cstheme="minorHAnsi"/>
          <w:i/>
          <w:color w:val="000000"/>
          <w:sz w:val="22"/>
        </w:rPr>
        <w:t>przeznaczonego do realizacji zamówienia</w:t>
      </w:r>
      <w:r w:rsidR="005C66A3" w:rsidRPr="001C30F7">
        <w:rPr>
          <w:rFonts w:asciiTheme="minorHAnsi" w:hAnsiTheme="minorHAnsi" w:cstheme="minorHAnsi"/>
          <w:color w:val="000000"/>
          <w:sz w:val="22"/>
        </w:rPr>
        <w:t xml:space="preserve"> </w:t>
      </w:r>
      <w:r w:rsidR="006B7C58" w:rsidRPr="001C30F7">
        <w:rPr>
          <w:rFonts w:asciiTheme="minorHAnsi" w:hAnsiTheme="minorHAnsi" w:cstheme="minorHAnsi"/>
          <w:color w:val="000000"/>
          <w:sz w:val="22"/>
        </w:rPr>
        <w:t>na spełnienie warunku udziału w postępowaniu.</w:t>
      </w:r>
      <w:r w:rsidR="007B37C8" w:rsidRPr="001C30F7">
        <w:rPr>
          <w:rFonts w:asciiTheme="minorHAnsi" w:hAnsiTheme="minorHAnsi" w:cstheme="minorHAnsi"/>
          <w:color w:val="000000"/>
          <w:sz w:val="22"/>
        </w:rPr>
        <w:t xml:space="preserve"> </w:t>
      </w:r>
      <w:r w:rsidR="004756C3" w:rsidRPr="001C30F7">
        <w:rPr>
          <w:rFonts w:asciiTheme="minorHAnsi" w:hAnsiTheme="minorHAnsi" w:cstheme="minorHAnsi"/>
          <w:color w:val="000000"/>
          <w:sz w:val="22"/>
        </w:rPr>
        <w:t xml:space="preserve">Zmiana autobusu będzie możliwa jedynie w przypadku, gdy Wykonawca wykaże, że nowy autobus jest nie starszy niż autobus wykazany w Załączniku do SWZ </w:t>
      </w:r>
      <w:r w:rsidR="004756C3" w:rsidRPr="001C30F7">
        <w:rPr>
          <w:rFonts w:asciiTheme="minorHAnsi" w:hAnsiTheme="minorHAnsi" w:cstheme="minorHAnsi"/>
          <w:i/>
          <w:color w:val="000000"/>
          <w:sz w:val="22"/>
        </w:rPr>
        <w:t>Wykaz sprzętu</w:t>
      </w:r>
      <w:r w:rsidR="004756C3" w:rsidRPr="001C30F7">
        <w:rPr>
          <w:rFonts w:asciiTheme="minorHAnsi" w:hAnsiTheme="minorHAnsi" w:cstheme="minorHAnsi"/>
          <w:color w:val="000000"/>
          <w:sz w:val="22"/>
        </w:rPr>
        <w:t xml:space="preserve"> </w:t>
      </w:r>
      <w:r w:rsidR="004756C3" w:rsidRPr="001C30F7">
        <w:rPr>
          <w:rFonts w:asciiTheme="minorHAnsi" w:hAnsiTheme="minorHAnsi" w:cstheme="minorHAnsi"/>
          <w:i/>
          <w:color w:val="000000"/>
          <w:sz w:val="22"/>
        </w:rPr>
        <w:t xml:space="preserve">przeznaczonego do realizacji zamówienia </w:t>
      </w:r>
      <w:r w:rsidR="004756C3" w:rsidRPr="001C30F7">
        <w:rPr>
          <w:rFonts w:asciiTheme="minorHAnsi" w:hAnsiTheme="minorHAnsi" w:cstheme="minorHAnsi"/>
          <w:color w:val="000000"/>
          <w:sz w:val="22"/>
        </w:rPr>
        <w:t xml:space="preserve"> oraz spełnia wszystkie pozostałe wymagania.</w:t>
      </w:r>
    </w:p>
    <w:p w14:paraId="04045547" w14:textId="77777777" w:rsidR="00921611" w:rsidRDefault="00921611" w:rsidP="00382705">
      <w:pPr>
        <w:pStyle w:val="Tekstpodstawowy"/>
        <w:spacing w:after="0" w:line="252" w:lineRule="auto"/>
        <w:rPr>
          <w:rFonts w:asciiTheme="minorHAnsi" w:hAnsiTheme="minorHAnsi" w:cstheme="minorHAnsi"/>
          <w:color w:val="000000"/>
          <w:sz w:val="22"/>
        </w:rPr>
      </w:pPr>
    </w:p>
    <w:p w14:paraId="35482E3B" w14:textId="77777777" w:rsidR="002D2F8E" w:rsidRDefault="00720B83" w:rsidP="002D2F8E">
      <w:pPr>
        <w:spacing w:after="0" w:line="252" w:lineRule="auto"/>
        <w:jc w:val="both"/>
        <w:rPr>
          <w:rFonts w:cs="Calibri"/>
          <w:u w:val="single"/>
        </w:rPr>
      </w:pPr>
      <w:r w:rsidRPr="00921611">
        <w:rPr>
          <w:rFonts w:cstheme="minorHAnsi"/>
          <w:color w:val="000000"/>
          <w:u w:val="single"/>
        </w:rPr>
        <w:t xml:space="preserve">Zamawiający wymaga by </w:t>
      </w:r>
      <w:r w:rsidR="00913829" w:rsidRPr="00921611">
        <w:rPr>
          <w:rFonts w:cstheme="minorHAnsi"/>
          <w:color w:val="000000"/>
          <w:u w:val="single"/>
        </w:rPr>
        <w:t xml:space="preserve">liczbowo </w:t>
      </w:r>
      <w:r w:rsidRPr="00921611">
        <w:rPr>
          <w:rFonts w:cstheme="minorHAnsi"/>
          <w:color w:val="000000"/>
          <w:u w:val="single"/>
        </w:rPr>
        <w:t xml:space="preserve">autobusy przedstawione w Załączniku </w:t>
      </w:r>
      <w:r w:rsidRPr="00921611">
        <w:rPr>
          <w:rFonts w:cstheme="minorHAnsi"/>
          <w:i/>
          <w:color w:val="000000"/>
          <w:u w:val="single"/>
        </w:rPr>
        <w:t>Wykaz sprzętu</w:t>
      </w:r>
      <w:r w:rsidRPr="00921611">
        <w:rPr>
          <w:rFonts w:cstheme="minorHAnsi"/>
          <w:color w:val="000000"/>
          <w:u w:val="single"/>
        </w:rPr>
        <w:t xml:space="preserve"> </w:t>
      </w:r>
      <w:r w:rsidRPr="00921611">
        <w:rPr>
          <w:rFonts w:cstheme="minorHAnsi"/>
          <w:i/>
          <w:color w:val="000000"/>
          <w:u w:val="single"/>
        </w:rPr>
        <w:t xml:space="preserve">przeznaczonego do realizacji zamówienia </w:t>
      </w:r>
      <w:r w:rsidRPr="00921611">
        <w:rPr>
          <w:rFonts w:cstheme="minorHAnsi"/>
          <w:color w:val="000000"/>
          <w:u w:val="single"/>
        </w:rPr>
        <w:t xml:space="preserve">były </w:t>
      </w:r>
      <w:r w:rsidR="00365883" w:rsidRPr="00921611">
        <w:rPr>
          <w:rFonts w:cstheme="minorHAnsi"/>
          <w:color w:val="000000"/>
          <w:u w:val="single"/>
        </w:rPr>
        <w:t xml:space="preserve">nie starsze niż te przedstawione </w:t>
      </w:r>
      <w:r w:rsidR="00913829" w:rsidRPr="00921611">
        <w:rPr>
          <w:rFonts w:cstheme="minorHAnsi"/>
          <w:color w:val="000000"/>
          <w:u w:val="single"/>
        </w:rPr>
        <w:t xml:space="preserve">liczbowo </w:t>
      </w:r>
      <w:r w:rsidR="00365883" w:rsidRPr="00921611">
        <w:rPr>
          <w:rFonts w:cstheme="minorHAnsi"/>
          <w:color w:val="000000"/>
          <w:u w:val="single"/>
        </w:rPr>
        <w:t xml:space="preserve">w Formularzu ofertowym </w:t>
      </w:r>
      <w:r w:rsidR="00B118E0" w:rsidRPr="00921611">
        <w:rPr>
          <w:rFonts w:cstheme="minorHAnsi"/>
          <w:color w:val="000000"/>
          <w:u w:val="single"/>
        </w:rPr>
        <w:t>w</w:t>
      </w:r>
      <w:r w:rsidR="00365883" w:rsidRPr="00921611">
        <w:rPr>
          <w:rFonts w:cstheme="minorHAnsi"/>
          <w:color w:val="000000"/>
          <w:u w:val="single"/>
        </w:rPr>
        <w:t xml:space="preserve"> kryterium </w:t>
      </w:r>
      <w:r w:rsidRPr="00921611">
        <w:rPr>
          <w:rFonts w:cstheme="minorHAnsi"/>
          <w:color w:val="000000"/>
          <w:u w:val="single"/>
        </w:rPr>
        <w:t xml:space="preserve"> </w:t>
      </w:r>
      <w:r w:rsidR="002D2F8E" w:rsidRPr="00921611">
        <w:rPr>
          <w:rFonts w:cs="Calibri"/>
          <w:i/>
          <w:u w:val="single"/>
        </w:rPr>
        <w:t>Średni wiek taboru autobusowego przeznaczonego do realizacji zamówienia</w:t>
      </w:r>
      <w:r w:rsidR="00913829" w:rsidRPr="00921611">
        <w:rPr>
          <w:rFonts w:cs="Calibri"/>
          <w:i/>
          <w:u w:val="single"/>
        </w:rPr>
        <w:t xml:space="preserve"> </w:t>
      </w:r>
      <w:r w:rsidR="00913829" w:rsidRPr="00921611">
        <w:rPr>
          <w:rFonts w:cs="Calibri"/>
          <w:u w:val="single"/>
        </w:rPr>
        <w:t xml:space="preserve"> w celu uzyskania </w:t>
      </w:r>
      <w:r w:rsidR="00B118E0" w:rsidRPr="00921611">
        <w:rPr>
          <w:rFonts w:cs="Calibri"/>
          <w:u w:val="single"/>
        </w:rPr>
        <w:t>punktów  w przedmiotowym kryterium.</w:t>
      </w:r>
    </w:p>
    <w:p w14:paraId="2D225212" w14:textId="77777777" w:rsidR="00720B83" w:rsidRPr="00720B83" w:rsidRDefault="00720B83" w:rsidP="00382705">
      <w:pPr>
        <w:pStyle w:val="Tekstpodstawowy"/>
        <w:spacing w:after="0" w:line="252" w:lineRule="auto"/>
        <w:rPr>
          <w:rFonts w:asciiTheme="minorHAnsi" w:hAnsiTheme="minorHAnsi" w:cstheme="minorHAnsi"/>
          <w:color w:val="000000"/>
          <w:sz w:val="22"/>
        </w:rPr>
      </w:pPr>
    </w:p>
    <w:p w14:paraId="18B33EB4" w14:textId="77777777" w:rsidR="005A3D7F" w:rsidRPr="00027337" w:rsidRDefault="005A3D7F" w:rsidP="00382705">
      <w:pPr>
        <w:pStyle w:val="Tekstpodstawowy"/>
        <w:spacing w:after="0" w:line="252" w:lineRule="auto"/>
        <w:rPr>
          <w:rFonts w:asciiTheme="minorHAnsi" w:hAnsiTheme="minorHAnsi" w:cstheme="minorHAnsi"/>
          <w:sz w:val="22"/>
        </w:rPr>
      </w:pPr>
      <w:r>
        <w:rPr>
          <w:rFonts w:asciiTheme="minorHAnsi" w:hAnsiTheme="minorHAnsi" w:cstheme="minorHAnsi"/>
          <w:color w:val="000000"/>
          <w:sz w:val="22"/>
        </w:rPr>
        <w:t xml:space="preserve">W przypadku </w:t>
      </w:r>
      <w:r w:rsidR="00382705">
        <w:rPr>
          <w:rFonts w:asciiTheme="minorHAnsi" w:hAnsiTheme="minorHAnsi" w:cstheme="minorHAnsi"/>
          <w:color w:val="000000"/>
          <w:sz w:val="22"/>
        </w:rPr>
        <w:t>Wykonawców wspólnie ubiegających się o udzielenie zamówienia, warunek</w:t>
      </w:r>
      <w:r w:rsidR="007249A9">
        <w:rPr>
          <w:rFonts w:asciiTheme="minorHAnsi" w:hAnsiTheme="minorHAnsi" w:cstheme="minorHAnsi"/>
          <w:color w:val="000000"/>
          <w:sz w:val="22"/>
        </w:rPr>
        <w:t xml:space="preserve"> </w:t>
      </w:r>
      <w:r w:rsidR="00382705">
        <w:rPr>
          <w:rFonts w:asciiTheme="minorHAnsi" w:hAnsiTheme="minorHAnsi" w:cstheme="minorHAnsi"/>
          <w:color w:val="000000"/>
          <w:sz w:val="22"/>
        </w:rPr>
        <w:t xml:space="preserve">powyższy </w:t>
      </w:r>
      <w:r w:rsidR="007249A9">
        <w:rPr>
          <w:rFonts w:asciiTheme="minorHAnsi" w:hAnsiTheme="minorHAnsi" w:cstheme="minorHAnsi"/>
          <w:color w:val="000000"/>
          <w:sz w:val="22"/>
        </w:rPr>
        <w:t xml:space="preserve">(pkt4.2) </w:t>
      </w:r>
      <w:r w:rsidR="00382705">
        <w:rPr>
          <w:rFonts w:asciiTheme="minorHAnsi" w:hAnsiTheme="minorHAnsi" w:cstheme="minorHAnsi"/>
          <w:color w:val="000000"/>
          <w:sz w:val="22"/>
        </w:rPr>
        <w:t>może być spełniony przez Wykonawców wspólnie.</w:t>
      </w:r>
    </w:p>
    <w:p w14:paraId="2F7941C7" w14:textId="77777777" w:rsidR="00D25DE9" w:rsidRPr="00ED4A25" w:rsidRDefault="00D25DE9" w:rsidP="00ED4A25">
      <w:pPr>
        <w:autoSpaceDE w:val="0"/>
        <w:autoSpaceDN w:val="0"/>
        <w:adjustRightInd w:val="0"/>
        <w:spacing w:after="0"/>
        <w:jc w:val="both"/>
        <w:rPr>
          <w:rFonts w:cstheme="minorHAnsi"/>
        </w:rPr>
      </w:pPr>
    </w:p>
    <w:p w14:paraId="59DD4695" w14:textId="77777777" w:rsidR="00CE6C16" w:rsidRPr="00ED4A25" w:rsidRDefault="00C50196" w:rsidP="00ED4A25">
      <w:pPr>
        <w:autoSpaceDE w:val="0"/>
        <w:autoSpaceDN w:val="0"/>
        <w:adjustRightInd w:val="0"/>
        <w:spacing w:after="0"/>
        <w:jc w:val="both"/>
        <w:rPr>
          <w:rFonts w:cstheme="minorHAnsi"/>
        </w:rPr>
      </w:pPr>
      <w:r w:rsidRPr="00ED4A25">
        <w:rPr>
          <w:rFonts w:cstheme="minorHAnsi"/>
        </w:rPr>
        <w:t>3. Postanowienia dotyczące Podmiotów udostępni</w:t>
      </w:r>
      <w:r w:rsidR="00CE6C16" w:rsidRPr="00ED4A25">
        <w:rPr>
          <w:rFonts w:cstheme="minorHAnsi"/>
        </w:rPr>
        <w:t>ających zasoby:</w:t>
      </w:r>
    </w:p>
    <w:p w14:paraId="18E9B36C" w14:textId="77777777" w:rsidR="00CE6C16"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14:paraId="58950249" w14:textId="77777777" w:rsidR="00CE6C16"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14:paraId="6785925E" w14:textId="77777777" w:rsidR="00D106C7"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ED4A25">
        <w:rPr>
          <w:rFonts w:cstheme="minorHAnsi"/>
        </w:rPr>
        <w:t xml:space="preserve">mi zasobami tego podmiotów. </w:t>
      </w:r>
    </w:p>
    <w:p w14:paraId="0A4D16EA" w14:textId="77777777" w:rsidR="00D106C7"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ED4A25">
        <w:rPr>
          <w:rFonts w:cstheme="minorHAnsi"/>
        </w:rPr>
        <w:t>oraz określa w sz</w:t>
      </w:r>
      <w:r w:rsidR="00D106C7" w:rsidRPr="00ED4A25">
        <w:rPr>
          <w:rFonts w:cstheme="minorHAnsi"/>
        </w:rPr>
        <w:t xml:space="preserve">czególności: </w:t>
      </w:r>
    </w:p>
    <w:p w14:paraId="4A74BEA9" w14:textId="77777777" w:rsidR="00D106C7" w:rsidRPr="00ED4A25" w:rsidRDefault="00912FC5" w:rsidP="00B47B76">
      <w:pPr>
        <w:pStyle w:val="Akapitzlist"/>
        <w:numPr>
          <w:ilvl w:val="0"/>
          <w:numId w:val="11"/>
        </w:numPr>
        <w:autoSpaceDE w:val="0"/>
        <w:autoSpaceDN w:val="0"/>
        <w:adjustRightInd w:val="0"/>
        <w:spacing w:after="0"/>
        <w:ind w:left="1418"/>
        <w:jc w:val="both"/>
        <w:rPr>
          <w:rFonts w:cstheme="minorHAnsi"/>
        </w:rPr>
      </w:pPr>
      <w:r w:rsidRPr="00ED4A25">
        <w:rPr>
          <w:rFonts w:cstheme="minorHAnsi"/>
        </w:rPr>
        <w:t xml:space="preserve"> zakres dostępnych wykonawcy zasobów podm</w:t>
      </w:r>
      <w:r w:rsidR="00D106C7" w:rsidRPr="00ED4A25">
        <w:rPr>
          <w:rFonts w:cstheme="minorHAnsi"/>
        </w:rPr>
        <w:t xml:space="preserve">iotu udostępniającego zasoby; </w:t>
      </w:r>
    </w:p>
    <w:p w14:paraId="7BC34750" w14:textId="77777777" w:rsidR="00D106C7" w:rsidRPr="00ED4A25" w:rsidRDefault="00912FC5" w:rsidP="00B47B76">
      <w:pPr>
        <w:pStyle w:val="Akapitzlist"/>
        <w:numPr>
          <w:ilvl w:val="0"/>
          <w:numId w:val="11"/>
        </w:numPr>
        <w:autoSpaceDE w:val="0"/>
        <w:autoSpaceDN w:val="0"/>
        <w:adjustRightInd w:val="0"/>
        <w:spacing w:after="0"/>
        <w:ind w:left="1418"/>
        <w:jc w:val="both"/>
        <w:rPr>
          <w:rFonts w:cstheme="minorHAnsi"/>
        </w:rPr>
      </w:pPr>
      <w:r w:rsidRPr="00ED4A25">
        <w:rPr>
          <w:rFonts w:cstheme="minorHAnsi"/>
        </w:rPr>
        <w:t>sposób i okres udostępnienia wykonawcy i wykorzystania przez niego zasobów podmiotu udostępniającego te zasoby</w:t>
      </w:r>
      <w:r w:rsidR="00D106C7" w:rsidRPr="00ED4A25">
        <w:rPr>
          <w:rFonts w:cstheme="minorHAnsi"/>
        </w:rPr>
        <w:t xml:space="preserve"> przy wykonywaniu zamówienia; </w:t>
      </w:r>
    </w:p>
    <w:p w14:paraId="0D93B3D0" w14:textId="77777777" w:rsidR="00D106C7" w:rsidRPr="00ED4A25" w:rsidRDefault="00912FC5" w:rsidP="00B47B76">
      <w:pPr>
        <w:pStyle w:val="Akapitzlist"/>
        <w:numPr>
          <w:ilvl w:val="0"/>
          <w:numId w:val="11"/>
        </w:numPr>
        <w:autoSpaceDE w:val="0"/>
        <w:autoSpaceDN w:val="0"/>
        <w:adjustRightInd w:val="0"/>
        <w:spacing w:after="0"/>
        <w:ind w:left="1418"/>
        <w:jc w:val="both"/>
        <w:rPr>
          <w:rFonts w:cstheme="minorHAnsi"/>
        </w:rPr>
      </w:pPr>
      <w:r w:rsidRPr="00ED4A25">
        <w:rPr>
          <w:rFonts w:cstheme="minorHAnsi"/>
        </w:rPr>
        <w:lastRenderedPageBreak/>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ED4A25">
        <w:rPr>
          <w:rFonts w:cstheme="minorHAnsi"/>
        </w:rPr>
        <w:t xml:space="preserve">azane zdolności dotyczą. </w:t>
      </w:r>
    </w:p>
    <w:p w14:paraId="7665EDD4" w14:textId="77777777" w:rsidR="00D106C7" w:rsidRPr="00ED4A25" w:rsidRDefault="00D106C7" w:rsidP="00B47B76">
      <w:pPr>
        <w:numPr>
          <w:ilvl w:val="0"/>
          <w:numId w:val="10"/>
        </w:numPr>
        <w:spacing w:after="0"/>
        <w:ind w:right="20"/>
        <w:jc w:val="both"/>
        <w:textAlignment w:val="baseline"/>
        <w:rPr>
          <w:rFonts w:eastAsia="Times New Roman" w:cstheme="minorHAnsi"/>
          <w:color w:val="000000"/>
        </w:rPr>
      </w:pPr>
      <w:r w:rsidRPr="00ED4A2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3F61D1DB" w14:textId="77777777" w:rsidR="00866B92" w:rsidRPr="00ED4A25" w:rsidRDefault="00866B92" w:rsidP="00B47B76">
      <w:pPr>
        <w:numPr>
          <w:ilvl w:val="0"/>
          <w:numId w:val="10"/>
        </w:numPr>
        <w:spacing w:after="0"/>
        <w:ind w:right="20"/>
        <w:jc w:val="both"/>
        <w:textAlignment w:val="baseline"/>
        <w:rPr>
          <w:rFonts w:eastAsia="Times New Roman" w:cstheme="minorHAnsi"/>
          <w:color w:val="000000"/>
        </w:rPr>
      </w:pPr>
      <w:r w:rsidRPr="00ED4A2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26BC9182" w14:textId="77777777" w:rsidR="00866B92" w:rsidRPr="00ED4A25" w:rsidRDefault="00866B92" w:rsidP="00B47B76">
      <w:pPr>
        <w:numPr>
          <w:ilvl w:val="0"/>
          <w:numId w:val="10"/>
        </w:numPr>
        <w:spacing w:after="0"/>
        <w:ind w:right="20"/>
        <w:jc w:val="both"/>
        <w:textAlignment w:val="baseline"/>
        <w:rPr>
          <w:rFonts w:eastAsia="Times New Roman" w:cstheme="minorHAnsi"/>
          <w:color w:val="000000"/>
        </w:rPr>
      </w:pPr>
      <w:r w:rsidRPr="00ED4A25">
        <w:rPr>
          <w:rFonts w:eastAsia="Times New Roman" w:cstheme="minorHAnsi"/>
          <w:b/>
          <w:bCs/>
          <w:color w:val="000000"/>
        </w:rPr>
        <w:t xml:space="preserve">UWAGA: </w:t>
      </w:r>
      <w:r w:rsidRPr="00ED4A2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2B26DEA0" w14:textId="77777777" w:rsidR="00866B92" w:rsidRPr="00ED4A25" w:rsidRDefault="00912FC5" w:rsidP="00B47B76">
      <w:pPr>
        <w:numPr>
          <w:ilvl w:val="0"/>
          <w:numId w:val="10"/>
        </w:numPr>
        <w:autoSpaceDE w:val="0"/>
        <w:autoSpaceDN w:val="0"/>
        <w:adjustRightInd w:val="0"/>
        <w:spacing w:after="0"/>
        <w:ind w:right="20"/>
        <w:jc w:val="both"/>
        <w:textAlignment w:val="baseline"/>
        <w:rPr>
          <w:rFonts w:cstheme="minorHAnsi"/>
        </w:rPr>
      </w:pPr>
      <w:r w:rsidRPr="00ED4A2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0D377506" w14:textId="77777777" w:rsidR="00866B92" w:rsidRPr="00ED4A25" w:rsidRDefault="00866B92" w:rsidP="00ED4A25">
      <w:pPr>
        <w:autoSpaceDE w:val="0"/>
        <w:autoSpaceDN w:val="0"/>
        <w:adjustRightInd w:val="0"/>
        <w:spacing w:after="0"/>
        <w:ind w:right="20"/>
        <w:jc w:val="both"/>
        <w:textAlignment w:val="baseline"/>
        <w:rPr>
          <w:rFonts w:cstheme="minorHAnsi"/>
        </w:rPr>
      </w:pPr>
    </w:p>
    <w:p w14:paraId="239112F1" w14:textId="77777777" w:rsidR="00674751" w:rsidRPr="00ED4A25" w:rsidRDefault="00652742" w:rsidP="00ED4A25">
      <w:pPr>
        <w:autoSpaceDE w:val="0"/>
        <w:autoSpaceDN w:val="0"/>
        <w:adjustRightInd w:val="0"/>
        <w:spacing w:after="0"/>
        <w:ind w:right="20"/>
        <w:jc w:val="both"/>
        <w:textAlignment w:val="baseline"/>
        <w:rPr>
          <w:rFonts w:cstheme="minorHAnsi"/>
        </w:rPr>
      </w:pPr>
      <w:r>
        <w:rPr>
          <w:rFonts w:cstheme="minorHAnsi"/>
        </w:rPr>
        <w:t>4</w:t>
      </w:r>
      <w:r w:rsidR="00C50196" w:rsidRPr="00ED4A25">
        <w:rPr>
          <w:rFonts w:cstheme="minorHAnsi"/>
        </w:rPr>
        <w:t xml:space="preserve">. Określone przez Zamawiającego warunki udziału w postępowaniu oraz wymagane środki dowodowe mają na celu ocenę zdolności wykonawcy do należytego wykonania niniejszego zamówienia. </w:t>
      </w:r>
      <w:r w:rsidR="0032107B" w:rsidRPr="00ED4A25">
        <w:rPr>
          <w:rFonts w:cstheme="minorHAnsi"/>
        </w:rPr>
        <w:t xml:space="preserve">Oferty </w:t>
      </w:r>
      <w:r w:rsidR="00C50196" w:rsidRPr="00ED4A25">
        <w:rPr>
          <w:rFonts w:cstheme="minorHAnsi"/>
        </w:rPr>
        <w:t>Wykonawc</w:t>
      </w:r>
      <w:r w:rsidR="0032107B" w:rsidRPr="00ED4A25">
        <w:rPr>
          <w:rFonts w:cstheme="minorHAnsi"/>
        </w:rPr>
        <w:t>ów</w:t>
      </w:r>
      <w:r w:rsidR="00C50196" w:rsidRPr="00ED4A25">
        <w:rPr>
          <w:rFonts w:cstheme="minorHAnsi"/>
        </w:rPr>
        <w:t xml:space="preserve">, którzy nie wykażą spełnienia warunków udziału w postępowaniu podlegać będą </w:t>
      </w:r>
      <w:r w:rsidR="0032107B" w:rsidRPr="00ED4A25">
        <w:rPr>
          <w:rFonts w:cstheme="minorHAnsi"/>
        </w:rPr>
        <w:t>odrzuceniu</w:t>
      </w:r>
      <w:r w:rsidR="00C50196" w:rsidRPr="00ED4A25">
        <w:rPr>
          <w:rFonts w:cstheme="minorHAnsi"/>
        </w:rPr>
        <w:t>.</w:t>
      </w:r>
      <w:r w:rsidR="00376A31" w:rsidRPr="00ED4A25">
        <w:rPr>
          <w:rFonts w:cstheme="minorHAnsi"/>
        </w:rPr>
        <w:t xml:space="preserve"> </w:t>
      </w:r>
    </w:p>
    <w:p w14:paraId="0F905E07" w14:textId="77777777" w:rsidR="00674751" w:rsidRPr="00652742" w:rsidRDefault="00804952" w:rsidP="00B47B76">
      <w:pPr>
        <w:pStyle w:val="Akapitzlist"/>
        <w:numPr>
          <w:ilvl w:val="0"/>
          <w:numId w:val="47"/>
        </w:numPr>
        <w:tabs>
          <w:tab w:val="left" w:pos="284"/>
        </w:tabs>
        <w:spacing w:after="0"/>
        <w:ind w:left="0" w:firstLine="0"/>
        <w:jc w:val="both"/>
        <w:textAlignment w:val="baseline"/>
        <w:rPr>
          <w:rFonts w:eastAsia="Times New Roman" w:cstheme="minorHAnsi"/>
          <w:color w:val="000000"/>
        </w:rPr>
      </w:pPr>
      <w:r w:rsidRPr="00652742">
        <w:rPr>
          <w:rFonts w:eastAsia="Times New Roman" w:cstheme="minorHAnsi"/>
          <w:color w:val="000000"/>
        </w:rPr>
        <w:t>W</w:t>
      </w:r>
      <w:r w:rsidR="00674751" w:rsidRPr="00652742">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652742">
        <w:rPr>
          <w:rFonts w:eastAsia="Times New Roman" w:cstheme="minorHAnsi"/>
          <w:b/>
          <w:bCs/>
          <w:color w:val="000000"/>
        </w:rPr>
        <w:t xml:space="preserve"> </w:t>
      </w:r>
      <w:r w:rsidR="00674751" w:rsidRPr="00652742">
        <w:rPr>
          <w:rFonts w:eastAsia="Times New Roman" w:cstheme="minorHAnsi"/>
          <w:color w:val="000000"/>
        </w:rPr>
        <w:t>winno być załączone do oferty. </w:t>
      </w:r>
    </w:p>
    <w:p w14:paraId="3073E80B" w14:textId="77777777"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6</w:t>
      </w:r>
      <w:r w:rsidR="00403D97" w:rsidRPr="00ED4A25">
        <w:rPr>
          <w:rFonts w:eastAsia="Times New Roman" w:cstheme="minorHAnsi"/>
          <w:color w:val="000000"/>
        </w:rPr>
        <w:t>.</w:t>
      </w:r>
      <w:r w:rsidR="00674751" w:rsidRPr="00ED4A25">
        <w:rPr>
          <w:rFonts w:eastAsia="Times New Roman" w:cstheme="minorHAnsi"/>
          <w:color w:val="000000"/>
        </w:rPr>
        <w:t>W przypadku Wykonawców wspólnie ubiegających się o udziel</w:t>
      </w:r>
      <w:r w:rsidR="009E245E" w:rsidRPr="00ED4A25">
        <w:rPr>
          <w:rFonts w:eastAsia="Times New Roman" w:cstheme="minorHAnsi"/>
          <w:color w:val="000000"/>
        </w:rPr>
        <w:t xml:space="preserve">enie zamówienia, oświadczenia, </w:t>
      </w:r>
      <w:r w:rsidR="00674751" w:rsidRPr="00ED4A25">
        <w:rPr>
          <w:rFonts w:eastAsia="Times New Roman" w:cstheme="minorHAnsi"/>
          <w:color w:val="000000"/>
        </w:rPr>
        <w:t xml:space="preserve"> </w:t>
      </w:r>
      <w:r w:rsidR="009E245E" w:rsidRPr="00ED4A25">
        <w:rPr>
          <w:rFonts w:cstheme="minorHAnsi"/>
          <w:color w:val="000000"/>
        </w:rPr>
        <w:t>o spełnianiu warunków udziału w postępowaniu oraz o braku podstaw do wykluczenia z postępowania</w:t>
      </w:r>
      <w:r w:rsidR="00674751" w:rsidRPr="00ED4A2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14:paraId="6999BBFF" w14:textId="77777777"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7</w:t>
      </w:r>
      <w:r w:rsidR="00403D97" w:rsidRPr="00ED4A25">
        <w:rPr>
          <w:rFonts w:eastAsia="Times New Roman" w:cstheme="minorHAnsi"/>
          <w:color w:val="000000"/>
        </w:rPr>
        <w:t>.</w:t>
      </w:r>
      <w:r w:rsidR="00674751" w:rsidRPr="00ED4A2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14:paraId="49CE02D9" w14:textId="77777777" w:rsidR="00674751" w:rsidRPr="00652742" w:rsidRDefault="00652742" w:rsidP="00652742">
      <w:pPr>
        <w:tabs>
          <w:tab w:val="left" w:pos="284"/>
          <w:tab w:val="left" w:pos="851"/>
        </w:tabs>
        <w:spacing w:after="0"/>
        <w:jc w:val="both"/>
        <w:textAlignment w:val="baseline"/>
        <w:rPr>
          <w:rFonts w:eastAsia="Times New Roman" w:cstheme="minorHAnsi"/>
          <w:color w:val="000000"/>
        </w:rPr>
      </w:pPr>
      <w:r>
        <w:rPr>
          <w:rFonts w:eastAsia="Times New Roman" w:cstheme="minorHAnsi"/>
          <w:color w:val="000000"/>
        </w:rPr>
        <w:t xml:space="preserve">8. </w:t>
      </w:r>
      <w:r w:rsidR="00674751" w:rsidRPr="00652742">
        <w:rPr>
          <w:rFonts w:eastAsia="Times New Roman" w:cstheme="minorHAnsi"/>
          <w:color w:val="000000"/>
        </w:rPr>
        <w:t>Oświadczenia i dokumenty potwierdzające brak podstaw do wykluczenia z postępowania składa każdy z Wykonawców wspólnie ubiegających się o zamówienie.</w:t>
      </w:r>
    </w:p>
    <w:p w14:paraId="7F50172B" w14:textId="77777777" w:rsidR="0050567A" w:rsidRPr="00ED4A25" w:rsidRDefault="0050567A" w:rsidP="00ED4A25">
      <w:pPr>
        <w:autoSpaceDE w:val="0"/>
        <w:autoSpaceDN w:val="0"/>
        <w:adjustRightInd w:val="0"/>
        <w:spacing w:after="0"/>
        <w:jc w:val="both"/>
        <w:rPr>
          <w:rFonts w:cstheme="minorHAnsi"/>
          <w:b/>
        </w:rPr>
      </w:pPr>
    </w:p>
    <w:p w14:paraId="3E95D2BE" w14:textId="77777777" w:rsidR="00FD4077" w:rsidRPr="00ED4A25" w:rsidRDefault="00A331EA" w:rsidP="00ED4A25">
      <w:pPr>
        <w:autoSpaceDE w:val="0"/>
        <w:autoSpaceDN w:val="0"/>
        <w:adjustRightInd w:val="0"/>
        <w:spacing w:after="0"/>
        <w:jc w:val="both"/>
        <w:rPr>
          <w:rFonts w:cstheme="minorHAnsi"/>
          <w:color w:val="000000" w:themeColor="text1"/>
        </w:rPr>
      </w:pPr>
      <w:r w:rsidRPr="00691CA1">
        <w:rPr>
          <w:rFonts w:cstheme="minorHAnsi"/>
          <w:b/>
        </w:rPr>
        <w:t>VII. Wykaz podmiotowych środków dowodowych</w:t>
      </w:r>
      <w:r w:rsidRPr="00ED4A25">
        <w:rPr>
          <w:rFonts w:cstheme="minorHAnsi"/>
          <w:b/>
        </w:rPr>
        <w:t xml:space="preserve"> </w:t>
      </w:r>
      <w:r w:rsidRPr="00ED4A25">
        <w:rPr>
          <w:rFonts w:cstheme="minorHAnsi"/>
          <w:b/>
        </w:rPr>
        <w:cr/>
      </w:r>
      <w:r w:rsidRPr="00ED4A25">
        <w:rPr>
          <w:rFonts w:cstheme="minorHAnsi"/>
        </w:rPr>
        <w:t>1. Na ofertę składają się nastę</w:t>
      </w:r>
      <w:r w:rsidR="007E6CF4" w:rsidRPr="00ED4A25">
        <w:rPr>
          <w:rFonts w:cstheme="minorHAnsi"/>
        </w:rPr>
        <w:t>pujące dokumenty i załączniki:</w:t>
      </w:r>
      <w:r w:rsidR="007E6CF4" w:rsidRPr="00ED4A25">
        <w:rPr>
          <w:rFonts w:cstheme="minorHAnsi"/>
        </w:rPr>
        <w:cr/>
      </w:r>
      <w:r w:rsidRPr="00ED4A25">
        <w:rPr>
          <w:rFonts w:cstheme="minorHAnsi"/>
        </w:rPr>
        <w:t xml:space="preserve">1) </w:t>
      </w:r>
      <w:r w:rsidRPr="00ED4A25">
        <w:rPr>
          <w:rFonts w:cstheme="minorHAnsi"/>
        </w:rPr>
        <w:tab/>
        <w:t>Formularz ofertowy - wypełniony i podpisany przez wykonawcę</w:t>
      </w:r>
      <w:r w:rsidRPr="00ED4A25">
        <w:rPr>
          <w:rFonts w:cstheme="minorHAnsi"/>
        </w:rPr>
        <w:cr/>
        <w:t xml:space="preserve">2) </w:t>
      </w:r>
      <w:r w:rsidRPr="00ED4A25">
        <w:rPr>
          <w:rFonts w:cstheme="minorHAnsi"/>
        </w:rPr>
        <w:tab/>
        <w:t xml:space="preserve">Oświadczenie Wykonawcy o spełnieniu warunków udziału w postępowaniu oraz o nie podleganiu wykluczeniu - wypełnione i podpisane przez wykonawcę. Oświadczenie to stanowi dowód </w:t>
      </w:r>
      <w:r w:rsidRPr="00ED4A25">
        <w:rPr>
          <w:rFonts w:cstheme="minorHAnsi"/>
        </w:rPr>
        <w:lastRenderedPageBreak/>
        <w:t xml:space="preserve">potwierdzający brak podstaw wykluczenia, spełnianie warunków udziału w postępowaniu odpowiednio na dzień składania ofert, </w:t>
      </w:r>
      <w:r w:rsidRPr="00ED4A25">
        <w:rPr>
          <w:rFonts w:cstheme="minorHAnsi"/>
          <w:color w:val="000000" w:themeColor="text1"/>
        </w:rPr>
        <w:t>zastępujący wymagane przez zamawiającego podmiotowe środki dowodowe.</w:t>
      </w:r>
    </w:p>
    <w:p w14:paraId="14C2A243" w14:textId="77777777" w:rsidR="00B93A67" w:rsidRPr="00ED4A25" w:rsidRDefault="00A331EA" w:rsidP="00ED4A25">
      <w:pPr>
        <w:autoSpaceDE w:val="0"/>
        <w:autoSpaceDN w:val="0"/>
        <w:adjustRightInd w:val="0"/>
        <w:spacing w:after="0"/>
        <w:jc w:val="both"/>
        <w:rPr>
          <w:rFonts w:cstheme="minorHAnsi"/>
        </w:rPr>
      </w:pPr>
      <w:r w:rsidRPr="00ED4A25">
        <w:rPr>
          <w:rFonts w:cstheme="minorHAnsi"/>
        </w:rPr>
        <w:t xml:space="preserve">3) </w:t>
      </w:r>
      <w:r w:rsidR="00661EC1" w:rsidRPr="00ED4A25">
        <w:rPr>
          <w:rFonts w:cstheme="minorHAnsi"/>
        </w:rPr>
        <w:t xml:space="preserve">Wykonawca, w przypadku polegania na zdolnościach lub sytuacji podmiotów udostępniających zasoby, przedstawia, wraz z własnym oświadczeniem, o którym mowa w pkt 2, także </w:t>
      </w:r>
      <w:r w:rsidR="00661EC1" w:rsidRPr="00ED4A25">
        <w:rPr>
          <w:rFonts w:cstheme="minorHAnsi"/>
          <w:u w:val="single"/>
        </w:rPr>
        <w:t>oświadczenie podmiotu udostępniającego zasoby</w:t>
      </w:r>
      <w:r w:rsidR="00661EC1" w:rsidRPr="00ED4A25">
        <w:rPr>
          <w:rFonts w:cstheme="minorHAnsi"/>
        </w:rPr>
        <w:t>, potwierdzające brak podstaw wykluczenia tego podmiotu oraz odpowiednio spełnianie warunków udziału w postępowaniu w zakresie, w jakim wykonawca powołuje się na jego zasoby.</w:t>
      </w:r>
      <w:r w:rsidRPr="00ED4A25">
        <w:rPr>
          <w:rFonts w:cstheme="minorHAnsi"/>
          <w:color w:val="FF0000"/>
        </w:rPr>
        <w:cr/>
      </w:r>
      <w:r w:rsidRPr="00ED4A25">
        <w:rPr>
          <w:rFonts w:cstheme="minorHAnsi"/>
        </w:rPr>
        <w:t xml:space="preserve">4) </w:t>
      </w:r>
      <w:r w:rsidR="00477FD7" w:rsidRPr="00ED4A25">
        <w:rPr>
          <w:rFonts w:cstheme="minorHAnsi"/>
        </w:rPr>
        <w:t>W przypadku wspólnego ubiegania się o zamówienie przez wykonawców, oświadczenie, o którym mowa w pkt 2 składa każdy z wykonawców. Oświadczenia te potwierdzają brak podstaw wykluczenia oraz spełnienie warunków udziału w postępowaniu w zakresie, w jakim każdy z wykonawców wykazuje spełnianie warunków udziału w postępowaniu.</w:t>
      </w:r>
    </w:p>
    <w:p w14:paraId="09D792A6" w14:textId="77777777" w:rsidR="00947848" w:rsidRPr="00ED4A25" w:rsidRDefault="00947848" w:rsidP="00ED4A25">
      <w:pPr>
        <w:autoSpaceDE w:val="0"/>
        <w:autoSpaceDN w:val="0"/>
        <w:adjustRightInd w:val="0"/>
        <w:spacing w:after="0"/>
        <w:jc w:val="both"/>
        <w:rPr>
          <w:rFonts w:cstheme="minorHAnsi"/>
        </w:rPr>
      </w:pPr>
      <w:r w:rsidRPr="00ED4A25">
        <w:rPr>
          <w:rFonts w:cstheme="minorHAnsi"/>
        </w:rPr>
        <w:t>5) W przypadku wspólnego ubiegania się o zamówienie przez wykonawców</w:t>
      </w:r>
      <w:r w:rsidR="004A5A7D" w:rsidRPr="00ED4A25">
        <w:rPr>
          <w:rFonts w:cstheme="minorHAnsi"/>
        </w:rPr>
        <w:t xml:space="preserve"> w przypadku o którym mowa w art. 117 ust. 2 i 3 ustawy </w:t>
      </w:r>
      <w:proofErr w:type="spellStart"/>
      <w:r w:rsidR="004A5A7D" w:rsidRPr="00ED4A25">
        <w:rPr>
          <w:rFonts w:cstheme="minorHAnsi"/>
        </w:rPr>
        <w:t>Pzp</w:t>
      </w:r>
      <w:proofErr w:type="spellEnd"/>
      <w:r w:rsidR="00291D90" w:rsidRPr="00ED4A25">
        <w:rPr>
          <w:rFonts w:cstheme="minorHAnsi"/>
        </w:rPr>
        <w:t>, Wykonawcy składaj</w:t>
      </w:r>
      <w:r w:rsidR="004A5A7D" w:rsidRPr="00ED4A25">
        <w:rPr>
          <w:rFonts w:cstheme="minorHAnsi"/>
        </w:rPr>
        <w:t>ą</w:t>
      </w:r>
      <w:r w:rsidR="009C785A" w:rsidRPr="00ED4A25">
        <w:rPr>
          <w:rFonts w:cstheme="minorHAnsi"/>
        </w:rPr>
        <w:t xml:space="preserve"> oświadczenie</w:t>
      </w:r>
      <w:r w:rsidR="00291D90" w:rsidRPr="00ED4A25">
        <w:rPr>
          <w:rFonts w:cstheme="minorHAnsi"/>
        </w:rPr>
        <w:t>, z którego wynika, które roboty budowlane , dostawy lub usługi wykonują poszczególni wykonawcy.</w:t>
      </w:r>
    </w:p>
    <w:p w14:paraId="2E21A786" w14:textId="77777777" w:rsidR="00D173E3" w:rsidRPr="00ED4A25" w:rsidRDefault="00D173E3" w:rsidP="00ED4A25">
      <w:pPr>
        <w:autoSpaceDE w:val="0"/>
        <w:autoSpaceDN w:val="0"/>
        <w:adjustRightInd w:val="0"/>
        <w:spacing w:after="0"/>
        <w:jc w:val="both"/>
        <w:rPr>
          <w:rFonts w:cstheme="minorHAnsi"/>
        </w:rPr>
      </w:pPr>
      <w:r w:rsidRPr="00ED4A25">
        <w:rPr>
          <w:rFonts w:cstheme="minorHAnsi"/>
        </w:rPr>
        <w:t xml:space="preserve">6) </w:t>
      </w:r>
      <w:r w:rsidRPr="00ED4A25">
        <w:rPr>
          <w:rFonts w:cstheme="minorHAnsi"/>
          <w:bCs/>
          <w:u w:val="single"/>
        </w:rPr>
        <w:t>ZOBOWIĄZANIE</w:t>
      </w:r>
      <w:r w:rsidRPr="00ED4A25">
        <w:rPr>
          <w:rFonts w:cstheme="minorHAnsi"/>
          <w:bCs/>
        </w:rPr>
        <w:t xml:space="preserve"> do oddania do dyspozycji niezbędnych zasobów  na potrzeby realizacji zamówienia</w:t>
      </w:r>
      <w:r w:rsidRPr="00ED4A25">
        <w:rPr>
          <w:rFonts w:cstheme="minorHAnsi"/>
          <w:b/>
          <w:bCs/>
        </w:rPr>
        <w:t xml:space="preserve"> </w:t>
      </w:r>
      <w:r w:rsidRPr="00ED4A25">
        <w:rPr>
          <w:rFonts w:cstheme="minorHAnsi"/>
        </w:rPr>
        <w:t>jeżeli Wykonawca w celu potwierdzenia spełniania warunków udziału w postępowaniu polega na zdolnościach lub sytuacji podmiotów udostępniających zasoby.</w:t>
      </w:r>
    </w:p>
    <w:p w14:paraId="5C248284" w14:textId="77777777" w:rsidR="008F0B2B" w:rsidRPr="00ED4A25" w:rsidRDefault="002579D6" w:rsidP="00ED4A25">
      <w:pPr>
        <w:shd w:val="clear" w:color="auto" w:fill="FFFFFF" w:themeFill="background1"/>
        <w:autoSpaceDE w:val="0"/>
        <w:autoSpaceDN w:val="0"/>
        <w:adjustRightInd w:val="0"/>
        <w:spacing w:after="0"/>
        <w:jc w:val="both"/>
        <w:rPr>
          <w:rFonts w:cstheme="minorHAnsi"/>
        </w:rPr>
      </w:pPr>
      <w:r w:rsidRPr="00ED4A25">
        <w:rPr>
          <w:rFonts w:cstheme="minorHAnsi"/>
        </w:rPr>
        <w:t xml:space="preserve">7) </w:t>
      </w:r>
      <w:r w:rsidR="008F0B2B" w:rsidRPr="00ED4A25">
        <w:rPr>
          <w:rFonts w:cstheme="minorHAnsi"/>
          <w:u w:val="single"/>
        </w:rPr>
        <w:t>Pełnomocnictwo</w:t>
      </w:r>
      <w:r w:rsidR="008F0B2B" w:rsidRPr="00ED4A25">
        <w:rPr>
          <w:rFonts w:cstheme="minorHAnsi"/>
        </w:rPr>
        <w:t xml:space="preserve"> upoważniające </w:t>
      </w:r>
      <w:r w:rsidR="008F0B2B" w:rsidRPr="00600380">
        <w:rPr>
          <w:rFonts w:cstheme="minorHAnsi"/>
          <w:u w:val="single"/>
        </w:rPr>
        <w:t>do złożenia oferty</w:t>
      </w:r>
      <w:r w:rsidR="008F0B2B" w:rsidRPr="00ED4A25">
        <w:rPr>
          <w:rFonts w:cstheme="minorHAnsi"/>
        </w:rPr>
        <w:t>, o ile ofertę składa pełnomocnik</w:t>
      </w:r>
      <w:r w:rsidR="00E651D4" w:rsidRPr="00ED4A25">
        <w:rPr>
          <w:rFonts w:cstheme="minorHAnsi"/>
        </w:rPr>
        <w:t xml:space="preserve"> </w:t>
      </w:r>
      <w:r w:rsidR="00D9015C" w:rsidRPr="00ED4A25">
        <w:rPr>
          <w:rFonts w:cstheme="minorHAnsi"/>
        </w:rPr>
        <w:t xml:space="preserve">oraz </w:t>
      </w:r>
      <w:r w:rsidR="00D9015C" w:rsidRPr="00ED4A25">
        <w:rPr>
          <w:rFonts w:cstheme="minorHAnsi"/>
          <w:u w:val="single"/>
        </w:rPr>
        <w:t>pełnomocnictwo</w:t>
      </w:r>
      <w:r w:rsidR="00E651D4" w:rsidRPr="00ED4A25">
        <w:rPr>
          <w:rFonts w:cstheme="minorHAnsi"/>
        </w:rPr>
        <w:t xml:space="preserve"> </w:t>
      </w:r>
      <w:r w:rsidR="008F0B2B" w:rsidRPr="00600380">
        <w:rPr>
          <w:rFonts w:cstheme="minorHAnsi"/>
          <w:u w:val="single"/>
        </w:rPr>
        <w:t>do</w:t>
      </w:r>
      <w:r w:rsidR="00E53723" w:rsidRPr="00600380">
        <w:rPr>
          <w:rFonts w:cstheme="minorHAnsi"/>
          <w:u w:val="single"/>
        </w:rPr>
        <w:t xml:space="preserve"> </w:t>
      </w:r>
      <w:r w:rsidR="008F0B2B" w:rsidRPr="00600380">
        <w:rPr>
          <w:rFonts w:cstheme="minorHAnsi"/>
          <w:u w:val="single"/>
        </w:rPr>
        <w:t>reprezentowania</w:t>
      </w:r>
      <w:r w:rsidR="00E53723" w:rsidRPr="00ED4A25">
        <w:rPr>
          <w:rFonts w:cstheme="minorHAnsi"/>
        </w:rPr>
        <w:t xml:space="preserve"> </w:t>
      </w:r>
      <w:r w:rsidR="008F0B2B" w:rsidRPr="00ED4A25">
        <w:rPr>
          <w:rFonts w:cstheme="minorHAnsi"/>
        </w:rPr>
        <w:t>w</w:t>
      </w:r>
      <w:r w:rsidR="00E53723" w:rsidRPr="00ED4A25">
        <w:rPr>
          <w:rFonts w:cstheme="minorHAnsi"/>
        </w:rPr>
        <w:t xml:space="preserve"> </w:t>
      </w:r>
      <w:r w:rsidR="008F0B2B" w:rsidRPr="00ED4A25">
        <w:rPr>
          <w:rFonts w:cstheme="minorHAnsi"/>
        </w:rPr>
        <w:t>postępowaniu</w:t>
      </w:r>
      <w:r w:rsidR="00E53723" w:rsidRPr="00ED4A25">
        <w:rPr>
          <w:rFonts w:cstheme="minorHAnsi"/>
        </w:rPr>
        <w:t xml:space="preserve"> </w:t>
      </w:r>
      <w:r w:rsidR="008F0B2B" w:rsidRPr="00600380">
        <w:rPr>
          <w:rFonts w:cstheme="minorHAnsi"/>
          <w:u w:val="single"/>
        </w:rPr>
        <w:t>Wykonawców</w:t>
      </w:r>
      <w:r w:rsidR="00E53723" w:rsidRPr="00600380">
        <w:rPr>
          <w:rFonts w:cstheme="minorHAnsi"/>
          <w:u w:val="single"/>
        </w:rPr>
        <w:t xml:space="preserve"> </w:t>
      </w:r>
      <w:r w:rsidR="008F0B2B" w:rsidRPr="00600380">
        <w:rPr>
          <w:rFonts w:cstheme="minorHAnsi"/>
          <w:u w:val="single"/>
        </w:rPr>
        <w:t>wspólnie</w:t>
      </w:r>
      <w:r w:rsidR="00E53723" w:rsidRPr="00600380">
        <w:rPr>
          <w:rFonts w:cstheme="minorHAnsi"/>
          <w:u w:val="single"/>
        </w:rPr>
        <w:t xml:space="preserve"> </w:t>
      </w:r>
      <w:r w:rsidR="008F0B2B" w:rsidRPr="00600380">
        <w:rPr>
          <w:rFonts w:cstheme="minorHAnsi"/>
          <w:u w:val="single"/>
        </w:rPr>
        <w:t>ubiegających</w:t>
      </w:r>
      <w:r w:rsidR="00E53723" w:rsidRPr="00600380">
        <w:rPr>
          <w:rFonts w:cstheme="minorHAnsi"/>
          <w:u w:val="single"/>
        </w:rPr>
        <w:t xml:space="preserve"> </w:t>
      </w:r>
      <w:r w:rsidR="008F0B2B" w:rsidRPr="00600380">
        <w:rPr>
          <w:rFonts w:cstheme="minorHAnsi"/>
          <w:u w:val="single"/>
        </w:rPr>
        <w:t>się</w:t>
      </w:r>
      <w:r w:rsidR="00E53723" w:rsidRPr="00600380">
        <w:rPr>
          <w:rFonts w:cstheme="minorHAnsi"/>
          <w:u w:val="single"/>
        </w:rPr>
        <w:t xml:space="preserve"> </w:t>
      </w:r>
      <w:r w:rsidR="008F0B2B" w:rsidRPr="00600380">
        <w:rPr>
          <w:rFonts w:cstheme="minorHAnsi"/>
          <w:u w:val="single"/>
        </w:rPr>
        <w:t>o</w:t>
      </w:r>
      <w:r w:rsidR="00E53723" w:rsidRPr="00600380">
        <w:rPr>
          <w:rFonts w:cstheme="minorHAnsi"/>
          <w:u w:val="single"/>
        </w:rPr>
        <w:t xml:space="preserve"> </w:t>
      </w:r>
      <w:r w:rsidR="008F0B2B" w:rsidRPr="00600380">
        <w:rPr>
          <w:rFonts w:cstheme="minorHAnsi"/>
          <w:u w:val="single"/>
        </w:rPr>
        <w:t>udzielenie</w:t>
      </w:r>
      <w:r w:rsidR="00E53723" w:rsidRPr="00600380">
        <w:rPr>
          <w:rFonts w:cstheme="minorHAnsi"/>
          <w:u w:val="single"/>
        </w:rPr>
        <w:t xml:space="preserve"> </w:t>
      </w:r>
      <w:r w:rsidR="008F0B2B" w:rsidRPr="00600380">
        <w:rPr>
          <w:rFonts w:cstheme="minorHAnsi"/>
          <w:u w:val="single"/>
        </w:rPr>
        <w:t>zamówienia</w:t>
      </w:r>
      <w:r w:rsidR="00E53723" w:rsidRPr="00600380">
        <w:rPr>
          <w:rFonts w:cstheme="minorHAnsi"/>
          <w:u w:val="single"/>
        </w:rPr>
        <w:t xml:space="preserve"> </w:t>
      </w:r>
      <w:r w:rsidR="00E53723" w:rsidRPr="00ED4A25">
        <w:rPr>
          <w:rFonts w:cstheme="minorHAnsi"/>
        </w:rPr>
        <w:t xml:space="preserve">– </w:t>
      </w:r>
      <w:r w:rsidR="008F0B2B" w:rsidRPr="00ED4A25">
        <w:rPr>
          <w:rFonts w:cstheme="minorHAnsi"/>
        </w:rPr>
        <w:t>dotyczy</w:t>
      </w:r>
      <w:r w:rsidR="00E53723" w:rsidRPr="00ED4A25">
        <w:rPr>
          <w:rFonts w:cstheme="minorHAnsi"/>
        </w:rPr>
        <w:t xml:space="preserve"> </w:t>
      </w:r>
      <w:r w:rsidR="008F0B2B" w:rsidRPr="00ED4A25">
        <w:rPr>
          <w:rFonts w:cstheme="minorHAnsi"/>
        </w:rPr>
        <w:t>ofert</w:t>
      </w:r>
      <w:r w:rsidR="00E53723" w:rsidRPr="00ED4A25">
        <w:rPr>
          <w:rFonts w:cstheme="minorHAnsi"/>
        </w:rPr>
        <w:t xml:space="preserve"> </w:t>
      </w:r>
      <w:r w:rsidR="008F0B2B" w:rsidRPr="00ED4A25">
        <w:rPr>
          <w:rFonts w:cstheme="minorHAnsi"/>
        </w:rPr>
        <w:t>składanych</w:t>
      </w:r>
      <w:r w:rsidR="00E53723" w:rsidRPr="00ED4A25">
        <w:rPr>
          <w:rFonts w:cstheme="minorHAnsi"/>
        </w:rPr>
        <w:t xml:space="preserve"> </w:t>
      </w:r>
      <w:r w:rsidR="008F0B2B" w:rsidRPr="00ED4A25">
        <w:rPr>
          <w:rFonts w:cstheme="minorHAnsi"/>
        </w:rPr>
        <w:t>przez</w:t>
      </w:r>
      <w:r w:rsidR="00E53723" w:rsidRPr="00ED4A25">
        <w:rPr>
          <w:rFonts w:cstheme="minorHAnsi"/>
        </w:rPr>
        <w:t xml:space="preserve"> </w:t>
      </w:r>
      <w:r w:rsidR="008F0B2B" w:rsidRPr="00ED4A25">
        <w:rPr>
          <w:rFonts w:cstheme="minorHAnsi"/>
        </w:rPr>
        <w:t>Wykonawców</w:t>
      </w:r>
      <w:r w:rsidR="00E53723" w:rsidRPr="00ED4A25">
        <w:rPr>
          <w:rFonts w:cstheme="minorHAnsi"/>
        </w:rPr>
        <w:t xml:space="preserve"> </w:t>
      </w:r>
      <w:r w:rsidR="008F0B2B" w:rsidRPr="00ED4A25">
        <w:rPr>
          <w:rFonts w:cstheme="minorHAnsi"/>
        </w:rPr>
        <w:t>wspólnie</w:t>
      </w:r>
      <w:r w:rsidR="00E53723" w:rsidRPr="00ED4A25">
        <w:rPr>
          <w:rFonts w:cstheme="minorHAnsi"/>
        </w:rPr>
        <w:t xml:space="preserve"> </w:t>
      </w:r>
      <w:r w:rsidR="008F0B2B" w:rsidRPr="00ED4A25">
        <w:rPr>
          <w:rFonts w:cstheme="minorHAnsi"/>
        </w:rPr>
        <w:t>ubiegających</w:t>
      </w:r>
      <w:r w:rsidR="00E53723" w:rsidRPr="00ED4A25">
        <w:rPr>
          <w:rFonts w:cstheme="minorHAnsi"/>
        </w:rPr>
        <w:t xml:space="preserve"> </w:t>
      </w:r>
      <w:r w:rsidR="008F0B2B" w:rsidRPr="00ED4A25">
        <w:rPr>
          <w:rFonts w:cstheme="minorHAnsi"/>
        </w:rPr>
        <w:t>się</w:t>
      </w:r>
      <w:r w:rsidR="00E53723" w:rsidRPr="00ED4A25">
        <w:rPr>
          <w:rFonts w:cstheme="minorHAnsi"/>
        </w:rPr>
        <w:t xml:space="preserve"> </w:t>
      </w:r>
      <w:r w:rsidR="008F0B2B" w:rsidRPr="00ED4A25">
        <w:rPr>
          <w:rFonts w:cstheme="minorHAnsi"/>
        </w:rPr>
        <w:t>o</w:t>
      </w:r>
      <w:r w:rsidR="00E53723" w:rsidRPr="00ED4A25">
        <w:rPr>
          <w:rFonts w:cstheme="minorHAnsi"/>
        </w:rPr>
        <w:t xml:space="preserve"> </w:t>
      </w:r>
      <w:r w:rsidR="008F0B2B" w:rsidRPr="00ED4A25">
        <w:rPr>
          <w:rFonts w:cstheme="minorHAnsi"/>
        </w:rPr>
        <w:t>udzielenie</w:t>
      </w:r>
      <w:r w:rsidR="00E53723" w:rsidRPr="00ED4A25">
        <w:rPr>
          <w:rFonts w:cstheme="minorHAnsi"/>
        </w:rPr>
        <w:t xml:space="preserve"> </w:t>
      </w:r>
      <w:r w:rsidR="008F0B2B" w:rsidRPr="00ED4A25">
        <w:rPr>
          <w:rFonts w:cstheme="minorHAnsi"/>
        </w:rPr>
        <w:t>zamówienia;</w:t>
      </w:r>
    </w:p>
    <w:p w14:paraId="7FAFDCB0" w14:textId="77777777" w:rsidR="00226F64" w:rsidRPr="00ED4A25" w:rsidRDefault="00E651D4" w:rsidP="00ED4A25">
      <w:pPr>
        <w:autoSpaceDE w:val="0"/>
        <w:autoSpaceDN w:val="0"/>
        <w:adjustRightInd w:val="0"/>
        <w:spacing w:after="0"/>
        <w:jc w:val="both"/>
        <w:rPr>
          <w:rFonts w:cstheme="minorHAnsi"/>
        </w:rPr>
      </w:pPr>
      <w:r w:rsidRPr="00ED4A25">
        <w:rPr>
          <w:rFonts w:cstheme="minorHAnsi"/>
        </w:rPr>
        <w:t>8</w:t>
      </w:r>
      <w:r w:rsidR="005C0A66" w:rsidRPr="00ED4A25">
        <w:rPr>
          <w:rFonts w:cstheme="minorHAnsi"/>
        </w:rPr>
        <w:t xml:space="preserve">) </w:t>
      </w:r>
      <w:r w:rsidR="005C0A66" w:rsidRPr="00ED4A25">
        <w:rPr>
          <w:rFonts w:cstheme="minorHAnsi"/>
          <w:u w:val="single"/>
        </w:rPr>
        <w:t>Uzasadnienie</w:t>
      </w:r>
      <w:r w:rsidR="005C0A66" w:rsidRPr="00ED4A25">
        <w:rPr>
          <w:rFonts w:cstheme="minorHAnsi"/>
        </w:rPr>
        <w:t xml:space="preserve"> zastrzeż</w:t>
      </w:r>
      <w:r w:rsidR="00226F64" w:rsidRPr="00ED4A25">
        <w:rPr>
          <w:rFonts w:cstheme="minorHAnsi"/>
        </w:rPr>
        <w:t xml:space="preserve">enia </w:t>
      </w:r>
      <w:r w:rsidR="005C0A66" w:rsidRPr="00ED4A25">
        <w:rPr>
          <w:rFonts w:cstheme="minorHAnsi"/>
        </w:rPr>
        <w:t>dokumentów wskazanych w formularzu ofertowym jako tajemnicy przedsiębiorstwa (jeżeli dotyczy)</w:t>
      </w:r>
    </w:p>
    <w:p w14:paraId="18B24ADE" w14:textId="77777777" w:rsidR="008F0B2B" w:rsidRPr="00ED4A25" w:rsidRDefault="008F0B2B" w:rsidP="00ED4A25">
      <w:pPr>
        <w:autoSpaceDE w:val="0"/>
        <w:autoSpaceDN w:val="0"/>
        <w:adjustRightInd w:val="0"/>
        <w:spacing w:after="0"/>
        <w:jc w:val="both"/>
        <w:rPr>
          <w:rFonts w:cstheme="minorHAnsi"/>
        </w:rPr>
      </w:pPr>
    </w:p>
    <w:p w14:paraId="0AEEF51A" w14:textId="77777777" w:rsidR="00410743" w:rsidRPr="00012B00" w:rsidRDefault="0089451A" w:rsidP="00ED4A25">
      <w:pPr>
        <w:autoSpaceDE w:val="0"/>
        <w:autoSpaceDN w:val="0"/>
        <w:adjustRightInd w:val="0"/>
        <w:spacing w:after="0"/>
        <w:jc w:val="both"/>
        <w:rPr>
          <w:rFonts w:cstheme="minorHAnsi"/>
        </w:rPr>
      </w:pPr>
      <w:r w:rsidRPr="00ED4A25">
        <w:rPr>
          <w:rFonts w:cstheme="minorHAnsi"/>
        </w:rPr>
        <w:t>2.</w:t>
      </w:r>
      <w:r w:rsidR="007632C3" w:rsidRPr="00ED4A25">
        <w:rPr>
          <w:rFonts w:cstheme="minorHAnsi"/>
        </w:rPr>
        <w:t xml:space="preserve"> W sytuacjach określonych w art. 128 ustawy </w:t>
      </w:r>
      <w:proofErr w:type="spellStart"/>
      <w:r w:rsidR="007632C3" w:rsidRPr="00ED4A25">
        <w:rPr>
          <w:rFonts w:cstheme="minorHAnsi"/>
        </w:rPr>
        <w:t>Pzp</w:t>
      </w:r>
      <w:proofErr w:type="spellEnd"/>
      <w:r w:rsidR="007632C3" w:rsidRPr="00ED4A25">
        <w:rPr>
          <w:rFonts w:cstheme="minorHAnsi"/>
        </w:rPr>
        <w:t xml:space="preserve"> zamawiający może wezwać do złożenia, poprawienia lub uzupełnienia w wyznaczonym terminie: </w:t>
      </w:r>
      <w:r w:rsidR="007632C3" w:rsidRPr="00ED4A25">
        <w:rPr>
          <w:rFonts w:cstheme="minorHAnsi"/>
        </w:rPr>
        <w:cr/>
        <w:t>- oświadczenia</w:t>
      </w:r>
      <w:r w:rsidR="00C774A8" w:rsidRPr="00ED4A25">
        <w:rPr>
          <w:rFonts w:cstheme="minorHAnsi"/>
        </w:rPr>
        <w:t>, o którym mowa w a</w:t>
      </w:r>
      <w:r w:rsidR="00D86767" w:rsidRPr="00ED4A25">
        <w:rPr>
          <w:rFonts w:cstheme="minorHAnsi"/>
        </w:rPr>
        <w:t>rt</w:t>
      </w:r>
      <w:r w:rsidR="00C774A8" w:rsidRPr="00ED4A25">
        <w:rPr>
          <w:rFonts w:cstheme="minorHAnsi"/>
        </w:rPr>
        <w:t xml:space="preserve">. 125 ust.1 ustawy </w:t>
      </w:r>
      <w:proofErr w:type="spellStart"/>
      <w:r w:rsidR="00C774A8" w:rsidRPr="00ED4A25">
        <w:rPr>
          <w:rFonts w:cstheme="minorHAnsi"/>
        </w:rPr>
        <w:t>Pzp</w:t>
      </w:r>
      <w:proofErr w:type="spellEnd"/>
      <w:r w:rsidR="007632C3" w:rsidRPr="00ED4A25">
        <w:rPr>
          <w:rFonts w:cstheme="minorHAnsi"/>
        </w:rPr>
        <w:t xml:space="preserve">, </w:t>
      </w:r>
      <w:r w:rsidR="007632C3" w:rsidRPr="00ED4A25">
        <w:rPr>
          <w:rFonts w:cstheme="minorHAnsi"/>
        </w:rPr>
        <w:cr/>
        <w:t xml:space="preserve">- podmiotowych środków dowodowych, </w:t>
      </w:r>
      <w:r w:rsidR="007632C3" w:rsidRPr="00ED4A25">
        <w:rPr>
          <w:rFonts w:cstheme="minorHAnsi"/>
        </w:rPr>
        <w:cr/>
        <w:t>- innych dokumentów lub oświa</w:t>
      </w:r>
      <w:r w:rsidR="00D86767" w:rsidRPr="00ED4A25">
        <w:rPr>
          <w:rFonts w:cstheme="minorHAnsi"/>
        </w:rPr>
        <w:t>dczeń składanych w postępowaniu.</w:t>
      </w:r>
      <w:r w:rsidR="007632C3" w:rsidRPr="00ED4A25">
        <w:rPr>
          <w:rFonts w:cstheme="minorHAnsi"/>
        </w:rPr>
        <w:cr/>
      </w:r>
      <w:r w:rsidR="003B2BA0" w:rsidRPr="00ED4A25">
        <w:rPr>
          <w:rFonts w:cstheme="minorHAnsi"/>
        </w:rPr>
        <w:t>3.</w:t>
      </w:r>
      <w:r w:rsidR="007632C3" w:rsidRPr="00ED4A25">
        <w:rPr>
          <w:rFonts w:cstheme="minorHAnsi"/>
        </w:rPr>
        <w:t xml:space="preserve"> Zamawiający może żądać od wykonawców wyjaśnień dotyczących treści oświadczenia</w:t>
      </w:r>
      <w:r w:rsidR="00D86767" w:rsidRPr="00ED4A25">
        <w:rPr>
          <w:rFonts w:cstheme="minorHAnsi"/>
        </w:rPr>
        <w:t xml:space="preserve"> o którym mowa w art. 125 ust.1 ustawy </w:t>
      </w:r>
      <w:proofErr w:type="spellStart"/>
      <w:r w:rsidR="00D86767" w:rsidRPr="00ED4A25">
        <w:rPr>
          <w:rFonts w:cstheme="minorHAnsi"/>
        </w:rPr>
        <w:t>Pzp</w:t>
      </w:r>
      <w:proofErr w:type="spellEnd"/>
      <w:r w:rsidR="007632C3" w:rsidRPr="00ED4A25">
        <w:rPr>
          <w:rFonts w:cstheme="minorHAnsi"/>
        </w:rPr>
        <w:t xml:space="preserve"> lub złożonych podmiotowych środków dowodowych lub innych dokumentów lub oświadczeń składanych w postępowaniu.</w:t>
      </w:r>
      <w:r w:rsidR="007632C3" w:rsidRPr="00ED4A25">
        <w:rPr>
          <w:rFonts w:cstheme="minorHAnsi"/>
        </w:rPr>
        <w:cr/>
      </w:r>
    </w:p>
    <w:p w14:paraId="0C3DA0BE" w14:textId="77777777" w:rsidR="00012B00" w:rsidRDefault="006C04EC" w:rsidP="00ED4A25">
      <w:pPr>
        <w:autoSpaceDE w:val="0"/>
        <w:autoSpaceDN w:val="0"/>
        <w:adjustRightInd w:val="0"/>
        <w:spacing w:after="0"/>
        <w:jc w:val="both"/>
      </w:pPr>
      <w:r w:rsidRPr="00012B00">
        <w:t>4. W celu oceny spełnienia przez wykonawcę warunków, o których mowa w pkt. VI.2 SWZ, należy na wezwanie zamawiającego, złożyć w wyznaczonym przez Zamawiającego terminie następują</w:t>
      </w:r>
      <w:r w:rsidR="00691CA1">
        <w:t xml:space="preserve">ce podmiotowe środki dowodowe: </w:t>
      </w:r>
    </w:p>
    <w:p w14:paraId="334C58A3" w14:textId="77777777" w:rsidR="00BE6B09" w:rsidRPr="006722CA" w:rsidRDefault="00EA3FAD" w:rsidP="001D787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1D787F">
        <w:rPr>
          <w:rFonts w:cstheme="minorHAnsi"/>
        </w:rPr>
        <w:t xml:space="preserve">1) </w:t>
      </w:r>
      <w:r w:rsidR="00EB5C23" w:rsidRPr="001C30F7">
        <w:rPr>
          <w:rFonts w:cs="Calibri"/>
        </w:rPr>
        <w:t>aktualną/ważną licencję na wykonywanie krajowego transportu drogowego osób lub zezwolenie na wykonywanie zawodu przewoźnika drogowego w zakresie przewozu osób, zgodnie z ustawą z dnia 06.09.2001 roku o transporcie  drogowym (</w:t>
      </w:r>
      <w:proofErr w:type="spellStart"/>
      <w:r w:rsidR="00EB5C23" w:rsidRPr="001C30F7">
        <w:rPr>
          <w:rFonts w:cs="Calibri"/>
        </w:rPr>
        <w:t>t.j</w:t>
      </w:r>
      <w:proofErr w:type="spellEnd"/>
      <w:r w:rsidR="00EB5C23" w:rsidRPr="001C30F7">
        <w:rPr>
          <w:rFonts w:cs="Calibri"/>
        </w:rPr>
        <w:t>. Dz.U. z 2022 r. poz. 180 ze zm.)</w:t>
      </w:r>
    </w:p>
    <w:p w14:paraId="12F14739" w14:textId="77777777" w:rsidR="001D787F" w:rsidRPr="009163BE" w:rsidRDefault="001D787F" w:rsidP="00424535">
      <w:pPr>
        <w:pStyle w:val="Akapitzlist"/>
        <w:numPr>
          <w:ilvl w:val="0"/>
          <w:numId w:val="53"/>
        </w:numPr>
        <w:tabs>
          <w:tab w:val="left" w:pos="384"/>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spacing w:after="0" w:line="252" w:lineRule="auto"/>
        <w:ind w:left="28" w:hanging="28"/>
        <w:jc w:val="both"/>
        <w:rPr>
          <w:rFonts w:cstheme="minorHAnsi"/>
        </w:rPr>
      </w:pPr>
      <w:r w:rsidRPr="009163BE">
        <w:rPr>
          <w:rFonts w:cstheme="minorHAnsi"/>
          <w:color w:val="000000"/>
        </w:rPr>
        <w:t xml:space="preserve">wykaz narzędzi, wyposażenia zakładu lub urządzeń technicznych dostępnych wykonawcy w celu wykonania zamówienia publicznego wraz z informacją o podstawie do dysponowania tymi zasobami </w:t>
      </w:r>
    </w:p>
    <w:p w14:paraId="4D461FA9" w14:textId="77777777" w:rsidR="001D787F" w:rsidRPr="001D787F" w:rsidRDefault="001D787F" w:rsidP="00424535">
      <w:pPr>
        <w:numPr>
          <w:ilvl w:val="0"/>
          <w:numId w:val="53"/>
        </w:numPr>
        <w:tabs>
          <w:tab w:val="left" w:pos="384"/>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spacing w:after="0" w:line="252" w:lineRule="auto"/>
        <w:ind w:left="28" w:hanging="28"/>
        <w:jc w:val="both"/>
        <w:rPr>
          <w:rFonts w:cstheme="minorHAnsi"/>
        </w:rPr>
      </w:pPr>
      <w:r w:rsidRPr="001D787F">
        <w:rPr>
          <w:rFonts w:eastAsia="Tahoma" w:cstheme="minorHAnsi"/>
          <w:color w:val="000000"/>
        </w:rPr>
        <w:t xml:space="preserve">Wykaz dostaw lub usług wykonanych, a w przypadku świadczeń </w:t>
      </w:r>
      <w:r w:rsidR="009D4D7D">
        <w:rPr>
          <w:rFonts w:eastAsia="Tahoma" w:cstheme="minorHAnsi"/>
          <w:color w:val="000000"/>
        </w:rPr>
        <w:t>powtarzających się</w:t>
      </w:r>
      <w:r w:rsidRPr="001D787F">
        <w:rPr>
          <w:rFonts w:eastAsia="Tahoma" w:cstheme="minorHAnsi"/>
          <w:color w:val="000000"/>
        </w:rPr>
        <w:t xml:space="preserve"> lub ciągłych również wykonywanych, w okresie ostatnich 3 lat</w:t>
      </w:r>
      <w:r w:rsidR="00091575">
        <w:rPr>
          <w:rFonts w:eastAsia="Tahoma" w:cstheme="minorHAnsi"/>
          <w:color w:val="000000"/>
        </w:rPr>
        <w:t>,</w:t>
      </w:r>
      <w:r w:rsidRPr="001D787F">
        <w:rPr>
          <w:rFonts w:eastAsia="Tahoma" w:cstheme="minorHAnsi"/>
          <w:color w:val="000000"/>
        </w:rPr>
        <w:t xml:space="preserve"> a jeżeli okres prowadzenia działalności jest krótszy – w tym okresie, wraz z podaniem ich wartości, przedmiotu, dat wykonania i  podmiotów, na rzecz których dostawy lub usługi zostały wykonane, oraz załączeniem dowodów określających czy te </w:t>
      </w:r>
      <w:r w:rsidRPr="001D787F">
        <w:rPr>
          <w:rFonts w:eastAsia="Tahoma" w:cstheme="minorHAnsi"/>
          <w:color w:val="000000"/>
        </w:rPr>
        <w:lastRenderedPageBreak/>
        <w:t xml:space="preserve">dostawy lub usługi zostały wykonane lub są wykonywane należycie, przy czym dowodami, o których mowa, są referencje lub inne dokumenty </w:t>
      </w:r>
      <w:r w:rsidR="000E6F4C">
        <w:rPr>
          <w:rFonts w:eastAsia="Tahoma" w:cstheme="minorHAnsi"/>
          <w:color w:val="000000"/>
        </w:rPr>
        <w:t>sporządzone</w:t>
      </w:r>
      <w:r w:rsidRPr="001D787F">
        <w:rPr>
          <w:rFonts w:eastAsia="Tahoma" w:cstheme="minorHAnsi"/>
          <w:color w:val="000000"/>
        </w:rPr>
        <w:t xml:space="preserve"> przez podmiot, na rzecz którego dostawy lub usługi </w:t>
      </w:r>
      <w:r w:rsidR="00295B45">
        <w:rPr>
          <w:rFonts w:eastAsia="Tahoma" w:cstheme="minorHAnsi"/>
          <w:color w:val="000000"/>
        </w:rPr>
        <w:t>zostały wykonane</w:t>
      </w:r>
      <w:r w:rsidRPr="001D787F">
        <w:rPr>
          <w:rFonts w:eastAsia="Tahoma" w:cstheme="minorHAnsi"/>
          <w:color w:val="000000"/>
        </w:rPr>
        <w:t xml:space="preserve">, a w przypadku świadczeń </w:t>
      </w:r>
      <w:r w:rsidR="00295B45">
        <w:rPr>
          <w:rFonts w:eastAsia="Tahoma" w:cstheme="minorHAnsi"/>
          <w:color w:val="000000"/>
        </w:rPr>
        <w:t>powtarzających się</w:t>
      </w:r>
      <w:r w:rsidRPr="001D787F">
        <w:rPr>
          <w:rFonts w:eastAsia="Tahoma" w:cstheme="minorHAnsi"/>
          <w:color w:val="000000"/>
        </w:rPr>
        <w:t xml:space="preserve"> lub ciągłych są wykonywane, a jeżeli wykonawca </w:t>
      </w:r>
      <w:r w:rsidR="00295B45">
        <w:rPr>
          <w:rFonts w:eastAsia="Tahoma" w:cstheme="minorHAnsi"/>
          <w:color w:val="000000"/>
        </w:rPr>
        <w:t>z przyczyn niezale</w:t>
      </w:r>
      <w:r w:rsidR="00712EDF">
        <w:rPr>
          <w:rFonts w:eastAsia="Tahoma" w:cstheme="minorHAnsi"/>
          <w:color w:val="000000"/>
        </w:rPr>
        <w:t>ż</w:t>
      </w:r>
      <w:r w:rsidR="00295B45">
        <w:rPr>
          <w:rFonts w:eastAsia="Tahoma" w:cstheme="minorHAnsi"/>
          <w:color w:val="000000"/>
        </w:rPr>
        <w:t xml:space="preserve">nych od niego </w:t>
      </w:r>
      <w:r w:rsidRPr="001D787F">
        <w:rPr>
          <w:rFonts w:eastAsia="Tahoma" w:cstheme="minorHAnsi"/>
          <w:color w:val="000000"/>
        </w:rPr>
        <w:t xml:space="preserve">nie jest w stanie uzyskać tych dokumentów – oświadczenie wykonawcy; w przypadku świadczeń </w:t>
      </w:r>
      <w:r w:rsidR="00712EDF">
        <w:rPr>
          <w:rFonts w:eastAsia="Tahoma" w:cstheme="minorHAnsi"/>
          <w:color w:val="000000"/>
        </w:rPr>
        <w:t>powtarzających się</w:t>
      </w:r>
      <w:r w:rsidRPr="001D787F">
        <w:rPr>
          <w:rFonts w:eastAsia="Tahoma" w:cstheme="minorHAnsi"/>
          <w:color w:val="000000"/>
        </w:rPr>
        <w:t xml:space="preserve"> lub ciągłych nadal wykonywanych referencje bądź inne dokumenty potwierdzające ich należyte wykonanie powinny być </w:t>
      </w:r>
      <w:r w:rsidR="009D4D7D">
        <w:rPr>
          <w:rFonts w:eastAsia="Tahoma" w:cstheme="minorHAnsi"/>
          <w:color w:val="000000"/>
        </w:rPr>
        <w:t>wystawione w okresie ostatnich</w:t>
      </w:r>
      <w:r w:rsidRPr="001D787F">
        <w:rPr>
          <w:rFonts w:eastAsia="Tahoma" w:cstheme="minorHAnsi"/>
          <w:color w:val="000000"/>
        </w:rPr>
        <w:t xml:space="preserve"> 3 miesi</w:t>
      </w:r>
      <w:r w:rsidR="009D4D7D">
        <w:rPr>
          <w:rFonts w:eastAsia="Tahoma" w:cstheme="minorHAnsi"/>
          <w:color w:val="000000"/>
        </w:rPr>
        <w:t>ęcy.</w:t>
      </w:r>
    </w:p>
    <w:p w14:paraId="16397AF4" w14:textId="77777777" w:rsidR="00C4631D" w:rsidRPr="00FF5481" w:rsidRDefault="00C4631D" w:rsidP="00ED4A25">
      <w:pPr>
        <w:autoSpaceDE w:val="0"/>
        <w:autoSpaceDN w:val="0"/>
        <w:adjustRightInd w:val="0"/>
        <w:spacing w:after="0"/>
        <w:jc w:val="both"/>
        <w:rPr>
          <w:rFonts w:cstheme="minorHAnsi"/>
          <w:i/>
        </w:rPr>
      </w:pPr>
    </w:p>
    <w:p w14:paraId="362E8CFA" w14:textId="77777777" w:rsidR="006C04EC" w:rsidRPr="00F82EA3" w:rsidRDefault="00410743" w:rsidP="00ED4A25">
      <w:pPr>
        <w:autoSpaceDE w:val="0"/>
        <w:autoSpaceDN w:val="0"/>
        <w:adjustRightInd w:val="0"/>
        <w:spacing w:after="0"/>
        <w:jc w:val="both"/>
      </w:pPr>
      <w:r w:rsidRPr="00012B00">
        <w:t>5</w:t>
      </w:r>
      <w:r w:rsidR="006850DC" w:rsidRPr="00012B00">
        <w:t>. Postanowienia dot. podmiotowych środków dowodowych</w:t>
      </w:r>
      <w:r w:rsidR="006850DC" w:rsidRPr="00012B00">
        <w:cr/>
        <w:t>1) Podmiotowe środki dowodowe wymienione w pkt. VII.</w:t>
      </w:r>
      <w:r w:rsidR="006F4ADB" w:rsidRPr="00012B00">
        <w:t>4</w:t>
      </w:r>
      <w:r w:rsidR="006850DC" w:rsidRPr="00012B00">
        <w:t xml:space="preserve">  nie są dołączane do oferty. Zamawiający przed wyborem najkorzystniejszej oferty wzywa wykonawcę, którego oferta została najwyżej oceniona, do złożenia w wyznaczonym terminie, nie krótszym niż </w:t>
      </w:r>
      <w:r w:rsidR="00C4631D" w:rsidRPr="00012B00">
        <w:t>5</w:t>
      </w:r>
      <w:r w:rsidR="006850DC" w:rsidRPr="00012B00">
        <w:t xml:space="preserve"> dni, aktualnych na dzień złożenia podmiotowych środków dowodowych. </w:t>
      </w:r>
      <w:r w:rsidR="006850DC" w:rsidRPr="00012B00">
        <w:c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006850DC" w:rsidRPr="00012B00">
        <w:cr/>
        <w:t xml:space="preserve">3)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r w:rsidR="006850DC" w:rsidRPr="00012B00">
        <w:cr/>
      </w:r>
    </w:p>
    <w:p w14:paraId="32E31E59" w14:textId="77777777" w:rsidR="006C04EC" w:rsidRPr="00ED4A25" w:rsidRDefault="006C04EC" w:rsidP="00ED4A25">
      <w:pPr>
        <w:autoSpaceDE w:val="0"/>
        <w:autoSpaceDN w:val="0"/>
        <w:adjustRightInd w:val="0"/>
        <w:spacing w:after="0"/>
        <w:jc w:val="both"/>
        <w:rPr>
          <w:rFonts w:cstheme="minorHAnsi"/>
        </w:rPr>
      </w:pPr>
    </w:p>
    <w:p w14:paraId="4E1019C4" w14:textId="77777777" w:rsidR="00AD5E6A" w:rsidRPr="00ED4A25" w:rsidRDefault="00775E9E" w:rsidP="00ED4A25">
      <w:pPr>
        <w:autoSpaceDE w:val="0"/>
        <w:autoSpaceDN w:val="0"/>
        <w:adjustRightInd w:val="0"/>
        <w:spacing w:after="0"/>
        <w:jc w:val="both"/>
        <w:rPr>
          <w:rFonts w:cstheme="minorHAnsi"/>
          <w:b/>
        </w:rPr>
      </w:pPr>
      <w:r w:rsidRPr="00ED4A25">
        <w:rPr>
          <w:rFonts w:cstheme="minorHAnsi"/>
          <w:b/>
        </w:rPr>
        <w:t>VIII. Informacja o sposobie porozumiewania się zamawiającego z wykonawcam</w:t>
      </w:r>
      <w:r w:rsidR="007E6CF4" w:rsidRPr="00ED4A25">
        <w:rPr>
          <w:rFonts w:cstheme="minorHAnsi"/>
          <w:b/>
        </w:rPr>
        <w:t>i.</w:t>
      </w:r>
    </w:p>
    <w:p w14:paraId="5AB96173" w14:textId="77777777" w:rsidR="00775E9E"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Osobą uprawnioną do kontaktu z Wykonawcami jest</w:t>
      </w:r>
      <w:r w:rsidR="00CB597D" w:rsidRPr="00ED4A25">
        <w:rPr>
          <w:rFonts w:asciiTheme="minorHAnsi" w:hAnsiTheme="minorHAnsi" w:cstheme="minorHAnsi"/>
          <w:color w:val="000000"/>
          <w:sz w:val="22"/>
          <w:szCs w:val="22"/>
        </w:rPr>
        <w:t>: Anna Mykowska Wydział Zamówień Publicznych.</w:t>
      </w:r>
    </w:p>
    <w:p w14:paraId="14DC4C2D" w14:textId="77777777" w:rsidR="001E28A7"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w:t>
      </w:r>
      <w:r w:rsidR="001E28A7" w:rsidRPr="00ED4A25">
        <w:rPr>
          <w:rFonts w:asciiTheme="minorHAnsi" w:hAnsiTheme="minorHAnsi" w:cstheme="minorHAnsi"/>
          <w:color w:val="000000"/>
          <w:sz w:val="22"/>
          <w:szCs w:val="22"/>
        </w:rPr>
        <w:t xml:space="preserve"> </w:t>
      </w:r>
      <w:hyperlink r:id="rId15" w:history="1">
        <w:r w:rsidR="001E28A7" w:rsidRPr="00ED4A25">
          <w:rPr>
            <w:rStyle w:val="Hipercze"/>
            <w:rFonts w:asciiTheme="minorHAnsi" w:hAnsiTheme="minorHAnsi" w:cstheme="minorHAnsi"/>
            <w:sz w:val="22"/>
            <w:szCs w:val="22"/>
          </w:rPr>
          <w:t>https://platformazakupowa.pl/pn/wolow</w:t>
        </w:r>
      </w:hyperlink>
    </w:p>
    <w:p w14:paraId="62631431" w14:textId="77777777" w:rsidR="001E28A7"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 formularza „</w:t>
      </w:r>
      <w:r w:rsidRPr="00ED4A25">
        <w:rPr>
          <w:rFonts w:asciiTheme="minorHAnsi" w:hAnsiTheme="minorHAnsi" w:cstheme="minorHAnsi"/>
          <w:b/>
          <w:bCs/>
          <w:color w:val="000000"/>
          <w:sz w:val="22"/>
          <w:szCs w:val="22"/>
        </w:rPr>
        <w:t>Wyślij wiadomość do zamawiającego</w:t>
      </w:r>
      <w:r w:rsidRPr="00ED4A25">
        <w:rPr>
          <w:rFonts w:asciiTheme="minorHAnsi" w:hAnsiTheme="minorHAnsi" w:cstheme="minorHAnsi"/>
          <w:color w:val="000000"/>
          <w:sz w:val="22"/>
          <w:szCs w:val="22"/>
        </w:rPr>
        <w:t>”. </w:t>
      </w:r>
    </w:p>
    <w:p w14:paraId="0E0A7E56" w14:textId="77777777"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14:paraId="439D5740" w14:textId="77777777"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dopuszcza, opcjonalnie</w:t>
      </w:r>
      <w:r w:rsidR="00C460D3">
        <w:rPr>
          <w:rFonts w:asciiTheme="minorHAnsi" w:hAnsiTheme="minorHAnsi" w:cstheme="minorHAnsi"/>
          <w:color w:val="000000"/>
          <w:sz w:val="22"/>
          <w:szCs w:val="22"/>
        </w:rPr>
        <w:t xml:space="preserve"> w sytuacji gdy nie działa platforma zakupowa</w:t>
      </w:r>
      <w:r w:rsidRPr="00ED4A25">
        <w:rPr>
          <w:rFonts w:asciiTheme="minorHAnsi" w:hAnsiTheme="minorHAnsi" w:cstheme="minorHAnsi"/>
          <w:color w:val="000000"/>
          <w:sz w:val="22"/>
          <w:szCs w:val="22"/>
        </w:rPr>
        <w:t xml:space="preserve">, komunikację  za pośrednictwem poczty elektronicznej. Adres poczty elektronicznej osoby uprawnionej do kontaktu z Wykonawcami: </w:t>
      </w:r>
      <w:r w:rsidR="00CB597D" w:rsidRPr="00C460D3">
        <w:rPr>
          <w:rFonts w:asciiTheme="minorHAnsi" w:hAnsiTheme="minorHAnsi" w:cstheme="minorHAnsi"/>
          <w:sz w:val="22"/>
          <w:szCs w:val="22"/>
        </w:rPr>
        <w:t>zp@wolow.pl</w:t>
      </w:r>
    </w:p>
    <w:p w14:paraId="0628F9F6" w14:textId="77777777"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będzie przekazywał wykonawcom informacje za pośrednictwem </w:t>
      </w:r>
      <w:hyperlink r:id="rId1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9"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 konkretnego wykonawcy.</w:t>
      </w:r>
    </w:p>
    <w:p w14:paraId="6D09FF52" w14:textId="77777777"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Wykonawca jako podmiot profesjonalny ma obowiązek sprawdzania komunikatów i wiadomości bezpośrednio na platformazakupowa.pl przesłanych przez zamawiającego, gdyż system powiadomień może ulec awarii lub powiadomienie może trafić do folderu SPAM.</w:t>
      </w:r>
    </w:p>
    <w:p w14:paraId="3394EC65" w14:textId="77777777" w:rsidR="00775E9E"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tj.:</w:t>
      </w:r>
    </w:p>
    <w:p w14:paraId="733D9F0D" w14:textId="77777777"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stały dostęp do sieci Internet o gwarantowanej przepustowości nie mniejszej niż 512 </w:t>
      </w:r>
      <w:proofErr w:type="spellStart"/>
      <w:r w:rsidRPr="00ED4A25">
        <w:rPr>
          <w:rFonts w:asciiTheme="minorHAnsi" w:hAnsiTheme="minorHAnsi" w:cstheme="minorHAnsi"/>
          <w:color w:val="000000"/>
          <w:sz w:val="22"/>
          <w:szCs w:val="22"/>
        </w:rPr>
        <w:t>kb</w:t>
      </w:r>
      <w:proofErr w:type="spellEnd"/>
      <w:r w:rsidRPr="00ED4A25">
        <w:rPr>
          <w:rFonts w:asciiTheme="minorHAnsi" w:hAnsiTheme="minorHAnsi" w:cstheme="minorHAnsi"/>
          <w:color w:val="000000"/>
          <w:sz w:val="22"/>
          <w:szCs w:val="22"/>
        </w:rPr>
        <w:t>/s,</w:t>
      </w:r>
    </w:p>
    <w:p w14:paraId="1E0BB70D" w14:textId="77777777"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427A34FB" w14:textId="77777777"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zainstalowana dowolna przeglądarka internetowa, w przypadku Internet Explorer minimalnie wersja 10 0.,</w:t>
      </w:r>
    </w:p>
    <w:p w14:paraId="654F510E" w14:textId="77777777"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włączona obsługa JavaScript,</w:t>
      </w:r>
    </w:p>
    <w:p w14:paraId="2EE5780E" w14:textId="77777777"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zainstalowany program Adobe </w:t>
      </w:r>
      <w:proofErr w:type="spellStart"/>
      <w:r w:rsidRPr="00ED4A25">
        <w:rPr>
          <w:rFonts w:asciiTheme="minorHAnsi" w:hAnsiTheme="minorHAnsi" w:cstheme="minorHAnsi"/>
          <w:color w:val="000000"/>
          <w:sz w:val="22"/>
          <w:szCs w:val="22"/>
        </w:rPr>
        <w:t>Acrobat</w:t>
      </w:r>
      <w:proofErr w:type="spellEnd"/>
      <w:r w:rsidRPr="00ED4A25">
        <w:rPr>
          <w:rFonts w:asciiTheme="minorHAnsi" w:hAnsiTheme="minorHAnsi" w:cstheme="minorHAnsi"/>
          <w:color w:val="000000"/>
          <w:sz w:val="22"/>
          <w:szCs w:val="22"/>
        </w:rPr>
        <w:t xml:space="preserve"> Reader lub inny obsługujący format plików .pdf,</w:t>
      </w:r>
    </w:p>
    <w:p w14:paraId="343B6F21" w14:textId="77777777"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Platformazakupowa.pl działa według standardu przyjętego w komunikacji sieciowej - kodowanie UTF8,</w:t>
      </w:r>
    </w:p>
    <w:p w14:paraId="672307BF" w14:textId="77777777" w:rsidR="003C7B05"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Oznaczenie czasu odbioru danych przez platformę zakupową stanowi datę oraz dokładny czas (</w:t>
      </w:r>
      <w:proofErr w:type="spellStart"/>
      <w:r w:rsidRPr="00ED4A25">
        <w:rPr>
          <w:rFonts w:asciiTheme="minorHAnsi" w:hAnsiTheme="minorHAnsi" w:cstheme="minorHAnsi"/>
          <w:color w:val="000000"/>
          <w:sz w:val="22"/>
          <w:szCs w:val="22"/>
        </w:rPr>
        <w:t>hh:mm:ss</w:t>
      </w:r>
      <w:proofErr w:type="spellEnd"/>
      <w:r w:rsidRPr="00ED4A25">
        <w:rPr>
          <w:rFonts w:asciiTheme="minorHAnsi" w:hAnsiTheme="minorHAnsi" w:cstheme="minorHAnsi"/>
          <w:color w:val="000000"/>
          <w:sz w:val="22"/>
          <w:szCs w:val="22"/>
        </w:rPr>
        <w:t>) generowany wg. czasu lokalnego serwera synchronizowanego z zegarem Głównego Urzędu Miar.</w:t>
      </w:r>
    </w:p>
    <w:p w14:paraId="45ED2485" w14:textId="77777777" w:rsidR="002959C9" w:rsidRPr="00ED4A25" w:rsidRDefault="00775E9E" w:rsidP="00B47B76">
      <w:pPr>
        <w:pStyle w:val="NormalnyWeb"/>
        <w:numPr>
          <w:ilvl w:val="0"/>
          <w:numId w:val="12"/>
        </w:numPr>
        <w:spacing w:before="0" w:beforeAutospacing="0" w:line="276" w:lineRule="auto"/>
        <w:ind w:left="567" w:hanging="567"/>
        <w:jc w:val="both"/>
        <w:textAlignment w:val="baseline"/>
        <w:rPr>
          <w:rFonts w:asciiTheme="minorHAnsi" w:hAnsiTheme="minorHAnsi" w:cstheme="minorHAnsi"/>
          <w:sz w:val="22"/>
          <w:szCs w:val="22"/>
        </w:rPr>
      </w:pPr>
      <w:r w:rsidRPr="00ED4A25">
        <w:rPr>
          <w:rFonts w:asciiTheme="minorHAnsi" w:hAnsiTheme="minorHAnsi" w:cstheme="minorHAnsi"/>
          <w:sz w:val="22"/>
          <w:szCs w:val="22"/>
        </w:rPr>
        <w:t>Wykonawca, przystępując do niniejszego postępowania o udzielenie zamówienia publicznego:</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akceptuje warunki korzystania z </w:t>
      </w:r>
      <w:hyperlink r:id="rId21" w:history="1">
        <w:r w:rsidRPr="00ED4A25">
          <w:rPr>
            <w:rStyle w:val="Hipercze"/>
            <w:rFonts w:asciiTheme="minorHAnsi" w:hAnsiTheme="minorHAnsi" w:cstheme="minorHAnsi"/>
            <w:color w:val="auto"/>
            <w:sz w:val="22"/>
            <w:szCs w:val="22"/>
          </w:rPr>
          <w:t>platformazakupowa.pl</w:t>
        </w:r>
      </w:hyperlink>
      <w:r w:rsidRPr="00ED4A25">
        <w:rPr>
          <w:rFonts w:asciiTheme="minorHAnsi" w:hAnsiTheme="minorHAnsi" w:cstheme="minorHAnsi"/>
          <w:sz w:val="22"/>
          <w:szCs w:val="22"/>
        </w:rPr>
        <w:t xml:space="preserve"> określone w Regulaminie zamieszczonym na stronie internetowej </w:t>
      </w:r>
      <w:hyperlink r:id="rId22" w:history="1">
        <w:r w:rsidRPr="00ED4A25">
          <w:rPr>
            <w:rStyle w:val="Hipercze"/>
            <w:rFonts w:asciiTheme="minorHAnsi" w:hAnsiTheme="minorHAnsi" w:cstheme="minorHAnsi"/>
            <w:color w:val="auto"/>
            <w:sz w:val="22"/>
            <w:szCs w:val="22"/>
            <w:u w:val="none"/>
          </w:rPr>
          <w:t>pod linkiem</w:t>
        </w:r>
      </w:hyperlink>
      <w:r w:rsidRPr="00ED4A25">
        <w:rPr>
          <w:rFonts w:asciiTheme="minorHAnsi" w:hAnsiTheme="minorHAnsi" w:cstheme="minorHAnsi"/>
          <w:sz w:val="22"/>
          <w:szCs w:val="22"/>
        </w:rPr>
        <w:t>  w zakładce „Regulamin" oraz uznaje go za wiążący,</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zapoznał i stosuje się do Instrukcji składania ofert/wniosków dostępnej </w:t>
      </w:r>
      <w:hyperlink r:id="rId23" w:history="1">
        <w:r w:rsidRPr="00ED4A25">
          <w:rPr>
            <w:rStyle w:val="Hipercze"/>
            <w:rFonts w:asciiTheme="minorHAnsi" w:hAnsiTheme="minorHAnsi" w:cstheme="minorHAnsi"/>
            <w:color w:val="auto"/>
            <w:sz w:val="22"/>
            <w:szCs w:val="22"/>
          </w:rPr>
          <w:t>pod linkiem</w:t>
        </w:r>
      </w:hyperlink>
      <w:r w:rsidRPr="00ED4A25">
        <w:rPr>
          <w:rFonts w:asciiTheme="minorHAnsi" w:hAnsiTheme="minorHAnsi" w:cstheme="minorHAnsi"/>
          <w:sz w:val="22"/>
          <w:szCs w:val="22"/>
        </w:rPr>
        <w:t>. </w:t>
      </w:r>
    </w:p>
    <w:p w14:paraId="359EDF01" w14:textId="77777777" w:rsidR="002959C9" w:rsidRPr="00ED4A25" w:rsidRDefault="00775E9E" w:rsidP="00B47B76">
      <w:pPr>
        <w:pStyle w:val="NormalnyWeb"/>
        <w:numPr>
          <w:ilvl w:val="0"/>
          <w:numId w:val="12"/>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ED4A25">
          <w:rPr>
            <w:rStyle w:val="Hipercze"/>
            <w:rFonts w:asciiTheme="minorHAnsi" w:hAnsiTheme="minorHAnsi" w:cstheme="minorHAnsi"/>
            <w:b/>
            <w:bCs/>
            <w:color w:val="1155CC"/>
            <w:sz w:val="22"/>
            <w:szCs w:val="22"/>
          </w:rPr>
          <w:t>platformazakupowa.pl</w:t>
        </w:r>
      </w:hyperlink>
      <w:r w:rsidRPr="00ED4A2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2ADDF74A" w14:textId="77777777" w:rsidR="00775E9E" w:rsidRPr="00ED4A25" w:rsidRDefault="00775E9E" w:rsidP="00B47B76">
      <w:pPr>
        <w:pStyle w:val="NormalnyWeb"/>
        <w:numPr>
          <w:ilvl w:val="0"/>
          <w:numId w:val="12"/>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informuje, że instrukcje korzystania z </w:t>
      </w:r>
      <w:hyperlink r:id="rId2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ED4A25">
          <w:rPr>
            <w:rStyle w:val="Hipercze"/>
            <w:rFonts w:asciiTheme="minorHAnsi" w:hAnsiTheme="minorHAnsi" w:cstheme="minorHAnsi"/>
            <w:color w:val="1155CC"/>
            <w:sz w:val="22"/>
            <w:szCs w:val="22"/>
          </w:rPr>
          <w:t>https://platformazakupowa.pl/strona/45-instrukcje</w:t>
        </w:r>
      </w:hyperlink>
    </w:p>
    <w:p w14:paraId="2064A821" w14:textId="77777777" w:rsidR="0050567A" w:rsidRPr="00ED4A25" w:rsidRDefault="0050567A" w:rsidP="00ED4A25">
      <w:pPr>
        <w:autoSpaceDE w:val="0"/>
        <w:autoSpaceDN w:val="0"/>
        <w:adjustRightInd w:val="0"/>
        <w:spacing w:after="0"/>
        <w:ind w:hanging="294"/>
        <w:jc w:val="both"/>
        <w:rPr>
          <w:rFonts w:cstheme="minorHAnsi"/>
          <w:b/>
        </w:rPr>
      </w:pPr>
    </w:p>
    <w:p w14:paraId="5092B016" w14:textId="77777777" w:rsidR="0050567A" w:rsidRPr="00ED4A25" w:rsidRDefault="00A17F27" w:rsidP="00ED4A25">
      <w:pPr>
        <w:autoSpaceDE w:val="0"/>
        <w:autoSpaceDN w:val="0"/>
        <w:adjustRightInd w:val="0"/>
        <w:spacing w:after="0"/>
        <w:jc w:val="both"/>
        <w:rPr>
          <w:rFonts w:cstheme="minorHAnsi"/>
        </w:rPr>
      </w:pPr>
      <w:r w:rsidRPr="00ED4A25">
        <w:rPr>
          <w:rFonts w:cstheme="minorHAnsi"/>
        </w:rPr>
        <w:t>10. Modyfikacja treści specyfikacji warunków zamówienia:</w:t>
      </w:r>
      <w:r w:rsidRPr="00ED4A25">
        <w:rPr>
          <w:rFonts w:cstheme="minorHAnsi"/>
        </w:rPr>
        <w:cr/>
        <w:t>1)</w:t>
      </w:r>
      <w:r w:rsidRPr="00ED4A25">
        <w:rPr>
          <w:rFonts w:cstheme="minorHAnsi"/>
        </w:rPr>
        <w:tab/>
        <w:t>W uzasadnionych przypadkach zamawiający może przed upływem terminu składania ofert zmodyfikować treść specyfikacji warunków zamówienia.</w:t>
      </w:r>
      <w:r w:rsidRPr="00ED4A25">
        <w:rPr>
          <w:rFonts w:cstheme="minorHAnsi"/>
        </w:rPr>
        <w:cr/>
        <w:t>2)</w:t>
      </w:r>
      <w:r w:rsidRPr="00ED4A25">
        <w:rPr>
          <w:rFonts w:cstheme="minorHAnsi"/>
        </w:rPr>
        <w:tab/>
        <w:t>Wprowadzone w ten sposób modyfikacje, uzupełnienia i ustalenia lub zmiany, w tym zmiany terminów zamieszczone zostaną na stronie internetowej</w:t>
      </w:r>
      <w:r w:rsidR="004D62AF" w:rsidRPr="00ED4A25">
        <w:rPr>
          <w:rFonts w:cstheme="minorHAnsi"/>
        </w:rPr>
        <w:t xml:space="preserve"> pod adresem: </w:t>
      </w:r>
      <w:hyperlink r:id="rId28" w:history="1">
        <w:r w:rsidR="0073397B" w:rsidRPr="00ED4A25">
          <w:rPr>
            <w:rStyle w:val="Hipercze"/>
            <w:rFonts w:cstheme="minorHAnsi"/>
          </w:rPr>
          <w:t>https://platformazakupowa.pl/pn/wolow</w:t>
        </w:r>
      </w:hyperlink>
      <w:r w:rsidRPr="00ED4A25">
        <w:rPr>
          <w:rFonts w:cstheme="minorHAnsi"/>
        </w:rPr>
        <w:cr/>
        <w:t>3)</w:t>
      </w:r>
      <w:r w:rsidRPr="00ED4A25">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ED4A25">
        <w:rPr>
          <w:rFonts w:cstheme="minorHAnsi"/>
        </w:rPr>
        <w:cr/>
      </w:r>
    </w:p>
    <w:p w14:paraId="267A1B61" w14:textId="77777777" w:rsidR="00C93BFF" w:rsidRDefault="00C93BFF" w:rsidP="00ED4A25">
      <w:pPr>
        <w:autoSpaceDE w:val="0"/>
        <w:autoSpaceDN w:val="0"/>
        <w:adjustRightInd w:val="0"/>
        <w:spacing w:after="0"/>
        <w:jc w:val="both"/>
        <w:rPr>
          <w:rFonts w:cstheme="minorHAnsi"/>
          <w:b/>
        </w:rPr>
      </w:pPr>
    </w:p>
    <w:p w14:paraId="3579147B" w14:textId="77777777" w:rsidR="00772B77" w:rsidRPr="00ED4A25" w:rsidRDefault="00A616B0" w:rsidP="00ED4A25">
      <w:pPr>
        <w:autoSpaceDE w:val="0"/>
        <w:autoSpaceDN w:val="0"/>
        <w:adjustRightInd w:val="0"/>
        <w:spacing w:after="0"/>
        <w:jc w:val="both"/>
        <w:rPr>
          <w:rFonts w:cstheme="minorHAnsi"/>
          <w:b/>
        </w:rPr>
      </w:pPr>
      <w:r w:rsidRPr="00ED4A25">
        <w:rPr>
          <w:rFonts w:cstheme="minorHAnsi"/>
          <w:b/>
        </w:rPr>
        <w:t>I</w:t>
      </w:r>
      <w:r w:rsidR="00772B77" w:rsidRPr="00ED4A25">
        <w:rPr>
          <w:rFonts w:cstheme="minorHAnsi"/>
          <w:b/>
        </w:rPr>
        <w:t>X. Wymagania dotyczące wadium.</w:t>
      </w:r>
    </w:p>
    <w:p w14:paraId="01138E06" w14:textId="77777777" w:rsidR="000D2197" w:rsidRPr="00ED4A25" w:rsidRDefault="00A616B0" w:rsidP="00ED4A25">
      <w:pPr>
        <w:autoSpaceDE w:val="0"/>
        <w:autoSpaceDN w:val="0"/>
        <w:adjustRightInd w:val="0"/>
        <w:spacing w:after="0"/>
        <w:jc w:val="both"/>
        <w:rPr>
          <w:rFonts w:cstheme="minorHAnsi"/>
          <w:b/>
        </w:rPr>
      </w:pPr>
      <w:r w:rsidRPr="00ED4A25">
        <w:rPr>
          <w:rFonts w:cstheme="minorHAnsi"/>
        </w:rPr>
        <w:t xml:space="preserve"> Zamawiający </w:t>
      </w:r>
      <w:r w:rsidR="00772B77" w:rsidRPr="00ED4A25">
        <w:rPr>
          <w:rFonts w:cstheme="minorHAnsi"/>
        </w:rPr>
        <w:t xml:space="preserve">nie </w:t>
      </w:r>
      <w:r w:rsidRPr="00ED4A25">
        <w:rPr>
          <w:rFonts w:cstheme="minorHAnsi"/>
        </w:rPr>
        <w:t xml:space="preserve">wymaga wniesienia wadium. </w:t>
      </w:r>
      <w:r w:rsidRPr="00ED4A25">
        <w:rPr>
          <w:rFonts w:cstheme="minorHAnsi"/>
        </w:rPr>
        <w:cr/>
      </w:r>
    </w:p>
    <w:p w14:paraId="663C3FC3" w14:textId="77777777" w:rsidR="000D2197" w:rsidRPr="00ED4A25" w:rsidRDefault="000D2197" w:rsidP="00ED4A25">
      <w:pPr>
        <w:autoSpaceDE w:val="0"/>
        <w:autoSpaceDN w:val="0"/>
        <w:adjustRightInd w:val="0"/>
        <w:spacing w:after="0"/>
        <w:jc w:val="both"/>
        <w:rPr>
          <w:rFonts w:cstheme="minorHAnsi"/>
          <w:b/>
        </w:rPr>
      </w:pPr>
      <w:r w:rsidRPr="00ED4A25">
        <w:rPr>
          <w:rFonts w:cstheme="minorHAnsi"/>
          <w:b/>
        </w:rPr>
        <w:t>X. Termin związania ofertą</w:t>
      </w:r>
    </w:p>
    <w:p w14:paraId="306715E7" w14:textId="77777777"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Bieg terminu związania ofertą rozpoczyna się wraz z upły</w:t>
      </w:r>
      <w:r w:rsidR="000D2197" w:rsidRPr="00ED4A25">
        <w:rPr>
          <w:rFonts w:cstheme="minorHAnsi"/>
        </w:rPr>
        <w:t>wem terminu składania ofert.</w:t>
      </w:r>
    </w:p>
    <w:p w14:paraId="7DBFF9BC" w14:textId="5C0CC8EC"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 xml:space="preserve">Wykonawca pozostaje związany ofertą przez okres 30 dni od upływu terminu składania ofert, tj. do </w:t>
      </w:r>
      <w:r w:rsidRPr="0029757A">
        <w:rPr>
          <w:rFonts w:cstheme="minorHAnsi"/>
        </w:rPr>
        <w:t>dnia</w:t>
      </w:r>
      <w:r w:rsidRPr="0029757A">
        <w:rPr>
          <w:rFonts w:cstheme="minorHAnsi"/>
          <w:b/>
        </w:rPr>
        <w:t xml:space="preserve"> </w:t>
      </w:r>
      <w:r w:rsidR="00C27A83" w:rsidRPr="00C27A83">
        <w:rPr>
          <w:rFonts w:cstheme="minorHAnsi"/>
        </w:rPr>
        <w:t>26.07.</w:t>
      </w:r>
      <w:r w:rsidR="00506694" w:rsidRPr="00C27A83">
        <w:rPr>
          <w:rFonts w:cstheme="minorHAnsi"/>
        </w:rPr>
        <w:t>202</w:t>
      </w:r>
      <w:r w:rsidR="002C4D0A" w:rsidRPr="00C27A83">
        <w:rPr>
          <w:rFonts w:cstheme="minorHAnsi"/>
        </w:rPr>
        <w:t>4</w:t>
      </w:r>
      <w:r w:rsidR="00506694" w:rsidRPr="00C27A83">
        <w:rPr>
          <w:rFonts w:cstheme="minorHAnsi"/>
        </w:rPr>
        <w:t xml:space="preserve"> r.</w:t>
      </w:r>
    </w:p>
    <w:p w14:paraId="48DC91B0" w14:textId="77777777"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ED4A25">
        <w:rPr>
          <w:rFonts w:cstheme="minorHAnsi"/>
        </w:rPr>
        <w:t>res, nie dłuższy niż 30 dni.</w:t>
      </w:r>
    </w:p>
    <w:p w14:paraId="50CDF875" w14:textId="77777777"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Przedłużenie terminu związania ofertą, o którym mowa w ust. 2, wymaga złożenia przez wykonawcę pisemnego oświadczenia o wyrażeniu zgody na przedłu</w:t>
      </w:r>
      <w:r w:rsidR="000D2197" w:rsidRPr="00ED4A25">
        <w:rPr>
          <w:rFonts w:cstheme="minorHAnsi"/>
        </w:rPr>
        <w:t>żenie terminu związania ofertą.</w:t>
      </w:r>
    </w:p>
    <w:p w14:paraId="08C19373" w14:textId="77777777" w:rsidR="00A616B0"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Przedłużenie terminu związania ofertą może nastąpić wraz z przedłużeniem okresu ważności wadium albo, jeżeli nie jest to możliwe, z wniesieniem nowego wadium na przedłużony okres związania ofertą.</w:t>
      </w:r>
      <w:r w:rsidRPr="00ED4A25">
        <w:rPr>
          <w:rFonts w:cstheme="minorHAnsi"/>
        </w:rPr>
        <w:cr/>
      </w:r>
    </w:p>
    <w:p w14:paraId="05424852" w14:textId="77777777" w:rsidR="00590AFE" w:rsidRPr="00ED4A25" w:rsidRDefault="00590AFE" w:rsidP="00ED4A25">
      <w:pPr>
        <w:autoSpaceDE w:val="0"/>
        <w:autoSpaceDN w:val="0"/>
        <w:adjustRightInd w:val="0"/>
        <w:spacing w:after="0"/>
        <w:jc w:val="both"/>
        <w:rPr>
          <w:rFonts w:cstheme="minorHAnsi"/>
          <w:color w:val="000000"/>
        </w:rPr>
      </w:pPr>
      <w:r w:rsidRPr="00ED4A25">
        <w:rPr>
          <w:rFonts w:cstheme="minorHAnsi"/>
          <w:b/>
        </w:rPr>
        <w:t>XI. Opis sposobu przygotowania oferty</w:t>
      </w:r>
      <w:r w:rsidRPr="00ED4A25">
        <w:rPr>
          <w:rFonts w:cstheme="minorHAnsi"/>
          <w:b/>
        </w:rPr>
        <w:cr/>
      </w:r>
      <w:r w:rsidR="004E60D4" w:rsidRPr="00ED4A25">
        <w:rPr>
          <w:rFonts w:cstheme="minorHAnsi"/>
        </w:rPr>
        <w:t>1)</w:t>
      </w:r>
      <w:r w:rsidR="00453628" w:rsidRPr="00ED4A25">
        <w:rPr>
          <w:rFonts w:cstheme="minorHAnsi"/>
        </w:rPr>
        <w:t xml:space="preserve"> Forma oferty oraz oświadczenia:</w:t>
      </w:r>
      <w:r w:rsidR="00453628" w:rsidRPr="00ED4A25">
        <w:rPr>
          <w:rFonts w:cstheme="minorHAnsi"/>
        </w:rPr>
        <w:cr/>
      </w:r>
      <w:r w:rsidR="00432B90" w:rsidRPr="00ED4A25">
        <w:rPr>
          <w:rFonts w:cstheme="minorHAnsi"/>
          <w:color w:val="000000"/>
        </w:rPr>
        <w:t xml:space="preserve">Oferta </w:t>
      </w:r>
      <w:r w:rsidRPr="00ED4A25">
        <w:rPr>
          <w:rFonts w:cstheme="minorHAnsi"/>
          <w:color w:val="000000"/>
        </w:rPr>
        <w:t xml:space="preserve">oraz przedmiotowe środki dowodowe (jeżeli były wymagane) składane elektronicznie muszą zostać podpisane </w:t>
      </w:r>
      <w:r w:rsidRPr="00ED4A25">
        <w:rPr>
          <w:rFonts w:cstheme="minorHAnsi"/>
          <w:b/>
          <w:bCs/>
          <w:color w:val="000000"/>
        </w:rPr>
        <w:t>elektronicznym kwalifikowanym podpisem</w:t>
      </w:r>
      <w:r w:rsidRPr="00ED4A25">
        <w:rPr>
          <w:rFonts w:cstheme="minorHAnsi"/>
          <w:color w:val="000000"/>
        </w:rPr>
        <w:t xml:space="preserve"> lub </w:t>
      </w:r>
      <w:r w:rsidRPr="00ED4A25">
        <w:rPr>
          <w:rFonts w:cstheme="minorHAnsi"/>
          <w:b/>
          <w:bCs/>
          <w:color w:val="000000"/>
        </w:rPr>
        <w:t>podpisem zaufanym</w:t>
      </w:r>
      <w:r w:rsidRPr="00ED4A25">
        <w:rPr>
          <w:rFonts w:cstheme="minorHAnsi"/>
          <w:color w:val="000000"/>
        </w:rPr>
        <w:t xml:space="preserve"> lub </w:t>
      </w:r>
      <w:r w:rsidRPr="00ED4A25">
        <w:rPr>
          <w:rFonts w:cstheme="minorHAnsi"/>
          <w:b/>
          <w:bCs/>
          <w:color w:val="000000"/>
        </w:rPr>
        <w:t>podpisem osobistym</w:t>
      </w:r>
      <w:r w:rsidRPr="00ED4A25">
        <w:rPr>
          <w:rFonts w:cstheme="minorHAnsi"/>
          <w:color w:val="000000"/>
        </w:rPr>
        <w:t xml:space="preserve">. W procesie składania oferty, wniosku w tym przedmiotowych środków dowodowych na platformie, </w:t>
      </w:r>
      <w:r w:rsidRPr="00ED4A25">
        <w:rPr>
          <w:rFonts w:cstheme="minorHAnsi"/>
          <w:b/>
          <w:bCs/>
          <w:color w:val="000000"/>
        </w:rPr>
        <w:t>kwalifikowany podpis elektroniczny</w:t>
      </w:r>
      <w:r w:rsidRPr="00ED4A25">
        <w:rPr>
          <w:rFonts w:cstheme="minorHAnsi"/>
          <w:color w:val="000000"/>
        </w:rPr>
        <w:t xml:space="preserve"> lub </w:t>
      </w:r>
      <w:r w:rsidRPr="00ED4A25">
        <w:rPr>
          <w:rFonts w:cstheme="minorHAnsi"/>
          <w:b/>
          <w:bCs/>
          <w:color w:val="000000"/>
        </w:rPr>
        <w:t>podpis zaufany</w:t>
      </w:r>
      <w:r w:rsidRPr="00ED4A25">
        <w:rPr>
          <w:rFonts w:cstheme="minorHAnsi"/>
          <w:color w:val="000000"/>
        </w:rPr>
        <w:t xml:space="preserve"> lub </w:t>
      </w:r>
      <w:r w:rsidRPr="00ED4A25">
        <w:rPr>
          <w:rFonts w:cstheme="minorHAnsi"/>
          <w:b/>
          <w:bCs/>
          <w:color w:val="000000"/>
        </w:rPr>
        <w:t>podpis osobisty</w:t>
      </w:r>
      <w:r w:rsidRPr="00ED4A25">
        <w:rPr>
          <w:rFonts w:cstheme="minorHAnsi"/>
          <w:color w:val="000000"/>
        </w:rPr>
        <w:t xml:space="preserve"> Wykonawca składa bezpośrednio na dokumencie, który następnie przesyła do systemu.</w:t>
      </w:r>
    </w:p>
    <w:p w14:paraId="5ADD2557" w14:textId="77777777" w:rsidR="00C51372" w:rsidRPr="00ED4A25" w:rsidRDefault="00C51372" w:rsidP="00B47B76">
      <w:pPr>
        <w:pStyle w:val="NormalnyWeb"/>
        <w:numPr>
          <w:ilvl w:val="0"/>
          <w:numId w:val="5"/>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14:paraId="70EE533E" w14:textId="77777777" w:rsidR="00590AFE" w:rsidRPr="00ED4A25" w:rsidRDefault="00590AFE" w:rsidP="00B47B76">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ED4A25">
        <w:rPr>
          <w:rFonts w:asciiTheme="minorHAnsi" w:hAnsiTheme="minorHAnsi" w:cstheme="minorHAnsi"/>
          <w:color w:val="000000"/>
          <w:sz w:val="22"/>
          <w:szCs w:val="22"/>
        </w:rPr>
        <w:t>kwalifikowanym podpisem elektronicznym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zaufanym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osobistym</w:t>
      </w:r>
      <w:r w:rsidRPr="00ED4A2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01FC6D29" w14:textId="77777777" w:rsidR="000F1326" w:rsidRPr="00ED4A25" w:rsidRDefault="009D73E3" w:rsidP="00B47B76">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 xml:space="preserve">Oferta, wszystkie wymagane załączniki, składane dokumenty oraz oświadczenia podpisane przez upoważnionego przedstawiciela wykonawcy wymagają załączenia właściwego pełnomocnictwa lub </w:t>
      </w:r>
      <w:r w:rsidRPr="00ED4A25">
        <w:rPr>
          <w:rFonts w:asciiTheme="minorHAnsi" w:hAnsiTheme="minorHAnsi" w:cstheme="minorHAnsi"/>
          <w:b w:val="0"/>
          <w:sz w:val="22"/>
          <w:szCs w:val="22"/>
        </w:rPr>
        <w:lastRenderedPageBreak/>
        <w:t>umocowania prawnego. Pełnomocnictwo należy złożyć w formie oryginału w postaci dokumentu elektronicznego. Wymóg ten dotyczy również notarialnie poświadczonej kopii pełnomocnictwa.</w:t>
      </w:r>
    </w:p>
    <w:p w14:paraId="4BF46648" w14:textId="77777777" w:rsidR="000F1326" w:rsidRPr="00ED4A25" w:rsidRDefault="000F1326" w:rsidP="00B47B76">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14:paraId="7A04AE53"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Oferta powinna być:</w:t>
      </w:r>
      <w:r w:rsidR="000F1326" w:rsidRPr="00ED4A25">
        <w:rPr>
          <w:rFonts w:asciiTheme="minorHAnsi" w:hAnsiTheme="minorHAnsi" w:cstheme="minorHAnsi"/>
          <w:color w:val="000000"/>
          <w:sz w:val="22"/>
          <w:szCs w:val="22"/>
        </w:rPr>
        <w:t xml:space="preserve"> </w:t>
      </w:r>
    </w:p>
    <w:p w14:paraId="20A092A7" w14:textId="77777777" w:rsidR="000F1326" w:rsidRPr="00ED4A25" w:rsidRDefault="00590AFE" w:rsidP="00B47B76">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sporządzona na podstawie załączników niniejszej SWZ w języku polskim,</w:t>
      </w:r>
    </w:p>
    <w:p w14:paraId="4B26C4BE" w14:textId="77777777" w:rsidR="000F1326" w:rsidRPr="00ED4A25" w:rsidRDefault="00590AFE" w:rsidP="00B47B76">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złożona przy użyciu środków komunikacji elektronicznej tzn. za pośrednictwem </w:t>
      </w:r>
      <w:hyperlink r:id="rId29" w:history="1">
        <w:r w:rsidRPr="00ED4A25">
          <w:rPr>
            <w:rStyle w:val="Hipercze"/>
            <w:rFonts w:asciiTheme="minorHAnsi" w:hAnsiTheme="minorHAnsi" w:cstheme="minorHAnsi"/>
            <w:color w:val="auto"/>
            <w:sz w:val="22"/>
            <w:szCs w:val="22"/>
            <w:u w:val="none"/>
          </w:rPr>
          <w:t>platformazakupowa.pl</w:t>
        </w:r>
      </w:hyperlink>
      <w:r w:rsidRPr="00ED4A25">
        <w:rPr>
          <w:rFonts w:asciiTheme="minorHAnsi" w:hAnsiTheme="minorHAnsi" w:cstheme="minorHAnsi"/>
          <w:sz w:val="22"/>
          <w:szCs w:val="22"/>
        </w:rPr>
        <w:t>,</w:t>
      </w:r>
    </w:p>
    <w:p w14:paraId="29569015" w14:textId="77777777" w:rsidR="000F1326" w:rsidRPr="00ED4A25" w:rsidRDefault="00590AFE" w:rsidP="00B47B76">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podpisana </w:t>
      </w:r>
      <w:hyperlink r:id="rId30" w:history="1">
        <w:r w:rsidRPr="00ED4A25">
          <w:rPr>
            <w:rStyle w:val="Hipercze"/>
            <w:rFonts w:asciiTheme="minorHAnsi" w:hAnsiTheme="minorHAnsi" w:cstheme="minorHAnsi"/>
            <w:b/>
            <w:bCs/>
            <w:color w:val="auto"/>
            <w:sz w:val="22"/>
            <w:szCs w:val="22"/>
            <w:u w:val="none"/>
          </w:rPr>
          <w:t>kwalifikowanym podpisem elektronicznym</w:t>
        </w:r>
      </w:hyperlink>
      <w:r w:rsidRPr="00ED4A25">
        <w:rPr>
          <w:rFonts w:asciiTheme="minorHAnsi" w:hAnsiTheme="minorHAnsi" w:cstheme="minorHAnsi"/>
          <w:sz w:val="22"/>
          <w:szCs w:val="22"/>
        </w:rPr>
        <w:t xml:space="preserve"> lub </w:t>
      </w:r>
      <w:hyperlink r:id="rId31" w:history="1">
        <w:r w:rsidRPr="00ED4A25">
          <w:rPr>
            <w:rStyle w:val="Hipercze"/>
            <w:rFonts w:asciiTheme="minorHAnsi" w:hAnsiTheme="minorHAnsi" w:cstheme="minorHAnsi"/>
            <w:b/>
            <w:bCs/>
            <w:color w:val="auto"/>
            <w:sz w:val="22"/>
            <w:szCs w:val="22"/>
            <w:u w:val="none"/>
          </w:rPr>
          <w:t>podpisem zaufanym</w:t>
        </w:r>
      </w:hyperlink>
      <w:r w:rsidRPr="00ED4A25">
        <w:rPr>
          <w:rFonts w:asciiTheme="minorHAnsi" w:hAnsiTheme="minorHAnsi" w:cstheme="minorHAnsi"/>
          <w:sz w:val="22"/>
          <w:szCs w:val="22"/>
        </w:rPr>
        <w:t xml:space="preserve"> lub </w:t>
      </w:r>
      <w:hyperlink r:id="rId32" w:history="1">
        <w:r w:rsidRPr="00ED4A25">
          <w:rPr>
            <w:rStyle w:val="Hipercze"/>
            <w:rFonts w:asciiTheme="minorHAnsi" w:hAnsiTheme="minorHAnsi" w:cstheme="minorHAnsi"/>
            <w:b/>
            <w:bCs/>
            <w:color w:val="auto"/>
            <w:sz w:val="22"/>
            <w:szCs w:val="22"/>
            <w:u w:val="none"/>
          </w:rPr>
          <w:t>podpisem osobistym</w:t>
        </w:r>
      </w:hyperlink>
      <w:r w:rsidRPr="00ED4A25">
        <w:rPr>
          <w:rFonts w:asciiTheme="minorHAnsi" w:hAnsiTheme="minorHAnsi" w:cstheme="minorHAnsi"/>
          <w:sz w:val="22"/>
          <w:szCs w:val="22"/>
        </w:rPr>
        <w:t xml:space="preserve"> przez osobę/osoby upoważnioną/upoważnione.</w:t>
      </w:r>
    </w:p>
    <w:p w14:paraId="78E22E0C"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ED4A25">
        <w:rPr>
          <w:rFonts w:asciiTheme="minorHAnsi" w:hAnsiTheme="minorHAnsi" w:cstheme="minorHAnsi"/>
          <w:color w:val="000000"/>
          <w:sz w:val="22"/>
          <w:szCs w:val="22"/>
        </w:rPr>
        <w:t>eIDAS</w:t>
      </w:r>
      <w:proofErr w:type="spellEnd"/>
      <w:r w:rsidRPr="00ED4A25">
        <w:rPr>
          <w:rFonts w:asciiTheme="minorHAnsi" w:hAnsiTheme="minorHAnsi" w:cstheme="minorHAnsi"/>
          <w:color w:val="000000"/>
          <w:sz w:val="22"/>
          <w:szCs w:val="22"/>
        </w:rPr>
        <w:t>) (UE) nr 910/2014 - od 1 lipca 2016 roku”.</w:t>
      </w:r>
    </w:p>
    <w:p w14:paraId="180D79F3"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wykorzystania f</w:t>
      </w:r>
      <w:r w:rsidR="00582E6A" w:rsidRPr="00ED4A25">
        <w:rPr>
          <w:rFonts w:asciiTheme="minorHAnsi" w:hAnsiTheme="minorHAnsi" w:cstheme="minorHAnsi"/>
          <w:color w:val="000000"/>
          <w:sz w:val="22"/>
          <w:szCs w:val="22"/>
        </w:rPr>
        <w:t xml:space="preserve">ormatu podpisu </w:t>
      </w:r>
      <w:proofErr w:type="spellStart"/>
      <w:r w:rsidR="00582E6A" w:rsidRPr="00ED4A25">
        <w:rPr>
          <w:rFonts w:asciiTheme="minorHAnsi" w:hAnsiTheme="minorHAnsi" w:cstheme="minorHAnsi"/>
          <w:color w:val="000000"/>
          <w:sz w:val="22"/>
          <w:szCs w:val="22"/>
        </w:rPr>
        <w:t>XAdES</w:t>
      </w:r>
      <w:proofErr w:type="spellEnd"/>
      <w:r w:rsidR="00582E6A" w:rsidRPr="00ED4A25">
        <w:rPr>
          <w:rFonts w:asciiTheme="minorHAnsi" w:hAnsiTheme="minorHAnsi" w:cstheme="minorHAnsi"/>
          <w:color w:val="000000"/>
          <w:sz w:val="22"/>
          <w:szCs w:val="22"/>
        </w:rPr>
        <w:t xml:space="preserve"> zewnętrzny</w:t>
      </w:r>
      <w:r w:rsidRPr="00ED4A25">
        <w:rPr>
          <w:rFonts w:asciiTheme="minorHAnsi" w:hAnsiTheme="minorHAnsi" w:cstheme="minorHAnsi"/>
          <w:color w:val="000000"/>
          <w:sz w:val="22"/>
          <w:szCs w:val="22"/>
        </w:rPr>
        <w:t xml:space="preserve"> Zamawiający wymaga dołączenia odpowiedniej ilości plików tj. podpisywanych plików z danymi oraz plików </w:t>
      </w:r>
      <w:proofErr w:type="spellStart"/>
      <w:r w:rsidRPr="00ED4A25">
        <w:rPr>
          <w:rFonts w:asciiTheme="minorHAnsi" w:hAnsiTheme="minorHAnsi" w:cstheme="minorHAnsi"/>
          <w:color w:val="000000"/>
          <w:sz w:val="22"/>
          <w:szCs w:val="22"/>
        </w:rPr>
        <w:t>XAdES</w:t>
      </w:r>
      <w:proofErr w:type="spellEnd"/>
      <w:r w:rsidRPr="00ED4A25">
        <w:rPr>
          <w:rFonts w:asciiTheme="minorHAnsi" w:hAnsiTheme="minorHAnsi" w:cstheme="minorHAnsi"/>
          <w:color w:val="000000"/>
          <w:sz w:val="22"/>
          <w:szCs w:val="22"/>
        </w:rPr>
        <w:t>.</w:t>
      </w:r>
    </w:p>
    <w:p w14:paraId="580C0EDB"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Zgodnie z art. 18 ust. 3 ustawy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61A2CE82"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ED4A25">
        <w:rPr>
          <w:rFonts w:asciiTheme="minorHAnsi" w:hAnsiTheme="minorHAnsi" w:cstheme="minorHAnsi"/>
          <w:sz w:val="22"/>
          <w:szCs w:val="22"/>
        </w:rPr>
        <w:t>Pzp</w:t>
      </w:r>
      <w:proofErr w:type="spellEnd"/>
      <w:r w:rsidRPr="00ED4A25">
        <w:rPr>
          <w:rFonts w:asciiTheme="minorHAnsi" w:hAnsiTheme="minorHAnsi" w:cstheme="minorHAnsi"/>
          <w:sz w:val="22"/>
          <w:szCs w:val="22"/>
        </w:rPr>
        <w:t>.</w:t>
      </w:r>
    </w:p>
    <w:p w14:paraId="3DD94118"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Wykonawca, za pośrednictwem </w:t>
      </w:r>
      <w:hyperlink r:id="rId33"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ED4A25">
        <w:rPr>
          <w:rFonts w:asciiTheme="minorHAnsi" w:hAnsiTheme="minorHAnsi" w:cstheme="minorHAnsi"/>
          <w:color w:val="000000"/>
          <w:sz w:val="22"/>
          <w:szCs w:val="22"/>
        </w:rPr>
        <w:t xml:space="preserve"> </w:t>
      </w:r>
      <w:hyperlink r:id="rId34" w:history="1">
        <w:r w:rsidRPr="00ED4A25">
          <w:rPr>
            <w:rStyle w:val="Hipercze"/>
            <w:rFonts w:asciiTheme="minorHAnsi" w:hAnsiTheme="minorHAnsi" w:cstheme="minorHAnsi"/>
            <w:color w:val="1155CC"/>
            <w:sz w:val="22"/>
            <w:szCs w:val="22"/>
          </w:rPr>
          <w:t>https://platformazakupowa.pl/strona/45-instrukcje</w:t>
        </w:r>
      </w:hyperlink>
    </w:p>
    <w:p w14:paraId="52A316D3"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14:paraId="55AF8613"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Ceny oferty muszą zawierać wszystkie koszty, jakie musi ponieść Wykonawca, aby zrealizować zamówienie z najwyższą starannością oraz ewentualne rabaty.</w:t>
      </w:r>
    </w:p>
    <w:p w14:paraId="49B7768C" w14:textId="77777777" w:rsidR="00A0622B"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Dokumenty i oświadczenia składane przez wykonawc</w:t>
      </w:r>
      <w:r w:rsidR="00A0622B" w:rsidRPr="00ED4A25">
        <w:rPr>
          <w:rFonts w:asciiTheme="minorHAnsi" w:hAnsiTheme="minorHAnsi" w:cstheme="minorHAnsi"/>
          <w:color w:val="000000"/>
          <w:sz w:val="22"/>
          <w:szCs w:val="22"/>
        </w:rPr>
        <w:t>ę powinny być w języku polskim.</w:t>
      </w:r>
    </w:p>
    <w:p w14:paraId="1E4BA510"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Zgodnie z definicją dokumentu elektronicznego z art.</w:t>
      </w:r>
      <w:r w:rsidR="00A0622B" w:rsidRPr="00ED4A25">
        <w:rPr>
          <w:rFonts w:asciiTheme="minorHAnsi" w:hAnsiTheme="minorHAnsi" w:cstheme="minorHAnsi"/>
          <w:color w:val="000000"/>
          <w:sz w:val="22"/>
          <w:szCs w:val="22"/>
        </w:rPr>
        <w:t xml:space="preserve"> 3 ust.</w:t>
      </w:r>
      <w:r w:rsidRPr="00ED4A25">
        <w:rPr>
          <w:rFonts w:asciiTheme="minorHAnsi" w:hAnsiTheme="minorHAnsi" w:cstheme="minorHAnsi"/>
          <w:color w:val="000000"/>
          <w:sz w:val="22"/>
          <w:szCs w:val="22"/>
        </w:rPr>
        <w:t xml:space="preserve"> 2 Ustawy o informatyzacji działalności podmiotów realizujących zadania publiczne, opatrzenie pliku</w:t>
      </w:r>
      <w:r w:rsidR="000852C9" w:rsidRPr="00ED4A25">
        <w:rPr>
          <w:rFonts w:asciiTheme="minorHAnsi" w:hAnsiTheme="minorHAnsi" w:cstheme="minorHAnsi"/>
          <w:color w:val="000000"/>
          <w:sz w:val="22"/>
          <w:szCs w:val="22"/>
        </w:rPr>
        <w:t xml:space="preserve"> zawierającego skompresowane dane</w:t>
      </w:r>
      <w:r w:rsidRPr="00ED4A25">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5708263C"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14:paraId="6EAFBA50"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Rozszerzenia plików wykorzystywanych przez Wykonawców powinny być zgodne z</w:t>
      </w:r>
      <w:r w:rsidRPr="00ED4A25">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668B8C31"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rekomenduje wykorzystanie formatów: .pdf .</w:t>
      </w:r>
      <w:proofErr w:type="spellStart"/>
      <w:r w:rsidRPr="00ED4A25">
        <w:rPr>
          <w:rFonts w:asciiTheme="minorHAnsi" w:hAnsiTheme="minorHAnsi" w:cstheme="minorHAnsi"/>
          <w:color w:val="000000"/>
          <w:sz w:val="22"/>
          <w:szCs w:val="22"/>
        </w:rPr>
        <w:t>doc</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docx</w:t>
      </w:r>
      <w:proofErr w:type="spellEnd"/>
      <w:r w:rsidRPr="00ED4A25">
        <w:rPr>
          <w:rFonts w:asciiTheme="minorHAnsi" w:hAnsiTheme="minorHAnsi" w:cstheme="minorHAnsi"/>
          <w:color w:val="000000"/>
          <w:sz w:val="22"/>
          <w:szCs w:val="22"/>
        </w:rPr>
        <w:t xml:space="preserve"> .xls .</w:t>
      </w:r>
      <w:proofErr w:type="spellStart"/>
      <w:r w:rsidRPr="00ED4A25">
        <w:rPr>
          <w:rFonts w:asciiTheme="minorHAnsi" w:hAnsiTheme="minorHAnsi" w:cstheme="minorHAnsi"/>
          <w:color w:val="000000"/>
          <w:sz w:val="22"/>
          <w:szCs w:val="22"/>
        </w:rPr>
        <w:t>xlsx</w:t>
      </w:r>
      <w:proofErr w:type="spellEnd"/>
      <w:r w:rsidRPr="00ED4A25">
        <w:rPr>
          <w:rFonts w:asciiTheme="minorHAnsi" w:hAnsiTheme="minorHAnsi" w:cstheme="minorHAnsi"/>
          <w:color w:val="000000"/>
          <w:sz w:val="22"/>
          <w:szCs w:val="22"/>
        </w:rPr>
        <w:t xml:space="preserve"> .jpg (.</w:t>
      </w:r>
      <w:proofErr w:type="spellStart"/>
      <w:r w:rsidRPr="00ED4A25">
        <w:rPr>
          <w:rFonts w:asciiTheme="minorHAnsi" w:hAnsiTheme="minorHAnsi" w:cstheme="minorHAnsi"/>
          <w:color w:val="000000"/>
          <w:sz w:val="22"/>
          <w:szCs w:val="22"/>
        </w:rPr>
        <w:t>jpeg</w:t>
      </w:r>
      <w:proofErr w:type="spellEnd"/>
      <w:r w:rsidRPr="00ED4A25">
        <w:rPr>
          <w:rFonts w:asciiTheme="minorHAnsi" w:hAnsiTheme="minorHAnsi" w:cstheme="minorHAnsi"/>
          <w:color w:val="000000"/>
          <w:sz w:val="22"/>
          <w:szCs w:val="22"/>
        </w:rPr>
        <w:t xml:space="preserve">) </w:t>
      </w:r>
      <w:r w:rsidRPr="00ED4A25">
        <w:rPr>
          <w:rFonts w:asciiTheme="minorHAnsi" w:hAnsiTheme="minorHAnsi" w:cstheme="minorHAnsi"/>
          <w:b/>
          <w:bCs/>
          <w:color w:val="000000"/>
          <w:sz w:val="22"/>
          <w:szCs w:val="22"/>
          <w:u w:val="single"/>
        </w:rPr>
        <w:t>ze szczególnym wskazaniem na .pdf</w:t>
      </w:r>
    </w:p>
    <w:p w14:paraId="128E1AD5" w14:textId="77777777"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celu ewentualnej kompresji danych Zamawiający rekomenduje wykorzystanie jednego z rozszerzeń:</w:t>
      </w:r>
      <w:r w:rsidR="000F1326" w:rsidRPr="00ED4A25">
        <w:rPr>
          <w:rFonts w:asciiTheme="minorHAnsi" w:hAnsiTheme="minorHAnsi" w:cstheme="minorHAnsi"/>
          <w:color w:val="000000"/>
          <w:sz w:val="22"/>
          <w:szCs w:val="22"/>
        </w:rPr>
        <w:t xml:space="preserve"> </w:t>
      </w:r>
    </w:p>
    <w:p w14:paraId="70A8077C" w14:textId="77777777" w:rsidR="007B058D" w:rsidRPr="00ED4A25" w:rsidRDefault="00590AFE" w:rsidP="00B47B7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.zip</w:t>
      </w:r>
    </w:p>
    <w:p w14:paraId="79342365" w14:textId="77777777" w:rsidR="007B058D" w:rsidRPr="00ED4A25" w:rsidRDefault="00590AFE" w:rsidP="00B47B7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.7Z</w:t>
      </w:r>
    </w:p>
    <w:p w14:paraId="603EC390" w14:textId="77777777"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Wśród rozszerzeń powszechnych a </w:t>
      </w:r>
      <w:r w:rsidRPr="00ED4A25">
        <w:rPr>
          <w:rFonts w:asciiTheme="minorHAnsi" w:hAnsiTheme="minorHAnsi" w:cstheme="minorHAnsi"/>
          <w:b/>
          <w:bCs/>
          <w:sz w:val="22"/>
          <w:szCs w:val="22"/>
        </w:rPr>
        <w:t>niewystępujących</w:t>
      </w:r>
      <w:r w:rsidRPr="00ED4A25">
        <w:rPr>
          <w:rFonts w:asciiTheme="minorHAnsi" w:hAnsiTheme="minorHAnsi" w:cstheme="minorHAnsi"/>
          <w:sz w:val="22"/>
          <w:szCs w:val="22"/>
        </w:rPr>
        <w:t xml:space="preserve"> w Rozporządzeniu KRI występują: .</w:t>
      </w:r>
      <w:proofErr w:type="spellStart"/>
      <w:r w:rsidRPr="00ED4A25">
        <w:rPr>
          <w:rFonts w:asciiTheme="minorHAnsi" w:hAnsiTheme="minorHAnsi" w:cstheme="minorHAnsi"/>
          <w:sz w:val="22"/>
          <w:szCs w:val="22"/>
        </w:rPr>
        <w:t>rar</w:t>
      </w:r>
      <w:proofErr w:type="spellEnd"/>
      <w:r w:rsidRPr="00ED4A25">
        <w:rPr>
          <w:rFonts w:asciiTheme="minorHAnsi" w:hAnsiTheme="minorHAnsi" w:cstheme="minorHAnsi"/>
          <w:sz w:val="22"/>
          <w:szCs w:val="22"/>
        </w:rPr>
        <w:t xml:space="preserve"> .gif .</w:t>
      </w:r>
      <w:proofErr w:type="spellStart"/>
      <w:r w:rsidRPr="00ED4A25">
        <w:rPr>
          <w:rFonts w:asciiTheme="minorHAnsi" w:hAnsiTheme="minorHAnsi" w:cstheme="minorHAnsi"/>
          <w:sz w:val="22"/>
          <w:szCs w:val="22"/>
        </w:rPr>
        <w:t>bmp</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numbers</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pages</w:t>
      </w:r>
      <w:proofErr w:type="spellEnd"/>
      <w:r w:rsidRPr="00ED4A25">
        <w:rPr>
          <w:rFonts w:asciiTheme="minorHAnsi" w:hAnsiTheme="minorHAnsi" w:cstheme="minorHAnsi"/>
          <w:sz w:val="22"/>
          <w:szCs w:val="22"/>
        </w:rPr>
        <w:t xml:space="preserve">. </w:t>
      </w:r>
      <w:r w:rsidR="00A0622B" w:rsidRPr="00ED4A25">
        <w:rPr>
          <w:rFonts w:asciiTheme="minorHAnsi" w:hAnsiTheme="minorHAnsi" w:cstheme="minorHAnsi"/>
          <w:sz w:val="22"/>
          <w:szCs w:val="22"/>
        </w:rPr>
        <w:t xml:space="preserve">Zamawiający </w:t>
      </w:r>
      <w:r w:rsidR="00E13C3E" w:rsidRPr="00ED4A25">
        <w:rPr>
          <w:rFonts w:asciiTheme="minorHAnsi" w:hAnsiTheme="minorHAnsi" w:cstheme="minorHAnsi"/>
          <w:sz w:val="22"/>
          <w:szCs w:val="22"/>
        </w:rPr>
        <w:t>jeżeli będzie mieć</w:t>
      </w:r>
      <w:r w:rsidR="00A0622B" w:rsidRPr="00ED4A25">
        <w:rPr>
          <w:rFonts w:asciiTheme="minorHAnsi" w:hAnsiTheme="minorHAnsi" w:cstheme="minorHAnsi"/>
          <w:sz w:val="22"/>
          <w:szCs w:val="22"/>
        </w:rPr>
        <w:t xml:space="preserve"> możliwość pobrania </w:t>
      </w:r>
      <w:r w:rsidR="00E13C3E" w:rsidRPr="00ED4A25">
        <w:rPr>
          <w:rFonts w:asciiTheme="minorHAnsi" w:hAnsiTheme="minorHAnsi" w:cstheme="minorHAnsi"/>
          <w:sz w:val="22"/>
          <w:szCs w:val="22"/>
        </w:rPr>
        <w:t>wymaganego oprogramowania do odczytania plików z sieci Internet za darmo, przyjmie dokumenty złożone przez Wykonawcę, w innym wypadku d</w:t>
      </w:r>
      <w:r w:rsidRPr="00ED4A25">
        <w:rPr>
          <w:rFonts w:asciiTheme="minorHAnsi" w:hAnsiTheme="minorHAnsi" w:cstheme="minorHAnsi"/>
          <w:b/>
          <w:bCs/>
          <w:sz w:val="22"/>
          <w:szCs w:val="22"/>
        </w:rPr>
        <w:t>okumenty złożone w takich plikach zostaną uznane za złożone nieskutecznie.</w:t>
      </w:r>
    </w:p>
    <w:p w14:paraId="62E15E7A" w14:textId="77777777"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zwraca uwagę na ograniczenia wielkości plików podpisywanych profilem zaufanym, który wynosi </w:t>
      </w:r>
      <w:r w:rsidRPr="00ED4A25">
        <w:rPr>
          <w:rFonts w:asciiTheme="minorHAnsi" w:hAnsiTheme="minorHAnsi" w:cstheme="minorHAnsi"/>
          <w:b/>
          <w:bCs/>
          <w:color w:val="000000"/>
          <w:sz w:val="22"/>
          <w:szCs w:val="22"/>
        </w:rPr>
        <w:t>maksymalnie 10MB</w:t>
      </w:r>
      <w:r w:rsidRPr="00ED4A25">
        <w:rPr>
          <w:rFonts w:asciiTheme="minorHAnsi" w:hAnsiTheme="minorHAnsi" w:cstheme="minorHAnsi"/>
          <w:color w:val="000000"/>
          <w:sz w:val="22"/>
          <w:szCs w:val="22"/>
        </w:rPr>
        <w:t xml:space="preserve">, oraz na ograniczenie wielkości plików podpisywanych w aplikacji </w:t>
      </w:r>
      <w:proofErr w:type="spellStart"/>
      <w:r w:rsidRPr="00ED4A25">
        <w:rPr>
          <w:rFonts w:asciiTheme="minorHAnsi" w:hAnsiTheme="minorHAnsi" w:cstheme="minorHAnsi"/>
          <w:color w:val="000000"/>
          <w:sz w:val="22"/>
          <w:szCs w:val="22"/>
        </w:rPr>
        <w:t>eDoApp</w:t>
      </w:r>
      <w:proofErr w:type="spellEnd"/>
      <w:r w:rsidRPr="00ED4A25">
        <w:rPr>
          <w:rFonts w:asciiTheme="minorHAnsi" w:hAnsiTheme="minorHAnsi" w:cstheme="minorHAnsi"/>
          <w:color w:val="000000"/>
          <w:sz w:val="22"/>
          <w:szCs w:val="22"/>
        </w:rPr>
        <w:t xml:space="preserve"> służącej do składania podpisu osobistego, który wynosi </w:t>
      </w:r>
      <w:r w:rsidRPr="00ED4A25">
        <w:rPr>
          <w:rFonts w:asciiTheme="minorHAnsi" w:hAnsiTheme="minorHAnsi" w:cstheme="minorHAnsi"/>
          <w:b/>
          <w:bCs/>
          <w:color w:val="000000"/>
          <w:sz w:val="22"/>
          <w:szCs w:val="22"/>
        </w:rPr>
        <w:t>maksymalnie 5MB</w:t>
      </w:r>
      <w:r w:rsidRPr="00ED4A25">
        <w:rPr>
          <w:rFonts w:asciiTheme="minorHAnsi" w:hAnsiTheme="minorHAnsi" w:cstheme="minorHAnsi"/>
          <w:color w:val="000000"/>
          <w:sz w:val="22"/>
          <w:szCs w:val="22"/>
        </w:rPr>
        <w:t>.</w:t>
      </w:r>
    </w:p>
    <w:p w14:paraId="7AF24F20" w14:textId="77777777" w:rsidR="007B058D" w:rsidRPr="00ED4A25" w:rsidRDefault="00590AFE" w:rsidP="00B47B76">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stosowania przez wykonawcę kwalifikowanego podpisu elektronicznego:</w:t>
      </w:r>
    </w:p>
    <w:p w14:paraId="3CD2728A" w14:textId="77777777" w:rsidR="007B058D" w:rsidRPr="00ED4A25" w:rsidRDefault="00590AFE" w:rsidP="00B47B76">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ED4A25">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ED4A25">
        <w:rPr>
          <w:rFonts w:asciiTheme="minorHAnsi" w:hAnsiTheme="minorHAnsi" w:cstheme="minorHAnsi"/>
          <w:b/>
          <w:bCs/>
          <w:color w:val="000000"/>
          <w:sz w:val="22"/>
          <w:szCs w:val="22"/>
        </w:rPr>
        <w:t>PAdES</w:t>
      </w:r>
      <w:proofErr w:type="spellEnd"/>
      <w:r w:rsidRPr="00ED4A25">
        <w:rPr>
          <w:rFonts w:asciiTheme="minorHAnsi" w:hAnsiTheme="minorHAnsi" w:cstheme="minorHAnsi"/>
          <w:b/>
          <w:bCs/>
          <w:color w:val="000000"/>
          <w:sz w:val="22"/>
          <w:szCs w:val="22"/>
        </w:rPr>
        <w:t>. </w:t>
      </w:r>
    </w:p>
    <w:p w14:paraId="7080F1F8" w14:textId="77777777" w:rsidR="007B058D" w:rsidRPr="00ED4A25" w:rsidRDefault="00590AFE" w:rsidP="00B47B76">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Pliki w innych formatach niż PDF </w:t>
      </w:r>
      <w:r w:rsidRPr="00ED4A25">
        <w:rPr>
          <w:rFonts w:asciiTheme="minorHAnsi" w:hAnsiTheme="minorHAnsi" w:cstheme="minorHAnsi"/>
          <w:b/>
          <w:bCs/>
          <w:color w:val="000000"/>
          <w:sz w:val="22"/>
          <w:szCs w:val="22"/>
        </w:rPr>
        <w:t xml:space="preserve">zaleca się opatrzyć podpisem w formacie </w:t>
      </w:r>
      <w:proofErr w:type="spellStart"/>
      <w:r w:rsidRPr="00ED4A25">
        <w:rPr>
          <w:rFonts w:asciiTheme="minorHAnsi" w:hAnsiTheme="minorHAnsi" w:cstheme="minorHAnsi"/>
          <w:b/>
          <w:bCs/>
          <w:color w:val="000000"/>
          <w:sz w:val="22"/>
          <w:szCs w:val="22"/>
        </w:rPr>
        <w:t>XAdES</w:t>
      </w:r>
      <w:proofErr w:type="spellEnd"/>
      <w:r w:rsidRPr="00ED4A25">
        <w:rPr>
          <w:rFonts w:asciiTheme="minorHAnsi" w:hAnsiTheme="minorHAnsi" w:cstheme="minorHAnsi"/>
          <w:b/>
          <w:bCs/>
          <w:color w:val="000000"/>
          <w:sz w:val="22"/>
          <w:szCs w:val="22"/>
        </w:rPr>
        <w:t xml:space="preserve"> o typie zewnętrznym</w:t>
      </w:r>
      <w:r w:rsidRPr="00ED4A25">
        <w:rPr>
          <w:rFonts w:asciiTheme="minorHAnsi" w:hAnsiTheme="minorHAnsi" w:cstheme="minorHAnsi"/>
          <w:color w:val="000000"/>
          <w:sz w:val="22"/>
          <w:szCs w:val="22"/>
        </w:rPr>
        <w:t>. Wykonawca powinien pamiętać, aby plik z podpisem przekazywać łącznie z dokumentem podpisywanym.</w:t>
      </w:r>
    </w:p>
    <w:p w14:paraId="1DCFAF22" w14:textId="77777777"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rekomenduje wykorzystanie podpisu z kwalifikowanym znacznikiem czasu.</w:t>
      </w:r>
    </w:p>
    <w:p w14:paraId="437E5E87" w14:textId="77777777"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w:t>
      </w:r>
      <w:r w:rsidRPr="00ED4A25">
        <w:rPr>
          <w:rFonts w:asciiTheme="minorHAnsi" w:hAnsiTheme="minorHAnsi" w:cstheme="minorHAnsi"/>
          <w:b/>
          <w:bCs/>
          <w:color w:val="000000"/>
          <w:sz w:val="22"/>
          <w:szCs w:val="22"/>
        </w:rPr>
        <w:t xml:space="preserve"> w przypadku podpisywania pliku przez kilka osób, stosować podpisy tego samego rodzaju.</w:t>
      </w:r>
      <w:r w:rsidRPr="00ED4A2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14:paraId="61FD3D34" w14:textId="77777777"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14:paraId="4B21DDC4" w14:textId="77777777"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Osobą składającą ofertę powinna być osoba kontaktowa podawana w dokumentacji.</w:t>
      </w:r>
    </w:p>
    <w:p w14:paraId="6D4574ED" w14:textId="77777777" w:rsidR="009F6E1E"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14:paraId="1CA3A84D" w14:textId="77777777"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Jeśli Wykonawca pakuje dokumenty np. w plik o rozszerzeniu .zip, zaleca się wcześniejsze podpisanie każdego ze skompresowanych plików. </w:t>
      </w:r>
    </w:p>
    <w:p w14:paraId="4D7C63B8" w14:textId="77777777" w:rsidR="00590AFE"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zaleca aby </w:t>
      </w:r>
      <w:r w:rsidRPr="00ED4A25">
        <w:rPr>
          <w:rFonts w:asciiTheme="minorHAnsi" w:hAnsiTheme="minorHAnsi" w:cstheme="minorHAnsi"/>
          <w:b/>
          <w:bCs/>
          <w:color w:val="000000"/>
          <w:sz w:val="22"/>
          <w:szCs w:val="22"/>
          <w:u w:val="single"/>
        </w:rPr>
        <w:t>nie</w:t>
      </w:r>
      <w:r w:rsidRPr="00ED4A25">
        <w:rPr>
          <w:rFonts w:asciiTheme="minorHAnsi" w:hAnsiTheme="minorHAnsi" w:cstheme="minorHAnsi"/>
          <w:b/>
          <w:bCs/>
          <w:color w:val="000000"/>
          <w:sz w:val="22"/>
          <w:szCs w:val="22"/>
        </w:rPr>
        <w:t xml:space="preserve"> </w:t>
      </w:r>
      <w:r w:rsidRPr="00ED4A25">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14:paraId="380A6A34" w14:textId="77777777" w:rsidR="0050567A" w:rsidRPr="00ED4A25" w:rsidRDefault="0050567A" w:rsidP="00ED4A25">
      <w:pPr>
        <w:autoSpaceDE w:val="0"/>
        <w:autoSpaceDN w:val="0"/>
        <w:adjustRightInd w:val="0"/>
        <w:spacing w:after="0"/>
        <w:jc w:val="both"/>
        <w:rPr>
          <w:rFonts w:cstheme="minorHAnsi"/>
          <w:b/>
        </w:rPr>
      </w:pPr>
    </w:p>
    <w:p w14:paraId="02991700" w14:textId="77777777" w:rsidR="009F6E1E" w:rsidRPr="00ED4A25" w:rsidRDefault="004E60D4" w:rsidP="00ED4A25">
      <w:pPr>
        <w:autoSpaceDE w:val="0"/>
        <w:autoSpaceDN w:val="0"/>
        <w:adjustRightInd w:val="0"/>
        <w:spacing w:after="0"/>
        <w:jc w:val="both"/>
        <w:rPr>
          <w:rFonts w:cstheme="minorHAnsi"/>
        </w:rPr>
      </w:pPr>
      <w:r w:rsidRPr="00ED4A25">
        <w:rPr>
          <w:rFonts w:cstheme="minorHAnsi"/>
        </w:rPr>
        <w:t>2)</w:t>
      </w:r>
      <w:r w:rsidR="009F6E1E" w:rsidRPr="00ED4A25">
        <w:rPr>
          <w:rFonts w:cstheme="minorHAnsi"/>
        </w:rPr>
        <w:t xml:space="preserve"> Przygotowanie oferty:</w:t>
      </w:r>
    </w:p>
    <w:p w14:paraId="461400C4" w14:textId="77777777" w:rsidR="009F6E1E"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 xml:space="preserve">Na ofertę składają się wszystkie oświadczenia i załączniki wymienione w pkt. VII niniejszej specyfikacji. </w:t>
      </w:r>
    </w:p>
    <w:p w14:paraId="086E27AA" w14:textId="77777777" w:rsidR="009F6E1E"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Wykona</w:t>
      </w:r>
      <w:r w:rsidR="009F6E1E" w:rsidRPr="00ED4A25">
        <w:rPr>
          <w:rFonts w:cstheme="minorHAnsi"/>
        </w:rPr>
        <w:t>wca może złożyć jedną ofertę.</w:t>
      </w:r>
    </w:p>
    <w:p w14:paraId="04F461AE" w14:textId="77777777"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Koszty związane z przygotowaniem ofe</w:t>
      </w:r>
      <w:r w:rsidR="000C7525" w:rsidRPr="00ED4A25">
        <w:rPr>
          <w:rFonts w:cstheme="minorHAnsi"/>
        </w:rPr>
        <w:t>rty ponosi składający ofertę.</w:t>
      </w:r>
    </w:p>
    <w:p w14:paraId="2E53F72D" w14:textId="77777777"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Oferta oraz wymagane formularze, zestawienia i wykazy składane wraz z ofertą wymagają podpisu osób uprawnionych do reprezentowania firmy w obrocie gospodarczym, zgodnie z aktem rejestra</w:t>
      </w:r>
      <w:r w:rsidR="000C7525" w:rsidRPr="00ED4A25">
        <w:rPr>
          <w:rFonts w:cstheme="minorHAnsi"/>
        </w:rPr>
        <w:t>cyjnym oraz przepisami prawa.</w:t>
      </w:r>
    </w:p>
    <w:p w14:paraId="663E3E34" w14:textId="77777777"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Oferta podpisana przez upoważnionego przedstawiciela wykonawcy wymaga załączenia właściwego pełnomocnictwa lub umocowania p</w:t>
      </w:r>
      <w:r w:rsidR="000C7525" w:rsidRPr="00ED4A25">
        <w:rPr>
          <w:rFonts w:cstheme="minorHAnsi"/>
        </w:rPr>
        <w:t>rawnego.</w:t>
      </w:r>
    </w:p>
    <w:p w14:paraId="7CE54E51" w14:textId="77777777"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Oferta powinna zawierać wszystkie wymagane dokumenty, oświadczenia, załączniki i inne dokumenty, o których mowa w tr</w:t>
      </w:r>
      <w:r w:rsidR="000C7525" w:rsidRPr="00ED4A25">
        <w:rPr>
          <w:rFonts w:cstheme="minorHAnsi"/>
        </w:rPr>
        <w:t>eści niniejszej specyfikacji.</w:t>
      </w:r>
    </w:p>
    <w:p w14:paraId="03FA7C2E" w14:textId="77777777"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 xml:space="preserve">Dokumenty winny być sporządzone zgodnie z zaleceniami oraz przedstawionymi przez zamawiającego wzorcami (załącznikami), zawierać informacje i dane </w:t>
      </w:r>
      <w:r w:rsidR="000C7525" w:rsidRPr="00ED4A25">
        <w:rPr>
          <w:rFonts w:cstheme="minorHAnsi"/>
        </w:rPr>
        <w:t>określone w tych dokumentach.</w:t>
      </w:r>
    </w:p>
    <w:p w14:paraId="3B7AA2D7" w14:textId="77777777" w:rsidR="00B61AAE" w:rsidRPr="00ED4A25" w:rsidRDefault="00590AFE" w:rsidP="00B47B76">
      <w:pPr>
        <w:pStyle w:val="Akapitzlist"/>
        <w:numPr>
          <w:ilvl w:val="0"/>
          <w:numId w:val="22"/>
        </w:numPr>
        <w:autoSpaceDE w:val="0"/>
        <w:autoSpaceDN w:val="0"/>
        <w:adjustRightInd w:val="0"/>
        <w:spacing w:after="0"/>
        <w:jc w:val="both"/>
        <w:rPr>
          <w:rFonts w:cstheme="minorHAnsi"/>
        </w:rPr>
      </w:pPr>
      <w:r w:rsidRPr="00ED4A25">
        <w:rPr>
          <w:rFonts w:cstheme="minorHAnsi"/>
        </w:rPr>
        <w:t xml:space="preserve">W przypadku określonym w art. 225 wykonawca, składając ofertę, informuje zamawiającego, </w:t>
      </w:r>
      <w:r w:rsidR="00B61AAE" w:rsidRPr="00ED4A25">
        <w:rPr>
          <w:rFonts w:cstheme="minorHAnsi"/>
        </w:rPr>
        <w:t>zgodnie z Rozdziałem XIII SWZ „Opis sposobu obliczenia ceny” pkt. 7</w:t>
      </w:r>
      <w:r w:rsidR="000F6F8B" w:rsidRPr="00ED4A25">
        <w:rPr>
          <w:rFonts w:cstheme="minorHAnsi"/>
        </w:rPr>
        <w:t>.</w:t>
      </w:r>
      <w:r w:rsidR="003F3F2F" w:rsidRPr="00ED4A25">
        <w:rPr>
          <w:rFonts w:cstheme="minorHAnsi"/>
        </w:rPr>
        <w:t xml:space="preserve">  </w:t>
      </w:r>
    </w:p>
    <w:p w14:paraId="6AC5D96F" w14:textId="77777777" w:rsidR="00C82B1C" w:rsidRPr="00ED4A25" w:rsidRDefault="004E60D4" w:rsidP="00ED4A25">
      <w:pPr>
        <w:autoSpaceDE w:val="0"/>
        <w:autoSpaceDN w:val="0"/>
        <w:adjustRightInd w:val="0"/>
        <w:spacing w:after="0"/>
        <w:jc w:val="both"/>
        <w:rPr>
          <w:rFonts w:cstheme="minorHAnsi"/>
        </w:rPr>
      </w:pPr>
      <w:r w:rsidRPr="00ED4A25">
        <w:rPr>
          <w:rFonts w:cstheme="minorHAnsi"/>
        </w:rPr>
        <w:t xml:space="preserve">3) </w:t>
      </w:r>
      <w:r w:rsidR="00590AFE" w:rsidRPr="00ED4A25">
        <w:rPr>
          <w:rFonts w:cstheme="minorHAnsi"/>
        </w:rPr>
        <w:t>Postanowienia dotyczące wnoszenia oferty wspólnej przez dwa lub więcej podmioty gospodarcze</w:t>
      </w:r>
      <w:r w:rsidR="00C82B1C" w:rsidRPr="00ED4A25">
        <w:rPr>
          <w:rFonts w:cstheme="minorHAnsi"/>
        </w:rPr>
        <w:t xml:space="preserve"> (konsorcja/ spółki cywilne):</w:t>
      </w:r>
    </w:p>
    <w:p w14:paraId="43337488" w14:textId="77777777"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Wykonawcy mogą wspólnie ubiegać</w:t>
      </w:r>
      <w:r w:rsidR="00C82B1C" w:rsidRPr="00ED4A25">
        <w:rPr>
          <w:rFonts w:cstheme="minorHAnsi"/>
        </w:rPr>
        <w:t xml:space="preserve"> się o udzielenie zamówienia.</w:t>
      </w:r>
    </w:p>
    <w:p w14:paraId="280A4CF7" w14:textId="77777777"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ED4A25">
        <w:rPr>
          <w:rFonts w:cstheme="minorHAnsi"/>
        </w:rPr>
        <w:t>ie należy załączyć do oferty.</w:t>
      </w:r>
    </w:p>
    <w:p w14:paraId="2E37651E" w14:textId="77777777"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Oferta winna być podpisana przez każdego z wykonawców występujących wspólnie lub przez up</w:t>
      </w:r>
      <w:r w:rsidR="00C82B1C" w:rsidRPr="00ED4A25">
        <w:rPr>
          <w:rFonts w:cstheme="minorHAnsi"/>
        </w:rPr>
        <w:t>oważnionego przedstawiciela.</w:t>
      </w:r>
    </w:p>
    <w:p w14:paraId="1E2EEB05" w14:textId="77777777"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Wykonawcy wspólnie ubiegający się o udzielenie zamówienia ponoszą solidarną odpowie</w:t>
      </w:r>
      <w:r w:rsidR="00C82B1C" w:rsidRPr="00ED4A25">
        <w:rPr>
          <w:rFonts w:cstheme="minorHAnsi"/>
        </w:rPr>
        <w:t>dzialność za wykonanie umowy.</w:t>
      </w:r>
    </w:p>
    <w:p w14:paraId="08FADE5C" w14:textId="77777777"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 xml:space="preserve">Jeżeli oferta wspólna złożona przez dwóch lub więcej wykonawców zostanie wyłoniona w prowadzonym postępowaniu jako najkorzystniejsza przed podpisaniem umowy zamawiający </w:t>
      </w:r>
      <w:r w:rsidR="00765EA2" w:rsidRPr="00ED4A25">
        <w:rPr>
          <w:rFonts w:cstheme="minorHAnsi"/>
        </w:rPr>
        <w:t xml:space="preserve">może </w:t>
      </w:r>
      <w:r w:rsidRPr="00ED4A25">
        <w:rPr>
          <w:rFonts w:cstheme="minorHAnsi"/>
        </w:rPr>
        <w:t>zażąda</w:t>
      </w:r>
      <w:r w:rsidR="00765EA2" w:rsidRPr="00ED4A25">
        <w:rPr>
          <w:rFonts w:cstheme="minorHAnsi"/>
        </w:rPr>
        <w:t>ć</w:t>
      </w:r>
      <w:r w:rsidRPr="00ED4A25">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ED4A25">
        <w:rPr>
          <w:rFonts w:cstheme="minorHAnsi"/>
        </w:rPr>
        <w:t>min realizacji zamówienia.</w:t>
      </w:r>
    </w:p>
    <w:p w14:paraId="1B312419" w14:textId="77777777" w:rsidR="00C82B1C" w:rsidRPr="00ED4A25" w:rsidRDefault="00C82B1C" w:rsidP="00ED4A25">
      <w:pPr>
        <w:autoSpaceDE w:val="0"/>
        <w:autoSpaceDN w:val="0"/>
        <w:adjustRightInd w:val="0"/>
        <w:spacing w:after="0"/>
        <w:jc w:val="both"/>
        <w:rPr>
          <w:rFonts w:cstheme="minorHAnsi"/>
        </w:rPr>
      </w:pPr>
    </w:p>
    <w:p w14:paraId="4742A128" w14:textId="77777777" w:rsidR="000F3EFF" w:rsidRPr="00ED4A25" w:rsidRDefault="004E60D4" w:rsidP="00ED4A25">
      <w:pPr>
        <w:autoSpaceDE w:val="0"/>
        <w:autoSpaceDN w:val="0"/>
        <w:adjustRightInd w:val="0"/>
        <w:spacing w:after="0"/>
        <w:jc w:val="both"/>
        <w:rPr>
          <w:rFonts w:cstheme="minorHAnsi"/>
        </w:rPr>
      </w:pPr>
      <w:r w:rsidRPr="00ED4A25">
        <w:rPr>
          <w:rFonts w:cstheme="minorHAnsi"/>
        </w:rPr>
        <w:lastRenderedPageBreak/>
        <w:t>4)</w:t>
      </w:r>
      <w:r w:rsidR="00590AFE" w:rsidRPr="00ED4A25">
        <w:rPr>
          <w:rFonts w:cstheme="minorHAnsi"/>
        </w:rPr>
        <w:t xml:space="preserve"> Postanowienia dotyczące prowadzenia przez Zamawiającego wyjaśnień </w:t>
      </w:r>
      <w:r w:rsidR="000F3EFF" w:rsidRPr="00ED4A25">
        <w:rPr>
          <w:rFonts w:cstheme="minorHAnsi"/>
        </w:rPr>
        <w:t>w toku badania i oceny ofert:</w:t>
      </w:r>
    </w:p>
    <w:p w14:paraId="622D5FB5" w14:textId="77777777"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ED4A25">
        <w:rPr>
          <w:rFonts w:cstheme="minorHAnsi"/>
        </w:rPr>
        <w:t xml:space="preserve">lonych w art. 128 ustawy </w:t>
      </w:r>
      <w:proofErr w:type="spellStart"/>
      <w:r w:rsidR="000F3EFF" w:rsidRPr="00ED4A25">
        <w:rPr>
          <w:rFonts w:cstheme="minorHAnsi"/>
        </w:rPr>
        <w:t>Pzp</w:t>
      </w:r>
      <w:proofErr w:type="spellEnd"/>
      <w:r w:rsidR="000F3EFF" w:rsidRPr="00ED4A25">
        <w:rPr>
          <w:rFonts w:cstheme="minorHAnsi"/>
        </w:rPr>
        <w:t>.</w:t>
      </w:r>
    </w:p>
    <w:p w14:paraId="01BD9D57" w14:textId="77777777"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ED4A25">
        <w:rPr>
          <w:rFonts w:cstheme="minorHAnsi"/>
        </w:rPr>
        <w:t>go oferta została poprawiona.</w:t>
      </w:r>
    </w:p>
    <w:p w14:paraId="6249CC60" w14:textId="77777777"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 xml:space="preserve">Zamawiający poprawia w ofercie inne omyłki polegające na niezgodności oferty z dokumentami zamówienia, niepowodujące istotnych zmian w treści oferty, niezwłocznie </w:t>
      </w:r>
      <w:r w:rsidR="00BE0809" w:rsidRPr="00ED4A25">
        <w:rPr>
          <w:rFonts w:cstheme="minorHAnsi"/>
        </w:rPr>
        <w:t>zawia</w:t>
      </w:r>
      <w:r w:rsidRPr="00ED4A25">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ED4A25">
        <w:rPr>
          <w:rFonts w:cstheme="minorHAnsi"/>
        </w:rPr>
        <w:t xml:space="preserve"> zgody na poprawienie omyłki.</w:t>
      </w:r>
    </w:p>
    <w:p w14:paraId="44325A71" w14:textId="77777777"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ED4A2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ED4A25">
        <w:rPr>
          <w:rFonts w:cstheme="minorHAnsi"/>
        </w:rPr>
        <w:t>ej ceny lub kosztu tej oferty.</w:t>
      </w:r>
    </w:p>
    <w:p w14:paraId="5AC46A2E" w14:textId="77777777" w:rsidR="000F3EFF" w:rsidRPr="00ED4A25" w:rsidRDefault="000F3EFF" w:rsidP="00ED4A25">
      <w:pPr>
        <w:autoSpaceDE w:val="0"/>
        <w:autoSpaceDN w:val="0"/>
        <w:adjustRightInd w:val="0"/>
        <w:spacing w:after="0"/>
        <w:jc w:val="both"/>
        <w:rPr>
          <w:rFonts w:cstheme="minorHAnsi"/>
        </w:rPr>
      </w:pPr>
    </w:p>
    <w:p w14:paraId="3C2A4B57" w14:textId="77777777" w:rsidR="00586461" w:rsidRPr="00ED4A25" w:rsidRDefault="004E60D4" w:rsidP="00ED4A25">
      <w:pPr>
        <w:autoSpaceDE w:val="0"/>
        <w:autoSpaceDN w:val="0"/>
        <w:adjustRightInd w:val="0"/>
        <w:spacing w:after="0"/>
        <w:jc w:val="both"/>
        <w:rPr>
          <w:rFonts w:cstheme="minorHAnsi"/>
        </w:rPr>
      </w:pPr>
      <w:r w:rsidRPr="00ED4A25">
        <w:rPr>
          <w:rFonts w:cstheme="minorHAnsi"/>
        </w:rPr>
        <w:t>5)</w:t>
      </w:r>
      <w:r w:rsidR="00974EF6">
        <w:rPr>
          <w:rFonts w:cstheme="minorHAnsi"/>
        </w:rPr>
        <w:t xml:space="preserve"> </w:t>
      </w:r>
      <w:r w:rsidR="00590AFE" w:rsidRPr="00ED4A25">
        <w:rPr>
          <w:rFonts w:cstheme="minorHAnsi"/>
        </w:rPr>
        <w:t>Postanowienia dotyczące pr</w:t>
      </w:r>
      <w:r w:rsidR="00586461" w:rsidRPr="00ED4A25">
        <w:rPr>
          <w:rFonts w:cstheme="minorHAnsi"/>
        </w:rPr>
        <w:t>zetwarzania danych osobowych:</w:t>
      </w:r>
    </w:p>
    <w:p w14:paraId="3D992046" w14:textId="77777777" w:rsidR="00974EF6" w:rsidRPr="004B6D93" w:rsidRDefault="00974EF6" w:rsidP="00974EF6">
      <w:pPr>
        <w:autoSpaceDE w:val="0"/>
        <w:autoSpaceDN w:val="0"/>
        <w:adjustRightInd w:val="0"/>
        <w:spacing w:after="0" w:line="264" w:lineRule="auto"/>
        <w:jc w:val="both"/>
        <w:rPr>
          <w:rFonts w:cstheme="minorHAnsi"/>
          <w:strike/>
        </w:rPr>
      </w:pPr>
      <w:r>
        <w:rPr>
          <w:rFonts w:cstheme="minorHAnsi"/>
        </w:rPr>
        <w:t>Zamawiający informuje</w:t>
      </w:r>
      <w:r w:rsidRPr="004B6D93">
        <w:rPr>
          <w:rFonts w:cstheme="minorHAnsi"/>
        </w:rPr>
        <w:t>,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14:paraId="3677E4D6" w14:textId="77777777"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oraz rozporządzenie RODO </w:t>
      </w:r>
    </w:p>
    <w:p w14:paraId="3092C38E" w14:textId="77777777"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Dane osobowe będą przetwarzane, z uwzględnieniem przepisów prawa, w celu: </w:t>
      </w:r>
    </w:p>
    <w:p w14:paraId="0964E1F3" w14:textId="77777777" w:rsidR="00974EF6" w:rsidRPr="004B6D93" w:rsidRDefault="00974EF6" w:rsidP="00974EF6">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przeprowadzenie postępowania o udzielenie zamówienia publicznego,</w:t>
      </w:r>
    </w:p>
    <w:p w14:paraId="7E3CE610" w14:textId="77777777" w:rsidR="00974EF6" w:rsidRPr="004B6D93" w:rsidRDefault="00974EF6" w:rsidP="00974EF6">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zawarcia i realizacji umowy z wyłonionym w niniejszym postępowaniu wykonawcą,</w:t>
      </w:r>
    </w:p>
    <w:p w14:paraId="0152FC43" w14:textId="77777777" w:rsidR="00974EF6" w:rsidRPr="004B6D93" w:rsidRDefault="00974EF6" w:rsidP="00974EF6">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dokonania rozliczenia i płatności związanych z realizacją umowy,</w:t>
      </w:r>
    </w:p>
    <w:p w14:paraId="67A440F9" w14:textId="77777777" w:rsidR="00974EF6" w:rsidRPr="004B6D93" w:rsidRDefault="00974EF6" w:rsidP="00974EF6">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14:paraId="235D77DC" w14:textId="77777777" w:rsidR="00974EF6" w:rsidRPr="004B6D93" w:rsidRDefault="00974EF6" w:rsidP="00974EF6">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udostępnienie dokumentacji postępowania i zawartej umowy jako informacji publicznej,</w:t>
      </w:r>
    </w:p>
    <w:p w14:paraId="53CC0B56" w14:textId="77777777" w:rsidR="00974EF6" w:rsidRPr="004B6D93" w:rsidRDefault="00974EF6" w:rsidP="00974EF6">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archiwizacji postępowania.</w:t>
      </w:r>
    </w:p>
    <w:p w14:paraId="55DBC8F8" w14:textId="77777777"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Dane osobowe będą ujawniane wykonawcom oraz wszystkim zainteresowanym.</w:t>
      </w:r>
    </w:p>
    <w:p w14:paraId="6BB9AD0E" w14:textId="77777777"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lastRenderedPageBreak/>
        <w:t>Dane osobowe będą przechowywane przez okres obowiązywania umowy a następnie przez okres co najmniej 5 lat zgodnie z przepisami dotyczącymi archiwizacji. Dotyczy to wszystkich uczestników postępowania.</w:t>
      </w:r>
    </w:p>
    <w:p w14:paraId="4D30DF8E" w14:textId="77777777"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Osobie, której dane dotyczą przysługuje na warunkach określonych w przepisach Rozporządzenia RODO: </w:t>
      </w:r>
    </w:p>
    <w:p w14:paraId="66FD32F6" w14:textId="77777777" w:rsidR="00974EF6" w:rsidRPr="004B6D93" w:rsidRDefault="00974EF6" w:rsidP="00974EF6">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 xml:space="preserve">prawo dostępu do danych (art. 15), </w:t>
      </w:r>
    </w:p>
    <w:p w14:paraId="1A98E22F" w14:textId="77777777" w:rsidR="00974EF6" w:rsidRPr="004B6D93" w:rsidRDefault="00974EF6" w:rsidP="00974EF6">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prawo sprostowania danych (art. 16),</w:t>
      </w:r>
    </w:p>
    <w:p w14:paraId="7629DE3E" w14:textId="77777777" w:rsidR="00974EF6" w:rsidRPr="004B6D93" w:rsidRDefault="00974EF6" w:rsidP="00974EF6">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prawo do usunięcia danych (art. 17),</w:t>
      </w:r>
    </w:p>
    <w:p w14:paraId="3F3FE111" w14:textId="77777777" w:rsidR="00974EF6" w:rsidRPr="004B6D93" w:rsidRDefault="00974EF6" w:rsidP="00974EF6">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 xml:space="preserve">prawo do ograniczenia przetwarzania danych (art. 18). </w:t>
      </w:r>
    </w:p>
    <w:p w14:paraId="10AA1C6D" w14:textId="77777777" w:rsidR="00974EF6" w:rsidRPr="004B6D93" w:rsidRDefault="00974EF6" w:rsidP="00974EF6">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 xml:space="preserve">prawo wniesienia skargi do organu nadzorczego. </w:t>
      </w:r>
    </w:p>
    <w:p w14:paraId="69112D81" w14:textId="77777777"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Osobie, której dane dotyczą nie przysługuje:</w:t>
      </w:r>
    </w:p>
    <w:p w14:paraId="530B98A3" w14:textId="77777777" w:rsidR="00974EF6" w:rsidRPr="004B6D93" w:rsidRDefault="00974EF6" w:rsidP="00974EF6">
      <w:pPr>
        <w:pStyle w:val="Akapitzlist"/>
        <w:numPr>
          <w:ilvl w:val="0"/>
          <w:numId w:val="28"/>
        </w:numPr>
        <w:autoSpaceDE w:val="0"/>
        <w:autoSpaceDN w:val="0"/>
        <w:adjustRightInd w:val="0"/>
        <w:spacing w:after="0" w:line="264"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14:paraId="7EEB78D5" w14:textId="77777777" w:rsidR="00974EF6" w:rsidRPr="004B6D93" w:rsidRDefault="00974EF6" w:rsidP="00974EF6">
      <w:pPr>
        <w:pStyle w:val="Akapitzlist"/>
        <w:numPr>
          <w:ilvl w:val="0"/>
          <w:numId w:val="28"/>
        </w:numPr>
        <w:autoSpaceDE w:val="0"/>
        <w:autoSpaceDN w:val="0"/>
        <w:adjustRightInd w:val="0"/>
        <w:spacing w:after="0" w:line="264" w:lineRule="auto"/>
        <w:ind w:left="1134"/>
        <w:jc w:val="both"/>
        <w:rPr>
          <w:rFonts w:cstheme="minorHAnsi"/>
        </w:rPr>
      </w:pPr>
      <w:r w:rsidRPr="004B6D93">
        <w:rPr>
          <w:rFonts w:cstheme="minorHAnsi"/>
        </w:rPr>
        <w:t>prawo do przenoszenia danych osobowych, o którym mowa w art. 20 Rozporządzenia RODO,</w:t>
      </w:r>
    </w:p>
    <w:p w14:paraId="2A87787E" w14:textId="77777777" w:rsidR="00974EF6" w:rsidRPr="004B6D93" w:rsidRDefault="00974EF6" w:rsidP="00974EF6">
      <w:pPr>
        <w:pStyle w:val="Akapitzlist"/>
        <w:numPr>
          <w:ilvl w:val="0"/>
          <w:numId w:val="28"/>
        </w:numPr>
        <w:autoSpaceDE w:val="0"/>
        <w:autoSpaceDN w:val="0"/>
        <w:adjustRightInd w:val="0"/>
        <w:spacing w:after="0" w:line="264" w:lineRule="auto"/>
        <w:ind w:left="1134"/>
        <w:jc w:val="both"/>
        <w:rPr>
          <w:rFonts w:cstheme="minorHAnsi"/>
        </w:rPr>
      </w:pPr>
      <w:r w:rsidRPr="004B6D93">
        <w:rPr>
          <w:rFonts w:cstheme="minorHAnsi"/>
        </w:rPr>
        <w:t xml:space="preserve">prawo sprzeciwu, o którym mowa w art. 21 Rozporządzenia RODO, </w:t>
      </w:r>
    </w:p>
    <w:p w14:paraId="2A265004" w14:textId="77777777"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14:paraId="1AD885EB" w14:textId="77777777"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14:paraId="7F964163" w14:textId="77777777"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14:paraId="42577BEF" w14:textId="77777777" w:rsidR="00974EF6" w:rsidRPr="004B6D93" w:rsidRDefault="00974EF6" w:rsidP="00974EF6">
      <w:pPr>
        <w:numPr>
          <w:ilvl w:val="0"/>
          <w:numId w:val="54"/>
        </w:numPr>
        <w:autoSpaceDN w:val="0"/>
        <w:spacing w:after="0"/>
        <w:jc w:val="both"/>
        <w:rPr>
          <w:rFonts w:cstheme="minorHAnsi"/>
        </w:rPr>
      </w:pPr>
      <w:r w:rsidRPr="004B6D93">
        <w:rPr>
          <w:rFonts w:eastAsia="Calibri" w:cstheme="minorHAnsi"/>
        </w:rPr>
        <w:t xml:space="preserve">Dane osobowe pozyskane w postępowaniu nie podlegają zautomatyzowanemu podejmowaniu decyzji, w tym profilowaniu, </w:t>
      </w:r>
    </w:p>
    <w:p w14:paraId="313A5B2A" w14:textId="77777777" w:rsidR="00974EF6" w:rsidRPr="004B6D93" w:rsidRDefault="00974EF6" w:rsidP="00974EF6">
      <w:pPr>
        <w:numPr>
          <w:ilvl w:val="0"/>
          <w:numId w:val="54"/>
        </w:numPr>
        <w:autoSpaceDN w:val="0"/>
        <w:spacing w:after="0"/>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14:paraId="26C81DD8" w14:textId="77777777" w:rsidR="007E6CF4" w:rsidRPr="00ED4A25" w:rsidRDefault="007E6CF4" w:rsidP="00ED4A25">
      <w:pPr>
        <w:pStyle w:val="Akapitzlist"/>
        <w:autoSpaceDE w:val="0"/>
        <w:autoSpaceDN w:val="0"/>
        <w:adjustRightInd w:val="0"/>
        <w:spacing w:after="0"/>
        <w:jc w:val="both"/>
        <w:rPr>
          <w:rFonts w:cstheme="minorHAnsi"/>
          <w:strike/>
        </w:rPr>
      </w:pPr>
    </w:p>
    <w:p w14:paraId="662DBB29" w14:textId="77777777" w:rsidR="00510276" w:rsidRPr="00ED4A25" w:rsidRDefault="00356E54" w:rsidP="00ED4A25">
      <w:pPr>
        <w:pStyle w:val="NormalnyWeb"/>
        <w:tabs>
          <w:tab w:val="left" w:pos="567"/>
        </w:tabs>
        <w:spacing w:before="0" w:beforeAutospacing="0" w:line="276" w:lineRule="auto"/>
        <w:textAlignment w:val="baseline"/>
        <w:rPr>
          <w:rFonts w:asciiTheme="minorHAnsi" w:hAnsiTheme="minorHAnsi" w:cstheme="minorHAnsi"/>
          <w:b/>
          <w:sz w:val="22"/>
          <w:szCs w:val="22"/>
        </w:rPr>
      </w:pPr>
      <w:r w:rsidRPr="00ED4A25">
        <w:rPr>
          <w:rFonts w:asciiTheme="minorHAnsi" w:hAnsiTheme="minorHAnsi" w:cstheme="minorHAnsi"/>
          <w:b/>
          <w:sz w:val="22"/>
          <w:szCs w:val="22"/>
        </w:rPr>
        <w:t>XII. Miejsce i termin składania i otwarcia ofert</w:t>
      </w:r>
    </w:p>
    <w:p w14:paraId="03720FFB" w14:textId="77777777" w:rsidR="00EA1808" w:rsidRDefault="00CC0D26" w:rsidP="00B47B76">
      <w:pPr>
        <w:pStyle w:val="NormalnyWeb"/>
        <w:numPr>
          <w:ilvl w:val="0"/>
          <w:numId w:val="16"/>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wraz z wymaganymi dokumentami należy umieścić na </w:t>
      </w:r>
      <w:hyperlink r:id="rId3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 </w:t>
      </w:r>
      <w:r w:rsidR="004B0FC4" w:rsidRPr="00ED4A25">
        <w:rPr>
          <w:rFonts w:asciiTheme="minorHAnsi" w:hAnsiTheme="minorHAnsi" w:cstheme="minorHAnsi"/>
          <w:sz w:val="22"/>
          <w:szCs w:val="22"/>
        </w:rPr>
        <w:t> </w:t>
      </w:r>
      <w:hyperlink r:id="rId36" w:history="1">
        <w:r w:rsidR="004B0FC4" w:rsidRPr="00ED4A25">
          <w:rPr>
            <w:rStyle w:val="Hipercze"/>
            <w:rFonts w:asciiTheme="minorHAnsi" w:hAnsiTheme="minorHAnsi" w:cstheme="minorHAnsi"/>
            <w:sz w:val="22"/>
            <w:szCs w:val="22"/>
          </w:rPr>
          <w:t>https://platformazakupowa.pl/pn/wolow</w:t>
        </w:r>
      </w:hyperlink>
      <w:r w:rsidR="004B0FC4" w:rsidRPr="00ED4A25">
        <w:rPr>
          <w:rFonts w:asciiTheme="minorHAnsi" w:hAnsiTheme="minorHAnsi" w:cstheme="minorHAnsi"/>
          <w:sz w:val="22"/>
          <w:szCs w:val="22"/>
        </w:rPr>
        <w:t xml:space="preserve"> </w:t>
      </w:r>
      <w:r w:rsidRPr="00ED4A25">
        <w:rPr>
          <w:rFonts w:asciiTheme="minorHAnsi" w:hAnsiTheme="minorHAnsi" w:cstheme="minorHAnsi"/>
          <w:color w:val="000000"/>
          <w:sz w:val="22"/>
          <w:szCs w:val="22"/>
        </w:rPr>
        <w:t>w myśl Ustawy PZP na stronie internetowej prowadzonego postępowania.</w:t>
      </w:r>
    </w:p>
    <w:p w14:paraId="49DBBBDE" w14:textId="77777777" w:rsidR="00A04E48" w:rsidRPr="00ED4A25" w:rsidRDefault="00A04E48" w:rsidP="00A04E48">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14:paraId="0DC30985" w14:textId="20BBC926" w:rsidR="00EA1808" w:rsidRPr="00C27A83" w:rsidRDefault="00CC0D26"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C27A83">
        <w:rPr>
          <w:rFonts w:asciiTheme="minorHAnsi" w:hAnsiTheme="minorHAnsi" w:cstheme="minorHAnsi"/>
          <w:sz w:val="22"/>
          <w:szCs w:val="22"/>
        </w:rPr>
        <w:t>Oferty należy składać do dnia</w:t>
      </w:r>
      <w:r w:rsidR="005A0B94" w:rsidRPr="00C27A83">
        <w:rPr>
          <w:rFonts w:asciiTheme="minorHAnsi" w:hAnsiTheme="minorHAnsi" w:cstheme="minorHAnsi"/>
          <w:sz w:val="22"/>
          <w:szCs w:val="22"/>
        </w:rPr>
        <w:t xml:space="preserve"> </w:t>
      </w:r>
      <w:r w:rsidR="00C27A83" w:rsidRPr="00C27A83">
        <w:rPr>
          <w:rFonts w:asciiTheme="minorHAnsi" w:hAnsiTheme="minorHAnsi" w:cstheme="minorHAnsi"/>
          <w:sz w:val="22"/>
          <w:szCs w:val="22"/>
        </w:rPr>
        <w:t>27.06.</w:t>
      </w:r>
      <w:r w:rsidR="00DF2A34" w:rsidRPr="00C27A83">
        <w:rPr>
          <w:rFonts w:asciiTheme="minorHAnsi" w:hAnsiTheme="minorHAnsi" w:cstheme="minorHAnsi"/>
          <w:sz w:val="22"/>
          <w:szCs w:val="22"/>
        </w:rPr>
        <w:t>202</w:t>
      </w:r>
      <w:r w:rsidR="002C4D0A" w:rsidRPr="00C27A83">
        <w:rPr>
          <w:rFonts w:asciiTheme="minorHAnsi" w:hAnsiTheme="minorHAnsi" w:cstheme="minorHAnsi"/>
          <w:sz w:val="22"/>
          <w:szCs w:val="22"/>
        </w:rPr>
        <w:t>4</w:t>
      </w:r>
      <w:r w:rsidR="00CF1AA6" w:rsidRPr="00C27A83">
        <w:rPr>
          <w:rFonts w:asciiTheme="minorHAnsi" w:hAnsiTheme="minorHAnsi" w:cstheme="minorHAnsi"/>
          <w:sz w:val="22"/>
          <w:szCs w:val="22"/>
        </w:rPr>
        <w:t xml:space="preserve"> r. </w:t>
      </w:r>
      <w:r w:rsidR="00EA1808" w:rsidRPr="00C27A83">
        <w:rPr>
          <w:rFonts w:asciiTheme="minorHAnsi" w:hAnsiTheme="minorHAnsi" w:cstheme="minorHAnsi"/>
          <w:sz w:val="22"/>
          <w:szCs w:val="22"/>
        </w:rPr>
        <w:t>do godz</w:t>
      </w:r>
      <w:r w:rsidR="007F7D91" w:rsidRPr="00C27A83">
        <w:rPr>
          <w:rFonts w:asciiTheme="minorHAnsi" w:hAnsiTheme="minorHAnsi" w:cstheme="minorHAnsi"/>
          <w:sz w:val="22"/>
          <w:szCs w:val="22"/>
        </w:rPr>
        <w:t>.</w:t>
      </w:r>
      <w:r w:rsidR="00A04E48" w:rsidRPr="00C27A83">
        <w:rPr>
          <w:rFonts w:asciiTheme="minorHAnsi" w:hAnsiTheme="minorHAnsi" w:cstheme="minorHAnsi"/>
          <w:sz w:val="22"/>
          <w:szCs w:val="22"/>
        </w:rPr>
        <w:t xml:space="preserve"> </w:t>
      </w:r>
      <w:r w:rsidR="00DF2A34" w:rsidRPr="00C27A83">
        <w:rPr>
          <w:rFonts w:asciiTheme="minorHAnsi" w:hAnsiTheme="minorHAnsi" w:cstheme="minorHAnsi"/>
          <w:sz w:val="22"/>
          <w:szCs w:val="22"/>
        </w:rPr>
        <w:t>9.00</w:t>
      </w:r>
    </w:p>
    <w:p w14:paraId="0E50ECF1" w14:textId="3F94834C" w:rsidR="00146BBB" w:rsidRDefault="00DF420E"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C27A83">
        <w:rPr>
          <w:rFonts w:asciiTheme="minorHAnsi" w:hAnsiTheme="minorHAnsi" w:cstheme="minorHAnsi"/>
          <w:sz w:val="22"/>
          <w:szCs w:val="22"/>
        </w:rPr>
        <w:t xml:space="preserve">Oferty zostaną otwarte dnia: </w:t>
      </w:r>
      <w:r w:rsidR="00C27A83" w:rsidRPr="00C27A83">
        <w:rPr>
          <w:rFonts w:asciiTheme="minorHAnsi" w:hAnsiTheme="minorHAnsi" w:cstheme="minorHAnsi"/>
          <w:sz w:val="22"/>
          <w:szCs w:val="22"/>
        </w:rPr>
        <w:t>27.06.</w:t>
      </w:r>
      <w:r w:rsidR="00DF2A34" w:rsidRPr="00C27A83">
        <w:rPr>
          <w:rFonts w:asciiTheme="minorHAnsi" w:hAnsiTheme="minorHAnsi" w:cstheme="minorHAnsi"/>
          <w:sz w:val="22"/>
          <w:szCs w:val="22"/>
        </w:rPr>
        <w:t>202</w:t>
      </w:r>
      <w:r w:rsidR="002C4D0A" w:rsidRPr="00C27A83">
        <w:rPr>
          <w:rFonts w:asciiTheme="minorHAnsi" w:hAnsiTheme="minorHAnsi" w:cstheme="minorHAnsi"/>
          <w:sz w:val="22"/>
          <w:szCs w:val="22"/>
        </w:rPr>
        <w:t>4</w:t>
      </w:r>
      <w:r w:rsidR="00CF1AA6" w:rsidRPr="00C27A83">
        <w:rPr>
          <w:rFonts w:asciiTheme="minorHAnsi" w:hAnsiTheme="minorHAnsi" w:cstheme="minorHAnsi"/>
          <w:sz w:val="22"/>
          <w:szCs w:val="22"/>
        </w:rPr>
        <w:t xml:space="preserve"> r.</w:t>
      </w:r>
      <w:r w:rsidRPr="00C27A83">
        <w:rPr>
          <w:rFonts w:asciiTheme="minorHAnsi" w:hAnsiTheme="minorHAnsi" w:cstheme="minorHAnsi"/>
          <w:sz w:val="22"/>
          <w:szCs w:val="22"/>
        </w:rPr>
        <w:t xml:space="preserve"> o godz. </w:t>
      </w:r>
      <w:r w:rsidR="00DF2A34" w:rsidRPr="00C27A83">
        <w:rPr>
          <w:rFonts w:asciiTheme="minorHAnsi" w:hAnsiTheme="minorHAnsi" w:cstheme="minorHAnsi"/>
          <w:sz w:val="22"/>
          <w:szCs w:val="22"/>
        </w:rPr>
        <w:t>9.10</w:t>
      </w:r>
    </w:p>
    <w:p w14:paraId="519E80D0" w14:textId="77777777" w:rsidR="00A04E48" w:rsidRPr="00ED4A25" w:rsidRDefault="00A04E48" w:rsidP="00ED4A25">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14:paraId="48C08C4B" w14:textId="77777777" w:rsidR="00C054DF" w:rsidRPr="00ED4A25" w:rsidRDefault="00C054D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 oferty należy dołączyć wszystkie wymagane w SWZ dokumenty.</w:t>
      </w:r>
    </w:p>
    <w:p w14:paraId="1DD30632" w14:textId="77777777" w:rsidR="00CC0D26" w:rsidRPr="00ED4A25" w:rsidRDefault="00C054D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 wypełnieniu Formularza </w:t>
      </w:r>
      <w:r w:rsidR="00146BBB" w:rsidRPr="00ED4A25">
        <w:rPr>
          <w:rFonts w:asciiTheme="minorHAnsi" w:hAnsiTheme="minorHAnsi" w:cstheme="minorHAnsi"/>
          <w:color w:val="000000"/>
          <w:sz w:val="22"/>
          <w:szCs w:val="22"/>
        </w:rPr>
        <w:t>ofertowego</w:t>
      </w:r>
      <w:r w:rsidRPr="00ED4A25">
        <w:rPr>
          <w:rFonts w:asciiTheme="minorHAnsi" w:hAnsiTheme="minorHAnsi" w:cstheme="minorHAnsi"/>
          <w:color w:val="000000"/>
          <w:sz w:val="22"/>
          <w:szCs w:val="22"/>
        </w:rPr>
        <w:t xml:space="preserve"> i dołączeni</w:t>
      </w:r>
      <w:r w:rsidR="00146BBB" w:rsidRPr="00ED4A25">
        <w:rPr>
          <w:rFonts w:asciiTheme="minorHAnsi" w:hAnsiTheme="minorHAnsi" w:cstheme="minorHAnsi"/>
          <w:color w:val="000000"/>
          <w:sz w:val="22"/>
          <w:szCs w:val="22"/>
        </w:rPr>
        <w:t>u</w:t>
      </w:r>
      <w:r w:rsidRPr="00ED4A25">
        <w:rPr>
          <w:rFonts w:asciiTheme="minorHAnsi" w:hAnsiTheme="minorHAnsi" w:cstheme="minorHAnsi"/>
          <w:color w:val="000000"/>
          <w:sz w:val="22"/>
          <w:szCs w:val="22"/>
        </w:rPr>
        <w:t>  wszystkich wymaganych załączników należy kliknąć przycisk „Przejdź do podsumowania”.</w:t>
      </w:r>
    </w:p>
    <w:p w14:paraId="43A163B0" w14:textId="77777777" w:rsidR="00CC0D26" w:rsidRPr="00ED4A25" w:rsidRDefault="00CC0D26"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Wykonawca powinien złożyć podpis bezpośrednio na </w:t>
      </w:r>
      <w:r w:rsidRPr="00ED4A25">
        <w:rPr>
          <w:rFonts w:asciiTheme="minorHAnsi" w:hAnsiTheme="minorHAnsi" w:cstheme="minorHAnsi"/>
          <w:color w:val="000000"/>
          <w:sz w:val="22"/>
          <w:szCs w:val="22"/>
        </w:rPr>
        <w:lastRenderedPageBreak/>
        <w:t xml:space="preserve">dokumentach przesłanych za pośrednictwem </w:t>
      </w:r>
      <w:hyperlink r:id="rId3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17A2145" w14:textId="77777777" w:rsidR="00CC0D26" w:rsidRPr="00ED4A25" w:rsidRDefault="00CC0D26"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655B0EBC" w14:textId="77777777" w:rsidR="00CC0D26" w:rsidRPr="00ED4A25" w:rsidRDefault="00CC0D26"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ED4A25">
          <w:rPr>
            <w:rStyle w:val="Hipercze"/>
            <w:rFonts w:asciiTheme="minorHAnsi" w:hAnsiTheme="minorHAnsi" w:cstheme="minorHAnsi"/>
            <w:sz w:val="22"/>
            <w:szCs w:val="22"/>
          </w:rPr>
          <w:t>https://platformazakupowa.pl/strona/45-instrukcje</w:t>
        </w:r>
      </w:hyperlink>
      <w:r w:rsidR="009774E2" w:rsidRPr="00ED4A25">
        <w:rPr>
          <w:rFonts w:asciiTheme="minorHAnsi" w:hAnsiTheme="minorHAnsi" w:cstheme="minorHAnsi"/>
          <w:color w:val="000000"/>
          <w:sz w:val="22"/>
          <w:szCs w:val="22"/>
        </w:rPr>
        <w:t xml:space="preserve"> </w:t>
      </w:r>
    </w:p>
    <w:p w14:paraId="715124C0" w14:textId="77777777" w:rsidR="00A85B6F" w:rsidRPr="00ED4A25" w:rsidRDefault="00971C5E"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w:t>
      </w:r>
      <w:r w:rsidR="00A85B6F" w:rsidRPr="00ED4A25">
        <w:rPr>
          <w:rFonts w:asciiTheme="minorHAnsi" w:hAnsiTheme="minorHAnsi" w:cstheme="minorHAnsi"/>
          <w:color w:val="000000"/>
          <w:sz w:val="22"/>
          <w:szCs w:val="22"/>
        </w:rPr>
        <w:t xml:space="preserve"> przypadku awarii systemu</w:t>
      </w:r>
      <w:r w:rsidRPr="00ED4A25">
        <w:rPr>
          <w:rFonts w:asciiTheme="minorHAnsi" w:hAnsiTheme="minorHAnsi" w:cstheme="minorHAnsi"/>
          <w:color w:val="000000"/>
          <w:sz w:val="22"/>
          <w:szCs w:val="22"/>
        </w:rPr>
        <w:t xml:space="preserve"> teleinformatycznego</w:t>
      </w:r>
      <w:r w:rsidR="008203C8" w:rsidRPr="00ED4A25">
        <w:rPr>
          <w:rFonts w:asciiTheme="minorHAnsi" w:hAnsiTheme="minorHAnsi" w:cstheme="minorHAnsi"/>
          <w:color w:val="000000"/>
          <w:sz w:val="22"/>
          <w:szCs w:val="22"/>
        </w:rPr>
        <w:t xml:space="preserve">, </w:t>
      </w:r>
      <w:r w:rsidR="00A85B6F" w:rsidRPr="00ED4A2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14:paraId="50FBCD83" w14:textId="77777777" w:rsidR="00A85B6F"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poinformuje o zmianie terminu otwarcia ofert na stronie internetowej prowadzonego postępowania.</w:t>
      </w:r>
    </w:p>
    <w:p w14:paraId="67080CDA" w14:textId="77777777" w:rsidR="00A85B6F"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14:paraId="3AE20779" w14:textId="77777777" w:rsidR="009774E2"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niezwłocznie po otwarciu ofert, udostępnia na stronie internetowej prowadzonego postępowania informacje o:</w:t>
      </w:r>
    </w:p>
    <w:p w14:paraId="0C45859A" w14:textId="77777777" w:rsidR="009774E2" w:rsidRPr="00ED4A25" w:rsidRDefault="00A85B6F" w:rsidP="00B47B76">
      <w:pPr>
        <w:pStyle w:val="NormalnyWeb"/>
        <w:numPr>
          <w:ilvl w:val="0"/>
          <w:numId w:val="17"/>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14:paraId="622313D9" w14:textId="77777777" w:rsidR="009774E2" w:rsidRPr="00ED4A25" w:rsidRDefault="00A85B6F" w:rsidP="00B47B76">
      <w:pPr>
        <w:pStyle w:val="NormalnyWeb"/>
        <w:numPr>
          <w:ilvl w:val="0"/>
          <w:numId w:val="17"/>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cenach lub kosztach zawartych w ofertach.</w:t>
      </w:r>
    </w:p>
    <w:p w14:paraId="76BD60CB" w14:textId="77777777" w:rsidR="00A85B6F"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Informacja zostanie opublikowana na stronie postępowania na</w:t>
      </w:r>
      <w:r w:rsidR="00CE4F64" w:rsidRPr="00ED4A25">
        <w:rPr>
          <w:rFonts w:asciiTheme="minorHAnsi" w:hAnsiTheme="minorHAnsi" w:cstheme="minorHAnsi"/>
          <w:sz w:val="22"/>
          <w:szCs w:val="22"/>
        </w:rPr>
        <w:t xml:space="preserve"> </w:t>
      </w:r>
      <w:hyperlink r:id="rId40" w:history="1">
        <w:r w:rsidR="00CE4F64" w:rsidRPr="00ED4A25">
          <w:rPr>
            <w:rStyle w:val="Hipercze"/>
            <w:rFonts w:asciiTheme="minorHAnsi" w:hAnsiTheme="minorHAnsi" w:cstheme="minorHAnsi"/>
            <w:sz w:val="22"/>
            <w:szCs w:val="22"/>
          </w:rPr>
          <w:t>https://platformazakupowa.pl/pn/wolow</w:t>
        </w:r>
      </w:hyperlink>
      <w:r w:rsidR="00B40F7D" w:rsidRPr="00ED4A25">
        <w:rPr>
          <w:rFonts w:asciiTheme="minorHAnsi" w:hAnsiTheme="minorHAnsi" w:cstheme="minorHAnsi"/>
          <w:color w:val="000000"/>
          <w:sz w:val="22"/>
          <w:szCs w:val="22"/>
        </w:rPr>
        <w:t>.</w:t>
      </w:r>
    </w:p>
    <w:p w14:paraId="5A373A57" w14:textId="77777777" w:rsidR="00A85B6F" w:rsidRPr="00ED4A25" w:rsidRDefault="00A85B6F" w:rsidP="00ED4A25">
      <w:pPr>
        <w:autoSpaceDE w:val="0"/>
        <w:autoSpaceDN w:val="0"/>
        <w:adjustRightInd w:val="0"/>
        <w:spacing w:after="0"/>
        <w:jc w:val="both"/>
        <w:rPr>
          <w:rFonts w:cstheme="minorHAnsi"/>
        </w:rPr>
      </w:pPr>
    </w:p>
    <w:p w14:paraId="13C5F958" w14:textId="77777777" w:rsidR="007B351E" w:rsidRPr="00ED4A25" w:rsidRDefault="00EB446D" w:rsidP="00ED4A25">
      <w:pPr>
        <w:autoSpaceDE w:val="0"/>
        <w:autoSpaceDN w:val="0"/>
        <w:adjustRightInd w:val="0"/>
        <w:spacing w:after="0"/>
        <w:jc w:val="both"/>
        <w:rPr>
          <w:rFonts w:cstheme="minorHAnsi"/>
          <w:b/>
        </w:rPr>
      </w:pPr>
      <w:r w:rsidRPr="00ED4A25">
        <w:rPr>
          <w:rFonts w:cstheme="minorHAnsi"/>
          <w:b/>
        </w:rPr>
        <w:t>XII</w:t>
      </w:r>
      <w:r w:rsidR="007B351E" w:rsidRPr="00ED4A25">
        <w:rPr>
          <w:rFonts w:cstheme="minorHAnsi"/>
          <w:b/>
        </w:rPr>
        <w:t>I. Opis sposobu obliczenia ceny</w:t>
      </w:r>
    </w:p>
    <w:p w14:paraId="2CFB615D" w14:textId="77777777"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oferty uwzględnia wszystkie zobowiązania, musi być podana w PLN cyfrowo</w:t>
      </w:r>
      <w:r w:rsidR="00531D5F" w:rsidRPr="00ED4A25">
        <w:rPr>
          <w:rFonts w:cstheme="minorHAnsi"/>
        </w:rPr>
        <w:t xml:space="preserve"> (z dokładnością do dwóch miejsc po przecinku)</w:t>
      </w:r>
      <w:r w:rsidRPr="00ED4A25">
        <w:rPr>
          <w:rFonts w:cstheme="minorHAnsi"/>
        </w:rPr>
        <w:t xml:space="preserve"> i słownie, z wyodrębnieniem należnego podatk</w:t>
      </w:r>
      <w:r w:rsidR="007B351E" w:rsidRPr="00ED4A25">
        <w:rPr>
          <w:rFonts w:cstheme="minorHAnsi"/>
        </w:rPr>
        <w:t>u VAT - jeżeli występuje.</w:t>
      </w:r>
    </w:p>
    <w:p w14:paraId="42D2EFB2" w14:textId="77777777"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podana w ofercie winna obejmować wszystkie koszty i składniki związane z wykonaniem zamówienia oraz warunkami s</w:t>
      </w:r>
      <w:r w:rsidR="007B351E" w:rsidRPr="00ED4A25">
        <w:rPr>
          <w:rFonts w:cstheme="minorHAnsi"/>
        </w:rPr>
        <w:t xml:space="preserve">tawianymi przez zamawiającego. </w:t>
      </w:r>
    </w:p>
    <w:p w14:paraId="3142615F" w14:textId="77777777"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może być tylko jedna za oferowany przedmiot zamówienia, nie d</w:t>
      </w:r>
      <w:r w:rsidR="007B351E" w:rsidRPr="00ED4A25">
        <w:rPr>
          <w:rFonts w:cstheme="minorHAnsi"/>
        </w:rPr>
        <w:t>opuszcza się wariantowości cen.</w:t>
      </w:r>
    </w:p>
    <w:p w14:paraId="5A9E4DF4" w14:textId="77777777"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nie ulega zmianie przez okres ważn</w:t>
      </w:r>
      <w:r w:rsidR="007B351E" w:rsidRPr="00ED4A25">
        <w:rPr>
          <w:rFonts w:cstheme="minorHAnsi"/>
        </w:rPr>
        <w:t>ości oferty (związania ofertą).</w:t>
      </w:r>
    </w:p>
    <w:p w14:paraId="06217EAF" w14:textId="77777777"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przedstawić w "Formularzu ofertowym" stanowiącym załącznik do niniejszej specyfikacji </w:t>
      </w:r>
      <w:r w:rsidR="007B351E" w:rsidRPr="00ED4A25">
        <w:rPr>
          <w:rFonts w:cstheme="minorHAnsi"/>
        </w:rPr>
        <w:t xml:space="preserve">warunków zamówienia. </w:t>
      </w:r>
    </w:p>
    <w:p w14:paraId="4E05A869" w14:textId="77777777"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wyliczyć w "Formularzu cenowym" </w:t>
      </w:r>
      <w:r w:rsidR="00075D67" w:rsidRPr="00ED4A25">
        <w:rPr>
          <w:rFonts w:cstheme="minorHAnsi"/>
        </w:rPr>
        <w:t xml:space="preserve">(jeżeli taki jest wymagany) </w:t>
      </w:r>
      <w:r w:rsidRPr="00ED4A25">
        <w:rPr>
          <w:rFonts w:cstheme="minorHAnsi"/>
        </w:rPr>
        <w:t xml:space="preserve">stanowiącym załącznik do niniejszej specyfikacji warunków zamówienia, a następnie tak obliczoną cenę </w:t>
      </w:r>
    </w:p>
    <w:p w14:paraId="4A1A9DC2" w14:textId="77777777" w:rsidR="007B351E" w:rsidRPr="00ED4A25" w:rsidRDefault="00A92994"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w:t>
      </w:r>
      <w:r w:rsidRPr="00ED4A25">
        <w:rPr>
          <w:rFonts w:eastAsia="Times New Roman" w:cstheme="minorHAnsi"/>
          <w:color w:val="000000"/>
        </w:rPr>
        <w:lastRenderedPageBreak/>
        <w:t xml:space="preserve">usług (Dz. U. z 2018 r. poz. 2174, z </w:t>
      </w:r>
      <w:proofErr w:type="spellStart"/>
      <w:r w:rsidRPr="00ED4A25">
        <w:rPr>
          <w:rFonts w:eastAsia="Times New Roman" w:cstheme="minorHAnsi"/>
          <w:color w:val="000000"/>
        </w:rPr>
        <w:t>późn</w:t>
      </w:r>
      <w:proofErr w:type="spellEnd"/>
      <w:r w:rsidRPr="00ED4A25">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ED4A25">
        <w:rPr>
          <w:rFonts w:eastAsia="Times New Roman" w:cstheme="minorHAnsi"/>
          <w:b/>
          <w:bCs/>
          <w:color w:val="000000"/>
        </w:rPr>
        <w:t xml:space="preserve"> </w:t>
      </w:r>
      <w:r w:rsidRPr="00ED4A25">
        <w:rPr>
          <w:rFonts w:eastAsia="Times New Roman" w:cstheme="minorHAnsi"/>
          <w:color w:val="000000"/>
        </w:rPr>
        <w:t>W ofercie, o której mowa w ust. 1, Wykonawca ma obowiązek:</w:t>
      </w:r>
    </w:p>
    <w:p w14:paraId="7A22FE9A" w14:textId="77777777"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poinformowania zamawiającego, że wybór jego oferty będzie prowadził do powstania u zamawiającego obowiązku podatkowego;</w:t>
      </w:r>
    </w:p>
    <w:p w14:paraId="2B8E6610" w14:textId="77777777"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nazwy (rodzaju) towaru lub usługi, których dostawa lub świadczenie będą prowadziły do powstania obowiązku podatkowego;</w:t>
      </w:r>
    </w:p>
    <w:p w14:paraId="10EE4111" w14:textId="77777777"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wartości towaru lub usługi objętego obowiązkiem podatkowym zamawiającego, bez kwoty podatku;</w:t>
      </w:r>
    </w:p>
    <w:p w14:paraId="1F42E712" w14:textId="77777777"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stawki podatku od towarów i usług, która zgodnie z wiedzą wykonawcy, będzie miała zastosowanie.</w:t>
      </w:r>
    </w:p>
    <w:p w14:paraId="64A7525D" w14:textId="77777777" w:rsidR="00A92994" w:rsidRPr="00ED4A25" w:rsidRDefault="00A92994"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20F95CD" w14:textId="77777777" w:rsidR="0050567A" w:rsidRPr="00ED4A25" w:rsidRDefault="0050567A" w:rsidP="00ED4A25">
      <w:pPr>
        <w:autoSpaceDE w:val="0"/>
        <w:autoSpaceDN w:val="0"/>
        <w:adjustRightInd w:val="0"/>
        <w:spacing w:after="0"/>
        <w:jc w:val="both"/>
        <w:rPr>
          <w:rFonts w:cstheme="minorHAnsi"/>
          <w:b/>
        </w:rPr>
      </w:pPr>
    </w:p>
    <w:p w14:paraId="2AF28F0C" w14:textId="77777777" w:rsidR="007B351E" w:rsidRPr="00ED4A25" w:rsidRDefault="005B7940" w:rsidP="00ED4A25">
      <w:pPr>
        <w:autoSpaceDE w:val="0"/>
        <w:autoSpaceDN w:val="0"/>
        <w:adjustRightInd w:val="0"/>
        <w:spacing w:after="0"/>
        <w:jc w:val="both"/>
        <w:rPr>
          <w:rFonts w:cstheme="minorHAnsi"/>
          <w:b/>
        </w:rPr>
      </w:pPr>
      <w:r w:rsidRPr="00424535">
        <w:rPr>
          <w:rFonts w:cstheme="minorHAnsi"/>
          <w:b/>
        </w:rPr>
        <w:t>XIV. Opis kryteriów, którymi zamawiający będzie si</w:t>
      </w:r>
      <w:r w:rsidR="007B351E" w:rsidRPr="00424535">
        <w:rPr>
          <w:rFonts w:cstheme="minorHAnsi"/>
          <w:b/>
        </w:rPr>
        <w:t>ę kierował przy wyborze oferty</w:t>
      </w:r>
    </w:p>
    <w:p w14:paraId="36669455" w14:textId="77777777" w:rsidR="007B351E"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Kryteria oceny ofert - zamawiający uzna oferty za spełniające wymagania i przyjmie do szczegółowego rozpatrywania, jeżeli:</w:t>
      </w:r>
    </w:p>
    <w:p w14:paraId="18554A9C" w14:textId="77777777" w:rsidR="007B351E" w:rsidRPr="00ED4A25" w:rsidRDefault="005B7940" w:rsidP="00B47B76">
      <w:pPr>
        <w:pStyle w:val="Akapitzlist"/>
        <w:numPr>
          <w:ilvl w:val="1"/>
          <w:numId w:val="32"/>
        </w:numPr>
        <w:autoSpaceDE w:val="0"/>
        <w:autoSpaceDN w:val="0"/>
        <w:adjustRightInd w:val="0"/>
        <w:spacing w:after="0"/>
        <w:jc w:val="both"/>
        <w:rPr>
          <w:rFonts w:cstheme="minorHAnsi"/>
        </w:rPr>
      </w:pPr>
      <w:r w:rsidRPr="00ED4A25">
        <w:rPr>
          <w:rFonts w:cstheme="minorHAnsi"/>
        </w:rPr>
        <w:t>oferta, spełnia wymagania ok</w:t>
      </w:r>
      <w:r w:rsidR="007B351E" w:rsidRPr="00ED4A25">
        <w:rPr>
          <w:rFonts w:cstheme="minorHAnsi"/>
        </w:rPr>
        <w:t>reślone niniejszą specyfikacją,</w:t>
      </w:r>
    </w:p>
    <w:p w14:paraId="1B1C1253" w14:textId="77777777" w:rsidR="007B351E" w:rsidRPr="00ED4A25" w:rsidRDefault="005B7940" w:rsidP="00B47B76">
      <w:pPr>
        <w:pStyle w:val="Akapitzlist"/>
        <w:numPr>
          <w:ilvl w:val="1"/>
          <w:numId w:val="32"/>
        </w:numPr>
        <w:autoSpaceDE w:val="0"/>
        <w:autoSpaceDN w:val="0"/>
        <w:adjustRightInd w:val="0"/>
        <w:spacing w:after="0"/>
        <w:jc w:val="both"/>
        <w:rPr>
          <w:rFonts w:cstheme="minorHAnsi"/>
        </w:rPr>
      </w:pPr>
      <w:r w:rsidRPr="00ED4A25">
        <w:rPr>
          <w:rFonts w:cstheme="minorHAnsi"/>
        </w:rPr>
        <w:t>oferta została złożona, w określony</w:t>
      </w:r>
      <w:r w:rsidR="007B351E" w:rsidRPr="00ED4A25">
        <w:rPr>
          <w:rFonts w:cstheme="minorHAnsi"/>
        </w:rPr>
        <w:t>m przez zamawiającego terminie,</w:t>
      </w:r>
    </w:p>
    <w:p w14:paraId="1EF7B0DA" w14:textId="77777777" w:rsidR="007B351E" w:rsidRPr="00ED4A25" w:rsidRDefault="005B7940" w:rsidP="00B47B76">
      <w:pPr>
        <w:pStyle w:val="Akapitzlist"/>
        <w:numPr>
          <w:ilvl w:val="1"/>
          <w:numId w:val="32"/>
        </w:numPr>
        <w:autoSpaceDE w:val="0"/>
        <w:autoSpaceDN w:val="0"/>
        <w:adjustRightInd w:val="0"/>
        <w:spacing w:after="0"/>
        <w:jc w:val="both"/>
        <w:rPr>
          <w:rFonts w:cstheme="minorHAnsi"/>
        </w:rPr>
      </w:pPr>
      <w:r w:rsidRPr="00ED4A25">
        <w:rPr>
          <w:rFonts w:cstheme="minorHAnsi"/>
        </w:rPr>
        <w:t>wykonawca przedstawił ofertę zgodną co do treści z wy</w:t>
      </w:r>
      <w:r w:rsidR="007B351E" w:rsidRPr="00ED4A25">
        <w:rPr>
          <w:rFonts w:cstheme="minorHAnsi"/>
        </w:rPr>
        <w:t>maganiami zamawiającego.</w:t>
      </w:r>
    </w:p>
    <w:p w14:paraId="1F48659A" w14:textId="77777777" w:rsidR="007B351E" w:rsidRPr="00ED4A25" w:rsidRDefault="0078091F" w:rsidP="00B47B76">
      <w:pPr>
        <w:pStyle w:val="Akapitzlist"/>
        <w:numPr>
          <w:ilvl w:val="1"/>
          <w:numId w:val="32"/>
        </w:numPr>
        <w:autoSpaceDE w:val="0"/>
        <w:autoSpaceDN w:val="0"/>
        <w:adjustRightInd w:val="0"/>
        <w:spacing w:after="0"/>
        <w:jc w:val="both"/>
        <w:rPr>
          <w:rFonts w:cstheme="minorHAnsi"/>
        </w:rPr>
      </w:pPr>
      <w:r w:rsidRPr="00ED4A25">
        <w:rPr>
          <w:rFonts w:cstheme="minorHAnsi"/>
        </w:rPr>
        <w:t>wniesiono poprawnie wadium (jeżeli było wymagane)</w:t>
      </w:r>
    </w:p>
    <w:p w14:paraId="376E8695" w14:textId="77777777" w:rsidR="007B351E"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14:paraId="262DE077" w14:textId="77777777" w:rsidR="007B351E"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ED4A25">
        <w:rPr>
          <w:rFonts w:cstheme="minorHAnsi"/>
        </w:rPr>
        <w:t>punktacja 0-100 (100%=100pkt).</w:t>
      </w:r>
    </w:p>
    <w:p w14:paraId="49090301" w14:textId="77777777" w:rsidR="000F0FEF" w:rsidRPr="009A4EE9" w:rsidRDefault="005B7940" w:rsidP="00ED4A25">
      <w:pPr>
        <w:pStyle w:val="Akapitzlist"/>
        <w:numPr>
          <w:ilvl w:val="0"/>
          <w:numId w:val="31"/>
        </w:numPr>
        <w:autoSpaceDE w:val="0"/>
        <w:autoSpaceDN w:val="0"/>
        <w:adjustRightInd w:val="0"/>
        <w:spacing w:after="0"/>
        <w:ind w:left="426"/>
        <w:jc w:val="both"/>
        <w:rPr>
          <w:rFonts w:cstheme="minorHAnsi"/>
        </w:rPr>
      </w:pPr>
      <w:r w:rsidRPr="00ED4A25">
        <w:rPr>
          <w:rFonts w:cstheme="minorHAnsi"/>
        </w:rPr>
        <w:t>Wybór oferty zostanie dokonany w oparciu o przyjęte w niniejszym postępowaniu kryteria oceny</w:t>
      </w:r>
      <w:r w:rsidR="00777B54" w:rsidRPr="00ED4A25">
        <w:rPr>
          <w:rFonts w:cstheme="minorHAnsi"/>
        </w:rPr>
        <w:t xml:space="preserve"> ofert przedstawione poniżej. </w:t>
      </w:r>
      <w:r w:rsidR="00777B54" w:rsidRPr="00ED4A25">
        <w:rPr>
          <w:rFonts w:cstheme="minorHAnsi"/>
        </w:rPr>
        <w:cr/>
      </w:r>
    </w:p>
    <w:tbl>
      <w:tblPr>
        <w:tblW w:w="0" w:type="auto"/>
        <w:tblInd w:w="98" w:type="dxa"/>
        <w:tblLayout w:type="fixed"/>
        <w:tblCellMar>
          <w:left w:w="98" w:type="dxa"/>
        </w:tblCellMar>
        <w:tblLook w:val="0000" w:firstRow="0" w:lastRow="0" w:firstColumn="0" w:lastColumn="0" w:noHBand="0" w:noVBand="0"/>
      </w:tblPr>
      <w:tblGrid>
        <w:gridCol w:w="794"/>
        <w:gridCol w:w="6956"/>
        <w:gridCol w:w="1427"/>
      </w:tblGrid>
      <w:tr w:rsidR="000F0FEF" w:rsidRPr="009D6456" w14:paraId="55E267FC" w14:textId="77777777" w:rsidTr="000F0FEF">
        <w:tc>
          <w:tcPr>
            <w:tcW w:w="794" w:type="dxa"/>
            <w:tcBorders>
              <w:top w:val="single" w:sz="4" w:space="0" w:color="000000"/>
              <w:left w:val="single" w:sz="4" w:space="0" w:color="000000"/>
              <w:bottom w:val="single" w:sz="4" w:space="0" w:color="000000"/>
            </w:tcBorders>
            <w:shd w:val="clear" w:color="auto" w:fill="BFBFBF"/>
            <w:vAlign w:val="center"/>
          </w:tcPr>
          <w:p w14:paraId="79C52C07" w14:textId="77777777"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sz w:val="20"/>
                <w:szCs w:val="20"/>
              </w:rPr>
            </w:pPr>
            <w:proofErr w:type="spellStart"/>
            <w:r w:rsidRPr="009D6456">
              <w:rPr>
                <w:rFonts w:cs="Calibri"/>
                <w:sz w:val="20"/>
                <w:szCs w:val="20"/>
              </w:rPr>
              <w:t>Lp</w:t>
            </w:r>
            <w:proofErr w:type="spellEnd"/>
          </w:p>
        </w:tc>
        <w:tc>
          <w:tcPr>
            <w:tcW w:w="6956" w:type="dxa"/>
            <w:tcBorders>
              <w:top w:val="single" w:sz="4" w:space="0" w:color="000000"/>
              <w:left w:val="single" w:sz="4" w:space="0" w:color="000000"/>
              <w:bottom w:val="single" w:sz="4" w:space="0" w:color="000000"/>
            </w:tcBorders>
            <w:shd w:val="clear" w:color="auto" w:fill="BFBFBF"/>
            <w:vAlign w:val="center"/>
          </w:tcPr>
          <w:p w14:paraId="1C37139D" w14:textId="77777777"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sz w:val="20"/>
                <w:szCs w:val="20"/>
              </w:rPr>
            </w:pPr>
            <w:r w:rsidRPr="009D6456">
              <w:rPr>
                <w:rFonts w:cs="Calibri"/>
                <w:sz w:val="20"/>
                <w:szCs w:val="20"/>
              </w:rPr>
              <w:t>Nazwa kryterium</w:t>
            </w:r>
          </w:p>
        </w:tc>
        <w:tc>
          <w:tcPr>
            <w:tcW w:w="142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7F8264F" w14:textId="77777777"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sz w:val="20"/>
                <w:szCs w:val="20"/>
              </w:rPr>
            </w:pPr>
            <w:r w:rsidRPr="009D6456">
              <w:rPr>
                <w:rFonts w:cs="Calibri"/>
                <w:sz w:val="20"/>
                <w:szCs w:val="20"/>
              </w:rPr>
              <w:t>waga</w:t>
            </w:r>
          </w:p>
        </w:tc>
      </w:tr>
      <w:tr w:rsidR="000F0FEF" w:rsidRPr="009D6456" w14:paraId="1A49E95F" w14:textId="77777777" w:rsidTr="000F0FEF">
        <w:tc>
          <w:tcPr>
            <w:tcW w:w="794" w:type="dxa"/>
            <w:tcBorders>
              <w:top w:val="single" w:sz="4" w:space="0" w:color="000000"/>
              <w:left w:val="single" w:sz="4" w:space="0" w:color="000000"/>
              <w:bottom w:val="single" w:sz="4" w:space="0" w:color="000000"/>
            </w:tcBorders>
            <w:shd w:val="clear" w:color="auto" w:fill="FFFFFF"/>
          </w:tcPr>
          <w:p w14:paraId="69BC0CBB" w14:textId="77777777"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9D6456">
              <w:rPr>
                <w:rFonts w:cs="Calibri"/>
                <w:sz w:val="20"/>
                <w:szCs w:val="20"/>
              </w:rPr>
              <w:t>1</w:t>
            </w:r>
          </w:p>
        </w:tc>
        <w:tc>
          <w:tcPr>
            <w:tcW w:w="6956" w:type="dxa"/>
            <w:tcBorders>
              <w:top w:val="single" w:sz="4" w:space="0" w:color="000000"/>
              <w:left w:val="single" w:sz="4" w:space="0" w:color="000000"/>
              <w:bottom w:val="single" w:sz="4" w:space="0" w:color="000000"/>
            </w:tcBorders>
            <w:shd w:val="clear" w:color="auto" w:fill="FFFFFF"/>
          </w:tcPr>
          <w:p w14:paraId="6E414822" w14:textId="77777777"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9D6456">
              <w:rPr>
                <w:rFonts w:cs="Calibri"/>
                <w:sz w:val="20"/>
                <w:szCs w:val="20"/>
              </w:rPr>
              <w:t>cena</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793743" w14:textId="77777777"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sz w:val="20"/>
                <w:szCs w:val="20"/>
              </w:rPr>
            </w:pPr>
            <w:r w:rsidRPr="009D6456">
              <w:rPr>
                <w:rFonts w:cs="Calibri"/>
                <w:sz w:val="20"/>
                <w:szCs w:val="20"/>
              </w:rPr>
              <w:t>60</w:t>
            </w:r>
          </w:p>
        </w:tc>
      </w:tr>
      <w:tr w:rsidR="000F0FEF" w:rsidRPr="009D6456" w14:paraId="21A16F71" w14:textId="77777777" w:rsidTr="000F0FEF">
        <w:trPr>
          <w:trHeight w:val="58"/>
        </w:trPr>
        <w:tc>
          <w:tcPr>
            <w:tcW w:w="794" w:type="dxa"/>
            <w:tcBorders>
              <w:top w:val="single" w:sz="4" w:space="0" w:color="000000"/>
              <w:left w:val="single" w:sz="4" w:space="0" w:color="000000"/>
              <w:bottom w:val="single" w:sz="4" w:space="0" w:color="000000"/>
            </w:tcBorders>
            <w:shd w:val="clear" w:color="auto" w:fill="FFFFFF"/>
          </w:tcPr>
          <w:p w14:paraId="208AA7CC" w14:textId="77777777"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9D6456">
              <w:rPr>
                <w:rFonts w:cs="Calibri"/>
                <w:sz w:val="20"/>
                <w:szCs w:val="20"/>
              </w:rPr>
              <w:t>2</w:t>
            </w:r>
          </w:p>
        </w:tc>
        <w:tc>
          <w:tcPr>
            <w:tcW w:w="6956" w:type="dxa"/>
            <w:tcBorders>
              <w:top w:val="single" w:sz="4" w:space="0" w:color="000000"/>
              <w:left w:val="single" w:sz="4" w:space="0" w:color="000000"/>
              <w:bottom w:val="single" w:sz="4" w:space="0" w:color="000000"/>
            </w:tcBorders>
            <w:shd w:val="clear" w:color="auto" w:fill="FFFFFF"/>
          </w:tcPr>
          <w:p w14:paraId="0253FF20" w14:textId="77777777"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9D6456">
              <w:rPr>
                <w:rFonts w:cs="Calibri"/>
                <w:sz w:val="20"/>
                <w:szCs w:val="20"/>
              </w:rPr>
              <w:t>Czas podstawienia pojazdu zastępczego w razie awarii</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6F2313" w14:textId="77777777"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sz w:val="20"/>
                <w:szCs w:val="20"/>
              </w:rPr>
            </w:pPr>
            <w:r w:rsidRPr="009D6456">
              <w:rPr>
                <w:rFonts w:cs="Calibri"/>
                <w:sz w:val="20"/>
                <w:szCs w:val="20"/>
              </w:rPr>
              <w:t>15</w:t>
            </w:r>
          </w:p>
        </w:tc>
      </w:tr>
      <w:tr w:rsidR="000F0FEF" w:rsidRPr="009D6456" w14:paraId="59AB331B" w14:textId="77777777" w:rsidTr="000F0FEF">
        <w:trPr>
          <w:trHeight w:val="58"/>
        </w:trPr>
        <w:tc>
          <w:tcPr>
            <w:tcW w:w="794" w:type="dxa"/>
            <w:tcBorders>
              <w:left w:val="single" w:sz="4" w:space="0" w:color="000000"/>
              <w:bottom w:val="single" w:sz="4" w:space="0" w:color="000000"/>
            </w:tcBorders>
            <w:shd w:val="clear" w:color="auto" w:fill="FFFFFF"/>
          </w:tcPr>
          <w:p w14:paraId="493CFCDF" w14:textId="77777777"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9D6456">
              <w:rPr>
                <w:rFonts w:cs="Calibri"/>
                <w:sz w:val="20"/>
                <w:szCs w:val="20"/>
              </w:rPr>
              <w:t>3</w:t>
            </w:r>
          </w:p>
        </w:tc>
        <w:tc>
          <w:tcPr>
            <w:tcW w:w="6956" w:type="dxa"/>
            <w:tcBorders>
              <w:left w:val="single" w:sz="4" w:space="0" w:color="000000"/>
              <w:bottom w:val="single" w:sz="4" w:space="0" w:color="000000"/>
            </w:tcBorders>
            <w:shd w:val="clear" w:color="auto" w:fill="FFFFFF"/>
          </w:tcPr>
          <w:p w14:paraId="43BDC10A" w14:textId="77777777"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9D6456">
              <w:rPr>
                <w:rFonts w:cs="Calibri"/>
                <w:sz w:val="20"/>
                <w:szCs w:val="20"/>
              </w:rPr>
              <w:t xml:space="preserve">Średni wiek taboru autobusowego </w:t>
            </w:r>
            <w:r w:rsidR="00427EA6">
              <w:rPr>
                <w:rFonts w:cs="Calibri"/>
                <w:sz w:val="20"/>
                <w:szCs w:val="20"/>
              </w:rPr>
              <w:t>przeznaczonego do realizacji zamówienia</w:t>
            </w:r>
          </w:p>
        </w:tc>
        <w:tc>
          <w:tcPr>
            <w:tcW w:w="1427" w:type="dxa"/>
            <w:tcBorders>
              <w:left w:val="single" w:sz="4" w:space="0" w:color="000000"/>
              <w:bottom w:val="single" w:sz="4" w:space="0" w:color="000000"/>
              <w:right w:val="single" w:sz="4" w:space="0" w:color="000000"/>
            </w:tcBorders>
            <w:shd w:val="clear" w:color="auto" w:fill="FFFFFF"/>
            <w:vAlign w:val="center"/>
          </w:tcPr>
          <w:p w14:paraId="61A38827" w14:textId="77777777"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sz w:val="20"/>
                <w:szCs w:val="20"/>
              </w:rPr>
            </w:pPr>
            <w:r w:rsidRPr="009D6456">
              <w:rPr>
                <w:rFonts w:cs="Calibri"/>
                <w:sz w:val="20"/>
                <w:szCs w:val="20"/>
              </w:rPr>
              <w:t>25</w:t>
            </w:r>
          </w:p>
        </w:tc>
      </w:tr>
    </w:tbl>
    <w:p w14:paraId="17D48514" w14:textId="77777777" w:rsidR="000F0FEF" w:rsidRPr="00ED4A25" w:rsidRDefault="000F0FEF" w:rsidP="00ED4A25">
      <w:pPr>
        <w:autoSpaceDE w:val="0"/>
        <w:autoSpaceDN w:val="0"/>
        <w:adjustRightInd w:val="0"/>
        <w:spacing w:after="0"/>
        <w:jc w:val="both"/>
        <w:rPr>
          <w:rFonts w:cstheme="minorHAnsi"/>
          <w:u w:val="single"/>
        </w:rPr>
      </w:pPr>
    </w:p>
    <w:p w14:paraId="4F0203D1" w14:textId="77777777" w:rsidR="00292A46" w:rsidRPr="009D6456" w:rsidRDefault="00292A46" w:rsidP="00292A46">
      <w:pPr>
        <w:spacing w:after="0" w:line="252" w:lineRule="auto"/>
        <w:jc w:val="both"/>
        <w:rPr>
          <w:rFonts w:cs="Calibri"/>
          <w:sz w:val="20"/>
          <w:szCs w:val="20"/>
        </w:rPr>
      </w:pPr>
      <w:r w:rsidRPr="009D6456">
        <w:rPr>
          <w:rFonts w:cs="Calibri"/>
          <w:b/>
          <w:sz w:val="20"/>
          <w:szCs w:val="20"/>
        </w:rPr>
        <w:t>Ad. 1</w:t>
      </w:r>
      <w:r w:rsidR="008557A7">
        <w:rPr>
          <w:rFonts w:cs="Calibri"/>
          <w:b/>
          <w:sz w:val="20"/>
          <w:szCs w:val="20"/>
        </w:rPr>
        <w:t xml:space="preserve"> Cena</w:t>
      </w:r>
    </w:p>
    <w:p w14:paraId="1B594192" w14:textId="77777777" w:rsidR="00292A46" w:rsidRPr="009D6456" w:rsidRDefault="00292A46" w:rsidP="00292A46">
      <w:pPr>
        <w:pStyle w:val="Tekstpodstawowy21"/>
        <w:spacing w:line="252" w:lineRule="auto"/>
        <w:jc w:val="center"/>
        <w:rPr>
          <w:rFonts w:cs="Calibri"/>
          <w:i/>
          <w:iCs/>
          <w:sz w:val="20"/>
          <w:szCs w:val="20"/>
        </w:rPr>
      </w:pPr>
      <w:r w:rsidRPr="009D6456">
        <w:rPr>
          <w:rFonts w:cs="Calibri"/>
          <w:position w:val="-22"/>
          <w:sz w:val="20"/>
          <w:szCs w:val="20"/>
        </w:rPr>
        <w:object w:dxaOrig="1848" w:dyaOrig="672" w14:anchorId="2BCE0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75pt;height:34pt" o:ole="" filled="t">
            <v:fill color2="black"/>
            <v:imagedata r:id="rId41" o:title=""/>
          </v:shape>
          <o:OLEObject Type="Embed" ProgID="LibreOffice.MathDocument.1" ShapeID="_x0000_i1025" DrawAspect="Content" ObjectID="_1780128678" r:id="rId42"/>
        </w:object>
      </w:r>
    </w:p>
    <w:p w14:paraId="4A352CF2" w14:textId="77777777" w:rsidR="00292A46" w:rsidRPr="009D6456" w:rsidRDefault="00292A46" w:rsidP="00292A46">
      <w:pPr>
        <w:spacing w:after="0" w:line="252" w:lineRule="auto"/>
        <w:jc w:val="both"/>
        <w:rPr>
          <w:rFonts w:cs="Calibri"/>
          <w:sz w:val="20"/>
          <w:szCs w:val="20"/>
        </w:rPr>
      </w:pPr>
      <w:r w:rsidRPr="009D6456">
        <w:rPr>
          <w:rFonts w:cs="Calibri"/>
          <w:i/>
          <w:iCs/>
          <w:sz w:val="20"/>
          <w:szCs w:val="20"/>
        </w:rPr>
        <w:t>W</w:t>
      </w:r>
      <w:r w:rsidRPr="009D6456">
        <w:rPr>
          <w:rFonts w:cs="Calibri"/>
          <w:i/>
          <w:iCs/>
          <w:sz w:val="20"/>
          <w:szCs w:val="20"/>
          <w:vertAlign w:val="subscript"/>
        </w:rPr>
        <w:t xml:space="preserve">p1 </w:t>
      </w:r>
      <w:r w:rsidRPr="009D6456">
        <w:rPr>
          <w:rFonts w:cs="Calibri"/>
          <w:i/>
          <w:iCs/>
          <w:sz w:val="20"/>
          <w:szCs w:val="20"/>
          <w:vertAlign w:val="subscript"/>
        </w:rPr>
        <w:tab/>
      </w:r>
      <w:r w:rsidRPr="009D6456">
        <w:rPr>
          <w:rFonts w:cs="Calibri"/>
          <w:i/>
          <w:iCs/>
          <w:sz w:val="20"/>
          <w:szCs w:val="20"/>
        </w:rPr>
        <w:t xml:space="preserve">– </w:t>
      </w:r>
      <w:r w:rsidRPr="009D6456">
        <w:rPr>
          <w:rFonts w:cs="Calibri"/>
          <w:sz w:val="20"/>
          <w:szCs w:val="20"/>
        </w:rPr>
        <w:t>wartość punktowa obliczona do dwóch miejsc po przecinku,</w:t>
      </w:r>
    </w:p>
    <w:p w14:paraId="750A0E83" w14:textId="77777777" w:rsidR="00292A46" w:rsidRPr="009D6456" w:rsidRDefault="00292A46" w:rsidP="00292A46">
      <w:pPr>
        <w:tabs>
          <w:tab w:val="left" w:pos="708"/>
          <w:tab w:val="left" w:pos="1416"/>
          <w:tab w:val="left" w:pos="2124"/>
          <w:tab w:val="left" w:pos="2832"/>
          <w:tab w:val="center" w:pos="4956"/>
        </w:tabs>
        <w:spacing w:after="0" w:line="252" w:lineRule="auto"/>
        <w:jc w:val="both"/>
        <w:rPr>
          <w:rFonts w:cs="Calibri"/>
          <w:sz w:val="20"/>
          <w:szCs w:val="20"/>
        </w:rPr>
      </w:pPr>
      <w:r w:rsidRPr="009D6456">
        <w:rPr>
          <w:rFonts w:cs="Calibri"/>
          <w:sz w:val="20"/>
          <w:szCs w:val="20"/>
        </w:rPr>
        <w:t xml:space="preserve">R   </w:t>
      </w:r>
      <w:r w:rsidRPr="009D6456">
        <w:rPr>
          <w:rFonts w:cs="Calibri"/>
          <w:sz w:val="20"/>
          <w:szCs w:val="20"/>
        </w:rPr>
        <w:tab/>
        <w:t>-  ranga w ocenie, tj. 60 pkt</w:t>
      </w:r>
      <w:r w:rsidRPr="009D6456">
        <w:rPr>
          <w:rFonts w:cs="Calibri"/>
          <w:sz w:val="20"/>
          <w:szCs w:val="20"/>
        </w:rPr>
        <w:tab/>
      </w:r>
    </w:p>
    <w:p w14:paraId="1DDBA630" w14:textId="77777777" w:rsidR="00292A46" w:rsidRPr="009D6456" w:rsidRDefault="00292A46" w:rsidP="00292A46">
      <w:pPr>
        <w:spacing w:after="0" w:line="252" w:lineRule="auto"/>
        <w:jc w:val="both"/>
        <w:rPr>
          <w:rFonts w:cs="Calibri"/>
          <w:sz w:val="20"/>
          <w:szCs w:val="20"/>
        </w:rPr>
      </w:pPr>
      <w:proofErr w:type="spellStart"/>
      <w:r w:rsidRPr="009D6456">
        <w:rPr>
          <w:rFonts w:cs="Calibri"/>
          <w:sz w:val="20"/>
          <w:szCs w:val="20"/>
        </w:rPr>
        <w:lastRenderedPageBreak/>
        <w:t>C</w:t>
      </w:r>
      <w:r w:rsidRPr="009D6456">
        <w:rPr>
          <w:rFonts w:cs="Calibri"/>
          <w:sz w:val="20"/>
          <w:szCs w:val="20"/>
          <w:vertAlign w:val="subscript"/>
        </w:rPr>
        <w:t>naj</w:t>
      </w:r>
      <w:proofErr w:type="spellEnd"/>
      <w:r w:rsidRPr="009D6456">
        <w:rPr>
          <w:rFonts w:cs="Calibri"/>
          <w:sz w:val="20"/>
          <w:szCs w:val="20"/>
          <w:vertAlign w:val="subscript"/>
        </w:rPr>
        <w:t>.</w:t>
      </w:r>
      <w:r w:rsidRPr="009D6456">
        <w:rPr>
          <w:rFonts w:cs="Calibri"/>
          <w:sz w:val="20"/>
          <w:szCs w:val="20"/>
        </w:rPr>
        <w:t xml:space="preserve">  </w:t>
      </w:r>
      <w:r w:rsidRPr="009D6456">
        <w:rPr>
          <w:rFonts w:cs="Calibri"/>
          <w:sz w:val="20"/>
          <w:szCs w:val="20"/>
        </w:rPr>
        <w:tab/>
        <w:t>-  cena najkorzystniejszej oferty (najtańsza)</w:t>
      </w:r>
    </w:p>
    <w:p w14:paraId="0E8336D0" w14:textId="77777777" w:rsidR="00292A46" w:rsidRDefault="00292A46" w:rsidP="00292A46">
      <w:pPr>
        <w:spacing w:after="0" w:line="252" w:lineRule="auto"/>
        <w:jc w:val="both"/>
        <w:rPr>
          <w:rFonts w:cs="Calibri"/>
          <w:sz w:val="20"/>
          <w:szCs w:val="20"/>
        </w:rPr>
      </w:pPr>
      <w:proofErr w:type="spellStart"/>
      <w:r w:rsidRPr="009D6456">
        <w:rPr>
          <w:rFonts w:cs="Calibri"/>
          <w:sz w:val="20"/>
          <w:szCs w:val="20"/>
        </w:rPr>
        <w:t>C</w:t>
      </w:r>
      <w:r w:rsidRPr="009D6456">
        <w:rPr>
          <w:rFonts w:cs="Calibri"/>
          <w:sz w:val="20"/>
          <w:szCs w:val="20"/>
          <w:vertAlign w:val="subscript"/>
        </w:rPr>
        <w:t>of.bad</w:t>
      </w:r>
      <w:proofErr w:type="spellEnd"/>
      <w:r w:rsidRPr="009D6456">
        <w:rPr>
          <w:rFonts w:cs="Calibri"/>
          <w:sz w:val="20"/>
          <w:szCs w:val="20"/>
          <w:vertAlign w:val="subscript"/>
        </w:rPr>
        <w:t xml:space="preserve">.  </w:t>
      </w:r>
      <w:r w:rsidRPr="009D6456">
        <w:rPr>
          <w:rFonts w:cs="Calibri"/>
          <w:sz w:val="20"/>
          <w:szCs w:val="20"/>
          <w:vertAlign w:val="subscript"/>
        </w:rPr>
        <w:tab/>
      </w:r>
      <w:r w:rsidRPr="009D6456">
        <w:rPr>
          <w:rFonts w:cs="Calibri"/>
          <w:sz w:val="20"/>
          <w:szCs w:val="20"/>
        </w:rPr>
        <w:t>– cena oferty badanej</w:t>
      </w:r>
    </w:p>
    <w:p w14:paraId="5ADA85F4" w14:textId="77777777" w:rsidR="00867A34" w:rsidRDefault="00867A34" w:rsidP="00292A46">
      <w:pPr>
        <w:spacing w:after="0" w:line="252" w:lineRule="auto"/>
        <w:jc w:val="both"/>
        <w:rPr>
          <w:rFonts w:cs="Calibri"/>
          <w:sz w:val="20"/>
          <w:szCs w:val="20"/>
        </w:rPr>
      </w:pPr>
    </w:p>
    <w:p w14:paraId="0C51CAEB" w14:textId="77777777" w:rsidR="00867A34" w:rsidRPr="009D6456" w:rsidRDefault="00867A34" w:rsidP="00292A46">
      <w:pPr>
        <w:spacing w:after="0" w:line="252" w:lineRule="auto"/>
        <w:jc w:val="both"/>
        <w:rPr>
          <w:rFonts w:cs="Calibri"/>
          <w:sz w:val="20"/>
          <w:szCs w:val="20"/>
        </w:rPr>
      </w:pPr>
    </w:p>
    <w:p w14:paraId="38E254B7" w14:textId="77777777" w:rsidR="005B3D8F" w:rsidRDefault="00292A46" w:rsidP="00292A46">
      <w:pPr>
        <w:tabs>
          <w:tab w:val="left" w:pos="4170"/>
        </w:tabs>
        <w:spacing w:after="0" w:line="252" w:lineRule="auto"/>
        <w:jc w:val="both"/>
        <w:rPr>
          <w:rFonts w:cs="Calibri"/>
          <w:b/>
          <w:bCs/>
          <w:sz w:val="20"/>
          <w:szCs w:val="20"/>
        </w:rPr>
      </w:pPr>
      <w:r w:rsidRPr="009D6456">
        <w:rPr>
          <w:rFonts w:cs="Calibri"/>
          <w:b/>
          <w:bCs/>
          <w:sz w:val="20"/>
          <w:szCs w:val="20"/>
        </w:rPr>
        <w:t>Ad. 2</w:t>
      </w:r>
      <w:r w:rsidR="005B3D8F" w:rsidRPr="005B3D8F">
        <w:rPr>
          <w:rFonts w:cs="Calibri"/>
          <w:sz w:val="20"/>
          <w:szCs w:val="20"/>
        </w:rPr>
        <w:t xml:space="preserve"> </w:t>
      </w:r>
      <w:r w:rsidR="005B3D8F" w:rsidRPr="005B3D8F">
        <w:rPr>
          <w:rFonts w:cs="Calibri"/>
          <w:b/>
          <w:sz w:val="20"/>
          <w:szCs w:val="20"/>
        </w:rPr>
        <w:t>Czas podstawienia pojazdu zastępczego w razie awarii</w:t>
      </w:r>
    </w:p>
    <w:p w14:paraId="5DD8C4EC" w14:textId="77777777" w:rsidR="005B3D8F" w:rsidRDefault="005B3D8F" w:rsidP="00292A46">
      <w:pPr>
        <w:tabs>
          <w:tab w:val="left" w:pos="4170"/>
        </w:tabs>
        <w:spacing w:after="0" w:line="252" w:lineRule="auto"/>
        <w:jc w:val="both"/>
        <w:rPr>
          <w:rFonts w:cs="Calibri"/>
          <w:b/>
          <w:bCs/>
          <w:sz w:val="20"/>
          <w:szCs w:val="20"/>
        </w:rPr>
      </w:pPr>
    </w:p>
    <w:p w14:paraId="600786C5" w14:textId="77777777" w:rsidR="005B3D8F" w:rsidRDefault="005B3D8F" w:rsidP="00292A46">
      <w:pPr>
        <w:tabs>
          <w:tab w:val="left" w:pos="4170"/>
        </w:tabs>
        <w:spacing w:after="0" w:line="252" w:lineRule="auto"/>
        <w:jc w:val="both"/>
        <w:rPr>
          <w:rFonts w:cs="Calibri"/>
          <w:b/>
          <w:bCs/>
          <w:sz w:val="20"/>
          <w:szCs w:val="20"/>
        </w:rPr>
      </w:pPr>
    </w:p>
    <w:p w14:paraId="1BCA2922" w14:textId="77777777" w:rsidR="00292A46" w:rsidRPr="009D6456" w:rsidRDefault="00292A46" w:rsidP="00292A46">
      <w:pPr>
        <w:tabs>
          <w:tab w:val="left" w:pos="4170"/>
        </w:tabs>
        <w:spacing w:after="0" w:line="252" w:lineRule="auto"/>
        <w:jc w:val="both"/>
        <w:rPr>
          <w:rFonts w:cs="Calibri"/>
          <w:b/>
          <w:bCs/>
          <w:i/>
          <w:iCs/>
          <w:sz w:val="20"/>
          <w:szCs w:val="20"/>
        </w:rPr>
      </w:pPr>
      <w:r w:rsidRPr="009D6456">
        <w:rPr>
          <w:rFonts w:cs="Calibri"/>
          <w:b/>
          <w:bCs/>
          <w:sz w:val="20"/>
          <w:szCs w:val="20"/>
        </w:rPr>
        <w:tab/>
      </w:r>
      <w:proofErr w:type="spellStart"/>
      <w:r w:rsidRPr="009D6456">
        <w:rPr>
          <w:rFonts w:cs="Calibri"/>
          <w:b/>
          <w:bCs/>
          <w:sz w:val="20"/>
          <w:szCs w:val="20"/>
        </w:rPr>
        <w:t>Cz</w:t>
      </w:r>
      <w:proofErr w:type="spellEnd"/>
      <w:r w:rsidRPr="009D6456">
        <w:rPr>
          <w:rFonts w:cs="Calibri"/>
          <w:b/>
          <w:bCs/>
          <w:sz w:val="20"/>
          <w:szCs w:val="20"/>
        </w:rPr>
        <w:t xml:space="preserve"> naj</w:t>
      </w:r>
    </w:p>
    <w:tbl>
      <w:tblPr>
        <w:tblW w:w="0" w:type="auto"/>
        <w:tblInd w:w="3054" w:type="dxa"/>
        <w:tblLayout w:type="fixed"/>
        <w:tblCellMar>
          <w:top w:w="55" w:type="dxa"/>
          <w:left w:w="55" w:type="dxa"/>
          <w:bottom w:w="55" w:type="dxa"/>
          <w:right w:w="55" w:type="dxa"/>
        </w:tblCellMar>
        <w:tblLook w:val="0000" w:firstRow="0" w:lastRow="0" w:firstColumn="0" w:lastColumn="0" w:noHBand="0" w:noVBand="0"/>
      </w:tblPr>
      <w:tblGrid>
        <w:gridCol w:w="3516"/>
      </w:tblGrid>
      <w:tr w:rsidR="00292A46" w:rsidRPr="006A64BD" w14:paraId="3DBBE713" w14:textId="77777777" w:rsidTr="00292A46">
        <w:trPr>
          <w:trHeight w:val="840"/>
        </w:trPr>
        <w:tc>
          <w:tcPr>
            <w:tcW w:w="3516" w:type="dxa"/>
            <w:shd w:val="clear" w:color="auto" w:fill="auto"/>
          </w:tcPr>
          <w:p w14:paraId="3598B09A" w14:textId="77777777" w:rsidR="00292A46" w:rsidRPr="00EE2360" w:rsidRDefault="00C27A83" w:rsidP="00292A46">
            <w:pPr>
              <w:pStyle w:val="Zawartotabeli"/>
              <w:snapToGrid w:val="0"/>
              <w:spacing w:after="0" w:line="252" w:lineRule="auto"/>
              <w:jc w:val="both"/>
              <w:rPr>
                <w:rFonts w:cs="Calibri"/>
                <w:sz w:val="20"/>
                <w:szCs w:val="20"/>
                <w:lang w:val="en-US"/>
              </w:rPr>
            </w:pPr>
            <w:r>
              <w:rPr>
                <w:rFonts w:cs="Calibri"/>
                <w:b/>
                <w:bCs/>
                <w:i/>
                <w:iCs/>
                <w:noProof/>
                <w:sz w:val="20"/>
                <w:szCs w:val="20"/>
                <w:lang w:eastAsia="pl-PL"/>
              </w:rPr>
              <w:pict w14:anchorId="19043425">
                <v:shapetype id="_x0000_t32" coordsize="21600,21600" o:spt="32" o:oned="t" path="m,l21600,21600e" filled="f">
                  <v:path arrowok="t" fillok="f" o:connecttype="none"/>
                  <o:lock v:ext="edit" shapetype="t"/>
                </v:shapetype>
                <v:shape id="_x0000_s1026" type="#_x0000_t32" style="position:absolute;left:0;text-align:left;margin-left:51.7pt;margin-top:-.55pt;width:36pt;height:0;z-index:251660288" o:connectortype="straight"/>
              </w:pict>
            </w:r>
            <w:r w:rsidR="00292A46" w:rsidRPr="00EE2360">
              <w:rPr>
                <w:rFonts w:cs="Calibri"/>
                <w:b/>
                <w:bCs/>
                <w:i/>
                <w:iCs/>
                <w:sz w:val="20"/>
                <w:szCs w:val="20"/>
                <w:lang w:val="en-US"/>
              </w:rPr>
              <w:t>W</w:t>
            </w:r>
            <w:r w:rsidR="00292A46" w:rsidRPr="00EE2360">
              <w:rPr>
                <w:rFonts w:cs="Calibri"/>
                <w:b/>
                <w:bCs/>
                <w:i/>
                <w:iCs/>
                <w:sz w:val="20"/>
                <w:szCs w:val="20"/>
                <w:vertAlign w:val="subscript"/>
                <w:lang w:val="en-US"/>
              </w:rPr>
              <w:t>p2</w:t>
            </w:r>
            <w:r w:rsidR="00292A46" w:rsidRPr="00EE2360">
              <w:rPr>
                <w:rFonts w:cs="Calibri"/>
                <w:b/>
                <w:bCs/>
                <w:i/>
                <w:iCs/>
                <w:sz w:val="20"/>
                <w:szCs w:val="20"/>
                <w:lang w:val="en-US"/>
              </w:rPr>
              <w:t xml:space="preserve"> = R x     </w:t>
            </w:r>
            <w:proofErr w:type="spellStart"/>
            <w:r w:rsidR="00292A46" w:rsidRPr="00EE2360">
              <w:rPr>
                <w:rFonts w:cs="Calibri"/>
                <w:b/>
                <w:bCs/>
                <w:i/>
                <w:iCs/>
                <w:sz w:val="20"/>
                <w:szCs w:val="20"/>
                <w:lang w:val="en-US"/>
              </w:rPr>
              <w:t>Cz</w:t>
            </w:r>
            <w:proofErr w:type="spellEnd"/>
            <w:r w:rsidR="00292A46" w:rsidRPr="00EE2360">
              <w:rPr>
                <w:rFonts w:cs="Calibri"/>
                <w:b/>
                <w:bCs/>
                <w:i/>
                <w:iCs/>
                <w:sz w:val="20"/>
                <w:szCs w:val="20"/>
                <w:lang w:val="en-US"/>
              </w:rPr>
              <w:t xml:space="preserve"> of. bad</w:t>
            </w:r>
          </w:p>
        </w:tc>
      </w:tr>
    </w:tbl>
    <w:p w14:paraId="6C9CA9A7" w14:textId="77777777" w:rsidR="00292A46" w:rsidRPr="009D6456" w:rsidRDefault="00292A46" w:rsidP="00292A46">
      <w:pPr>
        <w:spacing w:after="0" w:line="252" w:lineRule="auto"/>
        <w:jc w:val="both"/>
        <w:rPr>
          <w:rFonts w:cs="Calibri"/>
          <w:i/>
          <w:iCs/>
          <w:sz w:val="20"/>
          <w:szCs w:val="20"/>
        </w:rPr>
      </w:pPr>
      <w:r w:rsidRPr="009D6456">
        <w:rPr>
          <w:rFonts w:cs="Calibri"/>
          <w:i/>
          <w:iCs/>
          <w:sz w:val="20"/>
          <w:szCs w:val="20"/>
        </w:rPr>
        <w:t>W</w:t>
      </w:r>
      <w:r w:rsidRPr="009D6456">
        <w:rPr>
          <w:rFonts w:cs="Calibri"/>
          <w:i/>
          <w:iCs/>
          <w:sz w:val="20"/>
          <w:szCs w:val="20"/>
          <w:vertAlign w:val="subscript"/>
        </w:rPr>
        <w:t>p2</w:t>
      </w:r>
      <w:r w:rsidRPr="009D6456">
        <w:rPr>
          <w:rFonts w:cs="Calibri"/>
          <w:i/>
          <w:iCs/>
          <w:sz w:val="20"/>
          <w:szCs w:val="20"/>
        </w:rPr>
        <w:t xml:space="preserve"> </w:t>
      </w:r>
      <w:r w:rsidRPr="009D6456">
        <w:rPr>
          <w:rFonts w:cs="Calibri"/>
          <w:sz w:val="20"/>
          <w:szCs w:val="20"/>
        </w:rPr>
        <w:t>– wartość punktowa obliczona do dwóch miejsc po przecinku</w:t>
      </w:r>
    </w:p>
    <w:p w14:paraId="51255F22" w14:textId="77777777" w:rsidR="00292A46" w:rsidRPr="009D6456" w:rsidRDefault="00292A46" w:rsidP="00292A46">
      <w:pPr>
        <w:spacing w:after="0" w:line="252" w:lineRule="auto"/>
        <w:jc w:val="both"/>
        <w:rPr>
          <w:rFonts w:cs="Calibri"/>
          <w:i/>
          <w:iCs/>
          <w:sz w:val="20"/>
          <w:szCs w:val="20"/>
        </w:rPr>
      </w:pPr>
      <w:r w:rsidRPr="009D6456">
        <w:rPr>
          <w:rFonts w:cs="Calibri"/>
          <w:i/>
          <w:iCs/>
          <w:sz w:val="20"/>
          <w:szCs w:val="20"/>
        </w:rPr>
        <w:t xml:space="preserve">R </w:t>
      </w:r>
      <w:r w:rsidRPr="009D6456">
        <w:rPr>
          <w:rFonts w:cs="Calibri"/>
          <w:sz w:val="20"/>
          <w:szCs w:val="20"/>
        </w:rPr>
        <w:t>– ranga w ocenie, tj. 15 pkt</w:t>
      </w:r>
    </w:p>
    <w:p w14:paraId="21BF71BF" w14:textId="77777777" w:rsidR="00292A46" w:rsidRPr="009D6456" w:rsidRDefault="00292A46" w:rsidP="00292A46">
      <w:pPr>
        <w:spacing w:after="0" w:line="252" w:lineRule="auto"/>
        <w:jc w:val="both"/>
        <w:rPr>
          <w:rFonts w:cs="Calibri"/>
          <w:i/>
          <w:iCs/>
          <w:sz w:val="20"/>
          <w:szCs w:val="20"/>
        </w:rPr>
      </w:pPr>
      <w:proofErr w:type="spellStart"/>
      <w:r w:rsidRPr="00D70C72">
        <w:rPr>
          <w:rFonts w:cs="Calibri"/>
          <w:i/>
          <w:iCs/>
          <w:sz w:val="20"/>
          <w:szCs w:val="20"/>
        </w:rPr>
        <w:t>Cz</w:t>
      </w:r>
      <w:proofErr w:type="spellEnd"/>
      <w:r w:rsidRPr="00D70C72">
        <w:rPr>
          <w:rFonts w:cs="Calibri"/>
          <w:i/>
          <w:iCs/>
          <w:sz w:val="20"/>
          <w:szCs w:val="20"/>
        </w:rPr>
        <w:t xml:space="preserve"> </w:t>
      </w:r>
      <w:r w:rsidRPr="00D70C72">
        <w:rPr>
          <w:rFonts w:cs="Calibri"/>
          <w:i/>
          <w:iCs/>
          <w:sz w:val="20"/>
          <w:szCs w:val="20"/>
          <w:vertAlign w:val="subscript"/>
        </w:rPr>
        <w:t>naj.</w:t>
      </w:r>
      <w:r w:rsidRPr="00D70C72">
        <w:rPr>
          <w:rFonts w:cs="Calibri"/>
          <w:i/>
          <w:iCs/>
          <w:sz w:val="20"/>
          <w:szCs w:val="20"/>
        </w:rPr>
        <w:t xml:space="preserve"> </w:t>
      </w:r>
      <w:r w:rsidRPr="00D70C72">
        <w:rPr>
          <w:rFonts w:cs="Calibri"/>
          <w:sz w:val="20"/>
          <w:szCs w:val="20"/>
        </w:rPr>
        <w:t>– czas najkrótszy podstawienia pojazdu</w:t>
      </w:r>
    </w:p>
    <w:p w14:paraId="487B706C" w14:textId="77777777" w:rsidR="00292A46" w:rsidRPr="009D6456" w:rsidRDefault="00292A46" w:rsidP="00292A46">
      <w:pPr>
        <w:spacing w:after="0" w:line="252" w:lineRule="auto"/>
        <w:jc w:val="both"/>
        <w:rPr>
          <w:rFonts w:cs="Calibri"/>
          <w:sz w:val="20"/>
          <w:szCs w:val="20"/>
        </w:rPr>
      </w:pPr>
      <w:proofErr w:type="spellStart"/>
      <w:r w:rsidRPr="009D6456">
        <w:rPr>
          <w:rFonts w:cs="Calibri"/>
          <w:i/>
          <w:iCs/>
          <w:sz w:val="20"/>
          <w:szCs w:val="20"/>
        </w:rPr>
        <w:t>Cz</w:t>
      </w:r>
      <w:proofErr w:type="spellEnd"/>
      <w:r w:rsidRPr="009D6456">
        <w:rPr>
          <w:rFonts w:cs="Calibri"/>
          <w:i/>
          <w:iCs/>
          <w:sz w:val="20"/>
          <w:szCs w:val="20"/>
        </w:rPr>
        <w:t xml:space="preserve"> </w:t>
      </w:r>
      <w:r w:rsidRPr="009D6456">
        <w:rPr>
          <w:rFonts w:cs="Calibri"/>
          <w:i/>
          <w:iCs/>
          <w:sz w:val="20"/>
          <w:szCs w:val="20"/>
          <w:vertAlign w:val="subscript"/>
        </w:rPr>
        <w:t xml:space="preserve">of. </w:t>
      </w:r>
      <w:proofErr w:type="spellStart"/>
      <w:r w:rsidRPr="009D6456">
        <w:rPr>
          <w:rFonts w:cs="Calibri"/>
          <w:i/>
          <w:iCs/>
          <w:sz w:val="20"/>
          <w:szCs w:val="20"/>
          <w:vertAlign w:val="subscript"/>
        </w:rPr>
        <w:t>bad</w:t>
      </w:r>
      <w:proofErr w:type="spellEnd"/>
      <w:r w:rsidRPr="009D6456">
        <w:rPr>
          <w:rFonts w:cs="Calibri"/>
          <w:sz w:val="20"/>
          <w:szCs w:val="20"/>
          <w:vertAlign w:val="subscript"/>
        </w:rPr>
        <w:t xml:space="preserve">. </w:t>
      </w:r>
      <w:r w:rsidRPr="009D6456">
        <w:rPr>
          <w:rFonts w:cs="Calibri"/>
          <w:sz w:val="20"/>
          <w:szCs w:val="20"/>
        </w:rPr>
        <w:t>- czas podstawienia w ofercie badanej</w:t>
      </w:r>
    </w:p>
    <w:p w14:paraId="4294B660" w14:textId="77777777" w:rsidR="00292A46" w:rsidRPr="009D6456" w:rsidRDefault="00292A46" w:rsidP="00292A46">
      <w:pPr>
        <w:spacing w:after="0" w:line="252" w:lineRule="auto"/>
        <w:jc w:val="both"/>
        <w:rPr>
          <w:rFonts w:cs="Calibri"/>
          <w:sz w:val="20"/>
          <w:szCs w:val="20"/>
        </w:rPr>
      </w:pPr>
    </w:p>
    <w:p w14:paraId="5E25643A" w14:textId="77777777" w:rsidR="00292A46" w:rsidRPr="009D6456" w:rsidRDefault="00292A46" w:rsidP="00292A46">
      <w:pPr>
        <w:spacing w:after="0" w:line="252" w:lineRule="auto"/>
        <w:jc w:val="both"/>
        <w:rPr>
          <w:rFonts w:cs="Calibri"/>
          <w:sz w:val="20"/>
          <w:szCs w:val="20"/>
        </w:rPr>
      </w:pPr>
      <w:r w:rsidRPr="009D6456">
        <w:rPr>
          <w:rFonts w:cs="Calibri"/>
          <w:sz w:val="20"/>
          <w:szCs w:val="20"/>
        </w:rPr>
        <w:t>Czas podstawienia autobusu zastępczego (liczony w pełnych minutach) w razie awarii należy podać  w formularzu ofertowym.</w:t>
      </w:r>
    </w:p>
    <w:p w14:paraId="5B82FFBA" w14:textId="77777777" w:rsidR="00292A46" w:rsidRPr="009D6456" w:rsidRDefault="00292A46" w:rsidP="00292A46">
      <w:pPr>
        <w:spacing w:after="0" w:line="252" w:lineRule="auto"/>
        <w:jc w:val="both"/>
        <w:rPr>
          <w:rFonts w:cs="Calibri"/>
          <w:sz w:val="20"/>
          <w:szCs w:val="20"/>
        </w:rPr>
      </w:pPr>
      <w:r w:rsidRPr="009D6456">
        <w:rPr>
          <w:rFonts w:cs="Calibri"/>
          <w:sz w:val="20"/>
          <w:szCs w:val="20"/>
        </w:rPr>
        <w:t>Ilość punktów w kryterium zostanie przyznana w następujący sposób:</w:t>
      </w:r>
    </w:p>
    <w:p w14:paraId="4B9969AC" w14:textId="77777777" w:rsidR="00292A46" w:rsidRPr="00D70C72" w:rsidRDefault="00292A46" w:rsidP="00292A46">
      <w:pPr>
        <w:spacing w:after="0" w:line="252" w:lineRule="auto"/>
        <w:jc w:val="both"/>
        <w:rPr>
          <w:rFonts w:cs="Calibri"/>
          <w:sz w:val="20"/>
          <w:szCs w:val="20"/>
        </w:rPr>
      </w:pPr>
      <w:r w:rsidRPr="00D70C72">
        <w:rPr>
          <w:rFonts w:cs="Calibri"/>
          <w:sz w:val="20"/>
          <w:szCs w:val="20"/>
        </w:rPr>
        <w:t>- czas podstawienia autobusu zastępczego wynoszący 15 min. – 15 pkt.</w:t>
      </w:r>
    </w:p>
    <w:p w14:paraId="5777C2ED" w14:textId="77777777" w:rsidR="00292A46" w:rsidRPr="009D6456" w:rsidRDefault="00292A46" w:rsidP="00292A46">
      <w:pPr>
        <w:spacing w:after="0" w:line="252" w:lineRule="auto"/>
        <w:jc w:val="both"/>
        <w:rPr>
          <w:rFonts w:cs="Calibri"/>
          <w:sz w:val="20"/>
          <w:szCs w:val="20"/>
        </w:rPr>
      </w:pPr>
      <w:r w:rsidRPr="00D70C72">
        <w:rPr>
          <w:rFonts w:cs="Calibri"/>
          <w:sz w:val="20"/>
          <w:szCs w:val="20"/>
        </w:rPr>
        <w:t>- czas postawienia autobusu zastępczego inny niż 15 minut - według powyższego wzoru.</w:t>
      </w:r>
    </w:p>
    <w:p w14:paraId="287DD6F7" w14:textId="77777777" w:rsidR="00292A46" w:rsidRPr="009D6456" w:rsidRDefault="00292A46" w:rsidP="00292A46">
      <w:pPr>
        <w:spacing w:after="0" w:line="252" w:lineRule="auto"/>
        <w:jc w:val="both"/>
        <w:rPr>
          <w:rFonts w:cs="Calibri"/>
          <w:sz w:val="20"/>
          <w:szCs w:val="20"/>
        </w:rPr>
      </w:pPr>
    </w:p>
    <w:p w14:paraId="7EAC8589" w14:textId="77777777" w:rsidR="00292A46" w:rsidRPr="009D6456" w:rsidRDefault="00292A46" w:rsidP="00292A46">
      <w:pPr>
        <w:spacing w:after="0" w:line="252" w:lineRule="auto"/>
        <w:jc w:val="both"/>
        <w:rPr>
          <w:rFonts w:cs="Calibri"/>
          <w:sz w:val="20"/>
          <w:szCs w:val="20"/>
        </w:rPr>
      </w:pPr>
      <w:r w:rsidRPr="009D6456">
        <w:rPr>
          <w:rFonts w:cs="Calibri"/>
          <w:sz w:val="20"/>
          <w:szCs w:val="20"/>
        </w:rPr>
        <w:t>Uwaga!</w:t>
      </w:r>
    </w:p>
    <w:p w14:paraId="3B8BE7BC" w14:textId="77777777" w:rsidR="00292A46" w:rsidRPr="009D6456" w:rsidRDefault="00292A46" w:rsidP="00292A46">
      <w:pPr>
        <w:spacing w:after="0" w:line="252" w:lineRule="auto"/>
        <w:jc w:val="both"/>
        <w:rPr>
          <w:rFonts w:cs="Calibri"/>
          <w:b/>
          <w:bCs/>
          <w:sz w:val="20"/>
          <w:szCs w:val="20"/>
        </w:rPr>
      </w:pPr>
      <w:r w:rsidRPr="009D6456">
        <w:rPr>
          <w:rFonts w:cs="Calibri"/>
          <w:sz w:val="20"/>
          <w:szCs w:val="20"/>
        </w:rPr>
        <w:t xml:space="preserve">Minimalny czas podstawienia autobusu zastępczego wynosi 15 minut, na potrzeby oceny ofert z czasem podstawienia autobusu zastępczego krótszym, niż 15 minut, do ich oceny zostanie przyjęty minimalny czas podstawienia autobusu zastępczego. </w:t>
      </w:r>
    </w:p>
    <w:p w14:paraId="0145E0A8" w14:textId="77777777" w:rsidR="00292A46" w:rsidRPr="009D6456" w:rsidRDefault="00292A46" w:rsidP="00292A46">
      <w:pPr>
        <w:spacing w:after="0" w:line="252" w:lineRule="auto"/>
        <w:jc w:val="both"/>
        <w:rPr>
          <w:rFonts w:cs="Calibri"/>
          <w:sz w:val="20"/>
          <w:szCs w:val="20"/>
        </w:rPr>
      </w:pPr>
      <w:r w:rsidRPr="009D6456">
        <w:rPr>
          <w:rFonts w:cs="Calibri"/>
          <w:bCs/>
          <w:sz w:val="20"/>
          <w:szCs w:val="20"/>
          <w:u w:val="single"/>
        </w:rPr>
        <w:t>Maksymalny czas podstawienia autobusu zastępczego wynosi 60 minut</w:t>
      </w:r>
      <w:r w:rsidRPr="009D6456">
        <w:rPr>
          <w:rFonts w:cs="Calibri"/>
          <w:bCs/>
          <w:sz w:val="20"/>
          <w:szCs w:val="20"/>
        </w:rPr>
        <w:t xml:space="preserve">. Oferty z czasem podstawienia autobusu dłuższym, niż 60 minut, </w:t>
      </w:r>
      <w:r w:rsidRPr="001906BF">
        <w:rPr>
          <w:rFonts w:cs="Calibri"/>
          <w:bCs/>
          <w:sz w:val="20"/>
          <w:szCs w:val="20"/>
        </w:rPr>
        <w:t xml:space="preserve">zostaną odrzucone na podstawie art. </w:t>
      </w:r>
      <w:r w:rsidR="001906BF" w:rsidRPr="001906BF">
        <w:rPr>
          <w:rFonts w:cs="Calibri"/>
          <w:bCs/>
          <w:sz w:val="20"/>
          <w:szCs w:val="20"/>
        </w:rPr>
        <w:t>226</w:t>
      </w:r>
      <w:r w:rsidRPr="001906BF">
        <w:rPr>
          <w:rFonts w:cs="Calibri"/>
          <w:bCs/>
          <w:sz w:val="20"/>
          <w:szCs w:val="20"/>
        </w:rPr>
        <w:t xml:space="preserve"> ust. 1 pkt </w:t>
      </w:r>
      <w:r w:rsidR="001906BF" w:rsidRPr="001906BF">
        <w:rPr>
          <w:rFonts w:cs="Calibri"/>
          <w:bCs/>
          <w:sz w:val="20"/>
          <w:szCs w:val="20"/>
        </w:rPr>
        <w:t>5</w:t>
      </w:r>
      <w:r w:rsidRPr="001906BF">
        <w:rPr>
          <w:rFonts w:cs="Calibri"/>
          <w:bCs/>
          <w:sz w:val="20"/>
          <w:szCs w:val="20"/>
        </w:rPr>
        <w:t xml:space="preserve"> ustawy Prawo zamówień publicznych.</w:t>
      </w:r>
      <w:r w:rsidRPr="009D6456">
        <w:rPr>
          <w:rFonts w:cs="Calibri"/>
          <w:bCs/>
          <w:sz w:val="20"/>
          <w:szCs w:val="20"/>
        </w:rPr>
        <w:t xml:space="preserve"> Wykonawca w składanej ofercie musi podać konkretną ilość minut odzwierciedlającą czas podstawienia pojazdu zastępczego w razie awarii. Jeżeli Wykonawca poda przedział czasowy jego oferta </w:t>
      </w:r>
      <w:r w:rsidRPr="001906BF">
        <w:rPr>
          <w:rFonts w:cs="Calibri"/>
          <w:bCs/>
          <w:sz w:val="20"/>
          <w:szCs w:val="20"/>
        </w:rPr>
        <w:t xml:space="preserve">zostanie odrzucona na podstawie art. </w:t>
      </w:r>
      <w:r w:rsidR="001906BF" w:rsidRPr="001906BF">
        <w:rPr>
          <w:rFonts w:cs="Calibri"/>
          <w:bCs/>
          <w:sz w:val="20"/>
          <w:szCs w:val="20"/>
        </w:rPr>
        <w:t>226</w:t>
      </w:r>
      <w:r w:rsidRPr="001906BF">
        <w:rPr>
          <w:rFonts w:cs="Calibri"/>
          <w:bCs/>
          <w:sz w:val="20"/>
          <w:szCs w:val="20"/>
        </w:rPr>
        <w:t xml:space="preserve">  ust. 1 pkt </w:t>
      </w:r>
      <w:r w:rsidR="001906BF" w:rsidRPr="001906BF">
        <w:rPr>
          <w:rFonts w:cs="Calibri"/>
          <w:bCs/>
          <w:sz w:val="20"/>
          <w:szCs w:val="20"/>
        </w:rPr>
        <w:t>5</w:t>
      </w:r>
      <w:r w:rsidRPr="001906BF">
        <w:rPr>
          <w:rFonts w:cs="Calibri"/>
          <w:bCs/>
          <w:sz w:val="20"/>
          <w:szCs w:val="20"/>
        </w:rPr>
        <w:t xml:space="preserve"> ustawy Prawo zamówień publicznych.</w:t>
      </w:r>
      <w:r w:rsidR="00B22F4B">
        <w:rPr>
          <w:rFonts w:cs="Calibri"/>
          <w:bCs/>
          <w:sz w:val="20"/>
          <w:szCs w:val="20"/>
        </w:rPr>
        <w:t xml:space="preserve"> Jeżeli Wykonawca poda czas jako iloś</w:t>
      </w:r>
      <w:r w:rsidR="005271E0">
        <w:rPr>
          <w:rFonts w:cs="Calibri"/>
          <w:bCs/>
          <w:sz w:val="20"/>
          <w:szCs w:val="20"/>
        </w:rPr>
        <w:t>ć</w:t>
      </w:r>
      <w:r w:rsidR="00B22F4B">
        <w:rPr>
          <w:rFonts w:cs="Calibri"/>
          <w:bCs/>
          <w:sz w:val="20"/>
          <w:szCs w:val="20"/>
        </w:rPr>
        <w:t xml:space="preserve"> minut i sekund (np. 18 min i </w:t>
      </w:r>
      <w:r w:rsidR="005271E0">
        <w:rPr>
          <w:rFonts w:cs="Calibri"/>
          <w:bCs/>
          <w:sz w:val="20"/>
          <w:szCs w:val="20"/>
        </w:rPr>
        <w:t>2</w:t>
      </w:r>
      <w:r w:rsidR="00B22F4B">
        <w:rPr>
          <w:rFonts w:cs="Calibri"/>
          <w:bCs/>
          <w:sz w:val="20"/>
          <w:szCs w:val="20"/>
        </w:rPr>
        <w:t>0 s.</w:t>
      </w:r>
      <w:r w:rsidR="005271E0">
        <w:rPr>
          <w:rFonts w:cs="Calibri"/>
          <w:bCs/>
          <w:sz w:val="20"/>
          <w:szCs w:val="20"/>
        </w:rPr>
        <w:t xml:space="preserve"> lub 25 min. 40 s.</w:t>
      </w:r>
      <w:r w:rsidR="00B22F4B">
        <w:rPr>
          <w:rFonts w:cs="Calibri"/>
          <w:bCs/>
          <w:sz w:val="20"/>
          <w:szCs w:val="20"/>
        </w:rPr>
        <w:t>) do obliczeń zostanie uwzgl</w:t>
      </w:r>
      <w:r w:rsidR="005271E0">
        <w:rPr>
          <w:rFonts w:cs="Calibri"/>
          <w:bCs/>
          <w:sz w:val="20"/>
          <w:szCs w:val="20"/>
        </w:rPr>
        <w:t>ę</w:t>
      </w:r>
      <w:r w:rsidR="00B22F4B">
        <w:rPr>
          <w:rFonts w:cs="Calibri"/>
          <w:bCs/>
          <w:sz w:val="20"/>
          <w:szCs w:val="20"/>
        </w:rPr>
        <w:t xml:space="preserve">dniona </w:t>
      </w:r>
      <w:r w:rsidR="005271E0">
        <w:rPr>
          <w:rFonts w:cs="Calibri"/>
          <w:bCs/>
          <w:sz w:val="20"/>
          <w:szCs w:val="20"/>
        </w:rPr>
        <w:t>jedynie ilość podanych minut.</w:t>
      </w:r>
    </w:p>
    <w:p w14:paraId="70C839D6" w14:textId="77777777" w:rsidR="00292A46" w:rsidRPr="009D6456" w:rsidRDefault="00292A46" w:rsidP="00292A46">
      <w:pPr>
        <w:spacing w:after="0" w:line="252" w:lineRule="auto"/>
        <w:ind w:left="709"/>
        <w:jc w:val="both"/>
        <w:rPr>
          <w:rFonts w:cs="Calibri"/>
          <w:sz w:val="20"/>
          <w:szCs w:val="20"/>
        </w:rPr>
      </w:pPr>
    </w:p>
    <w:p w14:paraId="4C5FB869" w14:textId="77777777" w:rsidR="00292A46" w:rsidRPr="009D6456" w:rsidRDefault="00292A46" w:rsidP="00292A46">
      <w:pPr>
        <w:spacing w:after="0" w:line="252" w:lineRule="auto"/>
        <w:jc w:val="both"/>
        <w:rPr>
          <w:rFonts w:cs="Calibri"/>
          <w:b/>
          <w:sz w:val="20"/>
          <w:szCs w:val="20"/>
          <w:shd w:val="clear" w:color="auto" w:fill="FFFFFF"/>
        </w:rPr>
      </w:pPr>
      <w:r w:rsidRPr="009D6456">
        <w:rPr>
          <w:rFonts w:cs="Calibri"/>
          <w:b/>
          <w:bCs/>
          <w:sz w:val="20"/>
          <w:szCs w:val="20"/>
        </w:rPr>
        <w:t xml:space="preserve">Ad. </w:t>
      </w:r>
      <w:r w:rsidRPr="005B3D8F">
        <w:rPr>
          <w:rFonts w:cs="Calibri"/>
          <w:b/>
          <w:bCs/>
          <w:sz w:val="20"/>
          <w:szCs w:val="20"/>
        </w:rPr>
        <w:t>3</w:t>
      </w:r>
      <w:r w:rsidR="005B3D8F" w:rsidRPr="005B3D8F">
        <w:rPr>
          <w:rFonts w:cs="Calibri"/>
          <w:b/>
          <w:bCs/>
          <w:sz w:val="20"/>
          <w:szCs w:val="20"/>
        </w:rPr>
        <w:t xml:space="preserve"> </w:t>
      </w:r>
      <w:r w:rsidR="005B3D8F" w:rsidRPr="005B3D8F">
        <w:rPr>
          <w:rFonts w:cs="Calibri"/>
          <w:b/>
          <w:sz w:val="20"/>
          <w:szCs w:val="20"/>
        </w:rPr>
        <w:t>Średni wiek taboru autobusowego</w:t>
      </w:r>
      <w:r w:rsidR="00A21695">
        <w:rPr>
          <w:rFonts w:cs="Calibri"/>
          <w:b/>
          <w:sz w:val="20"/>
          <w:szCs w:val="20"/>
        </w:rPr>
        <w:t xml:space="preserve"> </w:t>
      </w:r>
      <w:r w:rsidR="00A21695" w:rsidRPr="00A21695">
        <w:rPr>
          <w:rFonts w:cs="Calibri"/>
          <w:b/>
          <w:sz w:val="20"/>
          <w:szCs w:val="20"/>
        </w:rPr>
        <w:t>przeznaczonego do realizacji zamówienia</w:t>
      </w:r>
    </w:p>
    <w:p w14:paraId="0F32684B" w14:textId="77777777" w:rsidR="00292A46" w:rsidRPr="009D6456" w:rsidRDefault="00292A46" w:rsidP="00292A46">
      <w:pPr>
        <w:spacing w:after="0" w:line="252" w:lineRule="auto"/>
        <w:jc w:val="both"/>
        <w:rPr>
          <w:rFonts w:cs="Calibri"/>
          <w:sz w:val="20"/>
          <w:szCs w:val="20"/>
          <w:shd w:val="clear" w:color="auto" w:fill="FFFFFF"/>
        </w:rPr>
      </w:pPr>
      <w:r w:rsidRPr="009D6456">
        <w:rPr>
          <w:rFonts w:cs="Calibri"/>
          <w:sz w:val="20"/>
          <w:szCs w:val="20"/>
          <w:shd w:val="clear" w:color="auto" w:fill="FFFFFF"/>
        </w:rPr>
        <w:t>Ocena na podstawie dokumentów załączonych do oferty – wykaz taboru głównego i zastępczego.</w:t>
      </w:r>
    </w:p>
    <w:p w14:paraId="1BD7B80D" w14:textId="77777777" w:rsidR="00292A46" w:rsidRPr="009D6456" w:rsidRDefault="00292A46" w:rsidP="00292A46">
      <w:pPr>
        <w:spacing w:after="0" w:line="252" w:lineRule="auto"/>
        <w:jc w:val="both"/>
        <w:rPr>
          <w:rFonts w:cs="Calibri"/>
          <w:sz w:val="20"/>
          <w:szCs w:val="20"/>
          <w:shd w:val="clear" w:color="auto" w:fill="FFFFFF"/>
        </w:rPr>
      </w:pPr>
      <w:r w:rsidRPr="009D6456">
        <w:rPr>
          <w:rFonts w:cs="Calibri"/>
          <w:sz w:val="20"/>
          <w:szCs w:val="20"/>
          <w:shd w:val="clear" w:color="auto" w:fill="FFFFFF"/>
        </w:rPr>
        <w:t>Maksymalna liczna punktów do uzyskania wynosi – 25</w:t>
      </w:r>
    </w:p>
    <w:p w14:paraId="3DBC840B" w14:textId="77777777" w:rsidR="00292A46" w:rsidRPr="009D6456" w:rsidRDefault="00292A46" w:rsidP="00292A46">
      <w:pPr>
        <w:spacing w:after="0" w:line="252" w:lineRule="auto"/>
        <w:jc w:val="both"/>
        <w:rPr>
          <w:rFonts w:cs="Calibri"/>
          <w:sz w:val="20"/>
          <w:szCs w:val="20"/>
          <w:shd w:val="clear" w:color="auto" w:fill="FFFF00"/>
        </w:rPr>
      </w:pPr>
      <w:r w:rsidRPr="009D6456">
        <w:rPr>
          <w:rFonts w:cs="Calibri"/>
          <w:sz w:val="20"/>
          <w:szCs w:val="20"/>
          <w:shd w:val="clear" w:color="auto" w:fill="FFFFFF"/>
        </w:rPr>
        <w:t>kryterium techniczne wiek taboru autobusowego przeznaczonego do realizacji przedmiotu zamówienia, przy czym Zamawiający wymaga wskazania wieku 1</w:t>
      </w:r>
      <w:r w:rsidR="00131BCB">
        <w:rPr>
          <w:rFonts w:cs="Calibri"/>
          <w:sz w:val="20"/>
          <w:szCs w:val="20"/>
          <w:shd w:val="clear" w:color="auto" w:fill="FFFFFF"/>
        </w:rPr>
        <w:t>6</w:t>
      </w:r>
      <w:r w:rsidRPr="009D6456">
        <w:rPr>
          <w:rFonts w:cs="Calibri"/>
          <w:sz w:val="20"/>
          <w:szCs w:val="20"/>
          <w:shd w:val="clear" w:color="auto" w:fill="FFFFFF"/>
        </w:rPr>
        <w:t xml:space="preserve"> autobusów (wraz z autobusami zastępczymi), </w:t>
      </w:r>
      <w:r w:rsidRPr="000C4076">
        <w:rPr>
          <w:rFonts w:cs="Calibri"/>
          <w:sz w:val="20"/>
          <w:szCs w:val="20"/>
          <w:u w:val="single"/>
          <w:shd w:val="clear" w:color="auto" w:fill="FFFFFF"/>
        </w:rPr>
        <w:t>które będą wykorzystywane do realizacji przedmiotu zamówienia</w:t>
      </w:r>
      <w:r w:rsidRPr="009D6456">
        <w:rPr>
          <w:rFonts w:cs="Calibri"/>
          <w:sz w:val="20"/>
          <w:szCs w:val="20"/>
          <w:shd w:val="clear" w:color="auto" w:fill="FFFFFF"/>
        </w:rPr>
        <w:t>. W przypadku przedstawienia przez Wykonawcę liczby autobusów większej niż 1</w:t>
      </w:r>
      <w:r w:rsidR="00131BCB">
        <w:rPr>
          <w:rFonts w:cs="Calibri"/>
          <w:sz w:val="20"/>
          <w:szCs w:val="20"/>
          <w:shd w:val="clear" w:color="auto" w:fill="FFFFFF"/>
        </w:rPr>
        <w:t>6</w:t>
      </w:r>
      <w:r w:rsidRPr="009D6456">
        <w:rPr>
          <w:rFonts w:cs="Calibri"/>
          <w:sz w:val="20"/>
          <w:szCs w:val="20"/>
          <w:shd w:val="clear" w:color="auto" w:fill="FFFFFF"/>
        </w:rPr>
        <w:t xml:space="preserve"> w celu oceny oferty i wyliczenia punktów w tym kryterium pod uwagę wzięte zostaną autobusy w maksymalnej liczbie 1</w:t>
      </w:r>
      <w:r w:rsidR="00131BCB">
        <w:rPr>
          <w:rFonts w:cs="Calibri"/>
          <w:sz w:val="20"/>
          <w:szCs w:val="20"/>
          <w:shd w:val="clear" w:color="auto" w:fill="FFFFFF"/>
        </w:rPr>
        <w:t>6</w:t>
      </w:r>
      <w:r w:rsidRPr="009D6456">
        <w:rPr>
          <w:rFonts w:cs="Calibri"/>
          <w:sz w:val="20"/>
          <w:szCs w:val="20"/>
          <w:shd w:val="clear" w:color="auto" w:fill="FFFFFF"/>
        </w:rPr>
        <w:t xml:space="preserve"> i w najkorzy</w:t>
      </w:r>
      <w:r w:rsidR="00BC1ACD">
        <w:rPr>
          <w:rFonts w:cs="Calibri"/>
          <w:sz w:val="20"/>
          <w:szCs w:val="20"/>
          <w:shd w:val="clear" w:color="auto" w:fill="FFFFFF"/>
        </w:rPr>
        <w:t>stniejszym dla Wykonawcy wieku (</w:t>
      </w:r>
      <w:r w:rsidR="00BC1ACD" w:rsidRPr="00B27D51">
        <w:rPr>
          <w:rFonts w:cs="Calibri"/>
          <w:sz w:val="20"/>
          <w:szCs w:val="20"/>
          <w:u w:val="single"/>
          <w:shd w:val="clear" w:color="auto" w:fill="FFFFFF"/>
        </w:rPr>
        <w:t>Wykonawca będzie zobowiązany do realizacji przedmiotu zamówienia tymi właśnie autobusami</w:t>
      </w:r>
      <w:r w:rsidR="00BC1ACD">
        <w:rPr>
          <w:rFonts w:cs="Calibri"/>
          <w:sz w:val="20"/>
          <w:szCs w:val="20"/>
          <w:shd w:val="clear" w:color="auto" w:fill="FFFFFF"/>
        </w:rPr>
        <w:t xml:space="preserve">). </w:t>
      </w:r>
      <w:r w:rsidRPr="009D6456">
        <w:rPr>
          <w:rFonts w:cs="Calibri"/>
          <w:sz w:val="20"/>
          <w:szCs w:val="20"/>
          <w:shd w:val="clear" w:color="auto" w:fill="FFFFFF"/>
        </w:rPr>
        <w:t xml:space="preserve">Autobusy pozostałe nie zostaną wzięte pod uwagę i tym samym nie otrzymają punktów w kryterium. </w:t>
      </w:r>
      <w:r w:rsidRPr="009D6456">
        <w:rPr>
          <w:rFonts w:cs="Calibri"/>
          <w:bCs/>
          <w:sz w:val="20"/>
          <w:szCs w:val="20"/>
        </w:rPr>
        <w:t>Jeżeli Wykonawca wskaże mniej niż 1</w:t>
      </w:r>
      <w:r w:rsidR="00131BCB">
        <w:rPr>
          <w:rFonts w:cs="Calibri"/>
          <w:bCs/>
          <w:sz w:val="20"/>
          <w:szCs w:val="20"/>
        </w:rPr>
        <w:t>6</w:t>
      </w:r>
      <w:r w:rsidRPr="009D6456">
        <w:rPr>
          <w:rFonts w:cs="Calibri"/>
          <w:bCs/>
          <w:sz w:val="20"/>
          <w:szCs w:val="20"/>
        </w:rPr>
        <w:t xml:space="preserve"> autobusów jego oferta zostanie odrzucona na podstawie art. </w:t>
      </w:r>
      <w:r w:rsidR="00596464">
        <w:rPr>
          <w:rFonts w:cs="Calibri"/>
          <w:bCs/>
          <w:sz w:val="20"/>
          <w:szCs w:val="20"/>
        </w:rPr>
        <w:t>226</w:t>
      </w:r>
      <w:r w:rsidRPr="009D6456">
        <w:rPr>
          <w:rFonts w:cs="Calibri"/>
          <w:bCs/>
          <w:sz w:val="20"/>
          <w:szCs w:val="20"/>
        </w:rPr>
        <w:t xml:space="preserve">  ust. 1 pkt </w:t>
      </w:r>
      <w:r w:rsidR="00596464">
        <w:rPr>
          <w:rFonts w:cs="Calibri"/>
          <w:bCs/>
          <w:sz w:val="20"/>
          <w:szCs w:val="20"/>
        </w:rPr>
        <w:t>5</w:t>
      </w:r>
      <w:r w:rsidRPr="009D6456">
        <w:rPr>
          <w:rFonts w:cs="Calibri"/>
          <w:bCs/>
          <w:sz w:val="20"/>
          <w:szCs w:val="20"/>
        </w:rPr>
        <w:t xml:space="preserve"> ustawy Prawo zamówień publicznych.</w:t>
      </w:r>
      <w:r w:rsidR="00F92179">
        <w:rPr>
          <w:rFonts w:cs="Calibri"/>
          <w:bCs/>
          <w:sz w:val="20"/>
          <w:szCs w:val="20"/>
        </w:rPr>
        <w:t xml:space="preserve"> Jeżeli Wykonawca nie wpisze żadnej wartości przy przedziale wiekowym</w:t>
      </w:r>
      <w:r w:rsidR="00B36415">
        <w:rPr>
          <w:rFonts w:cs="Calibri"/>
          <w:bCs/>
          <w:sz w:val="20"/>
          <w:szCs w:val="20"/>
        </w:rPr>
        <w:t xml:space="preserve"> autobusów</w:t>
      </w:r>
      <w:r w:rsidR="00F92179">
        <w:rPr>
          <w:rFonts w:cs="Calibri"/>
          <w:bCs/>
          <w:sz w:val="20"/>
          <w:szCs w:val="20"/>
        </w:rPr>
        <w:t xml:space="preserve"> Zamawiający uzna, że w danym przedziale wiekowym autobusów Wykonawca </w:t>
      </w:r>
      <w:r w:rsidR="00B36415">
        <w:rPr>
          <w:rFonts w:cs="Calibri"/>
          <w:bCs/>
          <w:sz w:val="20"/>
          <w:szCs w:val="20"/>
        </w:rPr>
        <w:t>wpisał zero.</w:t>
      </w:r>
    </w:p>
    <w:p w14:paraId="0422721E" w14:textId="77777777" w:rsidR="00292A46" w:rsidRPr="009D6456" w:rsidRDefault="00292A46" w:rsidP="00292A46">
      <w:pPr>
        <w:spacing w:after="0" w:line="252" w:lineRule="auto"/>
        <w:jc w:val="both"/>
        <w:rPr>
          <w:rFonts w:cs="Calibri"/>
          <w:sz w:val="20"/>
          <w:szCs w:val="20"/>
          <w:shd w:val="clear" w:color="auto" w:fill="FFFF00"/>
        </w:rPr>
      </w:pPr>
    </w:p>
    <w:p w14:paraId="38808D64" w14:textId="77777777" w:rsidR="00292A46" w:rsidRPr="009D6456" w:rsidRDefault="00292A46" w:rsidP="00292A46">
      <w:pPr>
        <w:spacing w:after="0" w:line="252" w:lineRule="auto"/>
        <w:jc w:val="both"/>
        <w:rPr>
          <w:rFonts w:cs="Calibri"/>
          <w:sz w:val="20"/>
          <w:szCs w:val="20"/>
          <w:shd w:val="clear" w:color="auto" w:fill="FFFF00"/>
        </w:rPr>
      </w:pPr>
    </w:p>
    <w:p w14:paraId="36BCFA6A" w14:textId="77777777" w:rsidR="00292A46" w:rsidRPr="009D6456" w:rsidRDefault="00292A46" w:rsidP="00292A46">
      <w:pPr>
        <w:spacing w:after="0" w:line="252" w:lineRule="auto"/>
        <w:jc w:val="center"/>
        <w:rPr>
          <w:rFonts w:cs="Calibri"/>
          <w:sz w:val="20"/>
          <w:szCs w:val="20"/>
          <w:shd w:val="clear" w:color="auto" w:fill="FFFF00"/>
        </w:rPr>
      </w:pPr>
      <w:r w:rsidRPr="009D6456">
        <w:rPr>
          <w:rFonts w:cs="Calibri"/>
          <w:b/>
          <w:bCs/>
          <w:sz w:val="20"/>
          <w:szCs w:val="20"/>
          <w:shd w:val="clear" w:color="auto" w:fill="FFFFFF"/>
        </w:rPr>
        <w:t xml:space="preserve">WIEK TABORU AUTOBUSOWEGO </w:t>
      </w:r>
    </w:p>
    <w:p w14:paraId="0ADF7A1F" w14:textId="77777777" w:rsidR="00292A46" w:rsidRPr="009D6456" w:rsidRDefault="00292A46" w:rsidP="00292A46">
      <w:pPr>
        <w:spacing w:after="0" w:line="252" w:lineRule="auto"/>
        <w:jc w:val="both"/>
        <w:rPr>
          <w:rFonts w:cs="Calibri"/>
          <w:i/>
          <w:sz w:val="20"/>
          <w:szCs w:val="20"/>
          <w:shd w:val="clear" w:color="auto" w:fill="FFFFFF"/>
        </w:rPr>
      </w:pPr>
      <w:r w:rsidRPr="009D6456">
        <w:rPr>
          <w:rFonts w:cs="Calibri"/>
          <w:i/>
          <w:sz w:val="20"/>
          <w:szCs w:val="20"/>
          <w:shd w:val="clear" w:color="auto" w:fill="FFFFFF"/>
        </w:rPr>
        <w:t>A. liczba autobusów w wieku 0 do 5 lat – 1 punktów za każdy autobus</w:t>
      </w:r>
    </w:p>
    <w:p w14:paraId="3A5CA0EC" w14:textId="77777777" w:rsidR="00292A46" w:rsidRPr="009D6456" w:rsidRDefault="00292A46" w:rsidP="00292A46">
      <w:pPr>
        <w:spacing w:after="0" w:line="252" w:lineRule="auto"/>
        <w:jc w:val="both"/>
        <w:rPr>
          <w:rFonts w:cs="Calibri"/>
          <w:i/>
          <w:sz w:val="20"/>
          <w:szCs w:val="20"/>
          <w:shd w:val="clear" w:color="auto" w:fill="FFFFFF"/>
        </w:rPr>
      </w:pPr>
      <w:r w:rsidRPr="009D6456">
        <w:rPr>
          <w:rFonts w:cs="Calibri"/>
          <w:i/>
          <w:sz w:val="20"/>
          <w:szCs w:val="20"/>
          <w:shd w:val="clear" w:color="auto" w:fill="FFFFFF"/>
        </w:rPr>
        <w:t>B. liczba autobusów w wieku od 6 do 10 lat – 3 punkty za każdy autobus</w:t>
      </w:r>
    </w:p>
    <w:p w14:paraId="0E965747" w14:textId="77777777" w:rsidR="00292A46" w:rsidRPr="009D6456" w:rsidRDefault="00292A46" w:rsidP="00292A46">
      <w:pPr>
        <w:spacing w:after="0" w:line="252" w:lineRule="auto"/>
        <w:jc w:val="both"/>
        <w:rPr>
          <w:rFonts w:cs="Calibri"/>
          <w:i/>
          <w:sz w:val="20"/>
          <w:szCs w:val="20"/>
          <w:shd w:val="clear" w:color="auto" w:fill="FFFFFF"/>
        </w:rPr>
      </w:pPr>
      <w:r w:rsidRPr="009D6456">
        <w:rPr>
          <w:rFonts w:cs="Calibri"/>
          <w:i/>
          <w:sz w:val="20"/>
          <w:szCs w:val="20"/>
          <w:shd w:val="clear" w:color="auto" w:fill="FFFFFF"/>
        </w:rPr>
        <w:t>C. liczba autobusów w wieku od 11 do 15 lat – 5 punkt za każdy autobus</w:t>
      </w:r>
    </w:p>
    <w:p w14:paraId="389EF498" w14:textId="77777777" w:rsidR="00292A46" w:rsidRPr="009D6456" w:rsidRDefault="00292A46" w:rsidP="00292A46">
      <w:pPr>
        <w:spacing w:after="0" w:line="252" w:lineRule="auto"/>
        <w:jc w:val="both"/>
        <w:rPr>
          <w:rFonts w:cs="Calibri"/>
          <w:i/>
          <w:sz w:val="20"/>
          <w:szCs w:val="20"/>
          <w:shd w:val="clear" w:color="auto" w:fill="FFFFFF"/>
        </w:rPr>
      </w:pPr>
      <w:r w:rsidRPr="009D6456">
        <w:rPr>
          <w:rFonts w:cs="Calibri"/>
          <w:i/>
          <w:sz w:val="20"/>
          <w:szCs w:val="20"/>
          <w:shd w:val="clear" w:color="auto" w:fill="FFFFFF"/>
        </w:rPr>
        <w:lastRenderedPageBreak/>
        <w:t>D. liczba autobusów w wieku powyżej 15 lat – 7 punktów za każdy autobus</w:t>
      </w:r>
    </w:p>
    <w:p w14:paraId="451A2EBB" w14:textId="77777777" w:rsidR="00292A46" w:rsidRPr="009D6456" w:rsidRDefault="00292A46" w:rsidP="00292A46">
      <w:pPr>
        <w:spacing w:after="0" w:line="252" w:lineRule="auto"/>
        <w:jc w:val="both"/>
        <w:rPr>
          <w:rFonts w:cs="Calibri"/>
          <w:i/>
          <w:sz w:val="20"/>
          <w:szCs w:val="20"/>
          <w:shd w:val="clear" w:color="auto" w:fill="FFFFFF"/>
        </w:rPr>
      </w:pPr>
    </w:p>
    <w:p w14:paraId="187F88AA" w14:textId="77777777" w:rsidR="00292A46" w:rsidRPr="009D6456" w:rsidRDefault="00292A46" w:rsidP="00292A46">
      <w:pPr>
        <w:spacing w:after="0" w:line="252" w:lineRule="auto"/>
        <w:jc w:val="both"/>
        <w:rPr>
          <w:rFonts w:cs="Calibri"/>
          <w:i/>
          <w:sz w:val="20"/>
          <w:szCs w:val="20"/>
          <w:shd w:val="clear" w:color="auto" w:fill="FFFF00"/>
        </w:rPr>
      </w:pPr>
      <w:r w:rsidRPr="009D6456">
        <w:rPr>
          <w:rFonts w:cs="Calibri"/>
          <w:i/>
          <w:sz w:val="20"/>
          <w:szCs w:val="20"/>
          <w:shd w:val="clear" w:color="auto" w:fill="FFFFFF"/>
        </w:rPr>
        <w:t>Średni wiek taboru = (Ax1 + Bx3 + Cx5 + Dx7)</w:t>
      </w:r>
    </w:p>
    <w:p w14:paraId="6FAA953B" w14:textId="77777777" w:rsidR="00292A46" w:rsidRPr="009D6456" w:rsidRDefault="00292A46" w:rsidP="00292A46">
      <w:pPr>
        <w:spacing w:after="0" w:line="252" w:lineRule="auto"/>
        <w:jc w:val="both"/>
        <w:rPr>
          <w:rFonts w:cs="Calibri"/>
          <w:sz w:val="20"/>
          <w:szCs w:val="20"/>
          <w:shd w:val="clear" w:color="auto" w:fill="FFFF00"/>
        </w:rPr>
      </w:pPr>
    </w:p>
    <w:tbl>
      <w:tblPr>
        <w:tblW w:w="0" w:type="auto"/>
        <w:tblInd w:w="2223" w:type="dxa"/>
        <w:tblLayout w:type="fixed"/>
        <w:tblCellMar>
          <w:top w:w="55" w:type="dxa"/>
          <w:left w:w="55" w:type="dxa"/>
          <w:bottom w:w="55" w:type="dxa"/>
          <w:right w:w="55" w:type="dxa"/>
        </w:tblCellMar>
        <w:tblLook w:val="0000" w:firstRow="0" w:lastRow="0" w:firstColumn="0" w:lastColumn="0" w:noHBand="0" w:noVBand="0"/>
      </w:tblPr>
      <w:tblGrid>
        <w:gridCol w:w="744"/>
        <w:gridCol w:w="3012"/>
        <w:gridCol w:w="1589"/>
      </w:tblGrid>
      <w:tr w:rsidR="00292A46" w:rsidRPr="009D6456" w14:paraId="238A17B8" w14:textId="77777777" w:rsidTr="00292A46">
        <w:tc>
          <w:tcPr>
            <w:tcW w:w="744" w:type="dxa"/>
            <w:tcBorders>
              <w:top w:val="single" w:sz="1" w:space="0" w:color="000000"/>
              <w:left w:val="single" w:sz="1" w:space="0" w:color="000000"/>
              <w:bottom w:val="single" w:sz="1" w:space="0" w:color="000000"/>
            </w:tcBorders>
            <w:shd w:val="clear" w:color="auto" w:fill="FFFFFF"/>
            <w:vAlign w:val="center"/>
          </w:tcPr>
          <w:p w14:paraId="7E2BF077" w14:textId="77777777" w:rsidR="00292A46" w:rsidRPr="009D6456" w:rsidRDefault="00292A46" w:rsidP="00292A46">
            <w:pPr>
              <w:spacing w:after="0" w:line="252" w:lineRule="auto"/>
              <w:jc w:val="center"/>
              <w:rPr>
                <w:rFonts w:cs="Calibri"/>
                <w:i/>
                <w:sz w:val="20"/>
                <w:szCs w:val="20"/>
                <w:u w:val="single"/>
                <w:shd w:val="clear" w:color="auto" w:fill="FFFFFF"/>
              </w:rPr>
            </w:pPr>
            <w:r w:rsidRPr="009D6456">
              <w:rPr>
                <w:rFonts w:cs="Calibri"/>
                <w:i/>
                <w:sz w:val="20"/>
                <w:szCs w:val="20"/>
                <w:shd w:val="clear" w:color="auto" w:fill="FFFFFF"/>
              </w:rPr>
              <w:t xml:space="preserve">  Wp3=</w:t>
            </w:r>
          </w:p>
        </w:tc>
        <w:tc>
          <w:tcPr>
            <w:tcW w:w="3012" w:type="dxa"/>
            <w:tcBorders>
              <w:top w:val="single" w:sz="1" w:space="0" w:color="000000"/>
              <w:left w:val="single" w:sz="1" w:space="0" w:color="000000"/>
              <w:bottom w:val="single" w:sz="1" w:space="0" w:color="000000"/>
            </w:tcBorders>
            <w:shd w:val="clear" w:color="auto" w:fill="auto"/>
          </w:tcPr>
          <w:p w14:paraId="76B50521" w14:textId="77777777" w:rsidR="00292A46" w:rsidRPr="009D6456" w:rsidRDefault="00292A46" w:rsidP="00292A46">
            <w:pPr>
              <w:spacing w:after="0" w:line="252" w:lineRule="auto"/>
              <w:jc w:val="both"/>
              <w:rPr>
                <w:rFonts w:cs="Calibri"/>
                <w:i/>
                <w:sz w:val="20"/>
                <w:szCs w:val="20"/>
                <w:shd w:val="clear" w:color="auto" w:fill="FFFFFF"/>
              </w:rPr>
            </w:pPr>
            <w:r w:rsidRPr="009D6456">
              <w:rPr>
                <w:rFonts w:cs="Calibri"/>
                <w:i/>
                <w:sz w:val="20"/>
                <w:szCs w:val="20"/>
                <w:u w:val="single"/>
                <w:shd w:val="clear" w:color="auto" w:fill="FFFFFF"/>
              </w:rPr>
              <w:t>najmniejszy średni wiek taboru</w:t>
            </w:r>
          </w:p>
          <w:p w14:paraId="1992C597" w14:textId="77777777" w:rsidR="00292A46" w:rsidRPr="009D6456" w:rsidRDefault="00292A46" w:rsidP="00292A46">
            <w:pPr>
              <w:spacing w:after="0" w:line="252" w:lineRule="auto"/>
              <w:jc w:val="both"/>
              <w:rPr>
                <w:rFonts w:cs="Calibri"/>
                <w:i/>
                <w:sz w:val="20"/>
                <w:szCs w:val="20"/>
                <w:shd w:val="clear" w:color="auto" w:fill="FFFFFF"/>
              </w:rPr>
            </w:pPr>
            <w:r w:rsidRPr="009D6456">
              <w:rPr>
                <w:rFonts w:cs="Calibri"/>
                <w:i/>
                <w:sz w:val="20"/>
                <w:szCs w:val="20"/>
                <w:shd w:val="clear" w:color="auto" w:fill="FFFFFF"/>
              </w:rPr>
              <w:t>średni wiek taboru w danej ofercie</w:t>
            </w:r>
          </w:p>
        </w:tc>
        <w:tc>
          <w:tcPr>
            <w:tcW w:w="1589" w:type="dxa"/>
            <w:tcBorders>
              <w:top w:val="single" w:sz="1" w:space="0" w:color="000000"/>
              <w:left w:val="single" w:sz="1" w:space="0" w:color="000000"/>
              <w:bottom w:val="single" w:sz="1" w:space="0" w:color="000000"/>
              <w:right w:val="single" w:sz="1" w:space="0" w:color="000000"/>
            </w:tcBorders>
            <w:shd w:val="clear" w:color="auto" w:fill="FFFFFF"/>
            <w:vAlign w:val="center"/>
          </w:tcPr>
          <w:p w14:paraId="2EB2FC69" w14:textId="77777777" w:rsidR="00292A46" w:rsidRPr="009D6456" w:rsidRDefault="00292A46" w:rsidP="00292A46">
            <w:pPr>
              <w:spacing w:after="0" w:line="252" w:lineRule="auto"/>
              <w:jc w:val="center"/>
              <w:rPr>
                <w:rFonts w:cs="Calibri"/>
                <w:i/>
                <w:sz w:val="20"/>
                <w:szCs w:val="20"/>
              </w:rPr>
            </w:pPr>
            <w:r w:rsidRPr="009D6456">
              <w:rPr>
                <w:rFonts w:cs="Calibri"/>
                <w:i/>
                <w:sz w:val="20"/>
                <w:szCs w:val="20"/>
                <w:shd w:val="clear" w:color="auto" w:fill="FFFFFF"/>
              </w:rPr>
              <w:t>X R</w:t>
            </w:r>
          </w:p>
        </w:tc>
      </w:tr>
    </w:tbl>
    <w:p w14:paraId="03BCC3F1" w14:textId="77777777" w:rsidR="00292A46" w:rsidRPr="009D6456" w:rsidRDefault="00292A46" w:rsidP="00292A46">
      <w:pPr>
        <w:spacing w:after="0" w:line="252" w:lineRule="auto"/>
        <w:jc w:val="both"/>
        <w:rPr>
          <w:rFonts w:cs="Calibri"/>
          <w:i/>
          <w:sz w:val="20"/>
          <w:szCs w:val="20"/>
          <w:shd w:val="clear" w:color="auto" w:fill="FFFF00"/>
        </w:rPr>
      </w:pPr>
    </w:p>
    <w:p w14:paraId="7BB59CB6" w14:textId="77777777" w:rsidR="00292A46" w:rsidRPr="009D6456" w:rsidRDefault="00292A46" w:rsidP="00292A46">
      <w:pPr>
        <w:spacing w:after="0" w:line="252" w:lineRule="auto"/>
        <w:jc w:val="both"/>
        <w:rPr>
          <w:rFonts w:cs="Calibri"/>
          <w:i/>
          <w:iCs/>
          <w:sz w:val="20"/>
          <w:szCs w:val="20"/>
          <w:shd w:val="clear" w:color="auto" w:fill="FFFFFF"/>
        </w:rPr>
      </w:pPr>
    </w:p>
    <w:p w14:paraId="0149D9BF" w14:textId="77777777" w:rsidR="00292A46" w:rsidRPr="009D6456" w:rsidRDefault="00292A46" w:rsidP="00292A46">
      <w:pPr>
        <w:spacing w:after="0" w:line="252" w:lineRule="auto"/>
        <w:jc w:val="both"/>
        <w:rPr>
          <w:rFonts w:cs="Calibri"/>
          <w:i/>
          <w:iCs/>
          <w:sz w:val="20"/>
          <w:szCs w:val="20"/>
          <w:shd w:val="clear" w:color="auto" w:fill="FFFFFF"/>
        </w:rPr>
      </w:pPr>
      <w:r w:rsidRPr="009D6456">
        <w:rPr>
          <w:rFonts w:cs="Calibri"/>
          <w:i/>
          <w:iCs/>
          <w:sz w:val="20"/>
          <w:szCs w:val="20"/>
          <w:shd w:val="clear" w:color="auto" w:fill="FFFFFF"/>
        </w:rPr>
        <w:t>W</w:t>
      </w:r>
      <w:r w:rsidRPr="009D6456">
        <w:rPr>
          <w:rFonts w:cs="Calibri"/>
          <w:i/>
          <w:iCs/>
          <w:sz w:val="20"/>
          <w:szCs w:val="20"/>
          <w:shd w:val="clear" w:color="auto" w:fill="FFFFFF"/>
          <w:vertAlign w:val="subscript"/>
        </w:rPr>
        <w:t>p3</w:t>
      </w:r>
      <w:r w:rsidRPr="009D6456">
        <w:rPr>
          <w:rFonts w:cs="Calibri"/>
          <w:i/>
          <w:iCs/>
          <w:sz w:val="20"/>
          <w:szCs w:val="20"/>
          <w:shd w:val="clear" w:color="auto" w:fill="FFFFFF"/>
        </w:rPr>
        <w:t xml:space="preserve"> </w:t>
      </w:r>
      <w:r w:rsidRPr="009D6456">
        <w:rPr>
          <w:rFonts w:cs="Calibri"/>
          <w:i/>
          <w:sz w:val="20"/>
          <w:szCs w:val="20"/>
          <w:shd w:val="clear" w:color="auto" w:fill="FFFFFF"/>
        </w:rPr>
        <w:t>– wartość punktowa obliczona do dwóch miejsc po przecinku</w:t>
      </w:r>
    </w:p>
    <w:p w14:paraId="09332FF5" w14:textId="77777777" w:rsidR="00292A46" w:rsidRPr="009D6456" w:rsidRDefault="00292A46" w:rsidP="00292A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i/>
          <w:sz w:val="20"/>
          <w:szCs w:val="20"/>
        </w:rPr>
      </w:pPr>
      <w:r w:rsidRPr="009D6456">
        <w:rPr>
          <w:rFonts w:cs="Calibri"/>
          <w:i/>
          <w:iCs/>
          <w:sz w:val="20"/>
          <w:szCs w:val="20"/>
          <w:shd w:val="clear" w:color="auto" w:fill="FFFFFF"/>
        </w:rPr>
        <w:t xml:space="preserve">R </w:t>
      </w:r>
      <w:r w:rsidRPr="009D6456">
        <w:rPr>
          <w:rFonts w:cs="Calibri"/>
          <w:i/>
          <w:sz w:val="20"/>
          <w:szCs w:val="20"/>
          <w:shd w:val="clear" w:color="auto" w:fill="FFFFFF"/>
        </w:rPr>
        <w:t>– ranga w ocenie, tj. 25 pkt</w:t>
      </w:r>
    </w:p>
    <w:p w14:paraId="0BC38CFF" w14:textId="77777777" w:rsidR="00292A46" w:rsidRPr="009D6456" w:rsidRDefault="00292A46" w:rsidP="00292A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p>
    <w:p w14:paraId="6804BA16" w14:textId="77777777" w:rsidR="00292A46" w:rsidRPr="009D6456" w:rsidRDefault="00292A46" w:rsidP="00292A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p>
    <w:p w14:paraId="1863BCF7" w14:textId="77777777" w:rsidR="00292A46" w:rsidRPr="009D6456" w:rsidRDefault="00292A46" w:rsidP="00292A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9D6456">
        <w:rPr>
          <w:rFonts w:cs="Calibri"/>
          <w:sz w:val="20"/>
          <w:szCs w:val="20"/>
        </w:rPr>
        <w:t>Za najkorzystniejszą uznana zostanie oferta, która uzyska łącznie największą liczbę punktów (P) obliczona zgodnie z poniższym wzorem:</w:t>
      </w:r>
    </w:p>
    <w:p w14:paraId="45551F28" w14:textId="77777777" w:rsidR="00292A46" w:rsidRPr="009D6456" w:rsidRDefault="00292A46" w:rsidP="00292A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p>
    <w:p w14:paraId="6D9909AF" w14:textId="77777777" w:rsidR="00292A46" w:rsidRPr="009D6456" w:rsidRDefault="00292A46" w:rsidP="00292A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sz w:val="20"/>
          <w:szCs w:val="20"/>
        </w:rPr>
      </w:pPr>
      <w:r w:rsidRPr="009D6456">
        <w:rPr>
          <w:rFonts w:cs="Calibri"/>
          <w:b/>
          <w:sz w:val="20"/>
          <w:szCs w:val="20"/>
        </w:rPr>
        <w:t xml:space="preserve">P = Wp1 + Wp2 + Wp3 </w:t>
      </w:r>
    </w:p>
    <w:p w14:paraId="23157BB5" w14:textId="77777777" w:rsidR="00510276" w:rsidRPr="00ED4A25" w:rsidRDefault="00670536" w:rsidP="00ED4A25">
      <w:pPr>
        <w:autoSpaceDE w:val="0"/>
        <w:autoSpaceDN w:val="0"/>
        <w:adjustRightInd w:val="0"/>
        <w:spacing w:after="0"/>
        <w:jc w:val="both"/>
        <w:rPr>
          <w:rFonts w:cstheme="minorHAnsi"/>
        </w:rPr>
      </w:pPr>
      <w:r w:rsidRPr="00ED4A25">
        <w:rPr>
          <w:rFonts w:cstheme="minorHAnsi"/>
        </w:rPr>
        <w:tab/>
      </w:r>
      <w:r w:rsidRPr="00ED4A25">
        <w:rPr>
          <w:rFonts w:cstheme="minorHAnsi"/>
        </w:rPr>
        <w:cr/>
      </w:r>
      <w:r w:rsidR="00C62628">
        <w:rPr>
          <w:rFonts w:cstheme="minorHAnsi"/>
        </w:rPr>
        <w:t>5</w:t>
      </w:r>
      <w:r w:rsidR="005B7940" w:rsidRPr="00ED4A2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ED4A25">
        <w:rPr>
          <w:rFonts w:cstheme="minorHAnsi"/>
        </w:rPr>
        <w:cr/>
      </w:r>
      <w:r w:rsidR="00C62628">
        <w:rPr>
          <w:rFonts w:cstheme="minorHAnsi"/>
        </w:rPr>
        <w:t>6</w:t>
      </w:r>
      <w:r w:rsidR="005B7940" w:rsidRPr="00ED4A2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ED4A25">
        <w:rPr>
          <w:rFonts w:cstheme="minorHAnsi"/>
        </w:rPr>
        <w:t xml:space="preserve">cią uzyskanych punktów. </w:t>
      </w:r>
    </w:p>
    <w:p w14:paraId="0A378F6C" w14:textId="77777777" w:rsidR="00670536" w:rsidRPr="00ED4A25" w:rsidRDefault="00C62628" w:rsidP="00ED4A25">
      <w:pPr>
        <w:autoSpaceDE w:val="0"/>
        <w:autoSpaceDN w:val="0"/>
        <w:adjustRightInd w:val="0"/>
        <w:spacing w:after="0"/>
        <w:jc w:val="both"/>
        <w:rPr>
          <w:rFonts w:cstheme="minorHAnsi"/>
        </w:rPr>
      </w:pPr>
      <w:r>
        <w:rPr>
          <w:rFonts w:cstheme="minorHAnsi"/>
        </w:rPr>
        <w:t>7</w:t>
      </w:r>
      <w:r w:rsidR="005B7940" w:rsidRPr="00ED4A25">
        <w:rPr>
          <w:rFonts w:cstheme="minorHAnsi"/>
        </w:rPr>
        <w:t xml:space="preserve"> Zamawiający nie przewiduje przeprowadzenia aukcji elektronicznej w celu wyboru najkorzystniejszej spośród ofert uznanych za ważne,</w:t>
      </w:r>
      <w:r w:rsidR="005B7940" w:rsidRPr="00ED4A25">
        <w:rPr>
          <w:rFonts w:cstheme="minorHAnsi"/>
        </w:rPr>
        <w:cr/>
      </w:r>
      <w:r w:rsidR="005B7940" w:rsidRPr="00ED4A25">
        <w:rPr>
          <w:rFonts w:cstheme="minorHAnsi"/>
        </w:rPr>
        <w:cr/>
      </w:r>
      <w:r w:rsidR="00CF51D5" w:rsidRPr="00295E0A">
        <w:rPr>
          <w:rFonts w:cstheme="minorHAnsi"/>
          <w:b/>
        </w:rPr>
        <w:t xml:space="preserve">XV. Informacja o formalnościach, jakie powinny zostać dopełnione po wyborze oferty w celu zawarcia umowy w </w:t>
      </w:r>
      <w:r w:rsidR="00670536" w:rsidRPr="00295E0A">
        <w:rPr>
          <w:rFonts w:cstheme="minorHAnsi"/>
          <w:b/>
        </w:rPr>
        <w:t>sprawie zamówienia publicznego</w:t>
      </w:r>
    </w:p>
    <w:p w14:paraId="1085CC59" w14:textId="77777777"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Zamawiający podpisze umowę z wykonawcą, który przedłoż</w:t>
      </w:r>
      <w:r w:rsidR="00670536" w:rsidRPr="00ED4A25">
        <w:rPr>
          <w:rFonts w:cstheme="minorHAnsi"/>
        </w:rPr>
        <w:t xml:space="preserve">y najkorzystniejszą ofertę. </w:t>
      </w:r>
    </w:p>
    <w:p w14:paraId="77FD28F4" w14:textId="77777777" w:rsidR="00184DB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Zamawiający niezwłocznie poinformuje wszystkich wykonawców o wyborze najkorzystniejszej of</w:t>
      </w:r>
      <w:r w:rsidR="00184DB6" w:rsidRPr="00ED4A25">
        <w:rPr>
          <w:rFonts w:cstheme="minorHAnsi"/>
        </w:rPr>
        <w:t xml:space="preserve">erty, podając w szczególności: </w:t>
      </w:r>
    </w:p>
    <w:p w14:paraId="46190270" w14:textId="77777777" w:rsidR="00184DB6" w:rsidRPr="00ED4A25" w:rsidRDefault="00CF51D5" w:rsidP="00B47B76">
      <w:pPr>
        <w:pStyle w:val="Akapitzlist"/>
        <w:numPr>
          <w:ilvl w:val="0"/>
          <w:numId w:val="35"/>
        </w:numPr>
        <w:autoSpaceDE w:val="0"/>
        <w:autoSpaceDN w:val="0"/>
        <w:adjustRightInd w:val="0"/>
        <w:spacing w:after="0"/>
        <w:jc w:val="both"/>
        <w:rPr>
          <w:rFonts w:cstheme="minorHAnsi"/>
        </w:rPr>
      </w:pPr>
      <w:r w:rsidRPr="00ED4A2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ED4A25">
        <w:rPr>
          <w:rFonts w:cstheme="minorHAnsi"/>
        </w:rPr>
        <w:t xml:space="preserve">ceny ofert i łączną punktację. </w:t>
      </w:r>
    </w:p>
    <w:p w14:paraId="487F6ECF" w14:textId="77777777" w:rsidR="00670536" w:rsidRPr="00ED4A25" w:rsidRDefault="00CF51D5" w:rsidP="00B47B76">
      <w:pPr>
        <w:pStyle w:val="Akapitzlist"/>
        <w:numPr>
          <w:ilvl w:val="0"/>
          <w:numId w:val="35"/>
        </w:numPr>
        <w:autoSpaceDE w:val="0"/>
        <w:autoSpaceDN w:val="0"/>
        <w:adjustRightInd w:val="0"/>
        <w:spacing w:after="0"/>
        <w:jc w:val="both"/>
        <w:rPr>
          <w:rFonts w:cstheme="minorHAnsi"/>
        </w:rPr>
      </w:pPr>
      <w:r w:rsidRPr="00ED4A25">
        <w:rPr>
          <w:rFonts w:cstheme="minorHAnsi"/>
        </w:rPr>
        <w:t>informację o wykonawcach, których ofer</w:t>
      </w:r>
      <w:r w:rsidR="00670536" w:rsidRPr="00ED4A25">
        <w:rPr>
          <w:rFonts w:cstheme="minorHAnsi"/>
        </w:rPr>
        <w:t xml:space="preserve">ty zostały odrzucone, </w:t>
      </w:r>
    </w:p>
    <w:p w14:paraId="5BCAD928" w14:textId="77777777" w:rsidR="00CE4F64"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Zawiadomienie o wyborze najkorzystniejszej oferty zawierać będzie uzasadnienie faktyczne i prawne oraz zamieszczone zostanie na stronie internetowej</w:t>
      </w:r>
      <w:r w:rsidR="00481BC7" w:rsidRPr="00ED4A25">
        <w:rPr>
          <w:rFonts w:cstheme="minorHAnsi"/>
        </w:rPr>
        <w:t>:</w:t>
      </w:r>
      <w:r w:rsidR="00CE4F64" w:rsidRPr="00ED4A25">
        <w:rPr>
          <w:rFonts w:cstheme="minorHAnsi"/>
        </w:rPr>
        <w:t xml:space="preserve">  </w:t>
      </w:r>
      <w:hyperlink r:id="rId43" w:history="1">
        <w:r w:rsidR="00CE4F64" w:rsidRPr="00ED4A25">
          <w:rPr>
            <w:rStyle w:val="Hipercze"/>
            <w:rFonts w:cstheme="minorHAnsi"/>
          </w:rPr>
          <w:t>https://platformazakupowa.pl/pn/wolow</w:t>
        </w:r>
      </w:hyperlink>
      <w:r w:rsidR="00CE4F64" w:rsidRPr="00ED4A25">
        <w:rPr>
          <w:rFonts w:cstheme="minorHAnsi"/>
        </w:rPr>
        <w:t xml:space="preserve"> </w:t>
      </w:r>
    </w:p>
    <w:p w14:paraId="0FF9CB32" w14:textId="77777777"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Informacja zamieszczona na stronie internetowej zawierać będzie informacje o k</w:t>
      </w:r>
      <w:r w:rsidR="00670536" w:rsidRPr="00ED4A25">
        <w:rPr>
          <w:rFonts w:cstheme="minorHAnsi"/>
        </w:rPr>
        <w:t xml:space="preserve">tórych mowa w pkt. 2 </w:t>
      </w:r>
      <w:proofErr w:type="spellStart"/>
      <w:r w:rsidR="00670536" w:rsidRPr="00ED4A25">
        <w:rPr>
          <w:rFonts w:cstheme="minorHAnsi"/>
        </w:rPr>
        <w:t>ppkt</w:t>
      </w:r>
      <w:proofErr w:type="spellEnd"/>
      <w:r w:rsidR="00670536" w:rsidRPr="00ED4A25">
        <w:rPr>
          <w:rFonts w:cstheme="minorHAnsi"/>
        </w:rPr>
        <w:t xml:space="preserve">. 1) </w:t>
      </w:r>
    </w:p>
    <w:p w14:paraId="7CF4F3B5" w14:textId="77777777"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O unieważnieniu postępowania o udzielenie zamówienia publicznego zamawiający zawiadomi równocześnie wszystkich wykonawców, którzy złożyli oferty podając uz</w:t>
      </w:r>
      <w:r w:rsidR="00EA4F68" w:rsidRPr="00ED4A25">
        <w:rPr>
          <w:rFonts w:cstheme="minorHAnsi"/>
        </w:rPr>
        <w:t>asadnienie faktyczne i prawne.</w:t>
      </w:r>
      <w:r w:rsidRPr="00ED4A25">
        <w:rPr>
          <w:rFonts w:cstheme="minorHAnsi"/>
        </w:rPr>
        <w:cr/>
      </w:r>
      <w:r w:rsidRPr="00ED4A25">
        <w:rPr>
          <w:rFonts w:cstheme="minorHAnsi"/>
        </w:rPr>
        <w:lastRenderedPageBreak/>
        <w:t xml:space="preserve">Informacja o unieważnieniu postępowania zamieszczona również zostanie na stronie internetowej </w:t>
      </w:r>
      <w:r w:rsidR="00CE4F64" w:rsidRPr="00ED4A25">
        <w:rPr>
          <w:rFonts w:cstheme="minorHAnsi"/>
        </w:rPr>
        <w:t> </w:t>
      </w:r>
      <w:hyperlink r:id="rId44" w:history="1">
        <w:r w:rsidR="00CE4F64" w:rsidRPr="00ED4A25">
          <w:rPr>
            <w:rStyle w:val="Hipercze"/>
            <w:rFonts w:cstheme="minorHAnsi"/>
          </w:rPr>
          <w:t>https://platformazakupowa.pl/pn/wolow</w:t>
        </w:r>
      </w:hyperlink>
    </w:p>
    <w:p w14:paraId="5C366FF2" w14:textId="77777777"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ED4A25">
        <w:rPr>
          <w:rFonts w:cstheme="minorHAnsi"/>
        </w:rPr>
        <w:t>e ten sam przedmiot zamówienia.</w:t>
      </w:r>
    </w:p>
    <w:p w14:paraId="2F71873C" w14:textId="77777777" w:rsidR="00FC7405"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Umowa zostanie zawarta w formie pisemn</w:t>
      </w:r>
      <w:r w:rsidR="00FC7405" w:rsidRPr="00ED4A25">
        <w:rPr>
          <w:rFonts w:cstheme="minorHAnsi"/>
        </w:rPr>
        <w:t>ej w terminie nie krótszym niż:</w:t>
      </w:r>
    </w:p>
    <w:p w14:paraId="315DC6FD" w14:textId="77777777" w:rsidR="00FC7405" w:rsidRPr="00ED4A25" w:rsidRDefault="00CF51D5" w:rsidP="00B47B76">
      <w:pPr>
        <w:pStyle w:val="Akapitzlist"/>
        <w:numPr>
          <w:ilvl w:val="0"/>
          <w:numId w:val="34"/>
        </w:numPr>
        <w:autoSpaceDE w:val="0"/>
        <w:autoSpaceDN w:val="0"/>
        <w:adjustRightInd w:val="0"/>
        <w:spacing w:after="0"/>
        <w:jc w:val="both"/>
        <w:rPr>
          <w:rFonts w:cstheme="minorHAnsi"/>
        </w:rPr>
      </w:pPr>
      <w:r w:rsidRPr="00ED4A25">
        <w:rPr>
          <w:rFonts w:cstheme="minorHAnsi"/>
        </w:rPr>
        <w:t>5 dni od dnia przesłania zawiadomienia o wyborze najkorzystniejszej oferty, jeżeli zostało ono przesłane przy użyciu środków k</w:t>
      </w:r>
      <w:r w:rsidR="00FC7405" w:rsidRPr="00ED4A25">
        <w:rPr>
          <w:rFonts w:cstheme="minorHAnsi"/>
        </w:rPr>
        <w:t>omunikacji elektronicznej , lub</w:t>
      </w:r>
    </w:p>
    <w:p w14:paraId="75A7A89B" w14:textId="77777777" w:rsidR="00FC7405" w:rsidRPr="00ED4A25" w:rsidRDefault="00CF51D5" w:rsidP="00B47B76">
      <w:pPr>
        <w:pStyle w:val="Akapitzlist"/>
        <w:numPr>
          <w:ilvl w:val="0"/>
          <w:numId w:val="34"/>
        </w:numPr>
        <w:autoSpaceDE w:val="0"/>
        <w:autoSpaceDN w:val="0"/>
        <w:adjustRightInd w:val="0"/>
        <w:spacing w:after="0"/>
        <w:jc w:val="both"/>
        <w:rPr>
          <w:rFonts w:cstheme="minorHAnsi"/>
        </w:rPr>
      </w:pPr>
      <w:r w:rsidRPr="00ED4A25">
        <w:rPr>
          <w:rFonts w:cstheme="minorHAnsi"/>
        </w:rPr>
        <w:t>10 dni od dnia przesłania zawiadomienia o wyborze najkorzystniejszej oferty, jeżeli zostało ono przesłane w inny s</w:t>
      </w:r>
      <w:r w:rsidR="00FC7405" w:rsidRPr="00ED4A25">
        <w:rPr>
          <w:rFonts w:cstheme="minorHAnsi"/>
        </w:rPr>
        <w:t xml:space="preserve">posób niż określono w </w:t>
      </w:r>
      <w:proofErr w:type="spellStart"/>
      <w:r w:rsidR="00FC7405" w:rsidRPr="00ED4A25">
        <w:rPr>
          <w:rFonts w:cstheme="minorHAnsi"/>
        </w:rPr>
        <w:t>ppkt</w:t>
      </w:r>
      <w:proofErr w:type="spellEnd"/>
      <w:r w:rsidR="00FC7405" w:rsidRPr="00ED4A25">
        <w:rPr>
          <w:rFonts w:cstheme="minorHAnsi"/>
        </w:rPr>
        <w:t>. 1),</w:t>
      </w:r>
    </w:p>
    <w:p w14:paraId="3BFC3433" w14:textId="77777777" w:rsidR="00670536" w:rsidRPr="00ED4A25" w:rsidRDefault="00CF51D5" w:rsidP="00B47B76">
      <w:pPr>
        <w:pStyle w:val="Akapitzlist"/>
        <w:numPr>
          <w:ilvl w:val="0"/>
          <w:numId w:val="34"/>
        </w:numPr>
        <w:autoSpaceDE w:val="0"/>
        <w:autoSpaceDN w:val="0"/>
        <w:adjustRightInd w:val="0"/>
        <w:spacing w:after="0"/>
        <w:jc w:val="both"/>
        <w:rPr>
          <w:rFonts w:cstheme="minorHAnsi"/>
        </w:rPr>
      </w:pPr>
      <w:r w:rsidRPr="00ED4A25">
        <w:rPr>
          <w:rFonts w:cstheme="minorHAnsi"/>
        </w:rPr>
        <w:t>w przypadku gdy, w postępowaniu złoż</w:t>
      </w:r>
      <w:r w:rsidR="00670536" w:rsidRPr="00ED4A25">
        <w:rPr>
          <w:rFonts w:cstheme="minorHAnsi"/>
        </w:rPr>
        <w:t>ona została tylko jedna oferta.</w:t>
      </w:r>
    </w:p>
    <w:p w14:paraId="556B65F6" w14:textId="77777777"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O miejscu i terminie podpisania umowy zamawiający</w:t>
      </w:r>
      <w:r w:rsidR="00670536" w:rsidRPr="00ED4A25">
        <w:rPr>
          <w:rFonts w:cstheme="minorHAnsi"/>
        </w:rPr>
        <w:t xml:space="preserve"> powiadomi wybranego wykonawcę.</w:t>
      </w:r>
    </w:p>
    <w:p w14:paraId="14337B9E" w14:textId="77777777" w:rsidR="00FC7405"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ED4A25">
        <w:rPr>
          <w:rFonts w:cstheme="minorHAnsi"/>
        </w:rPr>
        <w:t>nek unieważnienia postępowania.</w:t>
      </w:r>
    </w:p>
    <w:p w14:paraId="161A096F" w14:textId="77777777" w:rsidR="00FC7405"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Wyłoniony Wykonawca przed podpisaniem umowy zobowiązany będzie dostarczyć na wezw</w:t>
      </w:r>
      <w:r w:rsidR="001F62E1">
        <w:rPr>
          <w:rFonts w:cstheme="minorHAnsi"/>
        </w:rPr>
        <w:t>anie zamawiającego</w:t>
      </w:r>
      <w:r w:rsidR="00FC7405" w:rsidRPr="00ED4A25">
        <w:rPr>
          <w:rFonts w:cstheme="minorHAnsi"/>
        </w:rPr>
        <w:t>:</w:t>
      </w:r>
    </w:p>
    <w:p w14:paraId="7FE8A12A" w14:textId="77777777" w:rsidR="009F1DE2" w:rsidRDefault="004F6CE3" w:rsidP="004F6CE3">
      <w:pPr>
        <w:pStyle w:val="Akapitzlist"/>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ind w:left="462" w:hanging="42"/>
        <w:jc w:val="both"/>
        <w:rPr>
          <w:rFonts w:cs="Calibri"/>
          <w:bCs/>
        </w:rPr>
      </w:pPr>
      <w:r w:rsidRPr="00916D6D">
        <w:rPr>
          <w:rFonts w:cs="Calibri"/>
          <w:bCs/>
        </w:rPr>
        <w:t>1) kserokopie dowodów rejestracyjnych (poświadczone za zgodność z oryginałem) autobusów (także zastępczych) przeznaczonych do przewozu dzieci. Z przedstawionych dokumentów musi wynikać, że autobusy posiadają aktualne badania techniczne i są dopuszczone do ruchu drogowego. Podczas całego czasu trwania umowy autobusy, z których korzysta Wykonawca w celu realizacji umowy, muszą posiadać aktualne badania techniczne i muszą być dopuszczone do ruchu drogowego. Zamawiający ma prawo sprawdzić aktualność dokumentów w tym zakresie w całym czasie trwania umowy (Wykonawca jest zobowiązany dostarczyć Zamawiającemu kserokopie przedmiotowych dokumentów na pierwsze wezwanie Zamawiającego w ciągu 5 dni).</w:t>
      </w:r>
    </w:p>
    <w:p w14:paraId="1A7BD128" w14:textId="77777777" w:rsidR="009F1DE2" w:rsidRPr="00916D6D" w:rsidRDefault="009F1DE2" w:rsidP="004F6CE3">
      <w:pPr>
        <w:pStyle w:val="Akapitzlist"/>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ind w:left="462" w:hanging="42"/>
        <w:jc w:val="both"/>
        <w:rPr>
          <w:rFonts w:cs="Calibri"/>
          <w:bCs/>
        </w:rPr>
      </w:pPr>
    </w:p>
    <w:p w14:paraId="1B13999D" w14:textId="77777777" w:rsidR="004F6CE3" w:rsidRPr="007A7D3A" w:rsidRDefault="004F6CE3" w:rsidP="007A7D3A">
      <w:pPr>
        <w:pStyle w:val="Akapitzlist"/>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ind w:left="462" w:hanging="42"/>
        <w:jc w:val="both"/>
        <w:rPr>
          <w:rFonts w:cs="Calibri"/>
          <w:bCs/>
        </w:rPr>
      </w:pPr>
      <w:r w:rsidRPr="00916D6D">
        <w:rPr>
          <w:rFonts w:cs="Calibri"/>
        </w:rPr>
        <w:t>2</w:t>
      </w:r>
      <w:r w:rsidRPr="007A7D3A">
        <w:rPr>
          <w:rFonts w:ascii="Calibri" w:hAnsi="Calibri" w:cs="Calibri"/>
        </w:rPr>
        <w:t xml:space="preserve">) </w:t>
      </w:r>
      <w:r w:rsidR="007A7D3A" w:rsidRPr="00DF1AE3">
        <w:rPr>
          <w:rFonts w:ascii="Calibri" w:eastAsia="Times New Roman" w:hAnsi="Calibri" w:cs="Calibri"/>
        </w:rPr>
        <w:t>ubezpieczenie NNW oraz polisę ubezpieczeniową OC</w:t>
      </w:r>
      <w:r w:rsidR="007A7D3A" w:rsidRPr="007A7D3A">
        <w:rPr>
          <w:rFonts w:ascii="Calibri" w:hAnsi="Calibri" w:cs="Calibri"/>
        </w:rPr>
        <w:t xml:space="preserve"> (poświadczone za zgodność z oryginałem)</w:t>
      </w:r>
      <w:r w:rsidR="007A7D3A" w:rsidRPr="007A7D3A">
        <w:rPr>
          <w:rFonts w:ascii="Calibri" w:eastAsia="Times New Roman" w:hAnsi="Calibri" w:cs="Calibri"/>
        </w:rPr>
        <w:t xml:space="preserve"> wraz z potwierdzeniem opłacenia składki, ważną nie później niż od daty podpisania umowy, potwierdzającą </w:t>
      </w:r>
      <w:r w:rsidR="007A7D3A" w:rsidRPr="007A7D3A">
        <w:rPr>
          <w:rFonts w:ascii="Calibri" w:eastAsia="Times New Roman" w:hAnsi="Calibri" w:cs="Calibri"/>
          <w:color w:val="000000"/>
        </w:rPr>
        <w:t xml:space="preserve">posiadanie </w:t>
      </w:r>
      <w:r w:rsidR="007A7D3A" w:rsidRPr="007A7D3A">
        <w:rPr>
          <w:rFonts w:ascii="Calibri" w:hAnsi="Calibri" w:cs="Calibri"/>
          <w:color w:val="000000"/>
        </w:rPr>
        <w:t xml:space="preserve">przez Wykonawcę </w:t>
      </w:r>
      <w:r w:rsidR="007A7D3A" w:rsidRPr="007A7D3A">
        <w:rPr>
          <w:rFonts w:ascii="Calibri" w:eastAsia="Times New Roman" w:hAnsi="Calibri" w:cs="Calibri"/>
          <w:color w:val="000000"/>
        </w:rPr>
        <w:t>ubezpieczenia odpowiedzialności cywilnej w zakresie prow</w:t>
      </w:r>
      <w:r w:rsidR="007A7D3A" w:rsidRPr="007A7D3A">
        <w:rPr>
          <w:rFonts w:ascii="Calibri" w:hAnsi="Calibri" w:cs="Calibri"/>
          <w:color w:val="000000"/>
        </w:rPr>
        <w:t xml:space="preserve">adzonej działalności związanej </w:t>
      </w:r>
      <w:r w:rsidR="007A7D3A" w:rsidRPr="007A7D3A">
        <w:rPr>
          <w:rFonts w:ascii="Calibri" w:eastAsia="Times New Roman" w:hAnsi="Calibri" w:cs="Calibri"/>
          <w:color w:val="000000"/>
        </w:rPr>
        <w:t xml:space="preserve"> z przedmiotem zamówienia na sumę gwarancyjną w wysokości min. 300 000,00 zł (trzysta tysięcy złotych).</w:t>
      </w:r>
      <w:r w:rsidR="007A7D3A">
        <w:rPr>
          <w:rFonts w:ascii="Calibri" w:eastAsia="Times New Roman" w:hAnsi="Calibri" w:cs="Calibri"/>
          <w:color w:val="000000"/>
        </w:rPr>
        <w:t xml:space="preserve"> </w:t>
      </w:r>
      <w:r w:rsidRPr="00916D6D">
        <w:rPr>
          <w:rFonts w:cs="Calibri"/>
        </w:rPr>
        <w:t>Wykonawca musi być ubezpieczony jw. przez cały okres realizacji zamówienia,</w:t>
      </w:r>
    </w:p>
    <w:p w14:paraId="59F8EAB5" w14:textId="77777777" w:rsidR="00916D6D" w:rsidRPr="00916D6D" w:rsidRDefault="00916D6D" w:rsidP="004F6CE3">
      <w:pPr>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52" w:lineRule="auto"/>
        <w:ind w:left="462" w:hanging="42"/>
        <w:jc w:val="both"/>
        <w:rPr>
          <w:rFonts w:cs="Calibri"/>
        </w:rPr>
      </w:pPr>
    </w:p>
    <w:p w14:paraId="3D511751" w14:textId="77777777" w:rsidR="004F6CE3" w:rsidRDefault="00916D6D" w:rsidP="004F6CE3">
      <w:pPr>
        <w:pStyle w:val="Akapitzlist"/>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52" w:lineRule="auto"/>
        <w:ind w:left="462" w:hanging="42"/>
        <w:jc w:val="both"/>
        <w:rPr>
          <w:rFonts w:cs="Calibri"/>
        </w:rPr>
      </w:pPr>
      <w:r>
        <w:rPr>
          <w:rFonts w:cs="Calibri"/>
        </w:rPr>
        <w:t>3</w:t>
      </w:r>
      <w:r w:rsidR="004F6CE3" w:rsidRPr="00916D6D">
        <w:rPr>
          <w:rFonts w:cs="Calibri"/>
        </w:rPr>
        <w:t>) podpisaną przez siebie Umowę powierzenia danych osob</w:t>
      </w:r>
      <w:r w:rsidR="00301930" w:rsidRPr="00916D6D">
        <w:rPr>
          <w:rFonts w:cs="Calibri"/>
        </w:rPr>
        <w:t>owych stanowiąca załącznik do S</w:t>
      </w:r>
      <w:r w:rsidR="004F6CE3" w:rsidRPr="00916D6D">
        <w:rPr>
          <w:rFonts w:cs="Calibri"/>
        </w:rPr>
        <w:t>WZ.</w:t>
      </w:r>
    </w:p>
    <w:p w14:paraId="6AF8580A" w14:textId="77777777" w:rsidR="00916D6D" w:rsidRPr="00916D6D" w:rsidRDefault="00916D6D" w:rsidP="004F6CE3">
      <w:pPr>
        <w:pStyle w:val="Akapitzlist"/>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52" w:lineRule="auto"/>
        <w:ind w:left="462" w:hanging="42"/>
        <w:jc w:val="both"/>
        <w:rPr>
          <w:rFonts w:cs="Calibri"/>
        </w:rPr>
      </w:pPr>
    </w:p>
    <w:p w14:paraId="54565AC3" w14:textId="77777777" w:rsidR="00784376" w:rsidRDefault="00916D6D" w:rsidP="004F6CE3">
      <w:pPr>
        <w:pStyle w:val="Akapitzlist"/>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52" w:lineRule="auto"/>
        <w:ind w:left="462" w:hanging="42"/>
        <w:jc w:val="both"/>
        <w:rPr>
          <w:rFonts w:cs="Calibri"/>
        </w:rPr>
      </w:pPr>
      <w:r>
        <w:rPr>
          <w:rFonts w:cs="Calibri"/>
        </w:rPr>
        <w:t>4</w:t>
      </w:r>
      <w:r w:rsidR="00784376" w:rsidRPr="00916D6D">
        <w:rPr>
          <w:rFonts w:cs="Calibri"/>
        </w:rPr>
        <w:t>)</w:t>
      </w:r>
      <w:r w:rsidR="008968E8">
        <w:rPr>
          <w:rFonts w:cs="Calibri"/>
        </w:rPr>
        <w:t xml:space="preserve"> </w:t>
      </w:r>
      <w:r w:rsidR="001F62E1" w:rsidRPr="00916D6D">
        <w:rPr>
          <w:rFonts w:cs="Calibri"/>
        </w:rPr>
        <w:t>rozkład jazdy autobusów zawierający godziny od</w:t>
      </w:r>
      <w:r w:rsidR="00EA2919" w:rsidRPr="00916D6D">
        <w:rPr>
          <w:rFonts w:cs="Calibri"/>
        </w:rPr>
        <w:t>bioru</w:t>
      </w:r>
      <w:r w:rsidR="001F62E1" w:rsidRPr="00916D6D">
        <w:rPr>
          <w:rFonts w:cs="Calibri"/>
        </w:rPr>
        <w:t xml:space="preserve"> i przywozu dzieci do</w:t>
      </w:r>
      <w:r w:rsidR="00EA2919" w:rsidRPr="00916D6D">
        <w:rPr>
          <w:rFonts w:cs="Calibri"/>
        </w:rPr>
        <w:t xml:space="preserve"> poszczególnych miejscowości</w:t>
      </w:r>
      <w:r w:rsidR="001F62E1" w:rsidRPr="00916D6D">
        <w:rPr>
          <w:rFonts w:cs="Calibri"/>
        </w:rPr>
        <w:t xml:space="preserve"> </w:t>
      </w:r>
    </w:p>
    <w:p w14:paraId="0FE4D0AC" w14:textId="77777777" w:rsidR="00916D6D" w:rsidRPr="00916D6D" w:rsidRDefault="00916D6D" w:rsidP="004F6CE3">
      <w:pPr>
        <w:pStyle w:val="Akapitzlist"/>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52" w:lineRule="auto"/>
        <w:ind w:left="462" w:hanging="42"/>
        <w:jc w:val="both"/>
        <w:rPr>
          <w:rFonts w:cs="Calibri"/>
        </w:rPr>
      </w:pPr>
    </w:p>
    <w:p w14:paraId="58260431" w14:textId="77777777" w:rsidR="00784376" w:rsidRDefault="00916D6D" w:rsidP="004F6CE3">
      <w:pPr>
        <w:pStyle w:val="Akapitzlist"/>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52" w:lineRule="auto"/>
        <w:ind w:left="462" w:hanging="42"/>
        <w:jc w:val="both"/>
        <w:rPr>
          <w:rFonts w:cs="Calibri"/>
        </w:rPr>
      </w:pPr>
      <w:r w:rsidRPr="00BE1DCA">
        <w:rPr>
          <w:rFonts w:cs="Calibri"/>
        </w:rPr>
        <w:t>5</w:t>
      </w:r>
      <w:r w:rsidR="00784376" w:rsidRPr="00BE1DCA">
        <w:rPr>
          <w:rFonts w:cs="Calibri"/>
        </w:rPr>
        <w:t>)</w:t>
      </w:r>
      <w:r w:rsidR="00EA2919" w:rsidRPr="00916D6D">
        <w:rPr>
          <w:rFonts w:cs="Calibri"/>
        </w:rPr>
        <w:t xml:space="preserve"> wykaz </w:t>
      </w:r>
      <w:r w:rsidR="009F1DE2">
        <w:rPr>
          <w:rFonts w:cs="Calibri"/>
        </w:rPr>
        <w:t xml:space="preserve">wszystkich </w:t>
      </w:r>
      <w:r w:rsidR="00EA2919" w:rsidRPr="00916D6D">
        <w:rPr>
          <w:rFonts w:cs="Calibri"/>
        </w:rPr>
        <w:t>kierowców</w:t>
      </w:r>
      <w:r w:rsidR="009F1DE2">
        <w:rPr>
          <w:rFonts w:cs="Calibri"/>
        </w:rPr>
        <w:t xml:space="preserve"> skierowanych przez Wykonawcę do realizacji przedmiotu zamówienia</w:t>
      </w:r>
      <w:r w:rsidR="00EA2919" w:rsidRPr="00916D6D">
        <w:rPr>
          <w:rFonts w:cs="Calibri"/>
        </w:rPr>
        <w:t xml:space="preserve"> </w:t>
      </w:r>
      <w:r w:rsidR="00091F56">
        <w:rPr>
          <w:rFonts w:cs="Calibri"/>
        </w:rPr>
        <w:t xml:space="preserve">wraz z oświadczeniem, że wskazani kierowcy posiadają </w:t>
      </w:r>
      <w:r w:rsidR="00BE1DCA" w:rsidRPr="00027337">
        <w:rPr>
          <w:rFonts w:cs="Calibri"/>
        </w:rPr>
        <w:t>prawo jazdy odpowiedniej kategorii zgodnie z ustawą Prawo o ruchu drogowym oraz stosowne badania lekarskie zgodnie z art. 39a usta</w:t>
      </w:r>
      <w:r w:rsidR="00BE1DCA">
        <w:rPr>
          <w:rFonts w:cs="Calibri"/>
        </w:rPr>
        <w:t>wy o transporcie drogowym (</w:t>
      </w:r>
      <w:proofErr w:type="spellStart"/>
      <w:r w:rsidR="00BE1DCA">
        <w:rPr>
          <w:rFonts w:cs="Calibri"/>
        </w:rPr>
        <w:t>t.j</w:t>
      </w:r>
      <w:proofErr w:type="spellEnd"/>
      <w:r w:rsidR="00BE1DCA">
        <w:rPr>
          <w:rFonts w:cs="Calibri"/>
        </w:rPr>
        <w:t>.</w:t>
      </w:r>
      <w:r w:rsidR="00BE1DCA" w:rsidRPr="00027337">
        <w:rPr>
          <w:rFonts w:cs="Calibri"/>
        </w:rPr>
        <w:t xml:space="preserve"> Dz. U. z 2013 r. poz. 1414 ze zm.)</w:t>
      </w:r>
    </w:p>
    <w:p w14:paraId="457B9DFF" w14:textId="77777777" w:rsidR="00916D6D" w:rsidRPr="00916D6D" w:rsidRDefault="00916D6D" w:rsidP="004F6CE3">
      <w:pPr>
        <w:pStyle w:val="Akapitzlist"/>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52" w:lineRule="auto"/>
        <w:ind w:left="462" w:hanging="42"/>
        <w:jc w:val="both"/>
        <w:rPr>
          <w:rFonts w:cs="Calibri"/>
        </w:rPr>
      </w:pPr>
    </w:p>
    <w:p w14:paraId="32692371" w14:textId="77777777" w:rsidR="00FC7405" w:rsidRPr="00ED4A25" w:rsidRDefault="00653E83" w:rsidP="00B47B76">
      <w:pPr>
        <w:pStyle w:val="Akapitzlist"/>
        <w:numPr>
          <w:ilvl w:val="0"/>
          <w:numId w:val="33"/>
        </w:numPr>
        <w:autoSpaceDE w:val="0"/>
        <w:autoSpaceDN w:val="0"/>
        <w:adjustRightInd w:val="0"/>
        <w:spacing w:after="0"/>
        <w:ind w:left="426"/>
        <w:jc w:val="both"/>
        <w:rPr>
          <w:rFonts w:cstheme="minorHAnsi"/>
        </w:rPr>
      </w:pPr>
      <w:r w:rsidRPr="00ED4A25">
        <w:rPr>
          <w:rFonts w:eastAsia="Times New Roman" w:cstheme="minorHAnsi"/>
          <w:color w:val="000000"/>
        </w:rPr>
        <w:lastRenderedPageBreak/>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06817DCC" w14:textId="77777777" w:rsidR="00653E83" w:rsidRPr="002C4D0A" w:rsidRDefault="00653E83" w:rsidP="00B47B76">
      <w:pPr>
        <w:pStyle w:val="Akapitzlist"/>
        <w:numPr>
          <w:ilvl w:val="0"/>
          <w:numId w:val="33"/>
        </w:numPr>
        <w:autoSpaceDE w:val="0"/>
        <w:autoSpaceDN w:val="0"/>
        <w:adjustRightInd w:val="0"/>
        <w:spacing w:after="0"/>
        <w:ind w:left="426"/>
        <w:jc w:val="both"/>
        <w:rPr>
          <w:rFonts w:cstheme="minorHAnsi"/>
        </w:rPr>
      </w:pPr>
      <w:r w:rsidRPr="00ED4A25">
        <w:rPr>
          <w:rFonts w:eastAsia="Times New Roman" w:cstheme="minorHAnsi"/>
          <w:color w:val="000000"/>
        </w:rPr>
        <w:t>Wykonawca będzie zobowiązany do podpisania umowy w miejscu i terminie wskazanym przez Zamawiającego.</w:t>
      </w:r>
    </w:p>
    <w:p w14:paraId="46F961F2" w14:textId="7CF91CD4" w:rsidR="002C4D0A" w:rsidRPr="00ED4A25" w:rsidRDefault="002C4D0A" w:rsidP="00B47B76">
      <w:pPr>
        <w:pStyle w:val="Akapitzlist"/>
        <w:numPr>
          <w:ilvl w:val="0"/>
          <w:numId w:val="33"/>
        </w:numPr>
        <w:autoSpaceDE w:val="0"/>
        <w:autoSpaceDN w:val="0"/>
        <w:adjustRightInd w:val="0"/>
        <w:spacing w:after="0"/>
        <w:ind w:left="426"/>
        <w:jc w:val="both"/>
        <w:rPr>
          <w:rFonts w:cstheme="minorHAnsi"/>
        </w:rPr>
      </w:pPr>
      <w:r>
        <w:rPr>
          <w:rFonts w:eastAsia="Times New Roman" w:cstheme="minorHAnsi"/>
          <w:color w:val="000000"/>
        </w:rPr>
        <w:t>Brak złożenia przez Wykonawcę dokumentów, o których mowa w pkt 10 w wyznaczonym przez Zamawiającego terminie będzie uznane przez Zamawiającego za uchylanie się przez Wykonawcę od podpisania umowy.</w:t>
      </w:r>
    </w:p>
    <w:p w14:paraId="30C3A31F" w14:textId="77777777" w:rsidR="00952296" w:rsidRPr="00ED4A25" w:rsidRDefault="00952296" w:rsidP="00ED4A25">
      <w:pPr>
        <w:autoSpaceDE w:val="0"/>
        <w:autoSpaceDN w:val="0"/>
        <w:adjustRightInd w:val="0"/>
        <w:spacing w:after="0"/>
        <w:jc w:val="both"/>
        <w:rPr>
          <w:rFonts w:cstheme="minorHAnsi"/>
        </w:rPr>
      </w:pPr>
    </w:p>
    <w:p w14:paraId="5C55B5F3" w14:textId="77777777" w:rsidR="0003695D" w:rsidRPr="00ED4A25" w:rsidRDefault="001324D4" w:rsidP="00ED4A25">
      <w:pPr>
        <w:autoSpaceDE w:val="0"/>
        <w:autoSpaceDN w:val="0"/>
        <w:adjustRightInd w:val="0"/>
        <w:spacing w:after="0"/>
        <w:jc w:val="both"/>
        <w:rPr>
          <w:rFonts w:cstheme="minorHAnsi"/>
          <w:b/>
        </w:rPr>
      </w:pPr>
      <w:r w:rsidRPr="00ED4A25">
        <w:rPr>
          <w:rFonts w:cstheme="minorHAnsi"/>
          <w:b/>
        </w:rPr>
        <w:t>XVI. Wymagania dotyczące zabezpieczen</w:t>
      </w:r>
      <w:r w:rsidR="0003695D" w:rsidRPr="00ED4A25">
        <w:rPr>
          <w:rFonts w:cstheme="minorHAnsi"/>
          <w:b/>
        </w:rPr>
        <w:t xml:space="preserve">ia należytego wykonania umowy </w:t>
      </w:r>
    </w:p>
    <w:p w14:paraId="5F321560" w14:textId="77777777" w:rsidR="00C62628" w:rsidRPr="00C62628" w:rsidRDefault="00C62628" w:rsidP="00C62628">
      <w:pPr>
        <w:spacing w:after="0" w:line="252" w:lineRule="auto"/>
        <w:jc w:val="both"/>
        <w:rPr>
          <w:rFonts w:cs="Calibri"/>
        </w:rPr>
      </w:pPr>
      <w:r w:rsidRPr="00C62628">
        <w:rPr>
          <w:rFonts w:cs="Calibri"/>
        </w:rPr>
        <w:t>1. Zamawiający nie przewiduje wniesienia zabezpieczenia należytego wykonania umowy</w:t>
      </w:r>
    </w:p>
    <w:p w14:paraId="1F6AE582" w14:textId="77777777" w:rsidR="00184DB6" w:rsidRPr="00ED4A25" w:rsidRDefault="00184DB6" w:rsidP="00ED4A25">
      <w:pPr>
        <w:autoSpaceDE w:val="0"/>
        <w:autoSpaceDN w:val="0"/>
        <w:adjustRightInd w:val="0"/>
        <w:spacing w:after="0"/>
        <w:jc w:val="both"/>
        <w:rPr>
          <w:rFonts w:cstheme="minorHAnsi"/>
          <w:b/>
        </w:rPr>
      </w:pPr>
    </w:p>
    <w:p w14:paraId="62F379B3" w14:textId="77777777" w:rsidR="000105ED" w:rsidRPr="00ED4A25" w:rsidRDefault="00405315" w:rsidP="00ED4A25">
      <w:pPr>
        <w:autoSpaceDE w:val="0"/>
        <w:autoSpaceDN w:val="0"/>
        <w:adjustRightInd w:val="0"/>
        <w:spacing w:after="0"/>
        <w:jc w:val="both"/>
        <w:rPr>
          <w:rFonts w:cstheme="minorHAnsi"/>
        </w:rPr>
      </w:pPr>
      <w:r w:rsidRPr="00ED4A25">
        <w:rPr>
          <w:rFonts w:cstheme="minorHAnsi"/>
          <w:b/>
        </w:rPr>
        <w:t>XVI. Istotne dla stron postanowienia, które zostaną wprowadzone do treści zawieranej umowy</w:t>
      </w:r>
      <w:r w:rsidRPr="00ED4A25">
        <w:rPr>
          <w:rFonts w:cstheme="minorHAnsi"/>
          <w:b/>
        </w:rPr>
        <w:cr/>
      </w:r>
      <w:r w:rsidRPr="00ED4A25">
        <w:rPr>
          <w:rFonts w:cstheme="minorHAnsi"/>
        </w:rPr>
        <w:t>1. Umowa w sprawie realizacji zamówienia publicznego zawarta zostanie z uwzględnieniem postanowień wynikających z treści niniejszej specyfikacji warunków zamówienia o</w:t>
      </w:r>
      <w:r w:rsidR="009A6FC8" w:rsidRPr="00ED4A25">
        <w:rPr>
          <w:rFonts w:cstheme="minorHAnsi"/>
        </w:rPr>
        <w:t>raz danych zawartych w ofercie.</w:t>
      </w:r>
      <w:r w:rsidRPr="00ED4A25">
        <w:rPr>
          <w:rFonts w:cstheme="minorHAnsi"/>
        </w:rPr>
        <w:cr/>
        <w:t>2. Postanowien</w:t>
      </w:r>
      <w:r w:rsidR="000105ED" w:rsidRPr="00ED4A25">
        <w:rPr>
          <w:rFonts w:cstheme="minorHAnsi"/>
        </w:rPr>
        <w:t xml:space="preserve">ia umowy zawarto we </w:t>
      </w:r>
      <w:r w:rsidRPr="00ED4A25">
        <w:rPr>
          <w:rFonts w:cstheme="minorHAnsi"/>
        </w:rPr>
        <w:t xml:space="preserve">wzorze umowy, który stanowi załącznik </w:t>
      </w:r>
      <w:r w:rsidR="000105ED" w:rsidRPr="00ED4A25">
        <w:rPr>
          <w:rFonts w:cstheme="minorHAnsi"/>
        </w:rPr>
        <w:t>do SWZ.</w:t>
      </w:r>
    </w:p>
    <w:p w14:paraId="3190C130" w14:textId="77777777" w:rsidR="009A6FC8" w:rsidRPr="00ED4A25" w:rsidRDefault="009A6FC8" w:rsidP="00ED4A25">
      <w:pPr>
        <w:autoSpaceDE w:val="0"/>
        <w:autoSpaceDN w:val="0"/>
        <w:adjustRightInd w:val="0"/>
        <w:spacing w:after="0"/>
        <w:jc w:val="both"/>
        <w:rPr>
          <w:rFonts w:cstheme="minorHAnsi"/>
        </w:rPr>
      </w:pPr>
      <w:r w:rsidRPr="00ED4A25">
        <w:rPr>
          <w:rFonts w:cstheme="minorHAnsi"/>
        </w:rPr>
        <w:t xml:space="preserve">3. Integralną część umowy stanowić będzie: </w:t>
      </w:r>
    </w:p>
    <w:p w14:paraId="19501D44" w14:textId="77777777"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informacje określające przedmiot umowy zawarty w niniejszej SIWZ,</w:t>
      </w:r>
    </w:p>
    <w:p w14:paraId="317F707A" w14:textId="77777777"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 xml:space="preserve">Inne </w:t>
      </w:r>
      <w:r w:rsidR="00EB1142" w:rsidRPr="00ED4A25">
        <w:rPr>
          <w:rFonts w:cstheme="minorHAnsi"/>
        </w:rPr>
        <w:t xml:space="preserve">zapisy </w:t>
      </w:r>
      <w:r w:rsidRPr="00ED4A25">
        <w:rPr>
          <w:rFonts w:cstheme="minorHAnsi"/>
        </w:rPr>
        <w:t>wynikające dla Wykonawcy, a określone w SWZ,</w:t>
      </w:r>
    </w:p>
    <w:p w14:paraId="010AC9B2" w14:textId="77777777"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Modyfikacje i zmiany wprowadzone do SWZ, przed upływem terminu składania ofert oraz wprowadzone do projektu umowy,</w:t>
      </w:r>
    </w:p>
    <w:p w14:paraId="15E86F2F" w14:textId="77777777" w:rsidR="009A6FC8" w:rsidRPr="00ED4A25" w:rsidRDefault="009A6FC8" w:rsidP="00ED4A25">
      <w:pPr>
        <w:autoSpaceDE w:val="0"/>
        <w:autoSpaceDN w:val="0"/>
        <w:adjustRightInd w:val="0"/>
        <w:spacing w:after="0"/>
        <w:jc w:val="both"/>
        <w:rPr>
          <w:rFonts w:cstheme="minorHAnsi"/>
        </w:rPr>
      </w:pPr>
    </w:p>
    <w:p w14:paraId="10FE166D" w14:textId="77777777" w:rsidR="009A6FC8" w:rsidRPr="00ED4A25" w:rsidRDefault="009A6FC8" w:rsidP="00ED4A25">
      <w:pPr>
        <w:spacing w:after="0"/>
        <w:ind w:left="567" w:hanging="567"/>
        <w:jc w:val="both"/>
        <w:rPr>
          <w:rFonts w:eastAsia="Times New Roman" w:cstheme="minorHAnsi"/>
          <w:color w:val="000000"/>
        </w:rPr>
      </w:pPr>
      <w:r w:rsidRPr="00ED4A25">
        <w:rPr>
          <w:rFonts w:eastAsia="Times New Roman" w:cstheme="minorHAnsi"/>
          <w:color w:val="000000"/>
        </w:rPr>
        <w:t>4. Zmiana umowy może zostać dokonana w szczególności w niżej wymienionych przypadkach:</w:t>
      </w:r>
    </w:p>
    <w:p w14:paraId="7EAF02FC" w14:textId="77777777" w:rsidR="000105ED" w:rsidRPr="00ED4A25" w:rsidRDefault="00893007" w:rsidP="00ED4A25">
      <w:pPr>
        <w:autoSpaceDE w:val="0"/>
        <w:autoSpaceDN w:val="0"/>
        <w:adjustRightInd w:val="0"/>
        <w:spacing w:after="0"/>
        <w:jc w:val="both"/>
        <w:rPr>
          <w:rFonts w:cstheme="minorHAnsi"/>
        </w:rPr>
      </w:pPr>
      <w:r w:rsidRPr="00ED4A25">
        <w:rPr>
          <w:rFonts w:cstheme="minorHAnsi"/>
        </w:rPr>
        <w:t>Szczegółowy opis znajduje się we wzorze umowy stanowiącym załącznik do SWZ.</w:t>
      </w:r>
    </w:p>
    <w:p w14:paraId="1B128CA0" w14:textId="77777777" w:rsidR="007E6CF4" w:rsidRPr="00ED4A25" w:rsidRDefault="007E6CF4" w:rsidP="00ED4A25">
      <w:pPr>
        <w:autoSpaceDE w:val="0"/>
        <w:autoSpaceDN w:val="0"/>
        <w:adjustRightInd w:val="0"/>
        <w:spacing w:after="0"/>
        <w:jc w:val="both"/>
        <w:rPr>
          <w:rFonts w:cstheme="minorHAnsi"/>
        </w:rPr>
      </w:pPr>
    </w:p>
    <w:p w14:paraId="31A996CA" w14:textId="77777777" w:rsidR="007132BB" w:rsidRPr="00ED4A25" w:rsidRDefault="00405315" w:rsidP="00ED4A25">
      <w:pPr>
        <w:autoSpaceDE w:val="0"/>
        <w:autoSpaceDN w:val="0"/>
        <w:adjustRightInd w:val="0"/>
        <w:spacing w:after="0"/>
        <w:jc w:val="both"/>
        <w:rPr>
          <w:rFonts w:cstheme="minorHAnsi"/>
          <w:b/>
        </w:rPr>
      </w:pPr>
      <w:r w:rsidRPr="00ED4A25">
        <w:rPr>
          <w:rFonts w:cstheme="minorHAnsi"/>
          <w:b/>
        </w:rPr>
        <w:t>XVIII. Poucze</w:t>
      </w:r>
      <w:r w:rsidR="007132BB" w:rsidRPr="00ED4A25">
        <w:rPr>
          <w:rFonts w:cstheme="minorHAnsi"/>
          <w:b/>
        </w:rPr>
        <w:t>nie o środkach ochrony prawnej.</w:t>
      </w:r>
    </w:p>
    <w:p w14:paraId="520A93DB" w14:textId="77777777"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ED4A25">
        <w:rPr>
          <w:rFonts w:cstheme="minorHAnsi"/>
        </w:rPr>
        <w:t xml:space="preserve"> Prawo zamówień publicznych.</w:t>
      </w:r>
    </w:p>
    <w:p w14:paraId="7AD7158B" w14:textId="77777777"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ED4A25">
        <w:rPr>
          <w:rFonts w:cstheme="minorHAnsi"/>
        </w:rPr>
        <w:t xml:space="preserve"> Urzędu Zamówień Publicznych.</w:t>
      </w:r>
    </w:p>
    <w:p w14:paraId="28625F4C" w14:textId="77777777" w:rsidR="007132BB" w:rsidRPr="00ED4A25" w:rsidRDefault="007132BB"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przysługuje od:</w:t>
      </w:r>
    </w:p>
    <w:p w14:paraId="60EEAC5E" w14:textId="77777777" w:rsidR="007132BB" w:rsidRPr="00ED4A25" w:rsidRDefault="00405315" w:rsidP="00B47B76">
      <w:pPr>
        <w:pStyle w:val="Akapitzlist"/>
        <w:numPr>
          <w:ilvl w:val="0"/>
          <w:numId w:val="39"/>
        </w:numPr>
        <w:autoSpaceDE w:val="0"/>
        <w:autoSpaceDN w:val="0"/>
        <w:adjustRightInd w:val="0"/>
        <w:spacing w:after="0"/>
        <w:ind w:left="709" w:hanging="283"/>
        <w:jc w:val="both"/>
        <w:rPr>
          <w:rFonts w:cstheme="minorHAnsi"/>
        </w:rPr>
      </w:pPr>
      <w:r w:rsidRPr="00ED4A25">
        <w:rPr>
          <w:rFonts w:cstheme="minorHAnsi"/>
        </w:rPr>
        <w:t>niezgodnej z przepisami ustawy czynności zamawiającego, podjętej w postępowaniu o udzielenie zamówienia, w tym na pro</w:t>
      </w:r>
      <w:r w:rsidR="007132BB" w:rsidRPr="00ED4A25">
        <w:rPr>
          <w:rFonts w:cstheme="minorHAnsi"/>
        </w:rPr>
        <w:t xml:space="preserve">jektowane postanowienie umowy; </w:t>
      </w:r>
    </w:p>
    <w:p w14:paraId="3F57701C" w14:textId="77777777" w:rsidR="007132BB" w:rsidRPr="00ED4A25" w:rsidRDefault="00405315" w:rsidP="00B47B76">
      <w:pPr>
        <w:pStyle w:val="Akapitzlist"/>
        <w:numPr>
          <w:ilvl w:val="0"/>
          <w:numId w:val="39"/>
        </w:numPr>
        <w:autoSpaceDE w:val="0"/>
        <w:autoSpaceDN w:val="0"/>
        <w:adjustRightInd w:val="0"/>
        <w:spacing w:after="0"/>
        <w:ind w:left="709" w:hanging="283"/>
        <w:jc w:val="both"/>
        <w:rPr>
          <w:rFonts w:cstheme="minorHAnsi"/>
        </w:rPr>
      </w:pPr>
      <w:r w:rsidRPr="00ED4A25">
        <w:rPr>
          <w:rFonts w:cstheme="minorHAnsi"/>
        </w:rPr>
        <w:t>zaniechanie czynności w postępowaniu o udzielenie zamówienia do której zamawiający był o</w:t>
      </w:r>
      <w:r w:rsidR="007132BB" w:rsidRPr="00ED4A25">
        <w:rPr>
          <w:rFonts w:cstheme="minorHAnsi"/>
        </w:rPr>
        <w:t xml:space="preserve">bowiązany na podstawie ustawy; </w:t>
      </w:r>
    </w:p>
    <w:p w14:paraId="1874B379" w14:textId="77777777" w:rsidR="007132BB" w:rsidRPr="00ED4A25" w:rsidRDefault="00405315" w:rsidP="00B47B76">
      <w:pPr>
        <w:pStyle w:val="Akapitzlist"/>
        <w:numPr>
          <w:ilvl w:val="0"/>
          <w:numId w:val="39"/>
        </w:numPr>
        <w:autoSpaceDE w:val="0"/>
        <w:autoSpaceDN w:val="0"/>
        <w:adjustRightInd w:val="0"/>
        <w:spacing w:after="0"/>
        <w:ind w:left="709" w:hanging="283"/>
        <w:jc w:val="both"/>
        <w:rPr>
          <w:rFonts w:cstheme="minorHAnsi"/>
        </w:rPr>
      </w:pPr>
      <w:r w:rsidRPr="00ED4A25">
        <w:rPr>
          <w:rFonts w:cstheme="minorHAnsi"/>
        </w:rPr>
        <w:t>zaniechanie przeprowadzenia postępowania o udzielenie zamówienia mimo że zamawiaj</w:t>
      </w:r>
      <w:r w:rsidR="007132BB" w:rsidRPr="00ED4A25">
        <w:rPr>
          <w:rFonts w:cstheme="minorHAnsi"/>
        </w:rPr>
        <w:t xml:space="preserve">ący był do tego obowiązany. </w:t>
      </w:r>
    </w:p>
    <w:p w14:paraId="5015DF81" w14:textId="77777777"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ED4A25">
        <w:rPr>
          <w:rFonts w:cstheme="minorHAnsi"/>
        </w:rPr>
        <w:t>iające wniesienie odwołania.</w:t>
      </w:r>
    </w:p>
    <w:p w14:paraId="722C3AB1" w14:textId="77777777"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lastRenderedPageBreak/>
        <w:t>Odwołanie wnosi się do Prezesa Krajowej Izby Odwoławczej. Kopię odwołania Odwołujący przekazuje zamawiającemu przed upływem terminu do wniesienia odwołania w taki sposób, aby mógł on zapoznać się z jego treścią</w:t>
      </w:r>
      <w:r w:rsidR="007132BB" w:rsidRPr="00ED4A25">
        <w:rPr>
          <w:rFonts w:cstheme="minorHAnsi"/>
        </w:rPr>
        <w:t xml:space="preserve"> przed upływem tego terminu.</w:t>
      </w:r>
    </w:p>
    <w:p w14:paraId="25D4888C" w14:textId="77777777" w:rsidR="007132BB" w:rsidRPr="00ED4A25" w:rsidRDefault="007132BB"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wnosi się w terminie:</w:t>
      </w:r>
    </w:p>
    <w:p w14:paraId="65871A3B" w14:textId="77777777" w:rsidR="007132BB" w:rsidRPr="00ED4A25" w:rsidRDefault="00405315" w:rsidP="00B47B76">
      <w:pPr>
        <w:pStyle w:val="Akapitzlist"/>
        <w:numPr>
          <w:ilvl w:val="0"/>
          <w:numId w:val="40"/>
        </w:numPr>
        <w:autoSpaceDE w:val="0"/>
        <w:autoSpaceDN w:val="0"/>
        <w:adjustRightInd w:val="0"/>
        <w:spacing w:after="0"/>
        <w:jc w:val="both"/>
        <w:rPr>
          <w:rFonts w:cstheme="minorHAnsi"/>
        </w:rPr>
      </w:pPr>
      <w:r w:rsidRPr="00ED4A25">
        <w:rPr>
          <w:rFonts w:cstheme="minorHAnsi"/>
        </w:rPr>
        <w:t xml:space="preserve">5 dni od dnia przesłania informacji o czynności zamawiającego stanowiącej podstawę jego wniesienia, jeżeli zostało ono przesłane przy użyciu środków </w:t>
      </w:r>
      <w:r w:rsidR="007132BB" w:rsidRPr="00ED4A25">
        <w:rPr>
          <w:rFonts w:cstheme="minorHAnsi"/>
        </w:rPr>
        <w:t>komunikacji elektronicznej, lub</w:t>
      </w:r>
    </w:p>
    <w:p w14:paraId="0B062C31" w14:textId="77777777" w:rsidR="007132BB" w:rsidRPr="00ED4A25" w:rsidRDefault="00405315" w:rsidP="00B47B76">
      <w:pPr>
        <w:pStyle w:val="Akapitzlist"/>
        <w:numPr>
          <w:ilvl w:val="0"/>
          <w:numId w:val="40"/>
        </w:numPr>
        <w:autoSpaceDE w:val="0"/>
        <w:autoSpaceDN w:val="0"/>
        <w:adjustRightInd w:val="0"/>
        <w:spacing w:after="0"/>
        <w:jc w:val="both"/>
        <w:rPr>
          <w:rFonts w:cstheme="minorHAnsi"/>
        </w:rPr>
      </w:pPr>
      <w:r w:rsidRPr="00ED4A25">
        <w:rPr>
          <w:rFonts w:cstheme="minorHAnsi"/>
        </w:rPr>
        <w:t>10 dni od dnia przesłania informacji o czynności zamawiającego stanowiącej podstawę jego wniesienia, jeżeli zostało ono przesłane w inny spos</w:t>
      </w:r>
      <w:r w:rsidR="007132BB" w:rsidRPr="00ED4A25">
        <w:rPr>
          <w:rFonts w:cstheme="minorHAnsi"/>
        </w:rPr>
        <w:t xml:space="preserve">ób niż określono w </w:t>
      </w:r>
      <w:proofErr w:type="spellStart"/>
      <w:r w:rsidR="007132BB" w:rsidRPr="00ED4A25">
        <w:rPr>
          <w:rFonts w:cstheme="minorHAnsi"/>
        </w:rPr>
        <w:t>ppkt</w:t>
      </w:r>
      <w:proofErr w:type="spellEnd"/>
      <w:r w:rsidR="007132BB" w:rsidRPr="00ED4A25">
        <w:rPr>
          <w:rFonts w:cstheme="minorHAnsi"/>
        </w:rPr>
        <w:t>. 1),</w:t>
      </w:r>
    </w:p>
    <w:p w14:paraId="06DA16B7" w14:textId="77777777"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ED4A25">
        <w:rPr>
          <w:rFonts w:cstheme="minorHAnsi"/>
        </w:rPr>
        <w:t xml:space="preserve"> zamawiającego -  </w:t>
      </w:r>
      <w:hyperlink r:id="rId45" w:history="1">
        <w:r w:rsidR="007132BB" w:rsidRPr="00ED4A25">
          <w:rPr>
            <w:rStyle w:val="Hipercze"/>
            <w:rFonts w:cstheme="minorHAnsi"/>
          </w:rPr>
          <w:t>https://platformazakupowa.pl/pn/wolow</w:t>
        </w:r>
      </w:hyperlink>
      <w:r w:rsidR="007132BB" w:rsidRPr="00ED4A25">
        <w:rPr>
          <w:rFonts w:cstheme="minorHAnsi"/>
        </w:rPr>
        <w:t>.</w:t>
      </w:r>
    </w:p>
    <w:p w14:paraId="77A625D2" w14:textId="77777777"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ED4A25">
        <w:rPr>
          <w:rFonts w:cstheme="minorHAnsi"/>
        </w:rPr>
        <w:t>ch podstawę jego wniesienia.</w:t>
      </w:r>
    </w:p>
    <w:p w14:paraId="3C05E419" w14:textId="77777777"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 xml:space="preserve">Jeżeli zamawiający mimo takiego obowiązku nie przesłał wykonawcy zawiadomienia o wyborze oferty najkorzystniejszej odwołanie wnosi się nie później niż w </w:t>
      </w:r>
      <w:r w:rsidR="007132BB" w:rsidRPr="00ED4A25">
        <w:rPr>
          <w:rFonts w:cstheme="minorHAnsi"/>
        </w:rPr>
        <w:t>terminie:</w:t>
      </w:r>
    </w:p>
    <w:p w14:paraId="490C61D5" w14:textId="77777777" w:rsidR="007132BB" w:rsidRPr="00ED4A25" w:rsidRDefault="00405315" w:rsidP="00B47B76">
      <w:pPr>
        <w:pStyle w:val="Akapitzlist"/>
        <w:numPr>
          <w:ilvl w:val="0"/>
          <w:numId w:val="41"/>
        </w:numPr>
        <w:autoSpaceDE w:val="0"/>
        <w:autoSpaceDN w:val="0"/>
        <w:adjustRightInd w:val="0"/>
        <w:spacing w:after="0"/>
        <w:jc w:val="both"/>
        <w:rPr>
          <w:rFonts w:cstheme="minorHAnsi"/>
        </w:rPr>
      </w:pPr>
      <w:r w:rsidRPr="00ED4A25">
        <w:rPr>
          <w:rFonts w:cstheme="minorHAnsi"/>
        </w:rPr>
        <w:t>15 dni od dnia zamieszczenia w Biuletynie Zamówień Publicznych ogło</w:t>
      </w:r>
      <w:r w:rsidR="007132BB" w:rsidRPr="00ED4A25">
        <w:rPr>
          <w:rFonts w:cstheme="minorHAnsi"/>
        </w:rPr>
        <w:t>szenia o udzieleniu zamówienia.</w:t>
      </w:r>
    </w:p>
    <w:p w14:paraId="7B11FE8B" w14:textId="77777777" w:rsidR="007132BB" w:rsidRPr="00ED4A25" w:rsidRDefault="00405315" w:rsidP="00B47B76">
      <w:pPr>
        <w:pStyle w:val="Akapitzlist"/>
        <w:numPr>
          <w:ilvl w:val="0"/>
          <w:numId w:val="41"/>
        </w:numPr>
        <w:autoSpaceDE w:val="0"/>
        <w:autoSpaceDN w:val="0"/>
        <w:adjustRightInd w:val="0"/>
        <w:spacing w:after="0"/>
        <w:jc w:val="both"/>
        <w:rPr>
          <w:rFonts w:cstheme="minorHAnsi"/>
        </w:rPr>
      </w:pPr>
      <w:r w:rsidRPr="00ED4A25">
        <w:rPr>
          <w:rFonts w:cstheme="minorHAnsi"/>
        </w:rPr>
        <w:t>1 miesiąca od dnia zawarcia umowy, jeżeli zamawiający nie zamieścił w Biuletynie Zamówień Publicznych ogłosze</w:t>
      </w:r>
      <w:r w:rsidR="007132BB" w:rsidRPr="00ED4A25">
        <w:rPr>
          <w:rFonts w:cstheme="minorHAnsi"/>
        </w:rPr>
        <w:t>nia o udzieleniu zamówienia.</w:t>
      </w:r>
    </w:p>
    <w:p w14:paraId="7C5F1659" w14:textId="77777777"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ED4A25">
        <w:rPr>
          <w:rFonts w:cstheme="minorHAnsi"/>
        </w:rPr>
        <w:t>ej</w:t>
      </w:r>
    </w:p>
    <w:p w14:paraId="66E95E46" w14:textId="77777777" w:rsidR="003428F3"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Pozostałe informacje dotyczące środków ochrony prawnej znajdują się w Dziale IX Prawa zamówień publicznych "Środki ochrony prawnej", art. od 505 do 59</w:t>
      </w:r>
      <w:r w:rsidR="003428F3" w:rsidRPr="00ED4A25">
        <w:rPr>
          <w:rFonts w:cstheme="minorHAnsi"/>
        </w:rPr>
        <w:t>0.</w:t>
      </w:r>
    </w:p>
    <w:p w14:paraId="21D28CB5" w14:textId="77777777" w:rsidR="007E6CF4" w:rsidRPr="00ED4A25" w:rsidRDefault="007E6CF4" w:rsidP="00ED4A25">
      <w:pPr>
        <w:autoSpaceDE w:val="0"/>
        <w:autoSpaceDN w:val="0"/>
        <w:adjustRightInd w:val="0"/>
        <w:spacing w:after="0"/>
        <w:jc w:val="both"/>
        <w:rPr>
          <w:rFonts w:cstheme="minorHAnsi"/>
        </w:rPr>
      </w:pPr>
    </w:p>
    <w:p w14:paraId="256CB719" w14:textId="77777777" w:rsidR="003428F3" w:rsidRPr="00ED4A25" w:rsidRDefault="003428F3" w:rsidP="00ED4A25">
      <w:pPr>
        <w:autoSpaceDE w:val="0"/>
        <w:autoSpaceDN w:val="0"/>
        <w:adjustRightInd w:val="0"/>
        <w:spacing w:after="0"/>
        <w:jc w:val="both"/>
        <w:rPr>
          <w:rFonts w:cstheme="minorHAnsi"/>
          <w:b/>
        </w:rPr>
      </w:pPr>
      <w:r w:rsidRPr="00ED4A25">
        <w:rPr>
          <w:rFonts w:cstheme="minorHAnsi"/>
          <w:b/>
        </w:rPr>
        <w:t>XIX. Postanowienia końcowe</w:t>
      </w:r>
    </w:p>
    <w:p w14:paraId="56B90E86" w14:textId="77777777"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Uczestnicy postępowania mają prawo wglądu do treści protokołu postępowania oraz do załączników do protokołu. Protokół postępowania jest j</w:t>
      </w:r>
      <w:r w:rsidR="003428F3" w:rsidRPr="00ED4A25">
        <w:rPr>
          <w:rFonts w:cstheme="minorHAnsi"/>
        </w:rPr>
        <w:t>awny i udostępniany na wniosek.</w:t>
      </w:r>
    </w:p>
    <w:p w14:paraId="146F1FB8" w14:textId="77777777"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ED4A25">
        <w:rPr>
          <w:rFonts w:cstheme="minorHAnsi"/>
        </w:rPr>
        <w:t>sprawie zamówienia publicznego.</w:t>
      </w:r>
    </w:p>
    <w:p w14:paraId="0620A50C" w14:textId="77777777"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ED4A25">
        <w:rPr>
          <w:rFonts w:cstheme="minorHAnsi"/>
        </w:rPr>
        <w:t>nie 3 dni od dnia ich otwarcia.</w:t>
      </w:r>
    </w:p>
    <w:p w14:paraId="2D68709D" w14:textId="77777777"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Udostępnienie dokumentów odbywać się będzi</w:t>
      </w:r>
      <w:r w:rsidR="003428F3" w:rsidRPr="00ED4A25">
        <w:rPr>
          <w:rFonts w:cstheme="minorHAnsi"/>
        </w:rPr>
        <w:t>e wg poniższych zasad:</w:t>
      </w:r>
    </w:p>
    <w:p w14:paraId="1AB4F3CE" w14:textId="77777777" w:rsidR="003428F3" w:rsidRPr="00ED4A25" w:rsidRDefault="00405315" w:rsidP="00B47B76">
      <w:pPr>
        <w:pStyle w:val="Akapitzlist"/>
        <w:numPr>
          <w:ilvl w:val="0"/>
          <w:numId w:val="15"/>
        </w:numPr>
        <w:autoSpaceDE w:val="0"/>
        <w:autoSpaceDN w:val="0"/>
        <w:adjustRightInd w:val="0"/>
        <w:spacing w:after="0"/>
        <w:ind w:left="993"/>
        <w:jc w:val="both"/>
        <w:rPr>
          <w:rFonts w:cstheme="minorHAnsi"/>
        </w:rPr>
      </w:pPr>
      <w:r w:rsidRPr="00ED4A25">
        <w:rPr>
          <w:rFonts w:cstheme="minorHAnsi"/>
        </w:rPr>
        <w:t>zamawiający udostępnia</w:t>
      </w:r>
      <w:r w:rsidR="003428F3" w:rsidRPr="00ED4A25">
        <w:rPr>
          <w:rFonts w:cstheme="minorHAnsi"/>
        </w:rPr>
        <w:t xml:space="preserve"> wskazane dokumenty na wniosek,</w:t>
      </w:r>
    </w:p>
    <w:p w14:paraId="2AF9E53A" w14:textId="77777777" w:rsidR="003428F3" w:rsidRPr="00ED4A25" w:rsidRDefault="00405315" w:rsidP="00B47B76">
      <w:pPr>
        <w:pStyle w:val="Akapitzlist"/>
        <w:numPr>
          <w:ilvl w:val="0"/>
          <w:numId w:val="15"/>
        </w:numPr>
        <w:autoSpaceDE w:val="0"/>
        <w:autoSpaceDN w:val="0"/>
        <w:adjustRightInd w:val="0"/>
        <w:spacing w:after="0"/>
        <w:ind w:left="993"/>
        <w:jc w:val="both"/>
        <w:rPr>
          <w:rFonts w:cstheme="minorHAnsi"/>
        </w:rPr>
      </w:pPr>
      <w:r w:rsidRPr="00ED4A25">
        <w:rPr>
          <w:rFonts w:cstheme="minorHAnsi"/>
        </w:rPr>
        <w:t>udostępnianie protokołu postępowania lub załączników do protokołu postępowania następuje, co do zasady, przy użyciu środk</w:t>
      </w:r>
      <w:r w:rsidR="003428F3" w:rsidRPr="00ED4A25">
        <w:rPr>
          <w:rFonts w:cstheme="minorHAnsi"/>
        </w:rPr>
        <w:t>ów komunikacji elektronicznej.</w:t>
      </w:r>
    </w:p>
    <w:p w14:paraId="4FDBAF2C" w14:textId="77777777" w:rsidR="00184DB6"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lastRenderedPageBreak/>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ED4A25">
        <w:rPr>
          <w:rFonts w:cstheme="minorHAnsi"/>
        </w:rPr>
        <w:t>(Dz. U. z 2020 r. poz. 2434).</w:t>
      </w:r>
    </w:p>
    <w:p w14:paraId="39DC014D" w14:textId="77777777" w:rsidR="0050567A"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 xml:space="preserve">Zamawiający nie przewiduje zwrotu </w:t>
      </w:r>
      <w:r w:rsidR="003428F3" w:rsidRPr="00ED4A25">
        <w:rPr>
          <w:rFonts w:cstheme="minorHAnsi"/>
        </w:rPr>
        <w:t>kosztów udziału w postępowaniu.</w:t>
      </w:r>
    </w:p>
    <w:p w14:paraId="482ACA67" w14:textId="77777777" w:rsidR="003428F3" w:rsidRPr="00ED4A25" w:rsidRDefault="003428F3" w:rsidP="00ED4A25">
      <w:pPr>
        <w:autoSpaceDE w:val="0"/>
        <w:autoSpaceDN w:val="0"/>
        <w:adjustRightInd w:val="0"/>
        <w:spacing w:after="0"/>
        <w:jc w:val="both"/>
        <w:rPr>
          <w:rFonts w:cstheme="minorHAnsi"/>
          <w:b/>
        </w:rPr>
      </w:pPr>
    </w:p>
    <w:p w14:paraId="2CA3ACAF" w14:textId="77777777" w:rsidR="0050567A" w:rsidRPr="00ED4A25" w:rsidRDefault="0050567A" w:rsidP="00ED4A25">
      <w:pPr>
        <w:autoSpaceDE w:val="0"/>
        <w:autoSpaceDN w:val="0"/>
        <w:adjustRightInd w:val="0"/>
        <w:spacing w:after="0"/>
        <w:jc w:val="both"/>
        <w:rPr>
          <w:rFonts w:cstheme="minorHAnsi"/>
          <w:b/>
        </w:rPr>
      </w:pPr>
    </w:p>
    <w:p w14:paraId="1E247232" w14:textId="77777777" w:rsidR="005F766F" w:rsidRPr="00ED4A25" w:rsidRDefault="005F766F" w:rsidP="00ED4A25">
      <w:pPr>
        <w:autoSpaceDE w:val="0"/>
        <w:autoSpaceDN w:val="0"/>
        <w:adjustRightInd w:val="0"/>
        <w:spacing w:after="0"/>
        <w:jc w:val="both"/>
        <w:rPr>
          <w:rFonts w:cstheme="minorHAnsi"/>
          <w:b/>
        </w:rPr>
      </w:pPr>
      <w:r w:rsidRPr="00ED4A25">
        <w:rPr>
          <w:rFonts w:cstheme="minorHAnsi"/>
          <w:b/>
        </w:rPr>
        <w:t>XX. Załączniki</w:t>
      </w:r>
    </w:p>
    <w:p w14:paraId="773D999D" w14:textId="77777777" w:rsidR="005F766F" w:rsidRPr="00ED4A25" w:rsidRDefault="005F766F" w:rsidP="00ED4A25">
      <w:pPr>
        <w:autoSpaceDE w:val="0"/>
        <w:autoSpaceDN w:val="0"/>
        <w:adjustRightInd w:val="0"/>
        <w:spacing w:after="0"/>
        <w:jc w:val="both"/>
        <w:rPr>
          <w:rFonts w:cstheme="minorHAnsi"/>
          <w:u w:val="single"/>
        </w:rPr>
      </w:pPr>
      <w:r w:rsidRPr="00ED4A25">
        <w:rPr>
          <w:rFonts w:cstheme="minorHAnsi"/>
          <w:u w:val="single"/>
        </w:rPr>
        <w:t>Załączniki składające się na integralną cześć specyfikacji:</w:t>
      </w:r>
    </w:p>
    <w:p w14:paraId="113B17BF" w14:textId="77777777" w:rsidR="005F766F" w:rsidRPr="00ED4A25" w:rsidRDefault="005F766F" w:rsidP="00B47B76">
      <w:pPr>
        <w:pStyle w:val="Akapitzlist"/>
        <w:numPr>
          <w:ilvl w:val="0"/>
          <w:numId w:val="46"/>
        </w:numPr>
        <w:spacing w:after="0"/>
        <w:ind w:left="1701" w:hanging="1701"/>
        <w:jc w:val="both"/>
        <w:rPr>
          <w:rFonts w:cstheme="minorHAnsi"/>
        </w:rPr>
      </w:pPr>
      <w:r w:rsidRPr="00ED4A25">
        <w:rPr>
          <w:rFonts w:cstheme="minorHAnsi"/>
        </w:rPr>
        <w:t>formularz ofertowy,</w:t>
      </w:r>
    </w:p>
    <w:p w14:paraId="230AA9AB" w14:textId="77777777" w:rsidR="005D30C1" w:rsidRPr="00ED4A25" w:rsidRDefault="005D30C1" w:rsidP="00B47B76">
      <w:pPr>
        <w:pStyle w:val="Akapitzlist"/>
        <w:numPr>
          <w:ilvl w:val="0"/>
          <w:numId w:val="46"/>
        </w:numPr>
        <w:spacing w:after="0"/>
        <w:ind w:left="1701" w:hanging="1701"/>
        <w:jc w:val="both"/>
        <w:rPr>
          <w:rFonts w:cstheme="minorHAnsi"/>
        </w:rPr>
      </w:pPr>
      <w:r w:rsidRPr="00ED4A25">
        <w:rPr>
          <w:rFonts w:cstheme="minorHAnsi"/>
        </w:rPr>
        <w:t>oświadczenie wykonawcy składane na podstawie art.</w:t>
      </w:r>
      <w:r w:rsidR="000F3D84" w:rsidRPr="00ED4A25">
        <w:rPr>
          <w:rFonts w:cstheme="minorHAnsi"/>
        </w:rPr>
        <w:t xml:space="preserve"> </w:t>
      </w:r>
      <w:r w:rsidRPr="00ED4A25">
        <w:rPr>
          <w:rFonts w:cstheme="minorHAnsi"/>
        </w:rPr>
        <w:t>125 ust. 1</w:t>
      </w:r>
      <w:r w:rsidR="00787F5E" w:rsidRPr="00ED4A25">
        <w:rPr>
          <w:rFonts w:cstheme="minorHAnsi"/>
        </w:rPr>
        <w:t xml:space="preserve"> </w:t>
      </w:r>
      <w:r w:rsidR="000F3D84" w:rsidRPr="00ED4A25">
        <w:rPr>
          <w:rFonts w:cstheme="minorHAnsi"/>
        </w:rPr>
        <w:t xml:space="preserve">ustawy z dnia 11 września 2019 r. Prawo zamówień publicznych </w:t>
      </w:r>
      <w:r w:rsidR="00787F5E" w:rsidRPr="00ED4A25">
        <w:rPr>
          <w:rFonts w:cstheme="minorHAnsi"/>
        </w:rPr>
        <w:t xml:space="preserve">dot. </w:t>
      </w:r>
      <w:r w:rsidR="008C31DA">
        <w:rPr>
          <w:rFonts w:cstheme="minorHAnsi"/>
        </w:rPr>
        <w:t xml:space="preserve">podstaw do wykluczenia  oraz </w:t>
      </w:r>
      <w:r w:rsidR="00787F5E" w:rsidRPr="00ED4A25">
        <w:rPr>
          <w:rFonts w:cstheme="minorHAnsi"/>
        </w:rPr>
        <w:t>spełniania warunków udziału w postępowaniu</w:t>
      </w:r>
      <w:r w:rsidR="00A635B2" w:rsidRPr="00ED4A25">
        <w:rPr>
          <w:rFonts w:cstheme="minorHAnsi"/>
        </w:rPr>
        <w:t>,</w:t>
      </w:r>
    </w:p>
    <w:p w14:paraId="6B1BD032" w14:textId="77777777" w:rsidR="000F3D84" w:rsidRPr="00ED4A25" w:rsidRDefault="00722526" w:rsidP="00B47B76">
      <w:pPr>
        <w:pStyle w:val="Akapitzlist"/>
        <w:numPr>
          <w:ilvl w:val="0"/>
          <w:numId w:val="46"/>
        </w:numPr>
        <w:autoSpaceDE w:val="0"/>
        <w:autoSpaceDN w:val="0"/>
        <w:adjustRightInd w:val="0"/>
        <w:spacing w:after="0"/>
        <w:ind w:left="1701" w:hanging="1701"/>
        <w:jc w:val="both"/>
        <w:rPr>
          <w:rFonts w:cstheme="minorHAnsi"/>
        </w:rPr>
      </w:pPr>
      <w:r w:rsidRPr="00ED4A25">
        <w:rPr>
          <w:rFonts w:eastAsia="Times New Roman" w:cstheme="minorHAnsi"/>
        </w:rPr>
        <w:t>Oświadczenia podmiotu udostępniającego zasoby</w:t>
      </w:r>
      <w:r w:rsidRPr="00ED4A25">
        <w:rPr>
          <w:rFonts w:cstheme="minorHAnsi"/>
        </w:rPr>
        <w:t xml:space="preserve"> </w:t>
      </w:r>
      <w:r w:rsidRPr="00ED4A25">
        <w:rPr>
          <w:rFonts w:eastAsia="Times New Roman" w:cstheme="minorHAnsi"/>
        </w:rPr>
        <w:t>składane na podstawie art. 125 ust. 5 ustawy z dnia 11 września 2019 r. Prawo zamówień publicznych, dotyczące braku podstaw do oraz spełniania warunków udziału w postępowaniu w zakresie, w jakim wykonawca powołuje się na zasoby</w:t>
      </w:r>
      <w:r w:rsidR="00A635B2" w:rsidRPr="00ED4A25">
        <w:rPr>
          <w:rFonts w:eastAsia="Times New Roman" w:cstheme="minorHAnsi"/>
        </w:rPr>
        <w:t>,</w:t>
      </w:r>
    </w:p>
    <w:p w14:paraId="250F0E85" w14:textId="77777777" w:rsidR="00846EDC" w:rsidRPr="00ED4A25" w:rsidRDefault="00846EDC" w:rsidP="00846EDC">
      <w:pPr>
        <w:pStyle w:val="Akapitzlist"/>
        <w:numPr>
          <w:ilvl w:val="0"/>
          <w:numId w:val="46"/>
        </w:numPr>
        <w:tabs>
          <w:tab w:val="left" w:pos="993"/>
        </w:tabs>
        <w:spacing w:after="0"/>
        <w:ind w:left="1701" w:hanging="1701"/>
        <w:jc w:val="both"/>
        <w:rPr>
          <w:rFonts w:eastAsia="Times New Roman" w:cstheme="minorHAnsi"/>
          <w:bCs/>
        </w:rPr>
      </w:pPr>
      <w:r w:rsidRPr="00ED4A25">
        <w:rPr>
          <w:rFonts w:eastAsia="Times New Roman" w:cstheme="minorHAnsi"/>
          <w:bCs/>
        </w:rPr>
        <w:t xml:space="preserve">Pisemne zobowiązanie podmiotu oddania do dyspozycji Wykonawcy niezbędnych zasobów na okres korzystania z nich przy wykonywaniu zamówienia zgodnie z art. 118 ustawy </w:t>
      </w:r>
      <w:proofErr w:type="spellStart"/>
      <w:r w:rsidRPr="00ED4A25">
        <w:rPr>
          <w:rFonts w:eastAsia="Times New Roman" w:cstheme="minorHAnsi"/>
          <w:bCs/>
        </w:rPr>
        <w:t>Pzp</w:t>
      </w:r>
      <w:proofErr w:type="spellEnd"/>
    </w:p>
    <w:p w14:paraId="4DACBDA3" w14:textId="77777777" w:rsidR="00722526" w:rsidRPr="00ED4A25" w:rsidRDefault="00722526" w:rsidP="00B47B76">
      <w:pPr>
        <w:pStyle w:val="Akapitzlist"/>
        <w:numPr>
          <w:ilvl w:val="0"/>
          <w:numId w:val="46"/>
        </w:numPr>
        <w:autoSpaceDE w:val="0"/>
        <w:autoSpaceDN w:val="0"/>
        <w:adjustRightInd w:val="0"/>
        <w:spacing w:after="0"/>
        <w:ind w:left="1701" w:hanging="1701"/>
        <w:jc w:val="both"/>
        <w:rPr>
          <w:rFonts w:cstheme="minorHAnsi"/>
        </w:rPr>
      </w:pPr>
      <w:r w:rsidRPr="00ED4A25">
        <w:rPr>
          <w:rFonts w:cstheme="minorHAnsi"/>
        </w:rPr>
        <w:t xml:space="preserve">Oświadczenie składane przez wykonawców wspólnie ubiegających się o udzielenie zamówienia na podstawie art. 117 ust. 4 ustawy </w:t>
      </w:r>
      <w:proofErr w:type="spellStart"/>
      <w:r w:rsidRPr="00ED4A25">
        <w:rPr>
          <w:rFonts w:cstheme="minorHAnsi"/>
        </w:rPr>
        <w:t>pzp</w:t>
      </w:r>
      <w:proofErr w:type="spellEnd"/>
      <w:r w:rsidRPr="00ED4A25">
        <w:rPr>
          <w:rFonts w:cstheme="minorHAnsi"/>
        </w:rPr>
        <w:t xml:space="preserve"> dotyczące robót budowlanych/dostaw/usług, które wykonają poszczególni wykonawcy</w:t>
      </w:r>
      <w:r w:rsidR="00A635B2" w:rsidRPr="00ED4A25">
        <w:rPr>
          <w:rFonts w:cstheme="minorHAnsi"/>
        </w:rPr>
        <w:t>,</w:t>
      </w:r>
    </w:p>
    <w:p w14:paraId="76F3EE54" w14:textId="77777777" w:rsidR="00846EDC" w:rsidRPr="00ED23CC" w:rsidRDefault="00846EDC" w:rsidP="00846EDC">
      <w:pPr>
        <w:pStyle w:val="Akapitzlist"/>
        <w:numPr>
          <w:ilvl w:val="0"/>
          <w:numId w:val="46"/>
        </w:numPr>
        <w:tabs>
          <w:tab w:val="left" w:pos="993"/>
        </w:tabs>
        <w:spacing w:after="0"/>
        <w:ind w:left="1701" w:hanging="1701"/>
        <w:jc w:val="both"/>
        <w:rPr>
          <w:rFonts w:eastAsia="Times New Roman" w:cstheme="minorHAnsi"/>
          <w:bCs/>
        </w:rPr>
      </w:pPr>
      <w:r w:rsidRPr="00ED23CC">
        <w:rPr>
          <w:rFonts w:eastAsia="Times New Roman" w:cstheme="minorHAnsi"/>
          <w:bCs/>
        </w:rPr>
        <w:t>Wykaz usług</w:t>
      </w:r>
    </w:p>
    <w:p w14:paraId="070AFDBC" w14:textId="77777777" w:rsidR="00846EDC" w:rsidRPr="00ED23CC" w:rsidRDefault="00846EDC" w:rsidP="00846EDC">
      <w:pPr>
        <w:pStyle w:val="Akapitzlist"/>
        <w:numPr>
          <w:ilvl w:val="0"/>
          <w:numId w:val="46"/>
        </w:numPr>
        <w:tabs>
          <w:tab w:val="left" w:pos="993"/>
        </w:tabs>
        <w:spacing w:after="0"/>
        <w:ind w:left="1701" w:hanging="1701"/>
        <w:jc w:val="both"/>
        <w:rPr>
          <w:rFonts w:eastAsia="Times New Roman" w:cstheme="minorHAnsi"/>
          <w:bCs/>
        </w:rPr>
      </w:pPr>
      <w:r w:rsidRPr="00ED23CC">
        <w:rPr>
          <w:rFonts w:eastAsia="Times New Roman" w:cstheme="minorHAnsi"/>
          <w:bCs/>
        </w:rPr>
        <w:t>Wykaz narzędzi</w:t>
      </w:r>
    </w:p>
    <w:p w14:paraId="4BB4DA75" w14:textId="77777777" w:rsidR="00846EDC" w:rsidRPr="00ED23CC" w:rsidRDefault="00846EDC" w:rsidP="00846EDC">
      <w:pPr>
        <w:pStyle w:val="Akapitzlist"/>
        <w:numPr>
          <w:ilvl w:val="0"/>
          <w:numId w:val="46"/>
        </w:numPr>
        <w:tabs>
          <w:tab w:val="left" w:pos="993"/>
        </w:tabs>
        <w:spacing w:after="0"/>
        <w:ind w:left="1701" w:hanging="1701"/>
        <w:jc w:val="both"/>
        <w:rPr>
          <w:rFonts w:eastAsia="Times New Roman" w:cstheme="minorHAnsi"/>
          <w:bCs/>
        </w:rPr>
      </w:pPr>
      <w:r w:rsidRPr="00ED23CC">
        <w:rPr>
          <w:rFonts w:eastAsia="Times New Roman" w:cstheme="minorHAnsi"/>
          <w:bCs/>
        </w:rPr>
        <w:t>Plan dowozu</w:t>
      </w:r>
    </w:p>
    <w:p w14:paraId="742D8714" w14:textId="77777777" w:rsidR="002F7FAD" w:rsidRPr="00B47B76" w:rsidRDefault="002F7FAD" w:rsidP="00B47B76">
      <w:pPr>
        <w:pStyle w:val="Akapitzlist"/>
        <w:numPr>
          <w:ilvl w:val="0"/>
          <w:numId w:val="46"/>
        </w:numPr>
        <w:tabs>
          <w:tab w:val="left" w:pos="993"/>
        </w:tabs>
        <w:spacing w:after="0"/>
        <w:ind w:left="1701" w:hanging="1701"/>
        <w:jc w:val="both"/>
        <w:rPr>
          <w:rFonts w:eastAsia="Times New Roman" w:cstheme="minorHAnsi"/>
          <w:bCs/>
        </w:rPr>
      </w:pPr>
      <w:r w:rsidRPr="00B47B76">
        <w:rPr>
          <w:rFonts w:eastAsia="Times New Roman" w:cstheme="minorHAnsi"/>
          <w:bCs/>
        </w:rPr>
        <w:t>Wzór umowy</w:t>
      </w:r>
      <w:r w:rsidR="00A635B2" w:rsidRPr="00B47B76">
        <w:rPr>
          <w:rFonts w:eastAsia="Times New Roman" w:cstheme="minorHAnsi"/>
          <w:bCs/>
        </w:rPr>
        <w:t>,</w:t>
      </w:r>
    </w:p>
    <w:p w14:paraId="11A3FC89" w14:textId="77777777" w:rsidR="00ED23CC" w:rsidRPr="00ED23CC" w:rsidRDefault="00ED23CC" w:rsidP="00B47B76">
      <w:pPr>
        <w:pStyle w:val="Akapitzlist"/>
        <w:numPr>
          <w:ilvl w:val="0"/>
          <w:numId w:val="46"/>
        </w:numPr>
        <w:tabs>
          <w:tab w:val="left" w:pos="993"/>
        </w:tabs>
        <w:spacing w:after="0"/>
        <w:ind w:left="1701" w:hanging="1701"/>
        <w:jc w:val="both"/>
        <w:rPr>
          <w:rFonts w:eastAsia="Times New Roman" w:cstheme="minorHAnsi"/>
          <w:bCs/>
        </w:rPr>
      </w:pPr>
      <w:r w:rsidRPr="00ED23CC">
        <w:rPr>
          <w:rFonts w:eastAsia="Times New Roman" w:cstheme="minorHAnsi"/>
          <w:bCs/>
        </w:rPr>
        <w:t>Umowa powierzenia danych</w:t>
      </w:r>
    </w:p>
    <w:p w14:paraId="5B1BC765" w14:textId="77777777" w:rsidR="005D30C1" w:rsidRPr="001C11FF" w:rsidRDefault="005D30C1" w:rsidP="001C11FF">
      <w:pPr>
        <w:spacing w:after="0"/>
        <w:jc w:val="both"/>
        <w:rPr>
          <w:rFonts w:cstheme="minorHAnsi"/>
          <w:highlight w:val="yellow"/>
        </w:rPr>
      </w:pPr>
    </w:p>
    <w:p w14:paraId="53BD4D4D" w14:textId="77777777" w:rsidR="00980818" w:rsidRPr="00ED4A25" w:rsidRDefault="00980818" w:rsidP="00ED4A25">
      <w:pPr>
        <w:tabs>
          <w:tab w:val="left" w:pos="851"/>
        </w:tabs>
        <w:autoSpaceDE w:val="0"/>
        <w:autoSpaceDN w:val="0"/>
        <w:adjustRightInd w:val="0"/>
        <w:spacing w:after="0"/>
        <w:jc w:val="both"/>
        <w:rPr>
          <w:rFonts w:cstheme="minorHAnsi"/>
        </w:rPr>
      </w:pPr>
    </w:p>
    <w:sectPr w:rsidR="00980818" w:rsidRPr="00ED4A25" w:rsidSect="00050BF9">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5D7F2A" w14:textId="77777777" w:rsidR="006A64BD" w:rsidRDefault="006A64BD" w:rsidP="00FC7EDE">
      <w:pPr>
        <w:spacing w:after="0" w:line="240" w:lineRule="auto"/>
      </w:pPr>
      <w:r>
        <w:separator/>
      </w:r>
    </w:p>
  </w:endnote>
  <w:endnote w:type="continuationSeparator" w:id="0">
    <w:p w14:paraId="4EF63E80" w14:textId="77777777" w:rsidR="006A64BD" w:rsidRDefault="006A64BD" w:rsidP="00FC7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5185813"/>
      <w:docPartObj>
        <w:docPartGallery w:val="Page Numbers (Bottom of Page)"/>
        <w:docPartUnique/>
      </w:docPartObj>
    </w:sdtPr>
    <w:sdtEndPr>
      <w:rPr>
        <w:sz w:val="16"/>
        <w:szCs w:val="16"/>
      </w:rPr>
    </w:sdtEndPr>
    <w:sdtContent>
      <w:p w14:paraId="4514C540" w14:textId="77777777" w:rsidR="006A64BD" w:rsidRPr="00FC7EDE" w:rsidRDefault="006A64BD">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D5522A">
          <w:rPr>
            <w:noProof/>
            <w:sz w:val="16"/>
            <w:szCs w:val="16"/>
          </w:rPr>
          <w:t>14</w:t>
        </w:r>
        <w:r w:rsidRPr="00FC7EDE">
          <w:rPr>
            <w:sz w:val="16"/>
            <w:szCs w:val="16"/>
          </w:rPr>
          <w:fldChar w:fldCharType="end"/>
        </w:r>
      </w:p>
    </w:sdtContent>
  </w:sdt>
  <w:p w14:paraId="48E00204" w14:textId="77777777" w:rsidR="006A64BD" w:rsidRDefault="006A64B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53506C" w14:textId="77777777" w:rsidR="006A64BD" w:rsidRDefault="006A64BD" w:rsidP="00FC7EDE">
      <w:pPr>
        <w:spacing w:after="0" w:line="240" w:lineRule="auto"/>
      </w:pPr>
      <w:r>
        <w:separator/>
      </w:r>
    </w:p>
  </w:footnote>
  <w:footnote w:type="continuationSeparator" w:id="0">
    <w:p w14:paraId="76A89F63" w14:textId="77777777" w:rsidR="006A64BD" w:rsidRDefault="006A64BD" w:rsidP="00FC7E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singleLevel"/>
    <w:tmpl w:val="6DF014FE"/>
    <w:name w:val="WW8Num4"/>
    <w:lvl w:ilvl="0">
      <w:start w:val="1"/>
      <w:numFmt w:val="decimal"/>
      <w:lvlText w:val="%1."/>
      <w:lvlJc w:val="left"/>
      <w:pPr>
        <w:tabs>
          <w:tab w:val="num" w:pos="0"/>
        </w:tabs>
        <w:ind w:left="720" w:hanging="360"/>
      </w:pPr>
      <w:rPr>
        <w:rFonts w:cs="Times New Roman"/>
        <w:b w:val="0"/>
      </w:rPr>
    </w:lvl>
  </w:abstractNum>
  <w:abstractNum w:abstractNumId="3" w15:restartNumberingAfterBreak="0">
    <w:nsid w:val="0000001C"/>
    <w:multiLevelType w:val="multilevel"/>
    <w:tmpl w:val="0000001C"/>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10A1B43"/>
    <w:multiLevelType w:val="hybridMultilevel"/>
    <w:tmpl w:val="1E5ACBFE"/>
    <w:lvl w:ilvl="0" w:tplc="D63C5C78">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0A7A24D7"/>
    <w:multiLevelType w:val="hybridMultilevel"/>
    <w:tmpl w:val="4CA261DA"/>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BD35525"/>
    <w:multiLevelType w:val="hybridMultilevel"/>
    <w:tmpl w:val="8EBADC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1F475BE"/>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9F2095D"/>
    <w:multiLevelType w:val="hybridMultilevel"/>
    <w:tmpl w:val="C564111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1" w15:restartNumberingAfterBreak="0">
    <w:nsid w:val="41715777"/>
    <w:multiLevelType w:val="hybridMultilevel"/>
    <w:tmpl w:val="63564DD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15:restartNumberingAfterBreak="0">
    <w:nsid w:val="45F1740C"/>
    <w:multiLevelType w:val="hybridMultilevel"/>
    <w:tmpl w:val="D056220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26B2364"/>
    <w:multiLevelType w:val="hybridMultilevel"/>
    <w:tmpl w:val="FA3422C4"/>
    <w:lvl w:ilvl="0" w:tplc="04150011">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82B398B"/>
    <w:multiLevelType w:val="hybridMultilevel"/>
    <w:tmpl w:val="B46E60FC"/>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DAE22BF"/>
    <w:multiLevelType w:val="hybridMultilevel"/>
    <w:tmpl w:val="49328E1A"/>
    <w:lvl w:ilvl="0" w:tplc="9168E5C0">
      <w:start w:val="1"/>
      <w:numFmt w:val="decimal"/>
      <w:lvlText w:val="Załącznik nr %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36603F0"/>
    <w:multiLevelType w:val="hybridMultilevel"/>
    <w:tmpl w:val="71DEE400"/>
    <w:lvl w:ilvl="0" w:tplc="4628CD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85006D1"/>
    <w:multiLevelType w:val="multilevel"/>
    <w:tmpl w:val="9A289458"/>
    <w:lvl w:ilvl="0">
      <w:start w:val="1"/>
      <w:numFmt w:val="lowerLetter"/>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15:restartNumberingAfterBreak="0">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AA967BE"/>
    <w:multiLevelType w:val="multilevel"/>
    <w:tmpl w:val="44CCAD04"/>
    <w:lvl w:ilvl="0">
      <w:start w:val="1"/>
      <w:numFmt w:val="decimal"/>
      <w:lvlText w:val="%1."/>
      <w:lvlJc w:val="left"/>
      <w:pPr>
        <w:tabs>
          <w:tab w:val="num" w:pos="754"/>
        </w:tabs>
        <w:ind w:left="754" w:hanging="360"/>
      </w:pPr>
    </w:lvl>
    <w:lvl w:ilvl="1">
      <w:start w:val="1"/>
      <w:numFmt w:val="decimal"/>
      <w:lvlText w:val="%2."/>
      <w:lvlJc w:val="left"/>
      <w:pPr>
        <w:tabs>
          <w:tab w:val="num" w:pos="1114"/>
        </w:tabs>
        <w:ind w:left="1114" w:hanging="360"/>
      </w:pPr>
    </w:lvl>
    <w:lvl w:ilvl="2">
      <w:start w:val="1"/>
      <w:numFmt w:val="decimal"/>
      <w:lvlText w:val="%3."/>
      <w:lvlJc w:val="left"/>
      <w:pPr>
        <w:tabs>
          <w:tab w:val="num" w:pos="1474"/>
        </w:tabs>
        <w:ind w:left="1474" w:hanging="360"/>
      </w:pPr>
    </w:lvl>
    <w:lvl w:ilvl="3">
      <w:start w:val="1"/>
      <w:numFmt w:val="decimal"/>
      <w:lvlText w:val="%4."/>
      <w:lvlJc w:val="left"/>
      <w:pPr>
        <w:tabs>
          <w:tab w:val="num" w:pos="1834"/>
        </w:tabs>
        <w:ind w:left="1834" w:hanging="360"/>
      </w:pPr>
    </w:lvl>
    <w:lvl w:ilvl="4">
      <w:start w:val="1"/>
      <w:numFmt w:val="decimal"/>
      <w:lvlText w:val="%5."/>
      <w:lvlJc w:val="left"/>
      <w:pPr>
        <w:tabs>
          <w:tab w:val="num" w:pos="2194"/>
        </w:tabs>
        <w:ind w:left="2194" w:hanging="360"/>
      </w:pPr>
    </w:lvl>
    <w:lvl w:ilvl="5">
      <w:start w:val="1"/>
      <w:numFmt w:val="decimal"/>
      <w:lvlText w:val="%6."/>
      <w:lvlJc w:val="left"/>
      <w:pPr>
        <w:tabs>
          <w:tab w:val="num" w:pos="2554"/>
        </w:tabs>
        <w:ind w:left="2554" w:hanging="360"/>
      </w:pPr>
    </w:lvl>
    <w:lvl w:ilvl="6">
      <w:start w:val="1"/>
      <w:numFmt w:val="decimal"/>
      <w:lvlText w:val="%7."/>
      <w:lvlJc w:val="left"/>
      <w:pPr>
        <w:tabs>
          <w:tab w:val="num" w:pos="2914"/>
        </w:tabs>
        <w:ind w:left="2914" w:hanging="360"/>
      </w:pPr>
    </w:lvl>
    <w:lvl w:ilvl="7">
      <w:start w:val="1"/>
      <w:numFmt w:val="decimal"/>
      <w:lvlText w:val="%8."/>
      <w:lvlJc w:val="left"/>
      <w:pPr>
        <w:tabs>
          <w:tab w:val="num" w:pos="3274"/>
        </w:tabs>
        <w:ind w:left="3274" w:hanging="360"/>
      </w:pPr>
    </w:lvl>
    <w:lvl w:ilvl="8">
      <w:start w:val="1"/>
      <w:numFmt w:val="decimal"/>
      <w:lvlText w:val="%9."/>
      <w:lvlJc w:val="left"/>
      <w:pPr>
        <w:tabs>
          <w:tab w:val="num" w:pos="3634"/>
        </w:tabs>
        <w:ind w:left="3634" w:hanging="360"/>
      </w:pPr>
    </w:lvl>
  </w:abstractNum>
  <w:abstractNum w:abstractNumId="52" w15:restartNumberingAfterBreak="0">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38116499">
    <w:abstractNumId w:val="40"/>
  </w:num>
  <w:num w:numId="2" w16cid:durableId="691152222">
    <w:abstractNumId w:val="35"/>
  </w:num>
  <w:num w:numId="3" w16cid:durableId="1986352528">
    <w:abstractNumId w:val="43"/>
  </w:num>
  <w:num w:numId="4" w16cid:durableId="855925472">
    <w:abstractNumId w:val="12"/>
  </w:num>
  <w:num w:numId="5" w16cid:durableId="1244679071">
    <w:abstractNumId w:val="26"/>
  </w:num>
  <w:num w:numId="6" w16cid:durableId="661272809">
    <w:abstractNumId w:val="22"/>
  </w:num>
  <w:num w:numId="7" w16cid:durableId="1941133877">
    <w:abstractNumId w:val="13"/>
  </w:num>
  <w:num w:numId="8" w16cid:durableId="677657403">
    <w:abstractNumId w:val="34"/>
  </w:num>
  <w:num w:numId="9" w16cid:durableId="274989266">
    <w:abstractNumId w:val="23"/>
  </w:num>
  <w:num w:numId="10" w16cid:durableId="788088312">
    <w:abstractNumId w:val="24"/>
  </w:num>
  <w:num w:numId="11" w16cid:durableId="855464355">
    <w:abstractNumId w:val="46"/>
  </w:num>
  <w:num w:numId="12" w16cid:durableId="998927719">
    <w:abstractNumId w:val="16"/>
  </w:num>
  <w:num w:numId="13" w16cid:durableId="399714239">
    <w:abstractNumId w:val="37"/>
  </w:num>
  <w:num w:numId="14" w16cid:durableId="986085384">
    <w:abstractNumId w:val="21"/>
  </w:num>
  <w:num w:numId="15" w16cid:durableId="2081127699">
    <w:abstractNumId w:val="36"/>
  </w:num>
  <w:num w:numId="16" w16cid:durableId="1153521934">
    <w:abstractNumId w:val="7"/>
  </w:num>
  <w:num w:numId="17" w16cid:durableId="1657799893">
    <w:abstractNumId w:val="41"/>
  </w:num>
  <w:num w:numId="18" w16cid:durableId="742870402">
    <w:abstractNumId w:val="47"/>
  </w:num>
  <w:num w:numId="19" w16cid:durableId="1246300850">
    <w:abstractNumId w:val="53"/>
  </w:num>
  <w:num w:numId="20" w16cid:durableId="387726109">
    <w:abstractNumId w:val="49"/>
  </w:num>
  <w:num w:numId="21" w16cid:durableId="1934781482">
    <w:abstractNumId w:val="44"/>
  </w:num>
  <w:num w:numId="22" w16cid:durableId="1548685794">
    <w:abstractNumId w:val="50"/>
  </w:num>
  <w:num w:numId="23" w16cid:durableId="997734726">
    <w:abstractNumId w:val="6"/>
  </w:num>
  <w:num w:numId="24" w16cid:durableId="2004091458">
    <w:abstractNumId w:val="42"/>
  </w:num>
  <w:num w:numId="25" w16cid:durableId="202669636">
    <w:abstractNumId w:val="14"/>
  </w:num>
  <w:num w:numId="26" w16cid:durableId="1635595568">
    <w:abstractNumId w:val="29"/>
  </w:num>
  <w:num w:numId="27" w16cid:durableId="568466492">
    <w:abstractNumId w:val="5"/>
  </w:num>
  <w:num w:numId="28" w16cid:durableId="1608384524">
    <w:abstractNumId w:val="25"/>
  </w:num>
  <w:num w:numId="29" w16cid:durableId="1110973550">
    <w:abstractNumId w:val="9"/>
  </w:num>
  <w:num w:numId="30" w16cid:durableId="307246032">
    <w:abstractNumId w:val="8"/>
  </w:num>
  <w:num w:numId="31" w16cid:durableId="481000492">
    <w:abstractNumId w:val="30"/>
  </w:num>
  <w:num w:numId="32" w16cid:durableId="2007200818">
    <w:abstractNumId w:val="52"/>
  </w:num>
  <w:num w:numId="33" w16cid:durableId="1838613788">
    <w:abstractNumId w:val="45"/>
  </w:num>
  <w:num w:numId="34" w16cid:durableId="510683707">
    <w:abstractNumId w:val="19"/>
  </w:num>
  <w:num w:numId="35" w16cid:durableId="845175222">
    <w:abstractNumId w:val="27"/>
  </w:num>
  <w:num w:numId="36" w16cid:durableId="252208764">
    <w:abstractNumId w:val="31"/>
  </w:num>
  <w:num w:numId="37" w16cid:durableId="799344473">
    <w:abstractNumId w:val="15"/>
  </w:num>
  <w:num w:numId="38" w16cid:durableId="716322958">
    <w:abstractNumId w:val="18"/>
  </w:num>
  <w:num w:numId="39" w16cid:durableId="1733000279">
    <w:abstractNumId w:val="20"/>
  </w:num>
  <w:num w:numId="40" w16cid:durableId="1615164478">
    <w:abstractNumId w:val="54"/>
  </w:num>
  <w:num w:numId="41" w16cid:durableId="1799103304">
    <w:abstractNumId w:val="28"/>
  </w:num>
  <w:num w:numId="42" w16cid:durableId="785345287">
    <w:abstractNumId w:val="0"/>
  </w:num>
  <w:num w:numId="43" w16cid:durableId="551814669">
    <w:abstractNumId w:val="39"/>
  </w:num>
  <w:num w:numId="44" w16cid:durableId="398066240">
    <w:abstractNumId w:val="1"/>
  </w:num>
  <w:num w:numId="45" w16cid:durableId="1085761469">
    <w:abstractNumId w:val="17"/>
  </w:num>
  <w:num w:numId="46" w16cid:durableId="428552438">
    <w:abstractNumId w:val="38"/>
  </w:num>
  <w:num w:numId="47" w16cid:durableId="421949279">
    <w:abstractNumId w:val="10"/>
  </w:num>
  <w:num w:numId="48" w16cid:durableId="1835873748">
    <w:abstractNumId w:val="11"/>
  </w:num>
  <w:num w:numId="49" w16cid:durableId="149905542">
    <w:abstractNumId w:val="32"/>
  </w:num>
  <w:num w:numId="50" w16cid:durableId="1392771571">
    <w:abstractNumId w:val="33"/>
  </w:num>
  <w:num w:numId="51" w16cid:durableId="1822379191">
    <w:abstractNumId w:val="51"/>
  </w:num>
  <w:num w:numId="52" w16cid:durableId="565261405">
    <w:abstractNumId w:val="2"/>
  </w:num>
  <w:num w:numId="53" w16cid:durableId="68551121">
    <w:abstractNumId w:val="4"/>
  </w:num>
  <w:num w:numId="54" w16cid:durableId="589387708">
    <w:abstractNumId w:val="4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80818"/>
    <w:rsid w:val="00000BD0"/>
    <w:rsid w:val="0000251B"/>
    <w:rsid w:val="00005621"/>
    <w:rsid w:val="000105ED"/>
    <w:rsid w:val="00010E1B"/>
    <w:rsid w:val="00011FDA"/>
    <w:rsid w:val="00012A19"/>
    <w:rsid w:val="00012B00"/>
    <w:rsid w:val="00017CB8"/>
    <w:rsid w:val="00025F3D"/>
    <w:rsid w:val="00026EDF"/>
    <w:rsid w:val="0002710C"/>
    <w:rsid w:val="00027337"/>
    <w:rsid w:val="000306EF"/>
    <w:rsid w:val="00031E3E"/>
    <w:rsid w:val="00032E4C"/>
    <w:rsid w:val="000334B0"/>
    <w:rsid w:val="00035D01"/>
    <w:rsid w:val="0003695D"/>
    <w:rsid w:val="00036C0D"/>
    <w:rsid w:val="00037130"/>
    <w:rsid w:val="000455A8"/>
    <w:rsid w:val="00045CAD"/>
    <w:rsid w:val="00050BF9"/>
    <w:rsid w:val="00052506"/>
    <w:rsid w:val="00053410"/>
    <w:rsid w:val="0005470F"/>
    <w:rsid w:val="00056CE3"/>
    <w:rsid w:val="000606C4"/>
    <w:rsid w:val="00061EE4"/>
    <w:rsid w:val="00063350"/>
    <w:rsid w:val="00063387"/>
    <w:rsid w:val="00063EF5"/>
    <w:rsid w:val="00064036"/>
    <w:rsid w:val="00066689"/>
    <w:rsid w:val="00066B75"/>
    <w:rsid w:val="000727E3"/>
    <w:rsid w:val="00072BDA"/>
    <w:rsid w:val="0007538A"/>
    <w:rsid w:val="00075D67"/>
    <w:rsid w:val="00077E59"/>
    <w:rsid w:val="00081CCC"/>
    <w:rsid w:val="00083553"/>
    <w:rsid w:val="000852C9"/>
    <w:rsid w:val="00086962"/>
    <w:rsid w:val="0009015B"/>
    <w:rsid w:val="00090BFC"/>
    <w:rsid w:val="00091244"/>
    <w:rsid w:val="00091575"/>
    <w:rsid w:val="00091893"/>
    <w:rsid w:val="00091F56"/>
    <w:rsid w:val="000A049D"/>
    <w:rsid w:val="000A0F2F"/>
    <w:rsid w:val="000A1A2C"/>
    <w:rsid w:val="000A344A"/>
    <w:rsid w:val="000A4987"/>
    <w:rsid w:val="000A65E7"/>
    <w:rsid w:val="000A703F"/>
    <w:rsid w:val="000B39E6"/>
    <w:rsid w:val="000C4076"/>
    <w:rsid w:val="000C61D5"/>
    <w:rsid w:val="000C7525"/>
    <w:rsid w:val="000D0609"/>
    <w:rsid w:val="000D1B1C"/>
    <w:rsid w:val="000D2197"/>
    <w:rsid w:val="000D2748"/>
    <w:rsid w:val="000D79F4"/>
    <w:rsid w:val="000E0D31"/>
    <w:rsid w:val="000E28A7"/>
    <w:rsid w:val="000E6F4C"/>
    <w:rsid w:val="000F0FEF"/>
    <w:rsid w:val="000F1326"/>
    <w:rsid w:val="000F2771"/>
    <w:rsid w:val="000F3D84"/>
    <w:rsid w:val="000F3EFF"/>
    <w:rsid w:val="000F6F8B"/>
    <w:rsid w:val="000F7468"/>
    <w:rsid w:val="00100776"/>
    <w:rsid w:val="00100DC5"/>
    <w:rsid w:val="00107F8C"/>
    <w:rsid w:val="001108BF"/>
    <w:rsid w:val="00115B9E"/>
    <w:rsid w:val="00120ED1"/>
    <w:rsid w:val="00121003"/>
    <w:rsid w:val="00122BCC"/>
    <w:rsid w:val="0012382D"/>
    <w:rsid w:val="00124090"/>
    <w:rsid w:val="001268E3"/>
    <w:rsid w:val="00131BCB"/>
    <w:rsid w:val="001324D4"/>
    <w:rsid w:val="00140566"/>
    <w:rsid w:val="00142455"/>
    <w:rsid w:val="0014445C"/>
    <w:rsid w:val="00146BBB"/>
    <w:rsid w:val="00147682"/>
    <w:rsid w:val="00150C71"/>
    <w:rsid w:val="00150D9D"/>
    <w:rsid w:val="001530F7"/>
    <w:rsid w:val="0015311E"/>
    <w:rsid w:val="001542D3"/>
    <w:rsid w:val="00155DC2"/>
    <w:rsid w:val="00162C8A"/>
    <w:rsid w:val="001659B2"/>
    <w:rsid w:val="00170305"/>
    <w:rsid w:val="00171D30"/>
    <w:rsid w:val="001728D9"/>
    <w:rsid w:val="00172C8A"/>
    <w:rsid w:val="00177BEF"/>
    <w:rsid w:val="001801F3"/>
    <w:rsid w:val="00182AAF"/>
    <w:rsid w:val="00184703"/>
    <w:rsid w:val="00184DB6"/>
    <w:rsid w:val="00184EF8"/>
    <w:rsid w:val="00185674"/>
    <w:rsid w:val="001876A5"/>
    <w:rsid w:val="001906BF"/>
    <w:rsid w:val="00190EEA"/>
    <w:rsid w:val="00194859"/>
    <w:rsid w:val="001B0AA1"/>
    <w:rsid w:val="001B10C2"/>
    <w:rsid w:val="001B1D69"/>
    <w:rsid w:val="001B4EF3"/>
    <w:rsid w:val="001C11FF"/>
    <w:rsid w:val="001C1370"/>
    <w:rsid w:val="001C305F"/>
    <w:rsid w:val="001C30F7"/>
    <w:rsid w:val="001C4EF9"/>
    <w:rsid w:val="001C5C00"/>
    <w:rsid w:val="001C62A1"/>
    <w:rsid w:val="001C6811"/>
    <w:rsid w:val="001D0015"/>
    <w:rsid w:val="001D4E5F"/>
    <w:rsid w:val="001D4F26"/>
    <w:rsid w:val="001D50B9"/>
    <w:rsid w:val="001D787F"/>
    <w:rsid w:val="001E1729"/>
    <w:rsid w:val="001E28A7"/>
    <w:rsid w:val="001E3767"/>
    <w:rsid w:val="001E3CF9"/>
    <w:rsid w:val="001E5C99"/>
    <w:rsid w:val="001F62E1"/>
    <w:rsid w:val="001F7E34"/>
    <w:rsid w:val="00200EEF"/>
    <w:rsid w:val="00202F25"/>
    <w:rsid w:val="00203558"/>
    <w:rsid w:val="00203EF5"/>
    <w:rsid w:val="00206396"/>
    <w:rsid w:val="00207EB9"/>
    <w:rsid w:val="002116CA"/>
    <w:rsid w:val="00211C9C"/>
    <w:rsid w:val="00213C4D"/>
    <w:rsid w:val="00214C77"/>
    <w:rsid w:val="002154F6"/>
    <w:rsid w:val="00215A14"/>
    <w:rsid w:val="00224574"/>
    <w:rsid w:val="00224A4D"/>
    <w:rsid w:val="00226F64"/>
    <w:rsid w:val="0022754E"/>
    <w:rsid w:val="0023004E"/>
    <w:rsid w:val="00237530"/>
    <w:rsid w:val="002431CE"/>
    <w:rsid w:val="0024689D"/>
    <w:rsid w:val="0024785A"/>
    <w:rsid w:val="00251882"/>
    <w:rsid w:val="00252279"/>
    <w:rsid w:val="002539D8"/>
    <w:rsid w:val="002579D6"/>
    <w:rsid w:val="00261629"/>
    <w:rsid w:val="002616CB"/>
    <w:rsid w:val="00262F22"/>
    <w:rsid w:val="00264D48"/>
    <w:rsid w:val="002704EB"/>
    <w:rsid w:val="00272531"/>
    <w:rsid w:val="00273938"/>
    <w:rsid w:val="00281615"/>
    <w:rsid w:val="002824CE"/>
    <w:rsid w:val="0028311D"/>
    <w:rsid w:val="00284B3E"/>
    <w:rsid w:val="00291D90"/>
    <w:rsid w:val="00292A46"/>
    <w:rsid w:val="00294BAF"/>
    <w:rsid w:val="002959C9"/>
    <w:rsid w:val="00295B45"/>
    <w:rsid w:val="00295E0A"/>
    <w:rsid w:val="0029757A"/>
    <w:rsid w:val="002B07A7"/>
    <w:rsid w:val="002B0BE8"/>
    <w:rsid w:val="002B7A91"/>
    <w:rsid w:val="002C0583"/>
    <w:rsid w:val="002C3157"/>
    <w:rsid w:val="002C3EDD"/>
    <w:rsid w:val="002C4D0A"/>
    <w:rsid w:val="002D150D"/>
    <w:rsid w:val="002D2D84"/>
    <w:rsid w:val="002D2F8E"/>
    <w:rsid w:val="002D5CD9"/>
    <w:rsid w:val="002E566E"/>
    <w:rsid w:val="002E7AC5"/>
    <w:rsid w:val="002F2EC3"/>
    <w:rsid w:val="002F64C5"/>
    <w:rsid w:val="002F6E53"/>
    <w:rsid w:val="002F7A2D"/>
    <w:rsid w:val="002F7FAD"/>
    <w:rsid w:val="003002B3"/>
    <w:rsid w:val="00300CF9"/>
    <w:rsid w:val="00301930"/>
    <w:rsid w:val="0030295E"/>
    <w:rsid w:val="003065BC"/>
    <w:rsid w:val="00310AC5"/>
    <w:rsid w:val="003119EC"/>
    <w:rsid w:val="003146F1"/>
    <w:rsid w:val="003153A6"/>
    <w:rsid w:val="0031672D"/>
    <w:rsid w:val="0032107B"/>
    <w:rsid w:val="00321D16"/>
    <w:rsid w:val="003234E3"/>
    <w:rsid w:val="00325368"/>
    <w:rsid w:val="003265EC"/>
    <w:rsid w:val="003370A9"/>
    <w:rsid w:val="00337CDB"/>
    <w:rsid w:val="003428F3"/>
    <w:rsid w:val="0034607E"/>
    <w:rsid w:val="0034791D"/>
    <w:rsid w:val="00356E54"/>
    <w:rsid w:val="00357489"/>
    <w:rsid w:val="00360BBC"/>
    <w:rsid w:val="00360DA1"/>
    <w:rsid w:val="003654CE"/>
    <w:rsid w:val="00365883"/>
    <w:rsid w:val="00366576"/>
    <w:rsid w:val="0037147E"/>
    <w:rsid w:val="00372BEE"/>
    <w:rsid w:val="00372E67"/>
    <w:rsid w:val="00374D8E"/>
    <w:rsid w:val="00375A8C"/>
    <w:rsid w:val="00376A31"/>
    <w:rsid w:val="00376A53"/>
    <w:rsid w:val="00376D35"/>
    <w:rsid w:val="003773E1"/>
    <w:rsid w:val="00377BE9"/>
    <w:rsid w:val="00380A56"/>
    <w:rsid w:val="00382705"/>
    <w:rsid w:val="00384100"/>
    <w:rsid w:val="00386D4B"/>
    <w:rsid w:val="0038795B"/>
    <w:rsid w:val="0039078D"/>
    <w:rsid w:val="003909CB"/>
    <w:rsid w:val="003914BA"/>
    <w:rsid w:val="003927DB"/>
    <w:rsid w:val="00392D22"/>
    <w:rsid w:val="00393CD9"/>
    <w:rsid w:val="003A22C5"/>
    <w:rsid w:val="003A2937"/>
    <w:rsid w:val="003A3972"/>
    <w:rsid w:val="003A4853"/>
    <w:rsid w:val="003B2BA0"/>
    <w:rsid w:val="003B2C8F"/>
    <w:rsid w:val="003B3C20"/>
    <w:rsid w:val="003B45AD"/>
    <w:rsid w:val="003C1992"/>
    <w:rsid w:val="003C7B05"/>
    <w:rsid w:val="003D02CC"/>
    <w:rsid w:val="003D51EF"/>
    <w:rsid w:val="003D5A9C"/>
    <w:rsid w:val="003E0E20"/>
    <w:rsid w:val="003E16CA"/>
    <w:rsid w:val="003E1AD1"/>
    <w:rsid w:val="003E269A"/>
    <w:rsid w:val="003E2A32"/>
    <w:rsid w:val="003E4AB0"/>
    <w:rsid w:val="003E5CE6"/>
    <w:rsid w:val="003E691E"/>
    <w:rsid w:val="003E7387"/>
    <w:rsid w:val="003F1994"/>
    <w:rsid w:val="003F3F2F"/>
    <w:rsid w:val="003F4B7F"/>
    <w:rsid w:val="003F52CF"/>
    <w:rsid w:val="0040246B"/>
    <w:rsid w:val="00403D97"/>
    <w:rsid w:val="00404304"/>
    <w:rsid w:val="00404903"/>
    <w:rsid w:val="00405315"/>
    <w:rsid w:val="004053F2"/>
    <w:rsid w:val="0040559F"/>
    <w:rsid w:val="0040793B"/>
    <w:rsid w:val="00407B06"/>
    <w:rsid w:val="00410743"/>
    <w:rsid w:val="00412715"/>
    <w:rsid w:val="00413BD4"/>
    <w:rsid w:val="004201B5"/>
    <w:rsid w:val="00420F8B"/>
    <w:rsid w:val="00422102"/>
    <w:rsid w:val="00422240"/>
    <w:rsid w:val="004229F3"/>
    <w:rsid w:val="00424535"/>
    <w:rsid w:val="00425DE0"/>
    <w:rsid w:val="00427EA6"/>
    <w:rsid w:val="00432B90"/>
    <w:rsid w:val="0044433A"/>
    <w:rsid w:val="00445454"/>
    <w:rsid w:val="00450220"/>
    <w:rsid w:val="00453628"/>
    <w:rsid w:val="00465F6C"/>
    <w:rsid w:val="004756C3"/>
    <w:rsid w:val="00477A0E"/>
    <w:rsid w:val="00477FD7"/>
    <w:rsid w:val="00481BC7"/>
    <w:rsid w:val="00484C4E"/>
    <w:rsid w:val="00485658"/>
    <w:rsid w:val="004868D7"/>
    <w:rsid w:val="0048721C"/>
    <w:rsid w:val="00491C7E"/>
    <w:rsid w:val="004A4E25"/>
    <w:rsid w:val="004A5A7D"/>
    <w:rsid w:val="004B0A31"/>
    <w:rsid w:val="004B0FC4"/>
    <w:rsid w:val="004B6457"/>
    <w:rsid w:val="004B7550"/>
    <w:rsid w:val="004B7E95"/>
    <w:rsid w:val="004C0BE3"/>
    <w:rsid w:val="004D4CE4"/>
    <w:rsid w:val="004D62AF"/>
    <w:rsid w:val="004D6782"/>
    <w:rsid w:val="004E266A"/>
    <w:rsid w:val="004E5358"/>
    <w:rsid w:val="004E60D4"/>
    <w:rsid w:val="004E7826"/>
    <w:rsid w:val="004F1728"/>
    <w:rsid w:val="004F6CE3"/>
    <w:rsid w:val="004F782D"/>
    <w:rsid w:val="005000EA"/>
    <w:rsid w:val="0050567A"/>
    <w:rsid w:val="00506694"/>
    <w:rsid w:val="00510276"/>
    <w:rsid w:val="00511760"/>
    <w:rsid w:val="00511C64"/>
    <w:rsid w:val="005170E2"/>
    <w:rsid w:val="00526AAC"/>
    <w:rsid w:val="005271E0"/>
    <w:rsid w:val="005276A7"/>
    <w:rsid w:val="00531D5F"/>
    <w:rsid w:val="00532196"/>
    <w:rsid w:val="005327C9"/>
    <w:rsid w:val="0053498F"/>
    <w:rsid w:val="00535618"/>
    <w:rsid w:val="00541D81"/>
    <w:rsid w:val="00543659"/>
    <w:rsid w:val="00551B91"/>
    <w:rsid w:val="00555CFA"/>
    <w:rsid w:val="00562857"/>
    <w:rsid w:val="00566D49"/>
    <w:rsid w:val="00566E32"/>
    <w:rsid w:val="00571A9F"/>
    <w:rsid w:val="005727AA"/>
    <w:rsid w:val="00572DCD"/>
    <w:rsid w:val="00580798"/>
    <w:rsid w:val="00581D8F"/>
    <w:rsid w:val="00582E6A"/>
    <w:rsid w:val="005831B0"/>
    <w:rsid w:val="00583DD4"/>
    <w:rsid w:val="005843AD"/>
    <w:rsid w:val="00584964"/>
    <w:rsid w:val="00586461"/>
    <w:rsid w:val="00590AFE"/>
    <w:rsid w:val="00591B0B"/>
    <w:rsid w:val="00595913"/>
    <w:rsid w:val="00596464"/>
    <w:rsid w:val="005A082D"/>
    <w:rsid w:val="005A0B94"/>
    <w:rsid w:val="005A3D7F"/>
    <w:rsid w:val="005A3E5C"/>
    <w:rsid w:val="005A69CD"/>
    <w:rsid w:val="005B149D"/>
    <w:rsid w:val="005B261F"/>
    <w:rsid w:val="005B3D8F"/>
    <w:rsid w:val="005B3E5C"/>
    <w:rsid w:val="005B7940"/>
    <w:rsid w:val="005C076C"/>
    <w:rsid w:val="005C0A66"/>
    <w:rsid w:val="005C5CA5"/>
    <w:rsid w:val="005C66A3"/>
    <w:rsid w:val="005C7AB8"/>
    <w:rsid w:val="005D30C1"/>
    <w:rsid w:val="005D59C6"/>
    <w:rsid w:val="005D62DE"/>
    <w:rsid w:val="005E1A02"/>
    <w:rsid w:val="005E6102"/>
    <w:rsid w:val="005F4240"/>
    <w:rsid w:val="005F766F"/>
    <w:rsid w:val="00600380"/>
    <w:rsid w:val="006073DF"/>
    <w:rsid w:val="00614774"/>
    <w:rsid w:val="00616506"/>
    <w:rsid w:val="00616B7C"/>
    <w:rsid w:val="0061766A"/>
    <w:rsid w:val="00617672"/>
    <w:rsid w:val="00621E72"/>
    <w:rsid w:val="00623307"/>
    <w:rsid w:val="006312F7"/>
    <w:rsid w:val="00636D44"/>
    <w:rsid w:val="00637F38"/>
    <w:rsid w:val="006446EF"/>
    <w:rsid w:val="006467B6"/>
    <w:rsid w:val="006525A2"/>
    <w:rsid w:val="00652742"/>
    <w:rsid w:val="00653E83"/>
    <w:rsid w:val="00654382"/>
    <w:rsid w:val="006553B4"/>
    <w:rsid w:val="00661EC1"/>
    <w:rsid w:val="0066344F"/>
    <w:rsid w:val="00667D99"/>
    <w:rsid w:val="00670536"/>
    <w:rsid w:val="006722CA"/>
    <w:rsid w:val="00674751"/>
    <w:rsid w:val="00680A50"/>
    <w:rsid w:val="0068131A"/>
    <w:rsid w:val="00681C20"/>
    <w:rsid w:val="00684258"/>
    <w:rsid w:val="006850DC"/>
    <w:rsid w:val="006851C9"/>
    <w:rsid w:val="00687D6E"/>
    <w:rsid w:val="00691CA1"/>
    <w:rsid w:val="006953C5"/>
    <w:rsid w:val="006A1F6C"/>
    <w:rsid w:val="006A2417"/>
    <w:rsid w:val="006A26F7"/>
    <w:rsid w:val="006A2C09"/>
    <w:rsid w:val="006A64BD"/>
    <w:rsid w:val="006B1021"/>
    <w:rsid w:val="006B2930"/>
    <w:rsid w:val="006B7C58"/>
    <w:rsid w:val="006C04EC"/>
    <w:rsid w:val="006C7BE8"/>
    <w:rsid w:val="006D0A02"/>
    <w:rsid w:val="006D3B22"/>
    <w:rsid w:val="006D53E3"/>
    <w:rsid w:val="006D7096"/>
    <w:rsid w:val="006E4CA1"/>
    <w:rsid w:val="006E4D4C"/>
    <w:rsid w:val="006E60A6"/>
    <w:rsid w:val="006F139E"/>
    <w:rsid w:val="006F1EA1"/>
    <w:rsid w:val="006F4ADB"/>
    <w:rsid w:val="006F784A"/>
    <w:rsid w:val="0070251F"/>
    <w:rsid w:val="0071081B"/>
    <w:rsid w:val="00712EDF"/>
    <w:rsid w:val="007132BB"/>
    <w:rsid w:val="00714741"/>
    <w:rsid w:val="00720B83"/>
    <w:rsid w:val="00722526"/>
    <w:rsid w:val="00723E63"/>
    <w:rsid w:val="00723F34"/>
    <w:rsid w:val="007249A9"/>
    <w:rsid w:val="00724C0E"/>
    <w:rsid w:val="007251C7"/>
    <w:rsid w:val="00726560"/>
    <w:rsid w:val="00730498"/>
    <w:rsid w:val="00730BE2"/>
    <w:rsid w:val="007319C3"/>
    <w:rsid w:val="00732FA3"/>
    <w:rsid w:val="0073397B"/>
    <w:rsid w:val="00735BE1"/>
    <w:rsid w:val="00736944"/>
    <w:rsid w:val="00740E4D"/>
    <w:rsid w:val="007422A4"/>
    <w:rsid w:val="007524B5"/>
    <w:rsid w:val="00761C64"/>
    <w:rsid w:val="007632C3"/>
    <w:rsid w:val="00765EA2"/>
    <w:rsid w:val="0077015C"/>
    <w:rsid w:val="007711EB"/>
    <w:rsid w:val="00772B77"/>
    <w:rsid w:val="007753C2"/>
    <w:rsid w:val="007755C7"/>
    <w:rsid w:val="00775E9E"/>
    <w:rsid w:val="0077773E"/>
    <w:rsid w:val="00777B54"/>
    <w:rsid w:val="0078091F"/>
    <w:rsid w:val="00782113"/>
    <w:rsid w:val="00784376"/>
    <w:rsid w:val="0078488A"/>
    <w:rsid w:val="00787F5E"/>
    <w:rsid w:val="00787F73"/>
    <w:rsid w:val="00791F0C"/>
    <w:rsid w:val="0079205B"/>
    <w:rsid w:val="0079251E"/>
    <w:rsid w:val="0079439A"/>
    <w:rsid w:val="0079443A"/>
    <w:rsid w:val="00794559"/>
    <w:rsid w:val="007A3662"/>
    <w:rsid w:val="007A7D3A"/>
    <w:rsid w:val="007B058D"/>
    <w:rsid w:val="007B351E"/>
    <w:rsid w:val="007B37C8"/>
    <w:rsid w:val="007C13E6"/>
    <w:rsid w:val="007C49B2"/>
    <w:rsid w:val="007C5ACC"/>
    <w:rsid w:val="007C6AA8"/>
    <w:rsid w:val="007D003E"/>
    <w:rsid w:val="007D0280"/>
    <w:rsid w:val="007D2160"/>
    <w:rsid w:val="007D3C23"/>
    <w:rsid w:val="007D3D58"/>
    <w:rsid w:val="007D533E"/>
    <w:rsid w:val="007D56D7"/>
    <w:rsid w:val="007E248B"/>
    <w:rsid w:val="007E4A16"/>
    <w:rsid w:val="007E6CF4"/>
    <w:rsid w:val="007E78C0"/>
    <w:rsid w:val="007F014C"/>
    <w:rsid w:val="007F0719"/>
    <w:rsid w:val="007F199D"/>
    <w:rsid w:val="007F2441"/>
    <w:rsid w:val="007F2C2A"/>
    <w:rsid w:val="007F3216"/>
    <w:rsid w:val="007F6C2B"/>
    <w:rsid w:val="007F7753"/>
    <w:rsid w:val="007F7D91"/>
    <w:rsid w:val="0080075B"/>
    <w:rsid w:val="00804952"/>
    <w:rsid w:val="00807FC0"/>
    <w:rsid w:val="0081010C"/>
    <w:rsid w:val="00810583"/>
    <w:rsid w:val="00811343"/>
    <w:rsid w:val="00812CA9"/>
    <w:rsid w:val="008135EA"/>
    <w:rsid w:val="00813C4E"/>
    <w:rsid w:val="00815135"/>
    <w:rsid w:val="008203C8"/>
    <w:rsid w:val="00825708"/>
    <w:rsid w:val="00826D09"/>
    <w:rsid w:val="008319AE"/>
    <w:rsid w:val="00835559"/>
    <w:rsid w:val="00835EBF"/>
    <w:rsid w:val="00836869"/>
    <w:rsid w:val="00841B70"/>
    <w:rsid w:val="00844069"/>
    <w:rsid w:val="008447BA"/>
    <w:rsid w:val="0084487A"/>
    <w:rsid w:val="00845073"/>
    <w:rsid w:val="00846EDC"/>
    <w:rsid w:val="00851295"/>
    <w:rsid w:val="008525E1"/>
    <w:rsid w:val="008525EE"/>
    <w:rsid w:val="008552CB"/>
    <w:rsid w:val="008557A7"/>
    <w:rsid w:val="00856AB7"/>
    <w:rsid w:val="0085714E"/>
    <w:rsid w:val="00857432"/>
    <w:rsid w:val="00857C38"/>
    <w:rsid w:val="00862638"/>
    <w:rsid w:val="008655B5"/>
    <w:rsid w:val="0086638E"/>
    <w:rsid w:val="00866B92"/>
    <w:rsid w:val="00867A34"/>
    <w:rsid w:val="008705B8"/>
    <w:rsid w:val="00872805"/>
    <w:rsid w:val="008807A4"/>
    <w:rsid w:val="008808D7"/>
    <w:rsid w:val="0088199D"/>
    <w:rsid w:val="0089091F"/>
    <w:rsid w:val="00892FBB"/>
    <w:rsid w:val="00893007"/>
    <w:rsid w:val="00893A0A"/>
    <w:rsid w:val="0089451A"/>
    <w:rsid w:val="008968E8"/>
    <w:rsid w:val="00896BA0"/>
    <w:rsid w:val="008A1E7C"/>
    <w:rsid w:val="008A2AFE"/>
    <w:rsid w:val="008A334F"/>
    <w:rsid w:val="008B00F9"/>
    <w:rsid w:val="008B4887"/>
    <w:rsid w:val="008B558C"/>
    <w:rsid w:val="008C06B4"/>
    <w:rsid w:val="008C1E5B"/>
    <w:rsid w:val="008C2139"/>
    <w:rsid w:val="008C2341"/>
    <w:rsid w:val="008C24BD"/>
    <w:rsid w:val="008C31DA"/>
    <w:rsid w:val="008C4186"/>
    <w:rsid w:val="008C45F2"/>
    <w:rsid w:val="008D1777"/>
    <w:rsid w:val="008D25C9"/>
    <w:rsid w:val="008D2AB0"/>
    <w:rsid w:val="008D34BF"/>
    <w:rsid w:val="008D4272"/>
    <w:rsid w:val="008E13DB"/>
    <w:rsid w:val="008E1449"/>
    <w:rsid w:val="008E193E"/>
    <w:rsid w:val="008E47C1"/>
    <w:rsid w:val="008E7233"/>
    <w:rsid w:val="008F0B2B"/>
    <w:rsid w:val="008F0F3E"/>
    <w:rsid w:val="008F1C31"/>
    <w:rsid w:val="008F5C23"/>
    <w:rsid w:val="00902805"/>
    <w:rsid w:val="0090297D"/>
    <w:rsid w:val="00904024"/>
    <w:rsid w:val="00907788"/>
    <w:rsid w:val="00911832"/>
    <w:rsid w:val="00912FC5"/>
    <w:rsid w:val="00913829"/>
    <w:rsid w:val="00914953"/>
    <w:rsid w:val="009163BE"/>
    <w:rsid w:val="00916D6D"/>
    <w:rsid w:val="00921611"/>
    <w:rsid w:val="00927BF5"/>
    <w:rsid w:val="00933C6D"/>
    <w:rsid w:val="00933F41"/>
    <w:rsid w:val="00935CEA"/>
    <w:rsid w:val="009373BA"/>
    <w:rsid w:val="00937420"/>
    <w:rsid w:val="00937D13"/>
    <w:rsid w:val="0094186A"/>
    <w:rsid w:val="00943823"/>
    <w:rsid w:val="009459C6"/>
    <w:rsid w:val="00947848"/>
    <w:rsid w:val="00947B23"/>
    <w:rsid w:val="00952296"/>
    <w:rsid w:val="00953C90"/>
    <w:rsid w:val="00956C6C"/>
    <w:rsid w:val="00963F8C"/>
    <w:rsid w:val="00967A59"/>
    <w:rsid w:val="00967C47"/>
    <w:rsid w:val="00970C9F"/>
    <w:rsid w:val="009715D3"/>
    <w:rsid w:val="00971C5E"/>
    <w:rsid w:val="0097448D"/>
    <w:rsid w:val="00974EF6"/>
    <w:rsid w:val="00976DCB"/>
    <w:rsid w:val="009774E2"/>
    <w:rsid w:val="00977FFE"/>
    <w:rsid w:val="00980818"/>
    <w:rsid w:val="00980B7F"/>
    <w:rsid w:val="009846F3"/>
    <w:rsid w:val="00986200"/>
    <w:rsid w:val="00990283"/>
    <w:rsid w:val="00991623"/>
    <w:rsid w:val="00995CC7"/>
    <w:rsid w:val="009978F9"/>
    <w:rsid w:val="009A0DA1"/>
    <w:rsid w:val="009A0DF3"/>
    <w:rsid w:val="009A3003"/>
    <w:rsid w:val="009A4283"/>
    <w:rsid w:val="009A4EE9"/>
    <w:rsid w:val="009A6FC8"/>
    <w:rsid w:val="009B057C"/>
    <w:rsid w:val="009B30E7"/>
    <w:rsid w:val="009B6051"/>
    <w:rsid w:val="009C152A"/>
    <w:rsid w:val="009C171E"/>
    <w:rsid w:val="009C1D0C"/>
    <w:rsid w:val="009C4517"/>
    <w:rsid w:val="009C562D"/>
    <w:rsid w:val="009C6822"/>
    <w:rsid w:val="009C785A"/>
    <w:rsid w:val="009D15E6"/>
    <w:rsid w:val="009D2330"/>
    <w:rsid w:val="009D4D7D"/>
    <w:rsid w:val="009D73E3"/>
    <w:rsid w:val="009E1E6A"/>
    <w:rsid w:val="009E245E"/>
    <w:rsid w:val="009E2A04"/>
    <w:rsid w:val="009E38B7"/>
    <w:rsid w:val="009F104D"/>
    <w:rsid w:val="009F12BD"/>
    <w:rsid w:val="009F1DE2"/>
    <w:rsid w:val="009F2AED"/>
    <w:rsid w:val="009F6B95"/>
    <w:rsid w:val="009F6BAA"/>
    <w:rsid w:val="009F6E1E"/>
    <w:rsid w:val="009F6FDB"/>
    <w:rsid w:val="009F7BDF"/>
    <w:rsid w:val="009F7CE9"/>
    <w:rsid w:val="00A0296F"/>
    <w:rsid w:val="00A04E48"/>
    <w:rsid w:val="00A0622B"/>
    <w:rsid w:val="00A114E0"/>
    <w:rsid w:val="00A12069"/>
    <w:rsid w:val="00A137ED"/>
    <w:rsid w:val="00A16DD3"/>
    <w:rsid w:val="00A17F27"/>
    <w:rsid w:val="00A21452"/>
    <w:rsid w:val="00A21695"/>
    <w:rsid w:val="00A25BC3"/>
    <w:rsid w:val="00A27725"/>
    <w:rsid w:val="00A27BEB"/>
    <w:rsid w:val="00A31F5F"/>
    <w:rsid w:val="00A3315C"/>
    <w:rsid w:val="00A331EA"/>
    <w:rsid w:val="00A348B4"/>
    <w:rsid w:val="00A36F45"/>
    <w:rsid w:val="00A41200"/>
    <w:rsid w:val="00A4413D"/>
    <w:rsid w:val="00A44C16"/>
    <w:rsid w:val="00A458C8"/>
    <w:rsid w:val="00A45B46"/>
    <w:rsid w:val="00A45E41"/>
    <w:rsid w:val="00A4667A"/>
    <w:rsid w:val="00A466B1"/>
    <w:rsid w:val="00A46D74"/>
    <w:rsid w:val="00A52694"/>
    <w:rsid w:val="00A538BB"/>
    <w:rsid w:val="00A56ACC"/>
    <w:rsid w:val="00A616B0"/>
    <w:rsid w:val="00A62E95"/>
    <w:rsid w:val="00A6354A"/>
    <w:rsid w:val="00A635B2"/>
    <w:rsid w:val="00A63659"/>
    <w:rsid w:val="00A63B44"/>
    <w:rsid w:val="00A6673A"/>
    <w:rsid w:val="00A73AB2"/>
    <w:rsid w:val="00A7503E"/>
    <w:rsid w:val="00A82987"/>
    <w:rsid w:val="00A82A20"/>
    <w:rsid w:val="00A85B6F"/>
    <w:rsid w:val="00A87B15"/>
    <w:rsid w:val="00A92994"/>
    <w:rsid w:val="00A92CB9"/>
    <w:rsid w:val="00A944BD"/>
    <w:rsid w:val="00A94817"/>
    <w:rsid w:val="00A94CB7"/>
    <w:rsid w:val="00A97298"/>
    <w:rsid w:val="00A97394"/>
    <w:rsid w:val="00A979E0"/>
    <w:rsid w:val="00AA1EAB"/>
    <w:rsid w:val="00AA5094"/>
    <w:rsid w:val="00AA6A3E"/>
    <w:rsid w:val="00AB30B0"/>
    <w:rsid w:val="00AB3C40"/>
    <w:rsid w:val="00AB621F"/>
    <w:rsid w:val="00AB7E8A"/>
    <w:rsid w:val="00AC0D8B"/>
    <w:rsid w:val="00AC73B6"/>
    <w:rsid w:val="00AD2F09"/>
    <w:rsid w:val="00AD5E6A"/>
    <w:rsid w:val="00AE0C8F"/>
    <w:rsid w:val="00AE1156"/>
    <w:rsid w:val="00AE731D"/>
    <w:rsid w:val="00B019A9"/>
    <w:rsid w:val="00B02CB3"/>
    <w:rsid w:val="00B05C75"/>
    <w:rsid w:val="00B06932"/>
    <w:rsid w:val="00B06955"/>
    <w:rsid w:val="00B07358"/>
    <w:rsid w:val="00B118E0"/>
    <w:rsid w:val="00B11ABF"/>
    <w:rsid w:val="00B13286"/>
    <w:rsid w:val="00B2168A"/>
    <w:rsid w:val="00B22F4B"/>
    <w:rsid w:val="00B2786C"/>
    <w:rsid w:val="00B27D51"/>
    <w:rsid w:val="00B36415"/>
    <w:rsid w:val="00B40F7D"/>
    <w:rsid w:val="00B45330"/>
    <w:rsid w:val="00B46381"/>
    <w:rsid w:val="00B47AE0"/>
    <w:rsid w:val="00B47B76"/>
    <w:rsid w:val="00B50962"/>
    <w:rsid w:val="00B51219"/>
    <w:rsid w:val="00B530EE"/>
    <w:rsid w:val="00B6018E"/>
    <w:rsid w:val="00B6044C"/>
    <w:rsid w:val="00B605EB"/>
    <w:rsid w:val="00B61AAE"/>
    <w:rsid w:val="00B622F8"/>
    <w:rsid w:val="00B64CB4"/>
    <w:rsid w:val="00B71798"/>
    <w:rsid w:val="00B76D93"/>
    <w:rsid w:val="00B81338"/>
    <w:rsid w:val="00B8203D"/>
    <w:rsid w:val="00B85F01"/>
    <w:rsid w:val="00B86418"/>
    <w:rsid w:val="00B90349"/>
    <w:rsid w:val="00B93A67"/>
    <w:rsid w:val="00B94374"/>
    <w:rsid w:val="00B946C1"/>
    <w:rsid w:val="00B96CA8"/>
    <w:rsid w:val="00BA14E3"/>
    <w:rsid w:val="00BA3136"/>
    <w:rsid w:val="00BA4E64"/>
    <w:rsid w:val="00BB0CCA"/>
    <w:rsid w:val="00BB7227"/>
    <w:rsid w:val="00BC1779"/>
    <w:rsid w:val="00BC1ACD"/>
    <w:rsid w:val="00BC2225"/>
    <w:rsid w:val="00BC5EDD"/>
    <w:rsid w:val="00BD26CF"/>
    <w:rsid w:val="00BD356A"/>
    <w:rsid w:val="00BD7BC6"/>
    <w:rsid w:val="00BE0809"/>
    <w:rsid w:val="00BE1DCA"/>
    <w:rsid w:val="00BE3D22"/>
    <w:rsid w:val="00BE6B09"/>
    <w:rsid w:val="00BE6ED5"/>
    <w:rsid w:val="00BE7D09"/>
    <w:rsid w:val="00BF32CE"/>
    <w:rsid w:val="00BF4D14"/>
    <w:rsid w:val="00BF543B"/>
    <w:rsid w:val="00BF6882"/>
    <w:rsid w:val="00C0049D"/>
    <w:rsid w:val="00C00BF3"/>
    <w:rsid w:val="00C02A16"/>
    <w:rsid w:val="00C050C7"/>
    <w:rsid w:val="00C054DF"/>
    <w:rsid w:val="00C120FD"/>
    <w:rsid w:val="00C14CAA"/>
    <w:rsid w:val="00C14EF3"/>
    <w:rsid w:val="00C15FF5"/>
    <w:rsid w:val="00C17E2C"/>
    <w:rsid w:val="00C2697A"/>
    <w:rsid w:val="00C27A83"/>
    <w:rsid w:val="00C306D0"/>
    <w:rsid w:val="00C3283D"/>
    <w:rsid w:val="00C35CAB"/>
    <w:rsid w:val="00C366C2"/>
    <w:rsid w:val="00C400DE"/>
    <w:rsid w:val="00C4221E"/>
    <w:rsid w:val="00C4313C"/>
    <w:rsid w:val="00C44414"/>
    <w:rsid w:val="00C44678"/>
    <w:rsid w:val="00C460D3"/>
    <w:rsid w:val="00C4631D"/>
    <w:rsid w:val="00C50196"/>
    <w:rsid w:val="00C51372"/>
    <w:rsid w:val="00C51C52"/>
    <w:rsid w:val="00C52AA3"/>
    <w:rsid w:val="00C54399"/>
    <w:rsid w:val="00C55B7E"/>
    <w:rsid w:val="00C56394"/>
    <w:rsid w:val="00C56A91"/>
    <w:rsid w:val="00C56B3C"/>
    <w:rsid w:val="00C574F9"/>
    <w:rsid w:val="00C609E9"/>
    <w:rsid w:val="00C61B2E"/>
    <w:rsid w:val="00C62628"/>
    <w:rsid w:val="00C668B5"/>
    <w:rsid w:val="00C6796B"/>
    <w:rsid w:val="00C7210D"/>
    <w:rsid w:val="00C72253"/>
    <w:rsid w:val="00C74907"/>
    <w:rsid w:val="00C76748"/>
    <w:rsid w:val="00C774A8"/>
    <w:rsid w:val="00C81475"/>
    <w:rsid w:val="00C82B1C"/>
    <w:rsid w:val="00C866C1"/>
    <w:rsid w:val="00C938E5"/>
    <w:rsid w:val="00C93BFF"/>
    <w:rsid w:val="00C97F44"/>
    <w:rsid w:val="00CA1861"/>
    <w:rsid w:val="00CA1F4C"/>
    <w:rsid w:val="00CA3B31"/>
    <w:rsid w:val="00CA55DE"/>
    <w:rsid w:val="00CA673C"/>
    <w:rsid w:val="00CB597D"/>
    <w:rsid w:val="00CB76F3"/>
    <w:rsid w:val="00CC0D26"/>
    <w:rsid w:val="00CC20CA"/>
    <w:rsid w:val="00CC3E29"/>
    <w:rsid w:val="00CC56DA"/>
    <w:rsid w:val="00CD16E9"/>
    <w:rsid w:val="00CD17FE"/>
    <w:rsid w:val="00CD366F"/>
    <w:rsid w:val="00CD5954"/>
    <w:rsid w:val="00CD652C"/>
    <w:rsid w:val="00CD729F"/>
    <w:rsid w:val="00CE0375"/>
    <w:rsid w:val="00CE239F"/>
    <w:rsid w:val="00CE3652"/>
    <w:rsid w:val="00CE4F64"/>
    <w:rsid w:val="00CE6C16"/>
    <w:rsid w:val="00CF1AA6"/>
    <w:rsid w:val="00CF51D5"/>
    <w:rsid w:val="00CF68F7"/>
    <w:rsid w:val="00CF799D"/>
    <w:rsid w:val="00D009D8"/>
    <w:rsid w:val="00D01EC9"/>
    <w:rsid w:val="00D05649"/>
    <w:rsid w:val="00D106C7"/>
    <w:rsid w:val="00D10CCD"/>
    <w:rsid w:val="00D130DC"/>
    <w:rsid w:val="00D1612A"/>
    <w:rsid w:val="00D173E3"/>
    <w:rsid w:val="00D20D86"/>
    <w:rsid w:val="00D23C63"/>
    <w:rsid w:val="00D25734"/>
    <w:rsid w:val="00D25ABD"/>
    <w:rsid w:val="00D25DE9"/>
    <w:rsid w:val="00D32A8A"/>
    <w:rsid w:val="00D32ACF"/>
    <w:rsid w:val="00D34AAB"/>
    <w:rsid w:val="00D36B46"/>
    <w:rsid w:val="00D447C7"/>
    <w:rsid w:val="00D44F93"/>
    <w:rsid w:val="00D450E7"/>
    <w:rsid w:val="00D51CB7"/>
    <w:rsid w:val="00D526FA"/>
    <w:rsid w:val="00D52CA2"/>
    <w:rsid w:val="00D5522A"/>
    <w:rsid w:val="00D60A0B"/>
    <w:rsid w:val="00D624C6"/>
    <w:rsid w:val="00D648C2"/>
    <w:rsid w:val="00D6712A"/>
    <w:rsid w:val="00D76986"/>
    <w:rsid w:val="00D80AE6"/>
    <w:rsid w:val="00D86767"/>
    <w:rsid w:val="00D9015C"/>
    <w:rsid w:val="00D917B6"/>
    <w:rsid w:val="00D92911"/>
    <w:rsid w:val="00D9435E"/>
    <w:rsid w:val="00D95D24"/>
    <w:rsid w:val="00DA041B"/>
    <w:rsid w:val="00DA513B"/>
    <w:rsid w:val="00DB1751"/>
    <w:rsid w:val="00DB46AB"/>
    <w:rsid w:val="00DC478E"/>
    <w:rsid w:val="00DC546E"/>
    <w:rsid w:val="00DD136B"/>
    <w:rsid w:val="00DE0CF8"/>
    <w:rsid w:val="00DE2A6E"/>
    <w:rsid w:val="00DE2F9E"/>
    <w:rsid w:val="00DE4CFD"/>
    <w:rsid w:val="00DE5286"/>
    <w:rsid w:val="00DF1AE3"/>
    <w:rsid w:val="00DF2A34"/>
    <w:rsid w:val="00DF3101"/>
    <w:rsid w:val="00DF420E"/>
    <w:rsid w:val="00DF44BA"/>
    <w:rsid w:val="00E00932"/>
    <w:rsid w:val="00E02706"/>
    <w:rsid w:val="00E03B10"/>
    <w:rsid w:val="00E04A06"/>
    <w:rsid w:val="00E04E87"/>
    <w:rsid w:val="00E078D2"/>
    <w:rsid w:val="00E10006"/>
    <w:rsid w:val="00E13C3E"/>
    <w:rsid w:val="00E156E0"/>
    <w:rsid w:val="00E2302D"/>
    <w:rsid w:val="00E2538B"/>
    <w:rsid w:val="00E2552C"/>
    <w:rsid w:val="00E42C15"/>
    <w:rsid w:val="00E44B37"/>
    <w:rsid w:val="00E47FFC"/>
    <w:rsid w:val="00E525EE"/>
    <w:rsid w:val="00E53281"/>
    <w:rsid w:val="00E53723"/>
    <w:rsid w:val="00E54A43"/>
    <w:rsid w:val="00E55F30"/>
    <w:rsid w:val="00E604B2"/>
    <w:rsid w:val="00E651D4"/>
    <w:rsid w:val="00E71F00"/>
    <w:rsid w:val="00E73BFC"/>
    <w:rsid w:val="00E774AE"/>
    <w:rsid w:val="00E80C58"/>
    <w:rsid w:val="00E8408F"/>
    <w:rsid w:val="00E84BD0"/>
    <w:rsid w:val="00E85371"/>
    <w:rsid w:val="00E85F82"/>
    <w:rsid w:val="00E97811"/>
    <w:rsid w:val="00EA1808"/>
    <w:rsid w:val="00EA2919"/>
    <w:rsid w:val="00EA3FAD"/>
    <w:rsid w:val="00EA4F68"/>
    <w:rsid w:val="00EA59F9"/>
    <w:rsid w:val="00EB0173"/>
    <w:rsid w:val="00EB01E0"/>
    <w:rsid w:val="00EB032F"/>
    <w:rsid w:val="00EB1142"/>
    <w:rsid w:val="00EB446D"/>
    <w:rsid w:val="00EB5C23"/>
    <w:rsid w:val="00EC10CD"/>
    <w:rsid w:val="00EC2EB6"/>
    <w:rsid w:val="00EC4E02"/>
    <w:rsid w:val="00EC5031"/>
    <w:rsid w:val="00EC6B84"/>
    <w:rsid w:val="00ED23CC"/>
    <w:rsid w:val="00ED4A25"/>
    <w:rsid w:val="00ED71D2"/>
    <w:rsid w:val="00ED7CF0"/>
    <w:rsid w:val="00EE0CAA"/>
    <w:rsid w:val="00EE2360"/>
    <w:rsid w:val="00EE254F"/>
    <w:rsid w:val="00EE5002"/>
    <w:rsid w:val="00EE6225"/>
    <w:rsid w:val="00EE64FB"/>
    <w:rsid w:val="00EE675E"/>
    <w:rsid w:val="00EF21E7"/>
    <w:rsid w:val="00EF2D4C"/>
    <w:rsid w:val="00EF51B0"/>
    <w:rsid w:val="00EF56AD"/>
    <w:rsid w:val="00EF7828"/>
    <w:rsid w:val="00EF7AAF"/>
    <w:rsid w:val="00F01826"/>
    <w:rsid w:val="00F01BC0"/>
    <w:rsid w:val="00F01C87"/>
    <w:rsid w:val="00F0251E"/>
    <w:rsid w:val="00F03011"/>
    <w:rsid w:val="00F05B9F"/>
    <w:rsid w:val="00F075D0"/>
    <w:rsid w:val="00F112E9"/>
    <w:rsid w:val="00F12A8C"/>
    <w:rsid w:val="00F139DF"/>
    <w:rsid w:val="00F17C02"/>
    <w:rsid w:val="00F203BC"/>
    <w:rsid w:val="00F21374"/>
    <w:rsid w:val="00F305D6"/>
    <w:rsid w:val="00F31047"/>
    <w:rsid w:val="00F325DC"/>
    <w:rsid w:val="00F334B2"/>
    <w:rsid w:val="00F3571D"/>
    <w:rsid w:val="00F37E51"/>
    <w:rsid w:val="00F4227F"/>
    <w:rsid w:val="00F43E6C"/>
    <w:rsid w:val="00F462B5"/>
    <w:rsid w:val="00F50242"/>
    <w:rsid w:val="00F5076B"/>
    <w:rsid w:val="00F61247"/>
    <w:rsid w:val="00F61521"/>
    <w:rsid w:val="00F61E92"/>
    <w:rsid w:val="00F63194"/>
    <w:rsid w:val="00F66F48"/>
    <w:rsid w:val="00F7107C"/>
    <w:rsid w:val="00F7293F"/>
    <w:rsid w:val="00F74149"/>
    <w:rsid w:val="00F74858"/>
    <w:rsid w:val="00F7750E"/>
    <w:rsid w:val="00F77B49"/>
    <w:rsid w:val="00F8143E"/>
    <w:rsid w:val="00F82EA3"/>
    <w:rsid w:val="00F84069"/>
    <w:rsid w:val="00F841FA"/>
    <w:rsid w:val="00F8559F"/>
    <w:rsid w:val="00F91B8D"/>
    <w:rsid w:val="00F91DD1"/>
    <w:rsid w:val="00F92179"/>
    <w:rsid w:val="00F9557F"/>
    <w:rsid w:val="00F96A5F"/>
    <w:rsid w:val="00F97C3A"/>
    <w:rsid w:val="00FA711F"/>
    <w:rsid w:val="00FA7399"/>
    <w:rsid w:val="00FB3C11"/>
    <w:rsid w:val="00FB4FDF"/>
    <w:rsid w:val="00FB7980"/>
    <w:rsid w:val="00FC14EA"/>
    <w:rsid w:val="00FC1738"/>
    <w:rsid w:val="00FC20E8"/>
    <w:rsid w:val="00FC225A"/>
    <w:rsid w:val="00FC5DA4"/>
    <w:rsid w:val="00FC7405"/>
    <w:rsid w:val="00FC74FD"/>
    <w:rsid w:val="00FC784A"/>
    <w:rsid w:val="00FC7EDE"/>
    <w:rsid w:val="00FD05C0"/>
    <w:rsid w:val="00FD4077"/>
    <w:rsid w:val="00FD672C"/>
    <w:rsid w:val="00FD6F65"/>
    <w:rsid w:val="00FE59DC"/>
    <w:rsid w:val="00FE6606"/>
    <w:rsid w:val="00FF083D"/>
    <w:rsid w:val="00FF163B"/>
    <w:rsid w:val="00FF1850"/>
    <w:rsid w:val="00FF31FC"/>
    <w:rsid w:val="00FF54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2" type="connector" idref="#_x0000_s1026"/>
      </o:rules>
    </o:shapelayout>
  </w:shapeDefaults>
  <w:decimalSymbol w:val=","/>
  <w:listSeparator w:val=";"/>
  <w14:docId w14:val="2FCC6D1C"/>
  <w15:docId w15:val="{32BB650A-7BA6-47FD-BC4E-ED32B719F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iPriority w:val="99"/>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uiPriority w:val="34"/>
    <w:qFormat/>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paragraph" w:customStyle="1" w:styleId="Normalny1">
    <w:name w:val="Normalny1"/>
    <w:qFormat/>
    <w:rsid w:val="005D30C1"/>
    <w:pPr>
      <w:spacing w:after="160" w:line="258" w:lineRule="auto"/>
    </w:pPr>
    <w:rPr>
      <w:rFonts w:ascii="Calibri" w:eastAsia="Calibri" w:hAnsi="Calibri" w:cs="Calibri"/>
      <w:szCs w:val="20"/>
    </w:rPr>
  </w:style>
  <w:style w:type="character" w:customStyle="1" w:styleId="Domylnaczcionkaakapitu1">
    <w:name w:val="Domyślna czcionka akapitu1"/>
    <w:rsid w:val="005D30C1"/>
    <w:rPr>
      <w:sz w:val="22"/>
    </w:rPr>
  </w:style>
  <w:style w:type="paragraph" w:styleId="Podtytu">
    <w:name w:val="Subtitle"/>
    <w:basedOn w:val="Normalny"/>
    <w:link w:val="PodtytuZnak"/>
    <w:qFormat/>
    <w:rsid w:val="00722526"/>
    <w:pPr>
      <w:spacing w:after="0" w:line="240" w:lineRule="auto"/>
    </w:pPr>
    <w:rPr>
      <w:rFonts w:ascii="Times New Roman" w:eastAsia="Times New Roman" w:hAnsi="Times New Roman" w:cs="Times New Roman"/>
      <w:b/>
      <w:bCs/>
      <w:sz w:val="24"/>
      <w:szCs w:val="24"/>
    </w:rPr>
  </w:style>
  <w:style w:type="character" w:customStyle="1" w:styleId="PodtytuZnak">
    <w:name w:val="Podtytuł Znak"/>
    <w:basedOn w:val="Domylnaczcionkaakapitu"/>
    <w:link w:val="Podtytu"/>
    <w:rsid w:val="00722526"/>
    <w:rPr>
      <w:rFonts w:ascii="Times New Roman" w:eastAsia="Times New Roman" w:hAnsi="Times New Roman" w:cs="Times New Roman"/>
      <w:b/>
      <w:bCs/>
      <w:sz w:val="24"/>
      <w:szCs w:val="24"/>
    </w:rPr>
  </w:style>
  <w:style w:type="paragraph" w:customStyle="1" w:styleId="western">
    <w:name w:val="western"/>
    <w:basedOn w:val="Normalny"/>
    <w:qFormat/>
    <w:rsid w:val="009F7CE9"/>
    <w:pPr>
      <w:spacing w:beforeAutospacing="1" w:after="119"/>
    </w:pPr>
    <w:rPr>
      <w:rFonts w:ascii="Calibri" w:eastAsia="Times New Roman" w:hAnsi="Calibri" w:cs="Calibri"/>
      <w:color w:val="000000"/>
    </w:rPr>
  </w:style>
  <w:style w:type="paragraph" w:customStyle="1" w:styleId="Zawartotabeli">
    <w:name w:val="Zawartość tabeli"/>
    <w:basedOn w:val="Normalny"/>
    <w:rsid w:val="00292A46"/>
    <w:pPr>
      <w:suppressLineNumbers/>
      <w:suppressAutoHyphens/>
    </w:pPr>
    <w:rPr>
      <w:rFonts w:ascii="Calibri" w:eastAsia="Calibri" w:hAnsi="Calibri" w:cs="Times New Roman"/>
      <w:color w:val="00000A"/>
      <w:lang w:eastAsia="ar-SA"/>
    </w:rPr>
  </w:style>
  <w:style w:type="paragraph" w:customStyle="1" w:styleId="Tekstpodstawowy21">
    <w:name w:val="Tekst podstawowy 21"/>
    <w:basedOn w:val="Normalny"/>
    <w:rsid w:val="00292A46"/>
    <w:pPr>
      <w:suppressAutoHyphens/>
      <w:spacing w:after="120" w:line="480" w:lineRule="auto"/>
    </w:pPr>
    <w:rPr>
      <w:rFonts w:ascii="Calibri" w:eastAsia="Calibri" w:hAnsi="Calibri" w:cs="Times New Roman"/>
      <w:color w:val="00000A"/>
      <w:lang w:eastAsia="ar-SA"/>
    </w:rPr>
  </w:style>
  <w:style w:type="paragraph" w:customStyle="1" w:styleId="Tekstpodstawowy32">
    <w:name w:val="Tekst podstawowy 32"/>
    <w:basedOn w:val="Normalny"/>
    <w:qFormat/>
    <w:rsid w:val="00D36B46"/>
    <w:pPr>
      <w:suppressAutoHyphens/>
      <w:spacing w:after="0" w:line="100" w:lineRule="atLeast"/>
    </w:pPr>
    <w:rPr>
      <w:rFonts w:ascii="Times New Roman" w:eastAsia="Times New Roman" w:hAnsi="Times New Roman" w:cs="Times New Roman"/>
      <w:color w:val="00000A"/>
      <w:sz w:val="24"/>
      <w:szCs w:val="20"/>
      <w:lang w:eastAsia="ar-SA"/>
    </w:rPr>
  </w:style>
  <w:style w:type="paragraph" w:customStyle="1" w:styleId="Standard">
    <w:name w:val="Standard"/>
    <w:qFormat/>
    <w:rsid w:val="00F12A8C"/>
    <w:pPr>
      <w:widowControl w:val="0"/>
      <w:suppressAutoHyphens/>
      <w:spacing w:after="0" w:line="240" w:lineRule="auto"/>
      <w:textAlignment w:val="baseline"/>
    </w:pPr>
    <w:rPr>
      <w:rFonts w:ascii="Times New Roman" w:eastAsia="SimSun" w:hAnsi="Times New Roman" w:cs="F"/>
      <w:kern w:val="2"/>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971178681">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p.wolow.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oleObject" Target="embeddings/oleObject1.bin"/><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latformazakupowa.pl" TargetMode="External"/><Relationship Id="rId29" Type="http://schemas.openxmlformats.org/officeDocument/2006/relationships/hyperlink" Target="https://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hyperlink" Target="https://platformazakupowa.pl/pn/wolow" TargetMode="Externa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footer" Target="footer1.xml"/><Relationship Id="rId20" Type="http://schemas.openxmlformats.org/officeDocument/2006/relationships/hyperlink" Target="https://platformazakupowa.pl/" TargetMode="External"/><Relationship Id="rId41" Type="http://schemas.openxmlformats.org/officeDocument/2006/relationships/image" Target="media/image2.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6D26EB6-1B1B-495A-A7DC-EBC13B27B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8779</TotalTime>
  <Pages>27</Pages>
  <Words>11211</Words>
  <Characters>67268</Characters>
  <Application>Microsoft Office Word</Application>
  <DocSecurity>0</DocSecurity>
  <Lines>560</Lines>
  <Paragraphs>156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 Mykowska</cp:lastModifiedBy>
  <cp:revision>247</cp:revision>
  <cp:lastPrinted>2023-07-19T07:34:00Z</cp:lastPrinted>
  <dcterms:created xsi:type="dcterms:W3CDTF">2020-06-03T08:54:00Z</dcterms:created>
  <dcterms:modified xsi:type="dcterms:W3CDTF">2024-06-17T09:25:00Z</dcterms:modified>
</cp:coreProperties>
</file>