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B07A5" w14:textId="54C2EB58" w:rsidR="00FB1695" w:rsidRPr="00EA1798" w:rsidRDefault="00116429" w:rsidP="002847E2">
      <w:pPr>
        <w:spacing w:after="0"/>
        <w:jc w:val="right"/>
        <w:rPr>
          <w:rFonts w:ascii="Arial" w:hAnsi="Arial" w:cs="Arial"/>
          <w:b/>
          <w:szCs w:val="24"/>
        </w:rPr>
      </w:pPr>
      <w:r w:rsidRPr="00EA1798">
        <w:rPr>
          <w:rFonts w:ascii="Arial" w:hAnsi="Arial" w:cs="Arial"/>
          <w:b/>
          <w:szCs w:val="24"/>
        </w:rPr>
        <w:t>Załącznik nr 3</w:t>
      </w:r>
      <w:r w:rsidR="00582922">
        <w:rPr>
          <w:rFonts w:ascii="Arial" w:hAnsi="Arial" w:cs="Arial"/>
          <w:b/>
          <w:szCs w:val="24"/>
        </w:rPr>
        <w:t>a</w:t>
      </w:r>
      <w:r w:rsidRPr="00EA1798">
        <w:rPr>
          <w:rFonts w:ascii="Arial" w:hAnsi="Arial" w:cs="Arial"/>
          <w:b/>
          <w:szCs w:val="24"/>
        </w:rPr>
        <w:t xml:space="preserve"> do SWZ</w:t>
      </w:r>
    </w:p>
    <w:p w14:paraId="5551412C" w14:textId="77777777" w:rsidR="00377568" w:rsidRPr="00EA1798" w:rsidRDefault="00377568" w:rsidP="00FB1695">
      <w:pPr>
        <w:spacing w:after="0" w:line="240" w:lineRule="auto"/>
        <w:ind w:right="5953"/>
        <w:rPr>
          <w:rFonts w:ascii="Arial" w:hAnsi="Arial" w:cs="Arial"/>
          <w:i/>
          <w:szCs w:val="24"/>
        </w:rPr>
      </w:pPr>
    </w:p>
    <w:p w14:paraId="293E151E" w14:textId="77777777" w:rsidR="00582922" w:rsidRPr="00582922" w:rsidRDefault="00582922" w:rsidP="00582922">
      <w:pPr>
        <w:shd w:val="clear" w:color="auto" w:fill="D41051"/>
        <w:spacing w:after="0" w:line="360" w:lineRule="auto"/>
        <w:jc w:val="center"/>
        <w:rPr>
          <w:rFonts w:ascii="Arial" w:hAnsi="Arial" w:cs="Arial"/>
          <w:b/>
          <w:color w:val="FFFFFF" w:themeColor="background1"/>
          <w:sz w:val="10"/>
          <w:szCs w:val="24"/>
          <w:lang w:bidi="pl-PL"/>
        </w:rPr>
      </w:pPr>
    </w:p>
    <w:p w14:paraId="6607B65B" w14:textId="77E50F4E" w:rsidR="00E837EE" w:rsidRPr="00D75F70" w:rsidRDefault="00D75F70" w:rsidP="00D75F70">
      <w:pPr>
        <w:shd w:val="clear" w:color="auto" w:fill="D41051"/>
        <w:spacing w:after="0" w:line="360" w:lineRule="auto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>
        <w:rPr>
          <w:rFonts w:ascii="Arial" w:hAnsi="Arial" w:cs="Arial"/>
          <w:b/>
          <w:color w:val="FFFFFF" w:themeColor="background1"/>
          <w:szCs w:val="24"/>
          <w:lang w:bidi="pl-PL"/>
        </w:rPr>
        <w:t>O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świadczenie o niepodleganiu wykluczeniu 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                                                                               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i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spełnianiu warunków udziału w postepowaniu, składane na podstawie art. 125 ust. 5 ustawy Pzp po</w:t>
      </w:r>
      <w:r w:rsidR="00582922">
        <w:rPr>
          <w:rFonts w:ascii="Arial" w:hAnsi="Arial" w:cs="Arial"/>
          <w:b/>
          <w:color w:val="FFFFFF" w:themeColor="background1"/>
          <w:szCs w:val="24"/>
          <w:lang w:bidi="pl-PL"/>
        </w:rPr>
        <w:t>dmiotu udostepniającego zasoby</w:t>
      </w:r>
      <w:r w:rsidR="00325C8D">
        <w:rPr>
          <w:rFonts w:ascii="Arial" w:hAnsi="Arial" w:cs="Arial"/>
          <w:b/>
          <w:color w:val="FFFFFF" w:themeColor="background1"/>
          <w:szCs w:val="24"/>
          <w:vertAlign w:val="superscript"/>
          <w:lang w:bidi="pl-PL"/>
        </w:rPr>
        <w:t>1</w:t>
      </w:r>
    </w:p>
    <w:p w14:paraId="50EBAEC1" w14:textId="77777777" w:rsidR="00377568" w:rsidRPr="00EA1798" w:rsidRDefault="00377568" w:rsidP="007D4EC3">
      <w:pPr>
        <w:spacing w:after="0" w:line="240" w:lineRule="auto"/>
        <w:rPr>
          <w:rFonts w:ascii="Arial" w:hAnsi="Arial" w:cs="Arial"/>
          <w:b/>
          <w:szCs w:val="24"/>
        </w:rPr>
      </w:pPr>
    </w:p>
    <w:p w14:paraId="595BF7F9" w14:textId="77777777" w:rsidR="00582922" w:rsidRPr="00582922" w:rsidRDefault="00582922" w:rsidP="00582922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Działając w imieniu Wykonawcy: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4875"/>
        <w:gridCol w:w="3402"/>
      </w:tblGrid>
      <w:tr w:rsidR="00582922" w:rsidRPr="00582922" w14:paraId="3B8C8BA2" w14:textId="77777777" w:rsidTr="00582922">
        <w:trPr>
          <w:trHeight w:val="604"/>
        </w:trPr>
        <w:tc>
          <w:tcPr>
            <w:tcW w:w="795" w:type="dxa"/>
          </w:tcPr>
          <w:p w14:paraId="3844FEFF" w14:textId="77777777" w:rsidR="00582922" w:rsidRPr="00582922" w:rsidRDefault="00582922" w:rsidP="00582922">
            <w:pPr>
              <w:spacing w:before="1" w:after="0" w:line="240" w:lineRule="auto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4875" w:type="dxa"/>
          </w:tcPr>
          <w:p w14:paraId="49F759EC" w14:textId="77777777" w:rsidR="00582922" w:rsidRPr="00582922" w:rsidRDefault="00582922" w:rsidP="00582922">
            <w:pPr>
              <w:spacing w:before="1" w:after="0" w:line="240" w:lineRule="auto"/>
              <w:ind w:left="804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 podmiotu udostępniającego zasoby</w:t>
            </w:r>
          </w:p>
        </w:tc>
        <w:tc>
          <w:tcPr>
            <w:tcW w:w="3402" w:type="dxa"/>
          </w:tcPr>
          <w:p w14:paraId="3141920B" w14:textId="77777777" w:rsidR="00582922" w:rsidRPr="00582922" w:rsidRDefault="00582922" w:rsidP="00582922">
            <w:pPr>
              <w:spacing w:before="1" w:after="0" w:line="240" w:lineRule="auto"/>
              <w:ind w:left="80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 podmiotu udostępniającego zasoby</w:t>
            </w:r>
          </w:p>
        </w:tc>
      </w:tr>
      <w:tr w:rsidR="00582922" w:rsidRPr="00582922" w14:paraId="1E5A2144" w14:textId="77777777" w:rsidTr="00582922">
        <w:trPr>
          <w:trHeight w:val="426"/>
        </w:trPr>
        <w:tc>
          <w:tcPr>
            <w:tcW w:w="795" w:type="dxa"/>
          </w:tcPr>
          <w:p w14:paraId="19D5A550" w14:textId="77777777" w:rsidR="00582922" w:rsidRPr="00582922" w:rsidRDefault="00582922" w:rsidP="00582922">
            <w:pPr>
              <w:spacing w:before="95" w:after="0" w:line="240" w:lineRule="auto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4875" w:type="dxa"/>
          </w:tcPr>
          <w:p w14:paraId="3433B14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3E24A1A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  <w:tr w:rsidR="00582922" w:rsidRPr="00582922" w14:paraId="13D5A62A" w14:textId="77777777" w:rsidTr="00582922">
        <w:trPr>
          <w:trHeight w:val="436"/>
        </w:trPr>
        <w:tc>
          <w:tcPr>
            <w:tcW w:w="795" w:type="dxa"/>
          </w:tcPr>
          <w:p w14:paraId="02BAFDE1" w14:textId="77777777" w:rsidR="00582922" w:rsidRPr="00582922" w:rsidRDefault="00582922" w:rsidP="00582922">
            <w:pPr>
              <w:spacing w:before="100" w:after="0" w:line="240" w:lineRule="auto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4875" w:type="dxa"/>
          </w:tcPr>
          <w:p w14:paraId="5AAA61DA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5578BC1E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</w:tbl>
    <w:p w14:paraId="065455E1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6C6F4A30" w14:textId="7137C78F" w:rsidR="00582922" w:rsidRPr="00582922" w:rsidRDefault="00582922" w:rsidP="00582922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Na potrzeby postępowania o udzielenie zamówienia publicznego prowadzonego zgodnie z art.275 ust.1 ustawy Pzp w trybie podstawowym</w:t>
      </w:r>
      <w:r>
        <w:rPr>
          <w:rFonts w:ascii="Arial" w:eastAsia="Cambria" w:hAnsi="Arial" w:cs="Arial"/>
          <w:lang w:eastAsia="pl-PL" w:bidi="pl-PL"/>
        </w:rPr>
        <w:t xml:space="preserve"> bez negocjacji</w:t>
      </w:r>
      <w:r w:rsidRPr="00582922">
        <w:rPr>
          <w:rFonts w:ascii="Arial" w:eastAsia="Cambria" w:hAnsi="Arial" w:cs="Arial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pn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: </w:t>
      </w:r>
      <w:r w:rsidRPr="00582922">
        <w:rPr>
          <w:rFonts w:ascii="Arial" w:eastAsia="Cambria" w:hAnsi="Arial" w:cs="Arial"/>
          <w:b/>
          <w:lang w:eastAsia="pl-PL" w:bidi="pl-PL"/>
        </w:rPr>
        <w:t>„</w:t>
      </w:r>
      <w:sdt>
        <w:sdtPr>
          <w:rPr>
            <w:rFonts w:ascii="Arial" w:eastAsia="Cambria" w:hAnsi="Arial" w:cs="Arial"/>
            <w:b/>
            <w:lang w:eastAsia="pl-PL" w:bidi="pl-PL"/>
          </w:rPr>
          <w:alias w:val="Nazwa zadania"/>
          <w:tag w:val="Nazwa zadania"/>
          <w:id w:val="1806731696"/>
          <w:placeholder>
            <w:docPart w:val="DefaultPlaceholder_1081868574"/>
          </w:placeholder>
          <w15:color w:val="00FF00"/>
        </w:sdtPr>
        <w:sdtEndPr/>
        <w:sdtContent>
          <w:r w:rsidR="00C41087" w:rsidRPr="00C41087">
            <w:rPr>
              <w:rFonts w:ascii="Arial" w:eastAsia="Cambria" w:hAnsi="Arial" w:cs="Arial"/>
              <w:b/>
              <w:lang w:eastAsia="pl-PL" w:bidi="pl-PL"/>
            </w:rPr>
            <w:t>Świadczenie powszechnych usług pocztowych w obrocie krajowym i zagranicznym dla Urzędu Miejskiego w Morągu w 202</w:t>
          </w:r>
          <w:r w:rsidR="00BF74CF">
            <w:rPr>
              <w:rFonts w:ascii="Arial" w:eastAsia="Cambria" w:hAnsi="Arial" w:cs="Arial"/>
              <w:b/>
              <w:lang w:eastAsia="pl-PL" w:bidi="pl-PL"/>
            </w:rPr>
            <w:t>5</w:t>
          </w:r>
          <w:r w:rsidR="00C41087" w:rsidRPr="00C41087">
            <w:rPr>
              <w:rFonts w:ascii="Arial" w:eastAsia="Cambria" w:hAnsi="Arial" w:cs="Arial"/>
              <w:b/>
              <w:lang w:eastAsia="pl-PL" w:bidi="pl-PL"/>
            </w:rPr>
            <w:t xml:space="preserve"> roku</w:t>
          </w:r>
        </w:sdtContent>
      </w:sdt>
      <w:r>
        <w:rPr>
          <w:rFonts w:ascii="Arial" w:eastAsia="Cambria" w:hAnsi="Arial" w:cs="Arial"/>
          <w:b/>
          <w:lang w:eastAsia="pl-PL" w:bidi="pl-PL"/>
        </w:rPr>
        <w:t xml:space="preserve">” </w:t>
      </w:r>
      <w:r w:rsidRPr="00582922">
        <w:rPr>
          <w:rFonts w:ascii="Arial" w:eastAsia="Cambria" w:hAnsi="Arial" w:cs="Arial"/>
          <w:lang w:eastAsia="pl-PL" w:bidi="pl-PL"/>
        </w:rPr>
        <w:t>oświadczam(y), co następuje:</w:t>
      </w:r>
    </w:p>
    <w:p w14:paraId="047E0F26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7317D415" w14:textId="77777777" w:rsidR="00582922" w:rsidRPr="00582922" w:rsidRDefault="00582922" w:rsidP="0058292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O BRAKU PODSTAW DO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WYKLUCZENIA:</w:t>
      </w:r>
    </w:p>
    <w:p w14:paraId="74301B11" w14:textId="77777777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before="34"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podstawie art. 108 ust. 1 ustawy</w:t>
      </w:r>
      <w:r w:rsidRPr="00582922">
        <w:rPr>
          <w:rFonts w:ascii="Arial" w:eastAsia="Cambria" w:hAnsi="Arial" w:cs="Arial"/>
          <w:spacing w:val="-2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Pzp.</w:t>
      </w:r>
    </w:p>
    <w:p w14:paraId="748B5BAD" w14:textId="77777777" w:rsidR="00582922" w:rsidRPr="00582922" w:rsidRDefault="00582922" w:rsidP="00582922">
      <w:pPr>
        <w:widowControl w:val="0"/>
        <w:autoSpaceDE w:val="0"/>
        <w:autoSpaceDN w:val="0"/>
        <w:spacing w:before="10" w:after="0" w:line="240" w:lineRule="auto"/>
        <w:rPr>
          <w:rFonts w:ascii="Arial" w:eastAsia="Cambria" w:hAnsi="Arial" w:cs="Arial"/>
          <w:lang w:eastAsia="pl-PL" w:bidi="pl-PL"/>
        </w:rPr>
      </w:pPr>
    </w:p>
    <w:p w14:paraId="2148E978" w14:textId="77777777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</w:t>
      </w:r>
      <w:r>
        <w:rPr>
          <w:rFonts w:ascii="Arial" w:eastAsia="Cambria" w:hAnsi="Arial" w:cs="Arial"/>
          <w:lang w:eastAsia="pl-PL" w:bidi="pl-PL"/>
        </w:rPr>
        <w:t>wie art. 109 ust. 1 pkt 1,4 i 7</w:t>
      </w:r>
      <w:r w:rsidRPr="00582922">
        <w:rPr>
          <w:rFonts w:ascii="Arial" w:eastAsia="Cambria" w:hAnsi="Arial" w:cs="Arial"/>
          <w:lang w:eastAsia="pl-PL" w:bidi="pl-PL"/>
        </w:rPr>
        <w:t xml:space="preserve"> ustawy</w:t>
      </w:r>
      <w:r w:rsidRPr="00582922">
        <w:rPr>
          <w:rFonts w:ascii="Arial" w:eastAsia="Cambria" w:hAnsi="Arial" w:cs="Arial"/>
          <w:spacing w:val="-3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Pzp.</w:t>
      </w:r>
    </w:p>
    <w:p w14:paraId="0531708C" w14:textId="77777777" w:rsidR="00582922" w:rsidRPr="00582922" w:rsidRDefault="00582922" w:rsidP="00582922">
      <w:pPr>
        <w:widowControl w:val="0"/>
        <w:autoSpaceDE w:val="0"/>
        <w:autoSpaceDN w:val="0"/>
        <w:spacing w:before="10" w:after="0" w:line="240" w:lineRule="auto"/>
        <w:rPr>
          <w:rFonts w:ascii="Arial" w:eastAsia="Cambria" w:hAnsi="Arial" w:cs="Arial"/>
          <w:lang w:eastAsia="pl-PL" w:bidi="pl-PL"/>
        </w:rPr>
      </w:pPr>
    </w:p>
    <w:p w14:paraId="54B75711" w14:textId="6B696504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zachodzą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stosunku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do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mnie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podstawy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wykluczenia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postępowania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podstawie</w:t>
      </w:r>
      <w:r w:rsidRPr="00582922">
        <w:rPr>
          <w:rFonts w:ascii="Arial" w:eastAsia="Cambria" w:hAnsi="Arial" w:cs="Arial"/>
          <w:spacing w:val="3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art.………….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ustawy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(</w:t>
      </w:r>
      <w:r w:rsidRPr="00582922">
        <w:rPr>
          <w:rFonts w:ascii="Arial" w:eastAsia="Cambria" w:hAnsi="Arial" w:cs="Arial"/>
          <w:i/>
          <w:lang w:eastAsia="pl-PL" w:bidi="pl-PL"/>
        </w:rPr>
        <w:t>podać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mającą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zastosowanie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podstawę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wykluczenia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spośród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wymienionych</w:t>
      </w:r>
      <w:r w:rsidRPr="00582922">
        <w:rPr>
          <w:rFonts w:ascii="Arial" w:eastAsia="Cambria" w:hAnsi="Arial" w:cs="Arial"/>
          <w:i/>
          <w:spacing w:val="-4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</w:t>
      </w:r>
      <w:r w:rsidR="00D75F70">
        <w:rPr>
          <w:rFonts w:ascii="Arial" w:eastAsia="Cambria" w:hAnsi="Arial" w:cs="Arial"/>
          <w:i/>
          <w:lang w:eastAsia="pl-PL" w:bidi="pl-PL"/>
        </w:rPr>
        <w:t xml:space="preserve"> art. 108</w:t>
      </w:r>
      <w:r w:rsidR="009F4315">
        <w:rPr>
          <w:rFonts w:ascii="Arial" w:eastAsia="Cambria" w:hAnsi="Arial" w:cs="Arial"/>
          <w:i/>
          <w:lang w:eastAsia="pl-PL" w:bidi="pl-PL"/>
        </w:rPr>
        <w:t xml:space="preserve"> ust.1 </w:t>
      </w:r>
      <w:r w:rsidRPr="00582922">
        <w:rPr>
          <w:rFonts w:ascii="Arial" w:eastAsia="Cambria" w:hAnsi="Arial" w:cs="Arial"/>
          <w:i/>
          <w:lang w:eastAsia="pl-PL" w:bidi="pl-PL"/>
        </w:rPr>
        <w:t xml:space="preserve">pkt 1, </w:t>
      </w:r>
      <w:r w:rsidR="00D75F70">
        <w:rPr>
          <w:rFonts w:ascii="Arial" w:eastAsia="Cambria" w:hAnsi="Arial" w:cs="Arial"/>
          <w:i/>
          <w:lang w:eastAsia="pl-PL" w:bidi="pl-PL"/>
        </w:rPr>
        <w:t>2, 5</w:t>
      </w:r>
      <w:r w:rsidR="009F4315">
        <w:rPr>
          <w:rFonts w:ascii="Arial" w:eastAsia="Cambria" w:hAnsi="Arial" w:cs="Arial"/>
          <w:i/>
          <w:lang w:eastAsia="pl-PL" w:bidi="pl-PL"/>
        </w:rPr>
        <w:t xml:space="preserve"> </w:t>
      </w:r>
      <w:r w:rsidR="00042B81">
        <w:rPr>
          <w:rFonts w:ascii="Arial" w:eastAsia="Cambria" w:hAnsi="Arial" w:cs="Arial"/>
          <w:i/>
          <w:lang w:eastAsia="pl-PL" w:bidi="pl-PL"/>
        </w:rPr>
        <w:t>lub</w:t>
      </w:r>
      <w:r w:rsidR="00D75F70">
        <w:rPr>
          <w:rFonts w:ascii="Arial" w:eastAsia="Cambria" w:hAnsi="Arial" w:cs="Arial"/>
          <w:i/>
          <w:lang w:eastAsia="pl-PL" w:bidi="pl-PL"/>
        </w:rPr>
        <w:t xml:space="preserve"> 6</w:t>
      </w:r>
      <w:r w:rsidR="002D664A">
        <w:rPr>
          <w:rFonts w:ascii="Arial" w:eastAsia="Cambria" w:hAnsi="Arial" w:cs="Arial"/>
          <w:i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ustawy Pzp</w:t>
      </w:r>
      <w:r w:rsidRPr="00582922">
        <w:rPr>
          <w:rFonts w:ascii="Arial" w:eastAsia="Cambria" w:hAnsi="Arial" w:cs="Arial"/>
          <w:lang w:eastAsia="pl-PL" w:bidi="pl-PL"/>
        </w:rPr>
        <w:t>). Jednocześnie oświadczam, że w związku z ww. okolicznością, na podstawie art. 110 ust. 2 ustawy Pzp podjąłem następujące środki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naprawcze:</w:t>
      </w:r>
    </w:p>
    <w:p w14:paraId="18940776" w14:textId="77777777" w:rsidR="00582922" w:rsidRPr="00582922" w:rsidRDefault="00582922" w:rsidP="00582922">
      <w:pPr>
        <w:widowControl w:val="0"/>
        <w:autoSpaceDE w:val="0"/>
        <w:autoSpaceDN w:val="0"/>
        <w:spacing w:before="2" w:after="0" w:line="240" w:lineRule="auto"/>
        <w:ind w:left="1073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</w:t>
      </w:r>
    </w:p>
    <w:p w14:paraId="01EEFD02" w14:textId="4BD12CEE" w:rsidR="00582922" w:rsidRPr="00582922" w:rsidRDefault="00582922" w:rsidP="00582922">
      <w:pPr>
        <w:widowControl w:val="0"/>
        <w:autoSpaceDE w:val="0"/>
        <w:autoSpaceDN w:val="0"/>
        <w:spacing w:before="27" w:after="0" w:line="240" w:lineRule="auto"/>
        <w:ind w:left="1073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</w:t>
      </w:r>
      <w:r w:rsidR="00E20BE4">
        <w:rPr>
          <w:rFonts w:ascii="Arial" w:eastAsia="Cambria" w:hAnsi="Arial" w:cs="Arial"/>
          <w:lang w:eastAsia="pl-PL" w:bidi="pl-PL"/>
        </w:rPr>
        <w:t xml:space="preserve"> .</w:t>
      </w:r>
    </w:p>
    <w:p w14:paraId="486CDF9C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before="30"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DOTYCZĄCE SPEŁNIANIA WARUNKÓW UDZIAŁU W</w:t>
      </w:r>
      <w:r w:rsidRPr="00582922">
        <w:rPr>
          <w:rFonts w:ascii="Arial" w:eastAsia="Cambria" w:hAnsi="Arial" w:cs="Arial"/>
          <w:b/>
          <w:bCs/>
          <w:spacing w:val="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POSTĘPOWANIU:</w:t>
      </w:r>
    </w:p>
    <w:p w14:paraId="13CB521F" w14:textId="77777777" w:rsidR="00582922" w:rsidRPr="00582922" w:rsidRDefault="00582922" w:rsidP="00582922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before="34" w:after="0" w:line="240" w:lineRule="auto"/>
        <w:ind w:hanging="364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spełniam warunki u</w:t>
      </w:r>
      <w:r>
        <w:rPr>
          <w:rFonts w:ascii="Arial" w:eastAsia="Cambria" w:hAnsi="Arial" w:cs="Arial"/>
          <w:lang w:eastAsia="pl-PL" w:bidi="pl-PL"/>
        </w:rPr>
        <w:t xml:space="preserve">działu w postępowaniu dotyczące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(zaznaczyć</w:t>
      </w:r>
      <w:r w:rsidRPr="00D62AA7">
        <w:rPr>
          <w:rFonts w:ascii="Arial" w:eastAsia="Cambria" w:hAnsi="Arial" w:cs="Arial"/>
          <w:i/>
          <w:spacing w:val="-7"/>
          <w:position w:val="5"/>
          <w:sz w:val="18"/>
          <w:lang w:eastAsia="pl-PL" w:bidi="pl-PL"/>
        </w:rPr>
        <w:t xml:space="preserve">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właściwe)</w:t>
      </w:r>
      <w:r w:rsidRPr="00D62AA7">
        <w:rPr>
          <w:rFonts w:ascii="Arial" w:eastAsia="Cambria" w:hAnsi="Arial" w:cs="Arial"/>
          <w:sz w:val="18"/>
          <w:lang w:eastAsia="pl-PL" w:bidi="pl-PL"/>
        </w:rPr>
        <w:t>:</w:t>
      </w:r>
    </w:p>
    <w:p w14:paraId="389C500D" w14:textId="429AC0B5" w:rsidR="0043138A" w:rsidRPr="0043138A" w:rsidRDefault="0043138A" w:rsidP="0043138A">
      <w:pPr>
        <w:pStyle w:val="Akapitzlist"/>
        <w:widowControl w:val="0"/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bookmarkStart w:id="0" w:name="_Hlk84192707"/>
      <w:r>
        <w:rPr>
          <w:noProof/>
        </w:rPr>
        <w:drawing>
          <wp:inline distT="0" distB="0" distL="0" distR="0" wp14:anchorId="581855B1" wp14:editId="5CDDC350">
            <wp:extent cx="163830" cy="149860"/>
            <wp:effectExtent l="0" t="0" r="762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7394">
        <w:t xml:space="preserve"> </w:t>
      </w:r>
      <w:r w:rsidRPr="0043138A">
        <w:rPr>
          <w:rFonts w:ascii="Arial" w:eastAsia="Cambria" w:hAnsi="Arial" w:cs="Arial"/>
          <w:lang w:eastAsia="pl-PL" w:bidi="pl-PL"/>
        </w:rPr>
        <w:t xml:space="preserve">Uprawnień do prowadzenia określonej działalności gospodarczej lub zawodowej, o ile wynika to z odrębnych przepisów </w:t>
      </w:r>
      <w:r w:rsidRPr="0043138A">
        <w:rPr>
          <w:rFonts w:ascii="Arial" w:eastAsia="Cambria" w:hAnsi="Arial" w:cs="Arial"/>
          <w:i/>
          <w:sz w:val="14"/>
          <w:szCs w:val="14"/>
          <w:lang w:eastAsia="pl-PL" w:bidi="pl-PL"/>
        </w:rPr>
        <w:t>(określony w rozdziale 11 ust. 2 pkt 2 SWZ)</w:t>
      </w:r>
      <w:r w:rsidRPr="0043138A">
        <w:rPr>
          <w:rFonts w:ascii="Arial" w:eastAsia="Cambria" w:hAnsi="Arial" w:cs="Arial"/>
          <w:sz w:val="14"/>
          <w:szCs w:val="14"/>
          <w:lang w:eastAsia="pl-PL" w:bidi="pl-PL"/>
        </w:rPr>
        <w:t>.</w:t>
      </w:r>
    </w:p>
    <w:bookmarkEnd w:id="0"/>
    <w:p w14:paraId="78F95E20" w14:textId="77777777" w:rsidR="00582922" w:rsidRPr="00582922" w:rsidRDefault="00582922" w:rsidP="00582922">
      <w:pPr>
        <w:widowControl w:val="0"/>
        <w:autoSpaceDE w:val="0"/>
        <w:autoSpaceDN w:val="0"/>
        <w:spacing w:after="0" w:line="240" w:lineRule="auto"/>
        <w:rPr>
          <w:rFonts w:ascii="Arial" w:eastAsia="Cambria" w:hAnsi="Arial" w:cs="Arial"/>
          <w:lang w:eastAsia="pl-PL" w:bidi="pl-PL"/>
        </w:rPr>
      </w:pPr>
    </w:p>
    <w:p w14:paraId="119CFD38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1395AF95" w14:textId="1E7C11B9" w:rsidR="00582922" w:rsidRPr="00D62AA7" w:rsidRDefault="00582922" w:rsidP="00D62AA7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spacing w:before="35" w:after="0" w:line="268" w:lineRule="auto"/>
        <w:ind w:right="328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wszystkie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informacje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podane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powyższych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oświadczeniach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są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aktualne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zgodne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prawdą oraz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zostały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przedstawione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pełną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świadomością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konsekwencji</w:t>
      </w:r>
      <w:r w:rsidRPr="00582922">
        <w:rPr>
          <w:rFonts w:ascii="Arial" w:eastAsia="Cambria" w:hAnsi="Arial" w:cs="Arial"/>
          <w:spacing w:val="-1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wprowadzenia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Zamawiającego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błąd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przy</w:t>
      </w:r>
      <w:r w:rsidR="00A5376B">
        <w:rPr>
          <w:rFonts w:ascii="Arial" w:eastAsia="Cambria" w:hAnsi="Arial" w:cs="Arial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przedstawianiu informacji</w:t>
      </w:r>
      <w:r w:rsidR="00E66BC3">
        <w:rPr>
          <w:rFonts w:ascii="Arial" w:eastAsia="Cambria" w:hAnsi="Arial" w:cs="Arial"/>
          <w:lang w:eastAsia="pl-PL" w:bidi="pl-PL"/>
        </w:rPr>
        <w:t>.</w:t>
      </w:r>
    </w:p>
    <w:p w14:paraId="461DB434" w14:textId="5D3BBC65" w:rsidR="00EC10A7" w:rsidRPr="005B407B" w:rsidRDefault="00BF74CF" w:rsidP="005B407B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Arial" w:hAnsi="Arial" w:cs="Arial"/>
          <w:bCs/>
          <w:szCs w:val="24"/>
        </w:rPr>
      </w:pPr>
      <w:sdt>
        <w:sdtPr>
          <w:rPr>
            <w:rFonts w:ascii="Arial" w:hAnsi="Arial" w:cs="Arial"/>
            <w:bCs/>
            <w:szCs w:val="24"/>
          </w:rPr>
          <w:alias w:val="Nazwa zadania"/>
          <w:tag w:val="Nazwa zadania"/>
          <w:id w:val="-1402673750"/>
          <w:lock w:val="sdtLocked"/>
          <w:placeholder>
            <w:docPart w:val="DefaultPlaceholder_1081868574"/>
          </w:placeholder>
          <w15:color w:val="00FF00"/>
        </w:sdtPr>
        <w:sdtEndPr/>
        <w:sdtContent>
          <w:r w:rsidR="00325C8D">
            <w:rPr>
              <w:rFonts w:ascii="Arial" w:hAnsi="Arial" w:cs="Arial"/>
              <w:bCs/>
              <w:szCs w:val="24"/>
            </w:rPr>
            <w:t>.</w:t>
          </w:r>
        </w:sdtContent>
      </w:sdt>
    </w:p>
    <w:p w14:paraId="7C9719CF" w14:textId="50A04EF7" w:rsidR="00EC10A7" w:rsidRPr="006749F4" w:rsidRDefault="000E6B00" w:rsidP="00EC10A7">
      <w:pPr>
        <w:spacing w:before="101"/>
        <w:ind w:left="5103"/>
        <w:rPr>
          <w:rFonts w:asciiTheme="minorHAnsi" w:eastAsiaTheme="minorHAnsi" w:hAnsiTheme="minorHAnsi" w:cstheme="minorBidi"/>
          <w:i/>
          <w:sz w:val="16"/>
        </w:rPr>
      </w:pPr>
      <w:r>
        <w:rPr>
          <w:i/>
          <w:sz w:val="16"/>
        </w:rPr>
        <w:t>-</w:t>
      </w:r>
      <w:r w:rsidR="00EC10A7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A10AD3A" w14:textId="77777777" w:rsidR="00E837EE" w:rsidRPr="00D75F70" w:rsidRDefault="00E837EE" w:rsidP="00E837EE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69482206" w14:textId="617920E4" w:rsidR="00E837EE" w:rsidRDefault="00E837EE" w:rsidP="00D75F70">
      <w:pPr>
        <w:spacing w:after="0" w:line="240" w:lineRule="auto"/>
        <w:jc w:val="both"/>
        <w:rPr>
          <w:rFonts w:ascii="Arial" w:hAnsi="Arial" w:cs="Arial"/>
          <w:i/>
          <w:szCs w:val="24"/>
        </w:rPr>
      </w:pPr>
      <w:r w:rsidRPr="00D75F70">
        <w:rPr>
          <w:rFonts w:ascii="Arial" w:hAnsi="Arial" w:cs="Arial"/>
          <w:i/>
          <w:szCs w:val="24"/>
          <w:vertAlign w:val="superscript"/>
        </w:rPr>
        <w:lastRenderedPageBreak/>
        <w:t xml:space="preserve">1 </w:t>
      </w:r>
      <w:r w:rsidR="00B7018D" w:rsidRPr="00B7018D">
        <w:rPr>
          <w:rFonts w:ascii="Arial" w:hAnsi="Arial" w:cs="Arial"/>
          <w:i/>
          <w:sz w:val="20"/>
          <w:szCs w:val="24"/>
        </w:rPr>
        <w:t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Pzp</w:t>
      </w:r>
      <w:r w:rsidR="00ED3438">
        <w:rPr>
          <w:rFonts w:ascii="Arial" w:hAnsi="Arial" w:cs="Arial"/>
          <w:i/>
          <w:sz w:val="20"/>
          <w:szCs w:val="24"/>
        </w:rPr>
        <w:t>.</w:t>
      </w:r>
    </w:p>
    <w:p w14:paraId="0F4E343F" w14:textId="7EEFA244" w:rsidR="00E837EE" w:rsidRDefault="00E837EE" w:rsidP="001E7A29">
      <w:pPr>
        <w:spacing w:after="0" w:line="240" w:lineRule="auto"/>
        <w:rPr>
          <w:rFonts w:ascii="Arial" w:hAnsi="Arial" w:cs="Arial"/>
          <w:i/>
          <w:szCs w:val="24"/>
        </w:rPr>
      </w:pPr>
    </w:p>
    <w:p w14:paraId="577C4CAA" w14:textId="77777777" w:rsidR="00CE4600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569602ED" w14:textId="77777777" w:rsidR="00CE4600" w:rsidRPr="00621BF2" w:rsidRDefault="00CE4600" w:rsidP="00CE4600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53FB30E3" w14:textId="77777777" w:rsidR="00CE4600" w:rsidRPr="00EA1798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sectPr w:rsidR="00CE4600" w:rsidRPr="00EA1798" w:rsidSect="000E6B00">
      <w:headerReference w:type="default" r:id="rId8"/>
      <w:footerReference w:type="default" r:id="rId9"/>
      <w:endnotePr>
        <w:numFmt w:val="decimal"/>
      </w:endnotePr>
      <w:pgSz w:w="11906" w:h="16838"/>
      <w:pgMar w:top="2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4FDB1" w14:textId="77777777" w:rsidR="00875CDD" w:rsidRDefault="00875CDD" w:rsidP="0038231F">
      <w:pPr>
        <w:spacing w:after="0" w:line="240" w:lineRule="auto"/>
      </w:pPr>
      <w:r>
        <w:separator/>
      </w:r>
    </w:p>
  </w:endnote>
  <w:endnote w:type="continuationSeparator" w:id="0">
    <w:p w14:paraId="5559FC32" w14:textId="77777777" w:rsidR="00875CDD" w:rsidRDefault="00875C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516270198"/>
      <w:docPartObj>
        <w:docPartGallery w:val="Page Numbers (Bottom of Page)"/>
        <w:docPartUnique/>
      </w:docPartObj>
    </w:sdtPr>
    <w:sdtEndPr/>
    <w:sdtContent>
      <w:p w14:paraId="1AA4FF4D" w14:textId="77777777" w:rsidR="003322D3" w:rsidRPr="00A5376B" w:rsidRDefault="003322D3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5376B">
          <w:rPr>
            <w:rFonts w:ascii="Arial" w:hAnsi="Arial" w:cs="Arial"/>
            <w:sz w:val="20"/>
            <w:szCs w:val="20"/>
          </w:rPr>
          <w:fldChar w:fldCharType="begin"/>
        </w:r>
        <w:r w:rsidRPr="00A5376B">
          <w:rPr>
            <w:rFonts w:ascii="Arial" w:hAnsi="Arial" w:cs="Arial"/>
            <w:sz w:val="20"/>
            <w:szCs w:val="20"/>
          </w:rPr>
          <w:instrText>PAGE   \* MERGEFORMAT</w:instrText>
        </w:r>
        <w:r w:rsidRPr="00A5376B">
          <w:rPr>
            <w:rFonts w:ascii="Arial" w:hAnsi="Arial" w:cs="Arial"/>
            <w:sz w:val="20"/>
            <w:szCs w:val="20"/>
          </w:rPr>
          <w:fldChar w:fldCharType="separate"/>
        </w:r>
        <w:r w:rsidR="00916F9E">
          <w:rPr>
            <w:rFonts w:ascii="Arial" w:hAnsi="Arial" w:cs="Arial"/>
            <w:noProof/>
            <w:sz w:val="20"/>
            <w:szCs w:val="20"/>
          </w:rPr>
          <w:t>2</w:t>
        </w:r>
        <w:r w:rsidRPr="00A5376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6E2F594" w14:textId="77777777" w:rsidR="00116429" w:rsidRDefault="00116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FBC27" w14:textId="77777777" w:rsidR="00875CDD" w:rsidRDefault="00875CDD" w:rsidP="0038231F">
      <w:pPr>
        <w:spacing w:after="0" w:line="240" w:lineRule="auto"/>
      </w:pPr>
      <w:r>
        <w:separator/>
      </w:r>
    </w:p>
  </w:footnote>
  <w:footnote w:type="continuationSeparator" w:id="0">
    <w:p w14:paraId="497369AF" w14:textId="77777777" w:rsidR="00875CDD" w:rsidRDefault="00875CD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41B15" w14:textId="77777777" w:rsidR="00BF74CF" w:rsidRDefault="00BF74CF" w:rsidP="00BF74CF">
    <w:pPr>
      <w:pStyle w:val="Nagwek"/>
    </w:pPr>
    <w:r>
      <w:rPr>
        <w:rFonts w:cs="Arial"/>
      </w:rPr>
      <w:t>OS.271.1.2024.PJ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4B413D"/>
    <w:multiLevelType w:val="multilevel"/>
    <w:tmpl w:val="D3D05512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93792652">
    <w:abstractNumId w:val="5"/>
  </w:num>
  <w:num w:numId="2" w16cid:durableId="151794756">
    <w:abstractNumId w:val="0"/>
  </w:num>
  <w:num w:numId="3" w16cid:durableId="1467354577">
    <w:abstractNumId w:val="3"/>
  </w:num>
  <w:num w:numId="4" w16cid:durableId="6369125">
    <w:abstractNumId w:val="7"/>
  </w:num>
  <w:num w:numId="5" w16cid:durableId="890383839">
    <w:abstractNumId w:val="6"/>
  </w:num>
  <w:num w:numId="6" w16cid:durableId="1825898892">
    <w:abstractNumId w:val="2"/>
  </w:num>
  <w:num w:numId="7" w16cid:durableId="2091390616">
    <w:abstractNumId w:val="1"/>
  </w:num>
  <w:num w:numId="8" w16cid:durableId="15948211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A57"/>
    <w:rsid w:val="00042B81"/>
    <w:rsid w:val="00051546"/>
    <w:rsid w:val="00053409"/>
    <w:rsid w:val="000575DC"/>
    <w:rsid w:val="000613EB"/>
    <w:rsid w:val="00062F97"/>
    <w:rsid w:val="000809B6"/>
    <w:rsid w:val="000817F4"/>
    <w:rsid w:val="000A16FF"/>
    <w:rsid w:val="000B1025"/>
    <w:rsid w:val="000B1E59"/>
    <w:rsid w:val="000B1F47"/>
    <w:rsid w:val="000C021E"/>
    <w:rsid w:val="000D03AF"/>
    <w:rsid w:val="000D73C4"/>
    <w:rsid w:val="000E4D37"/>
    <w:rsid w:val="000E6B00"/>
    <w:rsid w:val="000F1229"/>
    <w:rsid w:val="000F2452"/>
    <w:rsid w:val="000F4C8A"/>
    <w:rsid w:val="00102B1A"/>
    <w:rsid w:val="0010384A"/>
    <w:rsid w:val="00103B61"/>
    <w:rsid w:val="0011121A"/>
    <w:rsid w:val="00113165"/>
    <w:rsid w:val="00116429"/>
    <w:rsid w:val="00140368"/>
    <w:rsid w:val="001448FB"/>
    <w:rsid w:val="00154952"/>
    <w:rsid w:val="00166DF2"/>
    <w:rsid w:val="001670F2"/>
    <w:rsid w:val="001807BF"/>
    <w:rsid w:val="00190D6E"/>
    <w:rsid w:val="00193E01"/>
    <w:rsid w:val="001957C5"/>
    <w:rsid w:val="001B4546"/>
    <w:rsid w:val="001B7E82"/>
    <w:rsid w:val="001C1790"/>
    <w:rsid w:val="001C6945"/>
    <w:rsid w:val="001D3A19"/>
    <w:rsid w:val="001D4C90"/>
    <w:rsid w:val="001E7A29"/>
    <w:rsid w:val="001F4C82"/>
    <w:rsid w:val="002167D3"/>
    <w:rsid w:val="00230A8D"/>
    <w:rsid w:val="00231C38"/>
    <w:rsid w:val="0024732C"/>
    <w:rsid w:val="0025263C"/>
    <w:rsid w:val="0025358A"/>
    <w:rsid w:val="002540BF"/>
    <w:rsid w:val="00255142"/>
    <w:rsid w:val="00267089"/>
    <w:rsid w:val="0027560C"/>
    <w:rsid w:val="002847E2"/>
    <w:rsid w:val="00287BCD"/>
    <w:rsid w:val="00296D0E"/>
    <w:rsid w:val="002A65D0"/>
    <w:rsid w:val="002C42F8"/>
    <w:rsid w:val="002C4948"/>
    <w:rsid w:val="002D664A"/>
    <w:rsid w:val="002E641A"/>
    <w:rsid w:val="00300674"/>
    <w:rsid w:val="00304292"/>
    <w:rsid w:val="00307A36"/>
    <w:rsid w:val="00313911"/>
    <w:rsid w:val="003178CE"/>
    <w:rsid w:val="00325BED"/>
    <w:rsid w:val="00325C8D"/>
    <w:rsid w:val="003306B2"/>
    <w:rsid w:val="003322D3"/>
    <w:rsid w:val="00336D5E"/>
    <w:rsid w:val="003416FE"/>
    <w:rsid w:val="0034230E"/>
    <w:rsid w:val="003623D9"/>
    <w:rsid w:val="003636E7"/>
    <w:rsid w:val="003761EA"/>
    <w:rsid w:val="00377568"/>
    <w:rsid w:val="0038231F"/>
    <w:rsid w:val="00392EC7"/>
    <w:rsid w:val="003B214C"/>
    <w:rsid w:val="003B295A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0E71"/>
    <w:rsid w:val="0043138A"/>
    <w:rsid w:val="00434B53"/>
    <w:rsid w:val="00434CC2"/>
    <w:rsid w:val="0043574C"/>
    <w:rsid w:val="00464AB6"/>
    <w:rsid w:val="00466838"/>
    <w:rsid w:val="004761C6"/>
    <w:rsid w:val="004767DD"/>
    <w:rsid w:val="00484F88"/>
    <w:rsid w:val="004B00A9"/>
    <w:rsid w:val="004B2D66"/>
    <w:rsid w:val="004C43B8"/>
    <w:rsid w:val="004F23F7"/>
    <w:rsid w:val="004F3005"/>
    <w:rsid w:val="00500358"/>
    <w:rsid w:val="005031A7"/>
    <w:rsid w:val="005075AB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617A"/>
    <w:rsid w:val="0054564E"/>
    <w:rsid w:val="0055688A"/>
    <w:rsid w:val="005641F0"/>
    <w:rsid w:val="00582922"/>
    <w:rsid w:val="005917AA"/>
    <w:rsid w:val="00596953"/>
    <w:rsid w:val="005A73FB"/>
    <w:rsid w:val="005B407B"/>
    <w:rsid w:val="005C7B83"/>
    <w:rsid w:val="005E176A"/>
    <w:rsid w:val="005F2035"/>
    <w:rsid w:val="005F54D7"/>
    <w:rsid w:val="005F6428"/>
    <w:rsid w:val="006440B0"/>
    <w:rsid w:val="0064500B"/>
    <w:rsid w:val="00661B3E"/>
    <w:rsid w:val="00671B11"/>
    <w:rsid w:val="00675A4B"/>
    <w:rsid w:val="00677C66"/>
    <w:rsid w:val="00687919"/>
    <w:rsid w:val="00692DF3"/>
    <w:rsid w:val="006A52B6"/>
    <w:rsid w:val="006E16A6"/>
    <w:rsid w:val="006F31BA"/>
    <w:rsid w:val="006F3D32"/>
    <w:rsid w:val="0070235E"/>
    <w:rsid w:val="007104DE"/>
    <w:rsid w:val="007118F0"/>
    <w:rsid w:val="00712031"/>
    <w:rsid w:val="0074174C"/>
    <w:rsid w:val="00746532"/>
    <w:rsid w:val="00751A03"/>
    <w:rsid w:val="007530E5"/>
    <w:rsid w:val="007833B2"/>
    <w:rsid w:val="007840F2"/>
    <w:rsid w:val="007936D6"/>
    <w:rsid w:val="0079713A"/>
    <w:rsid w:val="007A7272"/>
    <w:rsid w:val="007D4EC3"/>
    <w:rsid w:val="007E25BD"/>
    <w:rsid w:val="007E2F69"/>
    <w:rsid w:val="007F4E2E"/>
    <w:rsid w:val="00804F07"/>
    <w:rsid w:val="00820642"/>
    <w:rsid w:val="00825DBC"/>
    <w:rsid w:val="00830AB1"/>
    <w:rsid w:val="00834E6E"/>
    <w:rsid w:val="0084469A"/>
    <w:rsid w:val="008560CF"/>
    <w:rsid w:val="00874044"/>
    <w:rsid w:val="00875011"/>
    <w:rsid w:val="00875CDD"/>
    <w:rsid w:val="008926AE"/>
    <w:rsid w:val="00892E48"/>
    <w:rsid w:val="008A5BE7"/>
    <w:rsid w:val="008C6DF8"/>
    <w:rsid w:val="008D036D"/>
    <w:rsid w:val="008D0487"/>
    <w:rsid w:val="008D5C1D"/>
    <w:rsid w:val="008E26B5"/>
    <w:rsid w:val="008E3274"/>
    <w:rsid w:val="008F06B0"/>
    <w:rsid w:val="008F3818"/>
    <w:rsid w:val="009011B5"/>
    <w:rsid w:val="009064A9"/>
    <w:rsid w:val="009129F3"/>
    <w:rsid w:val="00916F9E"/>
    <w:rsid w:val="00920F98"/>
    <w:rsid w:val="009301A2"/>
    <w:rsid w:val="009375EB"/>
    <w:rsid w:val="009469C7"/>
    <w:rsid w:val="009535A2"/>
    <w:rsid w:val="00956B61"/>
    <w:rsid w:val="00956C26"/>
    <w:rsid w:val="00975C49"/>
    <w:rsid w:val="009A397D"/>
    <w:rsid w:val="009B6FE8"/>
    <w:rsid w:val="009C0C6C"/>
    <w:rsid w:val="009C6DDE"/>
    <w:rsid w:val="009D314C"/>
    <w:rsid w:val="009D550E"/>
    <w:rsid w:val="009F0C28"/>
    <w:rsid w:val="009F4315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5376B"/>
    <w:rsid w:val="00A56074"/>
    <w:rsid w:val="00A56607"/>
    <w:rsid w:val="00A610ED"/>
    <w:rsid w:val="00A62798"/>
    <w:rsid w:val="00A77458"/>
    <w:rsid w:val="00A776FE"/>
    <w:rsid w:val="00AB39E6"/>
    <w:rsid w:val="00AB5E32"/>
    <w:rsid w:val="00AB71A8"/>
    <w:rsid w:val="00AE6D10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691F"/>
    <w:rsid w:val="00B53C27"/>
    <w:rsid w:val="00B5510E"/>
    <w:rsid w:val="00B7018D"/>
    <w:rsid w:val="00B80D0E"/>
    <w:rsid w:val="00BD06C3"/>
    <w:rsid w:val="00BD5EAD"/>
    <w:rsid w:val="00BF1F3F"/>
    <w:rsid w:val="00BF74CF"/>
    <w:rsid w:val="00C00C2E"/>
    <w:rsid w:val="00C22538"/>
    <w:rsid w:val="00C4103F"/>
    <w:rsid w:val="00C41087"/>
    <w:rsid w:val="00C456FB"/>
    <w:rsid w:val="00C52888"/>
    <w:rsid w:val="00C57D3F"/>
    <w:rsid w:val="00C57DEB"/>
    <w:rsid w:val="00C63D1E"/>
    <w:rsid w:val="00C75633"/>
    <w:rsid w:val="00C96465"/>
    <w:rsid w:val="00CA5F28"/>
    <w:rsid w:val="00CC6896"/>
    <w:rsid w:val="00CE4600"/>
    <w:rsid w:val="00CE6400"/>
    <w:rsid w:val="00CF4A74"/>
    <w:rsid w:val="00D05C8E"/>
    <w:rsid w:val="00D34D9A"/>
    <w:rsid w:val="00D409DE"/>
    <w:rsid w:val="00D42C9B"/>
    <w:rsid w:val="00D47D38"/>
    <w:rsid w:val="00D62AA7"/>
    <w:rsid w:val="00D7532C"/>
    <w:rsid w:val="00D75F70"/>
    <w:rsid w:val="00D822B5"/>
    <w:rsid w:val="00DC3F44"/>
    <w:rsid w:val="00DD146A"/>
    <w:rsid w:val="00DD3E9D"/>
    <w:rsid w:val="00DE73EE"/>
    <w:rsid w:val="00DF2D1E"/>
    <w:rsid w:val="00E14552"/>
    <w:rsid w:val="00E15D59"/>
    <w:rsid w:val="00E203D8"/>
    <w:rsid w:val="00E20BE4"/>
    <w:rsid w:val="00E20F6D"/>
    <w:rsid w:val="00E21B42"/>
    <w:rsid w:val="00E30517"/>
    <w:rsid w:val="00E42CC3"/>
    <w:rsid w:val="00E55512"/>
    <w:rsid w:val="00E6193E"/>
    <w:rsid w:val="00E66BC3"/>
    <w:rsid w:val="00E70B36"/>
    <w:rsid w:val="00E837EE"/>
    <w:rsid w:val="00E84D60"/>
    <w:rsid w:val="00E86A2B"/>
    <w:rsid w:val="00EA1798"/>
    <w:rsid w:val="00EA74CD"/>
    <w:rsid w:val="00EB3286"/>
    <w:rsid w:val="00EC10A7"/>
    <w:rsid w:val="00EC1BCE"/>
    <w:rsid w:val="00ED3438"/>
    <w:rsid w:val="00EE4535"/>
    <w:rsid w:val="00EE7725"/>
    <w:rsid w:val="00EF741B"/>
    <w:rsid w:val="00EF74CA"/>
    <w:rsid w:val="00F014B6"/>
    <w:rsid w:val="00F053EC"/>
    <w:rsid w:val="00F11980"/>
    <w:rsid w:val="00F2074D"/>
    <w:rsid w:val="00F33AC3"/>
    <w:rsid w:val="00F365F2"/>
    <w:rsid w:val="00F46E2B"/>
    <w:rsid w:val="00F54680"/>
    <w:rsid w:val="00FB169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4E90FA5"/>
  <w15:docId w15:val="{2EA1AE37-E8AE-4935-822D-B4E5A38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7E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1E7A2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59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430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A1798"/>
    <w:rPr>
      <w:color w:val="808080"/>
    </w:rPr>
  </w:style>
  <w:style w:type="paragraph" w:styleId="Bezodstpw">
    <w:name w:val="No Spacing"/>
    <w:uiPriority w:val="1"/>
    <w:qFormat/>
    <w:rsid w:val="00CE4600"/>
    <w:rPr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8292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600F43-A1F2-4821-85A3-F21A0F6F9CD2}"/>
      </w:docPartPr>
      <w:docPartBody>
        <w:p w:rsidR="008E0629" w:rsidRDefault="006F470F"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70F"/>
    <w:rsid w:val="00282B46"/>
    <w:rsid w:val="002B6F0A"/>
    <w:rsid w:val="004D57CA"/>
    <w:rsid w:val="005C025B"/>
    <w:rsid w:val="006F470F"/>
    <w:rsid w:val="006F7A68"/>
    <w:rsid w:val="007B3655"/>
    <w:rsid w:val="00861D8C"/>
    <w:rsid w:val="008E0629"/>
    <w:rsid w:val="00A52BAD"/>
    <w:rsid w:val="00B111D9"/>
    <w:rsid w:val="00B4691F"/>
    <w:rsid w:val="00E97221"/>
    <w:rsid w:val="00EF2BB4"/>
    <w:rsid w:val="00F3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47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349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>KI.271.7.2021.DL</cp:keywords>
  <dc:description/>
  <cp:lastModifiedBy>Piotr Jankowski</cp:lastModifiedBy>
  <cp:revision>22</cp:revision>
  <cp:lastPrinted>2021-01-22T07:11:00Z</cp:lastPrinted>
  <dcterms:created xsi:type="dcterms:W3CDTF">2021-02-16T13:40:00Z</dcterms:created>
  <dcterms:modified xsi:type="dcterms:W3CDTF">2024-12-05T07:42:00Z</dcterms:modified>
</cp:coreProperties>
</file>