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3D216E">
        <w:rPr>
          <w:b/>
        </w:rPr>
        <w:t>5</w:t>
      </w:r>
      <w:r w:rsidRPr="00F906FD">
        <w:rPr>
          <w:b/>
        </w:rPr>
        <w:t xml:space="preserve"> do SWZ – Wzór Wykazu wykonanych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E82A91" w:rsidP="00E82A91">
      <w:pPr>
        <w:rPr>
          <w:rFonts w:cs="Calibri"/>
          <w:b/>
          <w:bCs/>
          <w:sz w:val="24"/>
          <w:szCs w:val="24"/>
        </w:rPr>
      </w:pPr>
      <w:r w:rsidRPr="00E82A91">
        <w:rPr>
          <w:rFonts w:cs="Calibri"/>
          <w:b/>
          <w:bCs/>
          <w:sz w:val="24"/>
          <w:szCs w:val="24"/>
        </w:rPr>
        <w:t>Dostawa fabrycznie nowej ładowarki teleskopowej</w:t>
      </w:r>
      <w:r w:rsidR="00884F97">
        <w:rPr>
          <w:rFonts w:cs="Calibri"/>
          <w:b/>
          <w:bCs/>
          <w:sz w:val="24"/>
          <w:szCs w:val="24"/>
        </w:rPr>
        <w:t xml:space="preserve"> </w:t>
      </w:r>
      <w:r w:rsidR="00884F97" w:rsidRPr="00884F97">
        <w:rPr>
          <w:rFonts w:cs="Calibri"/>
          <w:b/>
          <w:bCs/>
          <w:sz w:val="24"/>
          <w:szCs w:val="24"/>
        </w:rPr>
        <w:t>do ZUOK „Orli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</w:t>
      </w:r>
      <w:r w:rsidR="003D216E">
        <w:rPr>
          <w:rFonts w:cs="Calibri"/>
          <w:b/>
          <w:szCs w:val="16"/>
        </w:rPr>
        <w:t>6</w:t>
      </w:r>
      <w:r>
        <w:rPr>
          <w:rFonts w:cs="Calibri"/>
          <w:b/>
          <w:szCs w:val="16"/>
        </w:rPr>
        <w:t>.2021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Adres do korespondencji: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Zakład Unieszkodliwiania Odpadów Komunalnych „Orli Staw”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Orli Staw 2, 62 – 834 Ceków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3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2541"/>
        <w:gridCol w:w="2567"/>
        <w:gridCol w:w="1983"/>
        <w:gridCol w:w="1845"/>
      </w:tblGrid>
      <w:tr w:rsidR="00D74AD5" w:rsidTr="00B97D19">
        <w:trPr>
          <w:trHeight w:val="95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11026C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</w:t>
            </w:r>
            <w:r w:rsidR="007A2B8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D216E">
              <w:rPr>
                <w:rFonts w:cs="Calibri"/>
                <w:b/>
                <w:sz w:val="20"/>
                <w:szCs w:val="20"/>
              </w:rPr>
              <w:t>dostawy</w:t>
            </w:r>
            <w:r w:rsidR="00F80684">
              <w:rPr>
                <w:sz w:val="18"/>
                <w:szCs w:val="18"/>
              </w:rPr>
              <w:t xml:space="preserve"> (należy podać</w:t>
            </w:r>
            <w:bookmarkStart w:id="0" w:name="_GoBack"/>
            <w:bookmarkEnd w:id="0"/>
            <w:r w:rsidR="007A2B82">
              <w:rPr>
                <w:sz w:val="18"/>
                <w:szCs w:val="18"/>
              </w:rPr>
              <w:t xml:space="preserve"> opis jednoznacznie potwierdzający wymagania określone w pkt II.7. SWZ</w:t>
            </w:r>
            <w:r w:rsidR="00986885"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  <w:p w:rsidR="009D753B" w:rsidRDefault="00A47547" w:rsidP="00A47547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  <w:r w:rsidR="0011026C">
              <w:rPr>
                <w:rFonts w:cs="Calibri"/>
                <w:b/>
                <w:sz w:val="20"/>
                <w:szCs w:val="20"/>
              </w:rPr>
              <w:t xml:space="preserve">ostawy </w:t>
            </w:r>
            <w:r w:rsidR="00D74AD5">
              <w:rPr>
                <w:rFonts w:cs="Calibri"/>
                <w:b/>
                <w:sz w:val="20"/>
                <w:szCs w:val="20"/>
              </w:rPr>
              <w:t xml:space="preserve">brutto </w:t>
            </w:r>
            <w:r w:rsidR="00986885">
              <w:rPr>
                <w:rFonts w:cs="Calibri"/>
                <w:b/>
                <w:sz w:val="20"/>
                <w:szCs w:val="20"/>
              </w:rPr>
              <w:t>w PLN</w:t>
            </w:r>
            <w:r w:rsidR="00D74AD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74AD5" w:rsidRPr="00B97D19">
              <w:rPr>
                <w:rFonts w:cs="Calibri"/>
                <w:sz w:val="20"/>
                <w:szCs w:val="20"/>
              </w:rPr>
              <w:t xml:space="preserve">(dotycząca </w:t>
            </w:r>
            <w:r>
              <w:rPr>
                <w:rFonts w:cs="Calibri"/>
                <w:sz w:val="20"/>
                <w:szCs w:val="20"/>
              </w:rPr>
              <w:t xml:space="preserve">dostawy </w:t>
            </w:r>
            <w:r w:rsidR="00D74AD5" w:rsidRPr="00B97D19">
              <w:rPr>
                <w:rFonts w:cs="Calibri"/>
                <w:sz w:val="20"/>
                <w:szCs w:val="20"/>
              </w:rPr>
              <w:t>spełniającej warunki określone w pkt II.7. SWZ)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9D753B" w:rsidRDefault="0011026C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</w:t>
            </w:r>
            <w:r w:rsidR="00911A06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 xml:space="preserve"> na rzecz którego</w:t>
            </w:r>
          </w:p>
          <w:p w:rsidR="009D753B" w:rsidRDefault="00A47547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  <w:r w:rsidR="00911A0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86885">
              <w:rPr>
                <w:rFonts w:cs="Calibri"/>
                <w:b/>
                <w:sz w:val="20"/>
                <w:szCs w:val="20"/>
              </w:rPr>
              <w:t>został</w:t>
            </w:r>
            <w:r w:rsidR="00911A06">
              <w:rPr>
                <w:rFonts w:cs="Calibri"/>
                <w:b/>
                <w:sz w:val="20"/>
                <w:szCs w:val="20"/>
              </w:rPr>
              <w:t>y</w:t>
            </w:r>
            <w:r w:rsidR="00986885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911A0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FA" w:rsidRDefault="003814FA">
      <w:pPr>
        <w:spacing w:after="0" w:line="240" w:lineRule="auto"/>
      </w:pPr>
      <w:r>
        <w:separator/>
      </w:r>
    </w:p>
  </w:endnote>
  <w:endnote w:type="continuationSeparator" w:id="0">
    <w:p w:rsidR="003814FA" w:rsidRDefault="0038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FA" w:rsidRDefault="003814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14FA" w:rsidRDefault="0038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11026C"/>
    <w:rsid w:val="00167A7E"/>
    <w:rsid w:val="001A2402"/>
    <w:rsid w:val="001B3F73"/>
    <w:rsid w:val="001D4689"/>
    <w:rsid w:val="002C7A2F"/>
    <w:rsid w:val="003814FA"/>
    <w:rsid w:val="003D216E"/>
    <w:rsid w:val="0042269A"/>
    <w:rsid w:val="004A2317"/>
    <w:rsid w:val="004A4932"/>
    <w:rsid w:val="00501792"/>
    <w:rsid w:val="007129D2"/>
    <w:rsid w:val="007525EB"/>
    <w:rsid w:val="007A2B82"/>
    <w:rsid w:val="007E6CCC"/>
    <w:rsid w:val="00884F97"/>
    <w:rsid w:val="00911A06"/>
    <w:rsid w:val="0095480E"/>
    <w:rsid w:val="00986885"/>
    <w:rsid w:val="00997839"/>
    <w:rsid w:val="009C2E22"/>
    <w:rsid w:val="009D753B"/>
    <w:rsid w:val="00A47547"/>
    <w:rsid w:val="00B97D19"/>
    <w:rsid w:val="00C82862"/>
    <w:rsid w:val="00CC799E"/>
    <w:rsid w:val="00D74AD5"/>
    <w:rsid w:val="00E23947"/>
    <w:rsid w:val="00E82A91"/>
    <w:rsid w:val="00F254C1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22</cp:revision>
  <dcterms:created xsi:type="dcterms:W3CDTF">2021-05-05T10:35:00Z</dcterms:created>
  <dcterms:modified xsi:type="dcterms:W3CDTF">2021-07-14T09:26:00Z</dcterms:modified>
</cp:coreProperties>
</file>