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1276" w14:textId="5EE584F8" w:rsidR="007F15BC" w:rsidRPr="00AB60E1" w:rsidRDefault="007F15BC" w:rsidP="007F15BC">
      <w:pPr>
        <w:spacing w:after="0" w:line="360" w:lineRule="auto"/>
        <w:jc w:val="right"/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Załącznik nr 3 do Umowy</w:t>
      </w:r>
    </w:p>
    <w:p w14:paraId="13621841" w14:textId="77777777" w:rsidR="007F15BC" w:rsidRPr="00AB60E1" w:rsidRDefault="007F15BC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4931DB" w14:textId="77777777" w:rsidR="00347DA2" w:rsidRPr="00AB60E1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 NR …</w:t>
      </w:r>
      <w:r w:rsidR="001A0B4D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</w:p>
    <w:p w14:paraId="540A79E5" w14:textId="77777777" w:rsidR="00347DA2" w:rsidRPr="00AB60E1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POWIERZENIA PRZETWARZANIA DANYCH OSOBOWYCH</w:t>
      </w:r>
    </w:p>
    <w:p w14:paraId="30F33024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AA8C5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zwana dalej „Umową powierzenia”</w:t>
      </w:r>
    </w:p>
    <w:p w14:paraId="6E7989A5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w dniu ............................................ r. w Białymstoku pomiędzy: </w:t>
      </w:r>
    </w:p>
    <w:p w14:paraId="47A2775A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Województwem Podlaskim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zwanym w treści umowy powierzenia </w:t>
      </w: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Administratorem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w imieniu którego działa Zarząd Województwa Podlaskiego z siedzibą w Białymstoku przy ul. Kardynała Stefana Wyszyńskiego 1, 15-888 Białystok, reprezentowany przez:</w:t>
      </w:r>
    </w:p>
    <w:p w14:paraId="3EC98DA3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B8D2A" w14:textId="77777777" w:rsidR="0018356E" w:rsidRPr="00AB60E1" w:rsidRDefault="0018356E" w:rsidP="001A0B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1A0B4D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14:paraId="4E737420" w14:textId="77777777" w:rsidR="001A0B4D" w:rsidRPr="00AB60E1" w:rsidRDefault="001A0B4D" w:rsidP="001A0B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3E3AD0BC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71667F5B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0430B5B5" w14:textId="77777777" w:rsidR="00347DA2" w:rsidRPr="00AB60E1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zwanym/zwaną dalej „</w:t>
      </w: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Podmiotem przetwarzającym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”, reprezentowanym/reprezentowaną przez:</w:t>
      </w:r>
    </w:p>
    <w:p w14:paraId="5BB786BE" w14:textId="77777777" w:rsidR="00347DA2" w:rsidRPr="00AB60E1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B90463" w14:textId="77777777" w:rsidR="001A0B4D" w:rsidRPr="00AB60E1" w:rsidRDefault="001A0B4D" w:rsidP="001A0B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16EA09E2" w14:textId="77777777" w:rsidR="001A0B4D" w:rsidRPr="00AB60E1" w:rsidRDefault="001A0B4D" w:rsidP="001A0B4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2B89D442" w14:textId="77777777" w:rsidR="00347DA2" w:rsidRPr="00AB60E1" w:rsidRDefault="00347DA2" w:rsidP="001A0B4D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0A172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zwanymi następnie łącznie „Stronami”,  o następującej treści: </w:t>
      </w:r>
    </w:p>
    <w:p w14:paraId="6A5E7877" w14:textId="77777777" w:rsidR="00474D03" w:rsidRPr="00AB60E1" w:rsidRDefault="00474D03" w:rsidP="00347DA2">
      <w:pPr>
        <w:spacing w:after="0"/>
        <w:jc w:val="center"/>
        <w:rPr>
          <w:color w:val="000000" w:themeColor="text1"/>
        </w:rPr>
      </w:pPr>
    </w:p>
    <w:p w14:paraId="45405634" w14:textId="77777777" w:rsidR="00347DA2" w:rsidRPr="00AB60E1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1E3D02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037F516" w14:textId="77777777" w:rsidR="001E3D02" w:rsidRPr="00AB60E1" w:rsidRDefault="001E3D0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Podstawa prawna</w:t>
      </w:r>
    </w:p>
    <w:p w14:paraId="0DC231ED" w14:textId="77777777" w:rsidR="00A66AC4" w:rsidRPr="00AB60E1" w:rsidRDefault="00A66AC4" w:rsidP="007571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 dalej RODO</w:t>
      </w:r>
      <w:r w:rsidR="00683A1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01F7E8" w14:textId="77777777" w:rsidR="0075712C" w:rsidRPr="00AB60E1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9082EE" w14:textId="77777777" w:rsidR="0075712C" w:rsidRPr="00AB60E1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p w14:paraId="2EFBC3D9" w14:textId="77777777" w:rsidR="00347DA2" w:rsidRPr="00AB60E1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AB60E1">
        <w:rPr>
          <w:rFonts w:eastAsiaTheme="minorHAnsi"/>
          <w:b/>
          <w:color w:val="000000" w:themeColor="text1"/>
          <w:lang w:eastAsia="en-US"/>
        </w:rPr>
        <w:t>Powierzenie do przetwarzania danych osobowych</w:t>
      </w:r>
    </w:p>
    <w:p w14:paraId="0B951814" w14:textId="77777777" w:rsidR="0075712C" w:rsidRPr="00AB60E1" w:rsidRDefault="0075712C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podstawie art. 28 RODO Administrator powierza Podmiotowi przetwarzającemu przetwarzanie danych osobowych wyłącznie w celu wykonania zobowiązań w zakresie realizacji zadań wynikających z umowy ……………………………………………….</w:t>
      </w:r>
    </w:p>
    <w:p w14:paraId="71C96C3D" w14:textId="77777777" w:rsidR="006C2E91" w:rsidRPr="00AB60E1" w:rsidRDefault="006C2E91" w:rsidP="006C2E91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Administrator powierza Podmiotowi przetwarzającemu przetwarzanie danych osobowych w ramach procesu/ów z Rejestru Czynności Przetwarzania:</w:t>
      </w:r>
    </w:p>
    <w:p w14:paraId="574A4A1C" w14:textId="77777777" w:rsidR="00E62F03" w:rsidRPr="00AB60E1" w:rsidRDefault="00D50924" w:rsidP="00E62F03">
      <w:pPr>
        <w:pStyle w:val="Akapitzlist"/>
        <w:numPr>
          <w:ilvl w:val="0"/>
          <w:numId w:val="33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110 Administrowanie systemami i aplikacjami dziedzinowymi SI UMWP</w:t>
      </w:r>
    </w:p>
    <w:p w14:paraId="5809E804" w14:textId="262B0FB0" w:rsidR="000B2DEA" w:rsidRPr="00AB60E1" w:rsidRDefault="000B2DEA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Przetwarzanie danych osobowych w proces</w:t>
      </w:r>
      <w:r w:rsidR="00A158FD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ie/ach, o których mowa w ust. 2</w:t>
      </w: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jest zgodne z prawem i spełnia warunki art. 6 ust. </w:t>
      </w:r>
      <w:r w:rsidR="001079B6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 lit. </w:t>
      </w:r>
      <w:r w:rsidR="0090197E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c) </w:t>
      </w: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RODO. </w:t>
      </w:r>
    </w:p>
    <w:p w14:paraId="0F16C51C" w14:textId="77777777" w:rsidR="00347DA2" w:rsidRPr="00AB60E1" w:rsidRDefault="001C6B26" w:rsidP="00DC3476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Niniejsza umowa stanowi udokumentowane polecenie administratora, zgodnie z art. 29 RODO. </w:t>
      </w:r>
    </w:p>
    <w:p w14:paraId="77948CF9" w14:textId="77777777" w:rsidR="00347DA2" w:rsidRPr="00AB60E1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AB60E1">
        <w:rPr>
          <w:b/>
          <w:color w:val="000000" w:themeColor="text1"/>
        </w:rPr>
        <w:lastRenderedPageBreak/>
        <w:t>§</w:t>
      </w:r>
      <w:r w:rsidR="001F4E34" w:rsidRPr="00AB60E1">
        <w:rPr>
          <w:b/>
          <w:color w:val="000000" w:themeColor="text1"/>
        </w:rPr>
        <w:t xml:space="preserve"> 3</w:t>
      </w:r>
    </w:p>
    <w:p w14:paraId="18F12971" w14:textId="77777777" w:rsidR="00347DA2" w:rsidRPr="00AB60E1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AB60E1">
        <w:rPr>
          <w:b/>
          <w:color w:val="000000" w:themeColor="text1"/>
        </w:rPr>
        <w:t>Oświadczenia stron</w:t>
      </w:r>
    </w:p>
    <w:p w14:paraId="76CF86A0" w14:textId="77777777" w:rsidR="0086116A" w:rsidRPr="00AB60E1" w:rsidRDefault="00347DA2" w:rsidP="0086116A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oświadcza, iż jest </w:t>
      </w:r>
      <w:r w:rsidR="009C017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rozumieniu art. 4 pkt. 7 RODO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14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powierzanych </w:t>
      </w:r>
      <w:r w:rsidR="0093794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przetwarzania </w:t>
      </w:r>
      <w:r w:rsidR="00BC614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ramach niniejszej umowy</w:t>
      </w:r>
      <w:r w:rsidR="0086116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6BB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116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przetwarza je na podstawie: </w:t>
      </w:r>
    </w:p>
    <w:p w14:paraId="126C9945" w14:textId="44CE1336" w:rsidR="0086116A" w:rsidRPr="00AB60E1" w:rsidRDefault="0086116A" w:rsidP="00D92B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procesu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110 </w:t>
      </w:r>
      <w:r w:rsidR="00D92B3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Administrowanie systemami i aplikacjami dziedzinowymi SI UMWP</w:t>
      </w:r>
      <w:r w:rsidR="00F74A50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 </w:t>
      </w:r>
      <w:r w:rsidR="00F74A50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 podstawie prawnej zawartej w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art.. 6 ust 1 RODO </w:t>
      </w:r>
      <w:r w:rsidR="00357AE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lit.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</w:t>
      </w:r>
      <w:r w:rsidR="000C6684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</w:t>
      </w:r>
      <w:r w:rsidR="00357AE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przetwarzanie jest niezbędne do wypełnienia obowiązku prawnego ciążącego na administratorze; </w:t>
      </w:r>
    </w:p>
    <w:p w14:paraId="79425DF3" w14:textId="748C50D0" w:rsidR="00C35F06" w:rsidRPr="00AB60E1" w:rsidRDefault="00C35F06" w:rsidP="00D92B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dla kategorii wyszczególnionych w załączniku nr 3.1 punkt 3. i 4. Administrator oświadcza, iż jest Podmiotem przetwarzającym.</w:t>
      </w:r>
    </w:p>
    <w:p w14:paraId="6B40AA54" w14:textId="77777777" w:rsidR="0082581A" w:rsidRPr="00AB60E1" w:rsidRDefault="0082581A" w:rsidP="006703C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zobowiązuje się przetwarzać powierzone mu dane osob</w:t>
      </w:r>
      <w:r w:rsidR="00B90B39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owe zgodnie z niniejszą umową, r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ozporządzeniem </w:t>
      </w:r>
      <w:r w:rsidR="00476A2B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RODO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z innymi przepisami prawa powszechnie obowiązującego, które chronią prawa </w:t>
      </w:r>
      <w:r w:rsidR="0053703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wolność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osób, których dane dotyczą.</w:t>
      </w:r>
    </w:p>
    <w:p w14:paraId="2AD3568C" w14:textId="77777777" w:rsidR="00DF6DD2" w:rsidRPr="00AB60E1" w:rsidRDefault="00347DA2" w:rsidP="00DF6DD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oświadcza</w:t>
      </w:r>
      <w:r w:rsidR="00FA482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też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iż dysponuje odpowiednimi środkami technicznymi i organizacyjnymi, doświadczeniem, wiedzą i wykwalifikowanym personelem, umożliwiającymi mu prawidłowe wykonani</w:t>
      </w:r>
      <w:r w:rsidR="001079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e niniejszej Umowy powierzenia,</w:t>
      </w:r>
    </w:p>
    <w:p w14:paraId="08AC006B" w14:textId="77777777" w:rsidR="00347DA2" w:rsidRPr="00AB60E1" w:rsidRDefault="00347DA2" w:rsidP="00E00F9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na potwierdzenie gwarancji</w:t>
      </w:r>
      <w:r w:rsidR="00EC636C" w:rsidRPr="00AB60E1">
        <w:rPr>
          <w:color w:val="000000" w:themeColor="text1"/>
        </w:rPr>
        <w:t xml:space="preserve"> </w:t>
      </w:r>
      <w:r w:rsidR="00EC636C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ochrony praw osób, których dane dotyczą</w:t>
      </w:r>
      <w:r w:rsidR="00F74A5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wymogiem art. 28 ust. 1 RODO, przekazał Administratorowi opis wdrożonych mechanizmów zapewniających bezpieczeństwo przetwarzania danych osobowych, stanowiący </w:t>
      </w:r>
      <w:r w:rsidRPr="00AB60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2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Umowy powierzenia.</w:t>
      </w:r>
    </w:p>
    <w:p w14:paraId="4998CE41" w14:textId="77777777" w:rsidR="00DF6DD2" w:rsidRPr="00AB60E1" w:rsidRDefault="00DF6DD2" w:rsidP="00DF6DD2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14:paraId="062D7519" w14:textId="77777777" w:rsidR="00347DA2" w:rsidRPr="00AB60E1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F1FFA0" w14:textId="77777777" w:rsidR="00347DA2" w:rsidRPr="00AB60E1" w:rsidRDefault="001F4E34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</w:p>
    <w:p w14:paraId="16E851CD" w14:textId="77777777" w:rsidR="00347DA2" w:rsidRPr="00AB60E1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Cel przetwarzania, kategorie danych osobowych oraz kategorie osób, </w:t>
      </w:r>
      <w:r w:rsidR="00A158FD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których dane dotyczą</w:t>
      </w:r>
    </w:p>
    <w:p w14:paraId="6996F38C" w14:textId="77777777" w:rsidR="00347DA2" w:rsidRPr="00AB60E1" w:rsidRDefault="00347DA2" w:rsidP="007057B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Kategorie danych osobowych, w zakresie niezbędnym do realizacji Umowy, o której mowa w § </w:t>
      </w:r>
      <w:r w:rsidR="00F74A5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158FD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oraz kategorie osób, których dane dotyczą powierzon</w:t>
      </w:r>
      <w:r w:rsidR="00F74A5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Podmiotowi przetwarzającemu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przetwarzania został</w:t>
      </w:r>
      <w:r w:rsidR="008879D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y określone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AB60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załączniku nr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umowy powierzenia.</w:t>
      </w:r>
    </w:p>
    <w:p w14:paraId="5F0A2609" w14:textId="77777777" w:rsidR="00781362" w:rsidRPr="00AB60E1" w:rsidRDefault="00781362" w:rsidP="00126C6B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Przetwarza</w:t>
      </w:r>
      <w:r w:rsidR="00B6411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 danych osobowych odbywa się</w:t>
      </w:r>
      <w:r w:rsidR="00551049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92B3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 wykorz</w:t>
      </w:r>
      <w:r w:rsidR="00126C6B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ystaniu systemu informatycznego.</w:t>
      </w:r>
    </w:p>
    <w:p w14:paraId="236221DB" w14:textId="77777777" w:rsidR="0090197E" w:rsidRPr="00AB60E1" w:rsidRDefault="00781362" w:rsidP="0090197E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Powierzone przez Administratora dane osobowe będą przetwarzane przez Podmiot prz</w:t>
      </w:r>
      <w:r w:rsidR="00B6411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etwarzający wyłącznie w celu</w:t>
      </w:r>
      <w:r w:rsidR="00126C6B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197E" w:rsidRPr="00AB60E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świadczenia wsparcia i asysty technicznej na posiadane przez Zamawiającego Systemy Informacyjne Wrót Podlasia</w:t>
      </w:r>
      <w:r w:rsidR="00D77538" w:rsidRPr="00AB60E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.</w:t>
      </w:r>
    </w:p>
    <w:p w14:paraId="06B98855" w14:textId="77777777" w:rsidR="00F16C56" w:rsidRPr="00AB60E1" w:rsidRDefault="00F16C56" w:rsidP="00832E78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6AFDA15" w14:textId="77777777" w:rsidR="00832E78" w:rsidRPr="00AB60E1" w:rsidRDefault="001F4E34" w:rsidP="00832E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</w:p>
    <w:p w14:paraId="734E09C1" w14:textId="77777777" w:rsidR="00832E78" w:rsidRPr="00AB60E1" w:rsidRDefault="00832E78" w:rsidP="001F4E34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przetwarzania danych przez Podmiot przetwarzający</w:t>
      </w:r>
    </w:p>
    <w:p w14:paraId="13D91ED0" w14:textId="77777777" w:rsidR="00832E78" w:rsidRPr="00AB60E1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może przetwarzać dane osobowe wyłącznie w zakresie i celu przewidzianym w niniejszej Umowie powierzenia.</w:t>
      </w:r>
    </w:p>
    <w:p w14:paraId="0B7FC20B" w14:textId="77777777" w:rsidR="00347DA2" w:rsidRPr="00AB60E1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powierzonych danych do państwa trzeciego (poza EOG) może nastąpić jedynie na pisemne polecenie Administratora chyba, że obowiązek taki nakładają na Podmiot przetwarzający przepisy prawa, któremu podlega </w:t>
      </w:r>
      <w:r w:rsidR="008879D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odmiot przetwarzający.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takim przypadku przed rozpoczęciem przetwarzania Podmiot przetwarzający informuje Administratora o tym obowiązku prawnym, o ile prawo to nie zabrania udzielania takiej informacji z uwagi na ważny interes publiczny.</w:t>
      </w:r>
    </w:p>
    <w:p w14:paraId="3F43E77A" w14:textId="77777777" w:rsidR="00832E78" w:rsidRPr="00AB60E1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oświadcza, iż przetwarzanie powierzonych mu danych będzie zgodne z wymaganiami okre</w:t>
      </w:r>
      <w:r w:rsidR="00EC196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ślonymi w RODO,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wdroży</w:t>
      </w:r>
      <w:r w:rsidR="0073180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odpowiednie środki techniczne i organizacyjne odpowiadające wymogom RODO, w tym wszelkie środki, o których mowa w art. 32 RODO, a 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14:paraId="2B14181A" w14:textId="77777777" w:rsidR="007057B0" w:rsidRPr="00AB60E1" w:rsidRDefault="007057B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</w:t>
      </w:r>
      <w:r w:rsidR="00ED494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ponadto:</w:t>
      </w:r>
    </w:p>
    <w:p w14:paraId="3CED5CAF" w14:textId="77777777" w:rsidR="007E5BA7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E5BA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zakresie charakteru przetwarzania, współpracuje z Administratorem poprzez stosowanie odpowiednich środków technicznych i organizacyjnych w zakresie wywiązywania się z obowiązku odpowiadania na żądania osoby, której dane dotyczą, w części wykonywania jej praw o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kreślonych w rozdziale III RODO;</w:t>
      </w:r>
    </w:p>
    <w:p w14:paraId="79098B19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14:paraId="7E2A4300" w14:textId="77777777" w:rsidR="007E5BA7" w:rsidRPr="00AB60E1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 przetwarzający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odpowiedzieć niezwłocznie na każde pytanie Administratora dotyczące powierzonych mu do przetwarzania, na podstawie niniejszej Umowy powierzenia, danych osobowych oraz udostępnia wszelkie informacje niezbędne do wykazania spełnienia obowiązków określonych w art. 28 RODO.</w:t>
      </w:r>
    </w:p>
    <w:p w14:paraId="36596032" w14:textId="77777777" w:rsidR="00EC1964" w:rsidRPr="00AB60E1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której mowa w art. 28 ust. 3 pkt b RODO, zarówno w trakcie zatrudnienia ich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Podmiocie przetwarzającym, jak i po jego ustaniu.</w:t>
      </w:r>
    </w:p>
    <w:p w14:paraId="1DCC281F" w14:textId="77777777" w:rsidR="007E5BA7" w:rsidRPr="00AB60E1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 przetwarzający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niezwłocznie, jednak nie później niż w ciągu 7 dni od powzięcia informacji, zawiadomić Administratora o:</w:t>
      </w:r>
    </w:p>
    <w:p w14:paraId="3C2BEB74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14:paraId="7BF491D6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każdym żądaniu otrzymanym od osoby, której dane zostały powierzone mu do przetwarzania, powstrzymując się jednocześnie od odpowiedzi na żądanie;</w:t>
      </w:r>
    </w:p>
    <w:p w14:paraId="708BB0A1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14:paraId="3A04144A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każdej planowanej inspekcji, kontroli lub audytowi dotyczącym przetwarzania przez Podmiot przetwarzający danych osobowych, które zostały mu powierzone do przetwarzania na podstawie niniejszej Umowy powierzenia.</w:t>
      </w:r>
    </w:p>
    <w:p w14:paraId="498B21D7" w14:textId="44BAC5BC" w:rsidR="00942B20" w:rsidRPr="00AB60E1" w:rsidRDefault="00942B2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Planując dokonanie </w:t>
      </w:r>
      <w:r w:rsidR="0080645E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zmian w sposobie przetwarzania d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anych osobowych, Podmiot przetwarzający ma obowiązek zastosować się do wymogów, o których mowa w art. 25 ust. 1 RODO i ma obowiązek z wyprzedzeniem informować Administratora </w:t>
      </w:r>
      <w:r w:rsidR="009002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planowanych zmianach w taki sposób i terminie, który zapewni Administratorowi realną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możliwość reagowania, jeżeli planowane przez Podmiot przetwarzający zmiany w opinii Administratora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zagra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aj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ą uzgodnionemu poziomowi bezpieczeństwa powierzonych do przetwarzania danych osobowych lub zwiększają ryzyko naruszenia praw lub wolności osób, wskutek ich przetwarzania przez Podmiot przetwarzający.</w:t>
      </w:r>
    </w:p>
    <w:p w14:paraId="799E0F77" w14:textId="77777777" w:rsidR="00942B20" w:rsidRPr="00AB60E1" w:rsidRDefault="00942B20" w:rsidP="00DC2C0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w przypadku podejrzenia </w:t>
      </w:r>
      <w:r w:rsidR="0070214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incydentu lub zaistnienia naruszenia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ochrony danych osobowych:</w:t>
      </w:r>
    </w:p>
    <w:p w14:paraId="3FC44AAE" w14:textId="77777777" w:rsidR="002416E8" w:rsidRPr="00AB60E1" w:rsidRDefault="00DC2C09" w:rsidP="003645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informuje </w:t>
      </w:r>
      <w:r w:rsidR="00570D1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Administratora bez zbędnej zwłoki,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 podejrzeniu i/lub stwierdzeniu naruszenia ochrony danych osobowych</w:t>
      </w:r>
      <w:r w:rsidR="0036456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później niż w 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ciągu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24 godzin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powzięcia takiej informacji, w formie</w:t>
      </w:r>
      <w:r w:rsidR="002416E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zgodnej z </w:t>
      </w:r>
      <w:r w:rsidR="002416E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2416E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3 do niniejszej Umowy powierzenia;</w:t>
      </w:r>
    </w:p>
    <w:p w14:paraId="6871D830" w14:textId="77777777" w:rsidR="00DC2C09" w:rsidRPr="00AB60E1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współpracuje przy ocenie naruszenia i ewentualnym zawiadomieniu o tym organu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nadzorczego i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osób, których dane dotyczą;</w:t>
      </w:r>
    </w:p>
    <w:p w14:paraId="727FA79D" w14:textId="77777777" w:rsidR="00DC2C09" w:rsidRPr="00AB60E1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przekazuje informacje niezbędne Administratorowi do przeprowadzenia oceny skutków dla ochrony danych oraz przeprowadzania uprzednich konsultacji </w:t>
      </w:r>
      <w:r w:rsidR="00B9013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 organem nadzorczym i wdrożenia zaleceń organu;</w:t>
      </w:r>
    </w:p>
    <w:p w14:paraId="264E2DBE" w14:textId="77777777" w:rsidR="00DC2C09" w:rsidRPr="00AB60E1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umożliwia Administratorowi uczestnictwo w czynnościach wyjaśniających;</w:t>
      </w:r>
    </w:p>
    <w:p w14:paraId="203DA7AB" w14:textId="77777777" w:rsidR="00EC1964" w:rsidRPr="00AB60E1" w:rsidRDefault="00DC2C09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przekazując informację o stwierdzeniu naruszenia, przesyła również wszelką niezbędną dokumentacją dotyczącą naruszenia, aby umożliwić Administratorowi spełnienie obowiązku powiadomienia organu nadzoru.</w:t>
      </w:r>
    </w:p>
    <w:p w14:paraId="78561632" w14:textId="77777777" w:rsidR="00DC2C09" w:rsidRPr="00AB60E1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Podmiot przetwarzający będzie pozyskiwał dane w imieniu Administratora, jego obowiązkiem jest również realizacja obowiązku informacyjnego, </w:t>
      </w:r>
      <w:r w:rsidR="00B9013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 którym mowa w art. 13 i art. 14 RODO.</w:t>
      </w:r>
    </w:p>
    <w:p w14:paraId="199E7C85" w14:textId="4C409543" w:rsidR="00DC2C09" w:rsidRPr="00AB60E1" w:rsidRDefault="00DC2C09" w:rsidP="00336F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="00336F0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zrealizuje niniejsze czynności o których mowa oraz przedstawi Administratorowi oświadczenie potwierdzające ich realizację, </w:t>
      </w:r>
      <w:r w:rsidR="009002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36F0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nie dłuższym niż 5 dni od </w:t>
      </w:r>
      <w:r w:rsidR="008879D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wygaśnięcia lub rozwiązania</w:t>
      </w:r>
      <w:r w:rsidR="00336F0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umowy.</w:t>
      </w:r>
    </w:p>
    <w:p w14:paraId="701BB3A2" w14:textId="77777777" w:rsidR="00DC2C09" w:rsidRPr="00AB60E1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14:paraId="71C74C54" w14:textId="77777777" w:rsidR="00DC2C09" w:rsidRPr="00AB60E1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przypadku naruszenia przepisów niniejszej Umowy powierzenia lub RODO z przyczyn leżących po stronie Podmiotu przetwarzającego, w następstwie czego Administrator zostanie zobowiązany do wypłaty odszkodowania lub</w:t>
      </w:r>
      <w:r w:rsidR="00B8245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ukarany,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zobowiązuje się pokryć Administratorowi poniesione z tego tytułu </w:t>
      </w:r>
      <w:r w:rsidR="00B8245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straty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C823BC" w14:textId="77777777" w:rsidR="00F16C56" w:rsidRPr="00AB60E1" w:rsidRDefault="00F16C56" w:rsidP="00F16C5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FA874" w14:textId="77777777" w:rsidR="00DC2C09" w:rsidRPr="00AB60E1" w:rsidRDefault="001F4E34" w:rsidP="00DC2C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14:paraId="75BE5D14" w14:textId="77777777" w:rsidR="00DC2C09" w:rsidRPr="00AB60E1" w:rsidRDefault="00DC2C09" w:rsidP="00DC2C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Korzystanie z usług innego podmiotu przetwarzającego przez podmiot przetwarzający</w:t>
      </w:r>
    </w:p>
    <w:p w14:paraId="2305BA89" w14:textId="77777777" w:rsidR="00DC2C09" w:rsidRPr="00AB60E1" w:rsidRDefault="00DC2C09" w:rsidP="00EC0FD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przetwarzający, do wykonania w imieniu Administratora konkretnych czynności przetwarzania związanych z realizacją umowy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 której mowa w  §</w:t>
      </w:r>
      <w:r w:rsidR="008879D3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może korzystać z usług innego podmiotu przetwarzającego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pod warunkiem, że:</w:t>
      </w:r>
    </w:p>
    <w:p w14:paraId="2DD1CD66" w14:textId="77777777" w:rsidR="00DC2C09" w:rsidRPr="00AB60E1" w:rsidRDefault="00DC2C09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inny podmiot przetwarzający zapewnienia, podobnie jak Podmiot przetwarzający, wystarczające gwarancje wdrożenia odpowiednich środków technicznych </w:t>
      </w:r>
      <w:r w:rsidR="00B9013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i organizacyjnych, by przetwarzanie odpowiadało wymogom RODO;</w:t>
      </w:r>
    </w:p>
    <w:p w14:paraId="64C17B4C" w14:textId="77777777" w:rsidR="00DC2C09" w:rsidRPr="00AB60E1" w:rsidRDefault="00EC0FDF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dokona tego w drodze pisemnej umowy przy zachowaniu co najmniej tych samych obowiązków ochrony danych</w:t>
      </w:r>
      <w:r w:rsidR="003E395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w niniejszej Umowie powierzenia oraz na czas nie dłuższy niż czas obowiązywania niniejszej Umowy powierzenia;</w:t>
      </w:r>
    </w:p>
    <w:p w14:paraId="6DA40A1E" w14:textId="77777777" w:rsidR="00EC0FDF" w:rsidRPr="00AB60E1" w:rsidRDefault="00EC0FDF" w:rsidP="003C6725">
      <w:pPr>
        <w:pStyle w:val="Akapitzlist"/>
        <w:numPr>
          <w:ilvl w:val="1"/>
          <w:numId w:val="14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Podmiot przetwarzający poinformuje Administratora o zamiarze korzystania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usług innego podmiotu przetwarzającego, wraz z informacją o </w:t>
      </w:r>
      <w:r w:rsidR="003C6725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tym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podmiocie</w:t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C6725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zastosowanych w tym podmiocie </w:t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zabezpieczeniach zapewniający</w:t>
      </w:r>
      <w:r w:rsidR="003C6725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 odpowiedni stopień </w:t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bezpieczeństwa, który odpowiadał będzie ryzyku związanemu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="0080310C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powierzeniem danych osobowych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z którego usług zamierza korzystać</w:t>
      </w:r>
      <w:r w:rsidRPr="00AB60E1">
        <w:rPr>
          <w:rFonts w:ascii="Times New Roman" w:hAnsi="Times New Roman" w:cs="Times New Roman"/>
          <w:color w:val="000000" w:themeColor="text1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dając tym samym Administratorowi możliwość wyrażenia sprzeciwu wobec korzystania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usług tego innego podmiotu przetwarzającego. </w:t>
      </w:r>
    </w:p>
    <w:p w14:paraId="4925163C" w14:textId="77777777" w:rsidR="00EC0FDF" w:rsidRPr="00AB60E1" w:rsidRDefault="00EC0FDF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Administrator może w terminie 14 dni, licząc od dnia przekazania informacji, wyrazić sprzeciw wobec korzystania z usług wskazanego podmiotu.</w:t>
      </w:r>
    </w:p>
    <w:p w14:paraId="2ED2E705" w14:textId="77777777" w:rsidR="00EC0FDF" w:rsidRPr="00AB60E1" w:rsidRDefault="008879D3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Jeżeli 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inny podmiot przetwarzający nie wywiąże się ze spoczywających na nim obowiązków ochrony danych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pełna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odpowiedzialność wobec Administratora za wypełnienie obowiązków innego podmiotu przetwarzającego spoczywa na Podmiocie przetwarzającym.</w:t>
      </w:r>
    </w:p>
    <w:p w14:paraId="6BF581E1" w14:textId="77777777" w:rsidR="004D65B4" w:rsidRPr="00AB60E1" w:rsidRDefault="004D65B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84977D" w14:textId="77777777" w:rsidR="00EC0FDF" w:rsidRPr="00AB60E1" w:rsidRDefault="001F4E3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7</w:t>
      </w:r>
    </w:p>
    <w:p w14:paraId="2DB46EE7" w14:textId="77777777" w:rsidR="00EC0FDF" w:rsidRPr="00AB60E1" w:rsidRDefault="00EC0FDF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Kontrole</w:t>
      </w:r>
    </w:p>
    <w:p w14:paraId="7E0F5B3F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Administrator, zgodnie z art. 28 ust. 3 lit. h) RODO, ma prawo do kontroli sposobu wykonywania niniejszej Umowy powierzenia poprzez przeprowadzenie, zapowiedzianych na 7 dni kalendarzowych wcześniej, kontroli dotyczących przetwarzania powierzonych danych osobowych przez Podmiot przetwarzający bądź podmiot, z którego usług korzysta Podmiot przetwarzający oraz żądania składania przez podmioty kontrolowane pisemnych wyjaśnień.</w:t>
      </w:r>
    </w:p>
    <w:p w14:paraId="2E2C7D18" w14:textId="77777777" w:rsidR="002E64D4" w:rsidRPr="00AB60E1" w:rsidRDefault="001718CD" w:rsidP="002E64D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soby wykonujące czynności </w:t>
      </w:r>
      <w:r w:rsidR="00C8728C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kontrolne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złożą oświadczenie o zachowaniu poufności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zakresie stosowanych przez Podmiot przetwarzający technicznych i organizacyjnych środków ochrony danych osobowych, w myśl którego odbiorcami informacji w tym zakresie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pozostanie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Administrator oraz podmioty mające dostęp do tych informacji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mocy odrębnych przepisów prawa. </w:t>
      </w:r>
      <w:r w:rsidR="001C371E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Kontrolerem/audytorem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nie może być podmiot prowadzący działalność konkurencyjną wobec </w:t>
      </w:r>
      <w:r w:rsidR="00E64BB7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Podmiotu p</w:t>
      </w:r>
      <w:r w:rsidR="00EE0CEE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rzetwarzającego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lub osoby pozostające w stosunku pracy </w:t>
      </w:r>
      <w:r w:rsidR="008879D3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="00E64BB7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Podmiotem p</w:t>
      </w:r>
      <w:r w:rsidR="00EE0CEE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rzetwarzającym 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 w inny sposób z nim współpracujące.</w:t>
      </w:r>
    </w:p>
    <w:p w14:paraId="7BC7C946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14:paraId="3A816E2D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zakończenie kontroli, przedstawiciel Administratora sporządza protokół w 2 jednobrzmiących egzemplarzach, z których jeden doręcza Podmiotowi kontrolowanemu.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Podmiot kontrolowany może wnieść pisemne zastrzeżenia do protokołu w ciągu 5 dni roboczych od daty jego otrzymania.</w:t>
      </w:r>
    </w:p>
    <w:p w14:paraId="126C95FB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Administrator/przedstawiciel Administratora ma obowiązek rozpatrzyć zgłoszone zastrzeżenia i poinformować Podmiot kontrolowany o uwzględnieniu zastrzeżeń w całości lub części, bądź ich nieuwzględnieniu w terminie 5 dni roboczych.</w:t>
      </w:r>
    </w:p>
    <w:p w14:paraId="6AC28BA8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wskazanym przez Administratora nie dłuższym niż 5 dni roboczych, z zastrzeżeniem uwzględnienia całości lub części zastrzeżeń zgodnie z ust. 4.</w:t>
      </w:r>
    </w:p>
    <w:p w14:paraId="4474A531" w14:textId="77777777" w:rsidR="00EC0FDF" w:rsidRPr="00AB60E1" w:rsidRDefault="00EC0FDF" w:rsidP="00EC0FDF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9F217A0" w14:textId="77777777" w:rsidR="004D65B4" w:rsidRPr="00AB60E1" w:rsidRDefault="001F4E34" w:rsidP="00474D03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8</w:t>
      </w:r>
      <w:r w:rsidR="00474D03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Osoby kontaktowe</w:t>
      </w:r>
    </w:p>
    <w:p w14:paraId="67813242" w14:textId="77777777" w:rsidR="00474D03" w:rsidRPr="00AB60E1" w:rsidRDefault="00474D03" w:rsidP="00474D03">
      <w:pPr>
        <w:pStyle w:val="Akapitzlist"/>
        <w:numPr>
          <w:ilvl w:val="3"/>
          <w:numId w:val="16"/>
        </w:numPr>
        <w:suppressAutoHyphens/>
        <w:spacing w:after="0"/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Inspektor Ochrony Danych (IOD) pełni funkcję osoby kontaktowej dla potrzeb </w:t>
      </w:r>
      <w:r w:rsidR="002B6151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m.in.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komunikacji dotyczącej podejrzenia naruszenia / naruszeń ochrony danych osobowych </w:t>
      </w:r>
      <w:r w:rsidR="00E61E9C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dla osób, których dane osobowe dotyczą.</w:t>
      </w:r>
    </w:p>
    <w:p w14:paraId="627205B6" w14:textId="4874923B" w:rsidR="00E61E9C" w:rsidRPr="00AB60E1" w:rsidRDefault="00E61E9C" w:rsidP="00E61E9C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Inspektorem Ochrony Danych</w:t>
      </w:r>
      <w:r w:rsidR="00474D03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Administratora </w:t>
      </w:r>
      <w:r w:rsidR="0047427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p. Robertem Kursą </w:t>
      </w:r>
      <w:r w:rsidR="002B6151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należy kontaktować pod numerem telefonu: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(85) 66 54 169,</w:t>
      </w:r>
      <w:r w:rsidR="002B6151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 adresem poczty elektronicznej: </w:t>
      </w:r>
      <w:hyperlink r:id="rId8" w:history="1">
        <w:r w:rsidR="00F70F1F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iod@podlaskie.eu</w:t>
        </w:r>
      </w:hyperlink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B51FAFF" w14:textId="77777777" w:rsidR="00E61E9C" w:rsidRPr="00AB60E1" w:rsidRDefault="00E61E9C" w:rsidP="00BF6CB6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Inspektorem Ochrony Danych Podmiotu przetwarzającego </w:t>
      </w:r>
      <w:r w:rsidR="0047427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</w:t>
      </w:r>
      <w:r w:rsidR="00C50C6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</w:t>
      </w:r>
      <w:r w:rsidR="0047427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…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należy kontaktować pod numerem telefonu:</w:t>
      </w:r>
      <w:r w:rsidR="00C50C6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……………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pod adre</w:t>
      </w:r>
      <w:r w:rsidR="00C50C6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 poczty elektronicznej: ………………</w:t>
      </w:r>
    </w:p>
    <w:p w14:paraId="2316E759" w14:textId="77777777" w:rsidR="00BF6CB6" w:rsidRPr="00AB60E1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0B60B96" w14:textId="77777777" w:rsidR="00EC0FDF" w:rsidRPr="00AB60E1" w:rsidRDefault="00EC0FDF" w:rsidP="00E61E9C">
      <w:pPr>
        <w:pStyle w:val="Akapitzlist"/>
        <w:suppressAutoHyphens/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1F4E34"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14:paraId="22E7538F" w14:textId="77777777" w:rsidR="00EC0FDF" w:rsidRPr="00AB60E1" w:rsidRDefault="00EC0FDF" w:rsidP="00EC0FDF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Czas obowiązywania umowy</w:t>
      </w:r>
    </w:p>
    <w:p w14:paraId="1F7D552A" w14:textId="77777777" w:rsidR="00EC0FDF" w:rsidRPr="00AB60E1" w:rsidRDefault="00EC0FDF" w:rsidP="00EC0FD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Niniejsza umowa powierzenia przetwarzania danych osobowych zostaje zawarta 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czas określony do dnia obowiązywan</w:t>
      </w:r>
      <w:r w:rsidR="00DC347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 umowy, o której mowa § 2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638F949" w14:textId="77777777" w:rsidR="004D65B4" w:rsidRPr="00AB60E1" w:rsidRDefault="00DC3476" w:rsidP="00A917C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Wygaśnięcie 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niniejszej umowy jest równoważne z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wygaśnięciem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umowy, o której mowa w §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2C034DE" w14:textId="77777777" w:rsidR="00B82455" w:rsidRPr="00AB60E1" w:rsidRDefault="00B82455" w:rsidP="00A917CF">
      <w:pPr>
        <w:suppressAutoHyphens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B91033" w14:textId="77777777" w:rsidR="00EC0FDF" w:rsidRPr="00AB60E1" w:rsidRDefault="001F4E34" w:rsidP="00EC0F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0AF4F91" w14:textId="77777777" w:rsidR="00EC0FDF" w:rsidRPr="00AB60E1" w:rsidRDefault="00EC0FDF" w:rsidP="00EC0F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Rozwiązanie umowy</w:t>
      </w:r>
    </w:p>
    <w:p w14:paraId="008C3BC1" w14:textId="77777777" w:rsidR="00EC0FDF" w:rsidRPr="00AB60E1" w:rsidRDefault="00EC0FDF" w:rsidP="007F0D6E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14:paraId="1EDD18EE" w14:textId="77777777" w:rsidR="00EC0FDF" w:rsidRPr="00AB60E1" w:rsidRDefault="00EC0FDF" w:rsidP="007F0D6E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przetwarza powierzone dane osobowe w sposób niezgodny z niniejszą Umową powierzenia;</w:t>
      </w:r>
    </w:p>
    <w:p w14:paraId="231236AF" w14:textId="77777777" w:rsidR="00EC0FDF" w:rsidRPr="00AB60E1" w:rsidRDefault="00EC0FDF" w:rsidP="00EC0FDF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korzysta z usług innego podmiotu przetwarzającego bez poinformowania Administratora o takim zamiarze;</w:t>
      </w:r>
    </w:p>
    <w:p w14:paraId="0CC89CD9" w14:textId="77777777" w:rsidR="00EC0FDF" w:rsidRPr="00AB60E1" w:rsidRDefault="00EC0FDF" w:rsidP="00421BB7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nie usunął w wyznaczonym terminie uchybień stwierdzonych w tok</w:t>
      </w:r>
      <w:r w:rsidR="004D65B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kontroli, 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D65B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 której mowa w § 6.</w:t>
      </w:r>
    </w:p>
    <w:p w14:paraId="0735F4AF" w14:textId="77777777" w:rsidR="007B0F3D" w:rsidRPr="00AB60E1" w:rsidRDefault="004D65B4" w:rsidP="00BF6CB6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Rozwiązanie umowy jest równoznaczne z rozwiązaniem umowy, o której mowa w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DC347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BF8901D" w14:textId="77777777" w:rsidR="00BF6CB6" w:rsidRPr="00AB60E1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D8303" w14:textId="77777777" w:rsidR="00F16C56" w:rsidRPr="00AB60E1" w:rsidRDefault="00F16C5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7DD6A" w14:textId="77777777" w:rsidR="00F16C56" w:rsidRPr="00AB60E1" w:rsidRDefault="00F16C5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5DE62" w14:textId="77777777" w:rsidR="004D65B4" w:rsidRPr="00AB60E1" w:rsidRDefault="001F4E3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 11</w:t>
      </w:r>
    </w:p>
    <w:p w14:paraId="6EC13C40" w14:textId="77777777" w:rsidR="004D65B4" w:rsidRPr="00AB60E1" w:rsidRDefault="004D65B4" w:rsidP="004D6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06315DC3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Wszelkie zmiany niniejszej Umowy powierzenia wymagają formy pisemnej pod rygorem nieważności.</w:t>
      </w:r>
    </w:p>
    <w:p w14:paraId="2EE6B4B8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Spory wynikłe z tytułu niniejszej Umowy powierzenia będzie rozstrzygał Sąd właściwy dla miejsca siedziby Administratora.</w:t>
      </w:r>
    </w:p>
    <w:p w14:paraId="63AFB721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w niniejszej Umowie powierzenia mają zastosowanie przepisy Kodeksu cywilnego oraz RODO.</w:t>
      </w:r>
    </w:p>
    <w:p w14:paraId="67116758" w14:textId="77777777" w:rsidR="004D65B4" w:rsidRPr="00AB60E1" w:rsidRDefault="004D65B4" w:rsidP="00BF6CB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sprzeczności pomiędzy postanowieniami niniejszej Umowy powierzania 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umową, o której mowa w § </w:t>
      </w:r>
      <w:r w:rsidR="00DC347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C2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zakresie danych osobowych</w:t>
      </w:r>
      <w:r w:rsidR="00E64BB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1C2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14:paraId="21B68C90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powierzenia sporządzono w dwóch jednobrzmiących egzemplarzach, 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 jednym dla każdej ze stron.</w:t>
      </w:r>
    </w:p>
    <w:p w14:paraId="733B31DF" w14:textId="77777777" w:rsidR="004D65B4" w:rsidRPr="00AB60E1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535BE" w14:textId="77777777" w:rsidR="004D65B4" w:rsidRPr="00AB60E1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B8C13" w14:textId="77777777" w:rsidR="004D65B4" w:rsidRPr="00AB60E1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96469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AB60E1" w:rsidRPr="00AB60E1" w14:paraId="7A1E72BF" w14:textId="77777777" w:rsidTr="00F74A50">
        <w:tc>
          <w:tcPr>
            <w:tcW w:w="4530" w:type="dxa"/>
            <w:vAlign w:val="center"/>
          </w:tcPr>
          <w:p w14:paraId="07EDC9C5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486231D4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4D65B4" w:rsidRPr="00AB60E1" w14:paraId="55FC0159" w14:textId="77777777" w:rsidTr="00F74A50">
        <w:tc>
          <w:tcPr>
            <w:tcW w:w="4530" w:type="dxa"/>
            <w:vAlign w:val="center"/>
          </w:tcPr>
          <w:p w14:paraId="7D24F654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0E0AF8EB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</w:tbl>
    <w:p w14:paraId="3FCC9317" w14:textId="77777777" w:rsidR="00722D31" w:rsidRPr="00AB60E1" w:rsidRDefault="00722D31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3B871" w14:textId="77777777" w:rsidR="00722D31" w:rsidRPr="00AB60E1" w:rsidRDefault="00722D31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9378DC9" w14:textId="77777777" w:rsidR="004D65B4" w:rsidRPr="00AB60E1" w:rsidRDefault="004D65B4" w:rsidP="004D65B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</w:t>
      </w: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1 do umowy powierzenia przetwarzania danych osobowych – Rodzaj danych osobowych oraz kategorie osób, których dane dotyczą</w:t>
      </w:r>
    </w:p>
    <w:p w14:paraId="6A42B9C5" w14:textId="77777777" w:rsidR="004D65B4" w:rsidRPr="00AB60E1" w:rsidRDefault="004D65B4" w:rsidP="004D65B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DD9C5A" w14:textId="77777777" w:rsidR="004D65B4" w:rsidRPr="00AB60E1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danych osobowych oraz kategorie osób, których dane dotyczą</w:t>
      </w:r>
    </w:p>
    <w:p w14:paraId="7CC3DDBE" w14:textId="77777777" w:rsidR="004D65B4" w:rsidRPr="00AB60E1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9"/>
        <w:gridCol w:w="5380"/>
      </w:tblGrid>
      <w:tr w:rsidR="00AB60E1" w:rsidRPr="00AB60E1" w14:paraId="178C5C98" w14:textId="77777777" w:rsidTr="00190D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B6B" w14:textId="2AA6051E" w:rsidR="00D9269D" w:rsidRPr="00AB60E1" w:rsidRDefault="00D9269D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B2F2" w14:textId="1FC5AAE0" w:rsidR="00D9269D" w:rsidRPr="00AB60E1" w:rsidRDefault="00D9269D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Kategorie danych osobowych powierzanych do przetwarzania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734" w14:textId="77777777" w:rsidR="00D9269D" w:rsidRPr="00AB60E1" w:rsidRDefault="00D9269D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Kategorie osób, których dane dotyczą</w:t>
            </w:r>
          </w:p>
        </w:tc>
      </w:tr>
      <w:tr w:rsidR="00AB60E1" w:rsidRPr="00AB60E1" w14:paraId="018DCD18" w14:textId="77777777" w:rsidTr="00190D16">
        <w:trPr>
          <w:trHeight w:val="9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5432" w14:textId="517F03E1" w:rsidR="00D9269D" w:rsidRPr="00AB60E1" w:rsidRDefault="00190D16" w:rsidP="00D92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9269D"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67F6" w14:textId="027B5F89" w:rsidR="00D9269D" w:rsidRPr="00AB60E1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Wszystkie dane zawarte w wiadomościach e-mail.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8D7" w14:textId="5BD059C2" w:rsidR="00D9269D" w:rsidRPr="00AB60E1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Pracownicy UMWP, radni sejmiku Województwa Podlaskiego, klienci UMWP oraz jednostek sektora publicznego, korzystający z poczty. </w:t>
            </w:r>
          </w:p>
        </w:tc>
      </w:tr>
      <w:tr w:rsidR="00AB60E1" w:rsidRPr="00AB60E1" w14:paraId="15077BF6" w14:textId="77777777" w:rsidTr="00190D16">
        <w:trPr>
          <w:trHeight w:val="15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62C" w14:textId="672D1D46" w:rsidR="00D9269D" w:rsidRPr="00AB60E1" w:rsidRDefault="00190D16" w:rsidP="00D92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9269D"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6645" w14:textId="4CC8F59F" w:rsidR="00D9269D" w:rsidRPr="00AB60E1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Wszystkie dane zawarte w wiadomościach e-mail.</w:t>
            </w:r>
          </w:p>
          <w:p w14:paraId="1B547B8D" w14:textId="77777777" w:rsidR="00D9269D" w:rsidRPr="00AB60E1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38D" w14:textId="138C2E19" w:rsidR="00D9269D" w:rsidRPr="00AB60E1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Pracownicy jednostek samorządu terytorialnego, ich jednostek podległych, </w:t>
            </w:r>
            <w:r w:rsidRPr="00AB60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wojewódzkich samorządowych jednostek organizacyjnych</w:t>
            </w: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którymi Administrator zawarł porozumienie o współpracy oraz klienci korzystający z poczty.</w:t>
            </w:r>
          </w:p>
        </w:tc>
      </w:tr>
      <w:tr w:rsidR="00AB60E1" w:rsidRPr="00AB60E1" w14:paraId="185966FA" w14:textId="77777777" w:rsidTr="001D60DB">
        <w:trPr>
          <w:trHeight w:val="56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5B2" w14:textId="60FDD58D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Operacje podmiotu przetwarzającego na powierzanych danych osobowych</w:t>
            </w:r>
          </w:p>
        </w:tc>
      </w:tr>
      <w:tr w:rsidR="00D9269D" w:rsidRPr="00AB60E1" w14:paraId="76B6F495" w14:textId="77777777" w:rsidTr="0029663A">
        <w:trPr>
          <w:trHeight w:val="125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B38" w14:textId="231D8BD8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□  zbieranie,  x  organizowanie,  x  porządkowanie, □  przechowywanie, □  utrwalanie,  </w:t>
            </w:r>
          </w:p>
          <w:p w14:paraId="277CA83D" w14:textId="77777777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  odzyskiwanie,  □  rejestracja,  □  adaptowanie,   □  modyfikowanie,  □  pobieranie, </w:t>
            </w:r>
          </w:p>
          <w:p w14:paraId="744EFE47" w14:textId="77777777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  przeglądanie,  □  wykorzystywanie,   □  ujawnianie poprzez przesłanie,  □  ujawnianie poprzez transmisję, □  rozpowszechnianie,   □  dopasowywanie, □ blokowanie,</w:t>
            </w:r>
          </w:p>
          <w:p w14:paraId="157DECFF" w14:textId="77777777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  łączenie,  □  ograniczanie,  x  usuwanie,  □  niszczenie,   □  archiwizowanie,</w:t>
            </w:r>
          </w:p>
          <w:p w14:paraId="1AF9A837" w14:textId="77777777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  nagrywanie,  □  fotografowanie,  □  inne …………………………………….</w:t>
            </w:r>
          </w:p>
        </w:tc>
      </w:tr>
    </w:tbl>
    <w:p w14:paraId="63D1F794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3E7EC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811E1" w14:textId="77777777" w:rsidR="00D9269D" w:rsidRPr="00AB60E1" w:rsidRDefault="00D9269D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50593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E259C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AB60E1" w:rsidRPr="00AB60E1" w14:paraId="29C3C64E" w14:textId="77777777" w:rsidTr="00F74A50">
        <w:tc>
          <w:tcPr>
            <w:tcW w:w="4530" w:type="dxa"/>
            <w:vAlign w:val="center"/>
          </w:tcPr>
          <w:p w14:paraId="0A858201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3ED919E9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AB60E1" w14:paraId="6DCD271D" w14:textId="77777777" w:rsidTr="00F74A50">
        <w:tc>
          <w:tcPr>
            <w:tcW w:w="4530" w:type="dxa"/>
            <w:vAlign w:val="center"/>
          </w:tcPr>
          <w:p w14:paraId="569B5CD3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2144F73A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</w:tbl>
    <w:p w14:paraId="775F2AEB" w14:textId="77777777" w:rsidR="00D9269D" w:rsidRPr="00AB60E1" w:rsidRDefault="00D9269D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</w:p>
    <w:p w14:paraId="75EF69B2" w14:textId="77777777" w:rsidR="00D9269D" w:rsidRPr="00AB60E1" w:rsidRDefault="00D9269D">
      <w:pPr>
        <w:spacing w:after="160" w:line="259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br w:type="page"/>
      </w:r>
    </w:p>
    <w:p w14:paraId="2FBAA607" w14:textId="18FE7C33" w:rsidR="00792DF4" w:rsidRPr="00AB60E1" w:rsidRDefault="00FA4EB8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</w:t>
      </w: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2</w:t>
      </w:r>
      <w:r w:rsidR="00792DF4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do umowy powierzenia przetwarzania danych osobowych – Wdrożone mechanizmy zapewniające bezpieczeństwo przetwarzania danych osobowych.</w:t>
      </w:r>
    </w:p>
    <w:p w14:paraId="26801943" w14:textId="77777777" w:rsidR="00792DF4" w:rsidRPr="00AB60E1" w:rsidRDefault="00792DF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810" w:type="dxa"/>
        <w:jc w:val="center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AB60E1" w:rsidRPr="00AB60E1" w14:paraId="31E1F521" w14:textId="77777777" w:rsidTr="00B9133E">
        <w:trPr>
          <w:trHeight w:val="212"/>
          <w:tblHeader/>
          <w:jc w:val="center"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14:paraId="1B55D418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14:paraId="46B64B66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14:paraId="5A77681D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Spełnienie warunku powierzenia przetwarzania danych osobowych</w:t>
            </w:r>
          </w:p>
        </w:tc>
      </w:tr>
      <w:tr w:rsidR="00AB60E1" w:rsidRPr="00AB60E1" w14:paraId="40B8F46E" w14:textId="77777777" w:rsidTr="00B9133E">
        <w:trPr>
          <w:tblHeader/>
          <w:jc w:val="center"/>
        </w:trPr>
        <w:tc>
          <w:tcPr>
            <w:tcW w:w="542" w:type="dxa"/>
            <w:vMerge/>
            <w:shd w:val="clear" w:color="auto" w:fill="F2F2F2" w:themeFill="background1" w:themeFillShade="F2"/>
          </w:tcPr>
          <w:p w14:paraId="4485CF9A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14:paraId="5C7A0DE7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51743148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14:paraId="7193733E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Uzasadnienie</w:t>
            </w:r>
          </w:p>
        </w:tc>
      </w:tr>
      <w:tr w:rsidR="00AB60E1" w:rsidRPr="00AB60E1" w14:paraId="4D3D6704" w14:textId="77777777" w:rsidTr="00B9133E">
        <w:trPr>
          <w:trHeight w:val="1247"/>
          <w:jc w:val="center"/>
        </w:trPr>
        <w:tc>
          <w:tcPr>
            <w:tcW w:w="542" w:type="dxa"/>
          </w:tcPr>
          <w:p w14:paraId="1285F0D0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37740EAA" w14:textId="77777777" w:rsidR="00792DF4" w:rsidRPr="00AB60E1" w:rsidRDefault="00E64BB7" w:rsidP="00E64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</w:t>
            </w:r>
            <w:r w:rsidRPr="00AB60E1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r w:rsidR="00044352" w:rsidRPr="00AB60E1">
              <w:rPr>
                <w:rFonts w:ascii="Times New Roman" w:hAnsi="Times New Roman" w:cs="Times New Roman"/>
                <w:color w:val="000000" w:themeColor="text1"/>
              </w:rPr>
              <w:t xml:space="preserve">posiada wdrożoną </w:t>
            </w:r>
            <w:r w:rsidR="00792DF4" w:rsidRPr="00AB60E1">
              <w:rPr>
                <w:rFonts w:ascii="Times New Roman" w:hAnsi="Times New Roman" w:cs="Times New Roman"/>
                <w:color w:val="000000" w:themeColor="text1"/>
              </w:rPr>
              <w:t>Po</w:t>
            </w:r>
            <w:r w:rsidR="00044352" w:rsidRPr="00AB60E1">
              <w:rPr>
                <w:rFonts w:ascii="Times New Roman" w:hAnsi="Times New Roman" w:cs="Times New Roman"/>
                <w:color w:val="000000" w:themeColor="text1"/>
              </w:rPr>
              <w:t>litykę ochrony danych osobowych lub inne akty wewnętrzne określające z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asady ochrony danych osobowych,</w:t>
            </w:r>
          </w:p>
        </w:tc>
        <w:tc>
          <w:tcPr>
            <w:tcW w:w="1267" w:type="dxa"/>
          </w:tcPr>
          <w:p w14:paraId="7A6364F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224AC45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Nazwa i data sporządzenia dokumentu, w tym data ostatniej aktualizacji dokumentu/ów  (jeśli dotyczy):</w:t>
            </w:r>
          </w:p>
          <w:p w14:paraId="63F1C5C8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E5A9E2F" w14:textId="77777777" w:rsidTr="00B9133E">
        <w:trPr>
          <w:trHeight w:val="1247"/>
          <w:jc w:val="center"/>
        </w:trPr>
        <w:tc>
          <w:tcPr>
            <w:tcW w:w="542" w:type="dxa"/>
          </w:tcPr>
          <w:p w14:paraId="47A5EABB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32ADF7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5ECB1E9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1622CBA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Nr wdrożonej normy ISO lub nazwa certyfikowanego kodeksu postępowania.</w:t>
            </w:r>
          </w:p>
        </w:tc>
      </w:tr>
      <w:tr w:rsidR="00AB60E1" w:rsidRPr="00AB60E1" w14:paraId="3ECEAFCB" w14:textId="77777777" w:rsidTr="00B9133E">
        <w:trPr>
          <w:trHeight w:val="666"/>
          <w:jc w:val="center"/>
        </w:trPr>
        <w:tc>
          <w:tcPr>
            <w:tcW w:w="542" w:type="dxa"/>
            <w:vMerge w:val="restart"/>
          </w:tcPr>
          <w:p w14:paraId="157336E9" w14:textId="77777777" w:rsidR="00315FD3" w:rsidRPr="00AB60E1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8" w:type="dxa"/>
            <w:gridSpan w:val="4"/>
          </w:tcPr>
          <w:p w14:paraId="000E4737" w14:textId="77777777" w:rsidR="00315FD3" w:rsidRPr="00AB60E1" w:rsidRDefault="00315FD3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AB60E1" w:rsidRPr="00AB60E1" w14:paraId="6191C2B9" w14:textId="77777777" w:rsidTr="00B9133E">
        <w:trPr>
          <w:trHeight w:val="495"/>
          <w:jc w:val="center"/>
        </w:trPr>
        <w:tc>
          <w:tcPr>
            <w:tcW w:w="542" w:type="dxa"/>
            <w:vMerge/>
          </w:tcPr>
          <w:p w14:paraId="1A3ADC0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5F180BD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60E1">
              <w:rPr>
                <w:rFonts w:ascii="Times New Roman" w:hAnsi="Times New Roman" w:cs="Times New Roman"/>
                <w:color w:val="000000" w:themeColor="text1"/>
              </w:rPr>
              <w:t>pseudonimizacje</w:t>
            </w:r>
            <w:proofErr w:type="spellEnd"/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 i szyfrowanie danych osobowych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388B881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BF057F5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2E6B330A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5369B0A2" w14:textId="77777777" w:rsidTr="00B9133E">
        <w:trPr>
          <w:trHeight w:val="270"/>
          <w:jc w:val="center"/>
        </w:trPr>
        <w:tc>
          <w:tcPr>
            <w:tcW w:w="542" w:type="dxa"/>
            <w:vMerge/>
          </w:tcPr>
          <w:p w14:paraId="2FE826F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782BEA48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poufność, integralność, dostępność i odporność systemów i usług przetwarzania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7C7C57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5EF4311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56ECBF09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A5727A9" w14:textId="77777777" w:rsidTr="00B9133E">
        <w:trPr>
          <w:trHeight w:val="1215"/>
          <w:jc w:val="center"/>
        </w:trPr>
        <w:tc>
          <w:tcPr>
            <w:tcW w:w="542" w:type="dxa"/>
            <w:vMerge/>
          </w:tcPr>
          <w:p w14:paraId="18AA1411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FD08227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zdolność do szybkiego przywrócenia dostępności danych osobowych i dostępu do nich w razie incydentu fizycznego lub technicznego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0D1DF1EE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0D6F02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60C901C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0248BB16" w14:textId="77777777" w:rsidTr="00B9133E">
        <w:trPr>
          <w:trHeight w:val="541"/>
          <w:jc w:val="center"/>
        </w:trPr>
        <w:tc>
          <w:tcPr>
            <w:tcW w:w="542" w:type="dxa"/>
            <w:vMerge/>
          </w:tcPr>
          <w:p w14:paraId="1C99407C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3E4B9077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regularne testowanie, mierzenie i ocenianie skuteczności środków technicznych i organizacyjnych mających zapewnić bezpieczeństwo przetwarzania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73F200A4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260F847F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3C5ACBC9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CD9F517" w14:textId="77777777" w:rsidTr="00B9133E">
        <w:trPr>
          <w:trHeight w:val="872"/>
          <w:jc w:val="center"/>
        </w:trPr>
        <w:tc>
          <w:tcPr>
            <w:tcW w:w="542" w:type="dxa"/>
            <w:vMerge w:val="restart"/>
          </w:tcPr>
          <w:p w14:paraId="3B3DDF0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 w:val="restart"/>
          </w:tcPr>
          <w:p w14:paraId="4FA21DE9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Podmiot przetwarzający stosuje następujące środki techniczne i organizacyjne zapewniające ochronę przetwarzanych </w:t>
            </w:r>
            <w:r w:rsidRPr="00AB60E1">
              <w:rPr>
                <w:rStyle w:val="Uwydatnienie"/>
                <w:rFonts w:ascii="Times New Roman" w:hAnsi="Times New Roman" w:cs="Times New Roman"/>
                <w:i w:val="0"/>
                <w:color w:val="000000" w:themeColor="text1"/>
              </w:rPr>
              <w:t>danych osobowych</w:t>
            </w:r>
            <w:r w:rsidRPr="00AB60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14:paraId="1962429F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69A29278" w14:textId="77777777" w:rsidR="00792DF4" w:rsidRPr="00AB60E1" w:rsidRDefault="00792DF4" w:rsidP="00E64B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Stosowane środki techniczne i organizacyjne </w:t>
            </w:r>
            <w:r w:rsidR="00B3112B" w:rsidRPr="00AB60E1">
              <w:rPr>
                <w:rFonts w:ascii="Times New Roman" w:hAnsi="Times New Roman" w:cs="Times New Roman"/>
                <w:color w:val="000000" w:themeColor="text1"/>
              </w:rPr>
              <w:t xml:space="preserve">mające zapewnić bezpieczeństwo danych osobowych 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przed niżej opisanymi zagrożeniami – opisać sposób realizacji zabezpieczeń stosowany dla każdego z rodzajów zagrożeń:</w:t>
            </w:r>
          </w:p>
        </w:tc>
      </w:tr>
      <w:tr w:rsidR="00AB60E1" w:rsidRPr="00AB60E1" w14:paraId="3C36A807" w14:textId="77777777" w:rsidTr="00B9133E">
        <w:trPr>
          <w:trHeight w:val="465"/>
          <w:jc w:val="center"/>
        </w:trPr>
        <w:tc>
          <w:tcPr>
            <w:tcW w:w="542" w:type="dxa"/>
            <w:vMerge/>
          </w:tcPr>
          <w:p w14:paraId="709C319E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3328786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32A0DB8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601242B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zniszczeniem</w:t>
            </w:r>
          </w:p>
          <w:p w14:paraId="3795AE8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4549722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36E217A4" w14:textId="77777777" w:rsidTr="00B9133E">
        <w:trPr>
          <w:trHeight w:val="465"/>
          <w:jc w:val="center"/>
        </w:trPr>
        <w:tc>
          <w:tcPr>
            <w:tcW w:w="542" w:type="dxa"/>
            <w:vMerge/>
          </w:tcPr>
          <w:p w14:paraId="17D8E29F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767AAB93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5B1520F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549F43AE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utratą</w:t>
            </w:r>
          </w:p>
          <w:p w14:paraId="7CF445C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4225956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072FBCC7" w14:textId="77777777" w:rsidTr="00B9133E">
        <w:trPr>
          <w:trHeight w:val="450"/>
          <w:jc w:val="center"/>
        </w:trPr>
        <w:tc>
          <w:tcPr>
            <w:tcW w:w="542" w:type="dxa"/>
            <w:vMerge/>
          </w:tcPr>
          <w:p w14:paraId="1AB1CC64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31FADBB1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7FCAD416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2337587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modyfikacją</w:t>
            </w:r>
          </w:p>
          <w:p w14:paraId="1D4891B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409CDFB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270EB092" w14:textId="77777777" w:rsidTr="00B9133E">
        <w:trPr>
          <w:trHeight w:val="540"/>
          <w:jc w:val="center"/>
        </w:trPr>
        <w:tc>
          <w:tcPr>
            <w:tcW w:w="542" w:type="dxa"/>
            <w:vMerge/>
          </w:tcPr>
          <w:p w14:paraId="4D69C04F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6D03825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3AAD510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260A3D3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nieuprawnionym ujawnieniem</w:t>
            </w:r>
          </w:p>
          <w:p w14:paraId="71DACE8D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7232EF2E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4A47577E" w14:textId="77777777" w:rsidTr="00B9133E">
        <w:trPr>
          <w:trHeight w:val="420"/>
          <w:jc w:val="center"/>
        </w:trPr>
        <w:tc>
          <w:tcPr>
            <w:tcW w:w="542" w:type="dxa"/>
            <w:vMerge/>
          </w:tcPr>
          <w:p w14:paraId="7998AA6D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70CF0C2F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5213593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4B5178D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nieuprawnionym dostępem</w:t>
            </w:r>
          </w:p>
          <w:p w14:paraId="0F962B0D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EFE3BC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5EEF7B47" w14:textId="77777777" w:rsidTr="00B9133E">
        <w:trPr>
          <w:trHeight w:val="735"/>
          <w:jc w:val="center"/>
        </w:trPr>
        <w:tc>
          <w:tcPr>
            <w:tcW w:w="542" w:type="dxa"/>
            <w:vMerge/>
          </w:tcPr>
          <w:p w14:paraId="2DF46AB2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14ADF40D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707851D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52E88B02" w14:textId="77777777" w:rsidR="00A3174D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Inne zabezpieczenia (jeśli funkcjonują)</w:t>
            </w:r>
          </w:p>
        </w:tc>
        <w:tc>
          <w:tcPr>
            <w:tcW w:w="2118" w:type="dxa"/>
          </w:tcPr>
          <w:p w14:paraId="3E29A6C4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37A0C29" w14:textId="77777777" w:rsidTr="00B9133E">
        <w:trPr>
          <w:trHeight w:val="1517"/>
          <w:jc w:val="center"/>
        </w:trPr>
        <w:tc>
          <w:tcPr>
            <w:tcW w:w="542" w:type="dxa"/>
          </w:tcPr>
          <w:p w14:paraId="245936F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0D9EC2AE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wyzn</w:t>
            </w:r>
            <w:r w:rsidR="00720E86" w:rsidRPr="00AB60E1">
              <w:rPr>
                <w:rFonts w:ascii="Times New Roman" w:hAnsi="Times New Roman" w:cs="Times New Roman"/>
                <w:color w:val="000000" w:themeColor="text1"/>
              </w:rPr>
              <w:t>aczył Inspektora Ochrony Danych.</w:t>
            </w:r>
          </w:p>
        </w:tc>
        <w:tc>
          <w:tcPr>
            <w:tcW w:w="1267" w:type="dxa"/>
          </w:tcPr>
          <w:p w14:paraId="1E9F46F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F72E6BF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to proszę podać imię i nazwisko Inspektora, nr tel. i adres mailowy:</w:t>
            </w:r>
          </w:p>
          <w:p w14:paraId="560B05E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ED5011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Nie to podstawa prawna danego stanu rzeczy</w:t>
            </w:r>
          </w:p>
          <w:p w14:paraId="4E259961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741B5A72" w14:textId="77777777" w:rsidTr="00B9133E">
        <w:trPr>
          <w:trHeight w:val="1553"/>
          <w:jc w:val="center"/>
        </w:trPr>
        <w:tc>
          <w:tcPr>
            <w:tcW w:w="542" w:type="dxa"/>
          </w:tcPr>
          <w:p w14:paraId="4C314647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1961F347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dopuścił do przetwarzania danych osobowych  wyłącznie osoby posiadające upoważnienie do ww. czynności.</w:t>
            </w:r>
          </w:p>
        </w:tc>
        <w:tc>
          <w:tcPr>
            <w:tcW w:w="1267" w:type="dxa"/>
          </w:tcPr>
          <w:p w14:paraId="5DBEAA5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769959E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Określić sposób realizacji:</w:t>
            </w:r>
          </w:p>
        </w:tc>
      </w:tr>
      <w:tr w:rsidR="00AB60E1" w:rsidRPr="00AB60E1" w14:paraId="525433A0" w14:textId="77777777" w:rsidTr="00B9133E">
        <w:trPr>
          <w:trHeight w:val="1553"/>
          <w:jc w:val="center"/>
        </w:trPr>
        <w:tc>
          <w:tcPr>
            <w:tcW w:w="542" w:type="dxa"/>
          </w:tcPr>
          <w:p w14:paraId="5869ABBE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8EE7A41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14:paraId="1FD4EE7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6CD7026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to podać zakres przeszkolenia osób upoważnionych.</w:t>
            </w:r>
          </w:p>
        </w:tc>
      </w:tr>
      <w:tr w:rsidR="00AB60E1" w:rsidRPr="00AB60E1" w14:paraId="20FEDA12" w14:textId="77777777" w:rsidTr="00B9133E">
        <w:trPr>
          <w:jc w:val="center"/>
        </w:trPr>
        <w:tc>
          <w:tcPr>
            <w:tcW w:w="542" w:type="dxa"/>
          </w:tcPr>
          <w:p w14:paraId="034D6875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BACF020" w14:textId="77777777" w:rsidR="00792DF4" w:rsidRPr="00AB60E1" w:rsidRDefault="00792DF4" w:rsidP="0021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 w:rsidR="00720E86" w:rsidRPr="00AB60E1">
              <w:rPr>
                <w:rFonts w:ascii="Times New Roman" w:hAnsi="Times New Roman" w:cs="Times New Roman"/>
                <w:color w:val="000000" w:themeColor="text1"/>
              </w:rPr>
              <w:t xml:space="preserve"> przetwarzania danych osobowych lub osoby te  podlegają ustawowemu obowiązkowi zachowania tajemnicy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484C821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4FE75ED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Określić sposób realizacji:</w:t>
            </w:r>
          </w:p>
        </w:tc>
      </w:tr>
      <w:tr w:rsidR="00AB60E1" w:rsidRPr="00AB60E1" w14:paraId="3A8B6D89" w14:textId="77777777" w:rsidTr="00B9133E">
        <w:trPr>
          <w:trHeight w:val="833"/>
          <w:jc w:val="center"/>
        </w:trPr>
        <w:tc>
          <w:tcPr>
            <w:tcW w:w="542" w:type="dxa"/>
          </w:tcPr>
          <w:p w14:paraId="6C009743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DB7E46A" w14:textId="77777777" w:rsidR="00792DF4" w:rsidRPr="00AB60E1" w:rsidRDefault="00792DF4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prowadzi Rejestr naruszeń danych osobowych powierzonych przez Administratora danych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2C2B91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34431B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podać sposób prowadzenia rejestru:</w:t>
            </w:r>
          </w:p>
          <w:p w14:paraId="2A347C2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6AA1750F" w14:textId="77777777" w:rsidTr="00B9133E">
        <w:trPr>
          <w:trHeight w:val="1829"/>
          <w:jc w:val="center"/>
        </w:trPr>
        <w:tc>
          <w:tcPr>
            <w:tcW w:w="542" w:type="dxa"/>
          </w:tcPr>
          <w:p w14:paraId="11F5EF4C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22E9F7E0" w14:textId="77777777" w:rsidR="00792DF4" w:rsidRPr="00AB60E1" w:rsidRDefault="00792DF4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dokonał dalszego powierzenia danych osobowych powierzonych przez Administratora danych.</w:t>
            </w:r>
          </w:p>
        </w:tc>
        <w:tc>
          <w:tcPr>
            <w:tcW w:w="1267" w:type="dxa"/>
          </w:tcPr>
          <w:p w14:paraId="04D707DF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855B20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to proszę podać:</w:t>
            </w:r>
          </w:p>
          <w:p w14:paraId="1A9BA357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Nazwę podmiotu: </w:t>
            </w:r>
          </w:p>
          <w:p w14:paraId="5FD6108D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Datę zawarcia umowy</w:t>
            </w:r>
          </w:p>
          <w:p w14:paraId="3245EA28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Zakres przedmiotowy umowy</w:t>
            </w:r>
            <w:r w:rsidR="00FA2143" w:rsidRPr="00AB60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F34E0D1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Termin obowiązywania umowy</w:t>
            </w:r>
          </w:p>
        </w:tc>
      </w:tr>
      <w:tr w:rsidR="00AB60E1" w:rsidRPr="00AB60E1" w14:paraId="49BD18CE" w14:textId="77777777" w:rsidTr="00B9133E">
        <w:trPr>
          <w:trHeight w:val="2280"/>
          <w:jc w:val="center"/>
        </w:trPr>
        <w:tc>
          <w:tcPr>
            <w:tcW w:w="542" w:type="dxa"/>
          </w:tcPr>
          <w:p w14:paraId="4F14B70F" w14:textId="77777777" w:rsidR="00300DB9" w:rsidRPr="00AB60E1" w:rsidRDefault="00300DB9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8BFA8E4" w14:textId="77777777" w:rsidR="00300DB9" w:rsidRPr="00AB60E1" w:rsidRDefault="00300DB9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1BBF28FE" w14:textId="77777777" w:rsidR="00300DB9" w:rsidRPr="00AB60E1" w:rsidRDefault="00300DB9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0F945CE9" w14:textId="77777777" w:rsidR="00300DB9" w:rsidRPr="00AB60E1" w:rsidRDefault="00300DB9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170BB43" w14:textId="77777777" w:rsidTr="00B9133E">
        <w:trPr>
          <w:trHeight w:val="2280"/>
          <w:jc w:val="center"/>
        </w:trPr>
        <w:tc>
          <w:tcPr>
            <w:tcW w:w="542" w:type="dxa"/>
          </w:tcPr>
          <w:p w14:paraId="766D7F95" w14:textId="77777777" w:rsidR="00B718DD" w:rsidRPr="00AB60E1" w:rsidRDefault="00B718DD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1C474C8" w14:textId="77777777" w:rsidR="00B718DD" w:rsidRPr="00AB60E1" w:rsidRDefault="00B718DD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posiada aktualne oprogramowania, zarówno użytkowe jak i systemowe, z wysokim poziomem odporności na cyberataki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8C10E06" w14:textId="77777777" w:rsidR="00B718DD" w:rsidRPr="00AB60E1" w:rsidRDefault="00B718DD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143CF34" w14:textId="77777777" w:rsidR="00B718DD" w:rsidRPr="00AB60E1" w:rsidRDefault="00B718DD" w:rsidP="007F20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Nie dotyczy </w:t>
            </w:r>
            <w:r w:rsidRPr="00AB60E1">
              <w:rPr>
                <w:rFonts w:ascii="Times New Roman" w:hAnsi="Times New Roman" w:cs="Times New Roman"/>
                <w:i/>
                <w:color w:val="000000" w:themeColor="text1"/>
              </w:rPr>
              <w:t>jeżeli przetwarzanie danych os</w:t>
            </w:r>
            <w:r w:rsidR="007F20F5" w:rsidRPr="00AB60E1">
              <w:rPr>
                <w:rFonts w:ascii="Times New Roman" w:hAnsi="Times New Roman" w:cs="Times New Roman"/>
                <w:i/>
                <w:color w:val="000000" w:themeColor="text1"/>
              </w:rPr>
              <w:t>obowych nie będzie odbywać się z wykorzystaniem Internetu i komputerów</w:t>
            </w:r>
          </w:p>
        </w:tc>
      </w:tr>
      <w:tr w:rsidR="00AB60E1" w:rsidRPr="00AB60E1" w14:paraId="058FB0AF" w14:textId="77777777" w:rsidTr="00B9133E">
        <w:trPr>
          <w:trHeight w:val="2280"/>
          <w:jc w:val="center"/>
        </w:trPr>
        <w:tc>
          <w:tcPr>
            <w:tcW w:w="542" w:type="dxa"/>
          </w:tcPr>
          <w:p w14:paraId="2CCCA3C0" w14:textId="77777777" w:rsidR="00315FD3" w:rsidRPr="00AB60E1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1B2CF3F" w14:textId="77777777" w:rsidR="00315FD3" w:rsidRPr="00AB60E1" w:rsidRDefault="00315FD3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</w:t>
            </w:r>
            <w:r w:rsidRPr="00AB60E1">
              <w:rPr>
                <w:color w:val="000000" w:themeColor="text1"/>
              </w:rPr>
              <w:t xml:space="preserve"> 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zapewnia nadzór nad osobami niebędącymi pracownikami podmiotu przetwarzającego, a przebywającymi w jego siedzibie, wykluczający ich dostęp do danych osobowych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03C57D35" w14:textId="77777777" w:rsidR="00315FD3" w:rsidRPr="00AB60E1" w:rsidRDefault="00315FD3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A60FB26" w14:textId="77777777" w:rsidR="00315FD3" w:rsidRPr="00AB60E1" w:rsidRDefault="00315FD3" w:rsidP="007F20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79CED0" w14:textId="77777777" w:rsidR="00792DF4" w:rsidRPr="00AB60E1" w:rsidRDefault="00792DF4" w:rsidP="00792DF4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*niepotrzebne skreślić </w:t>
      </w:r>
    </w:p>
    <w:p w14:paraId="7FFFE5F6" w14:textId="77777777" w:rsidR="00792DF4" w:rsidRPr="00AB60E1" w:rsidRDefault="00792DF4" w:rsidP="00792DF4">
      <w:pPr>
        <w:rPr>
          <w:color w:val="000000" w:themeColor="text1"/>
        </w:rPr>
      </w:pPr>
    </w:p>
    <w:p w14:paraId="17261DDC" w14:textId="77777777" w:rsidR="00792DF4" w:rsidRPr="00AB60E1" w:rsidRDefault="00792DF4" w:rsidP="00792DF4">
      <w:pPr>
        <w:rPr>
          <w:color w:val="000000" w:themeColor="text1"/>
        </w:rPr>
      </w:pPr>
    </w:p>
    <w:p w14:paraId="2C542E68" w14:textId="77777777" w:rsidR="00E64BB7" w:rsidRPr="00AB60E1" w:rsidRDefault="00E64BB7" w:rsidP="00792DF4">
      <w:pPr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512"/>
      </w:tblGrid>
      <w:tr w:rsidR="00AB60E1" w:rsidRPr="00AB60E1" w14:paraId="6CFAE15E" w14:textId="77777777" w:rsidTr="00F74A50">
        <w:tc>
          <w:tcPr>
            <w:tcW w:w="4530" w:type="dxa"/>
            <w:vAlign w:val="center"/>
          </w:tcPr>
          <w:p w14:paraId="34850913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EB9E7B4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AB60E1" w:rsidRPr="00AB60E1" w14:paraId="7523D9CB" w14:textId="77777777" w:rsidTr="00F74A50">
        <w:tc>
          <w:tcPr>
            <w:tcW w:w="4530" w:type="dxa"/>
            <w:vAlign w:val="center"/>
          </w:tcPr>
          <w:p w14:paraId="6FA4D273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12A76FF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  <w:tr w:rsidR="00AB60E1" w:rsidRPr="00AB60E1" w14:paraId="49A9468B" w14:textId="77777777" w:rsidTr="00F74A50">
        <w:tc>
          <w:tcPr>
            <w:tcW w:w="4530" w:type="dxa"/>
            <w:vAlign w:val="center"/>
          </w:tcPr>
          <w:p w14:paraId="7B6733AF" w14:textId="77777777" w:rsidR="00792DF4" w:rsidRPr="00AB60E1" w:rsidRDefault="00792DF4" w:rsidP="00D16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136B2FD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7D7BD5" w14:textId="77777777" w:rsidR="00E64BB7" w:rsidRPr="00AB60E1" w:rsidRDefault="00E64BB7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04981B" w14:textId="77777777" w:rsidR="00E64BB7" w:rsidRPr="00AB60E1" w:rsidRDefault="00E64BB7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4C3C12" w14:textId="77777777" w:rsidR="00E64BB7" w:rsidRPr="00AB60E1" w:rsidRDefault="00E64BB7" w:rsidP="00BF6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0431B0" w14:textId="77777777" w:rsidR="00A178C5" w:rsidRPr="00AB60E1" w:rsidRDefault="00A178C5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3.3</w:t>
      </w: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do umowy powierzenia przetwarzania danych osobowych – Wdrożone mechanizmy zapewniające bezpieczeństwo przetwarzania danych osobowych.</w:t>
      </w:r>
    </w:p>
    <w:p w14:paraId="01F31C0F" w14:textId="77777777" w:rsidR="00A178C5" w:rsidRPr="00AB60E1" w:rsidRDefault="00A178C5" w:rsidP="00A178C5">
      <w:pPr>
        <w:jc w:val="center"/>
        <w:rPr>
          <w:b/>
          <w:color w:val="000000" w:themeColor="text1"/>
          <w:sz w:val="28"/>
          <w:szCs w:val="28"/>
        </w:rPr>
      </w:pPr>
    </w:p>
    <w:p w14:paraId="66882D4F" w14:textId="77777777" w:rsidR="00A178C5" w:rsidRPr="00AB60E1" w:rsidRDefault="00A178C5" w:rsidP="00A178C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Zgłoszenie podejrzenia incydentu/zaistnienia naruszenia ochrony danych osobowych  </w:t>
      </w:r>
    </w:p>
    <w:p w14:paraId="113F22F2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Zgłoszenie wstę</w:t>
      </w:r>
      <w:r w:rsidR="0063779E" w:rsidRPr="00AB60E1">
        <w:rPr>
          <w:rFonts w:ascii="Times New Roman" w:hAnsi="Times New Roman" w:cs="Times New Roman"/>
          <w:color w:val="000000" w:themeColor="text1"/>
        </w:rPr>
        <w:t xml:space="preserve">pne                            </w:t>
      </w:r>
      <w:r w:rsidR="0063779E" w:rsidRPr="00AB60E1">
        <w:rPr>
          <w:rFonts w:ascii="Times New Roman" w:hAnsi="Times New Roman" w:cs="Times New Roman"/>
          <w:i/>
          <w:color w:val="000000" w:themeColor="text1"/>
        </w:rPr>
        <w:t>Proszę usunąć „○” i wstawić „</w:t>
      </w:r>
      <w:r w:rsidRPr="00AB60E1">
        <w:rPr>
          <w:rFonts w:ascii="Times New Roman" w:hAnsi="Times New Roman" w:cs="Times New Roman"/>
          <w:i/>
          <w:color w:val="000000" w:themeColor="text1"/>
        </w:rPr>
        <w:t>X</w:t>
      </w:r>
      <w:r w:rsidR="0063779E" w:rsidRPr="00AB60E1">
        <w:rPr>
          <w:rFonts w:ascii="Times New Roman" w:hAnsi="Times New Roman" w:cs="Times New Roman"/>
          <w:i/>
          <w:color w:val="000000" w:themeColor="text1"/>
        </w:rPr>
        <w:t>”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przy właściwej treści</w:t>
      </w:r>
      <w:r w:rsidRPr="00AB60E1">
        <w:rPr>
          <w:rFonts w:ascii="Times New Roman" w:hAnsi="Times New Roman" w:cs="Times New Roman"/>
          <w:color w:val="000000" w:themeColor="text1"/>
        </w:rPr>
        <w:t xml:space="preserve"> </w:t>
      </w:r>
    </w:p>
    <w:p w14:paraId="3E2C4FF7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Zgłoszenie uzupełniające/zmieniające</w:t>
      </w:r>
    </w:p>
    <w:p w14:paraId="45049D75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Trwające podejrzenie incydentu/zaistnienia naruszenie   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            </w:t>
      </w:r>
    </w:p>
    <w:p w14:paraId="5D196C77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Data rozpoczęcia podejrzenia incydentu/zaistnienia naruszenia   </w:t>
      </w:r>
    </w:p>
    <w:p w14:paraId="3362FEB4" w14:textId="77777777" w:rsidR="00A178C5" w:rsidRPr="00AB60E1" w:rsidRDefault="008038EE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Dokładny termin lub</w:t>
      </w:r>
      <w:r w:rsidR="00A178C5"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czas przybliżony</w:t>
      </w:r>
    </w:p>
    <w:p w14:paraId="77D2015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>D/M/R …………………………..  (godzina, adres, nr pokoju)</w:t>
      </w:r>
    </w:p>
    <w:p w14:paraId="4E89C75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6B1F827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Sposób stwierdzenia podejrzenia incydentu/zaistnienia naruszenia  </w:t>
      </w:r>
      <w:r w:rsidRPr="00AB60E1">
        <w:rPr>
          <w:rFonts w:ascii="Times New Roman" w:hAnsi="Times New Roman" w:cs="Times New Roman"/>
          <w:b/>
          <w:color w:val="000000" w:themeColor="text1"/>
        </w:rPr>
        <w:br/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zgłoszenie osoby której dane dotyczą czy cykliczny przegląd logów systemowych zgodnie z wdrożoną polityką bezpieczeństwa</w:t>
      </w:r>
      <w:r w:rsidRPr="00AB60E1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4489C0F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73BBB00B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25D95AE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Data i czas zakończenia podejrzenia incydentu/zaistnienia naruszenia   </w:t>
      </w:r>
      <w:r w:rsidRPr="00AB60E1">
        <w:rPr>
          <w:rFonts w:ascii="Times New Roman" w:hAnsi="Times New Roman" w:cs="Times New Roman"/>
          <w:b/>
          <w:color w:val="000000" w:themeColor="text1"/>
        </w:rPr>
        <w:br/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(opcjonalnie)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Jeśli nie znasz dokładnego terminu, podaj czas przybliżony. Nie należy wypełniać jeżeli naruszenie trwa nadal   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 xml:space="preserve">D/M/R …………………………..   </w:t>
      </w:r>
    </w:p>
    <w:p w14:paraId="5B43D51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Komentarz do czasu podejrzenia incydentu/zaistnienia naruszenia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(opcjonalnie) </w:t>
      </w:r>
      <w:r w:rsidRPr="00AB60E1">
        <w:rPr>
          <w:rFonts w:ascii="Times New Roman" w:hAnsi="Times New Roman" w:cs="Times New Roman"/>
          <w:b/>
          <w:color w:val="000000" w:themeColor="text1"/>
        </w:rPr>
        <w:br/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Proszę podać więcej szczegółów dotyczących czasu naruszenia i uzasadnić dlaczego nie są znane dokładne terminy zaistnienia zdarzenia </w:t>
      </w:r>
    </w:p>
    <w:p w14:paraId="54533CA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184BE82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3317080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Charakter możliwości naruszenia:                  </w:t>
      </w:r>
      <w:r w:rsidRPr="00AB60E1">
        <w:rPr>
          <w:rFonts w:ascii="Times New Roman" w:hAnsi="Times New Roman" w:cs="Times New Roman"/>
          <w:i/>
          <w:color w:val="000000" w:themeColor="text1"/>
        </w:rPr>
        <w:t>Wstaw X przy właściwej treści</w:t>
      </w:r>
    </w:p>
    <w:p w14:paraId="159C9E50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Naruszenie poufności danych              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Nieuprawnione lub przypadkowe ujawnienie </w:t>
      </w:r>
    </w:p>
    <w:p w14:paraId="34721065" w14:textId="77777777" w:rsidR="00A178C5" w:rsidRPr="00AB60E1" w:rsidRDefault="00A178C5" w:rsidP="00A178C5">
      <w:pPr>
        <w:pStyle w:val="Akapitzlist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bądź udostępnienie danych                    </w:t>
      </w:r>
    </w:p>
    <w:p w14:paraId="16EBC86A" w14:textId="77777777" w:rsidR="00A178C5" w:rsidRPr="00AB60E1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Naruszenie integralności danych         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Wprowadzenie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nieuprawnionych zmian podczas</w:t>
      </w:r>
      <w:r w:rsidR="00BF6CB6"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</w:p>
    <w:p w14:paraId="6E743630" w14:textId="77777777" w:rsidR="00A178C5" w:rsidRPr="00AB60E1" w:rsidRDefault="00A178C5" w:rsidP="00A178C5">
      <w:pPr>
        <w:pStyle w:val="Akapitzlist"/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odczytu, zapisu, transmisji lub przechowywania</w:t>
      </w:r>
    </w:p>
    <w:p w14:paraId="7B4FCBAA" w14:textId="77777777" w:rsidR="00A178C5" w:rsidRPr="00AB60E1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Naruszenie dostępności danych         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Brak możliwości wykorzystania danych na żądanie,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                                                                     w założonym czasie, przez osobę do tego uprawnioną</w:t>
      </w:r>
    </w:p>
    <w:p w14:paraId="3F453F4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5E987C40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Na czym polegało zdarzenie?                            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Wstaw X przy właściwej treści.  </w:t>
      </w:r>
    </w:p>
    <w:p w14:paraId="1AE382B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Można usunąć nieprzydatne  przykłady </w:t>
      </w:r>
    </w:p>
    <w:p w14:paraId="251A4354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Zgubienie lub kradzież nośnika/urządzenia</w:t>
      </w:r>
    </w:p>
    <w:p w14:paraId="7B95C4BB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Dokumentacja papierowa (zawierająca dane osobowe) zgubiona, skradziona lub pozostawiona w niezabezpieczonej lokalizacji</w:t>
      </w:r>
    </w:p>
    <w:p w14:paraId="3BA92442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Korespondencja papierowa utracona przez operatora pocztowego lub otwarta przed zwróceniem do nadawcy</w:t>
      </w:r>
    </w:p>
    <w:p w14:paraId="62E0C839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Nieuprawnione uzyskanie dostępu do informacji</w:t>
      </w:r>
    </w:p>
    <w:p w14:paraId="646E2126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 Nieuprawnione uzyskanie dostępu do informacji poprzez złamanie zabezpieczeń</w:t>
      </w:r>
    </w:p>
    <w:p w14:paraId="6FFAA4F7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Złośliwe oprogramowanie ingerujące w poufność, integralność i dostępność danych</w:t>
      </w:r>
    </w:p>
    <w:p w14:paraId="7D9782BA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lastRenderedPageBreak/>
        <w:t>Uzyskanie poufnych informacji poprzez pozornie zaufaną osobę w oficjalnej komunikacji elektronicznej, takiej jak e-mail czy komunikator internetowy (</w:t>
      </w:r>
      <w:proofErr w:type="spellStart"/>
      <w:r w:rsidRPr="00AB60E1">
        <w:rPr>
          <w:rFonts w:ascii="Times New Roman" w:hAnsi="Times New Roman" w:cs="Times New Roman"/>
          <w:color w:val="000000" w:themeColor="text1"/>
        </w:rPr>
        <w:t>phishing</w:t>
      </w:r>
      <w:proofErr w:type="spellEnd"/>
      <w:r w:rsidRPr="00AB60E1">
        <w:rPr>
          <w:rFonts w:ascii="Times New Roman" w:hAnsi="Times New Roman" w:cs="Times New Roman"/>
          <w:color w:val="000000" w:themeColor="text1"/>
        </w:rPr>
        <w:t>)</w:t>
      </w:r>
    </w:p>
    <w:p w14:paraId="387F0219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Nieprawidłowa  </w:t>
      </w:r>
      <w:proofErr w:type="spellStart"/>
      <w:r w:rsidRPr="00AB60E1">
        <w:rPr>
          <w:rFonts w:ascii="Times New Roman" w:hAnsi="Times New Roman" w:cs="Times New Roman"/>
          <w:color w:val="000000" w:themeColor="text1"/>
        </w:rPr>
        <w:t>anonimizacja</w:t>
      </w:r>
      <w:proofErr w:type="spellEnd"/>
      <w:r w:rsidRPr="00AB60E1">
        <w:rPr>
          <w:rFonts w:ascii="Times New Roman" w:hAnsi="Times New Roman" w:cs="Times New Roman"/>
          <w:color w:val="000000" w:themeColor="text1"/>
        </w:rPr>
        <w:t xml:space="preserve"> danych osobowych w dokumencie</w:t>
      </w:r>
    </w:p>
    <w:p w14:paraId="7B803B8A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Nieprawidłowe usunięcie/zniszczenie danych osobowych z nośnika/urządzenia elektronicznego przed jego zbyciem przez administratora</w:t>
      </w:r>
    </w:p>
    <w:p w14:paraId="017921C3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Niezamierzona publikacja</w:t>
      </w:r>
    </w:p>
    <w:p w14:paraId="1F10D670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osobowe wysłane do niewłaściwego odbiorcy </w:t>
      </w:r>
    </w:p>
    <w:p w14:paraId="63FF3AB0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Ujawnienie danych niewłaściwej osobie</w:t>
      </w:r>
    </w:p>
    <w:p w14:paraId="517B5986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Ustne ujawnienie danych osobowych</w:t>
      </w:r>
    </w:p>
    <w:p w14:paraId="04265B46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Zdarzenie dotyczy dziecka/dzieci - w związku ze świadczeniem usług społeczeństwa informacyjnego skierowanego do dziecka/dzieci</w:t>
      </w:r>
    </w:p>
    <w:p w14:paraId="4E884DFE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Inne…………………………………………………………………………………………</w:t>
      </w:r>
    </w:p>
    <w:p w14:paraId="5E24E0A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7CAC579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Przyczyna zdarzenia:</w:t>
      </w:r>
    </w:p>
    <w:p w14:paraId="4906A140" w14:textId="77777777" w:rsidR="00A178C5" w:rsidRPr="00AB60E1" w:rsidRDefault="00A178C5" w:rsidP="00A178C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Wewnętrzne działanie w podmiocie/organizacji/urzędzie</w:t>
      </w:r>
    </w:p>
    <w:p w14:paraId="1E64FC7A" w14:textId="77777777" w:rsidR="00A178C5" w:rsidRPr="00AB60E1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Zewnętrzne działanie w podmiocie/organizacji/urzędzie</w:t>
      </w:r>
    </w:p>
    <w:p w14:paraId="2336A133" w14:textId="77777777" w:rsidR="00A178C5" w:rsidRPr="00AB60E1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 przyczyny: …………………………………………………</w:t>
      </w:r>
    </w:p>
    <w:p w14:paraId="01D2E2F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i/>
          <w:color w:val="000000" w:themeColor="text1"/>
        </w:rPr>
      </w:pPr>
    </w:p>
    <w:p w14:paraId="125900F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Szczegółowy opis danych, które zostały lub mogły zostać ujawnione:</w:t>
      </w:r>
    </w:p>
    <w:p w14:paraId="7B877752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identyfikacyjne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np. imię i nazwisko, login, hasło (zapisane otwartym tekstem lub </w:t>
      </w:r>
      <w:proofErr w:type="spellStart"/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hashowane</w:t>
      </w:r>
      <w:proofErr w:type="spellEnd"/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), nr dowodu osobistego/paszportu, adres IP, nr tel. stacjonarnego/komórkowego, </w:t>
      </w:r>
    </w:p>
    <w:p w14:paraId="16F98957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Krajowy nr identyfikacyjny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(PESEL)</w:t>
      </w:r>
    </w:p>
    <w:p w14:paraId="7E168E84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kontaktowe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e-mail, nr  tel. stacjonarnego/komórkowego, adres korespondencyjny</w:t>
      </w:r>
    </w:p>
    <w:p w14:paraId="42665BD5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ekonomiczne i finansowe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historie transakcji, faktury, dane o rachunkach bankowych</w:t>
      </w:r>
    </w:p>
    <w:p w14:paraId="6BDDDA36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Oficjalne dokumenty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np. akty notarialne, legitymacje </w:t>
      </w:r>
    </w:p>
    <w:p w14:paraId="39092FAC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lokalizacyjne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GPS, miejsce zamieszkania</w:t>
      </w:r>
      <w:r w:rsidRPr="00AB60E1">
        <w:rPr>
          <w:rFonts w:ascii="Times New Roman" w:hAnsi="Times New Roman" w:cs="Times New Roman"/>
          <w:i/>
          <w:color w:val="000000" w:themeColor="text1"/>
        </w:rPr>
        <w:t>.</w:t>
      </w:r>
    </w:p>
    <w:p w14:paraId="30769C3F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Opisz kategorie danych………………………………………………….</w:t>
      </w:r>
    </w:p>
    <w:p w14:paraId="5154F0A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Proszę wymienić/opisać te dane 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……………………………………………………………………………………………..………………………</w:t>
      </w:r>
    </w:p>
    <w:p w14:paraId="42A139B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…………………………………………………………………………………………………………..…………</w:t>
      </w:r>
    </w:p>
    <w:p w14:paraId="3E3015C5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55BFFCC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Dane szczególnej kategorii:</w:t>
      </w:r>
    </w:p>
    <w:p w14:paraId="41526DA9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pochodzeniu rasowym lub etnicznym</w:t>
      </w:r>
    </w:p>
    <w:p w14:paraId="1245CBC8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poglądach politycznych</w:t>
      </w:r>
    </w:p>
    <w:p w14:paraId="1AA773E7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przekonaniach religijnych lub światopoglądowych</w:t>
      </w:r>
    </w:p>
    <w:p w14:paraId="251619E5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przynależności do związków zawodowych</w:t>
      </w:r>
    </w:p>
    <w:p w14:paraId="5BEC29C6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seksualności lub orientacji seksualnej</w:t>
      </w:r>
    </w:p>
    <w:p w14:paraId="0E0B8AFE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zdrowia</w:t>
      </w:r>
    </w:p>
    <w:p w14:paraId="6BDFE1A0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genetyczne</w:t>
      </w:r>
    </w:p>
    <w:p w14:paraId="06DFAF8A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biometryczne w celu jednoznacznego zidentyfikowania osoby fizycznej</w:t>
      </w:r>
    </w:p>
    <w:p w14:paraId="4E5DF0B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4E85D1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Dane, o których mowa w art. 10 RODO:</w:t>
      </w:r>
    </w:p>
    <w:p w14:paraId="6147450B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wyroków skazujących</w:t>
      </w:r>
    </w:p>
    <w:p w14:paraId="0630981B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czynów zabronionych</w:t>
      </w:r>
    </w:p>
    <w:p w14:paraId="114806DF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Inne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Opisz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…………………………………………</w:t>
      </w:r>
    </w:p>
    <w:p w14:paraId="133C624B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E93A374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Przybliżona liczba wpisów danych osobowych, których dotyczy zdarzenie  ……………</w:t>
      </w:r>
    </w:p>
    <w:p w14:paraId="50F2423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Nie dotyczy to liczby osób. Jednej osobie można przypisać kilka wpisów/operacji </w:t>
      </w:r>
    </w:p>
    <w:p w14:paraId="78E28D0B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lastRenderedPageBreak/>
        <w:t>Kategorie osób:</w:t>
      </w:r>
    </w:p>
    <w:p w14:paraId="2649DC2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Pracownicy</w:t>
      </w:r>
    </w:p>
    <w:p w14:paraId="7A8E9EA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Użytkownicy</w:t>
      </w:r>
    </w:p>
    <w:p w14:paraId="4C693D24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Subskrybenci</w:t>
      </w:r>
    </w:p>
    <w:p w14:paraId="7C5B6B3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Studenci</w:t>
      </w:r>
    </w:p>
    <w:p w14:paraId="5A2CEE5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Uczniowie</w:t>
      </w:r>
    </w:p>
    <w:p w14:paraId="08C0D6B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Klienci</w:t>
      </w:r>
    </w:p>
    <w:p w14:paraId="68FA63D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Pacjenci</w:t>
      </w:r>
    </w:p>
    <w:p w14:paraId="68D58A9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Dzieci</w:t>
      </w:r>
    </w:p>
    <w:p w14:paraId="6331DDD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Osoby o szczególnych potrzebach  np. osoby starsze, niepełnosprawne itp.</w:t>
      </w:r>
    </w:p>
    <w:p w14:paraId="0B18D3BC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 …………………………………………………..</w:t>
      </w:r>
    </w:p>
    <w:p w14:paraId="527F771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F0966A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Przybliżona liczba osób, których mogło dotyczyć zdarzenia  …………..</w:t>
      </w:r>
    </w:p>
    <w:p w14:paraId="26B31930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FDA1317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ŚRODKI BEZPIECZEŃSTWA ZASTOSOWANE PRZED PODEJRZENIEM INCYDENTU / ZAISTNIENIM NARUSZENIEM DOTYCZĄCYM TEGO ZDARZENIA</w:t>
      </w:r>
    </w:p>
    <w:p w14:paraId="2C1B2C3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………………………………………………………………………………………………………………………..………………………</w:t>
      </w:r>
    </w:p>
    <w:p w14:paraId="297C82D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…………………………………………………………………………………………………………..……………………………………</w:t>
      </w:r>
    </w:p>
    <w:p w14:paraId="28B5314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A3128B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MOŻLIWE KONSEKWENCJE DLA OSOBY, KTÓREJ DANE DOTYCZĄ</w:t>
      </w:r>
    </w:p>
    <w:p w14:paraId="5AF3FB33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Utrata  kontroli nad własnymi danymi osobowymi</w:t>
      </w:r>
    </w:p>
    <w:p w14:paraId="5CF8C3FE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Ograniczenie możliwości realizowania praw z art. 15 – 22 RODO</w:t>
      </w:r>
    </w:p>
    <w:p w14:paraId="4E83D9C3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Dyskryminacja</w:t>
      </w:r>
    </w:p>
    <w:p w14:paraId="3345FCA9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Kradzież lub sfałszowanie tożsamości</w:t>
      </w:r>
    </w:p>
    <w:p w14:paraId="1EFAABAD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Strata finansowa</w:t>
      </w:r>
    </w:p>
    <w:p w14:paraId="1198BBE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Naruszenie dobrego imienia</w:t>
      </w:r>
    </w:p>
    <w:p w14:paraId="2B6C6AC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Utrata poufności danych osobowych chronionych tajemnicą zawodową</w:t>
      </w:r>
    </w:p>
    <w:p w14:paraId="7949051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Nieuprawnione odwrócenie </w:t>
      </w:r>
      <w:proofErr w:type="spellStart"/>
      <w:r w:rsidRPr="00AB60E1">
        <w:rPr>
          <w:rFonts w:ascii="Times New Roman" w:hAnsi="Times New Roman" w:cs="Times New Roman"/>
          <w:color w:val="000000" w:themeColor="text1"/>
        </w:rPr>
        <w:t>pseudonimizacji</w:t>
      </w:r>
      <w:proofErr w:type="spellEnd"/>
    </w:p>
    <w:p w14:paraId="015466E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 …………………………………………………..</w:t>
      </w:r>
    </w:p>
    <w:p w14:paraId="1DFC33A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F55C2E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Ryzyko naruszenia praw i wolności osób fizycznych </w:t>
      </w:r>
    </w:p>
    <w:p w14:paraId="48227F87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Niskie</w:t>
      </w:r>
    </w:p>
    <w:p w14:paraId="6E83466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Średnie</w:t>
      </w:r>
    </w:p>
    <w:p w14:paraId="3D3151AF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Wysokie</w:t>
      </w:r>
    </w:p>
    <w:p w14:paraId="2817861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980AA5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ŚRODKI ZARADCZE</w:t>
      </w:r>
    </w:p>
    <w:p w14:paraId="481411C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Komunikacja z osobami, których dane dotyczą</w:t>
      </w:r>
    </w:p>
    <w:p w14:paraId="44FB5D15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Czy osoby, których dane dotyczą, zostaną powiadomione o zdarzeniu?</w:t>
      </w:r>
    </w:p>
    <w:p w14:paraId="7A2EBB47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Tak</w:t>
      </w:r>
    </w:p>
    <w:p w14:paraId="6DD38C0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 xml:space="preserve">Proszę opisać czy każda osoba, której dotyczy podejrzenie naruszenia zostanie powiadomiona, w jaki sposób (na e-maila, pisemnie itp.) </w:t>
      </w: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…………………………………………………………..…………..………………………</w:t>
      </w:r>
    </w:p>
    <w:p w14:paraId="67AFBE7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Proszę wskazać datę, kiedy osoby, których dane dotyczą, zostaną powiadomione o zdarzeniu …….. 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>lub proszę wpisać „nie znam jeszcze daty kiedy zamierzam powiadomić osoby, których dane dotyczą/nie dotyczy”</w:t>
      </w:r>
    </w:p>
    <w:p w14:paraId="5C2B821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Liczba osób, które zostaną powiadomione ……………….</w:t>
      </w:r>
    </w:p>
    <w:p w14:paraId="0C29E36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lastRenderedPageBreak/>
        <w:t>Środki komunikacji, jakie zostaną  wykorzystane do zawiadomienia osoby, której dane dotyczą</w:t>
      </w:r>
    </w:p>
    <w:p w14:paraId="3E04B6D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55E7FFB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Proszę przedstawić/załączyć  proponowaną do wysłania  treść  zawiadomienia osób, których dane dotyczą zdarzenia </w:t>
      </w:r>
    </w:p>
    <w:p w14:paraId="404A21F7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Nie, ponieważ:</w:t>
      </w:r>
    </w:p>
    <w:p w14:paraId="7705DEB0" w14:textId="77777777" w:rsidR="00A178C5" w:rsidRPr="00AB60E1" w:rsidRDefault="00A178C5" w:rsidP="00B1407D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Przed zdarzeniem wdrożono odpowiednie techniczne i organizacyjne środki ochrony i środki te zostały zastosowane do danych osobowych, których dotyczy naruszenie, w szczególności  środki takie jak szyfrowanie, </w:t>
      </w:r>
      <w:proofErr w:type="spellStart"/>
      <w:r w:rsidRPr="00AB60E1">
        <w:rPr>
          <w:rFonts w:ascii="Times New Roman" w:hAnsi="Times New Roman" w:cs="Times New Roman"/>
          <w:color w:val="000000" w:themeColor="text1"/>
        </w:rPr>
        <w:t>anonimizacja</w:t>
      </w:r>
      <w:proofErr w:type="spellEnd"/>
      <w:r w:rsidRPr="00AB60E1">
        <w:rPr>
          <w:rFonts w:ascii="Times New Roman" w:hAnsi="Times New Roman" w:cs="Times New Roman"/>
          <w:color w:val="000000" w:themeColor="text1"/>
        </w:rPr>
        <w:t xml:space="preserve"> czy </w:t>
      </w:r>
      <w:proofErr w:type="spellStart"/>
      <w:r w:rsidRPr="00AB60E1">
        <w:rPr>
          <w:rFonts w:ascii="Times New Roman" w:hAnsi="Times New Roman" w:cs="Times New Roman"/>
          <w:color w:val="000000" w:themeColor="text1"/>
        </w:rPr>
        <w:t>pseudonimizacji</w:t>
      </w:r>
      <w:proofErr w:type="spellEnd"/>
      <w:r w:rsidRPr="00AB60E1">
        <w:rPr>
          <w:rFonts w:ascii="Times New Roman" w:hAnsi="Times New Roman" w:cs="Times New Roman"/>
          <w:color w:val="000000" w:themeColor="text1"/>
        </w:rPr>
        <w:t xml:space="preserve"> uniemożliwiające odczyt osobom nieuprawnionym  do dostępu do tych danych</w:t>
      </w:r>
    </w:p>
    <w:p w14:paraId="373CFD99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Proszę opisać te środki </w:t>
      </w: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…………………………………………………………..…………..………………………</w:t>
      </w:r>
    </w:p>
    <w:p w14:paraId="39D9B39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FCAAB79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 oceniłem</w:t>
      </w:r>
    </w:p>
    <w:p w14:paraId="4D212D14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CCB364E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Środki w celu zaradzenia podejrzenia incydentu/zaistnienia naruszenia  ochrony danych osobowych</w:t>
      </w:r>
    </w:p>
    <w:p w14:paraId="6AEF003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>Proszę opisać dodatkowe środki zastosowane lub proponowane w celu zminimalizowania ewentualnych negatywnych skutków podejrzenia incydentu/zaistnienia naruszenia</w:t>
      </w:r>
    </w:p>
    <w:p w14:paraId="6DE8FCF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1E3CD98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1F73105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C47188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Transgraniczne przetwarzania</w:t>
      </w:r>
    </w:p>
    <w:p w14:paraId="6E849F9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(opcjonalnie) Proszę podać kraj/e </w:t>
      </w:r>
      <w:r w:rsidRPr="00AB60E1">
        <w:rPr>
          <w:rFonts w:ascii="Times New Roman" w:hAnsi="Times New Roman" w:cs="Times New Roman"/>
          <w:i/>
          <w:color w:val="000000" w:themeColor="text1"/>
        </w:rPr>
        <w:t>…………………………………………………………….………</w:t>
      </w:r>
    </w:p>
    <w:p w14:paraId="70EC99E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(opcjonalnie) Wymień inne organy, którym naruszenie zostanie zgłoszone z powodu innych zobowiązań prawnych </w:t>
      </w:r>
      <w:r w:rsidRPr="00AB60E1">
        <w:rPr>
          <w:rFonts w:ascii="Times New Roman" w:hAnsi="Times New Roman" w:cs="Times New Roman"/>
          <w:i/>
          <w:color w:val="000000" w:themeColor="text1"/>
        </w:rPr>
        <w:t>……………………………………………………………….</w:t>
      </w:r>
    </w:p>
    <w:p w14:paraId="3FD86E8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6D14515B" w14:textId="77777777" w:rsidR="00C813CC" w:rsidRPr="00AB60E1" w:rsidRDefault="00C813CC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F8211F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BF8C92F" w14:textId="77777777" w:rsidR="00A178C5" w:rsidRPr="00AB60E1" w:rsidRDefault="00A178C5" w:rsidP="00A178C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……………………………………….</w:t>
      </w:r>
    </w:p>
    <w:p w14:paraId="124B0BB6" w14:textId="77777777" w:rsidR="00A178C5" w:rsidRPr="00AB60E1" w:rsidRDefault="00A178C5" w:rsidP="00A178C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Podpis osoby dokonującej zgłoszenia</w:t>
      </w:r>
    </w:p>
    <w:p w14:paraId="640CED80" w14:textId="77777777" w:rsidR="00792DF4" w:rsidRPr="00AB60E1" w:rsidRDefault="00792DF4" w:rsidP="004D65B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92DF4" w:rsidRPr="00AB60E1" w:rsidSect="00BF6CB6"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8C2D" w14:textId="77777777" w:rsidR="00B570D2" w:rsidRDefault="00B570D2" w:rsidP="00B82455">
      <w:pPr>
        <w:spacing w:after="0" w:line="240" w:lineRule="auto"/>
      </w:pPr>
      <w:r>
        <w:separator/>
      </w:r>
    </w:p>
  </w:endnote>
  <w:endnote w:type="continuationSeparator" w:id="0">
    <w:p w14:paraId="152E1FDF" w14:textId="77777777" w:rsidR="00B570D2" w:rsidRDefault="00B570D2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32B6" w14:textId="28F6813C" w:rsidR="007F15BC" w:rsidRPr="007E1F5E" w:rsidRDefault="007F15BC" w:rsidP="007F15BC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str. </w:t>
    </w:r>
    <w:sdt>
      <w:sdtPr>
        <w:rPr>
          <w:rFonts w:ascii="Times New Roman" w:hAnsi="Times New Roman" w:cs="Times New Roman"/>
        </w:rPr>
        <w:id w:val="-1132870509"/>
        <w:docPartObj>
          <w:docPartGallery w:val="Page Numbers (Bottom of Page)"/>
          <w:docPartUnique/>
        </w:docPartObj>
      </w:sdtPr>
      <w:sdtEndPr/>
      <w:sdtContent>
        <w:r w:rsidRPr="007E1F5E">
          <w:rPr>
            <w:rFonts w:ascii="Times New Roman" w:hAnsi="Times New Roman" w:cs="Times New Roman"/>
          </w:rPr>
          <w:fldChar w:fldCharType="begin"/>
        </w:r>
        <w:r w:rsidRPr="007E1F5E">
          <w:rPr>
            <w:rFonts w:ascii="Times New Roman" w:hAnsi="Times New Roman" w:cs="Times New Roman"/>
          </w:rPr>
          <w:instrText>PAGE   \* MERGEFORMAT</w:instrText>
        </w:r>
        <w:r w:rsidRPr="007E1F5E">
          <w:rPr>
            <w:rFonts w:ascii="Times New Roman" w:hAnsi="Times New Roman" w:cs="Times New Roman"/>
          </w:rPr>
          <w:fldChar w:fldCharType="separate"/>
        </w:r>
        <w:r w:rsidR="00AB60E1">
          <w:rPr>
            <w:rFonts w:ascii="Times New Roman" w:hAnsi="Times New Roman" w:cs="Times New Roman"/>
            <w:noProof/>
          </w:rPr>
          <w:t>16</w:t>
        </w:r>
        <w:r w:rsidRPr="007E1F5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 zał. nr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6E11" w14:textId="77777777" w:rsidR="00B570D2" w:rsidRDefault="00B570D2" w:rsidP="00B82455">
      <w:pPr>
        <w:spacing w:after="0" w:line="240" w:lineRule="auto"/>
      </w:pPr>
      <w:r>
        <w:separator/>
      </w:r>
    </w:p>
  </w:footnote>
  <w:footnote w:type="continuationSeparator" w:id="0">
    <w:p w14:paraId="61373FD8" w14:textId="77777777" w:rsidR="00B570D2" w:rsidRDefault="00B570D2" w:rsidP="00B8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AF30D1"/>
    <w:multiLevelType w:val="hybridMultilevel"/>
    <w:tmpl w:val="124C545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A47AC"/>
    <w:multiLevelType w:val="hybridMultilevel"/>
    <w:tmpl w:val="BEB47A2E"/>
    <w:lvl w:ilvl="0" w:tplc="1096C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9536E"/>
    <w:multiLevelType w:val="multilevel"/>
    <w:tmpl w:val="B64E8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F885DC1"/>
    <w:multiLevelType w:val="hybridMultilevel"/>
    <w:tmpl w:val="DE784E34"/>
    <w:lvl w:ilvl="0" w:tplc="47AA9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D38428D"/>
    <w:multiLevelType w:val="hybridMultilevel"/>
    <w:tmpl w:val="88384BA4"/>
    <w:lvl w:ilvl="0" w:tplc="4F725E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258803">
    <w:abstractNumId w:val="30"/>
  </w:num>
  <w:num w:numId="2" w16cid:durableId="2059277486">
    <w:abstractNumId w:val="18"/>
  </w:num>
  <w:num w:numId="3" w16cid:durableId="1682466783">
    <w:abstractNumId w:val="31"/>
  </w:num>
  <w:num w:numId="4" w16cid:durableId="1292250429">
    <w:abstractNumId w:val="0"/>
  </w:num>
  <w:num w:numId="5" w16cid:durableId="503399115">
    <w:abstractNumId w:val="24"/>
  </w:num>
  <w:num w:numId="6" w16cid:durableId="1831284641">
    <w:abstractNumId w:val="27"/>
  </w:num>
  <w:num w:numId="7" w16cid:durableId="587084451">
    <w:abstractNumId w:val="4"/>
  </w:num>
  <w:num w:numId="8" w16cid:durableId="1045447417">
    <w:abstractNumId w:val="5"/>
  </w:num>
  <w:num w:numId="9" w16cid:durableId="88241295">
    <w:abstractNumId w:val="8"/>
  </w:num>
  <w:num w:numId="10" w16cid:durableId="533274338">
    <w:abstractNumId w:val="20"/>
  </w:num>
  <w:num w:numId="11" w16cid:durableId="1671565359">
    <w:abstractNumId w:val="3"/>
  </w:num>
  <w:num w:numId="12" w16cid:durableId="1769083557">
    <w:abstractNumId w:val="22"/>
  </w:num>
  <w:num w:numId="13" w16cid:durableId="805245751">
    <w:abstractNumId w:val="17"/>
  </w:num>
  <w:num w:numId="14" w16cid:durableId="1178732571">
    <w:abstractNumId w:val="29"/>
  </w:num>
  <w:num w:numId="15" w16cid:durableId="1139305425">
    <w:abstractNumId w:val="14"/>
  </w:num>
  <w:num w:numId="16" w16cid:durableId="903486729">
    <w:abstractNumId w:val="21"/>
  </w:num>
  <w:num w:numId="17" w16cid:durableId="1912884321">
    <w:abstractNumId w:val="35"/>
  </w:num>
  <w:num w:numId="18" w16cid:durableId="1703092385">
    <w:abstractNumId w:val="10"/>
  </w:num>
  <w:num w:numId="19" w16cid:durableId="1127704999">
    <w:abstractNumId w:val="32"/>
  </w:num>
  <w:num w:numId="20" w16cid:durableId="1744373558">
    <w:abstractNumId w:val="34"/>
  </w:num>
  <w:num w:numId="21" w16cid:durableId="624310932">
    <w:abstractNumId w:val="7"/>
  </w:num>
  <w:num w:numId="22" w16cid:durableId="1968732931">
    <w:abstractNumId w:val="15"/>
  </w:num>
  <w:num w:numId="23" w16cid:durableId="1774280491">
    <w:abstractNumId w:val="16"/>
  </w:num>
  <w:num w:numId="24" w16cid:durableId="1742604001">
    <w:abstractNumId w:val="28"/>
  </w:num>
  <w:num w:numId="25" w16cid:durableId="454755223">
    <w:abstractNumId w:val="25"/>
  </w:num>
  <w:num w:numId="26" w16cid:durableId="902980782">
    <w:abstractNumId w:val="26"/>
  </w:num>
  <w:num w:numId="27" w16cid:durableId="2047827758">
    <w:abstractNumId w:val="19"/>
  </w:num>
  <w:num w:numId="28" w16cid:durableId="1077357807">
    <w:abstractNumId w:val="12"/>
  </w:num>
  <w:num w:numId="29" w16cid:durableId="1147280127">
    <w:abstractNumId w:val="1"/>
  </w:num>
  <w:num w:numId="30" w16cid:durableId="465854242">
    <w:abstractNumId w:val="2"/>
  </w:num>
  <w:num w:numId="31" w16cid:durableId="1357779203">
    <w:abstractNumId w:val="9"/>
  </w:num>
  <w:num w:numId="32" w16cid:durableId="1082067497">
    <w:abstractNumId w:val="23"/>
  </w:num>
  <w:num w:numId="33" w16cid:durableId="81922702">
    <w:abstractNumId w:val="13"/>
  </w:num>
  <w:num w:numId="34" w16cid:durableId="283462683">
    <w:abstractNumId w:val="33"/>
  </w:num>
  <w:num w:numId="35" w16cid:durableId="1695686635">
    <w:abstractNumId w:val="6"/>
  </w:num>
  <w:num w:numId="36" w16cid:durableId="20445555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A2"/>
    <w:rsid w:val="00007BA7"/>
    <w:rsid w:val="00044352"/>
    <w:rsid w:val="000607A9"/>
    <w:rsid w:val="00082208"/>
    <w:rsid w:val="000B2DEA"/>
    <w:rsid w:val="000C2FA4"/>
    <w:rsid w:val="000C6684"/>
    <w:rsid w:val="000F09B9"/>
    <w:rsid w:val="001067F3"/>
    <w:rsid w:val="001079B6"/>
    <w:rsid w:val="00126C6B"/>
    <w:rsid w:val="001333F1"/>
    <w:rsid w:val="001718CD"/>
    <w:rsid w:val="0018356E"/>
    <w:rsid w:val="00190D16"/>
    <w:rsid w:val="0019716E"/>
    <w:rsid w:val="001A0B4D"/>
    <w:rsid w:val="001C371E"/>
    <w:rsid w:val="001C6B26"/>
    <w:rsid w:val="001D2DD4"/>
    <w:rsid w:val="001D4A4A"/>
    <w:rsid w:val="001E3D02"/>
    <w:rsid w:val="001F4E34"/>
    <w:rsid w:val="0021283A"/>
    <w:rsid w:val="00222499"/>
    <w:rsid w:val="002416E8"/>
    <w:rsid w:val="0027011E"/>
    <w:rsid w:val="00290E47"/>
    <w:rsid w:val="002B596B"/>
    <w:rsid w:val="002B6151"/>
    <w:rsid w:val="002D3316"/>
    <w:rsid w:val="002E1D84"/>
    <w:rsid w:val="002E64D4"/>
    <w:rsid w:val="002F2DAD"/>
    <w:rsid w:val="002F4945"/>
    <w:rsid w:val="00300DB9"/>
    <w:rsid w:val="00315FD3"/>
    <w:rsid w:val="00321872"/>
    <w:rsid w:val="00336F08"/>
    <w:rsid w:val="00347DA2"/>
    <w:rsid w:val="00357AEA"/>
    <w:rsid w:val="00364565"/>
    <w:rsid w:val="003727F5"/>
    <w:rsid w:val="003834C5"/>
    <w:rsid w:val="0038475A"/>
    <w:rsid w:val="003A0534"/>
    <w:rsid w:val="003B575B"/>
    <w:rsid w:val="003C6725"/>
    <w:rsid w:val="003E0034"/>
    <w:rsid w:val="003E395A"/>
    <w:rsid w:val="00421BB7"/>
    <w:rsid w:val="00441C25"/>
    <w:rsid w:val="0047427D"/>
    <w:rsid w:val="00474D03"/>
    <w:rsid w:val="00476A2B"/>
    <w:rsid w:val="004825B3"/>
    <w:rsid w:val="004949A2"/>
    <w:rsid w:val="004C0AB2"/>
    <w:rsid w:val="004C4CC0"/>
    <w:rsid w:val="004D65B4"/>
    <w:rsid w:val="00516304"/>
    <w:rsid w:val="00524DAA"/>
    <w:rsid w:val="00537034"/>
    <w:rsid w:val="005501FE"/>
    <w:rsid w:val="00551049"/>
    <w:rsid w:val="00570D16"/>
    <w:rsid w:val="00570D74"/>
    <w:rsid w:val="0057459A"/>
    <w:rsid w:val="005D69F6"/>
    <w:rsid w:val="0060647E"/>
    <w:rsid w:val="006065CA"/>
    <w:rsid w:val="00620B70"/>
    <w:rsid w:val="0063779E"/>
    <w:rsid w:val="006415D9"/>
    <w:rsid w:val="00662F37"/>
    <w:rsid w:val="006703C7"/>
    <w:rsid w:val="00683A1A"/>
    <w:rsid w:val="006C125D"/>
    <w:rsid w:val="006C2E91"/>
    <w:rsid w:val="006F2B54"/>
    <w:rsid w:val="00702144"/>
    <w:rsid w:val="007052EE"/>
    <w:rsid w:val="007057B0"/>
    <w:rsid w:val="00720E86"/>
    <w:rsid w:val="00722D31"/>
    <w:rsid w:val="00723915"/>
    <w:rsid w:val="00731805"/>
    <w:rsid w:val="0075712C"/>
    <w:rsid w:val="007651C9"/>
    <w:rsid w:val="00781362"/>
    <w:rsid w:val="00792DF4"/>
    <w:rsid w:val="007A66BB"/>
    <w:rsid w:val="007B0F3D"/>
    <w:rsid w:val="007C00FB"/>
    <w:rsid w:val="007E5BA7"/>
    <w:rsid w:val="007F0D6E"/>
    <w:rsid w:val="007F15BC"/>
    <w:rsid w:val="007F20F5"/>
    <w:rsid w:val="0080310C"/>
    <w:rsid w:val="008038EE"/>
    <w:rsid w:val="0080645E"/>
    <w:rsid w:val="0082581A"/>
    <w:rsid w:val="00832E78"/>
    <w:rsid w:val="00840CC8"/>
    <w:rsid w:val="00845E9D"/>
    <w:rsid w:val="0086116A"/>
    <w:rsid w:val="00883ACF"/>
    <w:rsid w:val="0088760A"/>
    <w:rsid w:val="008879D3"/>
    <w:rsid w:val="008C2E58"/>
    <w:rsid w:val="00900249"/>
    <w:rsid w:val="0090197E"/>
    <w:rsid w:val="00920B8A"/>
    <w:rsid w:val="00937944"/>
    <w:rsid w:val="00942B20"/>
    <w:rsid w:val="00977DAE"/>
    <w:rsid w:val="009A5532"/>
    <w:rsid w:val="009C0170"/>
    <w:rsid w:val="00A107FC"/>
    <w:rsid w:val="00A109C2"/>
    <w:rsid w:val="00A158FD"/>
    <w:rsid w:val="00A178C5"/>
    <w:rsid w:val="00A31415"/>
    <w:rsid w:val="00A3174D"/>
    <w:rsid w:val="00A66AC4"/>
    <w:rsid w:val="00A71B74"/>
    <w:rsid w:val="00A83B30"/>
    <w:rsid w:val="00A917CF"/>
    <w:rsid w:val="00AA2FC2"/>
    <w:rsid w:val="00AB60E1"/>
    <w:rsid w:val="00AD2CD6"/>
    <w:rsid w:val="00AF68D7"/>
    <w:rsid w:val="00B1407D"/>
    <w:rsid w:val="00B21B8F"/>
    <w:rsid w:val="00B3112B"/>
    <w:rsid w:val="00B37499"/>
    <w:rsid w:val="00B433B0"/>
    <w:rsid w:val="00B570D2"/>
    <w:rsid w:val="00B6411A"/>
    <w:rsid w:val="00B718DD"/>
    <w:rsid w:val="00B82455"/>
    <w:rsid w:val="00B90132"/>
    <w:rsid w:val="00B90B39"/>
    <w:rsid w:val="00B9133E"/>
    <w:rsid w:val="00BA222A"/>
    <w:rsid w:val="00BC1AE8"/>
    <w:rsid w:val="00BC6142"/>
    <w:rsid w:val="00BE5F4F"/>
    <w:rsid w:val="00BF6CB6"/>
    <w:rsid w:val="00C00FD9"/>
    <w:rsid w:val="00C06C66"/>
    <w:rsid w:val="00C20F4F"/>
    <w:rsid w:val="00C35F06"/>
    <w:rsid w:val="00C379BE"/>
    <w:rsid w:val="00C50C6D"/>
    <w:rsid w:val="00C732D7"/>
    <w:rsid w:val="00C813CC"/>
    <w:rsid w:val="00C8728C"/>
    <w:rsid w:val="00CD148C"/>
    <w:rsid w:val="00D020E6"/>
    <w:rsid w:val="00D14F6D"/>
    <w:rsid w:val="00D1683E"/>
    <w:rsid w:val="00D17A0A"/>
    <w:rsid w:val="00D50924"/>
    <w:rsid w:val="00D77141"/>
    <w:rsid w:val="00D77538"/>
    <w:rsid w:val="00D9269D"/>
    <w:rsid w:val="00D92B3A"/>
    <w:rsid w:val="00D935DC"/>
    <w:rsid w:val="00DA17A4"/>
    <w:rsid w:val="00DC2C09"/>
    <w:rsid w:val="00DC3476"/>
    <w:rsid w:val="00DD5B41"/>
    <w:rsid w:val="00DF6DD2"/>
    <w:rsid w:val="00E002AB"/>
    <w:rsid w:val="00E00F98"/>
    <w:rsid w:val="00E22FCB"/>
    <w:rsid w:val="00E61E9C"/>
    <w:rsid w:val="00E62F03"/>
    <w:rsid w:val="00E64BB7"/>
    <w:rsid w:val="00E709DF"/>
    <w:rsid w:val="00E829D4"/>
    <w:rsid w:val="00E9391B"/>
    <w:rsid w:val="00E95C4B"/>
    <w:rsid w:val="00EA68CF"/>
    <w:rsid w:val="00EC0FDF"/>
    <w:rsid w:val="00EC1964"/>
    <w:rsid w:val="00EC636C"/>
    <w:rsid w:val="00ED4943"/>
    <w:rsid w:val="00EE0CEE"/>
    <w:rsid w:val="00EE4DBD"/>
    <w:rsid w:val="00EF6A4B"/>
    <w:rsid w:val="00F12B3F"/>
    <w:rsid w:val="00F161D3"/>
    <w:rsid w:val="00F16C56"/>
    <w:rsid w:val="00F225EF"/>
    <w:rsid w:val="00F26442"/>
    <w:rsid w:val="00F26B9F"/>
    <w:rsid w:val="00F70F1F"/>
    <w:rsid w:val="00F74A50"/>
    <w:rsid w:val="00FA2143"/>
    <w:rsid w:val="00FA482A"/>
    <w:rsid w:val="00FA4EB8"/>
    <w:rsid w:val="00FB42CE"/>
    <w:rsid w:val="00FD1BEF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4A20"/>
  <w15:docId w15:val="{63D2545A-D99D-4E4D-BDE6-5C6481B7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E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7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la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A63F-90F4-46B9-8CC0-553B8958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4295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Kursa Robert Piotr</dc:creator>
  <cp:lastModifiedBy>Nietupski Wojciech</cp:lastModifiedBy>
  <cp:revision>4</cp:revision>
  <cp:lastPrinted>2021-06-15T11:57:00Z</cp:lastPrinted>
  <dcterms:created xsi:type="dcterms:W3CDTF">2023-06-16T10:46:00Z</dcterms:created>
  <dcterms:modified xsi:type="dcterms:W3CDTF">2023-06-19T06:45:00Z</dcterms:modified>
</cp:coreProperties>
</file>