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B4417" w14:textId="2097DE88"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C32467">
        <w:rPr>
          <w:rFonts w:ascii="Arial" w:eastAsia="MS Mincho" w:hAnsi="Arial"/>
          <w:b/>
          <w:color w:val="auto"/>
          <w:sz w:val="20"/>
          <w:szCs w:val="20"/>
          <w:lang w:eastAsia="pl-PL"/>
        </w:rPr>
        <w:t>2</w:t>
      </w:r>
      <w:r w:rsidR="00474015">
        <w:rPr>
          <w:rFonts w:ascii="Arial" w:eastAsia="MS Mincho" w:hAnsi="Arial"/>
          <w:b/>
          <w:color w:val="auto"/>
          <w:sz w:val="20"/>
          <w:szCs w:val="20"/>
          <w:lang w:eastAsia="pl-PL"/>
        </w:rPr>
        <w:t>7</w:t>
      </w:r>
      <w:r w:rsidR="00155A77">
        <w:rPr>
          <w:rFonts w:ascii="Arial" w:eastAsia="MS Mincho" w:hAnsi="Arial"/>
          <w:b/>
          <w:color w:val="auto"/>
          <w:sz w:val="20"/>
          <w:szCs w:val="20"/>
          <w:lang w:eastAsia="pl-PL"/>
        </w:rPr>
        <w:t>.202</w:t>
      </w:r>
      <w:r w:rsidR="00C87BA9">
        <w:rPr>
          <w:rFonts w:ascii="Arial" w:eastAsia="MS Mincho" w:hAnsi="Arial"/>
          <w:b/>
          <w:color w:val="auto"/>
          <w:sz w:val="20"/>
          <w:szCs w:val="20"/>
          <w:lang w:eastAsia="pl-PL"/>
        </w:rPr>
        <w:t>3</w:t>
      </w:r>
      <w:r w:rsidRPr="00BC48A9">
        <w:rPr>
          <w:rFonts w:ascii="Arial" w:eastAsia="MS Mincho" w:hAnsi="Arial"/>
          <w:b/>
          <w:color w:val="auto"/>
          <w:sz w:val="20"/>
          <w:szCs w:val="20"/>
          <w:lang w:eastAsia="pl-PL"/>
        </w:rPr>
        <w:t>.</w:t>
      </w:r>
      <w:r w:rsidR="00BD3341">
        <w:rPr>
          <w:rFonts w:ascii="Arial" w:eastAsia="MS Mincho" w:hAnsi="Arial"/>
          <w:b/>
          <w:color w:val="auto"/>
          <w:sz w:val="20"/>
          <w:szCs w:val="20"/>
          <w:lang w:eastAsia="pl-PL"/>
        </w:rPr>
        <w:t>3</w:t>
      </w:r>
    </w:p>
    <w:p w14:paraId="3BCFCDFE"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E1E667C"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5F4E7B63" w14:textId="77777777" w:rsidR="00BC48A9" w:rsidRPr="00BC48A9" w:rsidRDefault="00B7739B"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6072E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2050" DrawAspect="Content" ObjectID="_1753169121" r:id="rId9"/>
        </w:object>
      </w:r>
    </w:p>
    <w:p w14:paraId="60E064B9"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1B84EC4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569BFF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4F6C5A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A090D0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845A75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330F69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86FE33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76D1E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02508D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7D02ED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8A0C93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B53184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DD7D7A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C7801E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2EE8AA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44B2E3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390198"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CFF0998"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F20033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A27CCD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3E9291F"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72DB50C4" w14:textId="77777777" w:rsidR="00BC48A9" w:rsidRPr="00BC48A9" w:rsidRDefault="00BC48A9" w:rsidP="00BC48A9">
      <w:pPr>
        <w:jc w:val="both"/>
        <w:rPr>
          <w:rFonts w:ascii="Arial" w:hAnsi="Arial" w:cs="Arial"/>
          <w:color w:val="auto"/>
          <w:sz w:val="22"/>
          <w:szCs w:val="22"/>
          <w:lang w:eastAsia="pl-PL"/>
        </w:rPr>
      </w:pPr>
    </w:p>
    <w:p w14:paraId="62B66C7B" w14:textId="77777777" w:rsidR="00BC48A9" w:rsidRPr="00BC48A9" w:rsidRDefault="00BC48A9" w:rsidP="00BC48A9">
      <w:pPr>
        <w:jc w:val="both"/>
        <w:rPr>
          <w:rFonts w:ascii="Arial" w:hAnsi="Arial" w:cs="Arial"/>
          <w:color w:val="auto"/>
          <w:sz w:val="22"/>
          <w:szCs w:val="22"/>
          <w:lang w:eastAsia="pl-PL"/>
        </w:rPr>
      </w:pPr>
    </w:p>
    <w:p w14:paraId="0B6C9F80" w14:textId="77777777" w:rsidR="00BC48A9" w:rsidRPr="00BC48A9" w:rsidRDefault="00BC48A9" w:rsidP="00BC48A9">
      <w:pPr>
        <w:jc w:val="both"/>
        <w:rPr>
          <w:rFonts w:ascii="Arial" w:hAnsi="Arial" w:cs="Arial"/>
          <w:color w:val="auto"/>
          <w:sz w:val="22"/>
          <w:szCs w:val="22"/>
          <w:lang w:eastAsia="pl-PL"/>
        </w:rPr>
      </w:pPr>
    </w:p>
    <w:p w14:paraId="2F0C4E5A" w14:textId="26E2B783" w:rsidR="005C36C2" w:rsidRDefault="00C32467" w:rsidP="005B3DE9">
      <w:pPr>
        <w:spacing w:line="288" w:lineRule="auto"/>
        <w:jc w:val="center"/>
        <w:rPr>
          <w:rFonts w:ascii="Arial" w:hAnsi="Arial" w:cs="Arial"/>
          <w:b/>
          <w:bCs/>
          <w:color w:val="auto"/>
          <w:sz w:val="32"/>
          <w:szCs w:val="28"/>
          <w:lang w:eastAsia="pl-PL"/>
        </w:rPr>
      </w:pPr>
      <w:r>
        <w:rPr>
          <w:rFonts w:ascii="Arial" w:hAnsi="Arial" w:cs="Arial"/>
          <w:b/>
          <w:bCs/>
          <w:color w:val="auto"/>
          <w:sz w:val="32"/>
          <w:szCs w:val="28"/>
          <w:lang w:eastAsia="pl-PL"/>
        </w:rPr>
        <w:t xml:space="preserve">Wykonanie dokumentacji projektowej </w:t>
      </w:r>
      <w:r w:rsidR="00B826DF">
        <w:rPr>
          <w:rFonts w:ascii="Arial" w:hAnsi="Arial" w:cs="Arial"/>
          <w:b/>
          <w:bCs/>
          <w:color w:val="auto"/>
          <w:sz w:val="32"/>
          <w:szCs w:val="28"/>
          <w:lang w:eastAsia="pl-PL"/>
        </w:rPr>
        <w:t xml:space="preserve">przebudowy </w:t>
      </w:r>
      <w:r w:rsidR="005C36C2">
        <w:rPr>
          <w:rFonts w:ascii="Arial" w:hAnsi="Arial" w:cs="Arial"/>
          <w:b/>
          <w:bCs/>
          <w:color w:val="auto"/>
          <w:sz w:val="32"/>
          <w:szCs w:val="28"/>
          <w:lang w:eastAsia="pl-PL"/>
        </w:rPr>
        <w:t xml:space="preserve">kanalizacji deszczowej w rejonie ulicy Kusocińskiego </w:t>
      </w:r>
    </w:p>
    <w:p w14:paraId="612FABCB" w14:textId="24997AE4" w:rsidR="00BC48A9" w:rsidRPr="005B3DE9" w:rsidRDefault="005C36C2" w:rsidP="005B3DE9">
      <w:pPr>
        <w:spacing w:line="288" w:lineRule="auto"/>
        <w:jc w:val="center"/>
        <w:rPr>
          <w:rFonts w:ascii="Arial" w:hAnsi="Arial"/>
          <w:b/>
          <w:color w:val="auto"/>
          <w:sz w:val="28"/>
          <w:lang w:eastAsia="pl-PL"/>
        </w:rPr>
      </w:pPr>
      <w:r>
        <w:rPr>
          <w:rFonts w:ascii="Arial" w:hAnsi="Arial" w:cs="Arial"/>
          <w:b/>
          <w:bCs/>
          <w:color w:val="auto"/>
          <w:sz w:val="32"/>
          <w:szCs w:val="28"/>
          <w:lang w:eastAsia="pl-PL"/>
        </w:rPr>
        <w:t xml:space="preserve">i Bema </w:t>
      </w:r>
      <w:r w:rsidR="00C32467">
        <w:rPr>
          <w:rFonts w:ascii="Arial" w:hAnsi="Arial" w:cs="Arial"/>
          <w:b/>
          <w:bCs/>
          <w:color w:val="auto"/>
          <w:sz w:val="32"/>
          <w:szCs w:val="28"/>
          <w:lang w:eastAsia="pl-PL"/>
        </w:rPr>
        <w:t>w Tczewie</w:t>
      </w:r>
    </w:p>
    <w:p w14:paraId="7CDE70B8" w14:textId="77777777" w:rsidR="00917C12" w:rsidRDefault="00917C12" w:rsidP="00BC48A9">
      <w:pPr>
        <w:spacing w:line="288" w:lineRule="auto"/>
        <w:rPr>
          <w:rFonts w:ascii="Courier New" w:hAnsi="Courier New"/>
          <w:color w:val="auto"/>
          <w:sz w:val="28"/>
          <w:lang w:eastAsia="pl-PL"/>
        </w:rPr>
      </w:pPr>
    </w:p>
    <w:p w14:paraId="7C974B36" w14:textId="77777777" w:rsidR="00917C12" w:rsidRPr="00BC48A9" w:rsidRDefault="00917C12" w:rsidP="00BC48A9">
      <w:pPr>
        <w:spacing w:line="288" w:lineRule="auto"/>
        <w:rPr>
          <w:rFonts w:ascii="Courier New" w:hAnsi="Courier New"/>
          <w:color w:val="auto"/>
          <w:sz w:val="28"/>
          <w:lang w:eastAsia="pl-PL"/>
        </w:rPr>
      </w:pPr>
    </w:p>
    <w:p w14:paraId="532D46EF"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0B072375" w14:textId="77777777" w:rsidR="00B332FF" w:rsidRPr="0098021C" w:rsidRDefault="00B332FF" w:rsidP="00307F96">
      <w:pPr>
        <w:spacing w:line="288" w:lineRule="auto"/>
        <w:jc w:val="center"/>
        <w:rPr>
          <w:rFonts w:ascii="Arial" w:hAnsi="Arial" w:cs="Arial"/>
          <w:color w:val="FF0000"/>
          <w:sz w:val="22"/>
          <w:szCs w:val="22"/>
        </w:rPr>
      </w:pPr>
    </w:p>
    <w:p w14:paraId="2BE7F0CF" w14:textId="77777777" w:rsidR="00307F96" w:rsidRPr="0098021C" w:rsidRDefault="00FF2E7F" w:rsidP="00307F96">
      <w:pPr>
        <w:spacing w:line="288" w:lineRule="auto"/>
        <w:jc w:val="center"/>
        <w:rPr>
          <w:rFonts w:ascii="Arial" w:hAnsi="Arial" w:cs="Arial"/>
          <w:color w:val="FF0000"/>
          <w:sz w:val="20"/>
          <w:lang w:eastAsia="pl-PL"/>
        </w:rPr>
      </w:pPr>
      <w:r w:rsidRPr="0098021C">
        <w:rPr>
          <w:rFonts w:ascii="Arial" w:hAnsi="Arial" w:cs="Arial"/>
          <w:color w:val="FF0000"/>
          <w:sz w:val="20"/>
          <w:lang w:eastAsia="pl-PL"/>
        </w:rPr>
        <w:t>Z-ca Prezydenta Miasta</w:t>
      </w:r>
    </w:p>
    <w:p w14:paraId="7C0DFC9A" w14:textId="77777777" w:rsidR="00FF2E7F" w:rsidRPr="0098021C" w:rsidRDefault="00FF2E7F" w:rsidP="00307F96">
      <w:pPr>
        <w:spacing w:line="288" w:lineRule="auto"/>
        <w:jc w:val="center"/>
        <w:rPr>
          <w:rFonts w:ascii="Arial" w:hAnsi="Arial" w:cs="Arial"/>
          <w:color w:val="FF0000"/>
          <w:sz w:val="20"/>
          <w:lang w:eastAsia="pl-PL"/>
        </w:rPr>
      </w:pPr>
      <w:r w:rsidRPr="0098021C">
        <w:rPr>
          <w:rFonts w:ascii="Arial" w:hAnsi="Arial" w:cs="Arial"/>
          <w:color w:val="FF0000"/>
          <w:sz w:val="20"/>
          <w:lang w:eastAsia="pl-PL"/>
        </w:rPr>
        <w:t>Adam Burczyk</w:t>
      </w:r>
    </w:p>
    <w:p w14:paraId="0D85CCE4" w14:textId="77777777" w:rsidR="0098021C" w:rsidRDefault="0098021C" w:rsidP="00307F96">
      <w:pPr>
        <w:spacing w:line="288" w:lineRule="auto"/>
        <w:jc w:val="center"/>
        <w:rPr>
          <w:rFonts w:ascii="Arial" w:hAnsi="Arial" w:cs="Arial"/>
          <w:color w:val="FF0000"/>
          <w:sz w:val="20"/>
          <w:lang w:eastAsia="pl-PL"/>
        </w:rPr>
      </w:pPr>
    </w:p>
    <w:p w14:paraId="0CF2BF3F" w14:textId="77777777" w:rsidR="0098021C" w:rsidRPr="0098021C" w:rsidRDefault="0098021C" w:rsidP="0098021C">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6F1D6570" w14:textId="77777777" w:rsidR="0098021C" w:rsidRPr="0098021C" w:rsidRDefault="0098021C" w:rsidP="0098021C">
      <w:pPr>
        <w:spacing w:line="288" w:lineRule="auto"/>
        <w:rPr>
          <w:rFonts w:ascii="Arial" w:hAnsi="Arial" w:cs="Arial"/>
          <w:color w:val="auto"/>
          <w:sz w:val="20"/>
          <w:lang w:eastAsia="pl-PL"/>
        </w:rPr>
      </w:pPr>
      <w:r w:rsidRPr="0098021C">
        <w:rPr>
          <w:rFonts w:ascii="Arial" w:hAnsi="Arial" w:cs="Arial"/>
          <w:color w:val="auto"/>
          <w:sz w:val="20"/>
          <w:lang w:eastAsia="pl-PL"/>
        </w:rPr>
        <w:t xml:space="preserve">Alina Ambroziak </w:t>
      </w:r>
    </w:p>
    <w:p w14:paraId="3FA0A41F" w14:textId="11D18B7B" w:rsidR="00F96A3E" w:rsidRPr="0098021C" w:rsidRDefault="0098021C" w:rsidP="0098021C">
      <w:pPr>
        <w:spacing w:line="288" w:lineRule="auto"/>
        <w:rPr>
          <w:rFonts w:ascii="Arial" w:hAnsi="Arial" w:cs="Arial"/>
          <w:color w:val="auto"/>
          <w:sz w:val="20"/>
          <w:lang w:eastAsia="pl-PL"/>
        </w:rPr>
      </w:pPr>
      <w:r w:rsidRPr="0098021C">
        <w:rPr>
          <w:rFonts w:ascii="Arial" w:hAnsi="Arial" w:cs="Arial"/>
          <w:color w:val="auto"/>
          <w:sz w:val="20"/>
          <w:lang w:eastAsia="pl-PL"/>
        </w:rPr>
        <w:t>Inspektor ds. zamówień publicznych</w:t>
      </w:r>
      <w:r w:rsidR="00AF3FDC" w:rsidRPr="0098021C">
        <w:rPr>
          <w:rFonts w:ascii="Arial" w:hAnsi="Arial" w:cs="Arial"/>
          <w:color w:val="auto"/>
          <w:sz w:val="20"/>
          <w:lang w:eastAsia="pl-PL"/>
        </w:rPr>
        <w:t xml:space="preserve"> </w:t>
      </w:r>
    </w:p>
    <w:p w14:paraId="10C4FCA0" w14:textId="77777777" w:rsidR="00BE6FF3" w:rsidRPr="002C04C0" w:rsidRDefault="00BE6FF3" w:rsidP="00BC48A9">
      <w:pPr>
        <w:spacing w:line="288" w:lineRule="auto"/>
        <w:rPr>
          <w:rFonts w:ascii="Courier New" w:hAnsi="Courier New"/>
          <w:color w:val="FF0000"/>
          <w:sz w:val="28"/>
          <w:lang w:eastAsia="pl-PL"/>
        </w:rPr>
      </w:pPr>
    </w:p>
    <w:p w14:paraId="701C44EA" w14:textId="68B0A99D" w:rsidR="00B464A8" w:rsidRPr="00C067DC" w:rsidRDefault="00B464A8" w:rsidP="00B464A8">
      <w:pPr>
        <w:tabs>
          <w:tab w:val="left" w:pos="6320"/>
        </w:tabs>
        <w:spacing w:line="288" w:lineRule="auto"/>
        <w:jc w:val="center"/>
        <w:rPr>
          <w:rFonts w:ascii="Arial" w:hAnsi="Arial"/>
          <w:b/>
          <w:color w:val="auto"/>
          <w:sz w:val="22"/>
          <w:lang w:eastAsia="pl-PL"/>
        </w:rPr>
        <w:sectPr w:rsidR="00B464A8" w:rsidRPr="00C067DC" w:rsidSect="006160C9">
          <w:footerReference w:type="default" r:id="rId10"/>
          <w:footerReference w:type="first" r:id="rId11"/>
          <w:pgSz w:w="11906" w:h="16838"/>
          <w:pgMar w:top="1560" w:right="1274" w:bottom="1276" w:left="1418" w:header="567" w:footer="510" w:gutter="0"/>
          <w:cols w:space="708"/>
          <w:titlePg/>
          <w:docGrid w:linePitch="326"/>
        </w:sectPr>
      </w:pPr>
      <w:r w:rsidRPr="00C067DC">
        <w:rPr>
          <w:rFonts w:ascii="Arial" w:hAnsi="Arial"/>
          <w:b/>
          <w:color w:val="auto"/>
          <w:sz w:val="22"/>
          <w:lang w:eastAsia="pl-PL"/>
        </w:rPr>
        <w:t xml:space="preserve">Tczew, dnia  </w:t>
      </w:r>
      <w:r w:rsidR="008F45A1">
        <w:rPr>
          <w:rFonts w:ascii="Arial" w:hAnsi="Arial"/>
          <w:b/>
          <w:color w:val="auto"/>
          <w:sz w:val="22"/>
          <w:lang w:eastAsia="pl-PL"/>
        </w:rPr>
        <w:t>10.08</w:t>
      </w:r>
      <w:r w:rsidR="00DA5491" w:rsidRPr="00DA5491">
        <w:rPr>
          <w:rFonts w:ascii="Arial" w:hAnsi="Arial"/>
          <w:b/>
          <w:color w:val="auto"/>
          <w:sz w:val="22"/>
          <w:lang w:eastAsia="pl-PL"/>
        </w:rPr>
        <w:t>.2023</w:t>
      </w:r>
      <w:r w:rsidR="00AD38B2" w:rsidRPr="00DA5491">
        <w:rPr>
          <w:rFonts w:ascii="Arial" w:hAnsi="Arial"/>
          <w:b/>
          <w:color w:val="auto"/>
          <w:sz w:val="22"/>
          <w:lang w:eastAsia="pl-PL"/>
        </w:rPr>
        <w:t xml:space="preserve"> r.</w:t>
      </w:r>
    </w:p>
    <w:p w14:paraId="078CA718"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39F2EE5B" w14:textId="77777777" w:rsidR="00660254" w:rsidRDefault="00A16029" w:rsidP="0000001A">
      <w:pPr>
        <w:pStyle w:val="Default"/>
        <w:numPr>
          <w:ilvl w:val="0"/>
          <w:numId w:val="7"/>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37AEDA19" w14:textId="77777777" w:rsidR="00660254" w:rsidRPr="00660254" w:rsidRDefault="00660254" w:rsidP="00660254">
      <w:pPr>
        <w:pStyle w:val="Default"/>
        <w:spacing w:line="288" w:lineRule="auto"/>
        <w:ind w:left="284"/>
        <w:rPr>
          <w:sz w:val="12"/>
        </w:rPr>
      </w:pPr>
    </w:p>
    <w:p w14:paraId="49F1BE0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5A1427A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241F6F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7ACAF5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6CF39E7"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16ED2D9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23FA7EB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14:paraId="5BDC77FD"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33F41D9F"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37212824"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0E0DBC95"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400848E4"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14:paraId="18E1257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10677A36"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6CC828A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5CB9F79"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7FB1CFE0" w14:textId="77777777" w:rsidR="00233884" w:rsidRPr="00C867E7" w:rsidRDefault="00233884" w:rsidP="00CF3510">
      <w:pPr>
        <w:tabs>
          <w:tab w:val="left" w:pos="145"/>
        </w:tabs>
        <w:spacing w:line="288" w:lineRule="auto"/>
        <w:jc w:val="both"/>
        <w:rPr>
          <w:rFonts w:ascii="Arial" w:hAnsi="Arial" w:cs="Arial"/>
          <w:b/>
          <w:bCs/>
          <w:sz w:val="16"/>
          <w:szCs w:val="22"/>
        </w:rPr>
      </w:pPr>
    </w:p>
    <w:p w14:paraId="6380CC4B"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F2A4644"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73D6838E" w14:textId="59DEC0CC"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1A636E">
        <w:rPr>
          <w:rFonts w:ascii="Arial" w:eastAsia="MS Mincho;ＭＳ 明朝" w:hAnsi="Arial" w:cs="Arial"/>
          <w:sz w:val="22"/>
          <w:szCs w:val="22"/>
        </w:rPr>
        <w:t>(t.j. Dz. U. z 2022</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w:t>
      </w:r>
      <w:r w:rsidR="001A636E">
        <w:rPr>
          <w:rFonts w:ascii="Arial" w:eastAsia="MS Mincho;ＭＳ 明朝" w:hAnsi="Arial" w:cs="Arial"/>
          <w:sz w:val="22"/>
          <w:szCs w:val="22"/>
        </w:rPr>
        <w:t>710</w:t>
      </w:r>
      <w:r w:rsidR="00A16029" w:rsidRPr="00CF3510">
        <w:rPr>
          <w:rFonts w:ascii="Arial" w:eastAsia="MS Mincho;ＭＳ 明朝" w:hAnsi="Arial" w:cs="Arial"/>
          <w:sz w:val="22"/>
          <w:szCs w:val="22"/>
        </w:rPr>
        <w:t>), dalej „ustawa Pzp”.</w:t>
      </w:r>
    </w:p>
    <w:p w14:paraId="0781CB29"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195B9F04"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6AF01BFD"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86EBA50"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6AEE5D36" w14:textId="77777777" w:rsidR="007719C4" w:rsidRPr="00CF3510" w:rsidRDefault="007719C4" w:rsidP="00CF3510">
      <w:pPr>
        <w:spacing w:line="288" w:lineRule="auto"/>
        <w:jc w:val="both"/>
        <w:rPr>
          <w:rFonts w:ascii="Arial" w:hAnsi="Arial" w:cs="Arial"/>
          <w:bCs/>
          <w:color w:val="000000"/>
          <w:sz w:val="12"/>
          <w:szCs w:val="22"/>
        </w:rPr>
      </w:pPr>
    </w:p>
    <w:p w14:paraId="557ACBC4" w14:textId="77777777" w:rsidR="00281CBA" w:rsidRDefault="00281CBA" w:rsidP="003B1039">
      <w:pPr>
        <w:pStyle w:val="NormalnyWeb"/>
        <w:numPr>
          <w:ilvl w:val="0"/>
          <w:numId w:val="117"/>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62E7EE73"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76B3A038" w14:textId="0EFFC689" w:rsidR="001D092E" w:rsidRPr="00C87BA9" w:rsidRDefault="00A922E8" w:rsidP="0087729E">
      <w:pPr>
        <w:spacing w:line="288" w:lineRule="auto"/>
        <w:jc w:val="both"/>
        <w:rPr>
          <w:rFonts w:ascii="Arial" w:hAnsi="Arial" w:cs="Arial"/>
          <w:color w:val="FF0000"/>
          <w:sz w:val="22"/>
          <w:szCs w:val="20"/>
          <w:lang w:eastAsia="pl-PL"/>
        </w:rPr>
      </w:pPr>
      <w:r w:rsidRPr="00737FD5">
        <w:rPr>
          <w:rFonts w:ascii="Arial" w:hAnsi="Arial" w:cs="Arial"/>
          <w:sz w:val="22"/>
          <w:szCs w:val="22"/>
          <w:lang w:eastAsia="pl-PL"/>
        </w:rPr>
        <w:t xml:space="preserve">Przedmiotem zamówienia jest opracowanie dokumentacji </w:t>
      </w:r>
      <w:r w:rsidR="001D092E" w:rsidRPr="00737FD5">
        <w:rPr>
          <w:rFonts w:ascii="Arial" w:hAnsi="Arial" w:cs="Arial"/>
          <w:sz w:val="22"/>
          <w:szCs w:val="22"/>
          <w:lang w:eastAsia="pl-PL"/>
        </w:rPr>
        <w:t xml:space="preserve">projektowej </w:t>
      </w:r>
      <w:r w:rsidR="00651D9A">
        <w:rPr>
          <w:rFonts w:ascii="Arial" w:hAnsi="Arial" w:cs="Arial"/>
          <w:sz w:val="22"/>
          <w:szCs w:val="22"/>
          <w:lang w:eastAsia="pl-PL"/>
        </w:rPr>
        <w:t xml:space="preserve">wraz </w:t>
      </w:r>
      <w:r w:rsidR="00651D9A" w:rsidRPr="00651D9A">
        <w:rPr>
          <w:rFonts w:ascii="Arial" w:hAnsi="Arial" w:cs="Arial"/>
          <w:sz w:val="22"/>
          <w:szCs w:val="22"/>
          <w:u w:val="single"/>
          <w:lang w:eastAsia="pl-PL"/>
        </w:rPr>
        <w:t xml:space="preserve">z uzyskaniem ostatecznej decyzji </w:t>
      </w:r>
      <w:r w:rsidR="00651D9A" w:rsidRPr="00651D9A">
        <w:rPr>
          <w:rFonts w:ascii="Arial" w:hAnsi="Arial" w:cs="Arial"/>
          <w:color w:val="auto"/>
          <w:sz w:val="22"/>
          <w:szCs w:val="22"/>
          <w:u w:val="single"/>
          <w:lang w:eastAsia="pl-PL"/>
        </w:rPr>
        <w:t>pozwolenia na budowę</w:t>
      </w:r>
      <w:r w:rsidR="00651D9A" w:rsidRPr="00651D9A">
        <w:rPr>
          <w:rFonts w:ascii="Arial" w:hAnsi="Arial" w:cs="Arial"/>
          <w:color w:val="auto"/>
          <w:sz w:val="22"/>
          <w:szCs w:val="22"/>
          <w:lang w:eastAsia="pl-PL"/>
        </w:rPr>
        <w:t xml:space="preserve"> oraz </w:t>
      </w:r>
      <w:r w:rsidR="00651D9A" w:rsidRPr="00651D9A">
        <w:rPr>
          <w:rFonts w:ascii="Arial" w:eastAsiaTheme="minorHAnsi" w:hAnsi="Arial" w:cs="Arial"/>
          <w:sz w:val="22"/>
          <w:szCs w:val="22"/>
          <w:lang w:eastAsia="en-US"/>
        </w:rPr>
        <w:t>pełnieniem nadzoru autorskiego nad wykonaną dokumentacją</w:t>
      </w:r>
      <w:r w:rsidR="00651D9A">
        <w:rPr>
          <w:rFonts w:ascii="Arial" w:hAnsi="Arial" w:cs="Arial"/>
          <w:sz w:val="22"/>
          <w:szCs w:val="22"/>
          <w:lang w:eastAsia="pl-PL"/>
        </w:rPr>
        <w:t xml:space="preserve"> </w:t>
      </w:r>
      <w:r w:rsidR="001D092E" w:rsidRPr="00737FD5">
        <w:rPr>
          <w:rFonts w:ascii="Arial" w:hAnsi="Arial" w:cs="Arial"/>
          <w:sz w:val="22"/>
          <w:szCs w:val="22"/>
          <w:lang w:eastAsia="pl-PL"/>
        </w:rPr>
        <w:t>dla zadania pn.: „</w:t>
      </w:r>
      <w:r w:rsidR="0087729E" w:rsidRPr="00651D9A">
        <w:rPr>
          <w:rFonts w:ascii="Arial" w:hAnsi="Arial" w:cs="Arial"/>
          <w:b/>
          <w:bCs/>
          <w:color w:val="auto"/>
          <w:sz w:val="22"/>
          <w:szCs w:val="20"/>
          <w:lang w:eastAsia="pl-PL"/>
        </w:rPr>
        <w:t xml:space="preserve">Wykonanie dokumentacji projektowej </w:t>
      </w:r>
      <w:r w:rsidR="00B826DF">
        <w:rPr>
          <w:rFonts w:ascii="Arial" w:hAnsi="Arial" w:cs="Arial"/>
          <w:b/>
          <w:bCs/>
          <w:color w:val="auto"/>
          <w:sz w:val="22"/>
          <w:szCs w:val="20"/>
          <w:lang w:eastAsia="pl-PL"/>
        </w:rPr>
        <w:t>przebudowy</w:t>
      </w:r>
      <w:r w:rsidR="0087729E" w:rsidRPr="00651D9A">
        <w:rPr>
          <w:rFonts w:ascii="Arial" w:hAnsi="Arial" w:cs="Arial"/>
          <w:b/>
          <w:bCs/>
          <w:color w:val="auto"/>
          <w:sz w:val="22"/>
          <w:szCs w:val="20"/>
          <w:lang w:eastAsia="pl-PL"/>
        </w:rPr>
        <w:t xml:space="preserve"> kanalizacji deszczowej w rejonie ulicy Kusocińskiego i Bema w Tczewie</w:t>
      </w:r>
      <w:r w:rsidR="001D092E" w:rsidRPr="00737FD5">
        <w:rPr>
          <w:rFonts w:ascii="Arial" w:hAnsi="Arial" w:cs="Arial"/>
          <w:sz w:val="22"/>
          <w:szCs w:val="22"/>
          <w:lang w:eastAsia="pl-PL"/>
        </w:rPr>
        <w:t>”.</w:t>
      </w:r>
      <w:r w:rsidR="001D092E" w:rsidRPr="00737FD5">
        <w:rPr>
          <w:rFonts w:ascii="Arial" w:hAnsi="Arial" w:cs="Arial"/>
          <w:color w:val="auto"/>
          <w:sz w:val="20"/>
          <w:szCs w:val="20"/>
          <w:lang w:eastAsia="pl-PL"/>
        </w:rPr>
        <w:t xml:space="preserve"> </w:t>
      </w:r>
      <w:r w:rsidR="001D092E" w:rsidRPr="00737FD5">
        <w:rPr>
          <w:rFonts w:ascii="Arial" w:hAnsi="Arial" w:cs="Arial"/>
          <w:sz w:val="22"/>
          <w:szCs w:val="22"/>
          <w:lang w:eastAsia="pl-PL"/>
        </w:rPr>
        <w:t>Teren projektowy obejmuje działk</w:t>
      </w:r>
      <w:r w:rsidR="001E0ECB" w:rsidRPr="00737FD5">
        <w:rPr>
          <w:rFonts w:ascii="Arial" w:hAnsi="Arial" w:cs="Arial"/>
          <w:sz w:val="22"/>
          <w:szCs w:val="22"/>
          <w:lang w:eastAsia="pl-PL"/>
        </w:rPr>
        <w:t xml:space="preserve">i:117, 713, 712, 63, 48/2, 741, 120 </w:t>
      </w:r>
      <w:r w:rsidR="001D092E" w:rsidRPr="00737FD5">
        <w:rPr>
          <w:rFonts w:ascii="Arial" w:hAnsi="Arial" w:cs="Arial"/>
          <w:sz w:val="22"/>
          <w:szCs w:val="22"/>
          <w:lang w:eastAsia="pl-PL"/>
        </w:rPr>
        <w:t xml:space="preserve"> obr</w:t>
      </w:r>
      <w:r w:rsidR="00177E49">
        <w:rPr>
          <w:rFonts w:ascii="Arial" w:hAnsi="Arial" w:cs="Arial"/>
          <w:sz w:val="22"/>
          <w:szCs w:val="22"/>
          <w:lang w:eastAsia="pl-PL"/>
        </w:rPr>
        <w:t>ęb</w:t>
      </w:r>
      <w:r w:rsidR="00792DB5" w:rsidRPr="00737FD5">
        <w:rPr>
          <w:rFonts w:ascii="Arial" w:hAnsi="Arial" w:cs="Arial"/>
          <w:sz w:val="22"/>
          <w:szCs w:val="22"/>
          <w:lang w:eastAsia="pl-PL"/>
        </w:rPr>
        <w:t xml:space="preserve"> </w:t>
      </w:r>
      <w:r w:rsidR="001D092E" w:rsidRPr="00737FD5">
        <w:rPr>
          <w:rFonts w:ascii="Arial" w:hAnsi="Arial" w:cs="Arial"/>
          <w:sz w:val="22"/>
          <w:szCs w:val="22"/>
          <w:lang w:eastAsia="pl-PL"/>
        </w:rPr>
        <w:t>9</w:t>
      </w:r>
      <w:r w:rsidR="00AD6C7C" w:rsidRPr="00C87BA9">
        <w:rPr>
          <w:rFonts w:ascii="Arial" w:hAnsi="Arial" w:cs="Arial"/>
          <w:color w:val="auto"/>
          <w:sz w:val="22"/>
          <w:szCs w:val="22"/>
          <w:lang w:eastAsia="pl-PL"/>
        </w:rPr>
        <w:t>.</w:t>
      </w:r>
      <w:r w:rsidR="00177E49" w:rsidRPr="00C87BA9">
        <w:rPr>
          <w:rFonts w:ascii="Arial" w:hAnsi="Arial" w:cs="Arial"/>
          <w:color w:val="auto"/>
          <w:sz w:val="22"/>
          <w:szCs w:val="22"/>
          <w:lang w:eastAsia="pl-PL"/>
        </w:rPr>
        <w:t xml:space="preserve"> </w:t>
      </w:r>
      <w:r w:rsidR="00651D9A" w:rsidRPr="00C87BA9">
        <w:rPr>
          <w:rFonts w:ascii="Arial" w:hAnsi="Arial" w:cs="Arial"/>
          <w:color w:val="auto"/>
          <w:sz w:val="22"/>
          <w:szCs w:val="22"/>
          <w:lang w:eastAsia="pl-PL"/>
        </w:rPr>
        <w:t xml:space="preserve"> </w:t>
      </w:r>
      <w:r w:rsidR="00177E49" w:rsidRPr="00C87BA9">
        <w:rPr>
          <w:rFonts w:ascii="Arial" w:hAnsi="Arial" w:cs="Arial"/>
          <w:color w:val="auto"/>
          <w:sz w:val="22"/>
          <w:szCs w:val="22"/>
          <w:lang w:eastAsia="pl-PL"/>
        </w:rPr>
        <w:t>Zamawiający przekaże wykonawcy mapę do celów projektowych.</w:t>
      </w:r>
      <w:r w:rsidR="00C87BA9" w:rsidRPr="00C87BA9">
        <w:rPr>
          <w:rFonts w:ascii="Arial" w:hAnsi="Arial" w:cs="Arial"/>
          <w:color w:val="auto"/>
          <w:sz w:val="22"/>
          <w:szCs w:val="22"/>
          <w:lang w:eastAsia="pl-PL"/>
        </w:rPr>
        <w:t xml:space="preserve"> </w:t>
      </w:r>
    </w:p>
    <w:p w14:paraId="64167A81" w14:textId="77777777" w:rsidR="00147130" w:rsidRPr="00147130" w:rsidRDefault="00147130" w:rsidP="00147130">
      <w:pPr>
        <w:pStyle w:val="Default"/>
        <w:spacing w:line="288" w:lineRule="auto"/>
        <w:jc w:val="both"/>
        <w:rPr>
          <w:sz w:val="10"/>
          <w:szCs w:val="22"/>
          <w:lang w:eastAsia="pl-PL"/>
        </w:rPr>
      </w:pPr>
    </w:p>
    <w:p w14:paraId="4D6691EF" w14:textId="14064431" w:rsidR="00792DB5" w:rsidRDefault="00E23174" w:rsidP="001D092E">
      <w:pPr>
        <w:pStyle w:val="Default"/>
        <w:spacing w:line="288" w:lineRule="auto"/>
        <w:jc w:val="both"/>
        <w:rPr>
          <w:sz w:val="22"/>
          <w:szCs w:val="22"/>
          <w:lang w:eastAsia="pl-PL"/>
        </w:rPr>
      </w:pPr>
      <w:r>
        <w:rPr>
          <w:b/>
          <w:sz w:val="22"/>
          <w:szCs w:val="22"/>
          <w:lang w:eastAsia="pl-PL"/>
        </w:rPr>
        <w:t>3.1.1</w:t>
      </w:r>
      <w:r w:rsidR="00792DB5">
        <w:rPr>
          <w:sz w:val="22"/>
          <w:szCs w:val="22"/>
          <w:lang w:eastAsia="pl-PL"/>
        </w:rPr>
        <w:t xml:space="preserve"> </w:t>
      </w:r>
      <w:r w:rsidR="001D092E" w:rsidRPr="001D092E">
        <w:rPr>
          <w:sz w:val="22"/>
          <w:szCs w:val="22"/>
          <w:lang w:eastAsia="pl-PL"/>
        </w:rPr>
        <w:t xml:space="preserve">W zakres prac </w:t>
      </w:r>
      <w:r w:rsidR="006016AE">
        <w:rPr>
          <w:sz w:val="22"/>
          <w:szCs w:val="22"/>
          <w:lang w:eastAsia="pl-PL"/>
        </w:rPr>
        <w:t xml:space="preserve">projektowych </w:t>
      </w:r>
      <w:r w:rsidR="001D092E" w:rsidRPr="001D092E">
        <w:rPr>
          <w:sz w:val="22"/>
          <w:szCs w:val="22"/>
          <w:lang w:eastAsia="pl-PL"/>
        </w:rPr>
        <w:t>wchodzi</w:t>
      </w:r>
      <w:r w:rsidR="00792DB5">
        <w:rPr>
          <w:sz w:val="22"/>
          <w:szCs w:val="22"/>
          <w:lang w:eastAsia="pl-PL"/>
        </w:rPr>
        <w:t>:</w:t>
      </w:r>
    </w:p>
    <w:p w14:paraId="72F96D51" w14:textId="21848F43" w:rsidR="00792DB5" w:rsidRDefault="006016AE" w:rsidP="003B1039">
      <w:pPr>
        <w:pStyle w:val="Default"/>
        <w:numPr>
          <w:ilvl w:val="0"/>
          <w:numId w:val="121"/>
        </w:numPr>
        <w:spacing w:line="288" w:lineRule="auto"/>
        <w:ind w:left="284" w:hanging="284"/>
        <w:jc w:val="both"/>
        <w:rPr>
          <w:sz w:val="22"/>
          <w:szCs w:val="22"/>
          <w:lang w:eastAsia="pl-PL"/>
        </w:rPr>
      </w:pPr>
      <w:r>
        <w:rPr>
          <w:sz w:val="22"/>
          <w:szCs w:val="22"/>
          <w:lang w:eastAsia="pl-PL"/>
        </w:rPr>
        <w:t xml:space="preserve">opracowanie </w:t>
      </w:r>
      <w:r w:rsidR="00737FD5">
        <w:rPr>
          <w:sz w:val="22"/>
          <w:szCs w:val="22"/>
          <w:lang w:eastAsia="pl-PL"/>
        </w:rPr>
        <w:t>włączeni</w:t>
      </w:r>
      <w:r>
        <w:rPr>
          <w:sz w:val="22"/>
          <w:szCs w:val="22"/>
          <w:lang w:eastAsia="pl-PL"/>
        </w:rPr>
        <w:t>a</w:t>
      </w:r>
      <w:r w:rsidR="00737FD5">
        <w:rPr>
          <w:sz w:val="22"/>
          <w:szCs w:val="22"/>
          <w:lang w:eastAsia="pl-PL"/>
        </w:rPr>
        <w:t xml:space="preserve"> się do studni</w:t>
      </w:r>
      <w:r w:rsidR="00755962">
        <w:rPr>
          <w:sz w:val="22"/>
          <w:szCs w:val="22"/>
          <w:lang w:eastAsia="pl-PL"/>
        </w:rPr>
        <w:t xml:space="preserve"> D1</w:t>
      </w:r>
      <w:r w:rsidR="00737FD5">
        <w:rPr>
          <w:sz w:val="22"/>
          <w:szCs w:val="22"/>
          <w:lang w:eastAsia="pl-PL"/>
        </w:rPr>
        <w:t xml:space="preserve"> w ulicy Kusocińskiego</w:t>
      </w:r>
      <w:r w:rsidR="00C8611B">
        <w:rPr>
          <w:sz w:val="22"/>
          <w:szCs w:val="22"/>
          <w:lang w:eastAsia="pl-PL"/>
        </w:rPr>
        <w:t>,</w:t>
      </w:r>
      <w:r w:rsidR="00CA097C">
        <w:rPr>
          <w:sz w:val="22"/>
          <w:szCs w:val="22"/>
          <w:lang w:eastAsia="pl-PL"/>
        </w:rPr>
        <w:t xml:space="preserve"> </w:t>
      </w:r>
    </w:p>
    <w:p w14:paraId="65E3A10D" w14:textId="1CD12626" w:rsidR="00792DB5" w:rsidRDefault="00B80066" w:rsidP="003B1039">
      <w:pPr>
        <w:pStyle w:val="Default"/>
        <w:numPr>
          <w:ilvl w:val="0"/>
          <w:numId w:val="121"/>
        </w:numPr>
        <w:spacing w:line="288" w:lineRule="auto"/>
        <w:ind w:left="284" w:hanging="284"/>
        <w:jc w:val="both"/>
        <w:rPr>
          <w:sz w:val="22"/>
          <w:szCs w:val="22"/>
          <w:lang w:eastAsia="pl-PL"/>
        </w:rPr>
      </w:pPr>
      <w:r>
        <w:rPr>
          <w:sz w:val="22"/>
          <w:szCs w:val="22"/>
          <w:lang w:eastAsia="pl-PL"/>
        </w:rPr>
        <w:t>zaprojektowanie</w:t>
      </w:r>
      <w:r w:rsidR="001D092E" w:rsidRPr="001D092E">
        <w:rPr>
          <w:sz w:val="22"/>
          <w:szCs w:val="22"/>
          <w:lang w:eastAsia="pl-PL"/>
        </w:rPr>
        <w:t xml:space="preserve"> nowej trasy kolektora deszczowego </w:t>
      </w:r>
      <w:r w:rsidR="00737FD5">
        <w:rPr>
          <w:sz w:val="22"/>
          <w:szCs w:val="22"/>
          <w:lang w:eastAsia="pl-PL"/>
        </w:rPr>
        <w:t xml:space="preserve">lub opracowanie </w:t>
      </w:r>
      <w:r w:rsidR="00391A34" w:rsidRPr="00391A34">
        <w:rPr>
          <w:color w:val="auto"/>
          <w:sz w:val="22"/>
          <w:szCs w:val="22"/>
          <w:lang w:eastAsia="pl-PL"/>
        </w:rPr>
        <w:t>remontu</w:t>
      </w:r>
      <w:r w:rsidR="00737FD5">
        <w:rPr>
          <w:sz w:val="22"/>
          <w:szCs w:val="22"/>
          <w:lang w:eastAsia="pl-PL"/>
        </w:rPr>
        <w:t xml:space="preserve"> obecnej trasy kolektora deszczowego</w:t>
      </w:r>
      <w:r w:rsidR="00792DB5">
        <w:rPr>
          <w:sz w:val="22"/>
          <w:szCs w:val="22"/>
          <w:lang w:eastAsia="pl-PL"/>
        </w:rPr>
        <w:t>,</w:t>
      </w:r>
    </w:p>
    <w:p w14:paraId="68A66DD3" w14:textId="74C277D3" w:rsidR="00792DB5" w:rsidRDefault="0076426D" w:rsidP="003B1039">
      <w:pPr>
        <w:pStyle w:val="Default"/>
        <w:numPr>
          <w:ilvl w:val="0"/>
          <w:numId w:val="121"/>
        </w:numPr>
        <w:spacing w:line="288" w:lineRule="auto"/>
        <w:ind w:left="284" w:hanging="284"/>
        <w:jc w:val="both"/>
        <w:rPr>
          <w:sz w:val="22"/>
          <w:szCs w:val="22"/>
          <w:lang w:eastAsia="pl-PL"/>
        </w:rPr>
      </w:pPr>
      <w:r>
        <w:rPr>
          <w:sz w:val="22"/>
          <w:szCs w:val="22"/>
          <w:lang w:eastAsia="pl-PL"/>
        </w:rPr>
        <w:t xml:space="preserve">ewentualne </w:t>
      </w:r>
      <w:r w:rsidR="00B80066" w:rsidRPr="00ED4DBF">
        <w:rPr>
          <w:color w:val="auto"/>
          <w:sz w:val="22"/>
          <w:szCs w:val="22"/>
          <w:lang w:eastAsia="pl-PL"/>
        </w:rPr>
        <w:t>zaprojektowanie</w:t>
      </w:r>
      <w:r w:rsidR="001D092E" w:rsidRPr="001D092E">
        <w:rPr>
          <w:sz w:val="22"/>
          <w:szCs w:val="22"/>
          <w:lang w:eastAsia="pl-PL"/>
        </w:rPr>
        <w:t xml:space="preserve"> studni kierunkowych i </w:t>
      </w:r>
      <w:r w:rsidR="003319F9">
        <w:rPr>
          <w:sz w:val="22"/>
          <w:szCs w:val="22"/>
          <w:lang w:eastAsia="pl-PL"/>
        </w:rPr>
        <w:t xml:space="preserve">rewizyjnych </w:t>
      </w:r>
      <w:r w:rsidR="001D092E" w:rsidRPr="001D092E">
        <w:rPr>
          <w:sz w:val="22"/>
          <w:szCs w:val="22"/>
          <w:lang w:eastAsia="pl-PL"/>
        </w:rPr>
        <w:t xml:space="preserve">o średnicy DN </w:t>
      </w:r>
      <w:r>
        <w:rPr>
          <w:sz w:val="22"/>
          <w:szCs w:val="22"/>
          <w:lang w:eastAsia="pl-PL"/>
        </w:rPr>
        <w:t>15</w:t>
      </w:r>
      <w:r w:rsidR="001D092E" w:rsidRPr="001D092E">
        <w:rPr>
          <w:sz w:val="22"/>
          <w:szCs w:val="22"/>
          <w:lang w:eastAsia="pl-PL"/>
        </w:rPr>
        <w:t xml:space="preserve">00 na trasie nowego kolektora, </w:t>
      </w:r>
    </w:p>
    <w:p w14:paraId="74D9E366" w14:textId="6E4DDD3D" w:rsidR="0076426D" w:rsidRPr="00B80066" w:rsidRDefault="006016AE" w:rsidP="00ED4DBF">
      <w:pPr>
        <w:pStyle w:val="Default"/>
        <w:numPr>
          <w:ilvl w:val="0"/>
          <w:numId w:val="121"/>
        </w:numPr>
        <w:spacing w:line="288" w:lineRule="auto"/>
        <w:ind w:left="284" w:hanging="284"/>
        <w:jc w:val="both"/>
        <w:rPr>
          <w:sz w:val="22"/>
          <w:szCs w:val="22"/>
          <w:lang w:eastAsia="pl-PL"/>
        </w:rPr>
      </w:pPr>
      <w:r>
        <w:rPr>
          <w:sz w:val="22"/>
          <w:szCs w:val="22"/>
          <w:lang w:eastAsia="pl-PL"/>
        </w:rPr>
        <w:t xml:space="preserve">opracowanie </w:t>
      </w:r>
      <w:r w:rsidR="00ED4DBF">
        <w:rPr>
          <w:sz w:val="22"/>
          <w:szCs w:val="22"/>
          <w:lang w:eastAsia="pl-PL"/>
        </w:rPr>
        <w:t>włączeni</w:t>
      </w:r>
      <w:r w:rsidR="003319F9">
        <w:rPr>
          <w:sz w:val="22"/>
          <w:szCs w:val="22"/>
          <w:lang w:eastAsia="pl-PL"/>
        </w:rPr>
        <w:t xml:space="preserve">a </w:t>
      </w:r>
      <w:r w:rsidR="00ED4DBF">
        <w:rPr>
          <w:sz w:val="22"/>
          <w:szCs w:val="22"/>
          <w:lang w:eastAsia="pl-PL"/>
        </w:rPr>
        <w:t>się do studni D</w:t>
      </w:r>
      <w:r w:rsidR="003319F9">
        <w:rPr>
          <w:sz w:val="22"/>
          <w:szCs w:val="22"/>
          <w:lang w:eastAsia="pl-PL"/>
        </w:rPr>
        <w:t>6</w:t>
      </w:r>
      <w:r w:rsidR="00B80066" w:rsidRPr="00CA097C">
        <w:rPr>
          <w:sz w:val="22"/>
          <w:szCs w:val="22"/>
          <w:lang w:eastAsia="pl-PL"/>
        </w:rPr>
        <w:t xml:space="preserve"> </w:t>
      </w:r>
      <w:r w:rsidR="00ED4DBF">
        <w:rPr>
          <w:sz w:val="22"/>
          <w:szCs w:val="22"/>
          <w:lang w:eastAsia="pl-PL"/>
        </w:rPr>
        <w:t xml:space="preserve"> w ulicy Bema</w:t>
      </w:r>
      <w:r w:rsidR="00ED4DBF">
        <w:rPr>
          <w:color w:val="FF0000"/>
          <w:sz w:val="22"/>
          <w:szCs w:val="22"/>
          <w:lang w:eastAsia="pl-PL"/>
        </w:rPr>
        <w:t>.</w:t>
      </w:r>
    </w:p>
    <w:p w14:paraId="7443D204" w14:textId="01BD560C" w:rsidR="00792DB5" w:rsidRDefault="001D092E" w:rsidP="003B1039">
      <w:pPr>
        <w:pStyle w:val="Default"/>
        <w:numPr>
          <w:ilvl w:val="0"/>
          <w:numId w:val="121"/>
        </w:numPr>
        <w:spacing w:line="288" w:lineRule="auto"/>
        <w:ind w:left="284" w:hanging="284"/>
        <w:jc w:val="both"/>
        <w:rPr>
          <w:sz w:val="22"/>
          <w:szCs w:val="22"/>
          <w:lang w:eastAsia="pl-PL"/>
        </w:rPr>
      </w:pPr>
      <w:r w:rsidRPr="001D092E">
        <w:rPr>
          <w:sz w:val="22"/>
          <w:szCs w:val="22"/>
          <w:lang w:eastAsia="pl-PL"/>
        </w:rPr>
        <w:lastRenderedPageBreak/>
        <w:t xml:space="preserve">dokonanie uzgodnień z gestorami sieci </w:t>
      </w:r>
      <w:r w:rsidR="00737FD5">
        <w:rPr>
          <w:sz w:val="22"/>
          <w:szCs w:val="22"/>
          <w:lang w:eastAsia="pl-PL"/>
        </w:rPr>
        <w:t>oraz właścicielami działek, przez które przebiega kolekto</w:t>
      </w:r>
      <w:r w:rsidR="00C8611B">
        <w:rPr>
          <w:sz w:val="22"/>
          <w:szCs w:val="22"/>
          <w:lang w:eastAsia="pl-PL"/>
        </w:rPr>
        <w:t>r,</w:t>
      </w:r>
      <w:r w:rsidRPr="001D092E">
        <w:rPr>
          <w:sz w:val="22"/>
          <w:szCs w:val="22"/>
          <w:lang w:eastAsia="pl-PL"/>
        </w:rPr>
        <w:t xml:space="preserve">  </w:t>
      </w:r>
    </w:p>
    <w:p w14:paraId="68BDE62D" w14:textId="21EE9299" w:rsidR="00CA097C" w:rsidRPr="00ED4DBF" w:rsidRDefault="00CA097C" w:rsidP="00CA097C">
      <w:pPr>
        <w:pStyle w:val="Default"/>
        <w:numPr>
          <w:ilvl w:val="0"/>
          <w:numId w:val="121"/>
        </w:numPr>
        <w:spacing w:line="288" w:lineRule="auto"/>
        <w:ind w:left="284" w:hanging="284"/>
        <w:jc w:val="both"/>
        <w:rPr>
          <w:color w:val="auto"/>
          <w:sz w:val="22"/>
          <w:szCs w:val="22"/>
          <w:lang w:eastAsia="pl-PL"/>
        </w:rPr>
      </w:pPr>
      <w:r w:rsidRPr="00ED4DBF">
        <w:rPr>
          <w:color w:val="auto"/>
          <w:sz w:val="22"/>
          <w:szCs w:val="22"/>
          <w:lang w:eastAsia="pl-PL"/>
        </w:rPr>
        <w:t xml:space="preserve">przygotowanie i złożenie w imieniu Zamawiającego stosownego, kompletnego wniosku </w:t>
      </w:r>
      <w:r w:rsidRPr="00ED4DBF">
        <w:rPr>
          <w:color w:val="auto"/>
          <w:sz w:val="22"/>
          <w:szCs w:val="22"/>
          <w:lang w:eastAsia="pl-PL"/>
        </w:rPr>
        <w:br/>
        <w:t xml:space="preserve">o pozwolenie na budowę.  </w:t>
      </w:r>
    </w:p>
    <w:p w14:paraId="68DCCD8D" w14:textId="77777777" w:rsidR="001D092E" w:rsidRPr="001D092E" w:rsidRDefault="001D092E" w:rsidP="00792DB5">
      <w:pPr>
        <w:pStyle w:val="Default"/>
        <w:spacing w:line="288" w:lineRule="auto"/>
        <w:ind w:left="284"/>
        <w:jc w:val="both"/>
        <w:rPr>
          <w:sz w:val="22"/>
          <w:szCs w:val="22"/>
          <w:lang w:eastAsia="pl-PL"/>
        </w:rPr>
      </w:pPr>
      <w:r w:rsidRPr="001D092E">
        <w:rPr>
          <w:sz w:val="22"/>
          <w:szCs w:val="22"/>
          <w:lang w:eastAsia="pl-PL"/>
        </w:rPr>
        <w:t xml:space="preserve"> </w:t>
      </w:r>
    </w:p>
    <w:p w14:paraId="56429E2F" w14:textId="7FDD894E" w:rsidR="00AD6C7C" w:rsidRPr="00B80066" w:rsidRDefault="0076426D" w:rsidP="001D092E">
      <w:pPr>
        <w:pStyle w:val="Default"/>
        <w:spacing w:line="288" w:lineRule="auto"/>
        <w:jc w:val="both"/>
        <w:rPr>
          <w:color w:val="FF0000"/>
          <w:sz w:val="22"/>
          <w:szCs w:val="22"/>
          <w:lang w:eastAsia="pl-PL"/>
        </w:rPr>
      </w:pPr>
      <w:r>
        <w:rPr>
          <w:sz w:val="22"/>
          <w:szCs w:val="22"/>
          <w:lang w:eastAsia="pl-PL"/>
        </w:rPr>
        <w:t xml:space="preserve">W ulicy Kusocińskiego przebiegają </w:t>
      </w:r>
      <w:r w:rsidRPr="00ED4DBF">
        <w:rPr>
          <w:color w:val="auto"/>
          <w:sz w:val="22"/>
          <w:szCs w:val="22"/>
          <w:lang w:eastAsia="pl-PL"/>
        </w:rPr>
        <w:t>dwa</w:t>
      </w:r>
      <w:r>
        <w:rPr>
          <w:sz w:val="22"/>
          <w:szCs w:val="22"/>
          <w:lang w:eastAsia="pl-PL"/>
        </w:rPr>
        <w:t xml:space="preserve"> niezależne kolektory deszczowe, które łączą się</w:t>
      </w:r>
      <w:r w:rsidR="001D092E" w:rsidRPr="001D092E">
        <w:rPr>
          <w:sz w:val="22"/>
          <w:szCs w:val="22"/>
          <w:lang w:eastAsia="pl-PL"/>
        </w:rPr>
        <w:t xml:space="preserve"> </w:t>
      </w:r>
      <w:r>
        <w:rPr>
          <w:sz w:val="22"/>
          <w:szCs w:val="22"/>
          <w:lang w:eastAsia="pl-PL"/>
        </w:rPr>
        <w:t>w ulicy Bałdowskiej</w:t>
      </w:r>
      <w:r w:rsidR="009B0A8F">
        <w:rPr>
          <w:sz w:val="22"/>
          <w:szCs w:val="22"/>
          <w:lang w:eastAsia="pl-PL"/>
        </w:rPr>
        <w:t xml:space="preserve"> w jeden kolektor o średnicy DN 700</w:t>
      </w:r>
      <w:r>
        <w:rPr>
          <w:sz w:val="22"/>
          <w:szCs w:val="22"/>
          <w:lang w:eastAsia="pl-PL"/>
        </w:rPr>
        <w:t xml:space="preserve">. Jeden kolektor jest </w:t>
      </w:r>
      <w:r w:rsidR="009B0A8F">
        <w:rPr>
          <w:sz w:val="22"/>
          <w:szCs w:val="22"/>
          <w:lang w:eastAsia="pl-PL"/>
        </w:rPr>
        <w:t>własnością Gminy Miejskiej Tczew</w:t>
      </w:r>
      <w:r w:rsidR="00BD3341">
        <w:rPr>
          <w:sz w:val="22"/>
          <w:szCs w:val="22"/>
          <w:lang w:eastAsia="pl-PL"/>
        </w:rPr>
        <w:t>,</w:t>
      </w:r>
      <w:r>
        <w:rPr>
          <w:sz w:val="22"/>
          <w:szCs w:val="22"/>
          <w:lang w:eastAsia="pl-PL"/>
        </w:rPr>
        <w:t xml:space="preserve"> a drugi </w:t>
      </w:r>
      <w:r w:rsidR="006016AE">
        <w:rPr>
          <w:sz w:val="22"/>
          <w:szCs w:val="22"/>
          <w:lang w:eastAsia="pl-PL"/>
        </w:rPr>
        <w:t>jest własnością</w:t>
      </w:r>
      <w:r>
        <w:rPr>
          <w:sz w:val="22"/>
          <w:szCs w:val="22"/>
          <w:lang w:eastAsia="pl-PL"/>
        </w:rPr>
        <w:t xml:space="preserve"> f</w:t>
      </w:r>
      <w:r w:rsidR="00BD3341">
        <w:rPr>
          <w:sz w:val="22"/>
          <w:szCs w:val="22"/>
          <w:lang w:eastAsia="pl-PL"/>
        </w:rPr>
        <w:t>i</w:t>
      </w:r>
      <w:r>
        <w:rPr>
          <w:sz w:val="22"/>
          <w:szCs w:val="22"/>
          <w:lang w:eastAsia="pl-PL"/>
        </w:rPr>
        <w:t>rmy EATON.</w:t>
      </w:r>
      <w:r w:rsidR="009B0A8F">
        <w:rPr>
          <w:sz w:val="22"/>
          <w:szCs w:val="22"/>
          <w:lang w:eastAsia="pl-PL"/>
        </w:rPr>
        <w:t xml:space="preserve"> Kolektor DN 700 </w:t>
      </w:r>
      <w:r w:rsidR="00AD6C7C">
        <w:rPr>
          <w:sz w:val="22"/>
          <w:szCs w:val="22"/>
          <w:lang w:eastAsia="pl-PL"/>
        </w:rPr>
        <w:t xml:space="preserve">jest częścią głównego kolektora odprowadzającego wody opadowe ze Starego Miasta i </w:t>
      </w:r>
      <w:r w:rsidR="00177E49">
        <w:rPr>
          <w:sz w:val="22"/>
          <w:szCs w:val="22"/>
          <w:lang w:eastAsia="pl-PL"/>
        </w:rPr>
        <w:t xml:space="preserve">Osiedla </w:t>
      </w:r>
      <w:r w:rsidR="00AD6C7C">
        <w:rPr>
          <w:sz w:val="22"/>
          <w:szCs w:val="22"/>
          <w:lang w:eastAsia="pl-PL"/>
        </w:rPr>
        <w:t>Czyżykow</w:t>
      </w:r>
      <w:r w:rsidR="00BD3341">
        <w:rPr>
          <w:sz w:val="22"/>
          <w:szCs w:val="22"/>
          <w:lang w:eastAsia="pl-PL"/>
        </w:rPr>
        <w:t>o</w:t>
      </w:r>
      <w:r w:rsidR="00AD6C7C">
        <w:rPr>
          <w:sz w:val="22"/>
          <w:szCs w:val="22"/>
          <w:lang w:eastAsia="pl-PL"/>
        </w:rPr>
        <w:t xml:space="preserve"> do Wisły wylotem W7.</w:t>
      </w:r>
      <w:r w:rsidR="006016AE">
        <w:rPr>
          <w:sz w:val="22"/>
          <w:szCs w:val="22"/>
          <w:lang w:eastAsia="pl-PL"/>
        </w:rPr>
        <w:t xml:space="preserve"> </w:t>
      </w:r>
      <w:r w:rsidR="00ED4DBF" w:rsidRPr="00ED4DBF">
        <w:rPr>
          <w:color w:val="auto"/>
          <w:sz w:val="22"/>
          <w:szCs w:val="22"/>
          <w:lang w:eastAsia="pl-PL"/>
        </w:rPr>
        <w:t xml:space="preserve">Wykonanie </w:t>
      </w:r>
      <w:r w:rsidR="00ED4DBF" w:rsidRPr="00ED4DBF">
        <w:rPr>
          <w:color w:val="auto"/>
          <w:sz w:val="22"/>
          <w:szCs w:val="20"/>
          <w:lang w:eastAsia="pl-PL"/>
        </w:rPr>
        <w:t>dokumentacji projektowej modernizacji kanalizacji deszczowej</w:t>
      </w:r>
      <w:r w:rsidR="00B80066" w:rsidRPr="00ED4DBF">
        <w:rPr>
          <w:color w:val="auto"/>
          <w:sz w:val="22"/>
          <w:szCs w:val="22"/>
          <w:lang w:eastAsia="pl-PL"/>
        </w:rPr>
        <w:t xml:space="preserve"> dotyczy kolektora, który jest własności</w:t>
      </w:r>
      <w:r w:rsidR="00ED4DBF" w:rsidRPr="00ED4DBF">
        <w:rPr>
          <w:color w:val="auto"/>
          <w:sz w:val="22"/>
          <w:szCs w:val="22"/>
          <w:lang w:eastAsia="pl-PL"/>
        </w:rPr>
        <w:t>ą</w:t>
      </w:r>
      <w:r w:rsidR="00B80066" w:rsidRPr="00ED4DBF">
        <w:rPr>
          <w:color w:val="auto"/>
          <w:sz w:val="22"/>
          <w:szCs w:val="22"/>
          <w:lang w:eastAsia="pl-PL"/>
        </w:rPr>
        <w:t xml:space="preserve"> Gminy Tczew</w:t>
      </w:r>
      <w:r w:rsidR="006016AE">
        <w:rPr>
          <w:color w:val="auto"/>
          <w:sz w:val="22"/>
          <w:szCs w:val="22"/>
          <w:lang w:eastAsia="pl-PL"/>
        </w:rPr>
        <w:t>.</w:t>
      </w:r>
    </w:p>
    <w:p w14:paraId="4E8A4E09" w14:textId="4DCD7900" w:rsidR="0051301B" w:rsidRPr="00A922E8" w:rsidRDefault="001D092E" w:rsidP="00A922E8">
      <w:pPr>
        <w:pStyle w:val="Default"/>
        <w:spacing w:line="288" w:lineRule="auto"/>
        <w:jc w:val="both"/>
        <w:rPr>
          <w:sz w:val="22"/>
          <w:szCs w:val="22"/>
          <w:lang w:eastAsia="pl-PL"/>
        </w:rPr>
      </w:pPr>
      <w:r w:rsidRPr="001D092E">
        <w:rPr>
          <w:sz w:val="22"/>
          <w:szCs w:val="22"/>
          <w:lang w:eastAsia="pl-PL"/>
        </w:rPr>
        <w:t xml:space="preserve">Na każdym etapie projektu Wykonawca zobowiązany jest do wykonywania uzgodnień </w:t>
      </w:r>
      <w:r w:rsidR="00BD3341">
        <w:rPr>
          <w:sz w:val="22"/>
          <w:szCs w:val="22"/>
          <w:lang w:eastAsia="pl-PL"/>
        </w:rPr>
        <w:br/>
      </w:r>
      <w:r w:rsidRPr="001D092E">
        <w:rPr>
          <w:sz w:val="22"/>
          <w:szCs w:val="22"/>
          <w:lang w:eastAsia="pl-PL"/>
        </w:rPr>
        <w:t xml:space="preserve">z Zamawiającym.  </w:t>
      </w:r>
    </w:p>
    <w:p w14:paraId="2AE08237" w14:textId="77777777" w:rsidR="0051301B" w:rsidRPr="000A2970" w:rsidRDefault="0051301B" w:rsidP="00A31CF7">
      <w:pPr>
        <w:widowControl/>
        <w:tabs>
          <w:tab w:val="left" w:pos="6804"/>
        </w:tabs>
        <w:suppressAutoHyphens w:val="0"/>
        <w:spacing w:line="288" w:lineRule="auto"/>
        <w:jc w:val="both"/>
        <w:rPr>
          <w:rFonts w:ascii="Arial" w:eastAsia="Times New Roman" w:hAnsi="Arial" w:cs="Arial"/>
          <w:color w:val="auto"/>
          <w:sz w:val="8"/>
          <w:szCs w:val="22"/>
          <w:lang w:eastAsia="pl-PL"/>
        </w:rPr>
      </w:pPr>
    </w:p>
    <w:p w14:paraId="01F054BF" w14:textId="77777777" w:rsidR="00281CBA" w:rsidRPr="004D094E" w:rsidRDefault="000A2970" w:rsidP="00A31CF7">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0A2970">
        <w:rPr>
          <w:rFonts w:ascii="Arial" w:eastAsia="Times New Roman" w:hAnsi="Arial" w:cs="Arial"/>
          <w:b/>
          <w:color w:val="auto"/>
          <w:sz w:val="22"/>
          <w:szCs w:val="22"/>
          <w:lang w:eastAsia="pl-PL"/>
        </w:rPr>
        <w:t>3.1.</w:t>
      </w:r>
      <w:r w:rsidR="00E23174">
        <w:rPr>
          <w:rFonts w:ascii="Arial" w:eastAsia="Times New Roman" w:hAnsi="Arial" w:cs="Arial"/>
          <w:b/>
          <w:color w:val="auto"/>
          <w:sz w:val="22"/>
          <w:szCs w:val="22"/>
          <w:lang w:eastAsia="pl-PL"/>
        </w:rPr>
        <w:t>2</w:t>
      </w:r>
      <w:r>
        <w:rPr>
          <w:rFonts w:ascii="Arial" w:eastAsia="Times New Roman" w:hAnsi="Arial" w:cs="Arial"/>
          <w:color w:val="auto"/>
          <w:sz w:val="22"/>
          <w:szCs w:val="22"/>
          <w:lang w:eastAsia="pl-PL"/>
        </w:rPr>
        <w:t xml:space="preserve"> </w:t>
      </w:r>
      <w:r w:rsidR="00281CBA" w:rsidRPr="009B05CF">
        <w:rPr>
          <w:rFonts w:ascii="Arial" w:eastAsia="Times New Roman" w:hAnsi="Arial" w:cs="Arial"/>
          <w:color w:val="auto"/>
          <w:sz w:val="22"/>
          <w:szCs w:val="22"/>
          <w:lang w:eastAsia="pl-PL"/>
        </w:rPr>
        <w:t>Szczegółowy opis przedmiotu zamówieni</w:t>
      </w:r>
      <w:r w:rsidR="00D54BA1" w:rsidRPr="009B05CF">
        <w:rPr>
          <w:rFonts w:ascii="Arial" w:eastAsia="Times New Roman" w:hAnsi="Arial" w:cs="Arial"/>
          <w:color w:val="auto"/>
          <w:sz w:val="22"/>
          <w:szCs w:val="22"/>
          <w:lang w:eastAsia="pl-PL"/>
        </w:rPr>
        <w:t>a został wskazany w załączniku nr 9</w:t>
      </w:r>
      <w:r w:rsidR="00281CBA" w:rsidRPr="009B05CF">
        <w:rPr>
          <w:rFonts w:ascii="Arial" w:eastAsia="Times New Roman" w:hAnsi="Arial" w:cs="Arial"/>
          <w:color w:val="auto"/>
          <w:sz w:val="22"/>
          <w:szCs w:val="22"/>
          <w:lang w:eastAsia="pl-PL"/>
        </w:rPr>
        <w:t xml:space="preserve"> </w:t>
      </w:r>
      <w:r w:rsidR="00D54BA1" w:rsidRPr="009B05CF">
        <w:rPr>
          <w:rFonts w:ascii="Arial" w:eastAsia="Times New Roman" w:hAnsi="Arial" w:cs="Arial"/>
          <w:color w:val="auto"/>
          <w:sz w:val="22"/>
          <w:szCs w:val="22"/>
          <w:lang w:eastAsia="pl-PL"/>
        </w:rPr>
        <w:t>stanowiącym</w:t>
      </w:r>
      <w:r w:rsidR="001A636E">
        <w:rPr>
          <w:rFonts w:ascii="Arial" w:eastAsia="Times New Roman" w:hAnsi="Arial" w:cs="Arial"/>
          <w:color w:val="auto"/>
          <w:sz w:val="22"/>
          <w:szCs w:val="22"/>
          <w:lang w:eastAsia="pl-PL"/>
        </w:rPr>
        <w:t xml:space="preserve"> integralną część niniejszej</w:t>
      </w:r>
      <w:r w:rsidR="00281CBA" w:rsidRPr="009B05CF">
        <w:rPr>
          <w:rFonts w:ascii="Arial" w:eastAsia="Times New Roman" w:hAnsi="Arial" w:cs="Arial"/>
          <w:color w:val="auto"/>
          <w:sz w:val="22"/>
          <w:szCs w:val="22"/>
          <w:lang w:eastAsia="pl-PL"/>
        </w:rPr>
        <w:t xml:space="preserve"> SWZ.</w:t>
      </w:r>
    </w:p>
    <w:p w14:paraId="7BEFD1EA" w14:textId="77777777" w:rsidR="00B659FF"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14:paraId="3A54F67F" w14:textId="3C2D6366" w:rsidR="003A6785" w:rsidRPr="003A6785" w:rsidRDefault="004D7444" w:rsidP="003B1039">
      <w:pPr>
        <w:pStyle w:val="Akapitzlist"/>
        <w:widowControl/>
        <w:numPr>
          <w:ilvl w:val="2"/>
          <w:numId w:val="122"/>
        </w:numPr>
        <w:tabs>
          <w:tab w:val="left" w:pos="709"/>
        </w:tabs>
        <w:suppressAutoHyphens w:val="0"/>
        <w:spacing w:line="288" w:lineRule="auto"/>
        <w:ind w:left="0" w:firstLine="0"/>
        <w:jc w:val="both"/>
        <w:rPr>
          <w:rFonts w:ascii="Arial" w:eastAsia="Calibri" w:hAnsi="Arial" w:cs="Arial"/>
          <w:sz w:val="22"/>
          <w:lang w:eastAsia="en-US"/>
        </w:rPr>
      </w:pPr>
      <w:r>
        <w:rPr>
          <w:rFonts w:ascii="Arial" w:eastAsia="Calibri" w:hAnsi="Arial" w:cs="Arial"/>
          <w:sz w:val="22"/>
          <w:lang w:eastAsia="en-US"/>
        </w:rPr>
        <w:t xml:space="preserve">Dokumentację należy zaprojektować </w:t>
      </w:r>
      <w:r w:rsidR="003A6785" w:rsidRPr="003A6785">
        <w:rPr>
          <w:rFonts w:ascii="Arial" w:eastAsia="Calibri" w:hAnsi="Arial" w:cs="Arial"/>
          <w:bCs/>
          <w:color w:val="auto"/>
          <w:sz w:val="22"/>
          <w:szCs w:val="22"/>
          <w:lang w:eastAsia="en-US" w:bidi="hi-IN"/>
        </w:rPr>
        <w:t>uwzględniają</w:t>
      </w:r>
      <w:r w:rsidR="00C94EA3">
        <w:rPr>
          <w:rFonts w:ascii="Arial" w:eastAsia="Calibri" w:hAnsi="Arial" w:cs="Arial"/>
          <w:bCs/>
          <w:color w:val="auto"/>
          <w:sz w:val="22"/>
          <w:szCs w:val="22"/>
          <w:lang w:eastAsia="en-US" w:bidi="hi-IN"/>
        </w:rPr>
        <w:t>c</w:t>
      </w:r>
      <w:r w:rsidR="003A6785" w:rsidRPr="003A6785">
        <w:rPr>
          <w:rFonts w:ascii="Arial" w:eastAsia="Calibri" w:hAnsi="Arial" w:cs="Arial"/>
          <w:bCs/>
          <w:color w:val="auto"/>
          <w:sz w:val="22"/>
          <w:szCs w:val="22"/>
          <w:lang w:eastAsia="en-US" w:bidi="hi-IN"/>
        </w:rPr>
        <w:t xml:space="preserve"> wymagania art. 100 ust. 1 ustawy Prawo zamówień publicznych oraz </w:t>
      </w:r>
      <w:r w:rsidR="003A6785" w:rsidRPr="003A6785">
        <w:rPr>
          <w:rFonts w:ascii="Arial" w:hAnsi="Arial" w:cs="Arial"/>
          <w:bCs/>
          <w:color w:val="auto"/>
          <w:sz w:val="22"/>
          <w:szCs w:val="22"/>
          <w:lang w:bidi="hi-IN"/>
        </w:rPr>
        <w:t xml:space="preserve">ustawy z dnia 19 lipca 2019 r. o zapewnieniu dostępności osobom ze szczególnymi potrzebami </w:t>
      </w:r>
      <w:r w:rsidR="003A6785" w:rsidRPr="00814A70">
        <w:rPr>
          <w:rFonts w:ascii="Arial" w:hAnsi="Arial" w:cs="Arial"/>
          <w:bCs/>
          <w:color w:val="auto"/>
          <w:sz w:val="22"/>
          <w:szCs w:val="22"/>
          <w:lang w:bidi="hi-IN"/>
        </w:rPr>
        <w:t>(t.j. Dz. U. 202</w:t>
      </w:r>
      <w:r w:rsidR="00814A70" w:rsidRPr="00814A70">
        <w:rPr>
          <w:rFonts w:ascii="Arial" w:hAnsi="Arial" w:cs="Arial"/>
          <w:bCs/>
          <w:color w:val="auto"/>
          <w:sz w:val="22"/>
          <w:szCs w:val="22"/>
          <w:lang w:bidi="hi-IN"/>
        </w:rPr>
        <w:t>2</w:t>
      </w:r>
      <w:r w:rsidR="003A6785" w:rsidRPr="00814A70">
        <w:rPr>
          <w:rFonts w:ascii="Arial" w:hAnsi="Arial" w:cs="Arial"/>
          <w:bCs/>
          <w:color w:val="auto"/>
          <w:sz w:val="22"/>
          <w:szCs w:val="22"/>
          <w:lang w:bidi="hi-IN"/>
        </w:rPr>
        <w:t xml:space="preserve"> r. poz. </w:t>
      </w:r>
      <w:r w:rsidR="00814A70" w:rsidRPr="00814A70">
        <w:rPr>
          <w:rFonts w:ascii="Arial" w:hAnsi="Arial" w:cs="Arial"/>
          <w:bCs/>
          <w:color w:val="auto"/>
          <w:sz w:val="22"/>
          <w:szCs w:val="22"/>
          <w:lang w:bidi="hi-IN"/>
        </w:rPr>
        <w:t>2240</w:t>
      </w:r>
      <w:r w:rsidR="003A6785" w:rsidRPr="00814A70">
        <w:rPr>
          <w:rFonts w:ascii="Arial" w:hAnsi="Arial" w:cs="Arial"/>
          <w:bCs/>
          <w:color w:val="auto"/>
          <w:sz w:val="22"/>
          <w:szCs w:val="22"/>
          <w:lang w:bidi="hi-IN"/>
        </w:rPr>
        <w:t>)</w:t>
      </w:r>
      <w:r w:rsidR="003A6785" w:rsidRPr="00814A70">
        <w:rPr>
          <w:rFonts w:ascii="Arial" w:eastAsia="Calibri" w:hAnsi="Arial" w:cs="Arial"/>
          <w:bCs/>
          <w:color w:val="auto"/>
          <w:sz w:val="22"/>
          <w:szCs w:val="22"/>
          <w:lang w:eastAsia="en-US" w:bidi="hi-IN"/>
        </w:rPr>
        <w:t>.</w:t>
      </w:r>
      <w:r w:rsidR="00814A70" w:rsidRPr="00814A70">
        <w:rPr>
          <w:rFonts w:ascii="Arial" w:eastAsia="Calibri" w:hAnsi="Arial" w:cs="Arial"/>
          <w:bCs/>
          <w:color w:val="auto"/>
          <w:sz w:val="22"/>
          <w:szCs w:val="22"/>
          <w:lang w:eastAsia="en-US" w:bidi="hi-IN"/>
        </w:rPr>
        <w:t xml:space="preserve"> </w:t>
      </w:r>
      <w:r w:rsidR="003A6785" w:rsidRPr="003A6785">
        <w:rPr>
          <w:rFonts w:ascii="Arial" w:eastAsia="Calibri" w:hAnsi="Arial" w:cs="Arial"/>
          <w:sz w:val="22"/>
          <w:lang w:eastAsia="en-US"/>
        </w:rPr>
        <w:t>Zamawiający oczekuje rozwiązań zgodnych z zasadami projektowania uniwersalnego, nie wykraczających poza minimum przyjęte w pr</w:t>
      </w:r>
      <w:r w:rsidR="000E7365">
        <w:rPr>
          <w:rFonts w:ascii="Arial" w:eastAsia="Calibri" w:hAnsi="Arial" w:cs="Arial"/>
          <w:sz w:val="22"/>
          <w:lang w:eastAsia="en-US"/>
        </w:rPr>
        <w:t>zepisach techniczno</w:t>
      </w:r>
      <w:r w:rsidR="003319F9">
        <w:rPr>
          <w:rFonts w:ascii="Arial" w:eastAsia="Calibri" w:hAnsi="Arial" w:cs="Arial"/>
          <w:sz w:val="22"/>
          <w:lang w:eastAsia="en-US"/>
        </w:rPr>
        <w:t>-</w:t>
      </w:r>
      <w:r w:rsidR="000E7365">
        <w:rPr>
          <w:rFonts w:ascii="Arial" w:eastAsia="Calibri" w:hAnsi="Arial" w:cs="Arial"/>
          <w:sz w:val="22"/>
          <w:lang w:eastAsia="en-US"/>
        </w:rPr>
        <w:t>budowlanych</w:t>
      </w:r>
      <w:r w:rsidR="003A6785" w:rsidRPr="003A6785">
        <w:rPr>
          <w:rFonts w:ascii="Arial" w:eastAsia="Calibri" w:hAnsi="Arial" w:cs="Arial"/>
          <w:sz w:val="22"/>
          <w:lang w:eastAsia="en-US"/>
        </w:rPr>
        <w:t>.</w:t>
      </w:r>
    </w:p>
    <w:p w14:paraId="688133AF" w14:textId="77777777" w:rsidR="003A6785" w:rsidRPr="004F430F" w:rsidRDefault="003A6785" w:rsidP="00896E05">
      <w:pPr>
        <w:spacing w:line="288" w:lineRule="auto"/>
        <w:jc w:val="both"/>
        <w:rPr>
          <w:rFonts w:ascii="Arial" w:eastAsia="Times New Roman" w:hAnsi="Arial" w:cs="Arial"/>
          <w:b/>
          <w:sz w:val="14"/>
          <w:szCs w:val="22"/>
        </w:rPr>
      </w:pPr>
    </w:p>
    <w:p w14:paraId="3FA8C0B4" w14:textId="77777777"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14:paraId="47F58418" w14:textId="77777777" w:rsidR="000A2970" w:rsidRPr="00567741" w:rsidRDefault="000A2970" w:rsidP="00A31CF7">
      <w:pPr>
        <w:widowControl/>
        <w:suppressAutoHyphens w:val="0"/>
        <w:spacing w:line="288" w:lineRule="auto"/>
        <w:jc w:val="both"/>
        <w:rPr>
          <w:rFonts w:ascii="Arial" w:eastAsia="Times New Roman" w:hAnsi="Arial" w:cs="Arial"/>
          <w:b/>
          <w:sz w:val="14"/>
          <w:szCs w:val="22"/>
        </w:rPr>
      </w:pPr>
    </w:p>
    <w:p w14:paraId="30D96A3B" w14:textId="77777777"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4D7444">
        <w:rPr>
          <w:rFonts w:ascii="Arial" w:hAnsi="Arial" w:cs="Arial"/>
          <w:sz w:val="22"/>
          <w:szCs w:val="22"/>
          <w:lang w:eastAsia="pl-PL"/>
        </w:rPr>
        <w:t>ę</w:t>
      </w:r>
      <w:r w:rsidR="009F20BD">
        <w:rPr>
          <w:rFonts w:ascii="Arial" w:hAnsi="Arial" w:cs="Arial"/>
          <w:sz w:val="22"/>
          <w:szCs w:val="22"/>
          <w:lang w:eastAsia="pl-PL"/>
        </w:rPr>
        <w:t xml:space="preserve"> posiadając</w:t>
      </w:r>
      <w:r w:rsidR="004D7444">
        <w:rPr>
          <w:rFonts w:ascii="Arial" w:hAnsi="Arial" w:cs="Arial"/>
          <w:sz w:val="22"/>
          <w:szCs w:val="22"/>
          <w:lang w:eastAsia="pl-PL"/>
        </w:rPr>
        <w:t>ą</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14:paraId="1FCD2749"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1C68EACC" w14:textId="31F766D0"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4D7444">
        <w:rPr>
          <w:rFonts w:ascii="Arial" w:hAnsi="Arial" w:cs="Arial"/>
          <w:sz w:val="22"/>
          <w:szCs w:val="22"/>
          <w:lang w:eastAsia="pl-PL"/>
        </w:rPr>
        <w:t>oby</w:t>
      </w:r>
      <w:r w:rsidRPr="00281CBA">
        <w:rPr>
          <w:rFonts w:ascii="Arial" w:hAnsi="Arial" w:cs="Arial"/>
          <w:sz w:val="22"/>
          <w:szCs w:val="22"/>
          <w:lang w:eastAsia="pl-PL"/>
        </w:rPr>
        <w:t xml:space="preserve"> wskazan</w:t>
      </w:r>
      <w:r w:rsidR="004D7444">
        <w:rPr>
          <w:rFonts w:ascii="Arial" w:hAnsi="Arial" w:cs="Arial"/>
          <w:sz w:val="22"/>
          <w:szCs w:val="22"/>
          <w:lang w:eastAsia="pl-PL"/>
        </w:rPr>
        <w:t>ej</w:t>
      </w:r>
      <w:r w:rsidRPr="00281CBA">
        <w:rPr>
          <w:rFonts w:ascii="Arial" w:hAnsi="Arial" w:cs="Arial"/>
          <w:sz w:val="22"/>
          <w:szCs w:val="22"/>
          <w:lang w:eastAsia="pl-PL"/>
        </w:rPr>
        <w:t xml:space="preserve"> </w:t>
      </w:r>
      <w:r w:rsidR="00814A70">
        <w:rPr>
          <w:rFonts w:ascii="Arial" w:hAnsi="Arial" w:cs="Arial"/>
          <w:sz w:val="22"/>
          <w:szCs w:val="22"/>
          <w:lang w:eastAsia="pl-PL"/>
        </w:rPr>
        <w:br/>
      </w:r>
      <w:r w:rsidRPr="00281CBA">
        <w:rPr>
          <w:rFonts w:ascii="Arial" w:hAnsi="Arial" w:cs="Arial"/>
          <w:sz w:val="22"/>
          <w:szCs w:val="22"/>
          <w:lang w:eastAsia="pl-PL"/>
        </w:rPr>
        <w:t xml:space="preserve">w 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900087">
        <w:rPr>
          <w:rFonts w:ascii="Arial" w:hAnsi="Arial" w:cs="Arial"/>
          <w:sz w:val="22"/>
          <w:szCs w:val="22"/>
          <w:lang w:eastAsia="pl-PL"/>
        </w:rPr>
        <w:t>do SWZ. W/w osoba musi</w:t>
      </w:r>
      <w:r w:rsidRPr="00281CBA">
        <w:rPr>
          <w:rFonts w:ascii="Arial" w:hAnsi="Arial" w:cs="Arial"/>
          <w:sz w:val="22"/>
          <w:szCs w:val="22"/>
          <w:lang w:eastAsia="pl-PL"/>
        </w:rPr>
        <w:t xml:space="preserve"> posługiwać się językiem polskim lub 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14:paraId="00044E55"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6DFF636B" w14:textId="637BCA31" w:rsidR="00F96041" w:rsidRPr="00844852" w:rsidRDefault="00281CBA" w:rsidP="00F96041">
      <w:pPr>
        <w:pStyle w:val="Default"/>
        <w:spacing w:line="288" w:lineRule="auto"/>
        <w:jc w:val="both"/>
        <w:rPr>
          <w:rFonts w:eastAsia="Arial Unicode MS"/>
          <w:color w:val="auto"/>
          <w:sz w:val="22"/>
          <w:szCs w:val="22"/>
          <w:lang w:eastAsia="pl-PL"/>
        </w:rPr>
      </w:pPr>
      <w:r w:rsidRPr="00281CBA">
        <w:rPr>
          <w:b/>
          <w:sz w:val="22"/>
          <w:szCs w:val="22"/>
        </w:rPr>
        <w:t>3.2.3</w:t>
      </w:r>
      <w:r w:rsidRPr="00281CBA">
        <w:rPr>
          <w:sz w:val="22"/>
          <w:szCs w:val="22"/>
        </w:rPr>
        <w:t xml:space="preserve"> </w:t>
      </w:r>
      <w:r w:rsidR="00F96041" w:rsidRPr="000D4637">
        <w:rPr>
          <w:rFonts w:eastAsia="Arial Unicode MS"/>
          <w:color w:val="auto"/>
          <w:sz w:val="22"/>
          <w:szCs w:val="22"/>
          <w:lang w:eastAsia="pl-PL"/>
        </w:rPr>
        <w:t>Wykonawca, zgodnie z art. 68 ust. 3 ustawy z dnia 11 stycznia 2018 r. o elektromobilności i paliwach alternatywnych (t.j. Dz. U. z 202</w:t>
      </w:r>
      <w:r w:rsidR="00F96041">
        <w:rPr>
          <w:rFonts w:eastAsia="Arial Unicode MS"/>
          <w:color w:val="auto"/>
          <w:sz w:val="22"/>
          <w:szCs w:val="22"/>
          <w:lang w:eastAsia="pl-PL"/>
        </w:rPr>
        <w:t>3</w:t>
      </w:r>
      <w:r w:rsidR="00F96041" w:rsidRPr="000D4637">
        <w:rPr>
          <w:rFonts w:eastAsia="Arial Unicode MS"/>
          <w:color w:val="auto"/>
          <w:sz w:val="22"/>
          <w:szCs w:val="22"/>
          <w:lang w:eastAsia="pl-PL"/>
        </w:rPr>
        <w:t xml:space="preserve"> r. poz. </w:t>
      </w:r>
      <w:r w:rsidR="00F96041">
        <w:rPr>
          <w:rFonts w:eastAsia="Arial Unicode MS"/>
          <w:color w:val="auto"/>
          <w:sz w:val="22"/>
          <w:szCs w:val="22"/>
          <w:lang w:eastAsia="pl-PL"/>
        </w:rPr>
        <w:t>875</w:t>
      </w:r>
      <w:r w:rsidR="00F96041" w:rsidRPr="000D4637">
        <w:rPr>
          <w:rFonts w:eastAsia="Arial Unicode MS"/>
          <w:color w:val="auto"/>
          <w:sz w:val="22"/>
          <w:szCs w:val="22"/>
          <w:lang w:eastAsia="pl-PL"/>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F96041">
        <w:rPr>
          <w:rFonts w:eastAsia="Arial Unicode MS"/>
          <w:color w:val="auto"/>
          <w:sz w:val="22"/>
          <w:szCs w:val="22"/>
          <w:lang w:eastAsia="pl-PL"/>
        </w:rPr>
        <w:t xml:space="preserve"> </w:t>
      </w:r>
      <w:r w:rsidR="00F96041" w:rsidRPr="000D4637">
        <w:rPr>
          <w:rFonts w:eastAsia="Arial Unicode MS"/>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w:t>
      </w:r>
      <w:r w:rsidR="00F96041">
        <w:rPr>
          <w:rFonts w:eastAsia="Arial Unicode MS"/>
          <w:color w:val="auto"/>
          <w:sz w:val="22"/>
          <w:szCs w:val="22"/>
          <w:lang w:eastAsia="pl-PL"/>
        </w:rPr>
        <w:br/>
      </w:r>
      <w:r w:rsidR="00F96041" w:rsidRPr="000D4637">
        <w:rPr>
          <w:rFonts w:eastAsia="Arial Unicode MS"/>
          <w:color w:val="auto"/>
          <w:sz w:val="22"/>
          <w:szCs w:val="22"/>
          <w:lang w:eastAsia="pl-PL"/>
        </w:rPr>
        <w:t xml:space="preserve">z uwzględnieniem ewentualnych zmian ustawy. W związku z tym, Wykonawca zobowiązuje się </w:t>
      </w:r>
      <w:r w:rsidR="00F96041" w:rsidRPr="000D4637">
        <w:rPr>
          <w:rFonts w:eastAsia="Arial Unicode MS"/>
          <w:color w:val="auto"/>
          <w:sz w:val="22"/>
          <w:szCs w:val="22"/>
          <w:lang w:eastAsia="pl-PL"/>
        </w:rPr>
        <w:lastRenderedPageBreak/>
        <w:t>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w:t>
      </w:r>
      <w:r w:rsidR="00F96041">
        <w:rPr>
          <w:rFonts w:eastAsia="Arial Unicode MS"/>
          <w:color w:val="auto"/>
          <w:sz w:val="22"/>
          <w:szCs w:val="22"/>
          <w:lang w:eastAsia="pl-PL"/>
        </w:rPr>
        <w:t xml:space="preserve"> </w:t>
      </w:r>
      <w:r w:rsidR="00F96041" w:rsidRPr="000D4637">
        <w:rPr>
          <w:rFonts w:eastAsia="Arial Unicode MS"/>
          <w:color w:val="auto"/>
          <w:sz w:val="22"/>
          <w:szCs w:val="22"/>
          <w:lang w:eastAsia="pl-PL"/>
        </w:rPr>
        <w:t>dysponowania pojazdami.</w:t>
      </w:r>
      <w:r w:rsidR="00F96041">
        <w:rPr>
          <w:rFonts w:eastAsia="Arial Unicode MS"/>
          <w:color w:val="auto"/>
          <w:sz w:val="22"/>
          <w:szCs w:val="22"/>
          <w:lang w:eastAsia="pl-PL"/>
        </w:rPr>
        <w:t xml:space="preserve"> </w:t>
      </w:r>
    </w:p>
    <w:p w14:paraId="1DB5B9D0" w14:textId="7995F967" w:rsidR="00D52FD5" w:rsidRPr="00D52FD5" w:rsidRDefault="00D52FD5" w:rsidP="00A31CF7">
      <w:pPr>
        <w:widowControl/>
        <w:suppressAutoHyphens w:val="0"/>
        <w:spacing w:line="288" w:lineRule="auto"/>
        <w:jc w:val="both"/>
        <w:rPr>
          <w:rFonts w:ascii="Arial" w:eastAsia="Times New Roman" w:hAnsi="Arial" w:cs="Arial"/>
          <w:sz w:val="8"/>
          <w:szCs w:val="22"/>
        </w:rPr>
      </w:pPr>
    </w:p>
    <w:p w14:paraId="5FA611A4" w14:textId="77777777"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14:paraId="00FF9972" w14:textId="77777777" w:rsidR="00D52FD5" w:rsidRPr="00D52FD5" w:rsidRDefault="00D52FD5" w:rsidP="00A31CF7">
      <w:pPr>
        <w:widowControl/>
        <w:spacing w:line="288" w:lineRule="auto"/>
        <w:jc w:val="both"/>
        <w:rPr>
          <w:rFonts w:ascii="Arial" w:eastAsia="Times New Roman" w:hAnsi="Arial" w:cs="Arial"/>
          <w:color w:val="auto"/>
          <w:sz w:val="6"/>
          <w:szCs w:val="22"/>
        </w:rPr>
      </w:pPr>
    </w:p>
    <w:p w14:paraId="68AE6E39"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06C76950"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2B1FD085" w14:textId="77777777" w:rsidR="00D52FD5" w:rsidRDefault="00D52FD5" w:rsidP="00A31CF7">
      <w:pPr>
        <w:widowControl/>
        <w:spacing w:line="288" w:lineRule="auto"/>
        <w:jc w:val="both"/>
        <w:rPr>
          <w:rFonts w:ascii="Arial" w:eastAsia="Times New Roman" w:hAnsi="Arial" w:cs="Arial"/>
          <w:b/>
          <w:bCs/>
          <w:color w:val="auto"/>
          <w:sz w:val="8"/>
          <w:szCs w:val="10"/>
        </w:rPr>
      </w:pPr>
    </w:p>
    <w:p w14:paraId="7E8F4977" w14:textId="77777777" w:rsidR="00F627E9" w:rsidRPr="003319F9" w:rsidRDefault="00F627E9" w:rsidP="00A31CF7">
      <w:pPr>
        <w:widowControl/>
        <w:spacing w:line="288" w:lineRule="auto"/>
        <w:jc w:val="both"/>
        <w:rPr>
          <w:rFonts w:ascii="Arial" w:eastAsia="Times New Roman" w:hAnsi="Arial" w:cs="Arial"/>
          <w:b/>
          <w:bCs/>
          <w:color w:val="auto"/>
          <w:sz w:val="2"/>
          <w:szCs w:val="2"/>
        </w:rPr>
      </w:pPr>
    </w:p>
    <w:p w14:paraId="5A02618D" w14:textId="77777777" w:rsidR="00F627E9" w:rsidRPr="00281CBA" w:rsidRDefault="00F627E9" w:rsidP="00A31CF7">
      <w:pPr>
        <w:widowControl/>
        <w:spacing w:line="288" w:lineRule="auto"/>
        <w:jc w:val="both"/>
        <w:rPr>
          <w:rFonts w:ascii="Arial" w:eastAsia="Times New Roman" w:hAnsi="Arial" w:cs="Arial"/>
          <w:b/>
          <w:bCs/>
          <w:color w:val="auto"/>
          <w:sz w:val="8"/>
          <w:szCs w:val="10"/>
        </w:rPr>
      </w:pPr>
    </w:p>
    <w:p w14:paraId="286539DD"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14:paraId="4E698C61"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423B4ED0"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784B58C7" w14:textId="77777777" w:rsidR="006B17C4" w:rsidRPr="00E90785" w:rsidRDefault="006B17C4" w:rsidP="00A31CF7">
      <w:pPr>
        <w:pStyle w:val="Default"/>
        <w:spacing w:line="288" w:lineRule="auto"/>
        <w:jc w:val="both"/>
        <w:rPr>
          <w:sz w:val="6"/>
          <w:szCs w:val="22"/>
        </w:rPr>
      </w:pPr>
    </w:p>
    <w:p w14:paraId="7D99B49D"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0CB2E1A6" w14:textId="77777777" w:rsidR="00D52FD5" w:rsidRPr="00D52FD5" w:rsidRDefault="00D52FD5" w:rsidP="00A31CF7">
      <w:pPr>
        <w:pStyle w:val="Default"/>
        <w:spacing w:line="288" w:lineRule="auto"/>
        <w:jc w:val="both"/>
        <w:rPr>
          <w:sz w:val="10"/>
          <w:szCs w:val="22"/>
        </w:rPr>
      </w:pPr>
    </w:p>
    <w:p w14:paraId="45876576"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Pzp</w:t>
      </w:r>
    </w:p>
    <w:p w14:paraId="764C36A2"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64D8CBBA" w14:textId="77777777" w:rsidR="00052429" w:rsidRPr="00D52FD5" w:rsidRDefault="00052429" w:rsidP="00A31CF7">
      <w:pPr>
        <w:widowControl/>
        <w:spacing w:line="288" w:lineRule="auto"/>
        <w:jc w:val="both"/>
        <w:rPr>
          <w:rFonts w:ascii="Arial" w:eastAsia="Times New Roman" w:hAnsi="Arial" w:cs="Arial"/>
          <w:color w:val="auto"/>
          <w:sz w:val="12"/>
          <w:szCs w:val="22"/>
        </w:rPr>
      </w:pPr>
    </w:p>
    <w:p w14:paraId="6C0C878B" w14:textId="77777777"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14:paraId="37B8CBB2" w14:textId="77777777" w:rsidR="00D52FD5" w:rsidRPr="00D52FD5" w:rsidRDefault="00D52FD5" w:rsidP="00A31CF7">
      <w:pPr>
        <w:widowControl/>
        <w:spacing w:line="288" w:lineRule="auto"/>
        <w:jc w:val="both"/>
        <w:rPr>
          <w:rFonts w:ascii="Arial" w:eastAsia="Times New Roman" w:hAnsi="Arial" w:cs="Arial"/>
          <w:b/>
          <w:bCs/>
          <w:color w:val="000000"/>
          <w:sz w:val="2"/>
          <w:szCs w:val="22"/>
        </w:rPr>
      </w:pPr>
    </w:p>
    <w:p w14:paraId="476B2A3B" w14:textId="77777777" w:rsidR="00D52FD5" w:rsidRPr="00D52FD5" w:rsidRDefault="00D52FD5" w:rsidP="00A31CF7">
      <w:pPr>
        <w:widowControl/>
        <w:spacing w:line="288" w:lineRule="auto"/>
        <w:jc w:val="both"/>
        <w:rPr>
          <w:rFonts w:ascii="Arial" w:eastAsia="Times New Roman" w:hAnsi="Arial" w:cs="Arial"/>
          <w:b/>
          <w:bCs/>
          <w:color w:val="000000"/>
          <w:sz w:val="4"/>
          <w:szCs w:val="22"/>
        </w:rPr>
      </w:pPr>
    </w:p>
    <w:p w14:paraId="753FE69B" w14:textId="77777777" w:rsidR="00D52FD5" w:rsidRPr="00C04050" w:rsidRDefault="00B972BD" w:rsidP="00052429">
      <w:pPr>
        <w:pStyle w:val="Default"/>
        <w:spacing w:before="120"/>
        <w:ind w:left="284" w:hanging="284"/>
        <w:jc w:val="both"/>
        <w:rPr>
          <w:color w:val="auto"/>
          <w:sz w:val="22"/>
          <w:szCs w:val="22"/>
        </w:rPr>
      </w:pPr>
      <w:r w:rsidRPr="00C04050">
        <w:rPr>
          <w:color w:val="auto"/>
          <w:sz w:val="22"/>
          <w:szCs w:val="22"/>
        </w:rPr>
        <w:t>7132</w:t>
      </w:r>
      <w:r w:rsidR="00C04050" w:rsidRPr="00C04050">
        <w:rPr>
          <w:color w:val="auto"/>
          <w:sz w:val="22"/>
          <w:szCs w:val="22"/>
        </w:rPr>
        <w:t>2200</w:t>
      </w:r>
      <w:r w:rsidRPr="00C04050">
        <w:rPr>
          <w:color w:val="auto"/>
          <w:sz w:val="22"/>
          <w:szCs w:val="22"/>
        </w:rPr>
        <w:t>-</w:t>
      </w:r>
      <w:r w:rsidR="00C04050" w:rsidRPr="00C04050">
        <w:rPr>
          <w:color w:val="auto"/>
          <w:sz w:val="22"/>
          <w:szCs w:val="22"/>
        </w:rPr>
        <w:t>3</w:t>
      </w:r>
      <w:r w:rsidRPr="00C04050">
        <w:rPr>
          <w:color w:val="auto"/>
          <w:sz w:val="22"/>
          <w:szCs w:val="22"/>
        </w:rPr>
        <w:t xml:space="preserve">    Usługi </w:t>
      </w:r>
      <w:r w:rsidR="00C9191A">
        <w:rPr>
          <w:color w:val="auto"/>
          <w:sz w:val="22"/>
          <w:szCs w:val="22"/>
        </w:rPr>
        <w:t>projektowania rurocią</w:t>
      </w:r>
      <w:r w:rsidR="00C04050" w:rsidRPr="00C04050">
        <w:rPr>
          <w:color w:val="auto"/>
          <w:sz w:val="22"/>
          <w:szCs w:val="22"/>
        </w:rPr>
        <w:t>gów</w:t>
      </w:r>
    </w:p>
    <w:p w14:paraId="2F7ECBF5" w14:textId="77777777" w:rsidR="00B972BD" w:rsidRPr="00D52FD5" w:rsidRDefault="00B972BD" w:rsidP="00B972BD">
      <w:pPr>
        <w:pStyle w:val="Default"/>
        <w:spacing w:before="120"/>
        <w:ind w:left="284" w:hanging="284"/>
        <w:jc w:val="both"/>
        <w:rPr>
          <w:b/>
          <w:bCs/>
          <w:sz w:val="10"/>
          <w:szCs w:val="22"/>
        </w:rPr>
      </w:pPr>
    </w:p>
    <w:p w14:paraId="2E635564" w14:textId="2046DD3E"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000A4BB1">
        <w:rPr>
          <w:rFonts w:ascii="Arial" w:eastAsia="Times New Roman" w:hAnsi="Arial" w:cs="Arial"/>
          <w:color w:val="000000"/>
          <w:sz w:val="22"/>
          <w:szCs w:val="22"/>
        </w:rPr>
        <w:t xml:space="preserve">(t.j. Dz. U. </w:t>
      </w:r>
      <w:r w:rsidR="000A4BB1">
        <w:rPr>
          <w:rFonts w:ascii="Arial" w:eastAsia="Times New Roman" w:hAnsi="Arial" w:cs="Arial"/>
          <w:color w:val="000000"/>
          <w:sz w:val="22"/>
          <w:szCs w:val="22"/>
        </w:rPr>
        <w:br/>
        <w:t>z 2022</w:t>
      </w:r>
      <w:r w:rsidRPr="00281CBA">
        <w:rPr>
          <w:rFonts w:ascii="Arial" w:eastAsia="Times New Roman" w:hAnsi="Arial" w:cs="Arial"/>
          <w:color w:val="000000"/>
          <w:sz w:val="22"/>
          <w:szCs w:val="22"/>
        </w:rPr>
        <w:t xml:space="preserve"> r. poz. </w:t>
      </w:r>
      <w:r w:rsidR="000A4BB1">
        <w:rPr>
          <w:rFonts w:ascii="Arial" w:eastAsia="Times New Roman" w:hAnsi="Arial" w:cs="Arial"/>
          <w:color w:val="000000"/>
          <w:sz w:val="22"/>
          <w:szCs w:val="22"/>
        </w:rPr>
        <w:t>1510</w:t>
      </w:r>
      <w:r w:rsidR="006F4EA6">
        <w:rPr>
          <w:rFonts w:ascii="Arial" w:eastAsia="Times New Roman" w:hAnsi="Arial" w:cs="Arial"/>
          <w:color w:val="000000"/>
          <w:sz w:val="22"/>
          <w:szCs w:val="22"/>
        </w:rPr>
        <w:t xml:space="preserve"> z późn. zm.</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14:paraId="33CF9992"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14:paraId="3E435161"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3795B9D3" w14:textId="77777777"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0606A75A" w14:textId="77777777" w:rsidR="00A31CF7" w:rsidRPr="00A31CF7" w:rsidRDefault="00A31CF7" w:rsidP="00A31CF7">
      <w:pPr>
        <w:spacing w:line="288" w:lineRule="auto"/>
        <w:jc w:val="both"/>
        <w:rPr>
          <w:rFonts w:ascii="Arial" w:hAnsi="Arial" w:cs="Arial"/>
          <w:color w:val="000000"/>
          <w:sz w:val="10"/>
          <w:szCs w:val="12"/>
        </w:rPr>
      </w:pPr>
    </w:p>
    <w:p w14:paraId="06648087" w14:textId="77777777" w:rsidR="006F4EA6" w:rsidRPr="00DF789B" w:rsidRDefault="006F4EA6" w:rsidP="006F4EA6">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lastRenderedPageBreak/>
        <w:t xml:space="preserve">z 04.05.2016, str. 1), </w:t>
      </w:r>
      <w:r w:rsidRPr="00DF789B">
        <w:rPr>
          <w:rFonts w:ascii="Arial" w:eastAsia="Times New Roman" w:hAnsi="Arial" w:cs="Arial"/>
          <w:sz w:val="22"/>
          <w:szCs w:val="22"/>
        </w:rPr>
        <w:t xml:space="preserve">dalej „RODO”, informuję, że: </w:t>
      </w:r>
    </w:p>
    <w:p w14:paraId="58A3799B" w14:textId="77777777" w:rsidR="006F4EA6" w:rsidRPr="00DF789B" w:rsidRDefault="006F4EA6" w:rsidP="006F4EA6">
      <w:pPr>
        <w:widowControl/>
        <w:numPr>
          <w:ilvl w:val="0"/>
          <w:numId w:val="130"/>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127D22DA" w14:textId="77777777" w:rsidR="006F4EA6" w:rsidRPr="00DF789B" w:rsidRDefault="006F4EA6" w:rsidP="006F4EA6">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65AEBC1E" w14:textId="638C2FB2" w:rsidR="006F4EA6" w:rsidRPr="00DF789B" w:rsidRDefault="006F4EA6" w:rsidP="006F4EA6">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Pr>
          <w:rFonts w:ascii="Arial" w:eastAsia="Calibri" w:hAnsi="Arial" w:cs="Arial"/>
          <w:sz w:val="22"/>
          <w:szCs w:val="22"/>
        </w:rPr>
        <w:t xml:space="preserve">Wykonanie dokumentacji projektowej </w:t>
      </w:r>
      <w:r w:rsidR="00B826DF">
        <w:rPr>
          <w:rFonts w:ascii="Arial" w:eastAsia="Calibri" w:hAnsi="Arial" w:cs="Arial"/>
          <w:sz w:val="22"/>
          <w:szCs w:val="22"/>
        </w:rPr>
        <w:t>przebudowy</w:t>
      </w:r>
      <w:r>
        <w:rPr>
          <w:rFonts w:ascii="Arial" w:eastAsia="Calibri" w:hAnsi="Arial" w:cs="Arial"/>
          <w:sz w:val="22"/>
          <w:szCs w:val="22"/>
        </w:rPr>
        <w:t xml:space="preserve"> kanalizacji deszczowej w rejonie ulicy Kusocińskiego i Bema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Pr="00E0373E">
        <w:rPr>
          <w:rFonts w:ascii="Arial" w:eastAsia="Times New Roman" w:hAnsi="Arial" w:cs="Arial"/>
          <w:color w:val="auto"/>
          <w:sz w:val="22"/>
          <w:szCs w:val="22"/>
        </w:rPr>
        <w:t>BZP.271.3.</w:t>
      </w:r>
      <w:r>
        <w:rPr>
          <w:rFonts w:ascii="Arial" w:eastAsia="Times New Roman" w:hAnsi="Arial" w:cs="Arial"/>
          <w:color w:val="auto"/>
          <w:sz w:val="22"/>
          <w:szCs w:val="22"/>
        </w:rPr>
        <w:t>2</w:t>
      </w:r>
      <w:r w:rsidR="00B7739B">
        <w:rPr>
          <w:rFonts w:ascii="Arial" w:eastAsia="Times New Roman" w:hAnsi="Arial" w:cs="Arial"/>
          <w:color w:val="auto"/>
          <w:sz w:val="22"/>
          <w:szCs w:val="22"/>
        </w:rPr>
        <w:t>7</w:t>
      </w:r>
      <w:r w:rsidRPr="00E0373E">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t>
      </w:r>
      <w:r>
        <w:rPr>
          <w:rFonts w:ascii="Arial" w:eastAsia="Calibri" w:hAnsi="Arial" w:cs="Arial"/>
          <w:sz w:val="22"/>
          <w:szCs w:val="22"/>
        </w:rPr>
        <w:br/>
      </w:r>
      <w:r w:rsidRPr="00DF789B">
        <w:rPr>
          <w:rFonts w:ascii="Arial" w:eastAsia="Calibri" w:hAnsi="Arial" w:cs="Arial"/>
          <w:sz w:val="22"/>
          <w:szCs w:val="22"/>
        </w:rPr>
        <w:t>w trybie zamówienia podstawowego,</w:t>
      </w:r>
    </w:p>
    <w:p w14:paraId="7B73AA34"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 xml:space="preserve">(t.j. Dz. U. z 2022 r., poz. 1710 </w:t>
      </w:r>
      <w:r>
        <w:rPr>
          <w:rFonts w:ascii="Arial" w:eastAsia="MS Mincho;ＭＳ 明朝" w:hAnsi="Arial" w:cs="Arial"/>
          <w:sz w:val="22"/>
          <w:szCs w:val="22"/>
        </w:rPr>
        <w:br/>
      </w:r>
      <w:r w:rsidRPr="00DF789B">
        <w:rPr>
          <w:rFonts w:ascii="Arial" w:eastAsia="MS Mincho;ＭＳ 明朝" w:hAnsi="Arial" w:cs="Arial"/>
          <w:sz w:val="22"/>
          <w:szCs w:val="22"/>
        </w:rPr>
        <w:t>z późn. zm.)</w:t>
      </w:r>
      <w:r w:rsidRPr="00DF789B">
        <w:rPr>
          <w:rFonts w:ascii="Arial" w:eastAsia="Times New Roman" w:hAnsi="Arial" w:cs="Arial"/>
          <w:sz w:val="22"/>
          <w:szCs w:val="22"/>
        </w:rPr>
        <w:t>, dalej „ustawa Pzp”,</w:t>
      </w:r>
    </w:p>
    <w:p w14:paraId="1F558EE5"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Pzp,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3057A05D"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AFD9F7"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7149ABD3"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3251A85A"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01B4515A"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z ustawą Pzp oraz nie może naruszać integralności protokołu postępowania oraz jego załączników,</w:t>
      </w:r>
    </w:p>
    <w:p w14:paraId="7DA19633"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B0C1EB0"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B020F97"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1D02E5"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lastRenderedPageBreak/>
        <w:t>w związku z art. 17 ust. 3 lit. b, d lub e RODO prawo do usunięcia danych osobowych,</w:t>
      </w:r>
    </w:p>
    <w:p w14:paraId="690512BC"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02ACA6C5"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85B0817" w14:textId="77777777" w:rsidR="00281CBA" w:rsidRPr="00281CBA" w:rsidRDefault="00281CBA" w:rsidP="00A31CF7">
      <w:pPr>
        <w:widowControl/>
        <w:suppressAutoHyphens w:val="0"/>
        <w:spacing w:line="288" w:lineRule="auto"/>
        <w:jc w:val="both"/>
        <w:rPr>
          <w:rFonts w:ascii="Arial" w:eastAsia="Times New Roman" w:hAnsi="Arial" w:cs="Arial"/>
          <w:b/>
          <w:i/>
          <w:sz w:val="14"/>
          <w:szCs w:val="12"/>
        </w:rPr>
      </w:pPr>
    </w:p>
    <w:p w14:paraId="77520FDA"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22371290" w14:textId="77777777" w:rsidR="000947D3" w:rsidRPr="000947D3" w:rsidRDefault="000947D3" w:rsidP="00896E05">
      <w:pPr>
        <w:spacing w:line="288" w:lineRule="auto"/>
        <w:jc w:val="both"/>
        <w:rPr>
          <w:rFonts w:ascii="Arial" w:hAnsi="Arial" w:cs="Arial"/>
          <w:color w:val="auto"/>
          <w:sz w:val="10"/>
          <w:szCs w:val="22"/>
          <w:lang w:eastAsia="pl-PL"/>
        </w:rPr>
      </w:pPr>
    </w:p>
    <w:p w14:paraId="35CFD53C" w14:textId="505D8416"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9F64E2">
        <w:rPr>
          <w:rFonts w:ascii="Arial" w:hAnsi="Arial" w:cs="Arial"/>
          <w:b/>
          <w:color w:val="auto"/>
          <w:sz w:val="22"/>
          <w:szCs w:val="22"/>
          <w:lang w:eastAsia="pl-PL"/>
        </w:rPr>
        <w:t xml:space="preserve">do </w:t>
      </w:r>
      <w:r w:rsidR="000F0CDB">
        <w:rPr>
          <w:rFonts w:ascii="Arial" w:hAnsi="Arial" w:cs="Arial"/>
          <w:b/>
          <w:color w:val="auto"/>
          <w:sz w:val="22"/>
          <w:szCs w:val="22"/>
          <w:lang w:eastAsia="pl-PL"/>
        </w:rPr>
        <w:t>90</w:t>
      </w:r>
      <w:r w:rsidRPr="009F64E2">
        <w:rPr>
          <w:rFonts w:ascii="Arial" w:hAnsi="Arial" w:cs="Arial"/>
          <w:b/>
          <w:color w:val="auto"/>
          <w:sz w:val="22"/>
          <w:szCs w:val="22"/>
          <w:lang w:eastAsia="pl-PL"/>
        </w:rPr>
        <w:t xml:space="preserve"> dni</w:t>
      </w:r>
      <w:r w:rsidRPr="009F64E2">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14:paraId="01343E1C" w14:textId="77777777" w:rsidR="00281CBA" w:rsidRPr="000947D3" w:rsidRDefault="00281CBA" w:rsidP="00896E05">
      <w:pPr>
        <w:spacing w:line="288" w:lineRule="auto"/>
        <w:contextualSpacing/>
        <w:jc w:val="both"/>
        <w:rPr>
          <w:rFonts w:ascii="Arial" w:hAnsi="Arial" w:cs="Arial"/>
          <w:b/>
          <w:color w:val="auto"/>
          <w:sz w:val="16"/>
          <w:szCs w:val="22"/>
          <w:lang w:eastAsia="pl-PL"/>
        </w:rPr>
      </w:pPr>
    </w:p>
    <w:p w14:paraId="4C3F6D72" w14:textId="77777777"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14:paraId="38568DE0"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6B8D990C"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323556EC" w14:textId="77777777" w:rsidR="000947D3" w:rsidRPr="000947D3" w:rsidRDefault="000947D3" w:rsidP="000947D3">
      <w:pPr>
        <w:tabs>
          <w:tab w:val="left" w:pos="426"/>
        </w:tabs>
        <w:spacing w:line="288" w:lineRule="auto"/>
        <w:jc w:val="both"/>
        <w:rPr>
          <w:rFonts w:ascii="Arial" w:hAnsi="Arial" w:cs="Arial"/>
          <w:sz w:val="8"/>
          <w:szCs w:val="22"/>
        </w:rPr>
      </w:pPr>
    </w:p>
    <w:p w14:paraId="4354756C"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1A299A56" w14:textId="77777777" w:rsidR="000F0F64" w:rsidRPr="0071506E"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49129083" w14:textId="77777777" w:rsidR="000F0F64"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w przepisach miejsca wszczęcia tej procedury, zgodnie z art. 109 ust. 1 pkt 4 ustawy Pzp;</w:t>
      </w:r>
    </w:p>
    <w:p w14:paraId="683EBF10" w14:textId="1BC1EC2E" w:rsidR="000F0F64" w:rsidRPr="00CA209B"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CB20EF">
        <w:rPr>
          <w:rFonts w:ascii="Arial" w:hAnsi="Arial" w:cs="Arial"/>
          <w:sz w:val="22"/>
          <w:szCs w:val="22"/>
        </w:rPr>
        <w:t>3</w:t>
      </w:r>
      <w:r>
        <w:rPr>
          <w:rFonts w:ascii="Arial" w:hAnsi="Arial" w:cs="Arial"/>
          <w:sz w:val="22"/>
          <w:szCs w:val="22"/>
        </w:rPr>
        <w:t xml:space="preserve"> r., poz. </w:t>
      </w:r>
      <w:r w:rsidR="00CB20EF">
        <w:rPr>
          <w:rFonts w:ascii="Arial" w:hAnsi="Arial" w:cs="Arial"/>
          <w:sz w:val="22"/>
          <w:szCs w:val="22"/>
        </w:rPr>
        <w:t>129 z późn. zm.</w:t>
      </w:r>
      <w:r>
        <w:rPr>
          <w:rFonts w:ascii="Arial" w:hAnsi="Arial" w:cs="Arial"/>
          <w:sz w:val="22"/>
          <w:szCs w:val="22"/>
        </w:rPr>
        <w:t>);</w:t>
      </w:r>
    </w:p>
    <w:p w14:paraId="4A34C1F9" w14:textId="77777777" w:rsidR="000947D3" w:rsidRPr="000947D3" w:rsidRDefault="000947D3" w:rsidP="000947D3">
      <w:pPr>
        <w:tabs>
          <w:tab w:val="left" w:pos="284"/>
        </w:tabs>
        <w:spacing w:line="288" w:lineRule="auto"/>
        <w:jc w:val="both"/>
        <w:rPr>
          <w:rFonts w:ascii="Arial" w:hAnsi="Arial" w:cs="Arial"/>
          <w:sz w:val="8"/>
          <w:szCs w:val="22"/>
        </w:rPr>
      </w:pPr>
    </w:p>
    <w:p w14:paraId="65023C48"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1CF734B"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2E86D59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05BDF248"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63046C80"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3BC35B1E" w14:textId="36AF07AC" w:rsidR="001D3599" w:rsidRPr="008D66B9" w:rsidRDefault="005A0524" w:rsidP="000F0F64">
      <w:pPr>
        <w:widowControl/>
        <w:numPr>
          <w:ilvl w:val="0"/>
          <w:numId w:val="50"/>
        </w:numPr>
        <w:tabs>
          <w:tab w:val="left" w:pos="567"/>
        </w:tabs>
        <w:suppressAutoHyphens w:val="0"/>
        <w:autoSpaceDE w:val="0"/>
        <w:autoSpaceDN w:val="0"/>
        <w:adjustRightInd w:val="0"/>
        <w:spacing w:line="288" w:lineRule="auto"/>
        <w:ind w:left="567" w:hanging="283"/>
        <w:jc w:val="both"/>
        <w:rPr>
          <w:rFonts w:ascii="Arial" w:eastAsia="Times New Roman" w:hAnsi="Arial" w:cs="Arial"/>
          <w:color w:val="auto"/>
          <w:sz w:val="22"/>
          <w:lang w:eastAsia="pl-PL"/>
        </w:rPr>
      </w:pPr>
      <w:bookmarkStart w:id="1" w:name="_Hlk512794958"/>
      <w:r w:rsidRPr="005A0524">
        <w:rPr>
          <w:rFonts w:ascii="Arial" w:eastAsia="Times New Roman" w:hAnsi="Arial" w:cs="Arial"/>
          <w:color w:val="auto"/>
          <w:sz w:val="22"/>
          <w:szCs w:val="22"/>
          <w:lang w:eastAsia="pl-PL"/>
        </w:rPr>
        <w:t>w okresie ostatnich trzech lat przed upływem terminu składania ofert, a jeżeli okres prowadzenia działalności jest krótszy - w tym okresie, wykonał co najmniej jedno zamówienie polegające na wykonaniu</w:t>
      </w:r>
      <w:r w:rsidR="00573B98" w:rsidRPr="008D66B9">
        <w:rPr>
          <w:rFonts w:ascii="Arial" w:eastAsia="Times New Roman" w:hAnsi="Arial" w:cs="Arial"/>
          <w:color w:val="auto"/>
          <w:sz w:val="22"/>
          <w:szCs w:val="22"/>
          <w:lang w:eastAsia="pl-PL"/>
        </w:rPr>
        <w:t xml:space="preserve"> </w:t>
      </w:r>
      <w:r w:rsidR="0081286D" w:rsidRPr="008D66B9">
        <w:rPr>
          <w:rFonts w:ascii="Arial" w:eastAsia="Times New Roman" w:hAnsi="Arial" w:cs="Arial"/>
          <w:color w:val="auto"/>
          <w:sz w:val="22"/>
          <w:szCs w:val="22"/>
          <w:lang w:eastAsia="pl-PL"/>
        </w:rPr>
        <w:t>dokumentacji projektowej</w:t>
      </w:r>
      <w:r w:rsidR="001D3599" w:rsidRPr="008D66B9">
        <w:rPr>
          <w:rFonts w:ascii="Arial" w:eastAsia="Times New Roman" w:hAnsi="Arial" w:cs="Arial"/>
          <w:color w:val="auto"/>
          <w:sz w:val="22"/>
          <w:szCs w:val="22"/>
          <w:lang w:eastAsia="pl-PL"/>
        </w:rPr>
        <w:t xml:space="preserve"> </w:t>
      </w:r>
      <w:r w:rsidR="00186ADE">
        <w:rPr>
          <w:rFonts w:ascii="Arial" w:eastAsia="Times New Roman" w:hAnsi="Arial" w:cs="Arial"/>
          <w:bCs/>
          <w:color w:val="auto"/>
          <w:sz w:val="22"/>
          <w:szCs w:val="22"/>
          <w:lang w:eastAsia="pl-PL"/>
        </w:rPr>
        <w:t>budowy i/lub przebudowy</w:t>
      </w:r>
      <w:r w:rsidR="00186ADE" w:rsidRPr="00C479D7">
        <w:rPr>
          <w:rFonts w:ascii="Arial" w:eastAsia="Times New Roman" w:hAnsi="Arial" w:cs="Arial"/>
          <w:bCs/>
          <w:color w:val="auto"/>
          <w:sz w:val="22"/>
          <w:szCs w:val="22"/>
          <w:lang w:eastAsia="pl-PL"/>
        </w:rPr>
        <w:t xml:space="preserve"> </w:t>
      </w:r>
      <w:r w:rsidR="00186ADE" w:rsidRPr="00C479D7">
        <w:rPr>
          <w:rFonts w:ascii="Arial" w:eastAsia="Times New Roman" w:hAnsi="Arial" w:cs="Arial"/>
          <w:color w:val="000000"/>
          <w:sz w:val="22"/>
          <w:szCs w:val="22"/>
          <w:lang w:eastAsia="pl-PL"/>
        </w:rPr>
        <w:t>sieci wodociągowej i/lub sieci kanalizacyjnej sanitarnej i/lub sieci kanalizacyjnej deszczo</w:t>
      </w:r>
      <w:r w:rsidR="00186ADE">
        <w:rPr>
          <w:rFonts w:ascii="Arial" w:eastAsia="Times New Roman" w:hAnsi="Arial" w:cs="Arial"/>
          <w:color w:val="000000"/>
          <w:sz w:val="22"/>
          <w:szCs w:val="22"/>
          <w:lang w:eastAsia="pl-PL"/>
        </w:rPr>
        <w:t>wej</w:t>
      </w:r>
      <w:r w:rsidR="00980340" w:rsidRPr="008D66B9">
        <w:rPr>
          <w:rFonts w:ascii="Arial" w:eastAsia="Times New Roman" w:hAnsi="Arial" w:cs="Arial"/>
          <w:color w:val="auto"/>
          <w:sz w:val="22"/>
          <w:szCs w:val="22"/>
          <w:lang w:eastAsia="pl-PL"/>
        </w:rPr>
        <w:t xml:space="preserve"> o średnicy minimum D</w:t>
      </w:r>
      <w:r w:rsidR="008D66B9" w:rsidRPr="008D66B9">
        <w:rPr>
          <w:rFonts w:ascii="Arial" w:eastAsia="Times New Roman" w:hAnsi="Arial" w:cs="Arial"/>
          <w:color w:val="auto"/>
          <w:sz w:val="22"/>
          <w:szCs w:val="22"/>
          <w:lang w:eastAsia="pl-PL"/>
        </w:rPr>
        <w:t>=</w:t>
      </w:r>
      <w:r w:rsidR="00391A34">
        <w:rPr>
          <w:rFonts w:ascii="Arial" w:eastAsia="Times New Roman" w:hAnsi="Arial" w:cs="Arial"/>
          <w:color w:val="auto"/>
          <w:sz w:val="22"/>
          <w:szCs w:val="22"/>
          <w:lang w:eastAsia="pl-PL"/>
        </w:rPr>
        <w:t>500</w:t>
      </w:r>
      <w:r w:rsidR="008D66B9" w:rsidRPr="008D66B9">
        <w:rPr>
          <w:rFonts w:ascii="Arial" w:eastAsia="Times New Roman" w:hAnsi="Arial" w:cs="Arial"/>
          <w:color w:val="auto"/>
          <w:sz w:val="22"/>
          <w:szCs w:val="22"/>
          <w:lang w:eastAsia="pl-PL"/>
        </w:rPr>
        <w:t xml:space="preserve"> mm i długości minimalnej </w:t>
      </w:r>
      <w:r w:rsidR="00CB0E4E">
        <w:rPr>
          <w:rFonts w:ascii="Arial" w:eastAsia="Times New Roman" w:hAnsi="Arial" w:cs="Arial"/>
          <w:color w:val="auto"/>
          <w:sz w:val="22"/>
          <w:szCs w:val="22"/>
          <w:lang w:eastAsia="pl-PL"/>
        </w:rPr>
        <w:t>80</w:t>
      </w:r>
      <w:r w:rsidR="00294548" w:rsidRPr="008D66B9">
        <w:rPr>
          <w:rFonts w:ascii="Arial" w:eastAsia="Times New Roman" w:hAnsi="Arial" w:cs="Arial"/>
          <w:color w:val="auto"/>
          <w:sz w:val="22"/>
          <w:szCs w:val="22"/>
          <w:lang w:eastAsia="pl-PL"/>
        </w:rPr>
        <w:t xml:space="preserve"> </w:t>
      </w:r>
      <w:r w:rsidR="00980340" w:rsidRPr="008D66B9">
        <w:rPr>
          <w:rFonts w:ascii="Arial" w:eastAsia="Times New Roman" w:hAnsi="Arial" w:cs="Arial"/>
          <w:color w:val="auto"/>
          <w:sz w:val="22"/>
          <w:szCs w:val="22"/>
          <w:lang w:eastAsia="pl-PL"/>
        </w:rPr>
        <w:t>m</w:t>
      </w:r>
      <w:r w:rsidR="00AF460E" w:rsidRPr="008D66B9">
        <w:rPr>
          <w:rFonts w:ascii="Arial" w:eastAsia="Times New Roman" w:hAnsi="Arial" w:cs="Arial"/>
          <w:color w:val="auto"/>
          <w:sz w:val="22"/>
          <w:szCs w:val="22"/>
          <w:lang w:eastAsia="pl-PL"/>
        </w:rPr>
        <w:t>.</w:t>
      </w:r>
    </w:p>
    <w:p w14:paraId="508B67F6" w14:textId="77777777" w:rsidR="001D3599" w:rsidRPr="00F62843" w:rsidRDefault="001D3599" w:rsidP="00AF460E">
      <w:pPr>
        <w:widowControl/>
        <w:tabs>
          <w:tab w:val="left" w:pos="284"/>
        </w:tabs>
        <w:suppressAutoHyphens w:val="0"/>
        <w:autoSpaceDE w:val="0"/>
        <w:autoSpaceDN w:val="0"/>
        <w:adjustRightInd w:val="0"/>
        <w:spacing w:line="288" w:lineRule="auto"/>
        <w:jc w:val="both"/>
        <w:rPr>
          <w:rFonts w:ascii="Arial" w:eastAsia="Times New Roman" w:hAnsi="Arial" w:cs="Arial"/>
          <w:color w:val="auto"/>
          <w:sz w:val="14"/>
        </w:rPr>
      </w:pPr>
    </w:p>
    <w:p w14:paraId="0F202EF3" w14:textId="77777777" w:rsidR="00281CBA" w:rsidRPr="00281CBA"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281CBA">
        <w:rPr>
          <w:rFonts w:ascii="Arial" w:eastAsia="Times New Roman" w:hAnsi="Arial" w:cs="Arial"/>
          <w:i/>
          <w:color w:val="000000"/>
          <w:sz w:val="20"/>
          <w:szCs w:val="20"/>
        </w:rPr>
        <w:t>Za „dokumentację projektową” Zamawiający uzna dokumentację, której zakres minimalny określony został w §</w:t>
      </w:r>
      <w:r w:rsidR="0062253C">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4 ust. 1 Rozporządzenia Ministra Infrastruktury z dnia 2 września 2004</w:t>
      </w:r>
      <w:r w:rsidR="00AD38B2">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 xml:space="preserve">r.  w sprawie szczegółowego zakresu i formy dokumentacji projektowej, specyfikacji technicznych wykonania </w:t>
      </w:r>
      <w:r w:rsidRPr="00281CBA">
        <w:rPr>
          <w:rFonts w:ascii="Arial" w:eastAsia="Times New Roman" w:hAnsi="Arial" w:cs="Arial"/>
          <w:i/>
          <w:color w:val="000000"/>
          <w:sz w:val="20"/>
          <w:szCs w:val="20"/>
        </w:rPr>
        <w:br/>
        <w:t>i odbioru robót budowlanych oraz programu funkcjonalno-użytkowego lub § 4 ust. 1 Rozporządzeni</w:t>
      </w:r>
      <w:r w:rsidR="00D764B6">
        <w:rPr>
          <w:rFonts w:ascii="Arial" w:eastAsia="Times New Roman" w:hAnsi="Arial" w:cs="Arial"/>
          <w:i/>
          <w:color w:val="000000"/>
          <w:sz w:val="20"/>
          <w:szCs w:val="20"/>
        </w:rPr>
        <w:t>a</w:t>
      </w:r>
      <w:r w:rsidRPr="00281CBA">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w:t>
      </w:r>
      <w:r w:rsidRPr="00281CBA">
        <w:rPr>
          <w:rFonts w:ascii="Arial" w:eastAsia="Times New Roman" w:hAnsi="Arial" w:cs="Arial"/>
          <w:i/>
          <w:color w:val="000000"/>
          <w:sz w:val="20"/>
          <w:szCs w:val="20"/>
        </w:rPr>
        <w:lastRenderedPageBreak/>
        <w:t>pr</w:t>
      </w:r>
      <w:r w:rsidR="00F62843">
        <w:rPr>
          <w:rFonts w:ascii="Arial" w:eastAsia="Times New Roman" w:hAnsi="Arial" w:cs="Arial"/>
          <w:i/>
          <w:color w:val="000000"/>
          <w:sz w:val="20"/>
          <w:szCs w:val="20"/>
        </w:rPr>
        <w:t xml:space="preserve">ogramu funkcjonalno-użytkowego (tj. </w:t>
      </w:r>
      <w:r w:rsidRPr="00281CBA">
        <w:rPr>
          <w:rFonts w:ascii="Arial" w:eastAsia="Times New Roman" w:hAnsi="Arial" w:cs="Arial"/>
          <w:i/>
          <w:color w:val="000000"/>
          <w:sz w:val="20"/>
          <w:szCs w:val="20"/>
        </w:rPr>
        <w:t>obejmującą minimum projekt budowlany, projekt wykonawczy, przedmiar robót).</w:t>
      </w:r>
      <w:r w:rsidRPr="00281CBA">
        <w:rPr>
          <w:rFonts w:ascii="Arial" w:eastAsia="Times New Roman" w:hAnsi="Arial" w:cs="Arial"/>
          <w:color w:val="000000"/>
        </w:rPr>
        <w:t xml:space="preserve"> </w:t>
      </w:r>
    </w:p>
    <w:p w14:paraId="60B5C6F0" w14:textId="1485131E" w:rsidR="001D3599" w:rsidRPr="00AD45CD" w:rsidRDefault="00980340"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20"/>
          <w:szCs w:val="20"/>
        </w:rPr>
      </w:pPr>
      <w:r>
        <w:rPr>
          <w:rFonts w:ascii="Arial" w:eastAsia="Times New Roman" w:hAnsi="Arial" w:cs="Arial"/>
          <w:i/>
          <w:color w:val="auto"/>
          <w:sz w:val="20"/>
          <w:szCs w:val="20"/>
        </w:rPr>
        <w:t>Za budowę</w:t>
      </w:r>
      <w:r w:rsidR="000D770D">
        <w:rPr>
          <w:rFonts w:ascii="Arial" w:eastAsia="Times New Roman" w:hAnsi="Arial" w:cs="Arial"/>
          <w:i/>
          <w:color w:val="auto"/>
          <w:sz w:val="20"/>
          <w:szCs w:val="20"/>
        </w:rPr>
        <w:t>/przebudowę</w:t>
      </w:r>
      <w:r>
        <w:rPr>
          <w:rFonts w:ascii="Arial" w:eastAsia="Times New Roman" w:hAnsi="Arial" w:cs="Arial"/>
          <w:i/>
          <w:color w:val="auto"/>
          <w:sz w:val="20"/>
          <w:szCs w:val="20"/>
        </w:rPr>
        <w:t xml:space="preserve"> </w:t>
      </w:r>
      <w:r w:rsidR="00281CBA" w:rsidRPr="0064179F">
        <w:rPr>
          <w:rFonts w:ascii="Arial" w:eastAsia="Times New Roman" w:hAnsi="Arial" w:cs="Arial"/>
          <w:i/>
          <w:color w:val="auto"/>
          <w:sz w:val="20"/>
          <w:szCs w:val="20"/>
        </w:rPr>
        <w:t>Zamawiający uzna budowę</w:t>
      </w:r>
      <w:r w:rsidR="000D770D">
        <w:rPr>
          <w:rFonts w:ascii="Arial" w:eastAsia="Times New Roman" w:hAnsi="Arial" w:cs="Arial"/>
          <w:i/>
          <w:color w:val="auto"/>
          <w:sz w:val="20"/>
          <w:szCs w:val="20"/>
        </w:rPr>
        <w:t>/przebudowę</w:t>
      </w:r>
      <w:r w:rsidR="00281CBA" w:rsidRPr="0064179F">
        <w:rPr>
          <w:rFonts w:ascii="Arial" w:eastAsia="Times New Roman" w:hAnsi="Arial" w:cs="Arial"/>
          <w:i/>
          <w:color w:val="auto"/>
          <w:sz w:val="20"/>
          <w:szCs w:val="20"/>
        </w:rPr>
        <w:t xml:space="preserve"> w rozumieniu ustawy z dnia 7 lipca 1994 r. Prawo Budowlane (t.j. Dz.U. z  2</w:t>
      </w:r>
      <w:r w:rsidR="00AD45CD">
        <w:rPr>
          <w:rFonts w:ascii="Arial" w:eastAsia="Times New Roman" w:hAnsi="Arial" w:cs="Arial"/>
          <w:i/>
          <w:color w:val="auto"/>
          <w:sz w:val="20"/>
          <w:szCs w:val="20"/>
        </w:rPr>
        <w:t>02</w:t>
      </w:r>
      <w:r w:rsidR="00CB20EF">
        <w:rPr>
          <w:rFonts w:ascii="Arial" w:eastAsia="Times New Roman" w:hAnsi="Arial" w:cs="Arial"/>
          <w:i/>
          <w:color w:val="auto"/>
          <w:sz w:val="20"/>
          <w:szCs w:val="20"/>
        </w:rPr>
        <w:t>3</w:t>
      </w:r>
      <w:r w:rsidR="00AD45CD">
        <w:rPr>
          <w:rFonts w:ascii="Arial" w:eastAsia="Times New Roman" w:hAnsi="Arial" w:cs="Arial"/>
          <w:i/>
          <w:color w:val="auto"/>
          <w:sz w:val="20"/>
          <w:szCs w:val="20"/>
        </w:rPr>
        <w:t xml:space="preserve"> r., poz. </w:t>
      </w:r>
      <w:r w:rsidR="00CB20EF">
        <w:rPr>
          <w:rFonts w:ascii="Arial" w:eastAsia="Times New Roman" w:hAnsi="Arial" w:cs="Arial"/>
          <w:i/>
          <w:color w:val="auto"/>
          <w:sz w:val="20"/>
          <w:szCs w:val="20"/>
        </w:rPr>
        <w:t>682</w:t>
      </w:r>
      <w:r w:rsidR="00AD45CD">
        <w:rPr>
          <w:rFonts w:ascii="Arial" w:eastAsia="Times New Roman" w:hAnsi="Arial" w:cs="Arial"/>
          <w:i/>
          <w:color w:val="auto"/>
          <w:sz w:val="20"/>
          <w:szCs w:val="20"/>
        </w:rPr>
        <w:t xml:space="preserve"> z późn. zm.).</w:t>
      </w:r>
    </w:p>
    <w:p w14:paraId="389DDAE7" w14:textId="77777777" w:rsidR="0064179F" w:rsidRPr="0064179F" w:rsidRDefault="0064179F" w:rsidP="001D3599">
      <w:pPr>
        <w:widowControl/>
        <w:tabs>
          <w:tab w:val="left" w:pos="284"/>
        </w:tabs>
        <w:spacing w:line="288" w:lineRule="auto"/>
        <w:jc w:val="both"/>
        <w:rPr>
          <w:rFonts w:ascii="Arial" w:eastAsia="Times New Roman" w:hAnsi="Arial" w:cs="Arial"/>
          <w:color w:val="FF0000"/>
          <w:sz w:val="12"/>
          <w:szCs w:val="22"/>
        </w:rPr>
      </w:pPr>
    </w:p>
    <w:p w14:paraId="1AE3911C" w14:textId="77777777" w:rsidR="004C2EAD" w:rsidRPr="004C2EAD" w:rsidRDefault="00281CBA" w:rsidP="00AD45CD">
      <w:pPr>
        <w:widowControl/>
        <w:numPr>
          <w:ilvl w:val="0"/>
          <w:numId w:val="40"/>
        </w:numPr>
        <w:tabs>
          <w:tab w:val="left" w:pos="567"/>
        </w:tabs>
        <w:spacing w:line="288" w:lineRule="auto"/>
        <w:ind w:left="567" w:hanging="283"/>
        <w:jc w:val="both"/>
        <w:rPr>
          <w:rFonts w:ascii="Arial" w:eastAsia="Times New Roman" w:hAnsi="Arial" w:cs="Arial"/>
          <w:color w:val="000000"/>
          <w:sz w:val="22"/>
          <w:szCs w:val="22"/>
        </w:rPr>
      </w:pPr>
      <w:r w:rsidRPr="00281CBA">
        <w:rPr>
          <w:rFonts w:ascii="Arial" w:eastAsia="Times New Roman" w:hAnsi="Arial" w:cs="Arial"/>
          <w:color w:val="000000"/>
          <w:sz w:val="22"/>
          <w:szCs w:val="22"/>
        </w:rPr>
        <w:t>do</w:t>
      </w:r>
      <w:r w:rsidR="009114B6">
        <w:rPr>
          <w:rFonts w:ascii="Arial" w:eastAsia="Times New Roman" w:hAnsi="Arial" w:cs="Arial"/>
          <w:color w:val="000000"/>
          <w:sz w:val="22"/>
          <w:szCs w:val="22"/>
        </w:rPr>
        <w:t xml:space="preserve"> realizacji zamówienia skieruje</w:t>
      </w:r>
      <w:r w:rsidR="004C2EAD">
        <w:rPr>
          <w:rFonts w:ascii="Arial" w:hAnsi="Arial"/>
          <w:sz w:val="22"/>
          <w:szCs w:val="22"/>
        </w:rPr>
        <w:t>:</w:t>
      </w:r>
    </w:p>
    <w:p w14:paraId="274293B3" w14:textId="77777777" w:rsidR="00C479D7" w:rsidRPr="00C479D7" w:rsidRDefault="00C479D7" w:rsidP="003B1039">
      <w:pPr>
        <w:pStyle w:val="Akapitzlist"/>
        <w:numPr>
          <w:ilvl w:val="0"/>
          <w:numId w:val="125"/>
        </w:numPr>
        <w:tabs>
          <w:tab w:val="left" w:pos="284"/>
        </w:tabs>
        <w:autoSpaceDN w:val="0"/>
        <w:spacing w:line="288" w:lineRule="auto"/>
        <w:ind w:left="851" w:hanging="284"/>
        <w:jc w:val="both"/>
        <w:textAlignment w:val="baseline"/>
        <w:rPr>
          <w:rFonts w:ascii="Arial" w:eastAsia="Times New Roman" w:hAnsi="Arial"/>
          <w:sz w:val="22"/>
          <w:szCs w:val="22"/>
        </w:rPr>
      </w:pPr>
      <w:r w:rsidRPr="00C479D7">
        <w:rPr>
          <w:rFonts w:ascii="Arial" w:eastAsia="Times New Roman" w:hAnsi="Arial"/>
          <w:sz w:val="22"/>
          <w:szCs w:val="22"/>
        </w:rPr>
        <w:t xml:space="preserve">co najmniej 1 osobę posiadającą uprawnienia budowlane do projektowania </w:t>
      </w:r>
      <w:r w:rsidRPr="00C479D7">
        <w:rPr>
          <w:rFonts w:ascii="Arial" w:eastAsia="Times New Roman" w:hAnsi="Arial"/>
          <w:sz w:val="22"/>
          <w:szCs w:val="22"/>
        </w:rPr>
        <w:br/>
      </w:r>
      <w:r w:rsidRPr="00C479D7">
        <w:rPr>
          <w:rFonts w:ascii="Arial" w:eastAsia="Times New Roman" w:hAnsi="Arial"/>
          <w:bCs/>
          <w:sz w:val="22"/>
          <w:szCs w:val="22"/>
        </w:rPr>
        <w:t>w</w:t>
      </w:r>
      <w:r w:rsidRPr="00C479D7">
        <w:rPr>
          <w:rFonts w:ascii="Arial" w:eastAsia="Times New Roman" w:hAnsi="Arial"/>
          <w:b/>
          <w:bCs/>
          <w:sz w:val="22"/>
          <w:szCs w:val="22"/>
        </w:rPr>
        <w:t xml:space="preserve"> </w:t>
      </w:r>
      <w:r w:rsidRPr="00C479D7">
        <w:rPr>
          <w:rFonts w:ascii="Arial" w:eastAsia="Times New Roman" w:hAnsi="Arial"/>
          <w:bCs/>
          <w:sz w:val="22"/>
          <w:szCs w:val="22"/>
        </w:rPr>
        <w:t xml:space="preserve">specjalności instalacyjnej w zakresie sieci, instalacji i urządzeń wodociągowych </w:t>
      </w:r>
      <w:r w:rsidRPr="00C479D7">
        <w:rPr>
          <w:rFonts w:ascii="Arial" w:eastAsia="Times New Roman" w:hAnsi="Arial"/>
          <w:bCs/>
          <w:sz w:val="22"/>
          <w:szCs w:val="22"/>
        </w:rPr>
        <w:br/>
        <w:t>i kanalizacyjnych</w:t>
      </w:r>
      <w:r w:rsidRPr="00C479D7">
        <w:rPr>
          <w:rFonts w:ascii="Arial" w:eastAsia="Times New Roman" w:hAnsi="Arial"/>
          <w:sz w:val="22"/>
          <w:szCs w:val="22"/>
        </w:rPr>
        <w:t xml:space="preserve"> bez ograniczeń lub odpowiadające im równoważne uprawnienia budowlane, które zostały wydane na podstawie wcześniej wydanych przepisów, posiadającą doświadczenie </w:t>
      </w:r>
      <w:r w:rsidRPr="00C479D7">
        <w:rPr>
          <w:rFonts w:ascii="Arial" w:eastAsia="Times New Roman" w:hAnsi="Arial" w:cs="Arial"/>
          <w:bCs/>
          <w:color w:val="auto"/>
          <w:sz w:val="22"/>
          <w:szCs w:val="22"/>
          <w:lang w:eastAsia="pl-PL"/>
        </w:rPr>
        <w:t xml:space="preserve">zawodowe przy sporządzeniu minimum jednej dokumentacji projektowej obejmującej budowę i/lub przebudowę </w:t>
      </w:r>
      <w:r w:rsidRPr="00C479D7">
        <w:rPr>
          <w:rFonts w:ascii="Arial" w:eastAsia="Times New Roman" w:hAnsi="Arial" w:cs="Arial"/>
          <w:color w:val="000000"/>
          <w:sz w:val="22"/>
          <w:szCs w:val="22"/>
          <w:lang w:eastAsia="pl-PL"/>
        </w:rPr>
        <w:t xml:space="preserve">sieci wodociągowej i/lub sieci kanalizacyjnej sanitarnej i/lub sieci kanalizacyjnej deszczowej </w:t>
      </w:r>
      <w:r w:rsidRPr="00C479D7">
        <w:rPr>
          <w:rFonts w:ascii="Arial" w:eastAsia="Times New Roman" w:hAnsi="Arial" w:cs="Arial"/>
          <w:bCs/>
          <w:color w:val="auto"/>
          <w:sz w:val="22"/>
          <w:szCs w:val="22"/>
          <w:lang w:eastAsia="pl-PL"/>
        </w:rPr>
        <w:t>na stanowisku projektanta lub sprawdzającego dokumentację branży sanitarnej</w:t>
      </w:r>
      <w:r w:rsidRPr="00C479D7">
        <w:rPr>
          <w:rFonts w:ascii="Arial" w:eastAsia="Times New Roman" w:hAnsi="Arial"/>
          <w:sz w:val="22"/>
          <w:szCs w:val="22"/>
        </w:rPr>
        <w:t>.</w:t>
      </w:r>
    </w:p>
    <w:p w14:paraId="4028FA2B" w14:textId="77777777" w:rsidR="00C479D7" w:rsidRPr="00C479D7" w:rsidRDefault="00C479D7" w:rsidP="00F76C15">
      <w:pPr>
        <w:spacing w:line="288" w:lineRule="auto"/>
        <w:ind w:left="284"/>
        <w:jc w:val="both"/>
        <w:rPr>
          <w:rFonts w:ascii="Arial" w:hAnsi="Arial" w:cs="Arial"/>
          <w:sz w:val="14"/>
          <w:szCs w:val="22"/>
        </w:rPr>
      </w:pPr>
    </w:p>
    <w:p w14:paraId="7F1209AD" w14:textId="66ADE994"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(t.</w:t>
      </w:r>
      <w:r w:rsidR="00584CD2">
        <w:rPr>
          <w:rFonts w:ascii="Arial" w:hAnsi="Arial" w:cs="Arial"/>
          <w:sz w:val="22"/>
          <w:szCs w:val="22"/>
        </w:rPr>
        <w:t xml:space="preserve">j. Dz.U. </w:t>
      </w:r>
      <w:r w:rsidR="001D3599">
        <w:rPr>
          <w:rFonts w:ascii="Arial" w:hAnsi="Arial" w:cs="Arial"/>
          <w:sz w:val="22"/>
          <w:szCs w:val="22"/>
        </w:rPr>
        <w:t>z 202</w:t>
      </w:r>
      <w:r w:rsidR="00CB455F">
        <w:rPr>
          <w:rFonts w:ascii="Arial" w:hAnsi="Arial" w:cs="Arial"/>
          <w:sz w:val="22"/>
          <w:szCs w:val="22"/>
        </w:rPr>
        <w:t>3</w:t>
      </w:r>
      <w:r w:rsidR="001D3599">
        <w:rPr>
          <w:rFonts w:ascii="Arial" w:hAnsi="Arial" w:cs="Arial"/>
          <w:sz w:val="22"/>
          <w:szCs w:val="22"/>
        </w:rPr>
        <w:t xml:space="preserve"> r. poz. </w:t>
      </w:r>
      <w:r w:rsidR="00CB455F">
        <w:rPr>
          <w:rFonts w:ascii="Arial" w:hAnsi="Arial" w:cs="Arial"/>
          <w:sz w:val="22"/>
          <w:szCs w:val="22"/>
        </w:rPr>
        <w:t>682</w:t>
      </w:r>
      <w:r w:rsidR="001D3599">
        <w:rPr>
          <w:rFonts w:ascii="Arial" w:hAnsi="Arial" w:cs="Arial"/>
          <w:sz w:val="22"/>
          <w:szCs w:val="22"/>
        </w:rPr>
        <w:t xml:space="preserve"> </w:t>
      </w:r>
      <w:r w:rsidR="007115E8">
        <w:rPr>
          <w:rFonts w:ascii="Arial" w:hAnsi="Arial" w:cs="Arial"/>
          <w:sz w:val="22"/>
          <w:szCs w:val="22"/>
        </w:rPr>
        <w:br/>
      </w:r>
      <w:r w:rsidR="001D3599">
        <w:rPr>
          <w:rFonts w:ascii="Arial" w:hAnsi="Arial" w:cs="Arial"/>
          <w:sz w:val="22"/>
          <w:szCs w:val="22"/>
        </w:rPr>
        <w:t>z późn.</w:t>
      </w:r>
      <w:r w:rsidRPr="00281CBA">
        <w:rPr>
          <w:rFonts w:ascii="Arial" w:hAnsi="Arial" w:cs="Arial"/>
          <w:sz w:val="22"/>
          <w:szCs w:val="22"/>
        </w:rPr>
        <w:t xml:space="preserve"> zm.) oraz w Rozporządzeniu Ministra Inwestycji i Rozwoju z dnia 29 kwietnia 2019 r. </w:t>
      </w:r>
      <w:r w:rsidR="00584CD2">
        <w:rPr>
          <w:rFonts w:ascii="Arial" w:hAnsi="Arial" w:cs="Arial"/>
          <w:sz w:val="22"/>
          <w:szCs w:val="22"/>
        </w:rPr>
        <w:t xml:space="preserve">                          </w:t>
      </w:r>
      <w:r w:rsidRPr="00281CBA">
        <w:rPr>
          <w:rFonts w:ascii="Arial" w:hAnsi="Arial" w:cs="Arial"/>
          <w:sz w:val="22"/>
          <w:szCs w:val="22"/>
        </w:rPr>
        <w:t xml:space="preserve">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14:paraId="720A2BAE"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14:paraId="0B3A998A" w14:textId="0F334FFF"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(t.j. Dz. U. z 202</w:t>
      </w:r>
      <w:r w:rsidR="00CB20EF">
        <w:rPr>
          <w:rFonts w:ascii="Arial" w:hAnsi="Arial" w:cs="Arial"/>
          <w:sz w:val="22"/>
          <w:szCs w:val="22"/>
        </w:rPr>
        <w:t>3</w:t>
      </w:r>
      <w:r w:rsidRPr="00281CBA">
        <w:rPr>
          <w:rFonts w:ascii="Arial" w:hAnsi="Arial" w:cs="Arial"/>
          <w:sz w:val="22"/>
          <w:szCs w:val="22"/>
        </w:rPr>
        <w:t xml:space="preserve"> r., poz. </w:t>
      </w:r>
      <w:r w:rsidR="00CB20EF">
        <w:rPr>
          <w:rFonts w:ascii="Arial" w:hAnsi="Arial" w:cs="Arial"/>
          <w:sz w:val="22"/>
          <w:szCs w:val="22"/>
        </w:rPr>
        <w:t>682</w:t>
      </w:r>
      <w:r w:rsidRPr="00281CBA">
        <w:rPr>
          <w:rFonts w:ascii="Arial" w:hAnsi="Arial" w:cs="Arial"/>
          <w:sz w:val="22"/>
          <w:szCs w:val="22"/>
        </w:rPr>
        <w:t xml:space="preserve"> z późn.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 xml:space="preserve">w sprawie uznania kwalifikacji zawodowych w budownictwie, nabytych w państwach członkowskich UE po przeprowadzeniu właściwego postępowania weryfikacyjnego przez właściwy organ w Rzeczpospolitej Polskiej na zasadach określonych w ustawie z dnia </w:t>
      </w:r>
      <w:r w:rsidR="000545A1">
        <w:rPr>
          <w:rFonts w:ascii="Arial" w:hAnsi="Arial" w:cs="Arial"/>
          <w:sz w:val="22"/>
          <w:szCs w:val="22"/>
        </w:rPr>
        <w:br/>
      </w:r>
      <w:r w:rsidRPr="00281CBA">
        <w:rPr>
          <w:rFonts w:ascii="Arial" w:hAnsi="Arial" w:cs="Arial"/>
          <w:sz w:val="22"/>
          <w:szCs w:val="22"/>
        </w:rPr>
        <w:t>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(t.j. Dz. U. z 202</w:t>
      </w:r>
      <w:r w:rsidR="00CB20EF">
        <w:rPr>
          <w:rFonts w:ascii="Arial" w:hAnsi="Arial" w:cs="Arial"/>
          <w:sz w:val="22"/>
          <w:szCs w:val="22"/>
        </w:rPr>
        <w:t>3</w:t>
      </w:r>
      <w:r w:rsidRPr="00281CBA">
        <w:rPr>
          <w:rFonts w:ascii="Arial" w:hAnsi="Arial" w:cs="Arial"/>
          <w:sz w:val="22"/>
          <w:szCs w:val="22"/>
        </w:rPr>
        <w:t xml:space="preserve"> r., poz. </w:t>
      </w:r>
      <w:r w:rsidR="00CB20EF">
        <w:rPr>
          <w:rFonts w:ascii="Arial" w:hAnsi="Arial" w:cs="Arial"/>
          <w:sz w:val="22"/>
          <w:szCs w:val="22"/>
        </w:rPr>
        <w:t>334</w:t>
      </w:r>
      <w:r w:rsidRPr="00281CBA">
        <w:rPr>
          <w:rFonts w:ascii="Arial" w:hAnsi="Arial" w:cs="Arial"/>
          <w:sz w:val="22"/>
          <w:szCs w:val="22"/>
        </w:rPr>
        <w:t>).</w:t>
      </w:r>
    </w:p>
    <w:p w14:paraId="62210930" w14:textId="77777777" w:rsidR="009B1A90" w:rsidRDefault="009B1A90" w:rsidP="00A31CF7">
      <w:pPr>
        <w:spacing w:line="288" w:lineRule="auto"/>
        <w:jc w:val="both"/>
        <w:rPr>
          <w:rFonts w:ascii="Arial" w:hAnsi="Arial" w:cs="Arial"/>
          <w:sz w:val="10"/>
          <w:szCs w:val="22"/>
        </w:rPr>
      </w:pPr>
    </w:p>
    <w:p w14:paraId="286A7046" w14:textId="77777777" w:rsidR="009B1A90" w:rsidRPr="00F42C59" w:rsidRDefault="009B1A90" w:rsidP="00A31CF7">
      <w:pPr>
        <w:spacing w:line="288" w:lineRule="auto"/>
        <w:jc w:val="both"/>
        <w:rPr>
          <w:rFonts w:ascii="Arial" w:hAnsi="Arial" w:cs="Arial"/>
          <w:sz w:val="10"/>
          <w:szCs w:val="22"/>
        </w:rPr>
      </w:pPr>
    </w:p>
    <w:bookmarkEnd w:id="1"/>
    <w:p w14:paraId="1661EE3F" w14:textId="18D87872"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W przypadku Wykonawców wspólnie ubiegających się o udzielenie zamówienia warunki,  </w:t>
      </w:r>
      <w:r w:rsidR="00CB455F">
        <w:rPr>
          <w:rFonts w:ascii="Arial" w:eastAsia="Times New Roman" w:hAnsi="Arial" w:cs="Arial"/>
          <w:color w:val="auto"/>
          <w:sz w:val="22"/>
          <w:szCs w:val="22"/>
        </w:rPr>
        <w:br/>
      </w:r>
      <w:r w:rsidRPr="00281CBA">
        <w:rPr>
          <w:rFonts w:ascii="Arial" w:eastAsia="Times New Roman" w:hAnsi="Arial" w:cs="Arial"/>
          <w:color w:val="auto"/>
          <w:sz w:val="22"/>
          <w:szCs w:val="22"/>
        </w:rPr>
        <w:t>o których mowa w pkt 5.1.2 niniejszej SWZ zostaną spełnione wyłącznie jeżeli:</w:t>
      </w:r>
    </w:p>
    <w:p w14:paraId="45FD9EEF" w14:textId="77777777"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2DC70B92" w14:textId="77777777" w:rsidR="00281CBA" w:rsidRPr="00D52FD5" w:rsidRDefault="00281CBA" w:rsidP="00896E05">
      <w:pPr>
        <w:widowControl/>
        <w:numPr>
          <w:ilvl w:val="0"/>
          <w:numId w:val="3"/>
        </w:numPr>
        <w:tabs>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9B1A90" w:rsidRPr="009B1A90">
        <w:rPr>
          <w:rFonts w:ascii="Arial" w:eastAsia="Times New Roman" w:hAnsi="Arial" w:cs="Arial"/>
          <w:color w:val="auto"/>
          <w:sz w:val="22"/>
          <w:szCs w:val="22"/>
        </w:rPr>
        <w:t>.</w:t>
      </w:r>
    </w:p>
    <w:p w14:paraId="4813A439" w14:textId="77777777" w:rsidR="00D70C1F" w:rsidRPr="005A3230" w:rsidRDefault="00D70C1F" w:rsidP="00D52FD5">
      <w:pPr>
        <w:widowControl/>
        <w:tabs>
          <w:tab w:val="left" w:pos="284"/>
        </w:tabs>
        <w:spacing w:line="288" w:lineRule="auto"/>
        <w:jc w:val="both"/>
        <w:rPr>
          <w:rFonts w:ascii="Arial" w:eastAsia="Times New Roman" w:hAnsi="Arial" w:cs="Arial"/>
          <w:b/>
          <w:color w:val="auto"/>
          <w:sz w:val="16"/>
          <w:szCs w:val="22"/>
        </w:rPr>
      </w:pPr>
    </w:p>
    <w:p w14:paraId="349003C9"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13EE1123"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2F141A66"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314574C0"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509CBE58"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283F1295"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16B8A517" w14:textId="77777777"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4A2175B"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1966DA26"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19CBA059" w14:textId="372EAC30"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14:paraId="33D3472E" w14:textId="77777777"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14:paraId="4B5E892D" w14:textId="77777777"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40D620F7" w14:textId="604F6B3A" w:rsidR="00720AF7" w:rsidRPr="00AD58B0"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 xml:space="preserve">Wykonawcę, którego oferta została najwyżej oceniona, do złożenia </w:t>
      </w:r>
      <w:r w:rsidR="00AD58B0">
        <w:rPr>
          <w:rFonts w:ascii="Arial" w:eastAsia="Times New Roman" w:hAnsi="Arial" w:cs="Arial"/>
          <w:color w:val="000000"/>
          <w:sz w:val="22"/>
          <w:szCs w:val="22"/>
        </w:rPr>
        <w:br/>
      </w:r>
      <w:r w:rsidRPr="00281CBA">
        <w:rPr>
          <w:rFonts w:ascii="Arial" w:eastAsia="Times New Roman" w:hAnsi="Arial" w:cs="Arial"/>
          <w:color w:val="000000"/>
          <w:sz w:val="22"/>
          <w:szCs w:val="22"/>
        </w:rPr>
        <w:t>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71BB8A01" w14:textId="77777777" w:rsidR="00720AF7" w:rsidRPr="005B6865" w:rsidRDefault="00720AF7" w:rsidP="00A31CF7">
      <w:pPr>
        <w:widowControl/>
        <w:suppressAutoHyphens w:val="0"/>
        <w:spacing w:line="288" w:lineRule="auto"/>
        <w:jc w:val="both"/>
        <w:rPr>
          <w:rFonts w:ascii="Arial" w:eastAsia="Times New Roman" w:hAnsi="Arial" w:cs="Arial"/>
          <w:color w:val="000000"/>
          <w:sz w:val="10"/>
          <w:szCs w:val="22"/>
        </w:rPr>
      </w:pPr>
    </w:p>
    <w:p w14:paraId="42AA463E"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1955985C" w14:textId="77777777"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wykazu usług wykonanych w okresie ostatnich 3 lat, a jeżeli okres prowadzenia działalności jest krótszy - w tym okresie, wraz z podaniem</w:t>
      </w:r>
      <w:r w:rsidR="005B6865">
        <w:rPr>
          <w:rFonts w:ascii="Arial" w:eastAsia="Times New Roman" w:hAnsi="Arial" w:cs="Arial"/>
          <w:color w:val="000000"/>
          <w:sz w:val="22"/>
          <w:szCs w:val="22"/>
        </w:rPr>
        <w:t xml:space="preserve"> </w:t>
      </w:r>
      <w:r w:rsidRPr="005B6865">
        <w:rPr>
          <w:rFonts w:ascii="Arial" w:eastAsia="Times New Roman" w:hAnsi="Arial" w:cs="Arial"/>
          <w:color w:val="000000"/>
          <w:sz w:val="22"/>
          <w:szCs w:val="22"/>
        </w:rPr>
        <w:t>przedmiotu, dat wykonania i podmiotów, na rzecz których usługi zostały wykonane;</w:t>
      </w:r>
    </w:p>
    <w:p w14:paraId="03C2C11D" w14:textId="77777777"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61773825" w14:textId="77777777"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wykazu osób, skierowanych przez Wykonawcę do realizacji zamówienia publicznego,              w szczególności odpowiedzialn</w:t>
      </w:r>
      <w:r w:rsidR="001A636E">
        <w:rPr>
          <w:rFonts w:ascii="Arial" w:hAnsi="Arial" w:cs="Arial"/>
          <w:sz w:val="22"/>
          <w:szCs w:val="22"/>
        </w:rPr>
        <w:t>ych za projektowanie w branży określonej</w:t>
      </w:r>
      <w:r w:rsidRPr="005B6865">
        <w:rPr>
          <w:rFonts w:ascii="Arial" w:hAnsi="Arial" w:cs="Arial"/>
          <w:sz w:val="22"/>
          <w:szCs w:val="22"/>
        </w:rPr>
        <w:t xml:space="preserve">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Pr="005B6865">
        <w:rPr>
          <w:rFonts w:ascii="Arial" w:hAnsi="Arial" w:cs="Arial"/>
          <w:sz w:val="22"/>
          <w:szCs w:val="22"/>
        </w:rPr>
        <w:t xml:space="preserve"> </w:t>
      </w:r>
      <w:r w:rsidR="001A636E" w:rsidRPr="009F64E2">
        <w:rPr>
          <w:rFonts w:ascii="Arial" w:hAnsi="Arial" w:cs="Arial"/>
          <w:color w:val="auto"/>
          <w:sz w:val="22"/>
          <w:szCs w:val="22"/>
        </w:rPr>
        <w:t>doświadczenia</w:t>
      </w:r>
      <w:r w:rsidR="001A636E" w:rsidRPr="001A636E">
        <w:rPr>
          <w:rFonts w:ascii="Arial" w:hAnsi="Arial" w:cs="Arial"/>
          <w:color w:val="FF0000"/>
          <w:sz w:val="22"/>
          <w:szCs w:val="22"/>
        </w:rPr>
        <w:t xml:space="preserve"> </w:t>
      </w:r>
      <w:r w:rsidRPr="005B6865">
        <w:rPr>
          <w:rFonts w:ascii="Arial" w:hAnsi="Arial" w:cs="Arial"/>
          <w:sz w:val="22"/>
          <w:szCs w:val="22"/>
        </w:rPr>
        <w:t>niezbędnych do wykonania zamówienia publicznego, a także zakresu wykonywanych przez nie czynności oraz informacją o podstawie do dysponowania tymi osobami;</w:t>
      </w:r>
    </w:p>
    <w:p w14:paraId="35B1CFA4"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01778526" w14:textId="3FCD5D92"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613BA99E" w14:textId="77777777" w:rsidR="00281CBA" w:rsidRPr="005B6865" w:rsidRDefault="00F42C59" w:rsidP="003B1039">
      <w:pPr>
        <w:pStyle w:val="Akapitzlist"/>
        <w:widowControl/>
        <w:numPr>
          <w:ilvl w:val="0"/>
          <w:numId w:val="110"/>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Pzp, w zakresie podstaw wykluczenia wskazanych przez Zamawiającego;</w:t>
      </w:r>
    </w:p>
    <w:p w14:paraId="48E6EFAF" w14:textId="77777777" w:rsidR="00281CBA" w:rsidRDefault="00281CBA" w:rsidP="003B1039">
      <w:pPr>
        <w:pStyle w:val="Akapitzlist"/>
        <w:widowControl/>
        <w:numPr>
          <w:ilvl w:val="0"/>
          <w:numId w:val="110"/>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5E85F758"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546EE4F3"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Pzp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2"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2"/>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 xml:space="preserve">i przekazywania informacji oraz wymagań technicznych dla dokumentów elektronicznych oraz </w:t>
      </w:r>
      <w:r w:rsidRPr="00281CBA">
        <w:rPr>
          <w:rFonts w:ascii="Arial" w:eastAsia="Times New Roman" w:hAnsi="Arial" w:cs="Arial"/>
          <w:color w:val="000000"/>
          <w:sz w:val="22"/>
          <w:szCs w:val="22"/>
        </w:rPr>
        <w:lastRenderedPageBreak/>
        <w:t>środków komunikacji elektronicznej w postępowaniu o udzielenie zamówienia publicznego lub konkursie (Dz.U. z 2020 r. poz. 2452).</w:t>
      </w:r>
    </w:p>
    <w:p w14:paraId="3D523364"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158A5980"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w art. 125 ust. 1 ustawy Pzp,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779832A0"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24DB2DFF"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07804B82"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5FDD72B9"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4D86FB66" w14:textId="77777777" w:rsidR="005B6865" w:rsidRPr="005B6865" w:rsidRDefault="005B6865" w:rsidP="00A66BC9">
      <w:pPr>
        <w:widowControl/>
        <w:suppressAutoHyphens w:val="0"/>
        <w:spacing w:line="288" w:lineRule="auto"/>
        <w:jc w:val="both"/>
        <w:rPr>
          <w:rFonts w:ascii="Arial" w:eastAsia="Times New Roman" w:hAnsi="Arial" w:cs="Arial"/>
          <w:sz w:val="12"/>
          <w:szCs w:val="6"/>
        </w:rPr>
      </w:pPr>
    </w:p>
    <w:p w14:paraId="4E6749E0"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6B89FDB3" w14:textId="77777777" w:rsidR="005B6865" w:rsidRPr="005B6865" w:rsidRDefault="005B6865" w:rsidP="00A31CF7">
      <w:pPr>
        <w:widowControl/>
        <w:suppressAutoHyphens w:val="0"/>
        <w:spacing w:line="288" w:lineRule="auto"/>
        <w:jc w:val="both"/>
        <w:rPr>
          <w:rFonts w:ascii="Arial" w:eastAsia="Times New Roman" w:hAnsi="Arial" w:cs="Arial"/>
          <w:sz w:val="12"/>
          <w:szCs w:val="22"/>
        </w:rPr>
      </w:pPr>
    </w:p>
    <w:p w14:paraId="27D6A860"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71063786"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14:paraId="168D08EB"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3B9BCEF3"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635F273A"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5470CBF0"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064C974C"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435501AC"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F2DECC4" w14:textId="20E28BC4"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Pzp oraz w art. 7 ust. 1 ustawy o szczególnych rozwiązaniach w zakresie przeciwdziałania wspieraniu agresji na Ukrainę oraz służących ochronie bezpieczeństwa narodowego (Dz. U. z 202</w:t>
      </w:r>
      <w:r w:rsidR="003319F9">
        <w:rPr>
          <w:rFonts w:ascii="Arial" w:eastAsia="Times New Roman" w:hAnsi="Arial" w:cs="Arial"/>
          <w:sz w:val="22"/>
          <w:szCs w:val="22"/>
        </w:rPr>
        <w:t>3</w:t>
      </w:r>
      <w:r w:rsidRPr="00A41046">
        <w:rPr>
          <w:rFonts w:ascii="Arial" w:eastAsia="Times New Roman" w:hAnsi="Arial" w:cs="Arial"/>
          <w:sz w:val="22"/>
          <w:szCs w:val="22"/>
        </w:rPr>
        <w:t xml:space="preserve"> r., poz. </w:t>
      </w:r>
      <w:r w:rsidR="003319F9">
        <w:rPr>
          <w:rFonts w:ascii="Arial" w:eastAsia="Times New Roman" w:hAnsi="Arial" w:cs="Arial"/>
          <w:sz w:val="22"/>
          <w:szCs w:val="22"/>
        </w:rPr>
        <w:t>129 z późn. zm.</w:t>
      </w:r>
      <w:r w:rsidRPr="00A41046">
        <w:rPr>
          <w:rFonts w:ascii="Arial" w:eastAsia="Times New Roman" w:hAnsi="Arial" w:cs="Arial"/>
          <w:sz w:val="22"/>
          <w:szCs w:val="22"/>
        </w:rPr>
        <w:t>).</w:t>
      </w:r>
    </w:p>
    <w:p w14:paraId="0FE0E769" w14:textId="77777777" w:rsidR="00A41046" w:rsidRPr="00281CBA" w:rsidRDefault="00A41046" w:rsidP="00A31CF7">
      <w:pPr>
        <w:widowControl/>
        <w:suppressAutoHyphens w:val="0"/>
        <w:spacing w:line="288" w:lineRule="auto"/>
        <w:jc w:val="both"/>
        <w:rPr>
          <w:rFonts w:ascii="Arial" w:eastAsia="Times New Roman" w:hAnsi="Arial" w:cs="Arial"/>
          <w:sz w:val="12"/>
          <w:szCs w:val="22"/>
        </w:rPr>
      </w:pPr>
    </w:p>
    <w:p w14:paraId="421A5035"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lastRenderedPageBreak/>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0683C96A"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08D297EA"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121AAC86" w14:textId="77777777" w:rsidR="005B6865" w:rsidRPr="005B6865" w:rsidRDefault="005B6865" w:rsidP="005B6865">
      <w:pPr>
        <w:spacing w:line="288" w:lineRule="auto"/>
        <w:ind w:left="284" w:hanging="284"/>
        <w:jc w:val="both"/>
        <w:rPr>
          <w:rFonts w:ascii="Arial" w:hAnsi="Arial" w:cs="Arial"/>
          <w:sz w:val="4"/>
          <w:szCs w:val="22"/>
        </w:rPr>
      </w:pPr>
    </w:p>
    <w:p w14:paraId="24595338"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1DA4A36"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7E5DBC4D"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6D0DC923" w14:textId="77777777" w:rsidR="005B6865" w:rsidRDefault="005B6865" w:rsidP="005B6865">
      <w:pPr>
        <w:pStyle w:val="Akapitzlist"/>
        <w:rPr>
          <w:rFonts w:ascii="Arial" w:eastAsia="Calibri" w:hAnsi="Arial" w:cs="Arial"/>
          <w:color w:val="auto"/>
          <w:sz w:val="22"/>
          <w:szCs w:val="22"/>
          <w:lang w:eastAsia="en-US"/>
        </w:rPr>
      </w:pPr>
    </w:p>
    <w:p w14:paraId="44EA2499"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pkt 6.4.2 SWZ potwierdzających, że nie zachodzą wobec tych podmiotów podstawy do wykluczenia z postępowania.</w:t>
      </w:r>
    </w:p>
    <w:p w14:paraId="658AD62D"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1A4758F6" w14:textId="77777777"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3E2C9C53"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5075F684" w14:textId="03836C6B"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w:t>
      </w:r>
      <w:r w:rsidR="003319F9">
        <w:rPr>
          <w:rFonts w:ascii="Arial" w:eastAsia="Times New Roman" w:hAnsi="Arial" w:cs="Arial"/>
          <w:color w:val="auto"/>
          <w:sz w:val="22"/>
        </w:rPr>
        <w:t xml:space="preserve"> lit. b</w:t>
      </w:r>
      <w:r w:rsidRPr="00281CBA">
        <w:rPr>
          <w:rFonts w:ascii="Arial" w:eastAsia="Times New Roman" w:hAnsi="Arial" w:cs="Arial"/>
          <w:color w:val="auto"/>
          <w:sz w:val="22"/>
        </w:rPr>
        <w:t xml:space="preserve">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87F020A"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1B7E1C8A" w14:textId="77777777"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019AAFB" w14:textId="77777777" w:rsidR="0020166B" w:rsidRPr="0020166B" w:rsidRDefault="0020166B" w:rsidP="00A31CF7">
      <w:pPr>
        <w:spacing w:line="288" w:lineRule="auto"/>
        <w:jc w:val="both"/>
        <w:rPr>
          <w:rFonts w:ascii="Arial" w:hAnsi="Arial" w:cs="Arial"/>
          <w:sz w:val="10"/>
          <w:szCs w:val="8"/>
        </w:rPr>
      </w:pPr>
    </w:p>
    <w:p w14:paraId="03C138A7" w14:textId="77777777"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26A70D80" w14:textId="77777777" w:rsidR="0020166B" w:rsidRPr="00281CBA" w:rsidRDefault="0020166B" w:rsidP="00A31CF7">
      <w:pPr>
        <w:spacing w:line="288" w:lineRule="auto"/>
        <w:jc w:val="both"/>
        <w:rPr>
          <w:rFonts w:ascii="Arial" w:hAnsi="Arial" w:cs="Arial"/>
          <w:sz w:val="14"/>
        </w:rPr>
      </w:pPr>
    </w:p>
    <w:p w14:paraId="0FEA8013" w14:textId="77777777" w:rsidR="004810DE" w:rsidRDefault="004810DE" w:rsidP="004810DE">
      <w:pPr>
        <w:pStyle w:val="Akapitzlist"/>
        <w:widowControl/>
        <w:suppressAutoHyphens w:val="0"/>
        <w:spacing w:line="288" w:lineRule="auto"/>
        <w:ind w:left="551"/>
        <w:jc w:val="both"/>
        <w:rPr>
          <w:rFonts w:ascii="Arial" w:eastAsia="Times New Roman" w:hAnsi="Arial" w:cs="Arial"/>
          <w:b/>
          <w:bCs/>
          <w:sz w:val="22"/>
          <w:szCs w:val="22"/>
        </w:rPr>
      </w:pPr>
    </w:p>
    <w:p w14:paraId="5C646B36" w14:textId="77777777" w:rsidR="004810DE" w:rsidRDefault="004810DE" w:rsidP="004810DE">
      <w:pPr>
        <w:pStyle w:val="Akapitzlist"/>
        <w:widowControl/>
        <w:suppressAutoHyphens w:val="0"/>
        <w:spacing w:line="288" w:lineRule="auto"/>
        <w:ind w:left="551"/>
        <w:jc w:val="both"/>
        <w:rPr>
          <w:rFonts w:ascii="Arial" w:eastAsia="Times New Roman" w:hAnsi="Arial" w:cs="Arial"/>
          <w:b/>
          <w:bCs/>
          <w:sz w:val="22"/>
          <w:szCs w:val="22"/>
        </w:rPr>
      </w:pPr>
    </w:p>
    <w:p w14:paraId="153F11AA" w14:textId="77777777" w:rsidR="004810DE" w:rsidRPr="004810DE" w:rsidRDefault="004810DE" w:rsidP="004810DE">
      <w:pPr>
        <w:widowControl/>
        <w:suppressAutoHyphens w:val="0"/>
        <w:spacing w:line="288" w:lineRule="auto"/>
        <w:jc w:val="both"/>
        <w:rPr>
          <w:rFonts w:ascii="Arial" w:eastAsia="Times New Roman" w:hAnsi="Arial" w:cs="Arial"/>
          <w:b/>
          <w:bCs/>
          <w:sz w:val="22"/>
          <w:szCs w:val="22"/>
        </w:rPr>
      </w:pPr>
    </w:p>
    <w:p w14:paraId="71BDAF21" w14:textId="6BE36DDD" w:rsidR="00281CBA" w:rsidRPr="0020166B" w:rsidRDefault="00281CBA" w:rsidP="004810DE">
      <w:pPr>
        <w:pStyle w:val="Akapitzlist"/>
        <w:widowControl/>
        <w:numPr>
          <w:ilvl w:val="1"/>
          <w:numId w:val="20"/>
        </w:numPr>
        <w:suppressAutoHyphens w:val="0"/>
        <w:spacing w:line="288" w:lineRule="auto"/>
        <w:ind w:left="426" w:hanging="426"/>
        <w:jc w:val="both"/>
        <w:rPr>
          <w:rFonts w:ascii="Arial" w:eastAsia="Times New Roman" w:hAnsi="Arial" w:cs="Arial"/>
          <w:b/>
          <w:bCs/>
          <w:sz w:val="22"/>
          <w:szCs w:val="22"/>
        </w:rPr>
      </w:pPr>
      <w:r w:rsidRPr="0020166B">
        <w:rPr>
          <w:rFonts w:ascii="Arial" w:eastAsia="Times New Roman" w:hAnsi="Arial" w:cs="Arial"/>
          <w:b/>
          <w:bCs/>
          <w:sz w:val="22"/>
          <w:szCs w:val="22"/>
        </w:rPr>
        <w:lastRenderedPageBreak/>
        <w:t>Informacja dla Wykonawców wspólnie ubiegających s</w:t>
      </w:r>
      <w:r w:rsidR="0020166B" w:rsidRPr="0020166B">
        <w:rPr>
          <w:rFonts w:ascii="Arial" w:eastAsia="Times New Roman" w:hAnsi="Arial" w:cs="Arial"/>
          <w:b/>
          <w:bCs/>
          <w:sz w:val="22"/>
          <w:szCs w:val="22"/>
        </w:rPr>
        <w:t>ię o udzielenie zamówienia</w:t>
      </w:r>
    </w:p>
    <w:p w14:paraId="14F477B5"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01A111D5"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1B35B8E6"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770322F3"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E60AFFC"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6E4C47C3"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Wykonawcy występujący wspólnie muszą, zgodnie z zapisami art. 58 ust. 2 ustawy Pzp,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7F69EF49" w14:textId="77777777" w:rsidR="00D52FD5" w:rsidRDefault="00D52FD5" w:rsidP="00A31CF7">
      <w:pPr>
        <w:spacing w:line="288" w:lineRule="auto"/>
        <w:jc w:val="both"/>
        <w:rPr>
          <w:rFonts w:ascii="Arial" w:hAnsi="Arial" w:cs="Arial"/>
          <w:sz w:val="16"/>
          <w:szCs w:val="10"/>
        </w:rPr>
      </w:pPr>
    </w:p>
    <w:p w14:paraId="1E0DAFA5" w14:textId="77777777" w:rsidR="00720AF7" w:rsidRPr="003319F9" w:rsidRDefault="00720AF7" w:rsidP="00A31CF7">
      <w:pPr>
        <w:spacing w:line="288" w:lineRule="auto"/>
        <w:jc w:val="both"/>
        <w:rPr>
          <w:rFonts w:ascii="Arial" w:hAnsi="Arial" w:cs="Arial"/>
          <w:sz w:val="2"/>
          <w:szCs w:val="2"/>
        </w:rPr>
      </w:pPr>
    </w:p>
    <w:p w14:paraId="0E18049E"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A75D34D" w14:textId="77777777" w:rsidR="0020166B" w:rsidRPr="0020166B" w:rsidRDefault="0020166B" w:rsidP="00A31CF7">
      <w:pPr>
        <w:tabs>
          <w:tab w:val="left" w:pos="540"/>
        </w:tabs>
        <w:spacing w:line="288" w:lineRule="auto"/>
        <w:jc w:val="both"/>
        <w:rPr>
          <w:rFonts w:ascii="Arial" w:hAnsi="Arial" w:cs="Arial"/>
          <w:b/>
          <w:sz w:val="10"/>
          <w:szCs w:val="22"/>
        </w:rPr>
      </w:pPr>
    </w:p>
    <w:p w14:paraId="253809C4" w14:textId="3A640442"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w:t>
      </w:r>
      <w:r w:rsidR="00AD58B0">
        <w:rPr>
          <w:rFonts w:ascii="Arial" w:hAnsi="Arial" w:cs="Arial"/>
          <w:sz w:val="22"/>
          <w:szCs w:val="22"/>
        </w:rPr>
        <w:br/>
      </w:r>
      <w:r w:rsidRPr="00281CBA">
        <w:rPr>
          <w:rFonts w:ascii="Arial" w:hAnsi="Arial" w:cs="Arial"/>
          <w:sz w:val="22"/>
          <w:szCs w:val="22"/>
        </w:rPr>
        <w:t xml:space="preserve">a </w:t>
      </w:r>
      <w:r w:rsidR="00AD58B0">
        <w:rPr>
          <w:rFonts w:ascii="Arial" w:hAnsi="Arial" w:cs="Arial"/>
          <w:sz w:val="22"/>
          <w:szCs w:val="22"/>
        </w:rPr>
        <w:t>W</w:t>
      </w:r>
      <w:r w:rsidRPr="00281CBA">
        <w:rPr>
          <w:rFonts w:ascii="Arial" w:hAnsi="Arial" w:cs="Arial"/>
          <w:sz w:val="22"/>
          <w:szCs w:val="22"/>
        </w:rPr>
        <w:t xml:space="preserve">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71DB610B" w14:textId="77777777" w:rsidR="0020166B" w:rsidRPr="0020166B" w:rsidRDefault="0020166B" w:rsidP="00A66BC9">
      <w:pPr>
        <w:tabs>
          <w:tab w:val="left" w:pos="540"/>
        </w:tabs>
        <w:spacing w:line="288" w:lineRule="auto"/>
        <w:jc w:val="both"/>
        <w:rPr>
          <w:rFonts w:ascii="Arial" w:hAnsi="Arial" w:cs="Arial"/>
          <w:b/>
          <w:sz w:val="12"/>
          <w:szCs w:val="22"/>
        </w:rPr>
      </w:pPr>
    </w:p>
    <w:p w14:paraId="0826CFB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53FB8EE6"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74A5EB36"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1C3D78C5"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złożenia/poprawienia/ uzupełnienia oświadczenia, o którym mowa w art. 125 ust. 1 ustawy Pzp, podmiotowych środków dowodowych, innych dokumentów lub oświadczeń składanych w postępowaniu,</w:t>
      </w:r>
    </w:p>
    <w:p w14:paraId="7D4EE4AC"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A782C9"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73512CDD"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0C32FDF1"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1B44D082"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39FFC96B" w14:textId="77777777" w:rsidR="0020166B" w:rsidRPr="0020166B" w:rsidRDefault="0020166B" w:rsidP="0020166B">
      <w:pPr>
        <w:tabs>
          <w:tab w:val="left" w:pos="0"/>
        </w:tabs>
        <w:spacing w:line="288" w:lineRule="auto"/>
        <w:jc w:val="both"/>
        <w:rPr>
          <w:rFonts w:ascii="Arial" w:hAnsi="Arial" w:cs="Arial"/>
          <w:sz w:val="10"/>
        </w:rPr>
      </w:pPr>
    </w:p>
    <w:p w14:paraId="24DEDE92"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150D5292" w14:textId="77777777" w:rsidR="00982B64" w:rsidRPr="00982B64" w:rsidRDefault="00982B64" w:rsidP="0020166B">
      <w:pPr>
        <w:tabs>
          <w:tab w:val="left" w:pos="0"/>
        </w:tabs>
        <w:spacing w:line="288" w:lineRule="auto"/>
        <w:jc w:val="both"/>
        <w:rPr>
          <w:rFonts w:ascii="Arial" w:hAnsi="Arial" w:cs="Arial"/>
          <w:sz w:val="12"/>
        </w:rPr>
      </w:pPr>
    </w:p>
    <w:p w14:paraId="3B25621D"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w:t>
      </w:r>
      <w:r w:rsidRPr="00281CBA">
        <w:rPr>
          <w:rFonts w:ascii="Arial" w:hAnsi="Arial" w:cs="Arial"/>
          <w:sz w:val="22"/>
          <w:szCs w:val="22"/>
        </w:rPr>
        <w:lastRenderedPageBreak/>
        <w:t xml:space="preserve">2 dni przed upływem terminu składania ofert, pod warunkiem że wniosek o wyjaśnienie treści Specyfikacji wpłynął do Zamawiającego nie później niż na 4 dni, przed upływem terminu składania ofert.  </w:t>
      </w:r>
    </w:p>
    <w:p w14:paraId="2431B96B" w14:textId="77777777" w:rsidR="00982B64" w:rsidRPr="00982B64" w:rsidRDefault="00982B64" w:rsidP="00A31CF7">
      <w:pPr>
        <w:tabs>
          <w:tab w:val="left" w:pos="426"/>
        </w:tabs>
        <w:spacing w:line="288" w:lineRule="auto"/>
        <w:jc w:val="both"/>
        <w:rPr>
          <w:rFonts w:ascii="Arial" w:hAnsi="Arial" w:cs="Arial"/>
          <w:sz w:val="8"/>
          <w:szCs w:val="16"/>
        </w:rPr>
      </w:pPr>
    </w:p>
    <w:p w14:paraId="22A31145"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64DA3DE9"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2385F62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6541F0B7" w14:textId="77777777" w:rsidR="00982B64" w:rsidRPr="00982B64" w:rsidRDefault="00982B64" w:rsidP="00A31CF7">
      <w:pPr>
        <w:tabs>
          <w:tab w:val="left" w:pos="540"/>
        </w:tabs>
        <w:spacing w:line="288" w:lineRule="auto"/>
        <w:jc w:val="both"/>
        <w:rPr>
          <w:rFonts w:ascii="Arial" w:hAnsi="Arial" w:cs="Arial"/>
          <w:sz w:val="8"/>
        </w:rPr>
      </w:pPr>
    </w:p>
    <w:p w14:paraId="2DBC8A8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351C168B" w14:textId="77777777" w:rsidR="00982B64" w:rsidRPr="00982B64" w:rsidRDefault="00982B64" w:rsidP="00A31CF7">
      <w:pPr>
        <w:tabs>
          <w:tab w:val="left" w:pos="540"/>
        </w:tabs>
        <w:spacing w:line="288" w:lineRule="auto"/>
        <w:jc w:val="both"/>
        <w:rPr>
          <w:rFonts w:ascii="Arial" w:hAnsi="Arial" w:cs="Arial"/>
          <w:sz w:val="10"/>
        </w:rPr>
      </w:pPr>
    </w:p>
    <w:p w14:paraId="1199ABB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F5E31F3" w14:textId="77777777" w:rsidR="00982B64" w:rsidRPr="00982B64" w:rsidRDefault="00982B64" w:rsidP="00A31CF7">
      <w:pPr>
        <w:tabs>
          <w:tab w:val="left" w:pos="540"/>
        </w:tabs>
        <w:spacing w:line="288" w:lineRule="auto"/>
        <w:jc w:val="both"/>
        <w:rPr>
          <w:rFonts w:ascii="Arial" w:hAnsi="Arial" w:cs="Arial"/>
          <w:sz w:val="10"/>
        </w:rPr>
      </w:pPr>
    </w:p>
    <w:p w14:paraId="6BAF0B45"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14:paraId="355047A9" w14:textId="77777777" w:rsidR="00982B64" w:rsidRPr="00982B64" w:rsidRDefault="00982B64" w:rsidP="00A31CF7">
      <w:pPr>
        <w:tabs>
          <w:tab w:val="left" w:pos="540"/>
        </w:tabs>
        <w:spacing w:line="288" w:lineRule="auto"/>
        <w:jc w:val="both"/>
        <w:rPr>
          <w:rFonts w:ascii="Arial" w:hAnsi="Arial" w:cs="Arial"/>
          <w:sz w:val="10"/>
        </w:rPr>
      </w:pPr>
    </w:p>
    <w:p w14:paraId="63D9DFF4"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3871915F"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stały dostęp do sieci Internet o gwarantowanej przepustowości nie mniejszej niż 512 kb/s,</w:t>
      </w:r>
    </w:p>
    <w:p w14:paraId="77E2BB68"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03C7313"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3A17882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33CE26DE"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zainstalowany program Adobe Acrobat Reader lub inny obsługujący format plików .pdf,</w:t>
      </w:r>
    </w:p>
    <w:p w14:paraId="06B5D41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0895333F" w14:textId="02955047"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(hh:mm:ss) generowany wg czasu lokalnego serwera synchronizowanego z zegarem Głównego Urzędu Miar.</w:t>
      </w:r>
    </w:p>
    <w:p w14:paraId="5EDBABA9" w14:textId="77777777" w:rsidR="000D1CDB" w:rsidRPr="000D1CDB" w:rsidRDefault="000D1CDB" w:rsidP="000D1CDB">
      <w:pPr>
        <w:tabs>
          <w:tab w:val="left" w:pos="284"/>
        </w:tabs>
        <w:spacing w:line="288" w:lineRule="auto"/>
        <w:ind w:left="284"/>
        <w:jc w:val="both"/>
        <w:rPr>
          <w:rFonts w:ascii="Arial" w:hAnsi="Arial" w:cs="Arial"/>
          <w:sz w:val="10"/>
        </w:rPr>
      </w:pPr>
    </w:p>
    <w:p w14:paraId="2C555FF1"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624E6974" w14:textId="77777777"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75307D3A" w14:textId="77777777"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6040FE19" w14:textId="77777777" w:rsidR="000D1CDB" w:rsidRPr="000D1CDB" w:rsidRDefault="000D1CDB" w:rsidP="000D1CDB">
      <w:pPr>
        <w:tabs>
          <w:tab w:val="left" w:pos="284"/>
        </w:tabs>
        <w:spacing w:line="288" w:lineRule="auto"/>
        <w:ind w:left="284"/>
        <w:jc w:val="both"/>
        <w:rPr>
          <w:rFonts w:ascii="Arial" w:hAnsi="Arial" w:cs="Arial"/>
          <w:sz w:val="12"/>
        </w:rPr>
      </w:pPr>
    </w:p>
    <w:p w14:paraId="3860F1CE"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7A2934D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Taka oferta zostanie uznana przez Zamawiającego za ofertę handlową i nie będzie brana pod uwagę w przedmiotowym postępowaniu, ponieważ nie został spełniony obowiązek narzucony w art. 221 ustawy Pzp.</w:t>
      </w:r>
    </w:p>
    <w:p w14:paraId="19DC0C9F" w14:textId="77777777" w:rsidR="000D1CDB" w:rsidRPr="000D1CDB" w:rsidRDefault="000D1CDB" w:rsidP="00A31CF7">
      <w:pPr>
        <w:tabs>
          <w:tab w:val="left" w:pos="540"/>
        </w:tabs>
        <w:spacing w:line="288" w:lineRule="auto"/>
        <w:jc w:val="both"/>
        <w:rPr>
          <w:rFonts w:ascii="Arial" w:hAnsi="Arial" w:cs="Arial"/>
          <w:sz w:val="12"/>
        </w:rPr>
      </w:pPr>
    </w:p>
    <w:p w14:paraId="29DCE962"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1AF2223B" w14:textId="77777777" w:rsidR="000D1CDB" w:rsidRPr="000D1CDB" w:rsidRDefault="000D1CDB" w:rsidP="00A31CF7">
      <w:pPr>
        <w:tabs>
          <w:tab w:val="left" w:pos="540"/>
        </w:tabs>
        <w:spacing w:line="288" w:lineRule="auto"/>
        <w:jc w:val="both"/>
        <w:rPr>
          <w:rFonts w:ascii="Arial" w:hAnsi="Arial" w:cs="Arial"/>
          <w:sz w:val="12"/>
        </w:rPr>
      </w:pPr>
    </w:p>
    <w:p w14:paraId="5617EBCD"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6EBE046A" w14:textId="3DDD12DD" w:rsidR="00281CBA" w:rsidRPr="006016AE" w:rsidRDefault="00281CBA" w:rsidP="00A31CF7">
      <w:pPr>
        <w:tabs>
          <w:tab w:val="left" w:pos="540"/>
        </w:tabs>
        <w:spacing w:line="288" w:lineRule="auto"/>
        <w:jc w:val="both"/>
        <w:rPr>
          <w:rFonts w:ascii="Arial" w:hAnsi="Arial" w:cs="Arial"/>
          <w:color w:val="000000" w:themeColor="text1"/>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w:t>
      </w:r>
      <w:r w:rsidRPr="006016AE">
        <w:rPr>
          <w:rFonts w:ascii="Arial" w:hAnsi="Arial" w:cs="Arial"/>
          <w:color w:val="000000" w:themeColor="text1"/>
          <w:sz w:val="22"/>
        </w:rPr>
        <w:t xml:space="preserve">oraz </w:t>
      </w:r>
      <w:r w:rsidRPr="006016AE">
        <w:rPr>
          <w:rFonts w:ascii="Arial" w:hAnsi="Arial" w:cs="Arial"/>
          <w:color w:val="000000" w:themeColor="text1"/>
          <w:sz w:val="22"/>
          <w:szCs w:val="22"/>
        </w:rPr>
        <w:t xml:space="preserve">Pani </w:t>
      </w:r>
      <w:r w:rsidR="006016AE" w:rsidRPr="006016AE">
        <w:rPr>
          <w:rFonts w:ascii="Arial" w:hAnsi="Arial" w:cs="Arial"/>
          <w:color w:val="000000" w:themeColor="text1"/>
          <w:sz w:val="22"/>
          <w:szCs w:val="22"/>
        </w:rPr>
        <w:t>Alina Ambroziak</w:t>
      </w:r>
      <w:r w:rsidRPr="006016AE">
        <w:rPr>
          <w:rFonts w:ascii="Arial" w:hAnsi="Arial" w:cs="Arial"/>
          <w:color w:val="000000" w:themeColor="text1"/>
          <w:sz w:val="22"/>
          <w:szCs w:val="22"/>
        </w:rPr>
        <w:t xml:space="preserve"> – </w:t>
      </w:r>
      <w:r w:rsidR="006016AE" w:rsidRPr="006016AE">
        <w:rPr>
          <w:rFonts w:ascii="Arial" w:hAnsi="Arial" w:cs="Arial"/>
          <w:color w:val="000000" w:themeColor="text1"/>
          <w:sz w:val="22"/>
          <w:szCs w:val="22"/>
        </w:rPr>
        <w:t>I</w:t>
      </w:r>
      <w:r w:rsidR="007D4259" w:rsidRPr="006016AE">
        <w:rPr>
          <w:rFonts w:ascii="Arial" w:hAnsi="Arial" w:cs="Arial"/>
          <w:color w:val="000000" w:themeColor="text1"/>
          <w:sz w:val="22"/>
          <w:szCs w:val="22"/>
        </w:rPr>
        <w:t>nspektor</w:t>
      </w:r>
      <w:r w:rsidRPr="006016AE">
        <w:rPr>
          <w:rFonts w:ascii="Arial" w:hAnsi="Arial" w:cs="Arial"/>
          <w:color w:val="000000" w:themeColor="text1"/>
          <w:sz w:val="22"/>
          <w:szCs w:val="22"/>
        </w:rPr>
        <w:t xml:space="preserve"> Urzędu Miejskiego w Tczewie</w:t>
      </w:r>
      <w:r w:rsidR="000D1CDB" w:rsidRPr="006016AE">
        <w:rPr>
          <w:rFonts w:ascii="Arial" w:hAnsi="Arial" w:cs="Arial"/>
          <w:color w:val="000000" w:themeColor="text1"/>
          <w:sz w:val="22"/>
        </w:rPr>
        <w:t xml:space="preserve">  </w:t>
      </w:r>
      <w:r w:rsidRPr="006016AE">
        <w:rPr>
          <w:rFonts w:ascii="Arial" w:hAnsi="Arial" w:cs="Arial"/>
          <w:color w:val="000000" w:themeColor="text1"/>
          <w:sz w:val="22"/>
        </w:rPr>
        <w:t>tel. 58 77 59 </w:t>
      </w:r>
      <w:r w:rsidR="006016AE" w:rsidRPr="006016AE">
        <w:rPr>
          <w:rFonts w:ascii="Arial" w:hAnsi="Arial" w:cs="Arial"/>
          <w:color w:val="000000" w:themeColor="text1"/>
          <w:sz w:val="22"/>
        </w:rPr>
        <w:t>376</w:t>
      </w:r>
      <w:r w:rsidRPr="006016AE">
        <w:rPr>
          <w:rFonts w:ascii="Arial" w:hAnsi="Arial" w:cs="Arial"/>
          <w:color w:val="000000" w:themeColor="text1"/>
          <w:sz w:val="22"/>
        </w:rPr>
        <w:t>.</w:t>
      </w:r>
    </w:p>
    <w:p w14:paraId="0ABC5AC3" w14:textId="77777777" w:rsidR="000D1CDB" w:rsidRPr="000D1CDB" w:rsidRDefault="000D1CDB" w:rsidP="00A66BC9">
      <w:pPr>
        <w:spacing w:line="288" w:lineRule="auto"/>
        <w:jc w:val="both"/>
        <w:rPr>
          <w:rFonts w:ascii="Arial" w:hAnsi="Arial" w:cs="Arial"/>
          <w:b/>
          <w:sz w:val="10"/>
          <w:szCs w:val="22"/>
        </w:rPr>
      </w:pPr>
    </w:p>
    <w:p w14:paraId="76F28EE1"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526035BD" w14:textId="451E2765"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Formaty plików wykorzystywanych przez wykonawców powinny być zgodne </w:t>
      </w:r>
      <w:r w:rsidR="006016AE">
        <w:rPr>
          <w:rFonts w:ascii="Arial" w:hAnsi="Arial" w:cs="Arial"/>
          <w:sz w:val="22"/>
          <w:szCs w:val="22"/>
        </w:rPr>
        <w:br/>
      </w:r>
      <w:r w:rsidRPr="00281CBA">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14:paraId="4FFA71FF"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.doc .xls .jpg (.jpeg) ze szczególnym wskazaniem na .pdf</w:t>
      </w:r>
    </w:p>
    <w:p w14:paraId="55F41169" w14:textId="30DA1446"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W celu ewentualnej kompresji danych Zamawiający rekomenduje wykorzystanie jednego </w:t>
      </w:r>
      <w:r w:rsidR="006016AE">
        <w:rPr>
          <w:rFonts w:ascii="Arial" w:hAnsi="Arial" w:cs="Arial"/>
          <w:sz w:val="22"/>
          <w:szCs w:val="22"/>
        </w:rPr>
        <w:br/>
      </w:r>
      <w:r w:rsidRPr="00281CBA">
        <w:rPr>
          <w:rFonts w:ascii="Arial" w:hAnsi="Arial" w:cs="Arial"/>
          <w:sz w:val="22"/>
          <w:szCs w:val="22"/>
        </w:rPr>
        <w:t>z formatów:</w:t>
      </w:r>
    </w:p>
    <w:p w14:paraId="0F4CD7D1"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12002B45"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2B88AE57"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359502E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w aplikacji eDoApp służącej do składania podpisu osobistego, który wynosi max 5MB.</w:t>
      </w:r>
    </w:p>
    <w:p w14:paraId="309CC30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8F2304C"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XAdES. Wykonawca powinien pamiętać, aby plik z podpisem przekazywać łącznie z dokumentem </w:t>
      </w:r>
      <w:r w:rsidRPr="00281CBA">
        <w:rPr>
          <w:rFonts w:ascii="Arial" w:hAnsi="Arial" w:cs="Arial"/>
          <w:sz w:val="22"/>
          <w:szCs w:val="22"/>
        </w:rPr>
        <w:lastRenderedPageBreak/>
        <w:t>podpisywanym.</w:t>
      </w:r>
    </w:p>
    <w:p w14:paraId="4E337DCB"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6DB8B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145390B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64E335E3"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7B971FE6"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6048098F" w14:textId="36FE6808" w:rsidR="008D66B9" w:rsidRPr="00D95529" w:rsidRDefault="00281CBA" w:rsidP="000F7962">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46A3ADFB" w14:textId="77777777" w:rsidR="008D66B9" w:rsidRPr="00D95529" w:rsidRDefault="008D66B9" w:rsidP="000F7962">
      <w:pPr>
        <w:tabs>
          <w:tab w:val="left" w:pos="284"/>
          <w:tab w:val="left" w:pos="426"/>
        </w:tabs>
        <w:spacing w:line="288" w:lineRule="auto"/>
        <w:jc w:val="both"/>
        <w:rPr>
          <w:rFonts w:ascii="Arial" w:hAnsi="Arial" w:cs="Arial"/>
          <w:sz w:val="2"/>
          <w:szCs w:val="6"/>
        </w:rPr>
      </w:pPr>
    </w:p>
    <w:p w14:paraId="105659C4" w14:textId="77777777" w:rsidR="008D66B9" w:rsidRPr="000F7962" w:rsidRDefault="008D66B9" w:rsidP="000F7962">
      <w:pPr>
        <w:tabs>
          <w:tab w:val="left" w:pos="284"/>
          <w:tab w:val="left" w:pos="426"/>
        </w:tabs>
        <w:spacing w:line="288" w:lineRule="auto"/>
        <w:jc w:val="both"/>
        <w:rPr>
          <w:rFonts w:ascii="Arial" w:hAnsi="Arial" w:cs="Arial"/>
          <w:sz w:val="10"/>
          <w:szCs w:val="22"/>
        </w:rPr>
      </w:pPr>
    </w:p>
    <w:p w14:paraId="5BBE770A" w14:textId="008198EA"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w:t>
      </w:r>
      <w:r w:rsidR="006016AE">
        <w:rPr>
          <w:rFonts w:ascii="Arial" w:eastAsia="Times New Roman" w:hAnsi="Arial" w:cs="Arial"/>
          <w:b/>
          <w:bCs/>
          <w:color w:val="auto"/>
          <w:lang w:eastAsia="pl-PL"/>
        </w:rPr>
        <w:t xml:space="preserve"> </w:t>
      </w:r>
      <w:r w:rsidR="006016AE">
        <w:rPr>
          <w:rFonts w:ascii="Arial" w:eastAsia="Times New Roman" w:hAnsi="Arial" w:cs="Arial"/>
          <w:b/>
          <w:bCs/>
          <w:color w:val="auto"/>
          <w:lang w:eastAsia="pl-PL"/>
        </w:rPr>
        <w:br/>
      </w:r>
      <w:r w:rsidRPr="00281CBA">
        <w:rPr>
          <w:rFonts w:ascii="Arial" w:eastAsia="Times New Roman" w:hAnsi="Arial" w:cs="Arial"/>
          <w:b/>
          <w:bCs/>
          <w:color w:val="auto"/>
          <w:lang w:eastAsia="pl-PL"/>
        </w:rPr>
        <w:t>Z WYKONAWCAMI W INNY SPOSÓB NIŻ PRZY UŻYCIU ŚRODKÓW KOMUNIKACJI ELEKTRONICZNEJ, W TYM W PRZYPADKU ZAISTNIENIA JEDNEJ Z SYTUACJI OKREŚLONYCH W ART. 65 UST.  1, ART. 66 I ART. 69</w:t>
      </w:r>
    </w:p>
    <w:p w14:paraId="34E9955F"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00143615"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226B6B91"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0E0A6C67" w14:textId="77777777" w:rsidR="000F7962" w:rsidRPr="000F7962" w:rsidRDefault="000F7962" w:rsidP="00A31CF7">
      <w:pPr>
        <w:tabs>
          <w:tab w:val="left" w:pos="720"/>
        </w:tabs>
        <w:spacing w:line="288" w:lineRule="auto"/>
        <w:jc w:val="both"/>
        <w:rPr>
          <w:rFonts w:ascii="Arial" w:hAnsi="Arial" w:cs="Arial"/>
          <w:b/>
          <w:sz w:val="6"/>
          <w:szCs w:val="22"/>
        </w:rPr>
      </w:pPr>
    </w:p>
    <w:p w14:paraId="40ED5A8C"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6CB7905D"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592A2204"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4067D263" w14:textId="77777777" w:rsidR="000F7962" w:rsidRPr="007D40BF" w:rsidRDefault="000F7962" w:rsidP="00A31CF7">
      <w:pPr>
        <w:tabs>
          <w:tab w:val="left" w:pos="284"/>
        </w:tabs>
        <w:spacing w:line="288" w:lineRule="auto"/>
        <w:jc w:val="both"/>
        <w:rPr>
          <w:rFonts w:ascii="Arial" w:hAnsi="Arial" w:cs="Arial"/>
          <w:color w:val="000000"/>
          <w:sz w:val="16"/>
        </w:rPr>
      </w:pPr>
    </w:p>
    <w:p w14:paraId="69FEFF1F"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768E3C53"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49AD23DA" w14:textId="74288B6F"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Wykonawca będzie związany ofertą przez okres 30 dni, od dnia upływu terminu składania ofert, tj. do dnia</w:t>
      </w:r>
      <w:r w:rsidR="00DA5491">
        <w:rPr>
          <w:rFonts w:ascii="Arial" w:hAnsi="Arial" w:cs="Arial"/>
          <w:color w:val="000000"/>
          <w:sz w:val="22"/>
        </w:rPr>
        <w:t xml:space="preserve"> </w:t>
      </w:r>
      <w:r w:rsidR="00B7739B">
        <w:rPr>
          <w:rFonts w:ascii="Arial" w:hAnsi="Arial" w:cs="Arial"/>
          <w:b/>
          <w:bCs/>
          <w:color w:val="auto"/>
          <w:sz w:val="22"/>
        </w:rPr>
        <w:t>16</w:t>
      </w:r>
      <w:r w:rsidR="00DA5491" w:rsidRPr="00DA5491">
        <w:rPr>
          <w:rFonts w:ascii="Arial" w:hAnsi="Arial" w:cs="Arial"/>
          <w:b/>
          <w:bCs/>
          <w:color w:val="auto"/>
          <w:sz w:val="22"/>
        </w:rPr>
        <w:t>.09.</w:t>
      </w:r>
      <w:r w:rsidRPr="00DA5491">
        <w:rPr>
          <w:rFonts w:ascii="Arial" w:hAnsi="Arial" w:cs="Arial"/>
          <w:b/>
          <w:bCs/>
          <w:color w:val="auto"/>
          <w:sz w:val="22"/>
        </w:rPr>
        <w:t>202</w:t>
      </w:r>
      <w:r w:rsidR="006016AE" w:rsidRPr="00DA5491">
        <w:rPr>
          <w:rFonts w:ascii="Arial" w:hAnsi="Arial" w:cs="Arial"/>
          <w:b/>
          <w:bCs/>
          <w:color w:val="auto"/>
          <w:sz w:val="22"/>
        </w:rPr>
        <w:t>3</w:t>
      </w:r>
      <w:r w:rsidRPr="00DA5491">
        <w:rPr>
          <w:rFonts w:ascii="Arial" w:hAnsi="Arial" w:cs="Arial"/>
          <w:b/>
          <w:bCs/>
          <w:color w:val="auto"/>
          <w:sz w:val="22"/>
        </w:rPr>
        <w:t xml:space="preserve"> r.,</w:t>
      </w:r>
      <w:r w:rsidRPr="00DA5491">
        <w:rPr>
          <w:rFonts w:ascii="Arial" w:hAnsi="Arial" w:cs="Arial"/>
          <w:color w:val="auto"/>
          <w:sz w:val="22"/>
        </w:rPr>
        <w:t xml:space="preserve"> </w:t>
      </w:r>
      <w:r w:rsidRPr="00281CBA">
        <w:rPr>
          <w:rFonts w:ascii="Arial" w:hAnsi="Arial" w:cs="Arial"/>
          <w:color w:val="000000"/>
          <w:sz w:val="22"/>
        </w:rPr>
        <w:t>przy czym pierwszym dniem terminu związania ofertą jest dzień, w którym upływa termin składania ofert.</w:t>
      </w:r>
    </w:p>
    <w:p w14:paraId="12454B06" w14:textId="77777777"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14:paraId="075BDD14"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6A3D0F12"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43781854"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714A32D8" w14:textId="77777777" w:rsidR="007D40BF" w:rsidRPr="007D40BF" w:rsidRDefault="007D40BF" w:rsidP="00A66BC9">
      <w:pPr>
        <w:tabs>
          <w:tab w:val="left" w:pos="360"/>
        </w:tabs>
        <w:spacing w:line="288" w:lineRule="auto"/>
        <w:jc w:val="both"/>
        <w:rPr>
          <w:rFonts w:ascii="Arial" w:hAnsi="Arial" w:cs="Arial"/>
          <w:b/>
          <w:sz w:val="8"/>
        </w:rPr>
      </w:pPr>
    </w:p>
    <w:p w14:paraId="468D6AA0"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3A40542B" w14:textId="77777777" w:rsidR="007D40BF" w:rsidRPr="007D40BF" w:rsidRDefault="007D40BF" w:rsidP="00A31CF7">
      <w:pPr>
        <w:spacing w:line="288" w:lineRule="auto"/>
        <w:jc w:val="both"/>
        <w:rPr>
          <w:rFonts w:ascii="Arial" w:eastAsia="Times New Roman" w:hAnsi="Arial" w:cs="Arial"/>
          <w:b/>
          <w:color w:val="000000"/>
          <w:sz w:val="12"/>
        </w:rPr>
      </w:pPr>
    </w:p>
    <w:p w14:paraId="50E9B981"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317E796F" w14:textId="77777777" w:rsidR="007D40BF" w:rsidRPr="007D40BF" w:rsidRDefault="007D40BF" w:rsidP="00A31CF7">
      <w:pPr>
        <w:spacing w:line="288" w:lineRule="auto"/>
        <w:jc w:val="both"/>
        <w:rPr>
          <w:rFonts w:ascii="Arial" w:hAnsi="Arial" w:cs="Arial"/>
          <w:sz w:val="12"/>
          <w:szCs w:val="8"/>
        </w:rPr>
      </w:pPr>
    </w:p>
    <w:p w14:paraId="5C055C8E" w14:textId="58E9D126"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okresu gwarancji</w:t>
      </w:r>
      <w:r w:rsidR="00E27E85">
        <w:rPr>
          <w:rFonts w:ascii="Arial" w:eastAsia="Times New Roman" w:hAnsi="Arial" w:cs="Arial"/>
          <w:color w:val="auto"/>
          <w:sz w:val="22"/>
          <w:szCs w:val="22"/>
        </w:rPr>
        <w:t xml:space="preserve"> i rękojmi</w:t>
      </w:r>
      <w:r w:rsidR="000C1937">
        <w:rPr>
          <w:rFonts w:ascii="Arial" w:eastAsia="Times New Roman" w:hAnsi="Arial" w:cs="Arial"/>
          <w:color w:val="auto"/>
          <w:sz w:val="22"/>
          <w:szCs w:val="22"/>
        </w:rPr>
        <w:t xml:space="preserve">, </w:t>
      </w:r>
      <w:r w:rsidR="008174CD" w:rsidRPr="00D340AC">
        <w:rPr>
          <w:rFonts w:ascii="Arial" w:eastAsia="Times New Roman" w:hAnsi="Arial" w:cs="Arial"/>
          <w:color w:val="auto"/>
          <w:sz w:val="22"/>
          <w:szCs w:val="22"/>
        </w:rPr>
        <w:t>warunków płatności</w:t>
      </w:r>
      <w:r w:rsidR="008174CD">
        <w:rPr>
          <w:rFonts w:ascii="Arial" w:eastAsia="Times New Roman" w:hAnsi="Arial" w:cs="Arial"/>
          <w:color w:val="auto"/>
          <w:sz w:val="22"/>
          <w:szCs w:val="22"/>
        </w:rPr>
        <w:t xml:space="preserve">, </w:t>
      </w:r>
      <w:r w:rsidR="000C1937">
        <w:rPr>
          <w:rFonts w:ascii="Arial" w:eastAsia="Times New Roman" w:hAnsi="Arial" w:cs="Arial"/>
          <w:color w:val="auto"/>
          <w:sz w:val="22"/>
          <w:szCs w:val="22"/>
        </w:rPr>
        <w:t xml:space="preserve">terminu realizacji zamówienia, </w:t>
      </w:r>
      <w:r w:rsidRPr="00281CBA">
        <w:rPr>
          <w:rFonts w:ascii="Arial" w:eastAsia="Times New Roman" w:hAnsi="Arial" w:cs="Arial"/>
          <w:color w:val="auto"/>
          <w:sz w:val="22"/>
          <w:szCs w:val="22"/>
        </w:rPr>
        <w:t>oświadczenie o okresie związania ofertą</w:t>
      </w:r>
      <w:r w:rsidR="00D340AC">
        <w:rPr>
          <w:rFonts w:ascii="Arial" w:eastAsia="Times New Roman" w:hAnsi="Arial" w:cs="Arial"/>
          <w:color w:val="auto"/>
          <w:sz w:val="22"/>
          <w:szCs w:val="22"/>
        </w:rPr>
        <w:t>,</w:t>
      </w:r>
      <w:r w:rsidR="00D340AC" w:rsidRPr="00D340AC">
        <w:rPr>
          <w:rFonts w:ascii="Arial" w:eastAsia="Times New Roman" w:hAnsi="Arial" w:cs="Arial"/>
          <w:color w:val="auto"/>
          <w:sz w:val="22"/>
          <w:szCs w:val="22"/>
        </w:rPr>
        <w:t xml:space="preserve"> informacje </w:t>
      </w:r>
      <w:r w:rsidR="00D340AC" w:rsidRPr="00D340AC">
        <w:rPr>
          <w:rFonts w:ascii="Arial" w:eastAsia="Times New Roman" w:hAnsi="Arial" w:cs="Arial"/>
          <w:color w:val="auto"/>
          <w:sz w:val="22"/>
          <w:szCs w:val="22"/>
        </w:rPr>
        <w:lastRenderedPageBreak/>
        <w:t>niezbędne do oceny oferty w kry</w:t>
      </w:r>
      <w:r w:rsidR="00D340AC">
        <w:rPr>
          <w:rFonts w:ascii="Arial" w:eastAsia="Times New Roman" w:hAnsi="Arial" w:cs="Arial"/>
          <w:color w:val="auto"/>
          <w:sz w:val="22"/>
          <w:szCs w:val="22"/>
        </w:rPr>
        <w:t>terium „Doświadczenie zawodowe”</w:t>
      </w:r>
      <w:r w:rsidR="00D340AC" w:rsidRPr="00D340AC">
        <w:rPr>
          <w:rFonts w:ascii="Arial" w:eastAsia="Times New Roman" w:hAnsi="Arial" w:cs="Arial"/>
          <w:color w:val="auto"/>
          <w:sz w:val="22"/>
          <w:szCs w:val="22"/>
        </w:rPr>
        <w:t xml:space="preserve"> oraz </w:t>
      </w:r>
      <w:r w:rsidR="008174CD">
        <w:rPr>
          <w:rFonts w:ascii="Arial" w:eastAsia="Times New Roman" w:hAnsi="Arial" w:cs="Arial"/>
          <w:color w:val="auto"/>
          <w:sz w:val="22"/>
          <w:szCs w:val="22"/>
        </w:rPr>
        <w:t xml:space="preserve">oświadczenie </w:t>
      </w:r>
      <w:r w:rsidR="00D340AC" w:rsidRPr="00D340AC">
        <w:rPr>
          <w:rFonts w:ascii="Arial" w:eastAsia="Times New Roman" w:hAnsi="Arial" w:cs="Arial"/>
          <w:color w:val="auto"/>
          <w:sz w:val="22"/>
          <w:szCs w:val="22"/>
        </w:rPr>
        <w:t xml:space="preserve">o akceptacji wszystkich postanowień SWZ, w tym projektowanych postanowień umowy bez zastrzeżeń, a także informację, które części zamówienia Wykonawca zamierza powierzyć Podwykonawcom z podaniem firm Podwykonawców oraz pozostałe oświadczenia </w:t>
      </w:r>
      <w:r w:rsidR="008174CD">
        <w:rPr>
          <w:rFonts w:ascii="Arial" w:eastAsia="Times New Roman" w:hAnsi="Arial" w:cs="Arial"/>
          <w:color w:val="auto"/>
          <w:sz w:val="22"/>
          <w:szCs w:val="22"/>
        </w:rPr>
        <w:br/>
      </w:r>
      <w:r w:rsidR="00D340AC" w:rsidRPr="00D340AC">
        <w:rPr>
          <w:rFonts w:ascii="Arial" w:eastAsia="Times New Roman" w:hAnsi="Arial" w:cs="Arial"/>
          <w:color w:val="auto"/>
          <w:sz w:val="22"/>
          <w:szCs w:val="22"/>
        </w:rPr>
        <w:t>i informacje.</w:t>
      </w:r>
    </w:p>
    <w:p w14:paraId="54BCAD7E"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6558A8EB"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155519AA"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CC63D82"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6.3 ppkt 1 niniejszej SWZ - załącznik nr 2 do SWZ;</w:t>
      </w:r>
    </w:p>
    <w:p w14:paraId="5C32B19D"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14:paraId="1FD4CAF3"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14:paraId="417A89DE"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1507EF54"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6C752FA5"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66B1CDBE" w14:textId="77777777" w:rsidR="005A3B72" w:rsidRPr="005A3B72" w:rsidRDefault="005A3B72" w:rsidP="00A31CF7">
      <w:pPr>
        <w:spacing w:line="288" w:lineRule="auto"/>
        <w:jc w:val="both"/>
        <w:rPr>
          <w:rFonts w:ascii="Arial" w:hAnsi="Arial" w:cs="Arial"/>
          <w:b/>
          <w:sz w:val="16"/>
        </w:rPr>
      </w:pPr>
    </w:p>
    <w:p w14:paraId="4E2ED527"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75B41EEB"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1A1310D7" w14:textId="77777777" w:rsidR="005A3B72" w:rsidRPr="004143CF" w:rsidRDefault="005A3B72" w:rsidP="00A31CF7">
      <w:pPr>
        <w:spacing w:line="288" w:lineRule="auto"/>
        <w:jc w:val="both"/>
        <w:rPr>
          <w:rFonts w:ascii="Arial" w:hAnsi="Arial" w:cs="Arial"/>
          <w:sz w:val="6"/>
        </w:rPr>
      </w:pPr>
    </w:p>
    <w:p w14:paraId="6879B822"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2099DAC1" w14:textId="77777777"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4969CEE4" w14:textId="77777777"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B32E42E" w14:textId="77777777" w:rsidR="005A3B72" w:rsidRPr="005A3B72" w:rsidRDefault="005A3B72" w:rsidP="00A66BC9">
      <w:pPr>
        <w:tabs>
          <w:tab w:val="left" w:pos="284"/>
        </w:tabs>
        <w:spacing w:line="288" w:lineRule="auto"/>
        <w:jc w:val="both"/>
        <w:rPr>
          <w:rFonts w:ascii="Arial" w:hAnsi="Arial" w:cs="Arial"/>
          <w:sz w:val="12"/>
        </w:rPr>
      </w:pPr>
    </w:p>
    <w:p w14:paraId="6A68B35E"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o którym mowa w ppkt 2) powyżej, dokonuje notariusz lub:</w:t>
      </w:r>
    </w:p>
    <w:p w14:paraId="4DB60453" w14:textId="77777777"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5AD0C290" w14:textId="77777777"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15C4E30F" w14:textId="77777777" w:rsidR="005A3B72" w:rsidRPr="005A3B72" w:rsidRDefault="005A3B72" w:rsidP="00A66BC9">
      <w:pPr>
        <w:tabs>
          <w:tab w:val="left" w:pos="284"/>
        </w:tabs>
        <w:spacing w:line="288" w:lineRule="auto"/>
        <w:jc w:val="both"/>
        <w:rPr>
          <w:rFonts w:ascii="Arial" w:hAnsi="Arial" w:cs="Arial"/>
          <w:b/>
          <w:sz w:val="10"/>
        </w:rPr>
      </w:pPr>
    </w:p>
    <w:p w14:paraId="3D477AA2"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lastRenderedPageBreak/>
        <w:t>11.3.3</w:t>
      </w:r>
      <w:r w:rsidRPr="00281CBA">
        <w:rPr>
          <w:rFonts w:ascii="Arial" w:hAnsi="Arial" w:cs="Arial"/>
          <w:sz w:val="22"/>
        </w:rPr>
        <w:t xml:space="preserve"> Podmiotowe środki dowodowe, w tym oświadczenie, o którym mowa w pkt 11.2.2 ppkt </w:t>
      </w:r>
      <w:r w:rsidR="0048762D">
        <w:rPr>
          <w:rFonts w:ascii="Arial" w:hAnsi="Arial" w:cs="Arial"/>
          <w:sz w:val="22"/>
        </w:rPr>
        <w:t>3</w:t>
      </w:r>
      <w:r w:rsidRPr="00281CBA">
        <w:rPr>
          <w:rFonts w:ascii="Arial" w:hAnsi="Arial" w:cs="Arial"/>
          <w:sz w:val="22"/>
        </w:rPr>
        <w:t xml:space="preserve"> SWZ, zobowiązanie/-nia podmiotu udostępniającego zasoby, które nie zostały wystawione przez upoważnione podmioty, oraz wymagane pełnomocnictwa: </w:t>
      </w:r>
    </w:p>
    <w:p w14:paraId="7A387DED" w14:textId="77777777"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6443EE92" w14:textId="77777777"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1D245273" w14:textId="77777777" w:rsidR="005A3B72" w:rsidRPr="005A3B72" w:rsidRDefault="005A3B72" w:rsidP="005A3B72">
      <w:pPr>
        <w:tabs>
          <w:tab w:val="left" w:pos="284"/>
        </w:tabs>
        <w:spacing w:line="288" w:lineRule="auto"/>
        <w:ind w:left="284"/>
        <w:jc w:val="both"/>
        <w:rPr>
          <w:rFonts w:ascii="Arial" w:hAnsi="Arial" w:cs="Arial"/>
          <w:sz w:val="6"/>
        </w:rPr>
      </w:pPr>
    </w:p>
    <w:p w14:paraId="157BBF7A"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ppkt 2) powyżej, dokonuje notariusz lub: </w:t>
      </w:r>
    </w:p>
    <w:p w14:paraId="476D598D" w14:textId="77777777"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91152D5" w14:textId="77777777"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ppkt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38A3A2B3" w14:textId="77777777"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78A58763" w14:textId="77777777" w:rsidR="005A3B72" w:rsidRPr="005A3B72" w:rsidRDefault="005A3B72" w:rsidP="00A31CF7">
      <w:pPr>
        <w:spacing w:line="288" w:lineRule="auto"/>
        <w:jc w:val="both"/>
        <w:rPr>
          <w:rFonts w:ascii="Arial" w:hAnsi="Arial" w:cs="Arial"/>
          <w:color w:val="auto"/>
          <w:sz w:val="12"/>
        </w:rPr>
      </w:pPr>
    </w:p>
    <w:p w14:paraId="0147E36B"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ppkt 2 SWZ, może dokonać również notariusz. </w:t>
      </w:r>
    </w:p>
    <w:p w14:paraId="3DEC3C7D" w14:textId="77777777" w:rsidR="005A3B72" w:rsidRPr="005A3B72" w:rsidRDefault="005A3B72" w:rsidP="00A31CF7">
      <w:pPr>
        <w:spacing w:line="288" w:lineRule="auto"/>
        <w:jc w:val="both"/>
        <w:rPr>
          <w:rFonts w:ascii="Arial" w:hAnsi="Arial" w:cs="Arial"/>
          <w:b/>
          <w:sz w:val="12"/>
        </w:rPr>
      </w:pPr>
    </w:p>
    <w:p w14:paraId="2AD95F3B"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702714E0" w14:textId="77777777" w:rsidR="005A3B72" w:rsidRPr="005A3B72" w:rsidRDefault="005A3B72" w:rsidP="00A66BC9">
      <w:pPr>
        <w:spacing w:line="288" w:lineRule="auto"/>
        <w:jc w:val="both"/>
        <w:rPr>
          <w:rFonts w:ascii="Arial" w:hAnsi="Arial" w:cs="Arial"/>
          <w:b/>
          <w:sz w:val="12"/>
          <w:szCs w:val="22"/>
        </w:rPr>
      </w:pPr>
    </w:p>
    <w:p w14:paraId="2658C94A"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372EF5B9" w14:textId="77777777" w:rsidR="005A3B72" w:rsidRPr="005A3B72" w:rsidRDefault="005A3B72" w:rsidP="00A31CF7">
      <w:pPr>
        <w:spacing w:line="288" w:lineRule="auto"/>
        <w:jc w:val="both"/>
        <w:rPr>
          <w:rFonts w:ascii="Arial" w:hAnsi="Arial" w:cs="Arial"/>
          <w:b/>
          <w:color w:val="000000"/>
          <w:sz w:val="12"/>
          <w:szCs w:val="22"/>
        </w:rPr>
      </w:pPr>
    </w:p>
    <w:p w14:paraId="1F958BE2"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47241021" w14:textId="77777777" w:rsidR="005A3B72" w:rsidRPr="005A3B72" w:rsidRDefault="005A3B72" w:rsidP="00A31CF7">
      <w:pPr>
        <w:widowControl/>
        <w:spacing w:line="288" w:lineRule="auto"/>
        <w:jc w:val="both"/>
        <w:rPr>
          <w:rFonts w:ascii="Arial" w:hAnsi="Arial" w:cs="Arial"/>
          <w:b/>
          <w:color w:val="000000"/>
          <w:sz w:val="12"/>
          <w:szCs w:val="22"/>
        </w:rPr>
      </w:pPr>
    </w:p>
    <w:p w14:paraId="4D8B9037"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7E2859BB"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6D074D46"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XAdES zewnętrzny Zamawiający wymaga dołączenia odpowiedniej ilości plików, tj. podpisywanych plików z danymi oraz plików podpisu w formacie XAdES.</w:t>
      </w:r>
    </w:p>
    <w:p w14:paraId="4C2C5776" w14:textId="77777777" w:rsidR="005A3B72" w:rsidRPr="005A3B72" w:rsidRDefault="005A3B72" w:rsidP="00A31CF7">
      <w:pPr>
        <w:widowControl/>
        <w:spacing w:line="288" w:lineRule="auto"/>
        <w:jc w:val="both"/>
        <w:rPr>
          <w:rFonts w:ascii="Arial" w:eastAsia="Times New Roman" w:hAnsi="Arial" w:cs="Arial"/>
          <w:b/>
          <w:color w:val="000000"/>
          <w:sz w:val="14"/>
        </w:rPr>
      </w:pPr>
    </w:p>
    <w:p w14:paraId="5C242C66" w14:textId="77777777"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późn.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2C8196C"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lastRenderedPageBreak/>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0184324F" w14:textId="77777777" w:rsidR="005A3B72" w:rsidRPr="005A3B72" w:rsidRDefault="005A3B72" w:rsidP="00A31CF7">
      <w:pPr>
        <w:widowControl/>
        <w:spacing w:line="288" w:lineRule="auto"/>
        <w:jc w:val="both"/>
        <w:rPr>
          <w:rFonts w:ascii="Arial" w:eastAsia="Times New Roman" w:hAnsi="Arial" w:cs="Arial"/>
          <w:b/>
          <w:color w:val="000000"/>
          <w:sz w:val="16"/>
        </w:rPr>
      </w:pPr>
    </w:p>
    <w:p w14:paraId="478AADB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2E37BF25"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2BACB613"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1BD1C342"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593C71F9"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7EED43BB"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6F4C5AD0" w14:textId="77777777" w:rsidR="000F7962" w:rsidRDefault="000F7962" w:rsidP="00A31CF7">
      <w:pPr>
        <w:widowControl/>
        <w:spacing w:line="288" w:lineRule="auto"/>
        <w:jc w:val="both"/>
        <w:rPr>
          <w:rFonts w:ascii="Arial" w:eastAsia="Times New Roman" w:hAnsi="Arial" w:cs="Arial"/>
          <w:color w:val="000000"/>
          <w:sz w:val="10"/>
          <w:szCs w:val="22"/>
        </w:rPr>
      </w:pPr>
    </w:p>
    <w:p w14:paraId="5F44BD65" w14:textId="77777777" w:rsidR="005A3B72" w:rsidRPr="000F7962" w:rsidRDefault="005A3B72" w:rsidP="00A31CF7">
      <w:pPr>
        <w:widowControl/>
        <w:spacing w:line="288" w:lineRule="auto"/>
        <w:jc w:val="both"/>
        <w:rPr>
          <w:rFonts w:ascii="Arial" w:eastAsia="Times New Roman" w:hAnsi="Arial" w:cs="Arial"/>
          <w:color w:val="000000"/>
          <w:sz w:val="10"/>
          <w:szCs w:val="22"/>
        </w:rPr>
      </w:pPr>
    </w:p>
    <w:p w14:paraId="6B22B1D1"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2D0C8EDF" w14:textId="77777777" w:rsidR="005A3B72" w:rsidRPr="005A3B72" w:rsidRDefault="005A3B72" w:rsidP="00A31CF7">
      <w:pPr>
        <w:tabs>
          <w:tab w:val="left" w:pos="3369"/>
        </w:tabs>
        <w:spacing w:line="288" w:lineRule="auto"/>
        <w:jc w:val="both"/>
        <w:rPr>
          <w:rFonts w:ascii="Arial" w:hAnsi="Arial" w:cs="Arial"/>
          <w:b/>
          <w:sz w:val="14"/>
        </w:rPr>
      </w:pPr>
    </w:p>
    <w:p w14:paraId="55D1C2DF"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6B2DD840" w14:textId="368B1E03" w:rsidR="00281CBA" w:rsidRPr="00B54E53" w:rsidRDefault="00281CBA" w:rsidP="00A66BC9">
      <w:pPr>
        <w:tabs>
          <w:tab w:val="left" w:pos="3369"/>
        </w:tabs>
        <w:spacing w:line="288" w:lineRule="auto"/>
        <w:jc w:val="both"/>
        <w:rPr>
          <w:rFonts w:ascii="Arial" w:hAnsi="Arial" w:cs="Arial"/>
          <w:color w:val="4F81BD" w:themeColor="accent1"/>
          <w:sz w:val="22"/>
        </w:rPr>
      </w:pPr>
      <w:r w:rsidRPr="00281CBA">
        <w:rPr>
          <w:rFonts w:ascii="Arial" w:hAnsi="Arial" w:cs="Arial"/>
          <w:sz w:val="22"/>
        </w:rPr>
        <w:t xml:space="preserve">Termin składania ofert upływa dnia </w:t>
      </w:r>
      <w:r w:rsidR="00B7739B">
        <w:rPr>
          <w:rFonts w:ascii="Arial" w:hAnsi="Arial" w:cs="Arial"/>
          <w:b/>
          <w:color w:val="auto"/>
          <w:sz w:val="22"/>
        </w:rPr>
        <w:t>18</w:t>
      </w:r>
      <w:r w:rsidR="00DA5491" w:rsidRPr="00DA5491">
        <w:rPr>
          <w:rFonts w:ascii="Arial" w:hAnsi="Arial" w:cs="Arial"/>
          <w:b/>
          <w:color w:val="auto"/>
          <w:sz w:val="22"/>
        </w:rPr>
        <w:t>.08.</w:t>
      </w:r>
      <w:r w:rsidRPr="00DA5491">
        <w:rPr>
          <w:rFonts w:ascii="Arial" w:hAnsi="Arial" w:cs="Arial"/>
          <w:b/>
          <w:bCs/>
          <w:color w:val="auto"/>
          <w:sz w:val="22"/>
          <w:szCs w:val="22"/>
        </w:rPr>
        <w:t>202</w:t>
      </w:r>
      <w:r w:rsidR="006016AE" w:rsidRPr="00DA5491">
        <w:rPr>
          <w:rFonts w:ascii="Arial" w:hAnsi="Arial" w:cs="Arial"/>
          <w:b/>
          <w:bCs/>
          <w:color w:val="auto"/>
          <w:sz w:val="22"/>
          <w:szCs w:val="22"/>
        </w:rPr>
        <w:t>3</w:t>
      </w:r>
      <w:r w:rsidRPr="00DA5491">
        <w:rPr>
          <w:rFonts w:ascii="Arial" w:hAnsi="Arial" w:cs="Arial"/>
          <w:b/>
          <w:color w:val="auto"/>
          <w:sz w:val="22"/>
          <w:szCs w:val="22"/>
        </w:rPr>
        <w:t xml:space="preserve"> r.</w:t>
      </w:r>
      <w:r w:rsidRPr="00DA5491">
        <w:rPr>
          <w:rFonts w:ascii="Arial" w:hAnsi="Arial" w:cs="Arial"/>
          <w:color w:val="auto"/>
          <w:sz w:val="22"/>
          <w:szCs w:val="22"/>
        </w:rPr>
        <w:t xml:space="preserve"> </w:t>
      </w:r>
      <w:r w:rsidRPr="00DA5491">
        <w:rPr>
          <w:rFonts w:ascii="Arial" w:hAnsi="Arial" w:cs="Arial"/>
          <w:b/>
          <w:bCs/>
          <w:color w:val="auto"/>
          <w:sz w:val="22"/>
          <w:szCs w:val="22"/>
        </w:rPr>
        <w:t>o godz. 09:00.</w:t>
      </w:r>
    </w:p>
    <w:p w14:paraId="58CDF706" w14:textId="77777777" w:rsidR="005A3B72" w:rsidRPr="005A3B72" w:rsidRDefault="005A3B72" w:rsidP="00A66BC9">
      <w:pPr>
        <w:tabs>
          <w:tab w:val="left" w:pos="3369"/>
        </w:tabs>
        <w:spacing w:line="288" w:lineRule="auto"/>
        <w:jc w:val="both"/>
        <w:rPr>
          <w:rFonts w:ascii="Arial" w:hAnsi="Arial" w:cs="Arial"/>
          <w:b/>
          <w:sz w:val="14"/>
        </w:rPr>
      </w:pPr>
    </w:p>
    <w:p w14:paraId="708A910C"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EEB5A78" w14:textId="77777777" w:rsidR="005A3B72" w:rsidRPr="005A3B72" w:rsidRDefault="005A3B72" w:rsidP="00A31CF7">
      <w:pPr>
        <w:tabs>
          <w:tab w:val="left" w:pos="3369"/>
        </w:tabs>
        <w:spacing w:line="288" w:lineRule="auto"/>
        <w:jc w:val="both"/>
        <w:rPr>
          <w:rFonts w:ascii="Arial" w:hAnsi="Arial" w:cs="Arial"/>
          <w:b/>
          <w:sz w:val="12"/>
        </w:rPr>
      </w:pPr>
    </w:p>
    <w:p w14:paraId="75FA70A7"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23C0A650" w14:textId="77777777" w:rsidR="005A3B72" w:rsidRPr="005A3B72" w:rsidRDefault="005A3B72" w:rsidP="00A31CF7">
      <w:pPr>
        <w:tabs>
          <w:tab w:val="left" w:pos="3369"/>
        </w:tabs>
        <w:spacing w:line="288" w:lineRule="auto"/>
        <w:jc w:val="both"/>
        <w:rPr>
          <w:rFonts w:ascii="Arial" w:hAnsi="Arial" w:cs="Arial"/>
          <w:b/>
          <w:sz w:val="14"/>
        </w:rPr>
      </w:pPr>
    </w:p>
    <w:p w14:paraId="30B9176A"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Pzp.</w:t>
      </w:r>
    </w:p>
    <w:p w14:paraId="47C41ADE" w14:textId="77777777" w:rsidR="005A3B72" w:rsidRPr="005A3B72" w:rsidRDefault="005A3B72" w:rsidP="00A31CF7">
      <w:pPr>
        <w:tabs>
          <w:tab w:val="left" w:pos="3369"/>
        </w:tabs>
        <w:spacing w:line="288" w:lineRule="auto"/>
        <w:jc w:val="both"/>
        <w:rPr>
          <w:rFonts w:ascii="Arial" w:hAnsi="Arial" w:cs="Arial"/>
          <w:b/>
          <w:sz w:val="12"/>
        </w:rPr>
      </w:pPr>
    </w:p>
    <w:p w14:paraId="49479CED"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B5C079D" w14:textId="77777777" w:rsidR="005A3B72" w:rsidRPr="005A3B72" w:rsidRDefault="005A3B72" w:rsidP="00A31CF7">
      <w:pPr>
        <w:tabs>
          <w:tab w:val="left" w:pos="3369"/>
        </w:tabs>
        <w:spacing w:line="288" w:lineRule="auto"/>
        <w:jc w:val="both"/>
        <w:rPr>
          <w:rFonts w:ascii="Arial" w:hAnsi="Arial" w:cs="Arial"/>
          <w:b/>
          <w:sz w:val="12"/>
        </w:rPr>
      </w:pPr>
    </w:p>
    <w:p w14:paraId="749CF1DE"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43F7B7B3" w14:textId="77777777" w:rsidR="005A3B72" w:rsidRPr="005A3B72" w:rsidRDefault="005A3B72" w:rsidP="00A31CF7">
      <w:pPr>
        <w:tabs>
          <w:tab w:val="left" w:pos="0"/>
          <w:tab w:val="left" w:pos="3369"/>
        </w:tabs>
        <w:spacing w:line="288" w:lineRule="auto"/>
        <w:jc w:val="both"/>
        <w:rPr>
          <w:rFonts w:ascii="Arial" w:hAnsi="Arial" w:cs="Arial"/>
          <w:b/>
          <w:sz w:val="12"/>
        </w:rPr>
      </w:pPr>
    </w:p>
    <w:p w14:paraId="114F3728" w14:textId="1E303B1D"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następnego dnia po dniu, w którym upłynął termin składania ofert tj. </w:t>
      </w:r>
      <w:r w:rsidR="00B7739B">
        <w:rPr>
          <w:rFonts w:ascii="Arial" w:hAnsi="Arial" w:cs="Arial"/>
          <w:b/>
          <w:color w:val="auto"/>
          <w:sz w:val="22"/>
          <w:szCs w:val="22"/>
        </w:rPr>
        <w:t>18</w:t>
      </w:r>
      <w:r w:rsidR="00DA5491" w:rsidRPr="00DA5491">
        <w:rPr>
          <w:rFonts w:ascii="Arial" w:hAnsi="Arial" w:cs="Arial"/>
          <w:b/>
          <w:color w:val="auto"/>
          <w:sz w:val="22"/>
          <w:szCs w:val="22"/>
        </w:rPr>
        <w:t>.08</w:t>
      </w:r>
      <w:r w:rsidRPr="00DA5491">
        <w:rPr>
          <w:rFonts w:ascii="Arial" w:hAnsi="Arial" w:cs="Arial"/>
          <w:b/>
          <w:bCs/>
          <w:color w:val="auto"/>
          <w:sz w:val="22"/>
          <w:szCs w:val="22"/>
        </w:rPr>
        <w:t>.202</w:t>
      </w:r>
      <w:r w:rsidR="006016AE" w:rsidRPr="00DA5491">
        <w:rPr>
          <w:rFonts w:ascii="Arial" w:hAnsi="Arial" w:cs="Arial"/>
          <w:b/>
          <w:bCs/>
          <w:color w:val="auto"/>
          <w:sz w:val="22"/>
          <w:szCs w:val="22"/>
        </w:rPr>
        <w:t>3</w:t>
      </w:r>
      <w:r w:rsidRPr="00DA5491">
        <w:rPr>
          <w:rFonts w:ascii="Arial" w:hAnsi="Arial" w:cs="Arial"/>
          <w:b/>
          <w:bCs/>
          <w:color w:val="auto"/>
          <w:sz w:val="22"/>
          <w:szCs w:val="22"/>
        </w:rPr>
        <w:t xml:space="preserve"> </w:t>
      </w:r>
      <w:r w:rsidRPr="00DA5491">
        <w:rPr>
          <w:rFonts w:ascii="Arial" w:hAnsi="Arial" w:cs="Arial"/>
          <w:b/>
          <w:color w:val="auto"/>
          <w:sz w:val="22"/>
          <w:szCs w:val="22"/>
        </w:rPr>
        <w:t>r.</w:t>
      </w:r>
      <w:r w:rsidRPr="00DA5491">
        <w:rPr>
          <w:rFonts w:ascii="Arial" w:hAnsi="Arial" w:cs="Arial"/>
          <w:color w:val="auto"/>
          <w:sz w:val="22"/>
          <w:szCs w:val="22"/>
        </w:rPr>
        <w:t xml:space="preserve"> </w:t>
      </w:r>
      <w:r w:rsidRPr="00DA5491">
        <w:rPr>
          <w:rFonts w:ascii="Arial" w:hAnsi="Arial" w:cs="Arial"/>
          <w:b/>
          <w:bCs/>
          <w:color w:val="auto"/>
          <w:sz w:val="22"/>
          <w:szCs w:val="22"/>
        </w:rPr>
        <w:t>o godz. 09:10.</w:t>
      </w:r>
    </w:p>
    <w:p w14:paraId="2703A6F1" w14:textId="77777777" w:rsidR="005A3B72" w:rsidRPr="005A3B72" w:rsidRDefault="005A3B72" w:rsidP="00A31CF7">
      <w:pPr>
        <w:tabs>
          <w:tab w:val="left" w:pos="0"/>
          <w:tab w:val="left" w:pos="3369"/>
        </w:tabs>
        <w:spacing w:line="288" w:lineRule="auto"/>
        <w:jc w:val="both"/>
        <w:rPr>
          <w:rFonts w:ascii="Arial" w:hAnsi="Arial" w:cs="Arial"/>
          <w:b/>
          <w:sz w:val="10"/>
        </w:rPr>
      </w:pPr>
    </w:p>
    <w:p w14:paraId="522821D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A85C4C" w14:textId="77777777" w:rsidR="005A3B72" w:rsidRPr="00402CAA" w:rsidRDefault="005A3B72" w:rsidP="00A31CF7">
      <w:pPr>
        <w:tabs>
          <w:tab w:val="left" w:pos="0"/>
          <w:tab w:val="left" w:pos="3369"/>
        </w:tabs>
        <w:spacing w:line="288" w:lineRule="auto"/>
        <w:jc w:val="both"/>
        <w:rPr>
          <w:rFonts w:ascii="Arial" w:hAnsi="Arial" w:cs="Arial"/>
          <w:b/>
          <w:sz w:val="6"/>
        </w:rPr>
      </w:pPr>
    </w:p>
    <w:p w14:paraId="1DE9CC38"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2D4C3672" w14:textId="77777777" w:rsidR="005A3B72" w:rsidRPr="005A3B72" w:rsidRDefault="005A3B72" w:rsidP="00A31CF7">
      <w:pPr>
        <w:tabs>
          <w:tab w:val="left" w:pos="0"/>
          <w:tab w:val="left" w:pos="3369"/>
        </w:tabs>
        <w:spacing w:line="288" w:lineRule="auto"/>
        <w:jc w:val="both"/>
        <w:rPr>
          <w:rFonts w:ascii="Arial" w:hAnsi="Arial" w:cs="Arial"/>
          <w:b/>
          <w:sz w:val="12"/>
        </w:rPr>
      </w:pPr>
    </w:p>
    <w:p w14:paraId="5FD16C6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w:t>
      </w:r>
      <w:r w:rsidRPr="00281CBA">
        <w:rPr>
          <w:rFonts w:ascii="Arial" w:hAnsi="Arial" w:cs="Arial"/>
          <w:sz w:val="22"/>
        </w:rPr>
        <w:lastRenderedPageBreak/>
        <w:t>prowadzonego postępowania informacje o:</w:t>
      </w:r>
    </w:p>
    <w:p w14:paraId="0039C0EF" w14:textId="77777777"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42AB45CC" w14:textId="77777777"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3FA18D0F" w14:textId="77777777" w:rsidR="005A3B72" w:rsidRPr="005A3B72" w:rsidRDefault="005A3B72" w:rsidP="00A31CF7">
      <w:pPr>
        <w:tabs>
          <w:tab w:val="left" w:pos="426"/>
          <w:tab w:val="left" w:pos="3369"/>
        </w:tabs>
        <w:spacing w:line="288" w:lineRule="auto"/>
        <w:jc w:val="both"/>
        <w:rPr>
          <w:rFonts w:ascii="Arial" w:hAnsi="Arial" w:cs="Arial"/>
          <w:sz w:val="10"/>
        </w:rPr>
      </w:pPr>
    </w:p>
    <w:p w14:paraId="33AD5A88"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1C76E455" w14:textId="77777777" w:rsidR="000F7962" w:rsidRPr="00DA5491" w:rsidRDefault="000F7962" w:rsidP="00A31CF7">
      <w:pPr>
        <w:tabs>
          <w:tab w:val="left" w:pos="426"/>
          <w:tab w:val="left" w:pos="3369"/>
        </w:tabs>
        <w:spacing w:line="288" w:lineRule="auto"/>
        <w:jc w:val="both"/>
        <w:rPr>
          <w:rFonts w:ascii="Arial" w:hAnsi="Arial" w:cs="Arial"/>
          <w:sz w:val="4"/>
          <w:szCs w:val="16"/>
        </w:rPr>
      </w:pPr>
    </w:p>
    <w:p w14:paraId="18224AF3" w14:textId="77777777" w:rsidR="00720AF7" w:rsidRPr="000F7962" w:rsidRDefault="00720AF7" w:rsidP="00A31CF7">
      <w:pPr>
        <w:tabs>
          <w:tab w:val="left" w:pos="426"/>
          <w:tab w:val="left" w:pos="3369"/>
        </w:tabs>
        <w:spacing w:line="288" w:lineRule="auto"/>
        <w:jc w:val="both"/>
        <w:rPr>
          <w:rFonts w:ascii="Arial" w:hAnsi="Arial" w:cs="Arial"/>
          <w:sz w:val="12"/>
        </w:rPr>
      </w:pPr>
    </w:p>
    <w:p w14:paraId="76A21D59"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444CCDB4" w14:textId="77777777" w:rsidR="005A3B72" w:rsidRPr="005A3B72" w:rsidRDefault="005A3B72" w:rsidP="00A31CF7">
      <w:pPr>
        <w:spacing w:line="288" w:lineRule="auto"/>
        <w:jc w:val="both"/>
        <w:rPr>
          <w:rFonts w:ascii="Arial" w:hAnsi="Arial" w:cs="Arial"/>
          <w:b/>
          <w:color w:val="auto"/>
          <w:sz w:val="10"/>
          <w:szCs w:val="22"/>
          <w:lang w:eastAsia="pl-PL"/>
        </w:rPr>
      </w:pPr>
    </w:p>
    <w:p w14:paraId="517C3B4C"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25FBA256" w14:textId="10547674"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(t.j. Dz. U. z 20</w:t>
      </w:r>
      <w:r w:rsidR="007D57A8">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1</w:t>
      </w:r>
      <w:r w:rsidR="007D57A8">
        <w:rPr>
          <w:rFonts w:ascii="Arial" w:hAnsi="Arial" w:cs="Arial"/>
          <w:b/>
          <w:color w:val="000000"/>
          <w:sz w:val="22"/>
          <w:szCs w:val="22"/>
          <w:lang w:eastAsia="pl-PL"/>
        </w:rPr>
        <w:t>68</w:t>
      </w:r>
      <w:r w:rsidRPr="00281CBA">
        <w:rPr>
          <w:rFonts w:ascii="Arial" w:hAnsi="Arial" w:cs="Arial"/>
          <w:b/>
          <w:color w:val="000000"/>
          <w:sz w:val="22"/>
          <w:szCs w:val="22"/>
          <w:lang w:eastAsia="pl-PL"/>
        </w:rPr>
        <w:t xml:space="preserve">). </w:t>
      </w:r>
    </w:p>
    <w:p w14:paraId="418F7AE9" w14:textId="77777777" w:rsidR="003867FA" w:rsidRPr="003867FA" w:rsidRDefault="003867FA" w:rsidP="00A31CF7">
      <w:pPr>
        <w:spacing w:line="288" w:lineRule="auto"/>
        <w:jc w:val="both"/>
        <w:rPr>
          <w:rFonts w:ascii="Arial" w:hAnsi="Arial" w:cs="Arial"/>
          <w:b/>
          <w:color w:val="auto"/>
          <w:sz w:val="10"/>
          <w:szCs w:val="22"/>
          <w:lang w:eastAsia="pl-PL"/>
        </w:rPr>
      </w:pPr>
    </w:p>
    <w:p w14:paraId="386B02EE" w14:textId="505D9347"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t>
      </w:r>
      <w:r w:rsidR="0012671B">
        <w:rPr>
          <w:rFonts w:ascii="Arial" w:hAnsi="Arial" w:cs="Arial"/>
          <w:color w:val="auto"/>
          <w:sz w:val="22"/>
          <w:szCs w:val="22"/>
          <w:lang w:eastAsia="pl-PL"/>
        </w:rPr>
        <w:br/>
      </w:r>
      <w:r w:rsidRPr="00281CBA">
        <w:rPr>
          <w:rFonts w:ascii="Arial" w:hAnsi="Arial" w:cs="Arial"/>
          <w:color w:val="auto"/>
          <w:sz w:val="22"/>
          <w:szCs w:val="22"/>
          <w:lang w:eastAsia="pl-PL"/>
        </w:rPr>
        <w:t>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7C5C2678" w14:textId="77777777"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14:paraId="763CCAC4" w14:textId="77777777" w:rsidR="008A1B0D" w:rsidRPr="008A1B0D" w:rsidRDefault="008A1B0D" w:rsidP="00A31CF7">
      <w:pPr>
        <w:spacing w:line="288" w:lineRule="auto"/>
        <w:jc w:val="both"/>
        <w:rPr>
          <w:rFonts w:ascii="Arial" w:hAnsi="Arial" w:cs="Arial"/>
          <w:color w:val="auto"/>
          <w:sz w:val="8"/>
          <w:szCs w:val="22"/>
          <w:lang w:eastAsia="pl-PL"/>
        </w:rPr>
      </w:pPr>
    </w:p>
    <w:p w14:paraId="153BC71A" w14:textId="74AD2160" w:rsidR="008A1B0D" w:rsidRPr="005035EA" w:rsidRDefault="008A1B0D" w:rsidP="00A31CF7">
      <w:pPr>
        <w:spacing w:line="288" w:lineRule="auto"/>
        <w:jc w:val="both"/>
        <w:rPr>
          <w:rFonts w:ascii="Arial" w:hAnsi="Arial" w:cs="Arial"/>
          <w:color w:val="auto"/>
          <w:sz w:val="22"/>
          <w:szCs w:val="22"/>
          <w:lang w:eastAsia="pl-PL"/>
        </w:rPr>
      </w:pPr>
      <w:r w:rsidRPr="005035EA">
        <w:rPr>
          <w:rFonts w:ascii="Arial" w:hAnsi="Arial" w:cs="Arial"/>
          <w:color w:val="auto"/>
          <w:sz w:val="22"/>
          <w:szCs w:val="22"/>
          <w:lang w:eastAsia="pl-PL"/>
        </w:rPr>
        <w:t>Zamawiający zaznacza, iż 10% ceny oferty stanowi usługa nadzoru autorskiego i zostanie wypłacona Wykonawcy zgodnie z uregulowaniami zawartymi</w:t>
      </w:r>
      <w:r w:rsidR="005236EB">
        <w:rPr>
          <w:rFonts w:ascii="Arial" w:hAnsi="Arial" w:cs="Arial"/>
          <w:color w:val="auto"/>
          <w:sz w:val="22"/>
          <w:szCs w:val="22"/>
          <w:lang w:eastAsia="pl-PL"/>
        </w:rPr>
        <w:t xml:space="preserve"> </w:t>
      </w:r>
      <w:r w:rsidRPr="005035EA">
        <w:rPr>
          <w:rFonts w:ascii="Arial" w:hAnsi="Arial" w:cs="Arial"/>
          <w:color w:val="auto"/>
          <w:sz w:val="22"/>
          <w:szCs w:val="22"/>
          <w:lang w:eastAsia="pl-PL"/>
        </w:rPr>
        <w:t>w projektowanych postanowieniach umowy.</w:t>
      </w:r>
    </w:p>
    <w:p w14:paraId="3151FAB3" w14:textId="77777777" w:rsidR="003867FA" w:rsidRPr="003867FA" w:rsidRDefault="003867FA" w:rsidP="00A31CF7">
      <w:pPr>
        <w:spacing w:line="288" w:lineRule="auto"/>
        <w:jc w:val="both"/>
        <w:rPr>
          <w:rFonts w:ascii="Arial" w:hAnsi="Arial" w:cs="Arial"/>
          <w:b/>
          <w:color w:val="auto"/>
          <w:sz w:val="14"/>
          <w:szCs w:val="22"/>
          <w:lang w:eastAsia="pl-PL"/>
        </w:rPr>
      </w:pPr>
    </w:p>
    <w:p w14:paraId="310B7F18"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0CCAC170" w14:textId="77777777" w:rsidR="005236EB" w:rsidRPr="005236EB" w:rsidRDefault="005236EB" w:rsidP="00A31CF7">
      <w:pPr>
        <w:spacing w:line="288" w:lineRule="auto"/>
        <w:jc w:val="both"/>
        <w:rPr>
          <w:rFonts w:ascii="Arial" w:hAnsi="Arial" w:cs="Arial"/>
          <w:color w:val="auto"/>
          <w:sz w:val="10"/>
          <w:szCs w:val="10"/>
          <w:lang w:eastAsia="pl-PL"/>
        </w:rPr>
      </w:pPr>
    </w:p>
    <w:p w14:paraId="21177BEF"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1CFA4CDA" w14:textId="77777777" w:rsidR="003867FA" w:rsidRPr="003867FA" w:rsidRDefault="003867FA" w:rsidP="00A66BC9">
      <w:pPr>
        <w:spacing w:line="288" w:lineRule="auto"/>
        <w:jc w:val="both"/>
        <w:rPr>
          <w:rFonts w:ascii="Arial" w:hAnsi="Arial" w:cs="Arial"/>
          <w:b/>
          <w:color w:val="auto"/>
          <w:sz w:val="12"/>
          <w:szCs w:val="22"/>
        </w:rPr>
      </w:pPr>
    </w:p>
    <w:p w14:paraId="4963168B" w14:textId="23D18B5D"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 xml:space="preserve">Jeżeli złożona zostanie oferta, której wybór prowadziłby do powstania u Zamawiającego obowiązku podatkowego zgodnie z przepisami o podatku od towarów i usług, Zamawiający </w:t>
      </w:r>
      <w:r w:rsidR="005236EB">
        <w:rPr>
          <w:rFonts w:ascii="Arial" w:hAnsi="Arial" w:cs="Arial"/>
          <w:color w:val="000000"/>
          <w:sz w:val="22"/>
          <w:szCs w:val="22"/>
        </w:rPr>
        <w:br/>
      </w:r>
      <w:r w:rsidRPr="00281CBA">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FD959B" w14:textId="77777777" w:rsidR="005236EB" w:rsidRPr="00DA5491" w:rsidRDefault="005236EB" w:rsidP="00A31CF7">
      <w:pPr>
        <w:tabs>
          <w:tab w:val="left" w:pos="720"/>
        </w:tabs>
        <w:spacing w:line="288" w:lineRule="auto"/>
        <w:jc w:val="both"/>
        <w:rPr>
          <w:rFonts w:ascii="Arial" w:hAnsi="Arial" w:cs="Arial"/>
          <w:b/>
          <w:color w:val="000000"/>
          <w:sz w:val="18"/>
          <w:szCs w:val="18"/>
        </w:rPr>
      </w:pPr>
    </w:p>
    <w:p w14:paraId="28423940" w14:textId="73F54FA6"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14:paraId="0F9B0C78" w14:textId="77777777" w:rsidR="00253535" w:rsidRPr="00253535" w:rsidRDefault="00253535" w:rsidP="00A31CF7">
      <w:pPr>
        <w:tabs>
          <w:tab w:val="left" w:pos="720"/>
        </w:tabs>
        <w:spacing w:line="288" w:lineRule="auto"/>
        <w:jc w:val="both"/>
        <w:rPr>
          <w:rFonts w:ascii="Arial" w:hAnsi="Arial" w:cs="Arial"/>
          <w:b/>
          <w:color w:val="000000"/>
          <w:sz w:val="10"/>
          <w:szCs w:val="22"/>
        </w:rPr>
      </w:pPr>
    </w:p>
    <w:p w14:paraId="4A39FE42" w14:textId="77777777"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14:paraId="2DDBF954" w14:textId="77777777" w:rsidR="00253535" w:rsidRPr="00253535" w:rsidRDefault="00253535" w:rsidP="00A31CF7">
      <w:pPr>
        <w:spacing w:line="288" w:lineRule="auto"/>
        <w:jc w:val="both"/>
        <w:rPr>
          <w:rFonts w:ascii="Arial" w:hAnsi="Arial" w:cs="Arial"/>
          <w:b/>
          <w:color w:val="000000"/>
          <w:sz w:val="6"/>
          <w:szCs w:val="16"/>
          <w:u w:val="single"/>
        </w:rPr>
      </w:pPr>
    </w:p>
    <w:p w14:paraId="6AF8CCB3" w14:textId="77777777"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14:paraId="65D1F047" w14:textId="77777777" w:rsidR="00281CBA" w:rsidRPr="00253535" w:rsidRDefault="008174CD"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lastRenderedPageBreak/>
        <w:t>doświadczenie zawodowe</w:t>
      </w:r>
      <w:r w:rsidR="00281CBA" w:rsidRPr="00281CBA">
        <w:rPr>
          <w:rFonts w:ascii="Arial" w:eastAsia="Times New Roman" w:hAnsi="Arial" w:cs="Arial"/>
          <w:b/>
          <w:color w:val="auto"/>
          <w:sz w:val="22"/>
          <w:szCs w:val="22"/>
          <w:lang w:eastAsia="ar-SA"/>
        </w:rPr>
        <w:t xml:space="preserve"> – 40 pkt</w:t>
      </w:r>
    </w:p>
    <w:p w14:paraId="41FBBA5F"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71299B89"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440CC7B"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24F17250"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5DBB228E" w14:textId="77777777" w:rsidR="00253535" w:rsidRPr="00281CBA" w:rsidRDefault="00253535" w:rsidP="00A31CF7">
      <w:pPr>
        <w:spacing w:line="288" w:lineRule="auto"/>
        <w:jc w:val="both"/>
        <w:rPr>
          <w:rFonts w:ascii="Arial" w:hAnsi="Arial" w:cs="Arial"/>
          <w:sz w:val="12"/>
        </w:rPr>
      </w:pPr>
    </w:p>
    <w:p w14:paraId="6F2983F7" w14:textId="77777777"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26B88787" w14:textId="77777777" w:rsidR="00281CBA" w:rsidRPr="00281CBA" w:rsidRDefault="00281CBA" w:rsidP="00A31CF7">
      <w:pPr>
        <w:tabs>
          <w:tab w:val="left" w:pos="360"/>
        </w:tabs>
        <w:spacing w:line="288" w:lineRule="auto"/>
        <w:jc w:val="both"/>
        <w:rPr>
          <w:rFonts w:ascii="Arial" w:hAnsi="Arial" w:cs="Arial"/>
          <w:sz w:val="10"/>
          <w:szCs w:val="22"/>
        </w:rPr>
      </w:pPr>
    </w:p>
    <w:p w14:paraId="103415FF" w14:textId="77777777" w:rsidR="00281CBA" w:rsidRPr="00281CBA" w:rsidRDefault="00281CBA" w:rsidP="00A31CF7">
      <w:pPr>
        <w:tabs>
          <w:tab w:val="left" w:pos="360"/>
        </w:tabs>
        <w:spacing w:line="288" w:lineRule="auto"/>
        <w:jc w:val="both"/>
        <w:rPr>
          <w:rFonts w:ascii="Arial" w:hAnsi="Arial" w:cs="Arial"/>
          <w:sz w:val="10"/>
          <w:szCs w:val="22"/>
        </w:rPr>
      </w:pPr>
    </w:p>
    <w:p w14:paraId="393C83D8"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14:paraId="619AD5C0"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0C071041"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06073781"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5DE8F194"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4C88B0ED"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32F85F19"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7D65043E" w14:textId="77777777" w:rsidR="003B1039" w:rsidRPr="00055E94" w:rsidRDefault="00281CBA" w:rsidP="003B1039">
      <w:pPr>
        <w:pStyle w:val="Tekstpodstawowy"/>
        <w:spacing w:before="120" w:after="0" w:line="288" w:lineRule="auto"/>
        <w:jc w:val="both"/>
        <w:rPr>
          <w:rFonts w:ascii="Arial" w:hAnsi="Arial"/>
          <w:bCs/>
          <w:sz w:val="22"/>
          <w:szCs w:val="22"/>
          <w:lang w:eastAsia="pl-PL"/>
        </w:rPr>
      </w:pPr>
      <w:r w:rsidRPr="00281CBA">
        <w:rPr>
          <w:rFonts w:ascii="Arial" w:hAnsi="Arial"/>
          <w:b/>
          <w:sz w:val="22"/>
          <w:szCs w:val="22"/>
        </w:rPr>
        <w:t>2)</w:t>
      </w:r>
      <w:r w:rsidRPr="00281CBA">
        <w:rPr>
          <w:rFonts w:ascii="Arial" w:hAnsi="Arial"/>
          <w:sz w:val="22"/>
          <w:szCs w:val="22"/>
        </w:rPr>
        <w:t xml:space="preserve"> </w:t>
      </w:r>
      <w:r w:rsidR="003B1039" w:rsidRPr="00F7749F">
        <w:rPr>
          <w:rFonts w:ascii="Arial" w:hAnsi="Arial"/>
          <w:color w:val="000000"/>
          <w:sz w:val="22"/>
          <w:szCs w:val="22"/>
          <w:lang w:eastAsia="pl-PL"/>
        </w:rPr>
        <w:t xml:space="preserve">Kryterium </w:t>
      </w:r>
      <w:r w:rsidR="003B1039" w:rsidRPr="00F7749F">
        <w:rPr>
          <w:rFonts w:ascii="Arial" w:hAnsi="Arial"/>
          <w:b/>
          <w:color w:val="000000"/>
          <w:sz w:val="22"/>
          <w:szCs w:val="22"/>
          <w:lang w:eastAsia="pl-PL"/>
        </w:rPr>
        <w:t>,,</w:t>
      </w:r>
      <w:r w:rsidR="003B1039">
        <w:rPr>
          <w:rFonts w:ascii="Arial" w:hAnsi="Arial"/>
          <w:b/>
          <w:color w:val="000000"/>
          <w:sz w:val="22"/>
          <w:szCs w:val="22"/>
          <w:lang w:eastAsia="pl-PL"/>
        </w:rPr>
        <w:t>doświadczenie zawodowe</w:t>
      </w:r>
      <w:r w:rsidR="003B1039" w:rsidRPr="00F7749F">
        <w:rPr>
          <w:rFonts w:ascii="Arial" w:hAnsi="Arial"/>
          <w:b/>
          <w:color w:val="000000"/>
          <w:sz w:val="22"/>
          <w:szCs w:val="22"/>
          <w:lang w:eastAsia="pl-PL"/>
        </w:rPr>
        <w:t xml:space="preserve">’’ (D) </w:t>
      </w:r>
      <w:r w:rsidR="003B1039" w:rsidRPr="00F7749F">
        <w:rPr>
          <w:rFonts w:ascii="Arial" w:hAnsi="Arial"/>
          <w:color w:val="000000"/>
          <w:sz w:val="22"/>
          <w:szCs w:val="22"/>
          <w:lang w:eastAsia="pl-PL"/>
        </w:rPr>
        <w:t>-</w:t>
      </w:r>
      <w:r w:rsidR="003B1039" w:rsidRPr="00F7749F">
        <w:rPr>
          <w:rFonts w:ascii="Arial" w:hAnsi="Arial"/>
          <w:b/>
          <w:color w:val="000000"/>
          <w:sz w:val="22"/>
          <w:szCs w:val="22"/>
          <w:lang w:eastAsia="pl-PL"/>
        </w:rPr>
        <w:t xml:space="preserve"> </w:t>
      </w:r>
      <w:r w:rsidR="003B1039" w:rsidRPr="007B7211">
        <w:rPr>
          <w:rFonts w:ascii="Arial" w:hAnsi="Arial"/>
          <w:color w:val="000000"/>
          <w:sz w:val="22"/>
          <w:szCs w:val="22"/>
          <w:lang w:eastAsia="pl-PL"/>
        </w:rPr>
        <w:t>będzie rozpatrywane na podstawie doświadczenia zawodowego</w:t>
      </w:r>
      <w:r w:rsidR="003B1039">
        <w:rPr>
          <w:rFonts w:ascii="Arial" w:hAnsi="Arial"/>
          <w:color w:val="000000"/>
          <w:sz w:val="22"/>
          <w:szCs w:val="22"/>
          <w:lang w:eastAsia="pl-PL"/>
        </w:rPr>
        <w:t xml:space="preserve"> </w:t>
      </w:r>
      <w:r w:rsidR="003B1039" w:rsidRPr="00055E94">
        <w:rPr>
          <w:rFonts w:ascii="Arial" w:hAnsi="Arial"/>
          <w:color w:val="000000"/>
          <w:sz w:val="22"/>
          <w:szCs w:val="22"/>
          <w:lang w:eastAsia="pl-PL"/>
        </w:rPr>
        <w:t>osoby skierowanej do pełnienia funkcji projektanta branży</w:t>
      </w:r>
      <w:r w:rsidR="003B1039">
        <w:rPr>
          <w:rFonts w:ascii="Arial" w:hAnsi="Arial"/>
          <w:color w:val="000000"/>
          <w:sz w:val="22"/>
          <w:szCs w:val="22"/>
          <w:lang w:eastAsia="pl-PL"/>
        </w:rPr>
        <w:t xml:space="preserve"> </w:t>
      </w:r>
      <w:r w:rsidR="008174CD">
        <w:rPr>
          <w:rFonts w:ascii="Arial" w:hAnsi="Arial"/>
          <w:color w:val="000000"/>
          <w:sz w:val="22"/>
          <w:szCs w:val="22"/>
          <w:lang w:eastAsia="pl-PL"/>
        </w:rPr>
        <w:t>sanitarnej</w:t>
      </w:r>
      <w:r w:rsidR="003B1039" w:rsidRPr="00055E94">
        <w:rPr>
          <w:rFonts w:ascii="Arial" w:hAnsi="Arial"/>
          <w:color w:val="000000"/>
          <w:sz w:val="22"/>
          <w:szCs w:val="22"/>
          <w:lang w:eastAsia="pl-PL"/>
        </w:rPr>
        <w:t xml:space="preserve"> na podstawie oświadczenia złożonego przez Wykonawcę w </w:t>
      </w:r>
      <w:r w:rsidR="003B1039" w:rsidRPr="00D26CCD">
        <w:rPr>
          <w:rFonts w:ascii="Arial" w:hAnsi="Arial"/>
          <w:sz w:val="22"/>
          <w:szCs w:val="22"/>
          <w:lang w:eastAsia="pl-PL"/>
        </w:rPr>
        <w:t xml:space="preserve">pkt 8 </w:t>
      </w:r>
      <w:r w:rsidR="003B1039" w:rsidRPr="00055E94">
        <w:rPr>
          <w:rFonts w:ascii="Arial" w:hAnsi="Arial"/>
          <w:color w:val="000000"/>
          <w:sz w:val="22"/>
          <w:szCs w:val="22"/>
          <w:lang w:eastAsia="pl-PL"/>
        </w:rPr>
        <w:t>Formularza oferty, a jego ocena zostanie dokonana  wg następujących zasad:</w:t>
      </w:r>
    </w:p>
    <w:p w14:paraId="2760A746" w14:textId="77777777" w:rsidR="006E2801" w:rsidRPr="00281CBA" w:rsidRDefault="006E2801" w:rsidP="006E2801">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 xml:space="preserve">Ocenie poddana będzie osoba, przedstawiona w pkt 8 Formularza oferty, posiadająca </w:t>
      </w:r>
      <w:r w:rsidRPr="00281CBA">
        <w:rPr>
          <w:rFonts w:ascii="Arial" w:hAnsi="Arial"/>
          <w:sz w:val="22"/>
          <w:szCs w:val="22"/>
        </w:rPr>
        <w:t xml:space="preserve">uprawnienia budowlane do projektowania </w:t>
      </w:r>
      <w:r w:rsidRPr="00281CBA">
        <w:rPr>
          <w:rFonts w:ascii="Arial" w:hAnsi="Arial"/>
          <w:bCs/>
          <w:sz w:val="22"/>
          <w:szCs w:val="22"/>
        </w:rPr>
        <w:t xml:space="preserve">w specjalności </w:t>
      </w:r>
      <w:r>
        <w:rPr>
          <w:rFonts w:ascii="Arial" w:hAnsi="Arial"/>
          <w:bCs/>
          <w:sz w:val="22"/>
          <w:szCs w:val="22"/>
        </w:rPr>
        <w:t>instalacyjnej w zakresie sieci, instalacji i urządzeń wodociągowych i kanalizacyjnych</w:t>
      </w:r>
      <w:r w:rsidRPr="00281CBA">
        <w:rPr>
          <w:rFonts w:ascii="Arial" w:hAnsi="Arial"/>
          <w:sz w:val="22"/>
          <w:szCs w:val="22"/>
        </w:rPr>
        <w:t xml:space="preserve"> bez ograniczeń lub </w:t>
      </w:r>
      <w:r w:rsidR="008174CD">
        <w:rPr>
          <w:rFonts w:ascii="Arial" w:hAnsi="Arial"/>
          <w:sz w:val="22"/>
          <w:szCs w:val="22"/>
        </w:rPr>
        <w:t xml:space="preserve">odpowiadające im </w:t>
      </w:r>
      <w:r w:rsidRPr="00281CBA">
        <w:rPr>
          <w:rFonts w:ascii="Arial" w:hAnsi="Arial"/>
          <w:sz w:val="22"/>
          <w:szCs w:val="22"/>
        </w:rPr>
        <w:t xml:space="preserve">równoważne uprawnienia budowlane, które zostały wydane na podstawie wcześniej wydanych przepisów, posiadająca doświadczenie </w:t>
      </w:r>
      <w:r w:rsidRPr="00281CBA">
        <w:rPr>
          <w:rFonts w:ascii="Arial" w:hAnsi="Arial" w:cs="Arial"/>
          <w:bCs/>
          <w:color w:val="auto"/>
          <w:sz w:val="22"/>
          <w:szCs w:val="22"/>
          <w:lang w:eastAsia="pl-PL"/>
        </w:rPr>
        <w:t xml:space="preserve">zawodowe przy sporządzeniu minimum jednej dokumentacji projektowej obejmującej budowę i/lub przebudowę </w:t>
      </w:r>
      <w:r>
        <w:rPr>
          <w:rFonts w:ascii="Arial" w:hAnsi="Arial" w:cs="Arial"/>
          <w:bCs/>
          <w:color w:val="auto"/>
          <w:sz w:val="22"/>
          <w:szCs w:val="22"/>
          <w:lang w:eastAsia="pl-PL"/>
        </w:rPr>
        <w:t xml:space="preserve">sieci wodociągowej i/lub sieci kanalizacyjnej sanitarnej i/lub sieci kanalizacyjnej deszczowej </w:t>
      </w:r>
      <w:r w:rsidRPr="00281CBA">
        <w:rPr>
          <w:rFonts w:ascii="Arial" w:hAnsi="Arial" w:cs="Arial"/>
          <w:bCs/>
          <w:color w:val="auto"/>
          <w:sz w:val="22"/>
          <w:szCs w:val="22"/>
          <w:lang w:eastAsia="pl-PL"/>
        </w:rPr>
        <w:t xml:space="preserve">na stanowisku projektanta lub sprawdzającego dokumentację branży </w:t>
      </w:r>
      <w:r>
        <w:rPr>
          <w:rFonts w:ascii="Arial" w:hAnsi="Arial" w:cs="Arial"/>
          <w:bCs/>
          <w:color w:val="auto"/>
          <w:sz w:val="22"/>
          <w:szCs w:val="22"/>
          <w:lang w:eastAsia="pl-PL"/>
        </w:rPr>
        <w:t>sanitarnej</w:t>
      </w:r>
      <w:r w:rsidRPr="00281CBA">
        <w:rPr>
          <w:rFonts w:ascii="Arial" w:eastAsia="Times New Roman" w:hAnsi="Arial" w:cs="Arial"/>
          <w:bCs/>
          <w:color w:val="auto"/>
          <w:sz w:val="22"/>
          <w:szCs w:val="22"/>
          <w:lang w:eastAsia="pl-PL"/>
        </w:rPr>
        <w:t>.</w:t>
      </w:r>
    </w:p>
    <w:p w14:paraId="41FDFFDF"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Niniejsze kryterium będzie oceniane według poniższego schematu:</w:t>
      </w:r>
    </w:p>
    <w:p w14:paraId="484DE6E0"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Pr>
          <w:rFonts w:ascii="Arial" w:eastAsia="Times New Roman" w:hAnsi="Arial" w:cs="Arial"/>
          <w:b/>
          <w:bCs/>
          <w:color w:val="auto"/>
          <w:sz w:val="22"/>
          <w:szCs w:val="22"/>
          <w:lang w:eastAsia="pl-PL"/>
        </w:rPr>
        <w:t>0 pkt,</w:t>
      </w:r>
    </w:p>
    <w:p w14:paraId="6F9F098C"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Pr>
          <w:rFonts w:ascii="Arial" w:eastAsia="Times New Roman" w:hAnsi="Arial" w:cs="Arial"/>
          <w:b/>
          <w:bCs/>
          <w:color w:val="auto"/>
          <w:sz w:val="22"/>
          <w:szCs w:val="22"/>
          <w:lang w:eastAsia="pl-PL"/>
        </w:rPr>
        <w:t>20 pkt,</w:t>
      </w:r>
    </w:p>
    <w:p w14:paraId="433E2876"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14:paraId="42A30039" w14:textId="77777777" w:rsidR="003B1039" w:rsidRPr="007B7211" w:rsidRDefault="003B1039" w:rsidP="003B1039">
      <w:pPr>
        <w:spacing w:before="120" w:line="288" w:lineRule="auto"/>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14:paraId="6382D8A2" w14:textId="77777777" w:rsidR="004810DE" w:rsidRDefault="004810DE" w:rsidP="003B1039">
      <w:pPr>
        <w:spacing w:before="120" w:line="288" w:lineRule="auto"/>
        <w:ind w:left="284" w:hanging="284"/>
        <w:jc w:val="both"/>
        <w:rPr>
          <w:rFonts w:ascii="Arial" w:eastAsia="Times New Roman" w:hAnsi="Arial" w:cs="Arial"/>
          <w:b/>
          <w:bCs/>
          <w:i/>
          <w:color w:val="auto"/>
          <w:sz w:val="22"/>
          <w:szCs w:val="22"/>
          <w:lang w:eastAsia="pl-PL"/>
        </w:rPr>
      </w:pPr>
    </w:p>
    <w:p w14:paraId="024C5DE2" w14:textId="0E9E21C9" w:rsidR="003B1039" w:rsidRPr="007B7211" w:rsidRDefault="003B1039" w:rsidP="003B1039">
      <w:pPr>
        <w:spacing w:before="120" w:line="288" w:lineRule="auto"/>
        <w:ind w:left="284" w:hanging="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lastRenderedPageBreak/>
        <w:t>UWAGA:</w:t>
      </w:r>
    </w:p>
    <w:p w14:paraId="46BA4C0B" w14:textId="77777777" w:rsidR="003B1039" w:rsidRPr="000D23AE"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zawarte w pkt 8 Formularza oferty.</w:t>
      </w:r>
    </w:p>
    <w:p w14:paraId="74040A87" w14:textId="77777777" w:rsidR="003B1039" w:rsidRPr="00675487"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Wykonawca nie uzupełni informacji wymaganych w pkt 8 Formularza oferty lub nie wykaże wymaganego doświadczenia zawodowego Projektanta branży </w:t>
      </w:r>
      <w:r w:rsidR="008174CD">
        <w:rPr>
          <w:rFonts w:ascii="Arial" w:eastAsia="Times New Roman" w:hAnsi="Arial" w:cs="Arial"/>
          <w:bCs/>
          <w:i/>
          <w:color w:val="auto"/>
          <w:sz w:val="22"/>
          <w:szCs w:val="22"/>
          <w:lang w:eastAsia="pl-PL"/>
        </w:rPr>
        <w:t>sanitarnej</w:t>
      </w:r>
      <w:r w:rsidRPr="00675487">
        <w:rPr>
          <w:rFonts w:ascii="Arial" w:eastAsia="Times New Roman" w:hAnsi="Arial" w:cs="Arial"/>
          <w:bCs/>
          <w:i/>
          <w:color w:val="auto"/>
          <w:sz w:val="22"/>
          <w:szCs w:val="22"/>
          <w:lang w:eastAsia="pl-PL"/>
        </w:rPr>
        <w:t>, to w tym kryterium otrzyma 0 pkt.</w:t>
      </w:r>
    </w:p>
    <w:p w14:paraId="5A14C74A" w14:textId="77777777" w:rsidR="003B1039" w:rsidRPr="007B7211"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Informacje wymagane w pkt 8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trybie ustawy Pzp.</w:t>
      </w:r>
    </w:p>
    <w:p w14:paraId="6A2E5199" w14:textId="77777777" w:rsidR="003B1039" w:rsidRDefault="003B1039" w:rsidP="003B1039">
      <w:pPr>
        <w:spacing w:before="12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14:paraId="0DFD541E" w14:textId="77777777" w:rsidR="0032387F" w:rsidRPr="007B38F8" w:rsidRDefault="0032387F" w:rsidP="003B1039">
      <w:pPr>
        <w:widowControl/>
        <w:tabs>
          <w:tab w:val="left" w:pos="284"/>
        </w:tabs>
        <w:suppressAutoHyphens w:val="0"/>
        <w:spacing w:line="288" w:lineRule="auto"/>
        <w:jc w:val="both"/>
        <w:rPr>
          <w:rFonts w:ascii="Arial" w:hAnsi="Arial" w:cs="Arial"/>
          <w:b/>
          <w:color w:val="000000"/>
          <w:sz w:val="12"/>
          <w:szCs w:val="22"/>
          <w:lang w:eastAsia="pl-PL"/>
        </w:rPr>
      </w:pPr>
    </w:p>
    <w:p w14:paraId="4A90CE33"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3043696C" w14:textId="77777777" w:rsidR="0032387F" w:rsidRPr="007B38F8" w:rsidRDefault="008174CD"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14:paraId="2530277B" w14:textId="77777777" w:rsidR="0032387F" w:rsidRPr="007B38F8" w:rsidRDefault="0032387F" w:rsidP="0032387F">
      <w:pPr>
        <w:spacing w:line="288" w:lineRule="auto"/>
        <w:jc w:val="both"/>
        <w:rPr>
          <w:rFonts w:ascii="Arial" w:hAnsi="Arial" w:cs="Arial"/>
          <w:color w:val="auto"/>
          <w:sz w:val="22"/>
          <w:szCs w:val="22"/>
          <w:lang w:eastAsia="pl-PL"/>
        </w:rPr>
      </w:pPr>
    </w:p>
    <w:p w14:paraId="43676BF4"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1A55A69"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F8A6820" w14:textId="77777777" w:rsidR="0032387F" w:rsidRPr="007B38F8" w:rsidRDefault="00861153" w:rsidP="0032387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32387F" w:rsidRPr="007B38F8">
        <w:rPr>
          <w:rFonts w:ascii="Arial" w:hAnsi="Arial" w:cs="Arial"/>
          <w:color w:val="auto"/>
          <w:sz w:val="22"/>
          <w:szCs w:val="22"/>
          <w:lang w:eastAsia="pl-PL"/>
        </w:rPr>
        <w:t xml:space="preserve"> – liczba punktów w kryterium „</w:t>
      </w:r>
      <w:r w:rsidR="003B1039">
        <w:rPr>
          <w:rFonts w:ascii="Arial" w:hAnsi="Arial" w:cs="Arial"/>
          <w:color w:val="auto"/>
          <w:sz w:val="22"/>
          <w:szCs w:val="22"/>
          <w:lang w:eastAsia="pl-PL"/>
        </w:rPr>
        <w:t>Doświadczenie zawodowe</w:t>
      </w:r>
      <w:r w:rsidR="0032387F" w:rsidRPr="007B38F8">
        <w:rPr>
          <w:rFonts w:ascii="Arial" w:hAnsi="Arial" w:cs="Arial"/>
          <w:color w:val="auto"/>
          <w:sz w:val="22"/>
          <w:szCs w:val="22"/>
          <w:lang w:eastAsia="pl-PL"/>
        </w:rPr>
        <w:t>”.</w:t>
      </w:r>
    </w:p>
    <w:p w14:paraId="2BC988BD"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6D8F90E6" w14:textId="39421A28"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9D49A4">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7B6CA61"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7A7ECAC5"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6D35D81B"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45B07D6B"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1EC84438"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03EDE3BA"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5845FFB4"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106F91E2"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33C3763" w14:textId="77777777" w:rsidR="005378B6" w:rsidRPr="005378B6" w:rsidRDefault="005378B6" w:rsidP="00A31CF7">
      <w:pPr>
        <w:tabs>
          <w:tab w:val="left" w:pos="0"/>
          <w:tab w:val="left" w:pos="567"/>
        </w:tabs>
        <w:spacing w:line="288" w:lineRule="auto"/>
        <w:jc w:val="both"/>
        <w:rPr>
          <w:rFonts w:ascii="Arial" w:hAnsi="Arial" w:cs="Arial"/>
          <w:b/>
          <w:sz w:val="12"/>
        </w:rPr>
      </w:pPr>
    </w:p>
    <w:p w14:paraId="582591DA" w14:textId="77777777" w:rsidR="00281CBA" w:rsidRPr="005378B6" w:rsidRDefault="00281CBA" w:rsidP="003B1039">
      <w:pPr>
        <w:pStyle w:val="Akapitzlist"/>
        <w:numPr>
          <w:ilvl w:val="1"/>
          <w:numId w:val="111"/>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34593D93" w14:textId="77777777" w:rsidR="005378B6" w:rsidRPr="00DD4B99" w:rsidRDefault="005378B6" w:rsidP="005C09AE">
      <w:pPr>
        <w:pStyle w:val="Akapitzlist"/>
        <w:tabs>
          <w:tab w:val="left" w:pos="0"/>
          <w:tab w:val="left" w:pos="567"/>
        </w:tabs>
        <w:spacing w:line="288" w:lineRule="auto"/>
        <w:ind w:left="0"/>
        <w:jc w:val="both"/>
        <w:rPr>
          <w:rFonts w:ascii="Arial" w:hAnsi="Arial" w:cs="Arial"/>
          <w:color w:val="FF0000"/>
          <w:sz w:val="6"/>
          <w:szCs w:val="22"/>
        </w:rPr>
      </w:pPr>
    </w:p>
    <w:p w14:paraId="5E9C0106" w14:textId="77777777" w:rsidR="005378B6" w:rsidRPr="003E4EE9" w:rsidRDefault="005378B6" w:rsidP="0000001A">
      <w:pPr>
        <w:pStyle w:val="Akapitzlist"/>
        <w:numPr>
          <w:ilvl w:val="1"/>
          <w:numId w:val="22"/>
        </w:numPr>
        <w:tabs>
          <w:tab w:val="left" w:pos="0"/>
          <w:tab w:val="left" w:pos="567"/>
        </w:tabs>
        <w:spacing w:line="288" w:lineRule="auto"/>
        <w:jc w:val="both"/>
        <w:rPr>
          <w:rFonts w:ascii="Arial" w:hAnsi="Arial" w:cs="Arial"/>
          <w:color w:val="FF0000"/>
          <w:sz w:val="6"/>
          <w:szCs w:val="22"/>
        </w:rPr>
      </w:pPr>
    </w:p>
    <w:p w14:paraId="21E02E1B" w14:textId="77777777" w:rsidR="005378B6" w:rsidRPr="003E4EE9" w:rsidRDefault="005378B6" w:rsidP="005378B6">
      <w:pPr>
        <w:tabs>
          <w:tab w:val="left" w:pos="900"/>
        </w:tabs>
        <w:spacing w:line="288" w:lineRule="auto"/>
        <w:jc w:val="both"/>
        <w:rPr>
          <w:rFonts w:ascii="Arial" w:hAnsi="Arial" w:cs="Arial"/>
          <w:color w:val="FF0000"/>
          <w:sz w:val="6"/>
          <w:szCs w:val="22"/>
        </w:rPr>
      </w:pPr>
    </w:p>
    <w:p w14:paraId="30557D01" w14:textId="77777777" w:rsidR="005378B6" w:rsidRPr="00CF3510" w:rsidRDefault="005378B6" w:rsidP="005378B6">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Pr="00CF3510">
        <w:rPr>
          <w:rFonts w:ascii="Arial" w:hAnsi="Arial" w:cs="Arial"/>
          <w:b/>
          <w:sz w:val="22"/>
          <w:szCs w:val="22"/>
        </w:rPr>
        <w:t>.</w:t>
      </w:r>
      <w:r w:rsidR="005C09AE">
        <w:rPr>
          <w:rFonts w:ascii="Arial" w:hAnsi="Arial" w:cs="Arial"/>
          <w:b/>
          <w:sz w:val="22"/>
          <w:szCs w:val="22"/>
        </w:rPr>
        <w:t>4</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2</w:t>
      </w:r>
      <w:r w:rsidRPr="00CF3510">
        <w:rPr>
          <w:rFonts w:ascii="Arial" w:eastAsia="Times New Roman" w:hAnsi="Arial" w:cs="Arial"/>
          <w:sz w:val="22"/>
          <w:szCs w:val="22"/>
        </w:rPr>
        <w:t xml:space="preserve"> ustawy Pzp, z zastrzeżeniem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3</w:t>
      </w:r>
      <w:r w:rsidRPr="00CF3510">
        <w:rPr>
          <w:rFonts w:ascii="Arial" w:eastAsia="Times New Roman" w:hAnsi="Arial" w:cs="Arial"/>
          <w:sz w:val="22"/>
          <w:szCs w:val="22"/>
        </w:rPr>
        <w:t xml:space="preserve"> cytowanej ustawy.</w:t>
      </w:r>
    </w:p>
    <w:p w14:paraId="5AA955DF" w14:textId="77777777" w:rsidR="005C09AE" w:rsidRDefault="005C09AE" w:rsidP="00A31CF7">
      <w:pPr>
        <w:tabs>
          <w:tab w:val="left" w:pos="0"/>
          <w:tab w:val="left" w:pos="567"/>
        </w:tabs>
        <w:spacing w:line="288" w:lineRule="auto"/>
        <w:jc w:val="both"/>
        <w:rPr>
          <w:rFonts w:ascii="Arial" w:eastAsia="Times New Roman" w:hAnsi="Arial" w:cs="Arial"/>
          <w:sz w:val="8"/>
          <w:szCs w:val="16"/>
        </w:rPr>
      </w:pPr>
    </w:p>
    <w:p w14:paraId="2D5022EE" w14:textId="77777777" w:rsidR="005C09AE" w:rsidRPr="00281CBA" w:rsidRDefault="005C09AE" w:rsidP="00A31CF7">
      <w:pPr>
        <w:tabs>
          <w:tab w:val="left" w:pos="0"/>
          <w:tab w:val="left" w:pos="567"/>
        </w:tabs>
        <w:spacing w:line="288" w:lineRule="auto"/>
        <w:jc w:val="both"/>
        <w:rPr>
          <w:rFonts w:ascii="Arial" w:eastAsia="Times New Roman" w:hAnsi="Arial" w:cs="Arial"/>
          <w:sz w:val="8"/>
          <w:szCs w:val="16"/>
        </w:rPr>
      </w:pPr>
    </w:p>
    <w:p w14:paraId="7658D2E8" w14:textId="77777777"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14:paraId="48A0154D" w14:textId="77777777" w:rsidR="00056F94" w:rsidRPr="00056F94" w:rsidRDefault="00056F94" w:rsidP="00056F94">
      <w:pPr>
        <w:tabs>
          <w:tab w:val="left" w:pos="540"/>
        </w:tabs>
        <w:spacing w:line="288" w:lineRule="auto"/>
        <w:jc w:val="both"/>
        <w:rPr>
          <w:rFonts w:ascii="Arial" w:hAnsi="Arial" w:cs="Arial"/>
          <w:b/>
          <w:sz w:val="10"/>
          <w:szCs w:val="22"/>
        </w:rPr>
      </w:pPr>
    </w:p>
    <w:p w14:paraId="405E111A" w14:textId="77777777" w:rsidR="00E2266D" w:rsidRDefault="00056F94" w:rsidP="00056F94">
      <w:pPr>
        <w:tabs>
          <w:tab w:val="left" w:pos="540"/>
        </w:tabs>
        <w:spacing w:line="288" w:lineRule="auto"/>
        <w:jc w:val="both"/>
        <w:rPr>
          <w:rFonts w:ascii="Arial" w:hAnsi="Arial" w:cs="Arial"/>
          <w:sz w:val="22"/>
          <w:szCs w:val="22"/>
        </w:rPr>
      </w:pPr>
      <w:r w:rsidRPr="00056F94">
        <w:rPr>
          <w:rFonts w:ascii="Arial" w:hAnsi="Arial" w:cs="Arial"/>
          <w:sz w:val="22"/>
          <w:szCs w:val="22"/>
        </w:rPr>
        <w:t>W niniejszym postępowaniu nie wymaga się wniesienia zabezpieczenia należytego wykonania umowy.</w:t>
      </w:r>
    </w:p>
    <w:p w14:paraId="73C2DC06" w14:textId="77777777" w:rsidR="00F42C59" w:rsidRPr="00E2266D" w:rsidRDefault="00F42C59" w:rsidP="00E2266D">
      <w:pPr>
        <w:tabs>
          <w:tab w:val="left" w:pos="426"/>
        </w:tabs>
        <w:spacing w:line="288" w:lineRule="auto"/>
        <w:jc w:val="both"/>
        <w:rPr>
          <w:rFonts w:ascii="Arial" w:hAnsi="Arial" w:cs="Arial"/>
          <w:b/>
          <w:sz w:val="16"/>
          <w:szCs w:val="22"/>
        </w:rPr>
      </w:pPr>
    </w:p>
    <w:p w14:paraId="157FBA42" w14:textId="77777777"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601934FD"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4212C4E5"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Pzp, środki ochrony prawnej przysługują Wykonawcy, oraz innemu podmiotowi, jeżeli ma lub miał interes w uzyskaniu zamówienia oraz poniósł lub może ponieść szkodę w wyniku naruszenia przez Zamawiającego przepisów ustawy Pzp. </w:t>
      </w:r>
    </w:p>
    <w:p w14:paraId="6518701D"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591EA17"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Pzp. </w:t>
      </w:r>
    </w:p>
    <w:p w14:paraId="79CE6139" w14:textId="77777777" w:rsidR="00E2266D" w:rsidRPr="0057112B" w:rsidRDefault="00E2266D" w:rsidP="00FA1F24">
      <w:pPr>
        <w:widowControl/>
        <w:suppressAutoHyphens w:val="0"/>
        <w:spacing w:line="288" w:lineRule="auto"/>
        <w:jc w:val="both"/>
        <w:rPr>
          <w:rFonts w:ascii="Arial" w:eastAsia="Times New Roman" w:hAnsi="Arial" w:cs="Arial"/>
          <w:b/>
          <w:sz w:val="6"/>
          <w:szCs w:val="22"/>
        </w:rPr>
      </w:pPr>
    </w:p>
    <w:p w14:paraId="7D74C50F"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03B8CC4F" w14:textId="38AC8D84"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w:t>
      </w:r>
      <w:r w:rsidR="009D49A4">
        <w:rPr>
          <w:rFonts w:ascii="Arial" w:eastAsia="Times New Roman" w:hAnsi="Arial" w:cs="Arial"/>
          <w:sz w:val="22"/>
          <w:szCs w:val="20"/>
        </w:rPr>
        <w:t xml:space="preserve"> </w:t>
      </w:r>
      <w:r w:rsidR="009D49A4">
        <w:rPr>
          <w:rFonts w:ascii="Arial" w:eastAsia="Times New Roman" w:hAnsi="Arial" w:cs="Arial"/>
          <w:sz w:val="22"/>
          <w:szCs w:val="20"/>
        </w:rPr>
        <w:br/>
      </w:r>
      <w:r w:rsidRPr="00E2266D">
        <w:rPr>
          <w:rFonts w:ascii="Arial" w:eastAsia="Times New Roman" w:hAnsi="Arial" w:cs="Arial"/>
          <w:sz w:val="22"/>
          <w:szCs w:val="20"/>
        </w:rPr>
        <w:t>o udzielenie zamówienia, w tym na projektowane postanowienie umowy;</w:t>
      </w:r>
    </w:p>
    <w:p w14:paraId="6382AFEA" w14:textId="77777777"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27A38D35" w14:textId="77777777" w:rsidR="00E2266D" w:rsidRPr="00E2266D" w:rsidRDefault="00E2266D" w:rsidP="00A31CF7">
      <w:pPr>
        <w:widowControl/>
        <w:suppressAutoHyphens w:val="0"/>
        <w:spacing w:line="288" w:lineRule="auto"/>
        <w:jc w:val="both"/>
        <w:rPr>
          <w:rFonts w:ascii="Arial" w:eastAsia="Times New Roman" w:hAnsi="Arial" w:cs="Arial"/>
          <w:b/>
          <w:sz w:val="12"/>
          <w:szCs w:val="20"/>
        </w:rPr>
      </w:pPr>
    </w:p>
    <w:p w14:paraId="486D04FE"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19655CD7"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60A77267"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12DCD281" w14:textId="77777777"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3C8466B8" w14:textId="77777777"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E65821A"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573CF071"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E10673"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6EC15D1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B1D2A1A" w14:textId="77777777" w:rsidR="00E2266D" w:rsidRPr="00E2266D" w:rsidRDefault="00E2266D" w:rsidP="00A31CF7">
      <w:pPr>
        <w:tabs>
          <w:tab w:val="left" w:pos="426"/>
          <w:tab w:val="left" w:pos="567"/>
        </w:tabs>
        <w:spacing w:line="288" w:lineRule="auto"/>
        <w:jc w:val="both"/>
        <w:rPr>
          <w:rFonts w:ascii="Arial" w:hAnsi="Arial" w:cs="Arial"/>
          <w:b/>
          <w:sz w:val="12"/>
          <w:szCs w:val="20"/>
        </w:rPr>
      </w:pPr>
    </w:p>
    <w:p w14:paraId="78E4ECE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0161425F" w14:textId="77777777" w:rsidR="00E2266D" w:rsidRPr="00E2266D" w:rsidRDefault="00E2266D" w:rsidP="00A31CF7">
      <w:pPr>
        <w:tabs>
          <w:tab w:val="left" w:pos="426"/>
          <w:tab w:val="left" w:pos="567"/>
        </w:tabs>
        <w:spacing w:line="288" w:lineRule="auto"/>
        <w:jc w:val="both"/>
        <w:rPr>
          <w:rFonts w:ascii="Arial" w:hAnsi="Arial" w:cs="Arial"/>
          <w:b/>
          <w:sz w:val="14"/>
          <w:szCs w:val="20"/>
        </w:rPr>
      </w:pPr>
    </w:p>
    <w:p w14:paraId="0B3BF215" w14:textId="431A4281" w:rsidR="005035E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15C2D29E" w14:textId="77777777" w:rsidR="00BE6FF3" w:rsidRPr="00281CBA" w:rsidRDefault="00BE6FF3" w:rsidP="00A31CF7">
      <w:pPr>
        <w:tabs>
          <w:tab w:val="left" w:pos="426"/>
          <w:tab w:val="left" w:pos="567"/>
        </w:tabs>
        <w:spacing w:line="288" w:lineRule="auto"/>
        <w:jc w:val="both"/>
        <w:rPr>
          <w:rFonts w:ascii="Arial" w:hAnsi="Arial" w:cs="Arial"/>
          <w:sz w:val="12"/>
        </w:rPr>
      </w:pPr>
    </w:p>
    <w:p w14:paraId="6E16C535" w14:textId="77777777"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14:paraId="48967B5B"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14:paraId="0A6A15FD" w14:textId="77777777" w:rsidTr="00281CBA">
        <w:tc>
          <w:tcPr>
            <w:tcW w:w="2093" w:type="dxa"/>
            <w:shd w:val="clear" w:color="auto" w:fill="auto"/>
          </w:tcPr>
          <w:p w14:paraId="50072142"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14:paraId="3C93BA9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4BD76438" w14:textId="77777777" w:rsidTr="00281CBA">
        <w:tc>
          <w:tcPr>
            <w:tcW w:w="2093" w:type="dxa"/>
            <w:shd w:val="clear" w:color="auto" w:fill="auto"/>
          </w:tcPr>
          <w:p w14:paraId="22DA4A4D"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14:paraId="2B613913" w14:textId="77777777"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6905F8C7" w14:textId="77777777" w:rsidTr="00281CBA">
        <w:tc>
          <w:tcPr>
            <w:tcW w:w="2093" w:type="dxa"/>
            <w:shd w:val="clear" w:color="auto" w:fill="auto"/>
          </w:tcPr>
          <w:p w14:paraId="212C9BC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14:paraId="4760D631"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14:paraId="4D0D428A" w14:textId="77777777" w:rsidTr="00281CBA">
        <w:tc>
          <w:tcPr>
            <w:tcW w:w="2093" w:type="dxa"/>
            <w:shd w:val="clear" w:color="auto" w:fill="auto"/>
          </w:tcPr>
          <w:p w14:paraId="2525E879"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tcPr>
          <w:p w14:paraId="3A543F4D"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14:paraId="1834421C" w14:textId="77777777" w:rsidTr="00281CBA">
        <w:tc>
          <w:tcPr>
            <w:tcW w:w="2093" w:type="dxa"/>
            <w:shd w:val="clear" w:color="auto" w:fill="auto"/>
          </w:tcPr>
          <w:p w14:paraId="10BE929C"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tcPr>
          <w:p w14:paraId="7A0B226A" w14:textId="77777777"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14:paraId="0C5F93A6" w14:textId="77777777" w:rsidTr="00281CBA">
        <w:tc>
          <w:tcPr>
            <w:tcW w:w="2093" w:type="dxa"/>
            <w:shd w:val="clear" w:color="auto" w:fill="auto"/>
          </w:tcPr>
          <w:p w14:paraId="27D8DA8E"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lastRenderedPageBreak/>
              <w:t>Załącznik nr 6  -</w:t>
            </w:r>
          </w:p>
        </w:tc>
        <w:tc>
          <w:tcPr>
            <w:tcW w:w="7238" w:type="dxa"/>
            <w:shd w:val="clear" w:color="auto" w:fill="auto"/>
          </w:tcPr>
          <w:p w14:paraId="45453DC5" w14:textId="77777777" w:rsidR="00281CBA" w:rsidRPr="00281CBA" w:rsidRDefault="00281CBA"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14:paraId="730B240B" w14:textId="77777777" w:rsidTr="00281CBA">
        <w:tc>
          <w:tcPr>
            <w:tcW w:w="2093" w:type="dxa"/>
            <w:shd w:val="clear" w:color="auto" w:fill="auto"/>
          </w:tcPr>
          <w:p w14:paraId="49AFFC0E"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tcPr>
          <w:p w14:paraId="7F657A20" w14:textId="77777777"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Oświadczenie o aktualności informacji zawartych w oświadczeniu, o którym mowa w art. 125 ust. 1 ustawy Pzp, w zakresie podstaw wykluczenia wskazanych przez Zamawiającego;</w:t>
            </w:r>
          </w:p>
        </w:tc>
      </w:tr>
      <w:tr w:rsidR="00281CBA" w:rsidRPr="00281CBA" w14:paraId="38BC2539" w14:textId="77777777" w:rsidTr="00281CBA">
        <w:tc>
          <w:tcPr>
            <w:tcW w:w="2093" w:type="dxa"/>
            <w:shd w:val="clear" w:color="auto" w:fill="auto"/>
          </w:tcPr>
          <w:p w14:paraId="0D72B51B"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tcPr>
          <w:p w14:paraId="049A9112"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5E70DBF3" w14:textId="77777777" w:rsidTr="00281CBA">
        <w:tc>
          <w:tcPr>
            <w:tcW w:w="2093" w:type="dxa"/>
            <w:shd w:val="clear" w:color="auto" w:fill="auto"/>
          </w:tcPr>
          <w:p w14:paraId="24ECD2B3"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tcPr>
          <w:p w14:paraId="2C5BF272" w14:textId="77777777" w:rsidR="00281CBA" w:rsidRPr="004D1806" w:rsidRDefault="00281CBA" w:rsidP="005035EA">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20768D">
              <w:rPr>
                <w:rFonts w:ascii="Arial" w:eastAsia="Times New Roman" w:hAnsi="Arial" w:cs="Arial"/>
                <w:sz w:val="21"/>
                <w:szCs w:val="21"/>
              </w:rPr>
              <w:t>s przedmiotu zamówienia, mapy zasadnicze.</w:t>
            </w:r>
          </w:p>
        </w:tc>
      </w:tr>
    </w:tbl>
    <w:p w14:paraId="2AB2DFA2"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0F0FF51A" w14:textId="77777777" w:rsidTr="00281CBA">
        <w:tc>
          <w:tcPr>
            <w:tcW w:w="9354" w:type="dxa"/>
            <w:shd w:val="clear" w:color="auto" w:fill="auto"/>
          </w:tcPr>
          <w:p w14:paraId="2B3A01F9"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6B6A892B"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14:paraId="711D1D0C"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04F03AE4"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723AA9BA" w14:textId="77777777" w:rsidR="00281CBA" w:rsidRPr="00B456CE" w:rsidRDefault="00281CBA" w:rsidP="00281CBA">
      <w:pPr>
        <w:spacing w:line="288" w:lineRule="auto"/>
        <w:jc w:val="both"/>
        <w:rPr>
          <w:rFonts w:ascii="Arial" w:hAnsi="Arial" w:cs="Arial"/>
          <w:sz w:val="8"/>
          <w:szCs w:val="18"/>
        </w:rPr>
      </w:pPr>
    </w:p>
    <w:p w14:paraId="4F8E491E" w14:textId="77777777" w:rsidR="00281CBA" w:rsidRPr="00281CBA" w:rsidRDefault="00281CBA" w:rsidP="00281CBA">
      <w:pPr>
        <w:spacing w:line="288" w:lineRule="auto"/>
        <w:jc w:val="both"/>
        <w:rPr>
          <w:rFonts w:ascii="Arial" w:hAnsi="Arial" w:cs="Arial"/>
          <w:sz w:val="6"/>
          <w:szCs w:val="18"/>
        </w:rPr>
      </w:pPr>
    </w:p>
    <w:p w14:paraId="2097EA2E"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7EFF97D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E71D91F"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60A33A06"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KRS/CEiDG)</w:t>
      </w:r>
    </w:p>
    <w:p w14:paraId="70F5E81F" w14:textId="77777777" w:rsidR="00281CBA" w:rsidRPr="00281CBA" w:rsidRDefault="00281CBA" w:rsidP="00281CBA">
      <w:pPr>
        <w:spacing w:line="288" w:lineRule="auto"/>
        <w:rPr>
          <w:rFonts w:ascii="Arial" w:hAnsi="Arial" w:cs="Arial"/>
          <w:i/>
          <w:sz w:val="4"/>
          <w:szCs w:val="10"/>
        </w:rPr>
      </w:pPr>
    </w:p>
    <w:p w14:paraId="24D6D55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60C3299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A208963"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0D435F8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6CB4793C"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629BDFAA"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0E07A1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0EB97FF5"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7D6E902C"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159DF4B4"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67C155A9" w14:textId="77777777" w:rsidR="00281CBA" w:rsidRPr="00281CBA" w:rsidRDefault="00281CBA" w:rsidP="00281CBA">
      <w:pPr>
        <w:spacing w:line="288" w:lineRule="auto"/>
        <w:ind w:left="4962"/>
        <w:jc w:val="both"/>
        <w:rPr>
          <w:rFonts w:ascii="Arial" w:hAnsi="Arial"/>
          <w:b/>
          <w:color w:val="auto"/>
          <w:sz w:val="22"/>
          <w:szCs w:val="20"/>
          <w:lang w:eastAsia="pl-PL"/>
        </w:rPr>
      </w:pPr>
    </w:p>
    <w:p w14:paraId="7F001E0A" w14:textId="77777777" w:rsidR="00281CBA" w:rsidRPr="00402CAA" w:rsidRDefault="00281CBA" w:rsidP="00281CBA">
      <w:pPr>
        <w:spacing w:line="288" w:lineRule="auto"/>
        <w:ind w:left="4962"/>
        <w:jc w:val="both"/>
        <w:rPr>
          <w:rFonts w:ascii="Arial" w:hAnsi="Arial"/>
          <w:b/>
          <w:color w:val="auto"/>
          <w:sz w:val="4"/>
          <w:szCs w:val="20"/>
          <w:lang w:eastAsia="pl-PL"/>
        </w:rPr>
      </w:pPr>
    </w:p>
    <w:p w14:paraId="428D6A2E"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462F4CFD"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1FA95D6E"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3F71FE6E"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133AA804" w14:textId="77777777" w:rsidR="00281CBA" w:rsidRPr="00281CBA" w:rsidRDefault="00281CBA" w:rsidP="00281CBA">
      <w:pPr>
        <w:spacing w:line="288" w:lineRule="auto"/>
        <w:ind w:left="4248" w:firstLine="708"/>
        <w:jc w:val="both"/>
        <w:rPr>
          <w:rFonts w:ascii="Arial" w:hAnsi="Arial" w:cs="Arial"/>
          <w:b/>
          <w:sz w:val="6"/>
          <w:szCs w:val="10"/>
        </w:rPr>
      </w:pPr>
    </w:p>
    <w:p w14:paraId="4C4C6410" w14:textId="77777777" w:rsidR="00281CBA" w:rsidRPr="00281CBA" w:rsidRDefault="00281CBA" w:rsidP="00281CBA">
      <w:pPr>
        <w:spacing w:line="288" w:lineRule="auto"/>
        <w:ind w:left="4248" w:firstLine="708"/>
        <w:jc w:val="both"/>
        <w:rPr>
          <w:rFonts w:ascii="Arial" w:hAnsi="Arial" w:cs="Arial"/>
          <w:b/>
          <w:sz w:val="6"/>
          <w:szCs w:val="10"/>
        </w:rPr>
      </w:pPr>
    </w:p>
    <w:p w14:paraId="29A7A603" w14:textId="71E4F11C" w:rsidR="00D51533" w:rsidRPr="006E2801" w:rsidRDefault="00281CBA" w:rsidP="006E2801">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B54E53" w:rsidRPr="00B54E53">
        <w:rPr>
          <w:b/>
          <w:bCs/>
          <w:color w:val="auto"/>
          <w:szCs w:val="20"/>
          <w:lang w:eastAsia="pl-PL"/>
        </w:rPr>
        <w:t xml:space="preserve">Wykonanie dokumentacji projektowej </w:t>
      </w:r>
      <w:r w:rsidR="0082618E">
        <w:rPr>
          <w:b/>
          <w:bCs/>
          <w:color w:val="auto"/>
          <w:szCs w:val="20"/>
          <w:lang w:eastAsia="pl-PL"/>
        </w:rPr>
        <w:t>przebudowy</w:t>
      </w:r>
      <w:r w:rsidR="00B54E53" w:rsidRPr="00B54E53">
        <w:rPr>
          <w:b/>
          <w:bCs/>
          <w:color w:val="auto"/>
          <w:szCs w:val="20"/>
          <w:lang w:eastAsia="pl-PL"/>
        </w:rPr>
        <w:t xml:space="preserve"> kanalizacji deszczowej w rejonie ulicy Kusocińskiego i Bema w Tczewie</w:t>
      </w:r>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 xml:space="preserve">........ złotych </w:t>
      </w:r>
      <w:r w:rsidR="00111651" w:rsidRPr="00402CAA">
        <w:rPr>
          <w:szCs w:val="22"/>
        </w:rPr>
        <w:t>(słownie: …………</w:t>
      </w:r>
      <w:r w:rsidR="00D51533" w:rsidRPr="00402CAA">
        <w:rPr>
          <w:szCs w:val="22"/>
        </w:rPr>
        <w:t>…………………….…</w:t>
      </w:r>
      <w:r w:rsidR="00111651" w:rsidRPr="00402CAA">
        <w:rPr>
          <w:szCs w:val="22"/>
        </w:rPr>
        <w:t>…. złotych).</w:t>
      </w:r>
      <w:r w:rsidR="00D51533" w:rsidRPr="00402CAA">
        <w:rPr>
          <w:rFonts w:eastAsia="Calibri"/>
          <w:b/>
          <w:sz w:val="8"/>
          <w:szCs w:val="22"/>
          <w:lang w:eastAsia="en-US"/>
        </w:rPr>
        <w:t xml:space="preserve"> </w:t>
      </w:r>
    </w:p>
    <w:p w14:paraId="1F987FA8" w14:textId="482CFBFE" w:rsidR="006E2801" w:rsidRPr="00201903" w:rsidRDefault="006E2801" w:rsidP="006E2801">
      <w:pPr>
        <w:pStyle w:val="WW-Tekstpodstawowy3"/>
        <w:numPr>
          <w:ilvl w:val="0"/>
          <w:numId w:val="23"/>
        </w:numPr>
        <w:spacing w:before="120" w:line="264" w:lineRule="auto"/>
        <w:ind w:left="284" w:hanging="284"/>
        <w:rPr>
          <w:i/>
          <w:color w:val="000000"/>
          <w:sz w:val="8"/>
          <w:szCs w:val="10"/>
          <w:lang w:eastAsia="pl-PL"/>
        </w:rPr>
      </w:pPr>
      <w:r w:rsidRPr="00C847F8">
        <w:rPr>
          <w:color w:val="auto"/>
          <w:szCs w:val="22"/>
          <w:lang w:eastAsia="pl-PL"/>
        </w:rPr>
        <w:t>Zobowiązuję się, jeśli moja oferta zostanie przyjęta, wykonać zamówieni</w:t>
      </w:r>
      <w:r>
        <w:rPr>
          <w:color w:val="auto"/>
          <w:szCs w:val="22"/>
          <w:lang w:eastAsia="pl-PL"/>
        </w:rPr>
        <w:t xml:space="preserve">e w terminie:              </w:t>
      </w:r>
      <w:r w:rsidRPr="00201903">
        <w:rPr>
          <w:color w:val="000000"/>
          <w:szCs w:val="22"/>
          <w:lang w:eastAsia="pl-PL"/>
        </w:rPr>
        <w:t xml:space="preserve"> </w:t>
      </w:r>
      <w:r w:rsidRPr="0020768D">
        <w:rPr>
          <w:b/>
          <w:color w:val="auto"/>
          <w:szCs w:val="22"/>
          <w:lang w:eastAsia="pl-PL"/>
        </w:rPr>
        <w:t xml:space="preserve">do </w:t>
      </w:r>
      <w:r w:rsidR="00B54E53">
        <w:rPr>
          <w:b/>
          <w:color w:val="auto"/>
          <w:szCs w:val="22"/>
          <w:lang w:eastAsia="pl-PL"/>
        </w:rPr>
        <w:t>9</w:t>
      </w:r>
      <w:r w:rsidRPr="0020768D">
        <w:rPr>
          <w:b/>
          <w:color w:val="auto"/>
          <w:szCs w:val="22"/>
          <w:lang w:eastAsia="pl-PL"/>
        </w:rPr>
        <w:t>0 dni</w:t>
      </w:r>
      <w:r w:rsidRPr="0020768D">
        <w:rPr>
          <w:color w:val="auto"/>
          <w:szCs w:val="22"/>
          <w:lang w:eastAsia="pl-PL"/>
        </w:rPr>
        <w:t xml:space="preserve"> </w:t>
      </w:r>
      <w:r w:rsidRPr="00201903">
        <w:rPr>
          <w:color w:val="000000"/>
          <w:szCs w:val="22"/>
          <w:lang w:eastAsia="pl-PL"/>
        </w:rPr>
        <w:t>kalendar</w:t>
      </w:r>
      <w:r>
        <w:rPr>
          <w:color w:val="000000"/>
          <w:szCs w:val="22"/>
          <w:lang w:eastAsia="pl-PL"/>
        </w:rPr>
        <w:t>zowych od dnia podpisania umowy.</w:t>
      </w:r>
    </w:p>
    <w:p w14:paraId="38661D35" w14:textId="77777777" w:rsidR="006E2801" w:rsidRPr="007577D7" w:rsidRDefault="006E2801" w:rsidP="006E2801">
      <w:pPr>
        <w:numPr>
          <w:ilvl w:val="0"/>
          <w:numId w:val="23"/>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14:paraId="407B578A" w14:textId="77777777" w:rsidR="006E2801" w:rsidRPr="007577D7" w:rsidRDefault="006E2801" w:rsidP="006E2801">
      <w:pPr>
        <w:numPr>
          <w:ilvl w:val="0"/>
          <w:numId w:val="23"/>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Oświadczam, że okres rękojmi na przedmiot zamówienia jest równy wskazanemu                          w pkt 3 niniejszego Formularza oferty, okresowi gwarancji.</w:t>
      </w:r>
    </w:p>
    <w:p w14:paraId="56DA2871" w14:textId="77777777" w:rsidR="006E2801" w:rsidRPr="00562806" w:rsidRDefault="006E2801" w:rsidP="006E2801">
      <w:pPr>
        <w:numPr>
          <w:ilvl w:val="0"/>
          <w:numId w:val="23"/>
        </w:numPr>
        <w:spacing w:before="120" w:line="264" w:lineRule="auto"/>
        <w:ind w:left="284" w:hanging="284"/>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0A4E52B1" w14:textId="77777777" w:rsidR="006E2801" w:rsidRPr="00562806" w:rsidRDefault="006E2801" w:rsidP="006E2801">
      <w:pPr>
        <w:numPr>
          <w:ilvl w:val="0"/>
          <w:numId w:val="23"/>
        </w:numPr>
        <w:spacing w:before="120" w:line="264" w:lineRule="auto"/>
        <w:ind w:left="284" w:hanging="284"/>
        <w:jc w:val="both"/>
        <w:rPr>
          <w:rFonts w:ascii="Arial" w:hAnsi="Arial"/>
          <w:color w:val="auto"/>
          <w:sz w:val="22"/>
          <w:lang w:eastAsia="pl-PL"/>
        </w:rPr>
      </w:pPr>
      <w:r w:rsidRPr="00B93DA1">
        <w:rPr>
          <w:rFonts w:ascii="Arial" w:hAnsi="Arial" w:cs="Arial"/>
          <w:sz w:val="22"/>
          <w:szCs w:val="22"/>
        </w:rPr>
        <w:t>Oświadczam, że szczegółowo zapoznałem/am się ze Specyfikacją Warunków Zamówienia na wykonanie przedmiotu zamówienia, akceptuję jej treść i nie wnoszę do niej żadnych zastrzeże</w:t>
      </w:r>
      <w:r>
        <w:rPr>
          <w:rFonts w:ascii="Arial" w:hAnsi="Arial" w:cs="Arial"/>
          <w:sz w:val="22"/>
          <w:szCs w:val="22"/>
        </w:rPr>
        <w:t>ń.</w:t>
      </w:r>
    </w:p>
    <w:p w14:paraId="79C70965" w14:textId="77777777" w:rsidR="006E2801" w:rsidRPr="00FA1537" w:rsidRDefault="006E2801" w:rsidP="006E2801">
      <w:pPr>
        <w:numPr>
          <w:ilvl w:val="0"/>
          <w:numId w:val="23"/>
        </w:numPr>
        <w:spacing w:before="120" w:line="264" w:lineRule="auto"/>
        <w:ind w:left="284" w:hanging="284"/>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 </w:t>
      </w:r>
      <w:r w:rsidR="00DE23A5">
        <w:rPr>
          <w:rFonts w:ascii="Arial" w:hAnsi="Arial" w:cs="Arial"/>
          <w:bCs/>
          <w:sz w:val="22"/>
          <w:szCs w:val="22"/>
          <w:vertAlign w:val="superscript"/>
        </w:rPr>
        <w:t>2</w:t>
      </w:r>
      <w:r>
        <w:rPr>
          <w:rFonts w:ascii="Arial" w:hAnsi="Arial" w:cs="Arial"/>
          <w:bCs/>
          <w:sz w:val="22"/>
          <w:szCs w:val="22"/>
          <w:vertAlign w:val="superscript"/>
        </w:rPr>
        <w:t>)</w:t>
      </w:r>
      <w:r>
        <w:rPr>
          <w:rFonts w:ascii="Arial" w:hAnsi="Arial" w:cs="Arial"/>
          <w:bCs/>
          <w:sz w:val="22"/>
          <w:szCs w:val="22"/>
        </w:rPr>
        <w:t>.</w:t>
      </w:r>
    </w:p>
    <w:p w14:paraId="63C05143" w14:textId="77777777" w:rsidR="006E2801" w:rsidRDefault="006E2801" w:rsidP="006E2801">
      <w:pPr>
        <w:numPr>
          <w:ilvl w:val="0"/>
          <w:numId w:val="23"/>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branży </w:t>
      </w:r>
      <w:r w:rsidR="007630E0">
        <w:rPr>
          <w:rFonts w:ascii="Arial" w:hAnsi="Arial" w:cs="Arial"/>
          <w:sz w:val="22"/>
          <w:szCs w:val="22"/>
          <w:lang w:eastAsia="ar-SA"/>
        </w:rPr>
        <w:t>sanitarnej</w:t>
      </w:r>
      <w:r>
        <w:rPr>
          <w:rFonts w:ascii="Arial" w:hAnsi="Arial" w:cs="Arial"/>
          <w:sz w:val="22"/>
          <w:szCs w:val="22"/>
          <w:lang w:eastAsia="ar-SA"/>
        </w:rPr>
        <w:t xml:space="preserve"> przy sporządzeniu dokumentacji projektowych</w:t>
      </w:r>
      <w:r>
        <w:rPr>
          <w:rFonts w:ascii="Arial" w:hAnsi="Arial"/>
          <w:sz w:val="22"/>
        </w:rPr>
        <w:t xml:space="preserve">, zgodnie z pkt 14.2 2) SWZ wynosi </w:t>
      </w:r>
      <w:r w:rsidR="00DE23A5">
        <w:rPr>
          <w:rFonts w:ascii="Arial" w:hAnsi="Arial" w:cs="Arial"/>
          <w:bCs/>
          <w:sz w:val="22"/>
          <w:szCs w:val="22"/>
          <w:vertAlign w:val="superscript"/>
        </w:rPr>
        <w:t>3</w:t>
      </w:r>
      <w:r>
        <w:rPr>
          <w:rFonts w:ascii="Arial" w:hAnsi="Arial" w:cs="Arial"/>
          <w:bCs/>
          <w:sz w:val="22"/>
          <w:szCs w:val="22"/>
          <w:vertAlign w:val="superscript"/>
        </w:rPr>
        <w:t>)</w:t>
      </w:r>
      <w:r>
        <w:rPr>
          <w:rFonts w:ascii="Arial" w:hAnsi="Arial"/>
          <w:sz w:val="22"/>
        </w:rPr>
        <w:t>:</w:t>
      </w:r>
    </w:p>
    <w:p w14:paraId="63FA74FE" w14:textId="77777777" w:rsidR="006E2801" w:rsidRPr="00B634C8" w:rsidRDefault="006E2801" w:rsidP="006E2801">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4"/>
        <w:gridCol w:w="2187"/>
      </w:tblGrid>
      <w:tr w:rsidR="006E2801" w14:paraId="636C39A2" w14:textId="77777777" w:rsidTr="006E2801">
        <w:tc>
          <w:tcPr>
            <w:tcW w:w="2991" w:type="dxa"/>
            <w:tcBorders>
              <w:top w:val="single" w:sz="4" w:space="0" w:color="auto"/>
              <w:left w:val="single" w:sz="4" w:space="0" w:color="auto"/>
              <w:bottom w:val="single" w:sz="4" w:space="0" w:color="auto"/>
              <w:right w:val="single" w:sz="4" w:space="0" w:color="auto"/>
            </w:tcBorders>
            <w:vAlign w:val="center"/>
            <w:hideMark/>
          </w:tcPr>
          <w:p w14:paraId="1A672591" w14:textId="77777777" w:rsidR="006E2801" w:rsidRDefault="006E2801" w:rsidP="006E2801">
            <w:pPr>
              <w:spacing w:line="288" w:lineRule="auto"/>
              <w:jc w:val="center"/>
              <w:rPr>
                <w:rFonts w:ascii="Arial" w:hAnsi="Arial"/>
                <w:b/>
                <w:sz w:val="18"/>
                <w:szCs w:val="18"/>
              </w:rPr>
            </w:pPr>
            <w:r>
              <w:rPr>
                <w:rFonts w:ascii="Arial" w:hAnsi="Arial"/>
                <w:b/>
                <w:sz w:val="18"/>
                <w:szCs w:val="18"/>
              </w:rPr>
              <w:lastRenderedPageBreak/>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14:paraId="0218F7BB" w14:textId="77777777" w:rsidR="006E2801" w:rsidRDefault="006E2801" w:rsidP="006E2801">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2E4826D" w14:textId="77777777" w:rsidR="006E2801" w:rsidRDefault="006E2801" w:rsidP="006E2801">
            <w:pPr>
              <w:spacing w:line="288" w:lineRule="auto"/>
              <w:jc w:val="center"/>
              <w:rPr>
                <w:rFonts w:ascii="Arial" w:hAnsi="Arial"/>
                <w:b/>
                <w:sz w:val="18"/>
                <w:szCs w:val="18"/>
              </w:rPr>
            </w:pPr>
            <w:r>
              <w:rPr>
                <w:rFonts w:ascii="Arial" w:hAnsi="Arial"/>
                <w:b/>
                <w:sz w:val="18"/>
                <w:szCs w:val="18"/>
              </w:rPr>
              <w:t>Należy zaznaczyć odpowiednie pole krzyżykiem</w:t>
            </w:r>
            <w:r>
              <w:rPr>
                <w:rFonts w:ascii="Arial" w:hAnsi="Arial"/>
                <w:sz w:val="22"/>
                <w:szCs w:val="22"/>
                <w:vertAlign w:val="superscript"/>
              </w:rPr>
              <w:t>3)</w:t>
            </w:r>
          </w:p>
        </w:tc>
      </w:tr>
      <w:tr w:rsidR="006E2801" w14:paraId="2A7C2E47" w14:textId="77777777" w:rsidTr="00B7739B">
        <w:trPr>
          <w:trHeight w:val="454"/>
        </w:trPr>
        <w:tc>
          <w:tcPr>
            <w:tcW w:w="2991" w:type="dxa"/>
            <w:vMerge w:val="restart"/>
            <w:tcBorders>
              <w:top w:val="single" w:sz="4" w:space="0" w:color="auto"/>
              <w:left w:val="single" w:sz="4" w:space="0" w:color="auto"/>
              <w:right w:val="single" w:sz="4" w:space="0" w:color="auto"/>
            </w:tcBorders>
            <w:vAlign w:val="center"/>
          </w:tcPr>
          <w:p w14:paraId="49EBE8DF" w14:textId="77777777" w:rsidR="006E2801" w:rsidRDefault="006E2801" w:rsidP="006E2801">
            <w:pPr>
              <w:spacing w:line="288" w:lineRule="auto"/>
              <w:jc w:val="center"/>
              <w:rPr>
                <w:rFonts w:ascii="Arial" w:hAnsi="Arial"/>
                <w:sz w:val="18"/>
                <w:szCs w:val="18"/>
              </w:rPr>
            </w:pPr>
          </w:p>
          <w:p w14:paraId="7A5197DD" w14:textId="77777777" w:rsidR="006E2801" w:rsidRDefault="006E2801" w:rsidP="006E2801">
            <w:pPr>
              <w:spacing w:line="288" w:lineRule="auto"/>
              <w:jc w:val="center"/>
              <w:rPr>
                <w:rFonts w:ascii="Arial" w:hAnsi="Arial"/>
                <w:sz w:val="18"/>
                <w:szCs w:val="18"/>
              </w:rPr>
            </w:pPr>
            <w:r>
              <w:rPr>
                <w:rFonts w:ascii="Arial" w:hAnsi="Arial"/>
                <w:sz w:val="18"/>
                <w:szCs w:val="18"/>
              </w:rPr>
              <w:t>………………………….</w:t>
            </w:r>
          </w:p>
          <w:p w14:paraId="273BE5DC" w14:textId="77777777" w:rsidR="006E2801" w:rsidRDefault="006E2801" w:rsidP="006E2801">
            <w:pPr>
              <w:spacing w:line="288" w:lineRule="auto"/>
              <w:jc w:val="center"/>
              <w:rPr>
                <w:rFonts w:ascii="Arial" w:hAnsi="Arial"/>
                <w:sz w:val="18"/>
                <w:szCs w:val="18"/>
              </w:rPr>
            </w:pPr>
            <w:r>
              <w:rPr>
                <w:rFonts w:ascii="Arial" w:hAnsi="Arial"/>
                <w:sz w:val="18"/>
                <w:szCs w:val="18"/>
              </w:rPr>
              <w:t>…………………………</w:t>
            </w:r>
          </w:p>
          <w:p w14:paraId="3FEDE40A" w14:textId="77777777" w:rsidR="006E2801" w:rsidRDefault="006E2801" w:rsidP="006E2801">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2452398A" w14:textId="77777777" w:rsidR="006E2801" w:rsidRPr="006F3A79" w:rsidRDefault="006E2801" w:rsidP="006E2801">
            <w:pPr>
              <w:spacing w:line="288" w:lineRule="auto"/>
              <w:jc w:val="center"/>
              <w:rPr>
                <w:rFonts w:ascii="Arial" w:hAnsi="Arial"/>
                <w:sz w:val="18"/>
                <w:szCs w:val="18"/>
                <w:highlight w:val="yellow"/>
              </w:rPr>
            </w:pPr>
            <w:r w:rsidRPr="00140950">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14:paraId="017617D0" w14:textId="77777777" w:rsidR="006E2801" w:rsidRPr="006F3A79" w:rsidRDefault="006E2801" w:rsidP="006E2801">
            <w:pPr>
              <w:spacing w:line="288" w:lineRule="auto"/>
              <w:jc w:val="center"/>
              <w:rPr>
                <w:rFonts w:ascii="Arial" w:hAnsi="Arial"/>
                <w:sz w:val="18"/>
                <w:szCs w:val="18"/>
              </w:rPr>
            </w:pPr>
          </w:p>
        </w:tc>
      </w:tr>
      <w:tr w:rsidR="006E2801" w14:paraId="0FEF9016" w14:textId="77777777" w:rsidTr="00B7739B">
        <w:trPr>
          <w:trHeight w:val="454"/>
        </w:trPr>
        <w:tc>
          <w:tcPr>
            <w:tcW w:w="0" w:type="auto"/>
            <w:vMerge/>
            <w:tcBorders>
              <w:left w:val="single" w:sz="4" w:space="0" w:color="auto"/>
              <w:right w:val="single" w:sz="4" w:space="0" w:color="auto"/>
            </w:tcBorders>
            <w:vAlign w:val="center"/>
            <w:hideMark/>
          </w:tcPr>
          <w:p w14:paraId="7908179B" w14:textId="77777777"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467E9B65" w14:textId="77777777" w:rsidR="006E2801" w:rsidRDefault="006E2801" w:rsidP="006E2801">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14:paraId="021C3A27" w14:textId="77777777" w:rsidR="006E2801" w:rsidRDefault="006E2801" w:rsidP="006E2801">
            <w:pPr>
              <w:spacing w:line="288" w:lineRule="auto"/>
              <w:jc w:val="center"/>
              <w:rPr>
                <w:rFonts w:ascii="Arial" w:hAnsi="Arial"/>
                <w:sz w:val="18"/>
                <w:szCs w:val="18"/>
              </w:rPr>
            </w:pPr>
          </w:p>
        </w:tc>
      </w:tr>
      <w:tr w:rsidR="006E2801" w14:paraId="193CFBEC" w14:textId="77777777" w:rsidTr="00B7739B">
        <w:trPr>
          <w:trHeight w:val="454"/>
        </w:trPr>
        <w:tc>
          <w:tcPr>
            <w:tcW w:w="0" w:type="auto"/>
            <w:vMerge/>
            <w:tcBorders>
              <w:left w:val="single" w:sz="4" w:space="0" w:color="auto"/>
              <w:right w:val="single" w:sz="4" w:space="0" w:color="auto"/>
            </w:tcBorders>
            <w:vAlign w:val="center"/>
            <w:hideMark/>
          </w:tcPr>
          <w:p w14:paraId="74774C05" w14:textId="77777777"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1FAC5D38" w14:textId="77777777" w:rsidR="006E2801" w:rsidRDefault="006E2801" w:rsidP="006E2801">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14:paraId="3280FB7F" w14:textId="77777777" w:rsidR="006E2801" w:rsidRDefault="006E2801" w:rsidP="006E2801">
            <w:pPr>
              <w:spacing w:line="288" w:lineRule="auto"/>
              <w:jc w:val="center"/>
              <w:rPr>
                <w:rFonts w:ascii="Arial" w:hAnsi="Arial"/>
                <w:sz w:val="18"/>
                <w:szCs w:val="18"/>
              </w:rPr>
            </w:pPr>
          </w:p>
        </w:tc>
      </w:tr>
    </w:tbl>
    <w:p w14:paraId="3D8B37E3" w14:textId="77777777" w:rsidR="006E2801" w:rsidRPr="00B93DA1" w:rsidRDefault="006E2801" w:rsidP="006E2801">
      <w:pPr>
        <w:numPr>
          <w:ilvl w:val="0"/>
          <w:numId w:val="23"/>
        </w:numPr>
        <w:spacing w:before="120" w:line="264" w:lineRule="auto"/>
        <w:ind w:hanging="567"/>
        <w:jc w:val="both"/>
        <w:rPr>
          <w:rFonts w:ascii="Arial" w:hAnsi="Arial"/>
          <w:color w:val="auto"/>
          <w:sz w:val="22"/>
          <w:lang w:eastAsia="pl-PL"/>
        </w:rPr>
      </w:pPr>
      <w:r w:rsidRPr="00B93DA1">
        <w:rPr>
          <w:rFonts w:ascii="Arial" w:eastAsia="Calibri" w:hAnsi="Arial" w:cs="Arial"/>
          <w:sz w:val="22"/>
          <w:szCs w:val="22"/>
        </w:rPr>
        <w:t>Informuję, że:</w:t>
      </w:r>
    </w:p>
    <w:p w14:paraId="20EBD782" w14:textId="77777777" w:rsidR="006E2801" w:rsidRPr="00CF3510" w:rsidRDefault="006E2801" w:rsidP="006E2801">
      <w:pPr>
        <w:numPr>
          <w:ilvl w:val="0"/>
          <w:numId w:val="8"/>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12B75A1D" w14:textId="75E571B3" w:rsidR="006E2801" w:rsidRPr="00CF3510" w:rsidRDefault="006E2801" w:rsidP="006E2801">
      <w:pPr>
        <w:numPr>
          <w:ilvl w:val="0"/>
          <w:numId w:val="8"/>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FA6AD8">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FA6AD8">
        <w:rPr>
          <w:rFonts w:ascii="Arial" w:eastAsia="Calibri" w:hAnsi="Arial" w:cs="Arial"/>
          <w:sz w:val="22"/>
          <w:szCs w:val="22"/>
        </w:rPr>
        <w:t xml:space="preserve"> </w:t>
      </w:r>
      <w:r w:rsidR="00FA6AD8">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podatkowy</w:t>
      </w:r>
      <w:r w:rsidR="00FA6AD8">
        <w:rPr>
          <w:rFonts w:ascii="Arial" w:eastAsia="Calibri" w:hAnsi="Arial" w:cs="Arial"/>
          <w:sz w:val="22"/>
          <w:szCs w:val="22"/>
        </w:rPr>
        <w:t xml:space="preserve"> </w:t>
      </w:r>
      <w:r w:rsidR="00FA6AD8">
        <w:rPr>
          <w:rFonts w:ascii="Arial" w:eastAsia="Calibri" w:hAnsi="Arial" w:cs="Arial"/>
          <w:sz w:val="22"/>
          <w:szCs w:val="22"/>
        </w:rPr>
        <w:br/>
      </w:r>
      <w:r w:rsidRPr="00CF3510">
        <w:rPr>
          <w:rFonts w:ascii="Arial" w:eastAsia="Calibri" w:hAnsi="Arial" w:cs="Arial"/>
          <w:sz w:val="22"/>
          <w:szCs w:val="22"/>
        </w:rPr>
        <w:t>u Zamawiającego to ………………………………………. zł netto.</w:t>
      </w:r>
    </w:p>
    <w:p w14:paraId="1F08D3BE" w14:textId="77777777" w:rsidR="006E2801" w:rsidRPr="00781E9A" w:rsidRDefault="006E2801" w:rsidP="006E2801">
      <w:pPr>
        <w:pStyle w:val="WW-Tekstpodstawowy3"/>
        <w:numPr>
          <w:ilvl w:val="0"/>
          <w:numId w:val="23"/>
        </w:numPr>
        <w:tabs>
          <w:tab w:val="num" w:pos="426"/>
        </w:tabs>
        <w:spacing w:before="120" w:line="264" w:lineRule="auto"/>
        <w:ind w:left="426" w:hanging="426"/>
        <w:rPr>
          <w:sz w:val="8"/>
        </w:rPr>
      </w:pPr>
      <w:r w:rsidRPr="00CF3510">
        <w:t>Infor</w:t>
      </w:r>
      <w:r>
        <w:t xml:space="preserve">muję, iż uważam się związanym/ą </w:t>
      </w:r>
      <w:r w:rsidRPr="00CF3510">
        <w:t xml:space="preserve">niniejszą ofertą na okres </w:t>
      </w:r>
      <w:r>
        <w:t>wskazany w SWZ.</w:t>
      </w:r>
    </w:p>
    <w:p w14:paraId="30AFE542" w14:textId="77777777" w:rsidR="006E2801" w:rsidRPr="00781E9A" w:rsidRDefault="006E2801" w:rsidP="006E2801">
      <w:pPr>
        <w:pStyle w:val="WW-Tekstpodstawowy3"/>
        <w:numPr>
          <w:ilvl w:val="0"/>
          <w:numId w:val="23"/>
        </w:numPr>
        <w:tabs>
          <w:tab w:val="num" w:pos="426"/>
        </w:tabs>
        <w:spacing w:before="120" w:line="264" w:lineRule="auto"/>
        <w:ind w:left="426" w:hanging="426"/>
        <w:rPr>
          <w:sz w:val="2"/>
        </w:rPr>
      </w:pPr>
      <w:r w:rsidRPr="00CF3510">
        <w:t>Oświadczam, że wypełniłam/wypełniłem obowiązki informacyjne przewidziane w art. 13               lub art. 14 RODO</w:t>
      </w:r>
      <w:r w:rsidR="00DE23A5">
        <w:rPr>
          <w:bCs/>
          <w:szCs w:val="22"/>
          <w:vertAlign w:val="superscript"/>
        </w:rPr>
        <w:t>4</w:t>
      </w:r>
      <w:r>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66FAE885" w14:textId="77777777" w:rsidR="00095530" w:rsidRDefault="00095530" w:rsidP="00095530">
      <w:pPr>
        <w:pStyle w:val="Akapitzlist"/>
        <w:rPr>
          <w:rFonts w:ascii="Arial" w:hAnsi="Arial" w:cs="Arial"/>
          <w:sz w:val="2"/>
        </w:rPr>
      </w:pPr>
    </w:p>
    <w:p w14:paraId="42B72476" w14:textId="77777777" w:rsidR="00095530" w:rsidRDefault="00095530" w:rsidP="00095530">
      <w:pPr>
        <w:tabs>
          <w:tab w:val="num" w:pos="567"/>
        </w:tabs>
        <w:spacing w:line="288" w:lineRule="auto"/>
        <w:ind w:left="425"/>
        <w:jc w:val="both"/>
        <w:rPr>
          <w:rFonts w:ascii="Arial" w:hAnsi="Arial" w:cs="Arial"/>
          <w:sz w:val="2"/>
        </w:rPr>
      </w:pPr>
    </w:p>
    <w:p w14:paraId="06FE9D29" w14:textId="77777777" w:rsidR="00095530" w:rsidRDefault="00095530" w:rsidP="00095530">
      <w:pPr>
        <w:tabs>
          <w:tab w:val="num" w:pos="567"/>
        </w:tabs>
        <w:spacing w:line="288" w:lineRule="auto"/>
        <w:ind w:left="425"/>
        <w:jc w:val="both"/>
        <w:rPr>
          <w:rFonts w:ascii="Arial" w:hAnsi="Arial" w:cs="Arial"/>
          <w:sz w:val="2"/>
        </w:rPr>
      </w:pPr>
    </w:p>
    <w:p w14:paraId="70DFDCA6" w14:textId="77777777" w:rsidR="00095530" w:rsidRPr="00095530" w:rsidRDefault="00095530" w:rsidP="00095530">
      <w:pPr>
        <w:tabs>
          <w:tab w:val="num" w:pos="785"/>
        </w:tabs>
        <w:spacing w:line="288" w:lineRule="auto"/>
        <w:ind w:left="425"/>
        <w:jc w:val="both"/>
        <w:rPr>
          <w:rFonts w:ascii="Arial" w:hAnsi="Arial" w:cs="Arial"/>
          <w:sz w:val="12"/>
        </w:rPr>
      </w:pPr>
    </w:p>
    <w:p w14:paraId="5720B354" w14:textId="77777777" w:rsidR="00281CBA" w:rsidRPr="00F34B24" w:rsidRDefault="00281CBA" w:rsidP="0000001A">
      <w:pPr>
        <w:numPr>
          <w:ilvl w:val="0"/>
          <w:numId w:val="23"/>
        </w:numPr>
        <w:tabs>
          <w:tab w:val="clear" w:pos="283"/>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DE23A5">
        <w:rPr>
          <w:rFonts w:ascii="Arial" w:hAnsi="Arial" w:cs="Arial"/>
          <w:bCs/>
          <w:sz w:val="22"/>
          <w:szCs w:val="22"/>
          <w:vertAlign w:val="superscript"/>
        </w:rPr>
        <w:t>2</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1C8C946E" w14:textId="77777777" w:rsidR="00281CBA" w:rsidRPr="00281CBA" w:rsidRDefault="00281CBA" w:rsidP="00281CBA">
      <w:pPr>
        <w:ind w:left="720"/>
        <w:contextualSpacing/>
        <w:rPr>
          <w:sz w:val="2"/>
        </w:rPr>
      </w:pPr>
    </w:p>
    <w:p w14:paraId="5826FD8D" w14:textId="77777777" w:rsidR="00281CBA" w:rsidRPr="00281CBA" w:rsidRDefault="00281CBA" w:rsidP="00281CBA">
      <w:pPr>
        <w:spacing w:line="288" w:lineRule="auto"/>
        <w:jc w:val="both"/>
        <w:rPr>
          <w:rFonts w:ascii="Arial" w:hAnsi="Arial" w:cs="Arial"/>
          <w:sz w:val="2"/>
        </w:rPr>
      </w:pPr>
    </w:p>
    <w:p w14:paraId="6AD9EFE6"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283EDC10"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45D5370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1FADC82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68E4AFF3"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3C66868B"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0E8D230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5785E636"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6DD8C92"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76729CF2"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4444639A" w14:textId="77777777" w:rsidR="00281CBA" w:rsidRPr="00281CBA" w:rsidRDefault="006E2801" w:rsidP="006E2801">
            <w:pPr>
              <w:tabs>
                <w:tab w:val="center" w:pos="153"/>
              </w:tabs>
              <w:spacing w:line="288" w:lineRule="auto"/>
              <w:rPr>
                <w:rFonts w:ascii="Arial" w:hAnsi="Arial"/>
                <w:color w:val="auto"/>
                <w:sz w:val="22"/>
                <w:lang w:eastAsia="pl-PL"/>
              </w:rPr>
            </w:pPr>
            <w:r>
              <w:rPr>
                <w:rFonts w:ascii="Arial" w:hAnsi="Arial"/>
                <w:color w:val="auto"/>
                <w:sz w:val="22"/>
                <w:lang w:eastAsia="pl-PL"/>
              </w:rPr>
              <w:tab/>
            </w:r>
            <w:r w:rsidR="00281CBA"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EADF45F"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284A9CB" w14:textId="77777777" w:rsidR="00281CBA" w:rsidRPr="00281CBA" w:rsidRDefault="00281CBA" w:rsidP="00281CBA">
            <w:pPr>
              <w:spacing w:line="288" w:lineRule="auto"/>
              <w:jc w:val="center"/>
              <w:rPr>
                <w:rFonts w:ascii="Arial" w:hAnsi="Arial"/>
                <w:color w:val="auto"/>
                <w:sz w:val="22"/>
                <w:lang w:eastAsia="pl-PL"/>
              </w:rPr>
            </w:pPr>
          </w:p>
        </w:tc>
      </w:tr>
    </w:tbl>
    <w:p w14:paraId="25FBE5B4"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4BA7F28C" w14:textId="77777777" w:rsidR="00281CBA" w:rsidRDefault="00281CBA" w:rsidP="00281CBA">
      <w:pPr>
        <w:spacing w:line="288" w:lineRule="auto"/>
        <w:ind w:left="720"/>
        <w:jc w:val="both"/>
        <w:rPr>
          <w:rFonts w:ascii="Arial" w:hAnsi="Arial" w:cs="Arial"/>
          <w:sz w:val="16"/>
          <w:szCs w:val="22"/>
        </w:rPr>
      </w:pPr>
    </w:p>
    <w:p w14:paraId="0510BBA1" w14:textId="77777777" w:rsidR="00703FC3" w:rsidRDefault="00703FC3" w:rsidP="00281CBA">
      <w:pPr>
        <w:spacing w:line="288" w:lineRule="auto"/>
        <w:ind w:left="720"/>
        <w:jc w:val="both"/>
        <w:rPr>
          <w:rFonts w:ascii="Arial" w:hAnsi="Arial" w:cs="Arial"/>
          <w:sz w:val="16"/>
          <w:szCs w:val="22"/>
        </w:rPr>
      </w:pPr>
    </w:p>
    <w:p w14:paraId="6DFAD000" w14:textId="77777777" w:rsidR="00703FC3" w:rsidRDefault="00703FC3" w:rsidP="00281CBA">
      <w:pPr>
        <w:spacing w:line="288" w:lineRule="auto"/>
        <w:ind w:left="720"/>
        <w:jc w:val="both"/>
        <w:rPr>
          <w:rFonts w:ascii="Arial" w:hAnsi="Arial" w:cs="Arial"/>
          <w:sz w:val="16"/>
          <w:szCs w:val="22"/>
        </w:rPr>
      </w:pPr>
    </w:p>
    <w:p w14:paraId="4A0A78E6" w14:textId="77777777" w:rsidR="00703FC3" w:rsidRDefault="00703FC3" w:rsidP="00281CBA">
      <w:pPr>
        <w:spacing w:line="288" w:lineRule="auto"/>
        <w:ind w:left="720"/>
        <w:jc w:val="both"/>
        <w:rPr>
          <w:rFonts w:ascii="Arial" w:hAnsi="Arial" w:cs="Arial"/>
          <w:sz w:val="16"/>
          <w:szCs w:val="22"/>
        </w:rPr>
      </w:pPr>
    </w:p>
    <w:p w14:paraId="0ECCF4C9" w14:textId="77777777" w:rsidR="00703FC3" w:rsidRDefault="00703FC3" w:rsidP="00281CBA">
      <w:pPr>
        <w:spacing w:line="288" w:lineRule="auto"/>
        <w:ind w:left="720"/>
        <w:jc w:val="both"/>
        <w:rPr>
          <w:rFonts w:ascii="Arial" w:hAnsi="Arial" w:cs="Arial"/>
          <w:sz w:val="16"/>
          <w:szCs w:val="22"/>
        </w:rPr>
      </w:pPr>
    </w:p>
    <w:p w14:paraId="67D785B4" w14:textId="77777777" w:rsidR="00703FC3" w:rsidRPr="00E85FA2" w:rsidRDefault="00703FC3" w:rsidP="00281CBA">
      <w:pPr>
        <w:spacing w:line="288" w:lineRule="auto"/>
        <w:ind w:left="720"/>
        <w:jc w:val="both"/>
        <w:rPr>
          <w:rFonts w:ascii="Arial" w:hAnsi="Arial" w:cs="Arial"/>
          <w:sz w:val="16"/>
          <w:szCs w:val="22"/>
        </w:rPr>
      </w:pPr>
    </w:p>
    <w:p w14:paraId="52313D8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w:t>
      </w:r>
    </w:p>
    <w:p w14:paraId="46135165" w14:textId="77777777" w:rsidR="00281CBA" w:rsidRDefault="00281CBA" w:rsidP="00281CBA">
      <w:pPr>
        <w:spacing w:line="288" w:lineRule="auto"/>
        <w:ind w:right="70"/>
        <w:rPr>
          <w:rFonts w:ascii="Arial" w:hAnsi="Arial" w:cs="Arial"/>
          <w:i/>
          <w:sz w:val="8"/>
          <w:szCs w:val="10"/>
        </w:rPr>
      </w:pPr>
    </w:p>
    <w:p w14:paraId="6E265D3D" w14:textId="77777777" w:rsidR="00703FC3" w:rsidRDefault="00703FC3" w:rsidP="00281CBA">
      <w:pPr>
        <w:spacing w:line="288" w:lineRule="auto"/>
        <w:ind w:right="70"/>
        <w:rPr>
          <w:rFonts w:ascii="Arial" w:hAnsi="Arial" w:cs="Arial"/>
          <w:i/>
          <w:sz w:val="8"/>
          <w:szCs w:val="10"/>
        </w:rPr>
      </w:pPr>
    </w:p>
    <w:p w14:paraId="50D3ED49" w14:textId="77777777" w:rsidR="00703FC3" w:rsidRDefault="00703FC3" w:rsidP="00281CBA">
      <w:pPr>
        <w:spacing w:line="288" w:lineRule="auto"/>
        <w:ind w:right="70"/>
        <w:rPr>
          <w:rFonts w:ascii="Arial" w:hAnsi="Arial" w:cs="Arial"/>
          <w:i/>
          <w:sz w:val="8"/>
          <w:szCs w:val="10"/>
        </w:rPr>
      </w:pPr>
    </w:p>
    <w:p w14:paraId="6D42FABC" w14:textId="77777777" w:rsidR="00703FC3" w:rsidRDefault="00703FC3" w:rsidP="00281CBA">
      <w:pPr>
        <w:spacing w:line="288" w:lineRule="auto"/>
        <w:ind w:right="70"/>
        <w:rPr>
          <w:rFonts w:ascii="Arial" w:hAnsi="Arial" w:cs="Arial"/>
          <w:i/>
          <w:sz w:val="8"/>
          <w:szCs w:val="10"/>
        </w:rPr>
      </w:pPr>
    </w:p>
    <w:p w14:paraId="3D99E9BF" w14:textId="77777777" w:rsidR="00703FC3" w:rsidRPr="00E85FA2" w:rsidRDefault="00703FC3" w:rsidP="00281CBA">
      <w:pPr>
        <w:spacing w:line="288" w:lineRule="auto"/>
        <w:ind w:right="70"/>
        <w:rPr>
          <w:rFonts w:ascii="Arial" w:hAnsi="Arial" w:cs="Arial"/>
          <w:i/>
          <w:sz w:val="8"/>
          <w:szCs w:val="10"/>
        </w:rPr>
      </w:pPr>
    </w:p>
    <w:p w14:paraId="54A90A25"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73F70B66" w14:textId="52F2D1B0"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(t.j. Dz. U. z 20</w:t>
      </w:r>
      <w:r w:rsidR="00FA6AD8">
        <w:rPr>
          <w:rFonts w:ascii="Arial" w:hAnsi="Arial" w:cs="Arial"/>
          <w:sz w:val="16"/>
          <w:szCs w:val="16"/>
        </w:rPr>
        <w:t>23</w:t>
      </w:r>
      <w:r w:rsidRPr="00281CBA">
        <w:rPr>
          <w:rFonts w:ascii="Arial" w:hAnsi="Arial" w:cs="Arial"/>
          <w:sz w:val="16"/>
          <w:szCs w:val="16"/>
        </w:rPr>
        <w:t xml:space="preserve">  r. poz. 1</w:t>
      </w:r>
      <w:r w:rsidR="00FA6AD8">
        <w:rPr>
          <w:rFonts w:ascii="Arial" w:hAnsi="Arial" w:cs="Arial"/>
          <w:sz w:val="16"/>
          <w:szCs w:val="16"/>
        </w:rPr>
        <w:t>68</w:t>
      </w:r>
      <w:r w:rsidRPr="00281CBA">
        <w:rPr>
          <w:rFonts w:ascii="Arial" w:hAnsi="Arial" w:cs="Arial"/>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77D3FB7" w14:textId="77777777" w:rsidR="00DE23A5" w:rsidRDefault="00281CBA" w:rsidP="00F908A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2)</w:t>
      </w:r>
      <w:r w:rsidRPr="00281CBA">
        <w:rPr>
          <w:rFonts w:ascii="Arial" w:hAnsi="Arial" w:cs="Arial"/>
          <w:sz w:val="16"/>
          <w:szCs w:val="16"/>
        </w:rPr>
        <w:t xml:space="preserve"> </w:t>
      </w:r>
      <w:r w:rsidR="00DE23A5">
        <w:rPr>
          <w:rFonts w:ascii="Arial" w:hAnsi="Arial" w:cs="Arial"/>
          <w:sz w:val="16"/>
          <w:szCs w:val="16"/>
        </w:rPr>
        <w:t>niepotrzebne skreślić.</w:t>
      </w:r>
    </w:p>
    <w:p w14:paraId="4B022C77" w14:textId="77777777" w:rsidR="00F908AA" w:rsidRPr="00DE23A5" w:rsidRDefault="00DE23A5" w:rsidP="00DE23A5">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lastRenderedPageBreak/>
        <w:t>3)</w:t>
      </w:r>
      <w:r w:rsidRPr="00653D8E">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2D70BB08" w14:textId="77777777" w:rsidR="00653D8E" w:rsidRPr="00DE23A5" w:rsidRDefault="00F908AA" w:rsidP="00DE23A5">
      <w:pPr>
        <w:spacing w:line="264" w:lineRule="auto"/>
        <w:ind w:left="284" w:hanging="142"/>
        <w:jc w:val="both"/>
        <w:rPr>
          <w:rFonts w:ascii="Arial" w:hAnsi="Arial" w:cs="Arial"/>
          <w:color w:val="auto"/>
          <w:sz w:val="16"/>
          <w:szCs w:val="16"/>
          <w:lang w:eastAsia="pl-PL"/>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DE23A5">
        <w:rPr>
          <w:rFonts w:ascii="Arial" w:hAnsi="Arial" w:cs="Arial"/>
          <w:color w:val="auto"/>
          <w:sz w:val="16"/>
          <w:szCs w:val="16"/>
          <w:lang w:eastAsia="pl-PL"/>
        </w:rPr>
        <w:t>doświadczenie zawodowe</w:t>
      </w:r>
      <w:r w:rsidR="00DE23A5" w:rsidRPr="005A2994">
        <w:rPr>
          <w:rFonts w:ascii="Arial" w:eastAsia="MS Mincho" w:hAnsi="Arial" w:cs="Arial"/>
          <w:color w:val="auto"/>
          <w:sz w:val="16"/>
          <w:szCs w:val="16"/>
          <w:lang w:eastAsia="pl-PL"/>
        </w:rPr>
        <w:t>,</w:t>
      </w:r>
      <w:r w:rsidR="00DE23A5" w:rsidRPr="005A2994">
        <w:rPr>
          <w:rFonts w:ascii="Arial" w:hAnsi="Arial" w:cs="Arial"/>
          <w:color w:val="auto"/>
          <w:sz w:val="16"/>
          <w:szCs w:val="16"/>
          <w:lang w:eastAsia="pl-PL"/>
        </w:rPr>
        <w:t xml:space="preserve"> Zamawiający zastosuje zapisy punktu 14</w:t>
      </w:r>
      <w:r w:rsidR="00DE23A5">
        <w:rPr>
          <w:rFonts w:ascii="Arial" w:hAnsi="Arial" w:cs="Arial"/>
          <w:color w:val="auto"/>
          <w:sz w:val="16"/>
          <w:szCs w:val="16"/>
          <w:lang w:eastAsia="pl-PL"/>
        </w:rPr>
        <w:t>.2 2)</w:t>
      </w:r>
      <w:r w:rsidR="00DE23A5" w:rsidRPr="005A2994">
        <w:rPr>
          <w:rFonts w:ascii="Arial" w:hAnsi="Arial" w:cs="Arial"/>
          <w:color w:val="auto"/>
          <w:sz w:val="16"/>
          <w:szCs w:val="16"/>
          <w:lang w:eastAsia="pl-PL"/>
        </w:rPr>
        <w:t xml:space="preserve"> SWZ.</w:t>
      </w:r>
    </w:p>
    <w:p w14:paraId="58C3E7AA" w14:textId="77777777"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r w:rsidR="00F908AA">
        <w:rPr>
          <w:rFonts w:ascii="Arial" w:hAnsi="Arial" w:cs="Arial"/>
          <w:sz w:val="16"/>
          <w:szCs w:val="16"/>
        </w:rPr>
        <w:t>)</w:t>
      </w:r>
    </w:p>
    <w:p w14:paraId="6E9B42B7" w14:textId="77777777"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555B5E24" w14:textId="77777777" w:rsidR="00281CBA" w:rsidRPr="00281CBA" w:rsidRDefault="00281CBA" w:rsidP="00281CBA">
      <w:pPr>
        <w:spacing w:line="288" w:lineRule="auto"/>
        <w:rPr>
          <w:rFonts w:ascii="Arial" w:hAnsi="Arial" w:cs="Arial"/>
          <w:b/>
          <w:sz w:val="22"/>
          <w:u w:val="single"/>
        </w:rPr>
      </w:pPr>
    </w:p>
    <w:p w14:paraId="2D376811"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41A0179D" w14:textId="77777777" w:rsidR="00281CBA" w:rsidRPr="00281CBA" w:rsidRDefault="00281CBA" w:rsidP="00281CBA">
      <w:pPr>
        <w:spacing w:line="288" w:lineRule="auto"/>
        <w:jc w:val="center"/>
        <w:rPr>
          <w:rFonts w:ascii="Arial" w:hAnsi="Arial" w:cs="Arial"/>
          <w:b/>
          <w:sz w:val="8"/>
        </w:rPr>
      </w:pPr>
    </w:p>
    <w:p w14:paraId="35B6A7CB" w14:textId="77777777" w:rsidR="00281CBA" w:rsidRPr="00281CBA" w:rsidRDefault="00281CBA" w:rsidP="00281CBA">
      <w:pPr>
        <w:spacing w:line="288" w:lineRule="auto"/>
        <w:jc w:val="center"/>
        <w:rPr>
          <w:rFonts w:ascii="Arial" w:hAnsi="Arial" w:cs="Arial"/>
          <w:b/>
          <w:sz w:val="8"/>
        </w:rPr>
      </w:pPr>
    </w:p>
    <w:p w14:paraId="3B4FF4B5"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056B950E"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Prawo zamówień publicznych (dalej jako: ustawa Pzp),</w:t>
      </w:r>
    </w:p>
    <w:p w14:paraId="0B41F0A3" w14:textId="77777777" w:rsidR="00281CBA" w:rsidRPr="00281CBA" w:rsidRDefault="00281CBA" w:rsidP="00281CBA">
      <w:pPr>
        <w:spacing w:line="288" w:lineRule="auto"/>
        <w:rPr>
          <w:rFonts w:ascii="Arial" w:eastAsia="Arial" w:hAnsi="Arial" w:cs="Arial"/>
          <w:sz w:val="22"/>
        </w:rPr>
      </w:pPr>
    </w:p>
    <w:p w14:paraId="7BB959AE" w14:textId="77777777" w:rsidR="00281CBA" w:rsidRPr="00281CBA" w:rsidRDefault="00281CBA" w:rsidP="00281CBA">
      <w:pPr>
        <w:spacing w:line="288" w:lineRule="auto"/>
        <w:rPr>
          <w:rFonts w:ascii="Arial" w:eastAsia="Arial" w:hAnsi="Arial" w:cs="Arial"/>
          <w:sz w:val="22"/>
        </w:rPr>
      </w:pPr>
    </w:p>
    <w:p w14:paraId="10B25875"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4F837E1"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1846F2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30A82E44"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3F03A20C" w14:textId="77777777" w:rsidR="00281CBA" w:rsidRPr="00281CBA" w:rsidRDefault="00281CBA" w:rsidP="00281CBA">
      <w:pPr>
        <w:spacing w:line="288" w:lineRule="auto"/>
        <w:ind w:left="4962"/>
        <w:jc w:val="both"/>
        <w:rPr>
          <w:rFonts w:ascii="Arial" w:hAnsi="Arial"/>
          <w:b/>
          <w:color w:val="auto"/>
          <w:sz w:val="22"/>
          <w:szCs w:val="20"/>
          <w:lang w:eastAsia="pl-PL"/>
        </w:rPr>
      </w:pPr>
    </w:p>
    <w:p w14:paraId="096C7ACF"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1AFFF83"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EA13C9"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0605FF"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0420EAC5"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7DDB46F4" w14:textId="45D25231"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5B589A" w:rsidRPr="005B589A">
        <w:rPr>
          <w:rFonts w:ascii="Arial" w:hAnsi="Arial" w:cs="Arial"/>
          <w:b/>
          <w:sz w:val="22"/>
          <w:szCs w:val="22"/>
        </w:rPr>
        <w:t>„</w:t>
      </w:r>
      <w:r w:rsidR="00B54E53" w:rsidRPr="00B54E53">
        <w:rPr>
          <w:rFonts w:ascii="Arial" w:hAnsi="Arial" w:cs="Arial"/>
          <w:b/>
          <w:bCs/>
          <w:color w:val="auto"/>
          <w:sz w:val="22"/>
          <w:szCs w:val="20"/>
          <w:lang w:eastAsia="pl-PL"/>
        </w:rPr>
        <w:t xml:space="preserve">Wykonanie dokumentacji projektowej </w:t>
      </w:r>
      <w:bookmarkStart w:id="3" w:name="_Hlk141266475"/>
      <w:r w:rsidR="0082618E" w:rsidRPr="0082618E">
        <w:rPr>
          <w:rFonts w:ascii="Arial" w:hAnsi="Arial" w:cs="Arial"/>
          <w:b/>
          <w:bCs/>
          <w:color w:val="auto"/>
          <w:sz w:val="22"/>
          <w:szCs w:val="20"/>
          <w:lang w:eastAsia="pl-PL"/>
        </w:rPr>
        <w:t>przebudowy</w:t>
      </w:r>
      <w:bookmarkEnd w:id="3"/>
      <w:r w:rsidR="00B54E53" w:rsidRPr="00B54E53">
        <w:rPr>
          <w:rFonts w:ascii="Arial" w:hAnsi="Arial" w:cs="Arial"/>
          <w:b/>
          <w:bCs/>
          <w:color w:val="auto"/>
          <w:sz w:val="22"/>
          <w:szCs w:val="20"/>
          <w:lang w:eastAsia="pl-PL"/>
        </w:rPr>
        <w:t xml:space="preserve"> kanalizacji deszczowej w rejonie ulicy Kusocińskiego i Bema w Tczewie</w:t>
      </w:r>
      <w:r w:rsidR="005B589A" w:rsidRPr="005B589A">
        <w:rPr>
          <w:rFonts w:ascii="Arial" w:hAnsi="Arial" w:cs="Arial"/>
          <w:b/>
          <w:sz w:val="22"/>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603DF21A" w14:textId="77777777" w:rsidR="00281CBA" w:rsidRPr="00281CBA" w:rsidRDefault="00281CBA" w:rsidP="00111651">
      <w:pPr>
        <w:spacing w:line="288" w:lineRule="auto"/>
        <w:jc w:val="both"/>
        <w:rPr>
          <w:rFonts w:ascii="Arial" w:eastAsia="Calibri" w:hAnsi="Arial" w:cs="Arial"/>
          <w:sz w:val="10"/>
          <w:szCs w:val="22"/>
          <w:lang w:eastAsia="en-US"/>
        </w:rPr>
      </w:pPr>
    </w:p>
    <w:p w14:paraId="437DCC33" w14:textId="77777777"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oświadczam, że nie podlegam wykluczeniu z postępowania na podstawie art. 108 ust. 1 oraz 109 ust. 1 pkt 4 ustawy Pzp,</w:t>
      </w:r>
    </w:p>
    <w:p w14:paraId="4C0FAAED"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101D1D3E" w14:textId="77777777"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zachodzą wobec mnie podstawy wykluczenia z postępowania na podstawie art. …………. ustawy Pzp. Jednocześnie oświadczam, że w związku z ww. okolicznością, na podstawie art. 110 ustawy Pzp podjąłem następujące środki naprawcze: …………………………..</w:t>
      </w:r>
    </w:p>
    <w:p w14:paraId="47F79084"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7F6FEC3E" w14:textId="77777777"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03C713FE"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0756A85B" w14:textId="00666944"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FA6AD8">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FA6AD8">
        <w:rPr>
          <w:rFonts w:ascii="Arial" w:eastAsia="Times New Roman" w:hAnsi="Arial" w:cs="Arial"/>
          <w:color w:val="auto"/>
          <w:spacing w:val="4"/>
          <w:sz w:val="22"/>
          <w:szCs w:val="22"/>
          <w:lang w:eastAsia="pl-PL"/>
        </w:rPr>
        <w:t>129 z późn. zm.</w:t>
      </w:r>
      <w:r w:rsidRPr="0024592D">
        <w:rPr>
          <w:rFonts w:ascii="Arial" w:eastAsia="Times New Roman" w:hAnsi="Arial" w:cs="Arial"/>
          <w:color w:val="auto"/>
          <w:spacing w:val="4"/>
          <w:sz w:val="22"/>
          <w:szCs w:val="22"/>
          <w:lang w:eastAsia="pl-PL"/>
        </w:rPr>
        <w:t>),</w:t>
      </w:r>
    </w:p>
    <w:p w14:paraId="22855D90"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7163211F" w14:textId="77777777"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02FA8ADE" w14:textId="77777777" w:rsidR="0003135F" w:rsidRPr="00AC29E5" w:rsidRDefault="0003135F" w:rsidP="0003135F">
      <w:pPr>
        <w:pStyle w:val="Akapitzlist"/>
        <w:rPr>
          <w:rFonts w:ascii="Arial" w:eastAsia="Times New Roman" w:hAnsi="Arial" w:cs="Arial"/>
          <w:color w:val="auto"/>
          <w:sz w:val="12"/>
          <w:szCs w:val="22"/>
          <w:lang w:eastAsia="pl-PL"/>
        </w:rPr>
      </w:pPr>
    </w:p>
    <w:p w14:paraId="60AE09A3"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0FB4ABC1"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212DC70F"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743A49E9"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7B326A13"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581C539C" w14:textId="77777777" w:rsidR="00281CBA" w:rsidRPr="00281CBA" w:rsidRDefault="00281CBA" w:rsidP="003B1039">
      <w:pPr>
        <w:numPr>
          <w:ilvl w:val="0"/>
          <w:numId w:val="120"/>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14:paraId="51C0797D" w14:textId="77777777" w:rsidR="008B5341" w:rsidRPr="00281CBA" w:rsidRDefault="008B5341" w:rsidP="00AC29E5">
      <w:pPr>
        <w:spacing w:line="288" w:lineRule="auto"/>
        <w:jc w:val="both"/>
        <w:rPr>
          <w:rFonts w:ascii="Arial" w:hAnsi="Arial" w:cs="Arial"/>
          <w:sz w:val="8"/>
          <w:szCs w:val="12"/>
        </w:rPr>
      </w:pPr>
    </w:p>
    <w:p w14:paraId="600186E0" w14:textId="77777777" w:rsidR="00281CBA" w:rsidRPr="008B5341" w:rsidRDefault="00B7739B"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35A030BE"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5D7ABC0B"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488CD5BA" w14:textId="73E1061B"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5DF01157" w14:textId="77777777"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t>
      </w:r>
      <w:r w:rsidR="00402CAA">
        <w:rPr>
          <w:rFonts w:ascii="Arial" w:hAnsi="Arial" w:cs="Arial"/>
          <w:color w:val="000000"/>
          <w:sz w:val="14"/>
          <w:szCs w:val="20"/>
        </w:rPr>
        <w:t>*</w:t>
      </w:r>
      <w:r w:rsidRPr="00281CBA">
        <w:rPr>
          <w:rFonts w:ascii="Arial" w:hAnsi="Arial" w:cs="Arial"/>
          <w:color w:val="000000"/>
          <w:sz w:val="14"/>
          <w:szCs w:val="20"/>
        </w:rPr>
        <w:t>właściwe zaznaczyć</w:t>
      </w:r>
    </w:p>
    <w:p w14:paraId="5DD62F77" w14:textId="77777777"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14:paraId="7CE7C18B" w14:textId="77777777" w:rsidR="00281CBA" w:rsidRPr="00281CBA" w:rsidRDefault="00281CBA" w:rsidP="003B1039">
      <w:pPr>
        <w:widowControl/>
        <w:numPr>
          <w:ilvl w:val="0"/>
          <w:numId w:val="120"/>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1F8DF1D"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239451D9" w14:textId="77777777" w:rsidR="00281CBA" w:rsidRPr="00281CBA" w:rsidRDefault="00281CBA" w:rsidP="00281CBA">
      <w:pPr>
        <w:spacing w:line="288" w:lineRule="auto"/>
        <w:rPr>
          <w:rFonts w:ascii="Arial" w:hAnsi="Arial" w:cs="Arial"/>
          <w:sz w:val="20"/>
          <w:szCs w:val="16"/>
        </w:rPr>
      </w:pPr>
    </w:p>
    <w:p w14:paraId="0C14C468" w14:textId="77777777" w:rsidR="00281CBA" w:rsidRPr="00281CBA" w:rsidRDefault="00281CBA" w:rsidP="00281CBA">
      <w:pPr>
        <w:spacing w:line="288" w:lineRule="auto"/>
        <w:rPr>
          <w:rFonts w:ascii="Arial" w:hAnsi="Arial" w:cs="Arial"/>
          <w:sz w:val="20"/>
          <w:szCs w:val="16"/>
        </w:rPr>
      </w:pPr>
    </w:p>
    <w:p w14:paraId="13BF83B4"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352C5387" w14:textId="77777777" w:rsidR="00281CBA" w:rsidRPr="00281CBA" w:rsidRDefault="00281CBA" w:rsidP="00281CBA">
      <w:pPr>
        <w:spacing w:line="288" w:lineRule="auto"/>
        <w:rPr>
          <w:rFonts w:ascii="Arial" w:hAnsi="Arial" w:cs="Arial"/>
          <w:sz w:val="22"/>
          <w:szCs w:val="16"/>
        </w:rPr>
      </w:pPr>
    </w:p>
    <w:p w14:paraId="008D324C" w14:textId="77777777" w:rsidR="00281CBA" w:rsidRPr="00281CBA" w:rsidRDefault="00281CBA" w:rsidP="00281CBA">
      <w:pPr>
        <w:spacing w:line="288" w:lineRule="auto"/>
        <w:rPr>
          <w:rFonts w:ascii="Arial" w:hAnsi="Arial" w:cs="Arial"/>
          <w:sz w:val="20"/>
          <w:szCs w:val="16"/>
        </w:rPr>
      </w:pPr>
    </w:p>
    <w:p w14:paraId="43CF2F54"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E577950"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7CD5E885"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35463D43" w14:textId="77777777"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62A9126C" w14:textId="77777777" w:rsidR="00281CBA" w:rsidRPr="00281CBA" w:rsidRDefault="00281CBA" w:rsidP="00A31CF7">
      <w:pPr>
        <w:spacing w:line="288" w:lineRule="auto"/>
        <w:jc w:val="both"/>
        <w:rPr>
          <w:rFonts w:ascii="Arial" w:hAnsi="Arial" w:cs="Arial"/>
          <w:i/>
          <w:sz w:val="16"/>
          <w:szCs w:val="16"/>
        </w:rPr>
      </w:pPr>
    </w:p>
    <w:p w14:paraId="0B34A655" w14:textId="77777777" w:rsidR="00281CBA" w:rsidRPr="00281CBA" w:rsidRDefault="00281CBA" w:rsidP="00281CBA">
      <w:pPr>
        <w:spacing w:line="288" w:lineRule="auto"/>
        <w:jc w:val="both"/>
        <w:rPr>
          <w:rFonts w:ascii="Arial" w:hAnsi="Arial" w:cs="Arial"/>
          <w:i/>
          <w:sz w:val="16"/>
          <w:szCs w:val="16"/>
        </w:rPr>
      </w:pPr>
    </w:p>
    <w:p w14:paraId="7DDDD056"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418E5BB1" w14:textId="77777777" w:rsidR="00281CBA" w:rsidRPr="00281CBA" w:rsidRDefault="00281CBA" w:rsidP="00281CBA">
      <w:pPr>
        <w:spacing w:line="288" w:lineRule="auto"/>
        <w:ind w:left="5664" w:firstLine="708"/>
        <w:jc w:val="both"/>
        <w:rPr>
          <w:rFonts w:ascii="Arial" w:hAnsi="Arial" w:cs="Arial"/>
          <w:i/>
          <w:sz w:val="16"/>
          <w:szCs w:val="16"/>
        </w:rPr>
      </w:pPr>
    </w:p>
    <w:p w14:paraId="0D60773C" w14:textId="77777777" w:rsidR="00281CBA" w:rsidRPr="00281CBA" w:rsidRDefault="00281CBA" w:rsidP="00281CBA">
      <w:pPr>
        <w:spacing w:line="288" w:lineRule="auto"/>
        <w:ind w:left="5664" w:firstLine="708"/>
        <w:jc w:val="both"/>
        <w:rPr>
          <w:rFonts w:ascii="Arial" w:hAnsi="Arial" w:cs="Arial"/>
          <w:i/>
          <w:sz w:val="16"/>
          <w:szCs w:val="16"/>
        </w:rPr>
      </w:pPr>
    </w:p>
    <w:p w14:paraId="48CAFBC8" w14:textId="77777777" w:rsidR="00281CBA" w:rsidRPr="00281CBA" w:rsidRDefault="00281CBA" w:rsidP="00281CBA">
      <w:pPr>
        <w:spacing w:line="288" w:lineRule="auto"/>
        <w:ind w:left="5664" w:firstLine="708"/>
        <w:jc w:val="both"/>
        <w:rPr>
          <w:rFonts w:ascii="Arial" w:hAnsi="Arial" w:cs="Arial"/>
          <w:i/>
          <w:sz w:val="16"/>
          <w:szCs w:val="16"/>
        </w:rPr>
      </w:pPr>
    </w:p>
    <w:p w14:paraId="2E2A1055" w14:textId="77777777" w:rsidR="00281CBA" w:rsidRPr="00281CBA" w:rsidRDefault="00281CBA" w:rsidP="00281CBA">
      <w:pPr>
        <w:spacing w:line="288" w:lineRule="auto"/>
        <w:ind w:left="5664" w:firstLine="708"/>
        <w:jc w:val="both"/>
        <w:rPr>
          <w:rFonts w:ascii="Arial" w:hAnsi="Arial" w:cs="Arial"/>
          <w:i/>
          <w:sz w:val="16"/>
          <w:szCs w:val="16"/>
        </w:rPr>
      </w:pPr>
    </w:p>
    <w:p w14:paraId="1EC15D34" w14:textId="77777777" w:rsidR="00281CBA" w:rsidRPr="00281CBA" w:rsidRDefault="00281CBA" w:rsidP="00281CBA">
      <w:pPr>
        <w:spacing w:line="288" w:lineRule="auto"/>
        <w:jc w:val="both"/>
        <w:rPr>
          <w:rFonts w:ascii="Arial" w:hAnsi="Arial" w:cs="Arial"/>
          <w:b/>
          <w:sz w:val="22"/>
          <w:szCs w:val="16"/>
        </w:rPr>
      </w:pPr>
    </w:p>
    <w:p w14:paraId="7B2162F0" w14:textId="77777777" w:rsidR="00281CBA" w:rsidRPr="00281CBA" w:rsidRDefault="00281CBA" w:rsidP="00281CBA">
      <w:pPr>
        <w:spacing w:line="288" w:lineRule="auto"/>
        <w:jc w:val="both"/>
        <w:rPr>
          <w:rFonts w:ascii="Arial" w:hAnsi="Arial" w:cs="Arial"/>
          <w:b/>
          <w:sz w:val="22"/>
          <w:szCs w:val="16"/>
        </w:rPr>
      </w:pPr>
    </w:p>
    <w:p w14:paraId="4ADD833A" w14:textId="77777777" w:rsidR="00281CBA" w:rsidRPr="00281CBA" w:rsidRDefault="00281CBA" w:rsidP="00281CBA">
      <w:pPr>
        <w:spacing w:line="288" w:lineRule="auto"/>
        <w:jc w:val="both"/>
        <w:rPr>
          <w:rFonts w:ascii="Arial" w:hAnsi="Arial" w:cs="Arial"/>
          <w:b/>
          <w:sz w:val="22"/>
          <w:szCs w:val="16"/>
        </w:rPr>
      </w:pPr>
    </w:p>
    <w:p w14:paraId="2F003398" w14:textId="77777777" w:rsidR="00281CBA" w:rsidRPr="00281CBA" w:rsidRDefault="00281CBA" w:rsidP="00281CBA">
      <w:pPr>
        <w:spacing w:line="288" w:lineRule="auto"/>
        <w:jc w:val="both"/>
        <w:rPr>
          <w:rFonts w:ascii="Arial" w:hAnsi="Arial" w:cs="Arial"/>
          <w:b/>
          <w:sz w:val="22"/>
          <w:szCs w:val="16"/>
        </w:rPr>
      </w:pPr>
    </w:p>
    <w:p w14:paraId="35C81ACC" w14:textId="77777777" w:rsidR="00281CBA" w:rsidRPr="00281CBA" w:rsidRDefault="00281CBA" w:rsidP="00281CBA">
      <w:pPr>
        <w:spacing w:line="288" w:lineRule="auto"/>
        <w:jc w:val="both"/>
        <w:rPr>
          <w:rFonts w:ascii="Arial" w:hAnsi="Arial" w:cs="Arial"/>
          <w:b/>
          <w:sz w:val="22"/>
          <w:szCs w:val="16"/>
        </w:rPr>
      </w:pPr>
    </w:p>
    <w:p w14:paraId="58B8D003" w14:textId="77777777" w:rsidR="00281CBA" w:rsidRPr="00281CBA" w:rsidRDefault="00281CBA" w:rsidP="00281CBA">
      <w:pPr>
        <w:spacing w:line="288" w:lineRule="auto"/>
        <w:jc w:val="both"/>
        <w:rPr>
          <w:rFonts w:ascii="Arial" w:hAnsi="Arial" w:cs="Arial"/>
          <w:b/>
          <w:sz w:val="22"/>
          <w:szCs w:val="16"/>
        </w:rPr>
      </w:pPr>
    </w:p>
    <w:p w14:paraId="4510DD01" w14:textId="77777777" w:rsidR="00281CBA" w:rsidRPr="00281CBA" w:rsidRDefault="00281CBA" w:rsidP="00281CBA">
      <w:pPr>
        <w:spacing w:line="288" w:lineRule="auto"/>
        <w:jc w:val="both"/>
        <w:rPr>
          <w:rFonts w:ascii="Arial" w:hAnsi="Arial" w:cs="Arial"/>
          <w:b/>
          <w:sz w:val="22"/>
          <w:szCs w:val="16"/>
        </w:rPr>
      </w:pPr>
    </w:p>
    <w:p w14:paraId="32FB4801" w14:textId="77777777" w:rsidR="00281CBA" w:rsidRPr="00281CBA" w:rsidRDefault="00281CBA" w:rsidP="00281CBA">
      <w:pPr>
        <w:spacing w:line="288" w:lineRule="auto"/>
        <w:jc w:val="both"/>
        <w:rPr>
          <w:rFonts w:ascii="Arial" w:hAnsi="Arial" w:cs="Arial"/>
          <w:b/>
          <w:sz w:val="22"/>
          <w:szCs w:val="16"/>
        </w:rPr>
      </w:pPr>
    </w:p>
    <w:p w14:paraId="6D0623A1" w14:textId="77777777" w:rsidR="00281CBA" w:rsidRPr="00281CBA" w:rsidRDefault="00281CBA" w:rsidP="00281CBA">
      <w:pPr>
        <w:spacing w:line="288" w:lineRule="auto"/>
        <w:jc w:val="both"/>
        <w:rPr>
          <w:rFonts w:ascii="Arial" w:hAnsi="Arial" w:cs="Arial"/>
          <w:b/>
          <w:sz w:val="22"/>
          <w:szCs w:val="16"/>
        </w:rPr>
      </w:pPr>
    </w:p>
    <w:p w14:paraId="1F91CC74" w14:textId="77777777" w:rsidR="00281CBA" w:rsidRPr="00281CBA" w:rsidRDefault="00281CBA" w:rsidP="00281CBA">
      <w:pPr>
        <w:spacing w:line="288" w:lineRule="auto"/>
        <w:jc w:val="both"/>
        <w:rPr>
          <w:rFonts w:ascii="Arial" w:hAnsi="Arial" w:cs="Arial"/>
          <w:b/>
          <w:sz w:val="22"/>
          <w:szCs w:val="16"/>
        </w:rPr>
      </w:pPr>
    </w:p>
    <w:p w14:paraId="375D4673" w14:textId="77777777" w:rsidR="00281CBA" w:rsidRPr="00281CBA" w:rsidRDefault="00281CBA" w:rsidP="00281CBA">
      <w:pPr>
        <w:spacing w:line="288" w:lineRule="auto"/>
        <w:jc w:val="both"/>
        <w:rPr>
          <w:rFonts w:ascii="Arial" w:hAnsi="Arial" w:cs="Arial"/>
          <w:b/>
          <w:sz w:val="22"/>
          <w:szCs w:val="16"/>
        </w:rPr>
      </w:pPr>
    </w:p>
    <w:p w14:paraId="1064681F" w14:textId="77777777" w:rsidR="00281CBA" w:rsidRPr="00281CBA" w:rsidRDefault="00281CBA" w:rsidP="00281CBA">
      <w:pPr>
        <w:spacing w:line="288" w:lineRule="auto"/>
        <w:jc w:val="both"/>
        <w:rPr>
          <w:rFonts w:ascii="Arial" w:hAnsi="Arial" w:cs="Arial"/>
          <w:b/>
          <w:sz w:val="22"/>
          <w:szCs w:val="16"/>
        </w:rPr>
      </w:pPr>
    </w:p>
    <w:p w14:paraId="76FB2588" w14:textId="77777777" w:rsidR="00281CBA" w:rsidRPr="00A31CF7" w:rsidRDefault="00281CBA" w:rsidP="00A31CF7">
      <w:pPr>
        <w:tabs>
          <w:tab w:val="left" w:pos="1960"/>
        </w:tabs>
        <w:rPr>
          <w:rFonts w:ascii="Arial" w:hAnsi="Arial" w:cs="Arial"/>
          <w:sz w:val="22"/>
          <w:szCs w:val="16"/>
        </w:rPr>
      </w:pPr>
    </w:p>
    <w:p w14:paraId="1BDBBC0F"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57CA436B" w14:textId="77777777" w:rsidR="00281CBA" w:rsidRPr="00281CBA" w:rsidRDefault="00281CBA" w:rsidP="00281CBA">
      <w:pPr>
        <w:spacing w:line="288" w:lineRule="auto"/>
        <w:jc w:val="both"/>
        <w:rPr>
          <w:rFonts w:ascii="Arial" w:hAnsi="Arial" w:cs="Arial"/>
          <w:i/>
          <w:sz w:val="16"/>
          <w:szCs w:val="16"/>
        </w:rPr>
      </w:pPr>
    </w:p>
    <w:p w14:paraId="05895404"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0068BF66"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4D836A65"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45958354"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13DBFF31"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79D9ADD3" w14:textId="77777777" w:rsidR="00281CBA" w:rsidRPr="00281CBA" w:rsidRDefault="00281CBA" w:rsidP="00281CBA">
      <w:pPr>
        <w:spacing w:line="288" w:lineRule="auto"/>
        <w:rPr>
          <w:rFonts w:ascii="Arial" w:eastAsia="Arial" w:hAnsi="Arial" w:cs="Arial"/>
          <w:sz w:val="22"/>
          <w:szCs w:val="22"/>
        </w:rPr>
      </w:pPr>
    </w:p>
    <w:p w14:paraId="2EEE6C3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0BBB524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2C5039C6"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1CC51B7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50BADF4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2C153C4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5B554B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587EE44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1708CA7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474D14E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/CEiDG</w:t>
      </w:r>
    </w:p>
    <w:p w14:paraId="732870B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7178BAD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3FA4203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1674F00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14:paraId="1F28A3F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752724C0"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79B9DAC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6A0AD60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3CC21E11"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7E08433F"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1E08B642" w14:textId="725C06EC" w:rsidR="00111651" w:rsidRPr="005B589A" w:rsidRDefault="00281CBA" w:rsidP="005B589A">
      <w:pPr>
        <w:pStyle w:val="WW-Zwykytekst"/>
        <w:spacing w:line="288" w:lineRule="auto"/>
        <w:jc w:val="both"/>
        <w:rPr>
          <w:rFonts w:ascii="Arial" w:hAnsi="Arial" w:cs="Arial"/>
          <w:b/>
          <w:sz w:val="22"/>
          <w:szCs w:val="22"/>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5B589A" w:rsidRPr="005B589A">
        <w:rPr>
          <w:rFonts w:ascii="Arial" w:hAnsi="Arial" w:cs="Arial"/>
          <w:b/>
          <w:sz w:val="22"/>
          <w:szCs w:val="22"/>
        </w:rPr>
        <w:t>„</w:t>
      </w:r>
      <w:r w:rsidR="00177E49" w:rsidRPr="00177E49">
        <w:rPr>
          <w:rFonts w:ascii="Arial" w:hAnsi="Arial" w:cs="Arial"/>
          <w:b/>
          <w:bCs/>
          <w:color w:val="auto"/>
          <w:sz w:val="22"/>
          <w:szCs w:val="20"/>
          <w:lang w:eastAsia="pl-PL"/>
        </w:rPr>
        <w:t xml:space="preserve">Wykonanie dokumentacji projektowej </w:t>
      </w:r>
      <w:r w:rsidR="0082618E" w:rsidRPr="0082618E">
        <w:rPr>
          <w:rFonts w:ascii="Arial" w:hAnsi="Arial" w:cs="Arial"/>
          <w:b/>
          <w:bCs/>
          <w:color w:val="auto"/>
          <w:sz w:val="22"/>
          <w:szCs w:val="20"/>
          <w:lang w:eastAsia="pl-PL"/>
        </w:rPr>
        <w:t>przebudowy</w:t>
      </w:r>
      <w:r w:rsidR="00177E49" w:rsidRPr="00177E49">
        <w:rPr>
          <w:rFonts w:ascii="Arial" w:hAnsi="Arial" w:cs="Arial"/>
          <w:b/>
          <w:bCs/>
          <w:color w:val="auto"/>
          <w:sz w:val="22"/>
          <w:szCs w:val="20"/>
          <w:lang w:eastAsia="pl-PL"/>
        </w:rPr>
        <w:t xml:space="preserve"> kanalizacji deszczowej w rejonie ulicy Kusocińskiego i Bema w Tczewie</w:t>
      </w:r>
      <w:r w:rsidR="005B589A" w:rsidRPr="005B589A">
        <w:rPr>
          <w:rFonts w:ascii="Arial" w:hAnsi="Arial" w:cs="Arial"/>
          <w:b/>
          <w:sz w:val="22"/>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4F44CAE2"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1D280FD4"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24F3F5AF"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E2500DB"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2C9EB9E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604FE0A3"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7369ACB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8150BEE"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A777CB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74F7FE06"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8D916F3"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6B52625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529352F6"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78E27969" w14:textId="77777777"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2358AD61"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1C001C03"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4B3F544A"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5791735F"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203F13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uprawnioną/-ne do składania oświadczeń woli w imieniu podmiotu udostępniającego zasoby.</w:t>
      </w:r>
    </w:p>
    <w:p w14:paraId="6C495518"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545267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785BFB2A"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7BBF841F"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7D3CA1DA"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1A1A2D7F"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79501A01"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1102936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ADD6D6C"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0BBB9903"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36E9B439" w14:textId="77777777" w:rsidR="00281CBA" w:rsidRPr="00281CBA" w:rsidRDefault="00281CBA" w:rsidP="00281CBA">
      <w:pPr>
        <w:spacing w:line="288" w:lineRule="auto"/>
        <w:ind w:left="5664" w:firstLine="708"/>
        <w:jc w:val="both"/>
        <w:rPr>
          <w:rFonts w:ascii="Arial" w:hAnsi="Arial" w:cs="Arial"/>
          <w:i/>
          <w:sz w:val="22"/>
          <w:szCs w:val="22"/>
        </w:rPr>
      </w:pPr>
    </w:p>
    <w:p w14:paraId="3EB3C806" w14:textId="77777777" w:rsidR="00281CBA" w:rsidRPr="00281CBA" w:rsidRDefault="00281CBA" w:rsidP="00281CBA">
      <w:pPr>
        <w:spacing w:line="288" w:lineRule="auto"/>
        <w:jc w:val="both"/>
        <w:rPr>
          <w:rFonts w:ascii="Arial" w:hAnsi="Arial" w:cs="Arial"/>
          <w:i/>
          <w:sz w:val="22"/>
          <w:szCs w:val="22"/>
        </w:rPr>
      </w:pPr>
    </w:p>
    <w:p w14:paraId="120D5571" w14:textId="77777777" w:rsidR="00281CBA" w:rsidRPr="00281CBA" w:rsidRDefault="00281CBA" w:rsidP="00281CBA">
      <w:pPr>
        <w:spacing w:line="288" w:lineRule="auto"/>
        <w:ind w:left="5664" w:firstLine="708"/>
        <w:jc w:val="both"/>
        <w:rPr>
          <w:rFonts w:ascii="Arial" w:hAnsi="Arial" w:cs="Arial"/>
          <w:i/>
          <w:sz w:val="22"/>
          <w:szCs w:val="22"/>
        </w:rPr>
      </w:pPr>
    </w:p>
    <w:p w14:paraId="24937990" w14:textId="77777777" w:rsidR="00281CBA" w:rsidRPr="00281CBA" w:rsidRDefault="00281CBA" w:rsidP="00281CBA">
      <w:pPr>
        <w:spacing w:line="288" w:lineRule="auto"/>
        <w:ind w:left="5664" w:firstLine="708"/>
        <w:jc w:val="both"/>
        <w:rPr>
          <w:rFonts w:ascii="Arial" w:hAnsi="Arial" w:cs="Arial"/>
          <w:i/>
          <w:sz w:val="22"/>
          <w:szCs w:val="22"/>
        </w:rPr>
      </w:pPr>
    </w:p>
    <w:p w14:paraId="48AB54EA" w14:textId="77777777" w:rsidR="00281CBA" w:rsidRPr="00281CBA" w:rsidRDefault="00281CBA" w:rsidP="00281CBA">
      <w:pPr>
        <w:spacing w:line="288" w:lineRule="auto"/>
        <w:ind w:left="5664" w:firstLine="708"/>
        <w:jc w:val="both"/>
        <w:rPr>
          <w:rFonts w:ascii="Arial" w:hAnsi="Arial" w:cs="Arial"/>
          <w:i/>
          <w:sz w:val="22"/>
          <w:szCs w:val="22"/>
        </w:rPr>
      </w:pPr>
    </w:p>
    <w:p w14:paraId="6FE57969" w14:textId="77777777" w:rsidR="00281CBA" w:rsidRPr="00281CBA" w:rsidRDefault="00281CBA" w:rsidP="00281CBA">
      <w:pPr>
        <w:spacing w:line="288" w:lineRule="auto"/>
        <w:jc w:val="both"/>
        <w:rPr>
          <w:rFonts w:ascii="Arial" w:hAnsi="Arial" w:cs="Arial"/>
          <w:i/>
          <w:sz w:val="22"/>
          <w:szCs w:val="22"/>
        </w:rPr>
      </w:pPr>
    </w:p>
    <w:p w14:paraId="516F9A45"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7EBA25C6" w14:textId="77777777" w:rsidTr="00281CBA">
        <w:trPr>
          <w:trHeight w:hRule="exact" w:val="577"/>
        </w:trPr>
        <w:tc>
          <w:tcPr>
            <w:tcW w:w="7490" w:type="dxa"/>
            <w:shd w:val="clear" w:color="auto" w:fill="auto"/>
          </w:tcPr>
          <w:p w14:paraId="417E1CE9"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1E27FA4D"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464819E9" w14:textId="77777777" w:rsidR="00281CBA" w:rsidRPr="00281CBA" w:rsidRDefault="00281CBA" w:rsidP="00281CBA">
      <w:pPr>
        <w:spacing w:line="288" w:lineRule="auto"/>
        <w:jc w:val="center"/>
        <w:rPr>
          <w:rFonts w:ascii="Arial" w:eastAsia="Arial" w:hAnsi="Arial" w:cs="Arial"/>
          <w:b/>
          <w:sz w:val="22"/>
        </w:rPr>
      </w:pPr>
    </w:p>
    <w:p w14:paraId="5716D895"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27FBD46"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98CE48C"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D289897"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2972A882"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EB739ED"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46360380"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1312D81"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76AB65D5" w14:textId="77777777" w:rsidR="00281CBA" w:rsidRPr="00281CBA" w:rsidRDefault="00281CBA" w:rsidP="00281CBA">
      <w:pPr>
        <w:spacing w:line="288" w:lineRule="auto"/>
        <w:ind w:left="4248" w:firstLine="708"/>
        <w:jc w:val="both"/>
        <w:rPr>
          <w:rFonts w:ascii="Arial" w:hAnsi="Arial" w:cs="Arial"/>
          <w:b/>
          <w:sz w:val="22"/>
          <w:szCs w:val="20"/>
        </w:rPr>
      </w:pPr>
    </w:p>
    <w:tbl>
      <w:tblPr>
        <w:tblW w:w="847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940"/>
        <w:gridCol w:w="2356"/>
        <w:gridCol w:w="2183"/>
      </w:tblGrid>
      <w:tr w:rsidR="00305006" w:rsidRPr="00281CBA" w14:paraId="3622C052" w14:textId="77777777" w:rsidTr="00305006">
        <w:trPr>
          <w:cantSplit/>
          <w:jc w:val="center"/>
        </w:trPr>
        <w:tc>
          <w:tcPr>
            <w:tcW w:w="3940" w:type="dxa"/>
            <w:tcBorders>
              <w:top w:val="single" w:sz="4" w:space="0" w:color="000001"/>
              <w:left w:val="single" w:sz="4" w:space="0" w:color="000001"/>
              <w:bottom w:val="single" w:sz="4" w:space="0" w:color="000001"/>
            </w:tcBorders>
            <w:shd w:val="clear" w:color="auto" w:fill="auto"/>
            <w:tcMar>
              <w:left w:w="-5" w:type="dxa"/>
            </w:tcMar>
          </w:tcPr>
          <w:p w14:paraId="286E9085" w14:textId="77777777" w:rsidR="00305006" w:rsidRPr="00281CBA" w:rsidRDefault="00305006" w:rsidP="00281CBA">
            <w:pPr>
              <w:spacing w:line="288" w:lineRule="auto"/>
              <w:jc w:val="both"/>
              <w:rPr>
                <w:rFonts w:ascii="Arial" w:hAnsi="Arial" w:cs="Arial"/>
                <w:b/>
                <w:sz w:val="18"/>
                <w:szCs w:val="18"/>
              </w:rPr>
            </w:pPr>
          </w:p>
          <w:p w14:paraId="34AB06C6" w14:textId="77777777" w:rsidR="00305006" w:rsidRPr="00281CBA" w:rsidRDefault="00305006" w:rsidP="00281CBA">
            <w:pPr>
              <w:spacing w:line="288" w:lineRule="auto"/>
              <w:jc w:val="both"/>
              <w:rPr>
                <w:rFonts w:ascii="Arial" w:hAnsi="Arial" w:cs="Arial"/>
                <w:b/>
                <w:sz w:val="18"/>
                <w:szCs w:val="18"/>
              </w:rPr>
            </w:pPr>
          </w:p>
          <w:p w14:paraId="202FA635" w14:textId="77777777" w:rsidR="00305006" w:rsidRPr="00281CBA" w:rsidRDefault="00305006" w:rsidP="00281CBA">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14:paraId="5F0815A5" w14:textId="77777777" w:rsidR="00305006" w:rsidRPr="00281CBA" w:rsidRDefault="00305006" w:rsidP="00281CBA">
            <w:pPr>
              <w:spacing w:line="288" w:lineRule="auto"/>
              <w:jc w:val="both"/>
              <w:rPr>
                <w:rFonts w:ascii="Arial" w:hAnsi="Arial" w:cs="Arial"/>
                <w:b/>
                <w:sz w:val="18"/>
                <w:szCs w:val="18"/>
              </w:rPr>
            </w:pPr>
          </w:p>
          <w:p w14:paraId="54334557" w14:textId="77777777" w:rsidR="00305006" w:rsidRPr="00281CBA" w:rsidRDefault="00305006" w:rsidP="00281CBA">
            <w:pPr>
              <w:spacing w:line="288" w:lineRule="auto"/>
              <w:jc w:val="both"/>
              <w:rPr>
                <w:rFonts w:ascii="Arial" w:hAnsi="Arial" w:cs="Arial"/>
                <w:b/>
                <w:sz w:val="18"/>
                <w:szCs w:val="18"/>
              </w:rPr>
            </w:pP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4DF7F1BF" w14:textId="77777777" w:rsidR="00305006" w:rsidRPr="00281CBA" w:rsidRDefault="00305006"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218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020FBE" w14:textId="77777777" w:rsidR="00305006" w:rsidRPr="00281CBA" w:rsidRDefault="00305006"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305006" w:rsidRPr="00281CBA" w14:paraId="1CCDE79D" w14:textId="77777777" w:rsidTr="00305006">
        <w:trPr>
          <w:cantSplit/>
          <w:trHeight w:val="2783"/>
          <w:jc w:val="center"/>
        </w:trPr>
        <w:tc>
          <w:tcPr>
            <w:tcW w:w="3940" w:type="dxa"/>
            <w:tcBorders>
              <w:top w:val="single" w:sz="4" w:space="0" w:color="000001"/>
              <w:left w:val="single" w:sz="4" w:space="0" w:color="000001"/>
              <w:bottom w:val="single" w:sz="4" w:space="0" w:color="000001"/>
            </w:tcBorders>
            <w:shd w:val="clear" w:color="auto" w:fill="auto"/>
            <w:tcMar>
              <w:left w:w="-5" w:type="dxa"/>
            </w:tcMar>
            <w:vAlign w:val="center"/>
          </w:tcPr>
          <w:p w14:paraId="6E38CA86" w14:textId="77777777" w:rsidR="00305006" w:rsidRPr="00281CBA" w:rsidRDefault="00305006" w:rsidP="00281CBA">
            <w:pPr>
              <w:spacing w:line="288" w:lineRule="auto"/>
              <w:jc w:val="both"/>
              <w:rPr>
                <w:rFonts w:ascii="Arial" w:eastAsia="Times New Roman" w:hAnsi="Arial" w:cs="Arial"/>
                <w:b/>
                <w:sz w:val="22"/>
                <w:szCs w:val="20"/>
              </w:rPr>
            </w:pPr>
          </w:p>
          <w:p w14:paraId="13BE747D" w14:textId="77777777" w:rsidR="00305006" w:rsidRPr="00281CBA" w:rsidRDefault="00305006" w:rsidP="00281CBA">
            <w:pPr>
              <w:keepNext/>
              <w:spacing w:line="288" w:lineRule="auto"/>
              <w:rPr>
                <w:rFonts w:ascii="Arial" w:eastAsia="Times New Roman" w:hAnsi="Arial" w:cs="Arial"/>
                <w:b/>
                <w:sz w:val="22"/>
                <w:szCs w:val="20"/>
              </w:rPr>
            </w:pPr>
          </w:p>
          <w:p w14:paraId="0C8791FD" w14:textId="77777777" w:rsidR="00305006" w:rsidRPr="00281CBA" w:rsidRDefault="00305006" w:rsidP="00281CBA">
            <w:pPr>
              <w:spacing w:line="288" w:lineRule="auto"/>
              <w:jc w:val="both"/>
              <w:rPr>
                <w:rFonts w:ascii="Arial" w:eastAsia="Times New Roman" w:hAnsi="Arial" w:cs="Arial"/>
                <w:b/>
                <w:sz w:val="20"/>
                <w:szCs w:val="20"/>
              </w:rPr>
            </w:pPr>
          </w:p>
          <w:p w14:paraId="47F861B0" w14:textId="77777777" w:rsidR="00305006" w:rsidRPr="00281CBA" w:rsidRDefault="00305006" w:rsidP="00281CBA">
            <w:pPr>
              <w:keepNext/>
              <w:spacing w:line="288" w:lineRule="auto"/>
              <w:rPr>
                <w:rFonts w:ascii="Arial" w:eastAsia="Times New Roman" w:hAnsi="Arial" w:cs="Arial"/>
                <w:b/>
                <w:sz w:val="22"/>
                <w:szCs w:val="20"/>
              </w:rPr>
            </w:pPr>
          </w:p>
          <w:p w14:paraId="1EC8816B" w14:textId="77777777" w:rsidR="00305006" w:rsidRPr="00281CBA" w:rsidRDefault="00305006" w:rsidP="00281CBA">
            <w:pPr>
              <w:keepNext/>
              <w:spacing w:line="288" w:lineRule="auto"/>
              <w:ind w:left="432" w:hanging="432"/>
              <w:rPr>
                <w:rFonts w:ascii="Arial" w:eastAsia="Times New Roman" w:hAnsi="Arial" w:cs="Arial"/>
                <w:b/>
                <w:sz w:val="22"/>
                <w:szCs w:val="20"/>
              </w:rPr>
            </w:pPr>
          </w:p>
          <w:p w14:paraId="0D19AF9B" w14:textId="77777777" w:rsidR="00305006" w:rsidRPr="00281CBA" w:rsidRDefault="00305006" w:rsidP="00281CBA">
            <w:pPr>
              <w:keepNext/>
              <w:spacing w:line="288" w:lineRule="auto"/>
              <w:rPr>
                <w:rFonts w:ascii="Arial" w:hAnsi="Arial" w:cs="Arial"/>
                <w:sz w:val="22"/>
              </w:rPr>
            </w:pPr>
          </w:p>
          <w:p w14:paraId="2D727698" w14:textId="77777777" w:rsidR="00305006" w:rsidRPr="00281CBA" w:rsidRDefault="00305006" w:rsidP="00281CBA">
            <w:pPr>
              <w:keepNext/>
              <w:spacing w:line="288" w:lineRule="auto"/>
              <w:rPr>
                <w:rFonts w:ascii="Arial" w:hAnsi="Arial" w:cs="Arial"/>
                <w:sz w:val="22"/>
              </w:rPr>
            </w:pPr>
          </w:p>
          <w:p w14:paraId="1B3C8248" w14:textId="77777777" w:rsidR="00305006" w:rsidRPr="00281CBA" w:rsidRDefault="00305006" w:rsidP="00281CBA">
            <w:pPr>
              <w:keepNext/>
              <w:spacing w:line="288" w:lineRule="auto"/>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7B5ECE8F" w14:textId="77777777" w:rsidR="00305006" w:rsidRPr="00281CBA" w:rsidRDefault="00305006" w:rsidP="00281CBA">
            <w:pPr>
              <w:spacing w:line="288" w:lineRule="auto"/>
              <w:jc w:val="both"/>
              <w:rPr>
                <w:rFonts w:ascii="Arial" w:hAnsi="Arial" w:cs="Arial"/>
                <w:sz w:val="22"/>
              </w:rPr>
            </w:pPr>
          </w:p>
        </w:tc>
        <w:tc>
          <w:tcPr>
            <w:tcW w:w="21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272BF2" w14:textId="77777777" w:rsidR="00305006" w:rsidRPr="00281CBA" w:rsidRDefault="00305006" w:rsidP="00281CBA">
            <w:pPr>
              <w:spacing w:line="288" w:lineRule="auto"/>
              <w:jc w:val="both"/>
              <w:rPr>
                <w:rFonts w:ascii="Arial" w:hAnsi="Arial" w:cs="Arial"/>
                <w:sz w:val="22"/>
              </w:rPr>
            </w:pPr>
          </w:p>
        </w:tc>
      </w:tr>
    </w:tbl>
    <w:p w14:paraId="223B3FE3" w14:textId="77777777" w:rsidR="00281CBA" w:rsidRPr="00281CBA" w:rsidRDefault="00281CBA" w:rsidP="00281CBA">
      <w:pPr>
        <w:spacing w:line="288" w:lineRule="auto"/>
        <w:ind w:right="70"/>
        <w:rPr>
          <w:rFonts w:ascii="Arial" w:hAnsi="Arial" w:cs="Arial"/>
        </w:rPr>
      </w:pPr>
    </w:p>
    <w:p w14:paraId="560EB6BD" w14:textId="77777777"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14:paraId="0D85513F" w14:textId="77777777" w:rsidR="00281CBA" w:rsidRPr="00281CBA" w:rsidRDefault="00281CBA" w:rsidP="00281CBA">
      <w:pPr>
        <w:spacing w:line="288" w:lineRule="auto"/>
        <w:ind w:right="70"/>
        <w:rPr>
          <w:rFonts w:ascii="Arial" w:hAnsi="Arial" w:cs="Arial"/>
          <w:i/>
          <w:sz w:val="20"/>
          <w:szCs w:val="20"/>
        </w:rPr>
      </w:pPr>
    </w:p>
    <w:p w14:paraId="4E8A9688" w14:textId="77777777"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14:paraId="35BDC589" w14:textId="77777777" w:rsidR="00281CBA" w:rsidRPr="00281CBA" w:rsidRDefault="00281CBA" w:rsidP="00281CBA">
      <w:pPr>
        <w:spacing w:line="288" w:lineRule="auto"/>
        <w:jc w:val="both"/>
        <w:rPr>
          <w:rFonts w:ascii="Arial" w:hAnsi="Arial" w:cs="Arial"/>
          <w:i/>
          <w:color w:val="FF0000"/>
          <w:sz w:val="16"/>
          <w:szCs w:val="20"/>
        </w:rPr>
      </w:pPr>
    </w:p>
    <w:p w14:paraId="4C4FE259"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2FAB5869" w14:textId="77777777" w:rsidR="00281CBA" w:rsidRPr="00281CBA" w:rsidRDefault="00281CBA" w:rsidP="00281CBA">
      <w:pPr>
        <w:spacing w:line="288" w:lineRule="auto"/>
        <w:jc w:val="both"/>
        <w:rPr>
          <w:rFonts w:ascii="Arial" w:hAnsi="Arial" w:cs="Arial"/>
          <w:i/>
          <w:color w:val="FF0000"/>
          <w:sz w:val="18"/>
          <w:szCs w:val="20"/>
        </w:rPr>
      </w:pPr>
    </w:p>
    <w:p w14:paraId="5B6B7315" w14:textId="77777777" w:rsidR="00281CBA" w:rsidRPr="00281CBA" w:rsidRDefault="00281CBA" w:rsidP="00281CBA">
      <w:pPr>
        <w:spacing w:line="288" w:lineRule="auto"/>
        <w:jc w:val="both"/>
        <w:rPr>
          <w:rFonts w:ascii="Arial" w:hAnsi="Arial" w:cs="Arial"/>
          <w:i/>
          <w:color w:val="FF0000"/>
          <w:sz w:val="16"/>
          <w:szCs w:val="20"/>
        </w:rPr>
      </w:pPr>
    </w:p>
    <w:p w14:paraId="442ADCA6" w14:textId="77777777" w:rsidR="00281CBA" w:rsidRPr="00281CBA" w:rsidRDefault="00281CBA" w:rsidP="00281CBA">
      <w:pPr>
        <w:spacing w:line="288" w:lineRule="auto"/>
        <w:jc w:val="both"/>
        <w:rPr>
          <w:rFonts w:ascii="Arial" w:hAnsi="Arial" w:cs="Arial"/>
          <w:i/>
          <w:color w:val="FF0000"/>
          <w:sz w:val="16"/>
          <w:szCs w:val="20"/>
        </w:rPr>
      </w:pPr>
    </w:p>
    <w:p w14:paraId="3B5F94FC" w14:textId="77777777" w:rsidR="00281CBA" w:rsidRPr="00281CBA" w:rsidRDefault="00281CBA" w:rsidP="00281CBA">
      <w:pPr>
        <w:spacing w:line="288" w:lineRule="auto"/>
        <w:jc w:val="both"/>
        <w:rPr>
          <w:rFonts w:ascii="Arial" w:hAnsi="Arial" w:cs="Arial"/>
          <w:i/>
          <w:color w:val="FF0000"/>
          <w:sz w:val="16"/>
          <w:szCs w:val="20"/>
        </w:rPr>
      </w:pPr>
    </w:p>
    <w:p w14:paraId="5CE368BA" w14:textId="77777777" w:rsidR="00281CBA" w:rsidRPr="00281CBA" w:rsidRDefault="00281CBA" w:rsidP="00281CBA">
      <w:pPr>
        <w:spacing w:line="288" w:lineRule="auto"/>
        <w:jc w:val="both"/>
        <w:rPr>
          <w:rFonts w:ascii="Arial" w:hAnsi="Arial" w:cs="Arial"/>
          <w:i/>
          <w:color w:val="FF0000"/>
          <w:sz w:val="16"/>
          <w:szCs w:val="20"/>
        </w:rPr>
      </w:pPr>
    </w:p>
    <w:p w14:paraId="1B3597F7" w14:textId="77777777" w:rsidR="00281CBA" w:rsidRPr="00281CBA" w:rsidRDefault="00281CBA" w:rsidP="00281CBA">
      <w:pPr>
        <w:spacing w:line="288" w:lineRule="auto"/>
        <w:jc w:val="both"/>
        <w:rPr>
          <w:rFonts w:ascii="Arial" w:hAnsi="Arial" w:cs="Arial"/>
          <w:i/>
          <w:color w:val="FF0000"/>
          <w:sz w:val="16"/>
          <w:szCs w:val="20"/>
        </w:rPr>
      </w:pPr>
    </w:p>
    <w:p w14:paraId="7213A3E3" w14:textId="77777777" w:rsidR="00281CBA" w:rsidRPr="00281CBA" w:rsidRDefault="00281CBA" w:rsidP="00281CBA">
      <w:pPr>
        <w:spacing w:line="288" w:lineRule="auto"/>
        <w:jc w:val="both"/>
        <w:rPr>
          <w:rFonts w:ascii="Arial" w:hAnsi="Arial" w:cs="Arial"/>
          <w:i/>
          <w:color w:val="FF0000"/>
          <w:sz w:val="16"/>
          <w:szCs w:val="20"/>
        </w:rPr>
      </w:pPr>
    </w:p>
    <w:p w14:paraId="76832E67" w14:textId="77777777"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219817D6"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62D72E4D" w14:textId="77777777" w:rsidR="00281CBA" w:rsidRDefault="00281CBA" w:rsidP="00281CBA">
      <w:pPr>
        <w:spacing w:line="288" w:lineRule="auto"/>
        <w:ind w:left="5040" w:firstLine="720"/>
        <w:jc w:val="both"/>
        <w:rPr>
          <w:rFonts w:ascii="Arial" w:hAnsi="Arial" w:cs="Arial"/>
          <w:b/>
          <w:sz w:val="10"/>
          <w:szCs w:val="16"/>
        </w:rPr>
      </w:pPr>
    </w:p>
    <w:p w14:paraId="74183DB3" w14:textId="77777777" w:rsidR="00402CAA" w:rsidRPr="00281CBA" w:rsidRDefault="00402CAA" w:rsidP="00281CBA">
      <w:pPr>
        <w:spacing w:line="288" w:lineRule="auto"/>
        <w:ind w:left="5040" w:firstLine="720"/>
        <w:jc w:val="both"/>
        <w:rPr>
          <w:rFonts w:ascii="Arial" w:hAnsi="Arial" w:cs="Arial"/>
          <w:b/>
          <w:sz w:val="10"/>
          <w:szCs w:val="16"/>
        </w:rPr>
      </w:pPr>
    </w:p>
    <w:p w14:paraId="6103F449" w14:textId="77777777"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6FBF82E3" w14:textId="77777777"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14:paraId="210D2DA9" w14:textId="77777777" w:rsidR="00281CBA" w:rsidRPr="00171A35" w:rsidRDefault="00281CBA" w:rsidP="00281CBA">
      <w:pPr>
        <w:spacing w:line="288" w:lineRule="auto"/>
        <w:jc w:val="center"/>
        <w:rPr>
          <w:rFonts w:ascii="Arial" w:hAnsi="Arial"/>
          <w:b/>
          <w:color w:val="auto"/>
          <w:sz w:val="10"/>
          <w:lang w:eastAsia="pl-PL"/>
        </w:rPr>
      </w:pPr>
    </w:p>
    <w:p w14:paraId="119D7527" w14:textId="77777777" w:rsidR="00A41635" w:rsidRDefault="00A41635" w:rsidP="00281CBA">
      <w:pPr>
        <w:spacing w:line="288" w:lineRule="auto"/>
        <w:rPr>
          <w:rFonts w:ascii="Arial" w:eastAsia="Arial" w:hAnsi="Arial" w:cs="Arial"/>
          <w:sz w:val="12"/>
        </w:rPr>
      </w:pPr>
    </w:p>
    <w:p w14:paraId="60A41AF4" w14:textId="77777777" w:rsidR="00402CAA" w:rsidRPr="007457E8" w:rsidRDefault="00402CAA" w:rsidP="00281CBA">
      <w:pPr>
        <w:spacing w:line="288" w:lineRule="auto"/>
        <w:rPr>
          <w:rFonts w:ascii="Arial" w:eastAsia="Arial" w:hAnsi="Arial" w:cs="Arial"/>
          <w:sz w:val="12"/>
        </w:rPr>
      </w:pPr>
    </w:p>
    <w:p w14:paraId="12AAEEE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29C4C8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131398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879B3E2"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4FF6C0E4" w14:textId="77777777" w:rsidR="00A41635" w:rsidRPr="007457E8" w:rsidRDefault="00A41635" w:rsidP="00281CBA">
      <w:pPr>
        <w:spacing w:line="288" w:lineRule="auto"/>
        <w:rPr>
          <w:rFonts w:ascii="Arial" w:hAnsi="Arial" w:cs="Arial"/>
          <w:b/>
          <w:sz w:val="12"/>
          <w:szCs w:val="20"/>
        </w:rPr>
      </w:pPr>
    </w:p>
    <w:p w14:paraId="4852BD53" w14:textId="77777777" w:rsidR="00402CAA" w:rsidRDefault="00402CAA" w:rsidP="00235CCC">
      <w:pPr>
        <w:tabs>
          <w:tab w:val="left" w:pos="1134"/>
        </w:tabs>
        <w:spacing w:line="288" w:lineRule="auto"/>
        <w:ind w:left="5103"/>
        <w:rPr>
          <w:rFonts w:ascii="Arial" w:hAnsi="Arial"/>
          <w:b/>
          <w:color w:val="auto"/>
          <w:sz w:val="22"/>
          <w:szCs w:val="20"/>
          <w:lang w:eastAsia="pl-PL"/>
        </w:rPr>
      </w:pPr>
    </w:p>
    <w:p w14:paraId="2935F27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A3ACDA"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432AF712" w14:textId="77777777"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62553924" w14:textId="77777777" w:rsidR="00A41635" w:rsidRDefault="00A41635" w:rsidP="00281CBA">
      <w:pPr>
        <w:spacing w:line="288" w:lineRule="auto"/>
        <w:jc w:val="both"/>
        <w:rPr>
          <w:rFonts w:ascii="Arial" w:hAnsi="Arial" w:cs="Arial"/>
          <w:sz w:val="8"/>
          <w:szCs w:val="16"/>
        </w:rPr>
      </w:pPr>
    </w:p>
    <w:p w14:paraId="7A7DFE7B" w14:textId="77777777" w:rsidR="00402CAA" w:rsidRDefault="00402CAA" w:rsidP="00281CBA">
      <w:pPr>
        <w:spacing w:line="288" w:lineRule="auto"/>
        <w:jc w:val="both"/>
        <w:rPr>
          <w:rFonts w:ascii="Arial" w:hAnsi="Arial" w:cs="Arial"/>
          <w:sz w:val="8"/>
          <w:szCs w:val="16"/>
        </w:rPr>
      </w:pPr>
    </w:p>
    <w:p w14:paraId="4E989DCF" w14:textId="77777777" w:rsidR="00402CAA" w:rsidRDefault="00402CAA" w:rsidP="00281CBA">
      <w:pPr>
        <w:spacing w:line="288" w:lineRule="auto"/>
        <w:jc w:val="both"/>
        <w:rPr>
          <w:rFonts w:ascii="Arial" w:hAnsi="Arial" w:cs="Arial"/>
          <w:sz w:val="8"/>
          <w:szCs w:val="16"/>
        </w:rPr>
      </w:pPr>
    </w:p>
    <w:p w14:paraId="4FEAE20B" w14:textId="77777777" w:rsidR="00A41635" w:rsidRPr="00281CBA" w:rsidRDefault="00A41635" w:rsidP="00281CBA">
      <w:pPr>
        <w:spacing w:line="288" w:lineRule="auto"/>
        <w:jc w:val="both"/>
        <w:rPr>
          <w:rFonts w:ascii="Arial" w:hAnsi="Arial" w:cs="Arial"/>
          <w:sz w:val="8"/>
          <w:szCs w:val="16"/>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1985"/>
        <w:gridCol w:w="2551"/>
        <w:gridCol w:w="2127"/>
        <w:gridCol w:w="1662"/>
        <w:gridCol w:w="1662"/>
      </w:tblGrid>
      <w:tr w:rsidR="00DE23A5" w:rsidRPr="007F7AAC" w14:paraId="26395308" w14:textId="77777777" w:rsidTr="00DE23A5">
        <w:trPr>
          <w:cantSplit/>
          <w:trHeight w:val="1437"/>
          <w:tblHeader/>
          <w:jc w:val="center"/>
        </w:trPr>
        <w:tc>
          <w:tcPr>
            <w:tcW w:w="531" w:type="dxa"/>
            <w:tcBorders>
              <w:top w:val="single" w:sz="4" w:space="0" w:color="auto"/>
              <w:left w:val="single" w:sz="4" w:space="0" w:color="auto"/>
              <w:bottom w:val="single" w:sz="4" w:space="0" w:color="auto"/>
              <w:right w:val="single" w:sz="4" w:space="0" w:color="auto"/>
            </w:tcBorders>
          </w:tcPr>
          <w:p w14:paraId="00EEA3A8" w14:textId="77777777" w:rsidR="00DE23A5" w:rsidRPr="007F7AAC" w:rsidRDefault="00DE23A5" w:rsidP="0015598C">
            <w:pPr>
              <w:spacing w:line="288" w:lineRule="auto"/>
              <w:jc w:val="center"/>
              <w:rPr>
                <w:rFonts w:ascii="Arial" w:hAnsi="Arial"/>
                <w:b/>
                <w:color w:val="000000"/>
                <w:sz w:val="18"/>
                <w:szCs w:val="18"/>
                <w:lang w:eastAsia="pl-PL"/>
              </w:rPr>
            </w:pPr>
          </w:p>
          <w:p w14:paraId="5E090779" w14:textId="77777777" w:rsidR="00DE23A5" w:rsidRPr="007F7AAC" w:rsidRDefault="00DE23A5" w:rsidP="0015598C">
            <w:pPr>
              <w:spacing w:line="288" w:lineRule="auto"/>
              <w:jc w:val="center"/>
              <w:rPr>
                <w:rFonts w:ascii="Arial" w:hAnsi="Arial"/>
                <w:b/>
                <w:color w:val="000000"/>
                <w:sz w:val="18"/>
                <w:szCs w:val="18"/>
                <w:lang w:eastAsia="pl-PL"/>
              </w:rPr>
            </w:pPr>
          </w:p>
          <w:p w14:paraId="1B708394" w14:textId="77777777" w:rsidR="00DE23A5" w:rsidRPr="007F7AAC" w:rsidRDefault="00DE23A5" w:rsidP="0015598C">
            <w:pPr>
              <w:spacing w:line="288" w:lineRule="auto"/>
              <w:jc w:val="center"/>
              <w:rPr>
                <w:rFonts w:ascii="Arial" w:hAnsi="Arial"/>
                <w:b/>
                <w:color w:val="000000"/>
                <w:sz w:val="18"/>
                <w:szCs w:val="18"/>
                <w:lang w:eastAsia="pl-PL"/>
              </w:rPr>
            </w:pPr>
          </w:p>
          <w:p w14:paraId="467482CE" w14:textId="77777777"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85" w:type="dxa"/>
            <w:tcBorders>
              <w:top w:val="single" w:sz="4" w:space="0" w:color="auto"/>
              <w:left w:val="single" w:sz="4" w:space="0" w:color="auto"/>
              <w:bottom w:val="single" w:sz="4" w:space="0" w:color="auto"/>
              <w:right w:val="single" w:sz="4" w:space="0" w:color="auto"/>
            </w:tcBorders>
            <w:vAlign w:val="center"/>
          </w:tcPr>
          <w:p w14:paraId="7ECB01F5" w14:textId="77777777"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4D170E23" w14:textId="51D0DF46" w:rsidR="00DE23A5" w:rsidRPr="00A032DD"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DA0A17">
              <w:rPr>
                <w:rFonts w:ascii="Arial" w:hAnsi="Arial"/>
                <w:b/>
                <w:color w:val="000000"/>
                <w:sz w:val="18"/>
                <w:szCs w:val="18"/>
                <w:lang w:eastAsia="pl-PL"/>
              </w:rPr>
              <w:br/>
            </w:r>
            <w:r>
              <w:rPr>
                <w:rFonts w:ascii="Arial" w:hAnsi="Arial"/>
                <w:b/>
                <w:color w:val="000000"/>
                <w:sz w:val="18"/>
                <w:szCs w:val="18"/>
                <w:lang w:eastAsia="pl-PL"/>
              </w:rPr>
              <w:t>w wykonywaniu zamówienia</w:t>
            </w:r>
          </w:p>
        </w:tc>
        <w:tc>
          <w:tcPr>
            <w:tcW w:w="2551" w:type="dxa"/>
            <w:tcBorders>
              <w:top w:val="single" w:sz="4" w:space="0" w:color="auto"/>
              <w:left w:val="single" w:sz="4" w:space="0" w:color="auto"/>
              <w:bottom w:val="single" w:sz="4" w:space="0" w:color="auto"/>
              <w:right w:val="single" w:sz="4" w:space="0" w:color="auto"/>
            </w:tcBorders>
            <w:vAlign w:val="center"/>
          </w:tcPr>
          <w:p w14:paraId="0886318E" w14:textId="77777777" w:rsidR="00DE23A5"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1F27CA16" w14:textId="77777777"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54807BFE" w14:textId="77777777" w:rsidR="00DE23A5" w:rsidRPr="007F7AAC" w:rsidRDefault="00DE23A5" w:rsidP="0015598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60219C7C" w14:textId="77777777" w:rsidR="00DE23A5" w:rsidRPr="007F7AAC" w:rsidRDefault="00DE23A5" w:rsidP="0015598C">
            <w:pPr>
              <w:spacing w:line="288" w:lineRule="auto"/>
              <w:jc w:val="center"/>
              <w:rPr>
                <w:rFonts w:ascii="Arial" w:hAnsi="Arial"/>
                <w:color w:val="000000"/>
                <w:sz w:val="18"/>
                <w:szCs w:val="18"/>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47D1964" w14:textId="77777777" w:rsidR="00DE23A5" w:rsidRPr="007F7AAC" w:rsidRDefault="00DE23A5" w:rsidP="0015598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1662" w:type="dxa"/>
            <w:tcBorders>
              <w:top w:val="single" w:sz="4" w:space="0" w:color="auto"/>
              <w:left w:val="single" w:sz="4" w:space="0" w:color="auto"/>
              <w:bottom w:val="single" w:sz="4" w:space="0" w:color="auto"/>
              <w:right w:val="single" w:sz="4" w:space="0" w:color="auto"/>
            </w:tcBorders>
          </w:tcPr>
          <w:p w14:paraId="4E43CAB9" w14:textId="77777777" w:rsidR="00DE23A5" w:rsidRDefault="00DE23A5" w:rsidP="00DE23A5">
            <w:pPr>
              <w:spacing w:line="288" w:lineRule="auto"/>
              <w:jc w:val="center"/>
              <w:rPr>
                <w:rFonts w:ascii="Arial" w:hAnsi="Arial"/>
                <w:b/>
                <w:color w:val="000000"/>
                <w:sz w:val="16"/>
                <w:szCs w:val="16"/>
                <w:lang w:eastAsia="pl-PL"/>
              </w:rPr>
            </w:pPr>
          </w:p>
          <w:p w14:paraId="19C4FA4B" w14:textId="77777777" w:rsidR="00DE23A5" w:rsidRPr="00DE23A5" w:rsidRDefault="00DE23A5" w:rsidP="00DE23A5">
            <w:pPr>
              <w:spacing w:line="288" w:lineRule="auto"/>
              <w:jc w:val="center"/>
              <w:rPr>
                <w:rFonts w:ascii="Arial" w:hAnsi="Arial"/>
                <w:b/>
                <w:color w:val="000000"/>
                <w:sz w:val="16"/>
                <w:szCs w:val="16"/>
                <w:lang w:eastAsia="pl-PL"/>
              </w:rPr>
            </w:pPr>
            <w:r w:rsidRPr="00DE23A5">
              <w:rPr>
                <w:rFonts w:ascii="Arial" w:hAnsi="Arial"/>
                <w:b/>
                <w:color w:val="000000"/>
                <w:sz w:val="16"/>
                <w:szCs w:val="16"/>
                <w:lang w:eastAsia="pl-PL"/>
              </w:rPr>
              <w:t>DOŚWIADCZENIE ZAWODOWE</w:t>
            </w:r>
          </w:p>
          <w:p w14:paraId="34C2D5FB" w14:textId="77777777" w:rsidR="00DE23A5" w:rsidRDefault="00DE23A5" w:rsidP="00DE23A5">
            <w:pPr>
              <w:spacing w:line="288" w:lineRule="auto"/>
              <w:jc w:val="center"/>
              <w:rPr>
                <w:rFonts w:ascii="Arial" w:hAnsi="Arial"/>
                <w:b/>
                <w:color w:val="000000"/>
                <w:sz w:val="16"/>
                <w:szCs w:val="16"/>
                <w:lang w:eastAsia="pl-PL"/>
              </w:rPr>
            </w:pPr>
            <w:r w:rsidRPr="00DE23A5">
              <w:rPr>
                <w:rFonts w:ascii="Arial" w:hAnsi="Arial"/>
                <w:b/>
                <w:color w:val="000000"/>
                <w:sz w:val="16"/>
                <w:szCs w:val="16"/>
                <w:lang w:eastAsia="pl-PL"/>
              </w:rPr>
              <w:t>(doświadczenie                    określone w warunku                 w pkt 5.1.2 4) lit. b SWZ) *</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197C3A5" w14:textId="55126A74" w:rsidR="00DE23A5" w:rsidRPr="007F7AAC" w:rsidRDefault="00DE23A5" w:rsidP="0015598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r w:rsidR="00DA0A17">
              <w:rPr>
                <w:rFonts w:ascii="Arial" w:hAnsi="Arial"/>
                <w:b/>
                <w:color w:val="000000"/>
                <w:sz w:val="16"/>
                <w:szCs w:val="16"/>
                <w:lang w:eastAsia="pl-PL"/>
              </w:rPr>
              <w:t>*</w:t>
            </w:r>
          </w:p>
        </w:tc>
      </w:tr>
      <w:tr w:rsidR="00DE23A5" w:rsidRPr="007F7AAC" w14:paraId="09AC33AB" w14:textId="77777777" w:rsidTr="00DE23A5">
        <w:trPr>
          <w:cantSplit/>
          <w:trHeight w:val="1672"/>
          <w:jc w:val="center"/>
        </w:trPr>
        <w:tc>
          <w:tcPr>
            <w:tcW w:w="531" w:type="dxa"/>
            <w:tcBorders>
              <w:top w:val="single" w:sz="4" w:space="0" w:color="auto"/>
              <w:left w:val="single" w:sz="4" w:space="0" w:color="auto"/>
              <w:bottom w:val="single" w:sz="4" w:space="0" w:color="auto"/>
              <w:right w:val="single" w:sz="4" w:space="0" w:color="auto"/>
            </w:tcBorders>
            <w:vAlign w:val="center"/>
          </w:tcPr>
          <w:p w14:paraId="00331554" w14:textId="77777777" w:rsidR="00DE23A5" w:rsidRPr="007F7AAC" w:rsidRDefault="00DE23A5"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42C5EC91" w14:textId="77777777" w:rsidR="00DE23A5" w:rsidRPr="007F7AAC" w:rsidRDefault="00DE23A5" w:rsidP="0015598C">
            <w:pPr>
              <w:spacing w:line="288" w:lineRule="auto"/>
              <w:jc w:val="center"/>
              <w:rPr>
                <w:rFonts w:ascii="Arial" w:hAnsi="Arial"/>
                <w:color w:val="000000"/>
                <w:sz w:val="22"/>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E11413B" w14:textId="77777777" w:rsidR="00DE23A5" w:rsidRDefault="00DE23A5" w:rsidP="00402CAA">
            <w:pPr>
              <w:spacing w:line="288" w:lineRule="auto"/>
              <w:jc w:val="center"/>
              <w:rPr>
                <w:rFonts w:ascii="Arial" w:hAnsi="Arial" w:cs="Arial"/>
                <w:bCs/>
                <w:color w:val="000000"/>
                <w:sz w:val="16"/>
                <w:szCs w:val="16"/>
                <w:lang w:eastAsia="pl-PL"/>
              </w:rPr>
            </w:pPr>
            <w:r w:rsidRPr="003A6DD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do projektowania</w:t>
            </w:r>
            <w:r w:rsidRPr="003A6DDC">
              <w:rPr>
                <w:rFonts w:ascii="Arial" w:hAnsi="Arial" w:cs="Arial"/>
                <w:color w:val="000000"/>
                <w:sz w:val="16"/>
                <w:szCs w:val="16"/>
                <w:lang w:eastAsia="pl-PL"/>
              </w:rPr>
              <w:t xml:space="preserve"> w </w:t>
            </w:r>
            <w:r>
              <w:rPr>
                <w:rFonts w:ascii="Arial" w:hAnsi="Arial" w:cs="Arial"/>
                <w:color w:val="000000"/>
                <w:sz w:val="16"/>
                <w:szCs w:val="16"/>
                <w:lang w:eastAsia="pl-PL"/>
              </w:rPr>
              <w:t xml:space="preserve">specjalności </w:t>
            </w:r>
            <w:r>
              <w:rPr>
                <w:rFonts w:ascii="Arial" w:hAnsi="Arial" w:cs="Arial"/>
                <w:bCs/>
                <w:color w:val="000000"/>
                <w:sz w:val="16"/>
                <w:szCs w:val="16"/>
                <w:lang w:eastAsia="pl-PL"/>
              </w:rPr>
              <w:t xml:space="preserve">instalacyjnej </w:t>
            </w:r>
            <w:r w:rsidRPr="00C5431F">
              <w:rPr>
                <w:rFonts w:ascii="Arial" w:hAnsi="Arial" w:cs="Arial"/>
                <w:bCs/>
                <w:color w:val="000000"/>
                <w:sz w:val="16"/>
                <w:szCs w:val="16"/>
                <w:lang w:eastAsia="pl-PL"/>
              </w:rPr>
              <w:t>w zakres</w:t>
            </w:r>
            <w:r>
              <w:rPr>
                <w:rFonts w:ascii="Arial" w:hAnsi="Arial" w:cs="Arial"/>
                <w:bCs/>
                <w:color w:val="000000"/>
                <w:sz w:val="16"/>
                <w:szCs w:val="16"/>
                <w:lang w:eastAsia="pl-PL"/>
              </w:rPr>
              <w:t>ie sieci, instalacji i urządzeń</w:t>
            </w:r>
            <w:r w:rsidRPr="00C5431F">
              <w:rPr>
                <w:rFonts w:ascii="Arial" w:hAnsi="Arial" w:cs="Arial"/>
                <w:bCs/>
                <w:color w:val="000000"/>
                <w:sz w:val="16"/>
                <w:szCs w:val="16"/>
                <w:lang w:eastAsia="pl-PL"/>
              </w:rPr>
              <w:t xml:space="preserve"> wodociągowych i kanalizacyjnych</w:t>
            </w:r>
          </w:p>
          <w:p w14:paraId="37005265" w14:textId="77777777" w:rsidR="00DE23A5" w:rsidRPr="003A6DDC" w:rsidRDefault="00DE23A5" w:rsidP="00402CAA">
            <w:pPr>
              <w:spacing w:line="288" w:lineRule="auto"/>
              <w:jc w:val="center"/>
              <w:rPr>
                <w:rFonts w:ascii="Arial" w:hAnsi="Arial" w:cs="Arial"/>
                <w:color w:val="000000"/>
                <w:sz w:val="16"/>
                <w:szCs w:val="16"/>
                <w:lang w:eastAsia="pl-PL"/>
              </w:rPr>
            </w:pPr>
            <w:r>
              <w:rPr>
                <w:rFonts w:ascii="Arial" w:hAnsi="Arial" w:cs="Arial"/>
                <w:bCs/>
                <w:color w:val="000000"/>
                <w:sz w:val="16"/>
                <w:szCs w:val="16"/>
                <w:lang w:eastAsia="pl-PL"/>
              </w:rPr>
              <w:t>bez ograniczeń</w:t>
            </w:r>
            <w:r w:rsidRPr="00C5431F">
              <w:rPr>
                <w:rFonts w:ascii="Arial" w:hAnsi="Arial" w:cs="Arial"/>
                <w:color w:val="000000"/>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2265BDFE" w14:textId="77777777" w:rsidR="00DE23A5" w:rsidRPr="007F7AAC" w:rsidRDefault="00DE23A5" w:rsidP="0015598C">
            <w:pPr>
              <w:spacing w:line="288" w:lineRule="auto"/>
              <w:jc w:val="center"/>
              <w:rPr>
                <w:rFonts w:ascii="Arial" w:hAnsi="Arial"/>
                <w:color w:val="000000"/>
                <w:sz w:val="22"/>
                <w:lang w:eastAsia="pl-PL"/>
              </w:rPr>
            </w:pPr>
          </w:p>
        </w:tc>
        <w:tc>
          <w:tcPr>
            <w:tcW w:w="1662" w:type="dxa"/>
            <w:tcBorders>
              <w:top w:val="single" w:sz="4" w:space="0" w:color="auto"/>
              <w:left w:val="single" w:sz="4" w:space="0" w:color="auto"/>
              <w:bottom w:val="single" w:sz="4" w:space="0" w:color="auto"/>
              <w:right w:val="single" w:sz="4" w:space="0" w:color="auto"/>
            </w:tcBorders>
          </w:tcPr>
          <w:p w14:paraId="34366FD3" w14:textId="77777777" w:rsidR="00DE23A5" w:rsidRDefault="00DE23A5" w:rsidP="0015598C">
            <w:pPr>
              <w:spacing w:line="288" w:lineRule="auto"/>
              <w:jc w:val="center"/>
              <w:rPr>
                <w:rFonts w:ascii="Arial" w:hAnsi="Arial"/>
                <w:b/>
                <w:color w:val="000000"/>
                <w:sz w:val="18"/>
                <w:szCs w:val="14"/>
                <w:lang w:eastAsia="pl-PL"/>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276CAE1F" w14:textId="3E8ABECE" w:rsidR="00DE23A5" w:rsidRPr="00E10BDF" w:rsidRDefault="00DE23A5" w:rsidP="0015598C">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r w:rsidR="00DA0A17">
              <w:rPr>
                <w:rFonts w:ascii="Arial" w:hAnsi="Arial"/>
                <w:b/>
                <w:color w:val="000000"/>
                <w:sz w:val="18"/>
                <w:szCs w:val="14"/>
                <w:lang w:eastAsia="pl-PL"/>
              </w:rPr>
              <w:t>*</w:t>
            </w:r>
          </w:p>
          <w:p w14:paraId="0F60A525" w14:textId="77777777" w:rsidR="00DE23A5" w:rsidRPr="00E10BDF" w:rsidRDefault="00DE23A5" w:rsidP="0015598C">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2E46D594" w14:textId="77777777" w:rsidR="00281CBA" w:rsidRPr="00281CBA" w:rsidRDefault="00281CBA" w:rsidP="00281CBA">
      <w:pPr>
        <w:spacing w:line="288" w:lineRule="auto"/>
        <w:jc w:val="both"/>
        <w:rPr>
          <w:rFonts w:ascii="Arial" w:hAnsi="Arial" w:cs="Arial"/>
          <w:sz w:val="8"/>
          <w:szCs w:val="16"/>
        </w:rPr>
      </w:pPr>
    </w:p>
    <w:p w14:paraId="6E7C59EB" w14:textId="77777777" w:rsidR="00281CBA" w:rsidRPr="00171A35" w:rsidRDefault="00281CBA" w:rsidP="00281CBA">
      <w:pPr>
        <w:spacing w:line="288" w:lineRule="auto"/>
        <w:jc w:val="both"/>
        <w:rPr>
          <w:rFonts w:ascii="Arial" w:hAnsi="Arial" w:cs="Arial"/>
          <w:sz w:val="2"/>
          <w:szCs w:val="16"/>
        </w:rPr>
      </w:pPr>
    </w:p>
    <w:p w14:paraId="33926D54"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14:paraId="13790B28" w14:textId="77777777" w:rsidR="00A41635" w:rsidRDefault="00A41635" w:rsidP="00281CBA">
      <w:pPr>
        <w:widowControl/>
        <w:suppressAutoHyphens w:val="0"/>
        <w:jc w:val="both"/>
        <w:rPr>
          <w:rFonts w:ascii="Arial" w:eastAsia="Times New Roman" w:hAnsi="Arial" w:cs="Arial"/>
          <w:b/>
          <w:color w:val="auto"/>
          <w:sz w:val="10"/>
          <w:szCs w:val="20"/>
          <w:u w:val="single"/>
          <w:lang w:eastAsia="pl-PL"/>
        </w:rPr>
      </w:pPr>
    </w:p>
    <w:p w14:paraId="25ADB6A1"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44401B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002073F"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8DCBFD9"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7B8B802"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77E5D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6B93D0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B66F9CD"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88A198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501DA50"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320DE1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EF60170"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EA1E5A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3F4FC5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8812498"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3EE7E4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2F6EB725"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574C202"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2B43B01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EC6B19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7974B18"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228806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6D2E175"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32030E1"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FFE67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838CB40"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5DA51A8"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37B7A2B"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30A78D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3C9E8C8" w14:textId="77777777" w:rsidR="00402CAA" w:rsidRPr="003E6915" w:rsidRDefault="003E6915" w:rsidP="003E6915">
      <w:pPr>
        <w:widowControl/>
        <w:suppressAutoHyphens w:val="0"/>
        <w:jc w:val="both"/>
        <w:rPr>
          <w:rFonts w:ascii="Arial" w:eastAsia="Times New Roman" w:hAnsi="Arial" w:cs="Arial"/>
          <w:b/>
          <w:color w:val="auto"/>
          <w:sz w:val="10"/>
          <w:szCs w:val="20"/>
          <w:u w:val="single"/>
          <w:lang w:eastAsia="pl-PL"/>
        </w:rPr>
      </w:pPr>
      <w:r w:rsidRPr="003E6915">
        <w:rPr>
          <w:rFonts w:ascii="Arial" w:hAnsi="Arial" w:cs="Arial"/>
          <w:sz w:val="16"/>
          <w:szCs w:val="16"/>
        </w:rPr>
        <w:t>*</w:t>
      </w:r>
      <w:r>
        <w:rPr>
          <w:rFonts w:ascii="Arial" w:hAnsi="Arial" w:cs="Arial"/>
          <w:sz w:val="16"/>
          <w:szCs w:val="16"/>
        </w:rPr>
        <w:t xml:space="preserve"> </w:t>
      </w:r>
      <w:r w:rsidR="00DE23A5" w:rsidRPr="003E6915">
        <w:rPr>
          <w:rFonts w:ascii="Arial" w:hAnsi="Arial" w:cs="Arial"/>
          <w:sz w:val="16"/>
          <w:szCs w:val="16"/>
        </w:rPr>
        <w:t>Wykonawca opisze rodzaj zamówienia tak, aby Zamawiający mógł ocenić czy spełnia warunek określony w pkt 5.1.2.4 b) SWZ.</w:t>
      </w:r>
    </w:p>
    <w:p w14:paraId="33F407F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3E362C2" w14:textId="77777777" w:rsidR="00171A35" w:rsidRPr="00A41635" w:rsidRDefault="00171A35" w:rsidP="00A41635">
      <w:pPr>
        <w:tabs>
          <w:tab w:val="left" w:pos="426"/>
        </w:tabs>
        <w:spacing w:line="288" w:lineRule="auto"/>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Pr>
          <w:rFonts w:ascii="Arial" w:eastAsia="Times New Roman" w:hAnsi="Arial" w:cs="Arial"/>
          <w:color w:val="auto"/>
          <w:sz w:val="16"/>
          <w:szCs w:val="16"/>
          <w:lang w:eastAsia="ar-SA"/>
        </w:rPr>
        <w:t xml:space="preserve">, </w:t>
      </w:r>
      <w:r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Pr="00EE45D6">
        <w:rPr>
          <w:rFonts w:ascii="Arial" w:eastAsia="Times New Roman" w:hAnsi="Arial" w:cs="Arial"/>
          <w:color w:val="auto"/>
          <w:sz w:val="16"/>
          <w:szCs w:val="16"/>
          <w:lang w:eastAsia="ar-SA"/>
        </w:rPr>
        <w:t xml:space="preserve"> na zasadach ok</w:t>
      </w:r>
      <w:r>
        <w:rPr>
          <w:rFonts w:ascii="Arial" w:eastAsia="Times New Roman" w:hAnsi="Arial" w:cs="Arial"/>
          <w:color w:val="auto"/>
          <w:sz w:val="16"/>
          <w:szCs w:val="16"/>
          <w:lang w:eastAsia="ar-SA"/>
        </w:rPr>
        <w:t>reślonych w art. 118 Ustawy Pzp</w:t>
      </w:r>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35506AE5" w14:textId="77777777"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14:paraId="6921926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47FB6B7D"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135778F9" w14:textId="77777777" w:rsidR="00281CBA" w:rsidRPr="00281CBA" w:rsidRDefault="00281CBA" w:rsidP="00281CBA">
      <w:pPr>
        <w:keepNext/>
        <w:spacing w:line="288" w:lineRule="auto"/>
        <w:rPr>
          <w:rFonts w:ascii="Arial" w:eastAsia="MS Mincho;ＭＳ 明朝" w:hAnsi="Arial" w:cs="Arial"/>
          <w:b/>
          <w:sz w:val="22"/>
          <w:szCs w:val="22"/>
        </w:rPr>
      </w:pPr>
    </w:p>
    <w:p w14:paraId="1DC8A4C7"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3566223D" w14:textId="77777777" w:rsidR="00281CBA" w:rsidRPr="00281CBA" w:rsidRDefault="00281CBA" w:rsidP="00281CBA">
      <w:pPr>
        <w:spacing w:line="288" w:lineRule="auto"/>
        <w:rPr>
          <w:rFonts w:ascii="Arial" w:hAnsi="Arial" w:cs="Arial"/>
          <w:sz w:val="22"/>
        </w:rPr>
      </w:pPr>
    </w:p>
    <w:p w14:paraId="2A3C3DA0" w14:textId="77777777" w:rsidR="00281CBA" w:rsidRPr="00281CBA" w:rsidRDefault="00281CBA" w:rsidP="00281CBA">
      <w:pPr>
        <w:spacing w:line="288" w:lineRule="auto"/>
        <w:rPr>
          <w:rFonts w:ascii="Arial" w:hAnsi="Arial" w:cs="Arial"/>
          <w:sz w:val="18"/>
        </w:rPr>
      </w:pPr>
    </w:p>
    <w:p w14:paraId="6414F731"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135C0B5D"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4D2CAC3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5D804D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B3D6DF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EAF69E0"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3A7DA079" w14:textId="77777777" w:rsidR="00281CBA" w:rsidRPr="00281CBA" w:rsidRDefault="00281CBA" w:rsidP="00281CBA">
      <w:pPr>
        <w:spacing w:line="288" w:lineRule="auto"/>
        <w:jc w:val="both"/>
        <w:rPr>
          <w:rFonts w:ascii="Arial" w:hAnsi="Arial" w:cs="Arial"/>
          <w:color w:val="000000"/>
          <w:sz w:val="22"/>
          <w:szCs w:val="18"/>
        </w:rPr>
      </w:pPr>
    </w:p>
    <w:p w14:paraId="0082239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B9C2555"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05100AD"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4E93C72C"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164CCEBC" w14:textId="627F7168" w:rsidR="00111651" w:rsidRPr="005B589A" w:rsidRDefault="00111651" w:rsidP="005B589A">
      <w:pPr>
        <w:keepNext/>
        <w:widowControl/>
        <w:suppressAutoHyphens w:val="0"/>
        <w:spacing w:line="288" w:lineRule="auto"/>
        <w:jc w:val="both"/>
        <w:outlineLvl w:val="3"/>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5B589A" w:rsidRPr="005B589A">
        <w:rPr>
          <w:rFonts w:ascii="Arial" w:hAnsi="Arial" w:cs="Arial"/>
          <w:b/>
          <w:sz w:val="22"/>
          <w:szCs w:val="22"/>
        </w:rPr>
        <w:t>„</w:t>
      </w:r>
      <w:r w:rsidR="00177E49" w:rsidRPr="00177E49">
        <w:rPr>
          <w:rFonts w:ascii="Arial" w:hAnsi="Arial" w:cs="Arial"/>
          <w:b/>
          <w:bCs/>
          <w:color w:val="auto"/>
          <w:sz w:val="22"/>
          <w:szCs w:val="20"/>
          <w:lang w:eastAsia="pl-PL"/>
        </w:rPr>
        <w:t xml:space="preserve">Wykonanie dokumentacji projektowej </w:t>
      </w:r>
      <w:r w:rsidR="0082618E" w:rsidRPr="0082618E">
        <w:rPr>
          <w:rFonts w:ascii="Arial" w:hAnsi="Arial" w:cs="Arial"/>
          <w:b/>
          <w:bCs/>
          <w:color w:val="auto"/>
          <w:sz w:val="22"/>
          <w:szCs w:val="20"/>
          <w:lang w:eastAsia="pl-PL"/>
        </w:rPr>
        <w:t>przebudowy</w:t>
      </w:r>
      <w:r w:rsidR="0082618E">
        <w:rPr>
          <w:rFonts w:ascii="Arial" w:hAnsi="Arial" w:cs="Arial"/>
          <w:b/>
          <w:bCs/>
          <w:color w:val="auto"/>
          <w:sz w:val="22"/>
          <w:szCs w:val="20"/>
          <w:lang w:eastAsia="pl-PL"/>
        </w:rPr>
        <w:t xml:space="preserve"> </w:t>
      </w:r>
      <w:r w:rsidR="00177E49" w:rsidRPr="00177E49">
        <w:rPr>
          <w:rFonts w:ascii="Arial" w:hAnsi="Arial" w:cs="Arial"/>
          <w:b/>
          <w:bCs/>
          <w:color w:val="auto"/>
          <w:sz w:val="22"/>
          <w:szCs w:val="20"/>
          <w:lang w:eastAsia="pl-PL"/>
        </w:rPr>
        <w:t>kanalizacji deszczowej w rejonie ulicy Kusocińskiego i Bema w Tczewie</w:t>
      </w:r>
      <w:r w:rsidR="005B589A" w:rsidRPr="005B589A">
        <w:rPr>
          <w:rFonts w:ascii="Arial" w:hAnsi="Arial" w:cs="Arial"/>
          <w:b/>
          <w:sz w:val="22"/>
          <w:szCs w:val="22"/>
        </w:rPr>
        <w:t>”</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1BA3BD6B"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73A67168"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359A42E"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30FC6D3A"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EF70EDA"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4701B7A8"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27EF888A"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2B55EE2D"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1A9EF83C"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5FA5DF00"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7968EE98"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49963720"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22CDB4D9"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489FA3BA" w14:textId="77777777" w:rsidR="00281CBA" w:rsidRPr="00281CBA" w:rsidRDefault="00281CBA" w:rsidP="00281CBA">
      <w:pPr>
        <w:spacing w:line="288" w:lineRule="auto"/>
        <w:jc w:val="center"/>
        <w:rPr>
          <w:rFonts w:ascii="Arial" w:hAnsi="Arial" w:cs="Arial"/>
          <w:b/>
          <w:sz w:val="8"/>
          <w:szCs w:val="22"/>
        </w:rPr>
      </w:pPr>
    </w:p>
    <w:p w14:paraId="2F58E792"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00B88D15" w14:textId="77777777" w:rsidR="00281CBA" w:rsidRPr="00281CBA" w:rsidRDefault="00281CBA" w:rsidP="00281CBA">
      <w:pPr>
        <w:spacing w:line="288" w:lineRule="auto"/>
        <w:jc w:val="center"/>
        <w:rPr>
          <w:rFonts w:ascii="Arial" w:hAnsi="Arial" w:cs="Arial"/>
          <w:b/>
          <w:sz w:val="22"/>
          <w:szCs w:val="22"/>
        </w:rPr>
      </w:pPr>
    </w:p>
    <w:p w14:paraId="43090538" w14:textId="77777777" w:rsidR="00281CBA" w:rsidRPr="00281CBA" w:rsidRDefault="00281CBA" w:rsidP="00281CBA">
      <w:pPr>
        <w:spacing w:line="288" w:lineRule="auto"/>
        <w:jc w:val="center"/>
        <w:rPr>
          <w:rFonts w:ascii="Arial" w:hAnsi="Arial" w:cs="Arial"/>
          <w:b/>
          <w:sz w:val="22"/>
          <w:szCs w:val="22"/>
        </w:rPr>
      </w:pPr>
    </w:p>
    <w:p w14:paraId="4C19FDB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C27995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6329777"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DE9898B"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134E871F" w14:textId="77777777" w:rsidR="00281CBA" w:rsidRPr="00281CBA" w:rsidRDefault="00281CBA" w:rsidP="00281CBA">
      <w:pPr>
        <w:spacing w:line="288" w:lineRule="auto"/>
        <w:ind w:left="4962"/>
        <w:jc w:val="both"/>
        <w:rPr>
          <w:rFonts w:ascii="Arial" w:hAnsi="Arial"/>
          <w:b/>
          <w:color w:val="auto"/>
          <w:sz w:val="22"/>
          <w:szCs w:val="20"/>
          <w:lang w:eastAsia="pl-PL"/>
        </w:rPr>
      </w:pPr>
    </w:p>
    <w:p w14:paraId="46A259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D5ACC88"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F6561CE"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F662B52" w14:textId="77777777" w:rsidR="00281CBA" w:rsidRPr="00281CBA" w:rsidRDefault="00281CBA" w:rsidP="00281CBA">
      <w:pPr>
        <w:spacing w:line="288" w:lineRule="auto"/>
        <w:jc w:val="center"/>
        <w:rPr>
          <w:rFonts w:ascii="Arial" w:hAnsi="Arial" w:cs="Arial"/>
          <w:b/>
          <w:sz w:val="22"/>
          <w:szCs w:val="22"/>
        </w:rPr>
      </w:pPr>
    </w:p>
    <w:p w14:paraId="3D98E2FF" w14:textId="77777777" w:rsidR="00281CBA" w:rsidRPr="00281CBA" w:rsidRDefault="00281CBA" w:rsidP="00281CBA">
      <w:pPr>
        <w:spacing w:line="288" w:lineRule="auto"/>
        <w:jc w:val="center"/>
        <w:rPr>
          <w:rFonts w:ascii="Arial" w:hAnsi="Arial" w:cs="Arial"/>
          <w:b/>
          <w:sz w:val="22"/>
          <w:szCs w:val="22"/>
        </w:rPr>
      </w:pPr>
    </w:p>
    <w:p w14:paraId="2D49345E" w14:textId="6A35DCFF" w:rsidR="00281CBA" w:rsidRPr="005B589A" w:rsidRDefault="00281CBA" w:rsidP="005B589A">
      <w:pPr>
        <w:widowControl/>
        <w:suppressAutoHyphens w:val="0"/>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W postępowaniu o udzielenie zamówienia publicznego pn. </w:t>
      </w:r>
      <w:r w:rsidR="005B589A" w:rsidRPr="005B589A">
        <w:rPr>
          <w:rFonts w:ascii="Arial" w:hAnsi="Arial" w:cs="Arial"/>
          <w:b/>
          <w:sz w:val="22"/>
          <w:szCs w:val="22"/>
        </w:rPr>
        <w:t>„</w:t>
      </w:r>
      <w:r w:rsidR="00177E49" w:rsidRPr="00177E49">
        <w:rPr>
          <w:rFonts w:ascii="Arial" w:hAnsi="Arial" w:cs="Arial"/>
          <w:b/>
          <w:bCs/>
          <w:color w:val="auto"/>
          <w:sz w:val="22"/>
          <w:szCs w:val="20"/>
          <w:lang w:eastAsia="pl-PL"/>
        </w:rPr>
        <w:t xml:space="preserve">Wykonanie dokumentacji projektowej </w:t>
      </w:r>
      <w:r w:rsidR="0082618E" w:rsidRPr="0082618E">
        <w:rPr>
          <w:rFonts w:ascii="Arial" w:hAnsi="Arial" w:cs="Arial"/>
          <w:b/>
          <w:bCs/>
          <w:color w:val="auto"/>
          <w:sz w:val="22"/>
          <w:szCs w:val="20"/>
          <w:lang w:eastAsia="pl-PL"/>
        </w:rPr>
        <w:t>przebudowy</w:t>
      </w:r>
      <w:r w:rsidR="00177E49" w:rsidRPr="00177E49">
        <w:rPr>
          <w:rFonts w:ascii="Arial" w:hAnsi="Arial" w:cs="Arial"/>
          <w:b/>
          <w:bCs/>
          <w:color w:val="auto"/>
          <w:sz w:val="22"/>
          <w:szCs w:val="20"/>
          <w:lang w:eastAsia="pl-PL"/>
        </w:rPr>
        <w:t xml:space="preserve"> kanalizacji deszczowej w rejonie ulicy Kusocińskiego i Bema w Tczewie</w:t>
      </w:r>
      <w:r w:rsidR="005B589A" w:rsidRPr="005B589A">
        <w:rPr>
          <w:rFonts w:ascii="Arial" w:hAnsi="Arial" w:cs="Arial"/>
          <w:b/>
          <w:sz w:val="22"/>
          <w:szCs w:val="22"/>
        </w:rPr>
        <w:t>”</w:t>
      </w:r>
      <w:r w:rsidR="005B589A">
        <w:rPr>
          <w:rFonts w:ascii="Arial" w:hAnsi="Arial" w:cs="Arial"/>
          <w:b/>
          <w:sz w:val="22"/>
          <w:szCs w:val="22"/>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6C6ACAEB" w14:textId="77777777" w:rsidR="00281CBA" w:rsidRPr="00281CBA" w:rsidRDefault="00B7739B"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Pzp,</w:t>
      </w:r>
    </w:p>
    <w:p w14:paraId="57F7923B" w14:textId="77777777" w:rsidR="00281CBA" w:rsidRPr="00281CBA" w:rsidRDefault="00B7739B"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Pzp, dotyczących orzeczenia zakazu ubiegania się                         o zamówienie publiczne tytułem środka zapobiegawczego,</w:t>
      </w:r>
    </w:p>
    <w:p w14:paraId="4FB1BAD3" w14:textId="77777777" w:rsidR="00281CBA" w:rsidRPr="00281CBA" w:rsidRDefault="00B7739B"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7058FEE0" w14:textId="77777777" w:rsidR="00281CBA" w:rsidRDefault="00B7739B"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Pzp,</w:t>
      </w:r>
    </w:p>
    <w:p w14:paraId="2136C97E" w14:textId="16901AE9" w:rsidR="00402CAA" w:rsidRPr="00402CAA" w:rsidRDefault="00402CAA" w:rsidP="00BF7B7D">
      <w:pPr>
        <w:pStyle w:val="Akapitzlist"/>
        <w:numPr>
          <w:ilvl w:val="0"/>
          <w:numId w:val="48"/>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760FD2">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760FD2">
        <w:rPr>
          <w:rFonts w:ascii="Arial" w:eastAsia="Times New Roman" w:hAnsi="Arial" w:cs="Arial"/>
          <w:color w:val="auto"/>
          <w:sz w:val="22"/>
          <w:szCs w:val="22"/>
          <w:lang w:eastAsia="pl-PL"/>
        </w:rPr>
        <w:t>129 z późn. zm.</w:t>
      </w:r>
      <w:r w:rsidRPr="00402CAA">
        <w:rPr>
          <w:rFonts w:ascii="Arial" w:eastAsia="Times New Roman" w:hAnsi="Arial" w:cs="Arial"/>
          <w:color w:val="auto"/>
          <w:sz w:val="22"/>
          <w:szCs w:val="22"/>
          <w:lang w:eastAsia="pl-PL"/>
        </w:rPr>
        <w:t>).</w:t>
      </w:r>
    </w:p>
    <w:p w14:paraId="4DDCB2D3"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26C53081" w14:textId="77777777" w:rsidR="00281CBA" w:rsidRPr="00281CBA" w:rsidRDefault="00281CBA" w:rsidP="00281CBA">
      <w:pPr>
        <w:spacing w:line="288" w:lineRule="auto"/>
        <w:jc w:val="center"/>
        <w:rPr>
          <w:rFonts w:ascii="Arial" w:hAnsi="Arial" w:cs="Arial"/>
          <w:b/>
          <w:sz w:val="22"/>
          <w:szCs w:val="22"/>
        </w:rPr>
      </w:pPr>
    </w:p>
    <w:p w14:paraId="75E29542" w14:textId="77777777" w:rsidR="00281CBA" w:rsidRPr="00281CBA" w:rsidRDefault="00281CBA" w:rsidP="00281CBA">
      <w:pPr>
        <w:spacing w:line="288" w:lineRule="auto"/>
        <w:jc w:val="center"/>
        <w:rPr>
          <w:rFonts w:ascii="Arial" w:hAnsi="Arial" w:cs="Arial"/>
          <w:b/>
          <w:sz w:val="22"/>
          <w:szCs w:val="22"/>
        </w:rPr>
      </w:pPr>
    </w:p>
    <w:p w14:paraId="1085015C" w14:textId="77777777" w:rsidR="00281CBA" w:rsidRPr="00281CBA" w:rsidRDefault="00281CBA" w:rsidP="00281CBA">
      <w:pPr>
        <w:spacing w:line="288" w:lineRule="auto"/>
        <w:jc w:val="center"/>
        <w:rPr>
          <w:rFonts w:ascii="Arial" w:hAnsi="Arial" w:cs="Arial"/>
          <w:b/>
          <w:sz w:val="22"/>
          <w:szCs w:val="22"/>
        </w:rPr>
      </w:pPr>
    </w:p>
    <w:p w14:paraId="5991EDFA" w14:textId="77777777" w:rsidR="00281CBA" w:rsidRPr="00281CBA" w:rsidRDefault="00281CBA" w:rsidP="00281CBA">
      <w:pPr>
        <w:spacing w:line="288" w:lineRule="auto"/>
        <w:jc w:val="center"/>
        <w:rPr>
          <w:rFonts w:ascii="Arial" w:hAnsi="Arial" w:cs="Arial"/>
          <w:b/>
          <w:sz w:val="22"/>
          <w:szCs w:val="22"/>
        </w:rPr>
      </w:pPr>
    </w:p>
    <w:p w14:paraId="4E637B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59884B28" w14:textId="77777777" w:rsidR="00281CBA" w:rsidRPr="00281CBA" w:rsidRDefault="00281CBA" w:rsidP="00281CBA">
      <w:pPr>
        <w:spacing w:line="288" w:lineRule="auto"/>
        <w:jc w:val="center"/>
        <w:rPr>
          <w:rFonts w:ascii="Arial" w:hAnsi="Arial" w:cs="Arial"/>
          <w:b/>
          <w:sz w:val="22"/>
          <w:szCs w:val="22"/>
        </w:rPr>
      </w:pPr>
    </w:p>
    <w:p w14:paraId="5CB8236F" w14:textId="77777777" w:rsidR="00281CBA" w:rsidRPr="00281CBA" w:rsidRDefault="00281CBA" w:rsidP="00281CBA">
      <w:pPr>
        <w:spacing w:line="288" w:lineRule="auto"/>
        <w:jc w:val="center"/>
        <w:rPr>
          <w:rFonts w:ascii="Arial" w:hAnsi="Arial" w:cs="Arial"/>
          <w:b/>
          <w:sz w:val="22"/>
          <w:szCs w:val="22"/>
        </w:rPr>
      </w:pPr>
    </w:p>
    <w:p w14:paraId="1F34345D" w14:textId="77777777" w:rsidR="00281CBA" w:rsidRPr="00281CBA" w:rsidRDefault="00281CBA" w:rsidP="00281CBA">
      <w:pPr>
        <w:spacing w:line="288" w:lineRule="auto"/>
        <w:jc w:val="center"/>
        <w:rPr>
          <w:rFonts w:ascii="Arial" w:hAnsi="Arial" w:cs="Arial"/>
          <w:b/>
          <w:sz w:val="22"/>
          <w:szCs w:val="22"/>
        </w:rPr>
      </w:pPr>
    </w:p>
    <w:p w14:paraId="30C9A1DD" w14:textId="77777777" w:rsidR="00281CBA" w:rsidRPr="00281CBA" w:rsidRDefault="00281CBA" w:rsidP="00281CBA">
      <w:pPr>
        <w:spacing w:line="288" w:lineRule="auto"/>
        <w:rPr>
          <w:rFonts w:ascii="Arial" w:hAnsi="Arial" w:cs="Arial"/>
          <w:b/>
          <w:sz w:val="22"/>
          <w:szCs w:val="22"/>
        </w:rPr>
      </w:pPr>
    </w:p>
    <w:p w14:paraId="4253591A" w14:textId="77777777" w:rsidR="00281CBA" w:rsidRPr="00281CBA" w:rsidRDefault="00281CBA" w:rsidP="00281CBA">
      <w:pPr>
        <w:spacing w:line="288" w:lineRule="auto"/>
        <w:jc w:val="center"/>
        <w:rPr>
          <w:rFonts w:ascii="Arial" w:hAnsi="Arial" w:cs="Arial"/>
          <w:b/>
          <w:sz w:val="22"/>
          <w:szCs w:val="22"/>
        </w:rPr>
      </w:pPr>
    </w:p>
    <w:p w14:paraId="128E0EAB" w14:textId="77777777" w:rsidR="00281CBA" w:rsidRPr="00281CBA" w:rsidRDefault="00281CBA" w:rsidP="00281CBA">
      <w:pPr>
        <w:spacing w:line="288" w:lineRule="auto"/>
        <w:jc w:val="center"/>
        <w:rPr>
          <w:rFonts w:ascii="Arial" w:hAnsi="Arial" w:cs="Arial"/>
          <w:b/>
          <w:sz w:val="22"/>
          <w:szCs w:val="22"/>
        </w:rPr>
      </w:pPr>
    </w:p>
    <w:p w14:paraId="6ED56FE3" w14:textId="77777777" w:rsidR="00281CBA" w:rsidRPr="00281CBA" w:rsidRDefault="00281CBA" w:rsidP="00281CBA">
      <w:pPr>
        <w:spacing w:line="288" w:lineRule="auto"/>
        <w:jc w:val="center"/>
        <w:rPr>
          <w:rFonts w:ascii="Arial" w:hAnsi="Arial" w:cs="Arial"/>
          <w:b/>
          <w:sz w:val="22"/>
          <w:szCs w:val="22"/>
        </w:rPr>
      </w:pPr>
    </w:p>
    <w:p w14:paraId="0D325965" w14:textId="77777777" w:rsidR="00281CBA" w:rsidRPr="00281CBA" w:rsidRDefault="00281CBA" w:rsidP="00281CBA">
      <w:pPr>
        <w:spacing w:line="288" w:lineRule="auto"/>
        <w:rPr>
          <w:rFonts w:ascii="Arial" w:hAnsi="Arial" w:cs="Arial"/>
          <w:b/>
          <w:sz w:val="22"/>
          <w:szCs w:val="22"/>
        </w:rPr>
      </w:pPr>
    </w:p>
    <w:p w14:paraId="5F9C29F7"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0502E45E" w14:textId="77777777"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14:paraId="5AFF9262" w14:textId="77777777" w:rsidR="00B83D86" w:rsidRPr="00F902D9" w:rsidRDefault="00B83D86" w:rsidP="00B83D86">
      <w:pPr>
        <w:spacing w:line="288" w:lineRule="auto"/>
        <w:jc w:val="center"/>
        <w:rPr>
          <w:rFonts w:ascii="Arial" w:hAnsi="Arial"/>
          <w:sz w:val="10"/>
          <w:szCs w:val="10"/>
        </w:rPr>
      </w:pPr>
    </w:p>
    <w:p w14:paraId="199FA833" w14:textId="4CE1C50E"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w:t>
      </w:r>
      <w:r w:rsidR="004F3E6D">
        <w:rPr>
          <w:rFonts w:ascii="Arial" w:hAnsi="Arial"/>
          <w:color w:val="auto"/>
          <w:sz w:val="22"/>
          <w:szCs w:val="22"/>
          <w:lang w:eastAsia="pl-PL"/>
        </w:rPr>
        <w:t>3</w:t>
      </w:r>
      <w:r w:rsidRPr="00F902D9">
        <w:rPr>
          <w:rFonts w:ascii="Arial" w:hAnsi="Arial"/>
          <w:color w:val="auto"/>
          <w:sz w:val="22"/>
          <w:szCs w:val="22"/>
          <w:lang w:eastAsia="pl-PL"/>
        </w:rPr>
        <w:t xml:space="preserve"> r.   w   Tczewie</w:t>
      </w:r>
    </w:p>
    <w:p w14:paraId="1D0463E7"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C79514F"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5312CF9"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2A972E2A"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04D2D5B5"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275D2911"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3BFD4060"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7D9B7C7C" w14:textId="77777777"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14:paraId="5103AA8A" w14:textId="77777777"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W rezultacie dokonania przez Zamawiającego wyboru W</w:t>
      </w:r>
      <w:r w:rsidR="0020768D">
        <w:rPr>
          <w:rFonts w:ascii="Arial" w:eastAsia="Calibri" w:hAnsi="Arial" w:cs="Arial"/>
          <w:sz w:val="22"/>
          <w:szCs w:val="22"/>
          <w:lang w:eastAsia="en-US"/>
        </w:rPr>
        <w:t xml:space="preserve">ykonawcy w trybie art. 275 </w:t>
      </w:r>
      <w:r w:rsidR="0020768D">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w:t>
      </w:r>
      <w:r w:rsidR="00CC4C30">
        <w:rPr>
          <w:rFonts w:ascii="Arial" w:eastAsia="Calibri" w:hAnsi="Arial" w:cs="Arial"/>
          <w:sz w:val="22"/>
          <w:szCs w:val="22"/>
          <w:lang w:eastAsia="en-US"/>
        </w:rPr>
        <w:t xml:space="preserve"> publicznych (t.j. Dz. U. z 2022</w:t>
      </w:r>
      <w:r w:rsidRPr="008B607F">
        <w:rPr>
          <w:rFonts w:ascii="Arial" w:eastAsia="Calibri" w:hAnsi="Arial" w:cs="Arial"/>
          <w:sz w:val="22"/>
          <w:szCs w:val="22"/>
          <w:lang w:eastAsia="en-US"/>
        </w:rPr>
        <w:t xml:space="preserve"> r., poz. </w:t>
      </w:r>
      <w:r w:rsidR="00CC4C30">
        <w:rPr>
          <w:rFonts w:ascii="Arial" w:eastAsia="Calibri" w:hAnsi="Arial" w:cs="Arial"/>
          <w:sz w:val="22"/>
          <w:szCs w:val="22"/>
          <w:lang w:eastAsia="en-US"/>
        </w:rPr>
        <w:t>1710)</w:t>
      </w:r>
      <w:r w:rsidRPr="008B607F">
        <w:rPr>
          <w:rFonts w:ascii="Arial" w:eastAsia="Calibri" w:hAnsi="Arial" w:cs="Arial"/>
          <w:sz w:val="22"/>
          <w:szCs w:val="22"/>
          <w:lang w:eastAsia="en-US"/>
        </w:rPr>
        <w:t xml:space="preserve"> dalej „ustawa Pzp”, została zawarta umowa o następującej treści:</w:t>
      </w:r>
    </w:p>
    <w:p w14:paraId="14B255F7" w14:textId="77777777" w:rsidR="00281CBA" w:rsidRPr="0015598C" w:rsidRDefault="00281CBA" w:rsidP="00281CBA">
      <w:pPr>
        <w:widowControl/>
        <w:tabs>
          <w:tab w:val="left" w:pos="426"/>
        </w:tabs>
        <w:suppressAutoHyphens w:val="0"/>
        <w:jc w:val="center"/>
        <w:rPr>
          <w:rFonts w:eastAsia="Calibri"/>
          <w:b/>
          <w:sz w:val="16"/>
          <w:lang w:eastAsia="en-US"/>
        </w:rPr>
      </w:pPr>
    </w:p>
    <w:p w14:paraId="18989271" w14:textId="77777777" w:rsidR="00281CBA" w:rsidRPr="001347AE" w:rsidRDefault="00281CBA" w:rsidP="00281CBA">
      <w:pPr>
        <w:widowControl/>
        <w:tabs>
          <w:tab w:val="left" w:pos="426"/>
        </w:tabs>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14:paraId="3036A4E3" w14:textId="77777777" w:rsidR="00281CBA" w:rsidRPr="001347AE" w:rsidRDefault="00281CBA" w:rsidP="00281CBA">
      <w:pPr>
        <w:widowControl/>
        <w:tabs>
          <w:tab w:val="left" w:pos="426"/>
        </w:tabs>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14:paraId="3B6055E8" w14:textId="629862BE" w:rsidR="00433DB3" w:rsidRPr="00106BC6" w:rsidRDefault="00281CBA" w:rsidP="003B1039">
      <w:pPr>
        <w:numPr>
          <w:ilvl w:val="0"/>
          <w:numId w:val="73"/>
        </w:numPr>
        <w:spacing w:line="288" w:lineRule="auto"/>
        <w:ind w:left="284" w:hanging="284"/>
        <w:jc w:val="both"/>
        <w:rPr>
          <w:rFonts w:ascii="Arial" w:eastAsia="Calibri" w:hAnsi="Arial" w:cs="Arial"/>
          <w:sz w:val="22"/>
          <w:szCs w:val="22"/>
          <w:lang w:eastAsia="en-US"/>
        </w:rPr>
      </w:pPr>
      <w:r w:rsidRPr="000068D4">
        <w:rPr>
          <w:rFonts w:ascii="Arial" w:eastAsia="Calibri" w:hAnsi="Arial" w:cs="Arial"/>
          <w:sz w:val="22"/>
          <w:szCs w:val="22"/>
          <w:lang w:eastAsia="en-US"/>
        </w:rPr>
        <w:t>Przedmio</w:t>
      </w:r>
      <w:r w:rsidR="00106BC6">
        <w:rPr>
          <w:rFonts w:ascii="Arial" w:eastAsia="Calibri" w:hAnsi="Arial" w:cs="Arial"/>
          <w:sz w:val="22"/>
          <w:szCs w:val="22"/>
          <w:lang w:eastAsia="en-US"/>
        </w:rPr>
        <w:t>tem zamówienia jest</w:t>
      </w:r>
      <w:r w:rsidR="004F3E6D" w:rsidRPr="004F3E6D">
        <w:rPr>
          <w:rFonts w:ascii="Arial" w:hAnsi="Arial" w:cs="Arial"/>
          <w:color w:val="auto"/>
          <w:sz w:val="22"/>
          <w:szCs w:val="20"/>
          <w:lang w:eastAsia="pl-PL"/>
        </w:rPr>
        <w:t xml:space="preserve"> </w:t>
      </w:r>
      <w:r w:rsidR="004F3E6D" w:rsidRPr="004F3E6D">
        <w:rPr>
          <w:rFonts w:ascii="Arial" w:hAnsi="Arial" w:cs="Arial"/>
          <w:b/>
          <w:bCs/>
          <w:color w:val="auto"/>
          <w:sz w:val="22"/>
          <w:szCs w:val="20"/>
          <w:lang w:eastAsia="pl-PL"/>
        </w:rPr>
        <w:t xml:space="preserve">wykonanie dokumentacji projektowej </w:t>
      </w:r>
      <w:r w:rsidR="0082618E" w:rsidRPr="0082618E">
        <w:rPr>
          <w:rFonts w:ascii="Arial" w:hAnsi="Arial" w:cs="Arial"/>
          <w:b/>
          <w:bCs/>
          <w:color w:val="auto"/>
          <w:sz w:val="22"/>
          <w:szCs w:val="20"/>
          <w:lang w:eastAsia="pl-PL"/>
        </w:rPr>
        <w:t>przebudowy</w:t>
      </w:r>
      <w:r w:rsidR="004F3E6D" w:rsidRPr="004F3E6D">
        <w:rPr>
          <w:rFonts w:ascii="Arial" w:hAnsi="Arial" w:cs="Arial"/>
          <w:b/>
          <w:bCs/>
          <w:color w:val="auto"/>
          <w:sz w:val="22"/>
          <w:szCs w:val="20"/>
          <w:lang w:eastAsia="pl-PL"/>
        </w:rPr>
        <w:t xml:space="preserve"> kanalizacji deszczowej w rejonie ulicy Kusocińskiego i Bema w Tczewie</w:t>
      </w:r>
      <w:r w:rsidR="00433DB3">
        <w:rPr>
          <w:rFonts w:ascii="Arial" w:eastAsia="Calibri" w:hAnsi="Arial" w:cs="Arial"/>
          <w:sz w:val="22"/>
          <w:szCs w:val="22"/>
          <w:lang w:eastAsia="en-US"/>
        </w:rPr>
        <w:t xml:space="preserve">, </w:t>
      </w:r>
      <w:r w:rsidRPr="00433DB3">
        <w:rPr>
          <w:rFonts w:ascii="Arial" w:eastAsia="Calibri" w:hAnsi="Arial" w:cs="Arial"/>
          <w:sz w:val="22"/>
          <w:szCs w:val="22"/>
          <w:lang w:eastAsia="en-US"/>
        </w:rPr>
        <w:t xml:space="preserve">szczegółowo </w:t>
      </w:r>
      <w:r w:rsidR="00433DB3">
        <w:rPr>
          <w:rFonts w:ascii="Arial" w:eastAsia="Calibri" w:hAnsi="Arial" w:cs="Arial"/>
          <w:sz w:val="22"/>
          <w:szCs w:val="22"/>
          <w:lang w:eastAsia="en-US"/>
        </w:rPr>
        <w:t>opisanej</w:t>
      </w:r>
      <w:r w:rsidR="00433DB3" w:rsidRPr="00433DB3">
        <w:rPr>
          <w:rFonts w:ascii="Arial" w:eastAsia="Calibri" w:hAnsi="Arial" w:cs="Arial"/>
          <w:sz w:val="22"/>
          <w:szCs w:val="22"/>
          <w:lang w:eastAsia="en-US"/>
        </w:rPr>
        <w:t xml:space="preserve"> </w:t>
      </w:r>
      <w:r w:rsidRPr="00433DB3">
        <w:rPr>
          <w:rFonts w:ascii="Arial" w:eastAsia="Calibri" w:hAnsi="Arial" w:cs="Arial"/>
          <w:sz w:val="22"/>
          <w:szCs w:val="22"/>
          <w:lang w:eastAsia="en-US"/>
        </w:rPr>
        <w:t>w SWZ, która wraz z ofertą Wykonawcy stan</w:t>
      </w:r>
      <w:r w:rsidR="0015598C" w:rsidRPr="00433DB3">
        <w:rPr>
          <w:rFonts w:ascii="Arial" w:eastAsia="Calibri" w:hAnsi="Arial" w:cs="Arial"/>
          <w:sz w:val="22"/>
          <w:szCs w:val="22"/>
          <w:lang w:eastAsia="en-US"/>
        </w:rPr>
        <w:t>owi integralną część U</w:t>
      </w:r>
      <w:r w:rsidRPr="00433DB3">
        <w:rPr>
          <w:rFonts w:ascii="Arial" w:eastAsia="Calibri" w:hAnsi="Arial" w:cs="Arial"/>
          <w:sz w:val="22"/>
          <w:szCs w:val="22"/>
          <w:lang w:eastAsia="en-US"/>
        </w:rPr>
        <w:t>mowy.</w:t>
      </w:r>
    </w:p>
    <w:p w14:paraId="79CC7D05" w14:textId="77777777" w:rsidR="00281CBA" w:rsidRPr="000068D4" w:rsidRDefault="00281CBA" w:rsidP="003B1039">
      <w:pPr>
        <w:widowControl/>
        <w:numPr>
          <w:ilvl w:val="0"/>
          <w:numId w:val="73"/>
        </w:numPr>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W ramach zamówienia, Wykonawca opracuje (przekaże Zamawiającemu) </w:t>
      </w:r>
      <w:r w:rsidR="00106BC6">
        <w:rPr>
          <w:rFonts w:ascii="Arial" w:eastAsia="Calibri" w:hAnsi="Arial" w:cs="Arial"/>
          <w:sz w:val="22"/>
          <w:szCs w:val="22"/>
          <w:lang w:eastAsia="en-US"/>
        </w:rPr>
        <w:t xml:space="preserve">kompletną </w:t>
      </w:r>
      <w:r w:rsidRPr="000068D4">
        <w:rPr>
          <w:rFonts w:ascii="Arial" w:eastAsia="Calibri" w:hAnsi="Arial" w:cs="Arial"/>
          <w:sz w:val="22"/>
          <w:szCs w:val="22"/>
          <w:lang w:eastAsia="en-US"/>
        </w:rPr>
        <w:t>dokumentację projektow</w:t>
      </w:r>
      <w:r w:rsidR="00106BC6">
        <w:rPr>
          <w:rFonts w:ascii="Arial" w:eastAsia="Calibri" w:hAnsi="Arial" w:cs="Arial"/>
          <w:sz w:val="22"/>
          <w:szCs w:val="22"/>
          <w:lang w:eastAsia="en-US"/>
        </w:rPr>
        <w:t xml:space="preserve">o – kosztorysową w zakresie ustalonym z Zamawiającym, </w:t>
      </w:r>
      <w:r w:rsidRPr="000068D4">
        <w:rPr>
          <w:rFonts w:ascii="Arial" w:eastAsia="Calibri" w:hAnsi="Arial" w:cs="Arial"/>
          <w:sz w:val="22"/>
          <w:szCs w:val="22"/>
          <w:lang w:eastAsia="en-US"/>
        </w:rPr>
        <w:t>obejmującą co najmniej:</w:t>
      </w:r>
    </w:p>
    <w:p w14:paraId="34E51D8E" w14:textId="77777777" w:rsidR="0015598C" w:rsidRPr="0015598C" w:rsidRDefault="00106BC6"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Pr>
          <w:rFonts w:ascii="Arial" w:eastAsia="Times New Roman" w:hAnsi="Arial" w:cs="Arial"/>
          <w:sz w:val="22"/>
        </w:rPr>
        <w:t>projekt budowlany</w:t>
      </w:r>
      <w:r w:rsidR="0015598C" w:rsidRPr="0015598C">
        <w:rPr>
          <w:rFonts w:ascii="Arial" w:eastAsia="Times New Roman" w:hAnsi="Arial" w:cs="Arial"/>
          <w:sz w:val="22"/>
        </w:rPr>
        <w:t xml:space="preserve"> zawierający: projekt zagospodarowania terenu lub dzia</w:t>
      </w:r>
      <w:r>
        <w:rPr>
          <w:rFonts w:ascii="Arial" w:eastAsia="Times New Roman" w:hAnsi="Arial" w:cs="Arial"/>
          <w:sz w:val="22"/>
        </w:rPr>
        <w:t xml:space="preserve">łki, projekt </w:t>
      </w:r>
      <w:r w:rsidR="00CC4C30">
        <w:rPr>
          <w:rFonts w:ascii="Arial" w:eastAsia="Times New Roman" w:hAnsi="Arial" w:cs="Arial"/>
          <w:sz w:val="22"/>
        </w:rPr>
        <w:t>techniczny</w:t>
      </w:r>
      <w:r w:rsidR="0015598C" w:rsidRPr="0015598C">
        <w:rPr>
          <w:rFonts w:ascii="Arial" w:eastAsia="Times New Roman" w:hAnsi="Arial" w:cs="Arial"/>
          <w:sz w:val="22"/>
        </w:rPr>
        <w:t>,</w:t>
      </w:r>
    </w:p>
    <w:p w14:paraId="54ABAA6D" w14:textId="77777777" w:rsidR="0015598C" w:rsidRPr="0015598C" w:rsidRDefault="0015598C"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ostateczną decyz</w:t>
      </w:r>
      <w:r w:rsidR="00F93684">
        <w:rPr>
          <w:rFonts w:ascii="Arial" w:eastAsia="Times New Roman" w:hAnsi="Arial" w:cs="Arial"/>
          <w:sz w:val="22"/>
        </w:rPr>
        <w:t>ję pozwolenia na budowę wydaną</w:t>
      </w:r>
      <w:r w:rsidRPr="0015598C">
        <w:rPr>
          <w:rFonts w:ascii="Arial" w:eastAsia="Times New Roman" w:hAnsi="Arial" w:cs="Arial"/>
          <w:sz w:val="22"/>
        </w:rPr>
        <w:t xml:space="preserve"> przez organ administracji architektoniczno – budowalnej,</w:t>
      </w:r>
    </w:p>
    <w:p w14:paraId="58B5E945" w14:textId="77777777" w:rsidR="0015598C" w:rsidRPr="0015598C" w:rsidRDefault="0015598C"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 xml:space="preserve">projekty </w:t>
      </w:r>
      <w:r w:rsidR="00261C49">
        <w:rPr>
          <w:rFonts w:ascii="Arial" w:eastAsia="Times New Roman" w:hAnsi="Arial" w:cs="Arial"/>
          <w:sz w:val="22"/>
        </w:rPr>
        <w:t>wykonawcze</w:t>
      </w:r>
      <w:r w:rsidRPr="0015598C">
        <w:rPr>
          <w:rFonts w:ascii="Arial" w:eastAsia="Times New Roman" w:hAnsi="Arial" w:cs="Arial"/>
          <w:sz w:val="22"/>
        </w:rPr>
        <w:t xml:space="preserve"> wszystkich niezbędnych branż,</w:t>
      </w:r>
    </w:p>
    <w:p w14:paraId="55C2D574" w14:textId="77777777" w:rsidR="0015598C" w:rsidRPr="0015598C" w:rsidRDefault="0015598C"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specyfikacje techniczne wykonania i odbioru robót budowlanych dla poszczególnych branż odrębnie,</w:t>
      </w:r>
    </w:p>
    <w:p w14:paraId="2E83B7BB" w14:textId="77777777" w:rsidR="0015598C" w:rsidRPr="0015598C" w:rsidRDefault="0015598C" w:rsidP="003B1039">
      <w:pPr>
        <w:pStyle w:val="Akapitzlist"/>
        <w:numPr>
          <w:ilvl w:val="1"/>
          <w:numId w:val="81"/>
        </w:numPr>
        <w:tabs>
          <w:tab w:val="left" w:pos="284"/>
          <w:tab w:val="left" w:pos="568"/>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ab/>
        <w:t>przedmiary robót,</w:t>
      </w:r>
    </w:p>
    <w:p w14:paraId="0E2C4CB1"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kosztorys inwestorski z podziałem na poszczególne branże,</w:t>
      </w:r>
    </w:p>
    <w:p w14:paraId="5486C7EA" w14:textId="77777777" w:rsidR="0015598C" w:rsidRPr="00A33FE5"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 xml:space="preserve">komplet odrębnych uzgodnień z administratorami urządzeń i sieci oraz komplet </w:t>
      </w:r>
      <w:r w:rsidR="00A33FE5">
        <w:rPr>
          <w:rFonts w:ascii="Arial" w:eastAsiaTheme="minorHAnsi" w:hAnsi="Arial" w:cs="Arial"/>
          <w:color w:val="auto"/>
          <w:sz w:val="22"/>
          <w:lang w:eastAsia="en-US"/>
        </w:rPr>
        <w:t>niezbędnych</w:t>
      </w:r>
      <w:r w:rsidRPr="0015598C">
        <w:rPr>
          <w:rFonts w:ascii="Arial" w:eastAsiaTheme="minorHAnsi" w:hAnsi="Arial" w:cs="Arial"/>
          <w:color w:val="auto"/>
          <w:sz w:val="22"/>
          <w:lang w:eastAsia="en-US"/>
        </w:rPr>
        <w:t xml:space="preserve"> uzgodnień, opinii, </w:t>
      </w:r>
      <w:r w:rsidR="00A33FE5">
        <w:rPr>
          <w:rFonts w:ascii="Arial" w:eastAsiaTheme="minorHAnsi" w:hAnsi="Arial" w:cs="Arial"/>
          <w:color w:val="auto"/>
          <w:sz w:val="22"/>
          <w:lang w:eastAsia="en-US"/>
        </w:rPr>
        <w:t xml:space="preserve">pozwoleń, </w:t>
      </w:r>
      <w:r w:rsidRPr="0015598C">
        <w:rPr>
          <w:rFonts w:ascii="Arial" w:eastAsiaTheme="minorHAnsi" w:hAnsi="Arial" w:cs="Arial"/>
          <w:color w:val="auto"/>
          <w:sz w:val="22"/>
          <w:lang w:eastAsia="en-US"/>
        </w:rPr>
        <w:t>ocen, pomiarów i badań i innych,</w:t>
      </w:r>
    </w:p>
    <w:p w14:paraId="51B03CE4"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bCs/>
          <w:color w:val="auto"/>
          <w:sz w:val="22"/>
          <w:lang w:eastAsia="en-US"/>
        </w:rPr>
        <w:t>informacj</w:t>
      </w:r>
      <w:r w:rsidR="00F93684">
        <w:rPr>
          <w:rFonts w:ascii="Arial" w:eastAsiaTheme="minorHAnsi" w:hAnsi="Arial" w:cs="Arial"/>
          <w:bCs/>
          <w:color w:val="auto"/>
          <w:sz w:val="22"/>
          <w:lang w:eastAsia="en-US"/>
        </w:rPr>
        <w:t>ę</w:t>
      </w:r>
      <w:r w:rsidRPr="0015598C">
        <w:rPr>
          <w:rFonts w:ascii="Arial" w:eastAsiaTheme="minorHAnsi" w:hAnsi="Arial" w:cs="Arial"/>
          <w:bCs/>
          <w:color w:val="auto"/>
          <w:sz w:val="22"/>
          <w:lang w:eastAsia="en-US"/>
        </w:rPr>
        <w:t xml:space="preserve"> dotycząc</w:t>
      </w:r>
      <w:r w:rsidR="006F71ED">
        <w:rPr>
          <w:rFonts w:ascii="Arial" w:eastAsiaTheme="minorHAnsi" w:hAnsi="Arial" w:cs="Arial"/>
          <w:bCs/>
          <w:color w:val="auto"/>
          <w:sz w:val="22"/>
          <w:lang w:eastAsia="en-US"/>
        </w:rPr>
        <w:t>ą</w:t>
      </w:r>
      <w:r w:rsidRPr="0015598C">
        <w:rPr>
          <w:rFonts w:ascii="Arial" w:eastAsiaTheme="minorHAnsi" w:hAnsi="Arial" w:cs="Arial"/>
          <w:bCs/>
          <w:color w:val="auto"/>
          <w:sz w:val="22"/>
          <w:lang w:eastAsia="en-US"/>
        </w:rPr>
        <w:t xml:space="preserve"> bezpieczeństwa i ochrony zdrowia </w:t>
      </w:r>
      <w:r w:rsidRPr="0015598C">
        <w:rPr>
          <w:rFonts w:ascii="Arial" w:eastAsiaTheme="minorHAnsi" w:hAnsi="Arial" w:cs="Arial"/>
          <w:color w:val="auto"/>
          <w:sz w:val="22"/>
          <w:lang w:eastAsia="en-US"/>
        </w:rPr>
        <w:t xml:space="preserve">(BIOZ), </w:t>
      </w:r>
    </w:p>
    <w:p w14:paraId="711CCB58"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 xml:space="preserve">wszystkie nie wymienione powyżej, a wymagane przez właściwe urzędy i </w:t>
      </w:r>
      <w:r w:rsidR="00F93684">
        <w:rPr>
          <w:rFonts w:ascii="Arial" w:eastAsiaTheme="minorHAnsi" w:hAnsi="Arial" w:cs="Arial"/>
          <w:color w:val="auto"/>
          <w:sz w:val="22"/>
          <w:lang w:eastAsia="en-US"/>
        </w:rPr>
        <w:t>jednostki opracowania, analiz</w:t>
      </w:r>
      <w:r w:rsidR="00F04129">
        <w:rPr>
          <w:rFonts w:ascii="Arial" w:eastAsiaTheme="minorHAnsi" w:hAnsi="Arial" w:cs="Arial"/>
          <w:color w:val="auto"/>
          <w:sz w:val="22"/>
          <w:lang w:eastAsia="en-US"/>
        </w:rPr>
        <w:t>y</w:t>
      </w:r>
      <w:r w:rsidR="00F93684">
        <w:rPr>
          <w:rFonts w:ascii="Arial" w:eastAsiaTheme="minorHAnsi" w:hAnsi="Arial" w:cs="Arial"/>
          <w:color w:val="auto"/>
          <w:sz w:val="22"/>
          <w:lang w:eastAsia="en-US"/>
        </w:rPr>
        <w:t>,</w:t>
      </w:r>
      <w:r w:rsidRPr="0015598C">
        <w:rPr>
          <w:rFonts w:ascii="Arial" w:eastAsiaTheme="minorHAnsi" w:hAnsi="Arial" w:cs="Arial"/>
          <w:color w:val="auto"/>
          <w:sz w:val="22"/>
          <w:lang w:eastAsia="en-US"/>
        </w:rPr>
        <w:t xml:space="preserve"> uzgodnienia i decyzje,</w:t>
      </w:r>
    </w:p>
    <w:p w14:paraId="78B1EAF9"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color w:val="auto"/>
          <w:sz w:val="22"/>
        </w:rPr>
        <w:t xml:space="preserve">oświadczenie (oryginał po 1 egz.) każdego projektanta biorącego udział </w:t>
      </w:r>
      <w:r w:rsidR="00B553CD">
        <w:rPr>
          <w:rFonts w:ascii="Arial" w:eastAsia="Times New Roman" w:hAnsi="Arial" w:cs="Arial"/>
          <w:color w:val="auto"/>
          <w:sz w:val="22"/>
        </w:rPr>
        <w:t xml:space="preserve">                           </w:t>
      </w:r>
      <w:r w:rsidRPr="0015598C">
        <w:rPr>
          <w:rFonts w:ascii="Arial" w:eastAsia="Times New Roman" w:hAnsi="Arial" w:cs="Arial"/>
          <w:color w:val="auto"/>
          <w:sz w:val="22"/>
        </w:rPr>
        <w:t>w opracowaniu dokumentacji projektowej</w:t>
      </w:r>
      <w:r w:rsidR="00B553CD">
        <w:rPr>
          <w:rFonts w:ascii="Arial" w:eastAsia="Times New Roman" w:hAnsi="Arial" w:cs="Arial"/>
          <w:color w:val="auto"/>
          <w:sz w:val="22"/>
        </w:rPr>
        <w:t>,</w:t>
      </w:r>
      <w:r w:rsidRPr="0015598C">
        <w:rPr>
          <w:rFonts w:ascii="Arial" w:eastAsia="Times New Roman" w:hAnsi="Arial" w:cs="Arial"/>
          <w:color w:val="auto"/>
          <w:sz w:val="22"/>
        </w:rPr>
        <w:t xml:space="preserve"> zgodne z art. 41 ust. 4a pkt 2 ustawy  </w:t>
      </w:r>
      <w:r w:rsidR="00B553CD">
        <w:rPr>
          <w:rFonts w:ascii="Arial" w:eastAsia="Times New Roman" w:hAnsi="Arial" w:cs="Arial"/>
          <w:color w:val="auto"/>
          <w:sz w:val="22"/>
        </w:rPr>
        <w:t xml:space="preserve">                </w:t>
      </w:r>
      <w:r w:rsidRPr="0015598C">
        <w:rPr>
          <w:rFonts w:ascii="Arial" w:eastAsia="Times New Roman" w:hAnsi="Arial" w:cs="Arial"/>
          <w:color w:val="auto"/>
          <w:sz w:val="22"/>
        </w:rPr>
        <w:t>z dnia</w:t>
      </w:r>
      <w:r w:rsidR="00B86183">
        <w:rPr>
          <w:rFonts w:ascii="Arial" w:eastAsia="Times New Roman" w:hAnsi="Arial" w:cs="Arial"/>
          <w:color w:val="auto"/>
          <w:sz w:val="22"/>
        </w:rPr>
        <w:t xml:space="preserve"> 07.07.1994 r. Prawo  budowlane</w:t>
      </w:r>
      <w:r w:rsidRPr="0015598C">
        <w:rPr>
          <w:rFonts w:ascii="Arial" w:eastAsia="Times New Roman" w:hAnsi="Arial" w:cs="Arial"/>
          <w:color w:val="auto"/>
          <w:sz w:val="22"/>
        </w:rPr>
        <w:t xml:space="preserve">, </w:t>
      </w:r>
      <w:r w:rsidRPr="0015598C">
        <w:rPr>
          <w:rFonts w:ascii="Arial" w:hAnsi="Arial" w:cs="Arial"/>
          <w:color w:val="auto"/>
          <w:sz w:val="22"/>
        </w:rPr>
        <w:t xml:space="preserve">o sporządzeniu projektu technicznego, dotyczącego zamierzenia budowlanego zgodnie z obowiązującymi przepisami, zasadami wiedzy technicznej, projektem zagospodarowania działki lub </w:t>
      </w:r>
      <w:r w:rsidRPr="0015598C">
        <w:rPr>
          <w:rFonts w:ascii="Arial" w:hAnsi="Arial" w:cs="Arial"/>
          <w:sz w:val="22"/>
        </w:rPr>
        <w:t xml:space="preserve">terenu oraz </w:t>
      </w:r>
      <w:r w:rsidR="00A33FE5">
        <w:rPr>
          <w:rFonts w:ascii="Arial" w:hAnsi="Arial" w:cs="Arial"/>
          <w:sz w:val="22"/>
        </w:rPr>
        <w:t xml:space="preserve">projektem </w:t>
      </w:r>
      <w:r w:rsidRPr="0015598C">
        <w:rPr>
          <w:rFonts w:ascii="Arial" w:hAnsi="Arial" w:cs="Arial"/>
          <w:sz w:val="22"/>
        </w:rPr>
        <w:t xml:space="preserve">budowlanym oraz rozstrzygnięciami dotyczącymi zamierzenia </w:t>
      </w:r>
      <w:r w:rsidRPr="0015598C">
        <w:rPr>
          <w:rFonts w:ascii="Arial" w:hAnsi="Arial" w:cs="Arial"/>
          <w:sz w:val="22"/>
        </w:rPr>
        <w:lastRenderedPageBreak/>
        <w:t>budowlanego, na drukach wskazanych przez PINB w Tczewie,</w:t>
      </w:r>
    </w:p>
    <w:p w14:paraId="5C9043F9"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hAnsi="Arial" w:cs="Arial"/>
          <w:sz w:val="22"/>
        </w:rPr>
        <w:t>oświadczenie każdego z projektantów biorących udział w oprac</w:t>
      </w:r>
      <w:r w:rsidR="00187826">
        <w:rPr>
          <w:rFonts w:ascii="Arial" w:hAnsi="Arial" w:cs="Arial"/>
          <w:sz w:val="22"/>
        </w:rPr>
        <w:t>owaniu dokumentacji projektowej</w:t>
      </w:r>
      <w:r w:rsidRPr="0015598C">
        <w:rPr>
          <w:rFonts w:ascii="Arial" w:hAnsi="Arial" w:cs="Arial"/>
          <w:sz w:val="22"/>
        </w:rPr>
        <w:t xml:space="preserve"> objętej Umową, z których będzie wynikał zakres wykonanych przez nich prac oraz oświadczenie o przeniesieniu na Wykonawcę autorskich praw majątkowych,</w:t>
      </w:r>
    </w:p>
    <w:p w14:paraId="258C887E" w14:textId="77777777"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wersję elektroniczną dokumentacji na płytach CD lub pendrive.</w:t>
      </w:r>
    </w:p>
    <w:p w14:paraId="1B5D05DE" w14:textId="039A41C0" w:rsidR="00187826" w:rsidRPr="00B86183" w:rsidRDefault="00A33FE5" w:rsidP="003B1039">
      <w:pPr>
        <w:pStyle w:val="Akapitzlist"/>
        <w:numPr>
          <w:ilvl w:val="0"/>
          <w:numId w:val="73"/>
        </w:numPr>
        <w:spacing w:line="288" w:lineRule="auto"/>
        <w:ind w:left="284" w:hanging="284"/>
        <w:jc w:val="both"/>
        <w:rPr>
          <w:rFonts w:ascii="Arial" w:hAnsi="Arial" w:cs="Arial"/>
          <w:color w:val="auto"/>
          <w:sz w:val="22"/>
          <w:szCs w:val="22"/>
        </w:rPr>
      </w:pPr>
      <w:r>
        <w:rPr>
          <w:rFonts w:ascii="Arial" w:hAnsi="Arial" w:cs="Arial"/>
          <w:sz w:val="22"/>
          <w:szCs w:val="22"/>
        </w:rPr>
        <w:t>Dokumentację</w:t>
      </w:r>
      <w:r w:rsidR="00187826" w:rsidRPr="00433DB3">
        <w:rPr>
          <w:rFonts w:ascii="Arial" w:hAnsi="Arial" w:cs="Arial"/>
          <w:sz w:val="22"/>
          <w:szCs w:val="22"/>
        </w:rPr>
        <w:t xml:space="preserve"> należy zaprojektować uwzględniają</w:t>
      </w:r>
      <w:r w:rsidR="00B86183">
        <w:rPr>
          <w:rFonts w:ascii="Arial" w:hAnsi="Arial" w:cs="Arial"/>
          <w:sz w:val="22"/>
          <w:szCs w:val="22"/>
        </w:rPr>
        <w:t>c</w:t>
      </w:r>
      <w:r w:rsidR="00187826" w:rsidRPr="00433DB3">
        <w:rPr>
          <w:rFonts w:ascii="Arial" w:hAnsi="Arial" w:cs="Arial"/>
          <w:sz w:val="22"/>
          <w:szCs w:val="22"/>
        </w:rPr>
        <w:t xml:space="preserve"> wymagania art. 100 ust. 1 ustawy Prawo zamówień publicznych oraz ustawy z dnia 19 lipca 2019 r.</w:t>
      </w:r>
      <w:r>
        <w:rPr>
          <w:rFonts w:ascii="Arial" w:hAnsi="Arial" w:cs="Arial"/>
          <w:sz w:val="22"/>
          <w:szCs w:val="22"/>
        </w:rPr>
        <w:t xml:space="preserve"> </w:t>
      </w:r>
      <w:r w:rsidR="00187826" w:rsidRPr="00433DB3">
        <w:rPr>
          <w:rFonts w:ascii="Arial" w:hAnsi="Arial" w:cs="Arial"/>
          <w:sz w:val="22"/>
          <w:szCs w:val="22"/>
        </w:rPr>
        <w:t>o zapewnieniu dostępności osobom ze szczególnymi potrzebami (</w:t>
      </w:r>
      <w:r w:rsidR="005574F0" w:rsidRPr="00814A70">
        <w:rPr>
          <w:rFonts w:ascii="Arial" w:hAnsi="Arial" w:cs="Arial"/>
          <w:bCs/>
          <w:color w:val="auto"/>
          <w:sz w:val="22"/>
          <w:szCs w:val="22"/>
          <w:lang w:bidi="hi-IN"/>
        </w:rPr>
        <w:t>t.j. Dz. U. 2022 r. poz. 2240</w:t>
      </w:r>
      <w:r w:rsidR="00187826" w:rsidRPr="00433DB3">
        <w:rPr>
          <w:rFonts w:ascii="Arial" w:hAnsi="Arial" w:cs="Arial"/>
          <w:sz w:val="22"/>
          <w:szCs w:val="22"/>
        </w:rPr>
        <w:t>).</w:t>
      </w:r>
      <w:r w:rsidR="00187826">
        <w:rPr>
          <w:rFonts w:ascii="Arial" w:hAnsi="Arial" w:cs="Arial"/>
          <w:sz w:val="22"/>
          <w:szCs w:val="22"/>
        </w:rPr>
        <w:t xml:space="preserve"> </w:t>
      </w:r>
      <w:r w:rsidR="00187826" w:rsidRPr="00433DB3">
        <w:rPr>
          <w:rFonts w:ascii="Arial" w:hAnsi="Arial" w:cs="Arial"/>
          <w:sz w:val="22"/>
          <w:szCs w:val="22"/>
        </w:rPr>
        <w:t>Zamawiający oczekuje rozwiązań zg</w:t>
      </w:r>
      <w:r>
        <w:rPr>
          <w:rFonts w:ascii="Arial" w:hAnsi="Arial" w:cs="Arial"/>
          <w:sz w:val="22"/>
          <w:szCs w:val="22"/>
        </w:rPr>
        <w:t xml:space="preserve">odnych z zasadami projektowania </w:t>
      </w:r>
      <w:r w:rsidR="00187826" w:rsidRPr="00433DB3">
        <w:rPr>
          <w:rFonts w:ascii="Arial" w:hAnsi="Arial" w:cs="Arial"/>
          <w:sz w:val="22"/>
          <w:szCs w:val="22"/>
        </w:rPr>
        <w:t>uniwersalnego, nie wykraczających poza minimum przyjęte w przepisach techniczno</w:t>
      </w:r>
      <w:r w:rsidR="00A51D70">
        <w:rPr>
          <w:rFonts w:ascii="Arial" w:hAnsi="Arial" w:cs="Arial"/>
          <w:sz w:val="22"/>
          <w:szCs w:val="22"/>
        </w:rPr>
        <w:t xml:space="preserve"> </w:t>
      </w:r>
      <w:r w:rsidR="00187826" w:rsidRPr="00433DB3">
        <w:rPr>
          <w:rFonts w:ascii="Arial" w:hAnsi="Arial" w:cs="Arial"/>
          <w:sz w:val="22"/>
          <w:szCs w:val="22"/>
        </w:rPr>
        <w:t>budo</w:t>
      </w:r>
      <w:r>
        <w:rPr>
          <w:rFonts w:ascii="Arial" w:hAnsi="Arial" w:cs="Arial"/>
          <w:sz w:val="22"/>
          <w:szCs w:val="22"/>
        </w:rPr>
        <w:t>wlanych</w:t>
      </w:r>
      <w:r w:rsidR="00187826" w:rsidRPr="00B86183">
        <w:rPr>
          <w:rFonts w:ascii="Arial" w:hAnsi="Arial" w:cs="Arial"/>
          <w:color w:val="auto"/>
          <w:sz w:val="22"/>
          <w:szCs w:val="22"/>
        </w:rPr>
        <w:t>.</w:t>
      </w:r>
    </w:p>
    <w:p w14:paraId="5AB6E30C" w14:textId="77777777" w:rsidR="0015598C" w:rsidRPr="0015598C" w:rsidRDefault="0015598C" w:rsidP="003B1039">
      <w:pPr>
        <w:pStyle w:val="Akapitzlist"/>
        <w:widowControl/>
        <w:numPr>
          <w:ilvl w:val="0"/>
          <w:numId w:val="73"/>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Przed przystąpieniem do wykonania zasadniczych prac projektowych Wykonawca uzgodni</w:t>
      </w:r>
      <w:r>
        <w:rPr>
          <w:rFonts w:ascii="Arial" w:hAnsi="Arial" w:cs="Arial"/>
          <w:color w:val="auto"/>
          <w:sz w:val="22"/>
          <w:szCs w:val="22"/>
        </w:rPr>
        <w:t xml:space="preserve"> </w:t>
      </w:r>
      <w:r w:rsidRPr="0015598C">
        <w:rPr>
          <w:rFonts w:ascii="Arial" w:hAnsi="Arial" w:cs="Arial"/>
          <w:color w:val="auto"/>
          <w:sz w:val="22"/>
          <w:szCs w:val="22"/>
        </w:rPr>
        <w:t>z Zamawiającym proponowane przez siebie rozwiązania projektowe.</w:t>
      </w:r>
    </w:p>
    <w:p w14:paraId="3531358D" w14:textId="6CB9422D" w:rsidR="0015598C" w:rsidRPr="0015598C" w:rsidRDefault="0015598C" w:rsidP="003B1039">
      <w:pPr>
        <w:pStyle w:val="Akapitzlist"/>
        <w:widowControl/>
        <w:numPr>
          <w:ilvl w:val="0"/>
          <w:numId w:val="73"/>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Opracowania</w:t>
      </w:r>
      <w:r w:rsidR="00526007">
        <w:rPr>
          <w:rFonts w:ascii="Arial" w:hAnsi="Arial" w:cs="Arial"/>
          <w:color w:val="auto"/>
          <w:sz w:val="22"/>
          <w:szCs w:val="22"/>
        </w:rPr>
        <w:t xml:space="preserve">, wskazane w ust. </w:t>
      </w:r>
      <w:r w:rsidR="00AF33CF">
        <w:rPr>
          <w:rFonts w:ascii="Arial" w:hAnsi="Arial" w:cs="Arial"/>
          <w:color w:val="auto"/>
          <w:sz w:val="22"/>
          <w:szCs w:val="22"/>
        </w:rPr>
        <w:t>2</w:t>
      </w:r>
      <w:r w:rsidR="00526007">
        <w:rPr>
          <w:rFonts w:ascii="Arial" w:hAnsi="Arial" w:cs="Arial"/>
          <w:color w:val="auto"/>
          <w:sz w:val="22"/>
          <w:szCs w:val="22"/>
        </w:rPr>
        <w:t>,</w:t>
      </w:r>
      <w:r w:rsidRPr="0015598C">
        <w:rPr>
          <w:rFonts w:ascii="Arial" w:hAnsi="Arial" w:cs="Arial"/>
          <w:color w:val="auto"/>
          <w:sz w:val="22"/>
          <w:szCs w:val="22"/>
        </w:rPr>
        <w:t xml:space="preserve"> zostaną przekazane Zamawiającemu w wersji papierowej</w:t>
      </w:r>
      <w:r>
        <w:rPr>
          <w:rFonts w:ascii="Arial" w:hAnsi="Arial" w:cs="Arial"/>
          <w:color w:val="auto"/>
          <w:sz w:val="22"/>
          <w:szCs w:val="22"/>
        </w:rPr>
        <w:t xml:space="preserve"> </w:t>
      </w:r>
      <w:r w:rsidRPr="0015598C">
        <w:rPr>
          <w:rFonts w:ascii="Arial" w:hAnsi="Arial" w:cs="Arial"/>
          <w:color w:val="auto"/>
          <w:sz w:val="22"/>
          <w:szCs w:val="22"/>
        </w:rPr>
        <w:t>i elektronicznej</w:t>
      </w:r>
      <w:r w:rsidR="00526007">
        <w:rPr>
          <w:rFonts w:ascii="Arial" w:hAnsi="Arial" w:cs="Arial"/>
          <w:color w:val="auto"/>
          <w:sz w:val="22"/>
          <w:szCs w:val="22"/>
        </w:rPr>
        <w:t>. W</w:t>
      </w:r>
      <w:r w:rsidRPr="0015598C">
        <w:rPr>
          <w:rFonts w:ascii="Arial" w:hAnsi="Arial" w:cs="Arial"/>
          <w:color w:val="auto"/>
          <w:sz w:val="22"/>
          <w:szCs w:val="22"/>
        </w:rPr>
        <w:t xml:space="preserve">ersja elektroniczna musi umożliwić odczytywanie plików </w:t>
      </w:r>
      <w:r w:rsidR="00A51D70">
        <w:rPr>
          <w:rFonts w:ascii="Arial" w:hAnsi="Arial" w:cs="Arial"/>
          <w:color w:val="auto"/>
          <w:sz w:val="22"/>
          <w:szCs w:val="22"/>
        </w:rPr>
        <w:br/>
      </w:r>
      <w:r w:rsidRPr="0015598C">
        <w:rPr>
          <w:rFonts w:ascii="Arial" w:hAnsi="Arial" w:cs="Arial"/>
          <w:color w:val="auto"/>
          <w:sz w:val="22"/>
          <w:szCs w:val="22"/>
        </w:rPr>
        <w:t>w programach: Adobe Reader –</w:t>
      </w:r>
      <w:r w:rsidR="00526007">
        <w:rPr>
          <w:rFonts w:ascii="Arial" w:hAnsi="Arial" w:cs="Arial"/>
          <w:color w:val="auto"/>
          <w:sz w:val="22"/>
          <w:szCs w:val="22"/>
        </w:rPr>
        <w:t xml:space="preserve"> </w:t>
      </w:r>
      <w:r w:rsidRPr="0015598C">
        <w:rPr>
          <w:rFonts w:ascii="Arial" w:hAnsi="Arial" w:cs="Arial"/>
          <w:color w:val="auto"/>
          <w:sz w:val="22"/>
          <w:szCs w:val="22"/>
        </w:rPr>
        <w:t>całość dokumentacji (*.pdf), NORMA; MS EXCEL –</w:t>
      </w:r>
      <w:r w:rsidR="00526007">
        <w:rPr>
          <w:rFonts w:ascii="Arial" w:hAnsi="Arial" w:cs="Arial"/>
          <w:color w:val="auto"/>
          <w:sz w:val="22"/>
          <w:szCs w:val="22"/>
        </w:rPr>
        <w:t xml:space="preserve"> </w:t>
      </w:r>
      <w:r w:rsidRPr="0015598C">
        <w:rPr>
          <w:rFonts w:ascii="Arial" w:hAnsi="Arial" w:cs="Arial"/>
          <w:color w:val="auto"/>
          <w:sz w:val="22"/>
          <w:szCs w:val="22"/>
        </w:rPr>
        <w:t>część kosztorysowa (*.ath, *.xlsx), MS WORD –</w:t>
      </w:r>
      <w:r w:rsidR="00526007">
        <w:rPr>
          <w:rFonts w:ascii="Arial" w:hAnsi="Arial" w:cs="Arial"/>
          <w:color w:val="auto"/>
          <w:sz w:val="22"/>
          <w:szCs w:val="22"/>
        </w:rPr>
        <w:t xml:space="preserve"> </w:t>
      </w:r>
      <w:r w:rsidRPr="0015598C">
        <w:rPr>
          <w:rFonts w:ascii="Arial" w:hAnsi="Arial" w:cs="Arial"/>
          <w:color w:val="auto"/>
          <w:sz w:val="22"/>
          <w:szCs w:val="22"/>
        </w:rPr>
        <w:t>kompletne opisy techniczne, inwentaryzacje, instrukcje, Wytyczne Realizacji Inwestycji oraz STWiORB (*.docx), Rysunki (*dxf lub *.dwg).</w:t>
      </w:r>
    </w:p>
    <w:p w14:paraId="4F92892B" w14:textId="77777777" w:rsidR="00073661" w:rsidRDefault="00A51D70" w:rsidP="00A51D70">
      <w:pPr>
        <w:pStyle w:val="Default"/>
        <w:numPr>
          <w:ilvl w:val="0"/>
          <w:numId w:val="73"/>
        </w:numPr>
        <w:spacing w:line="288" w:lineRule="auto"/>
        <w:jc w:val="both"/>
        <w:rPr>
          <w:rFonts w:eastAsia="Arial Unicode MS"/>
          <w:color w:val="auto"/>
          <w:sz w:val="22"/>
          <w:szCs w:val="22"/>
          <w:lang w:eastAsia="pl-PL"/>
        </w:rPr>
      </w:pPr>
      <w:r w:rsidRPr="000D4637">
        <w:rPr>
          <w:rFonts w:eastAsia="Arial Unicode MS"/>
          <w:color w:val="auto"/>
          <w:sz w:val="22"/>
          <w:szCs w:val="22"/>
          <w:lang w:eastAsia="pl-PL"/>
        </w:rPr>
        <w:t>Wykonawca, zgodnie z art. 68 ust. 3 ustawy z dnia 11 stycznia 2018 r. o elektromobilności i paliwach alternatywnych (t.j. Dz. U. z 202</w:t>
      </w:r>
      <w:r>
        <w:rPr>
          <w:rFonts w:eastAsia="Arial Unicode MS"/>
          <w:color w:val="auto"/>
          <w:sz w:val="22"/>
          <w:szCs w:val="22"/>
          <w:lang w:eastAsia="pl-PL"/>
        </w:rPr>
        <w:t>3</w:t>
      </w:r>
      <w:r w:rsidRPr="000D4637">
        <w:rPr>
          <w:rFonts w:eastAsia="Arial Unicode MS"/>
          <w:color w:val="auto"/>
          <w:sz w:val="22"/>
          <w:szCs w:val="22"/>
          <w:lang w:eastAsia="pl-PL"/>
        </w:rPr>
        <w:t xml:space="preserve"> r. poz. </w:t>
      </w:r>
      <w:r>
        <w:rPr>
          <w:rFonts w:eastAsia="Arial Unicode MS"/>
          <w:color w:val="auto"/>
          <w:sz w:val="22"/>
          <w:szCs w:val="22"/>
          <w:lang w:eastAsia="pl-PL"/>
        </w:rPr>
        <w:t>875</w:t>
      </w:r>
      <w:r w:rsidRPr="000D4637">
        <w:rPr>
          <w:rFonts w:eastAsia="Arial Unicode MS"/>
          <w:color w:val="auto"/>
          <w:sz w:val="22"/>
          <w:szCs w:val="22"/>
          <w:lang w:eastAsia="pl-PL"/>
        </w:rPr>
        <w:t xml:space="preserve">), wykonując przedmiotowe zamówienie musi spełniać wymogi dotyczące łącznego udziału pojazdów elektrycznych lub pojazdów napędzanych gazem ziemnym we flocie pojazdów samochodowych, </w:t>
      </w:r>
      <w:r>
        <w:rPr>
          <w:rFonts w:eastAsia="Arial Unicode MS"/>
          <w:color w:val="auto"/>
          <w:sz w:val="22"/>
          <w:szCs w:val="22"/>
          <w:lang w:eastAsia="pl-PL"/>
        </w:rPr>
        <w:br/>
      </w:r>
      <w:r w:rsidRPr="000D4637">
        <w:rPr>
          <w:rFonts w:eastAsia="Arial Unicode MS"/>
          <w:color w:val="auto"/>
          <w:sz w:val="22"/>
          <w:szCs w:val="22"/>
          <w:lang w:eastAsia="pl-PL"/>
        </w:rPr>
        <w:t>w rozumieniu art. 2 pkt 33 ustawy z dnia 20 czerwca 1997 r. Prawo o ruchu drogowym, używanych przy wykonywaniu tego zadania na poziomie co najmniej 10%.</w:t>
      </w:r>
      <w:r>
        <w:rPr>
          <w:rFonts w:eastAsia="Arial Unicode MS"/>
          <w:color w:val="auto"/>
          <w:sz w:val="22"/>
          <w:szCs w:val="22"/>
          <w:lang w:eastAsia="pl-PL"/>
        </w:rPr>
        <w:t xml:space="preserve"> </w:t>
      </w:r>
    </w:p>
    <w:p w14:paraId="7AE40C5E" w14:textId="3ED847E9" w:rsidR="00A51D70" w:rsidRPr="00844852" w:rsidRDefault="00A51D70" w:rsidP="00A51D70">
      <w:pPr>
        <w:pStyle w:val="Default"/>
        <w:numPr>
          <w:ilvl w:val="0"/>
          <w:numId w:val="73"/>
        </w:numPr>
        <w:spacing w:line="288" w:lineRule="auto"/>
        <w:jc w:val="both"/>
        <w:rPr>
          <w:rFonts w:eastAsia="Arial Unicode MS"/>
          <w:color w:val="auto"/>
          <w:sz w:val="22"/>
          <w:szCs w:val="22"/>
          <w:lang w:eastAsia="pl-PL"/>
        </w:rPr>
      </w:pPr>
      <w:r w:rsidRPr="000D4637">
        <w:rPr>
          <w:rFonts w:eastAsia="Arial Unicode MS"/>
          <w:color w:val="auto"/>
          <w:sz w:val="22"/>
          <w:szCs w:val="22"/>
          <w:lang w:eastAsia="pl-PL"/>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w:t>
      </w:r>
      <w:r w:rsidR="00110639">
        <w:rPr>
          <w:rFonts w:eastAsia="Arial Unicode MS"/>
          <w:color w:val="auto"/>
          <w:sz w:val="22"/>
          <w:szCs w:val="22"/>
          <w:lang w:eastAsia="pl-PL"/>
        </w:rPr>
        <w:t xml:space="preserve"> </w:t>
      </w:r>
      <w:r w:rsidRPr="000D4637">
        <w:rPr>
          <w:rFonts w:eastAsia="Arial Unicode MS"/>
          <w:color w:val="auto"/>
          <w:sz w:val="22"/>
          <w:szCs w:val="22"/>
          <w:lang w:eastAsia="pl-PL"/>
        </w:rPr>
        <w:t>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w:t>
      </w:r>
      <w:r>
        <w:rPr>
          <w:rFonts w:eastAsia="Arial Unicode MS"/>
          <w:color w:val="auto"/>
          <w:sz w:val="22"/>
          <w:szCs w:val="22"/>
          <w:lang w:eastAsia="pl-PL"/>
        </w:rPr>
        <w:t xml:space="preserve"> </w:t>
      </w:r>
      <w:r w:rsidRPr="000D4637">
        <w:rPr>
          <w:rFonts w:eastAsia="Arial Unicode MS"/>
          <w:color w:val="auto"/>
          <w:sz w:val="22"/>
          <w:szCs w:val="22"/>
          <w:lang w:eastAsia="pl-PL"/>
        </w:rPr>
        <w:t>dysponowania pojazdami</w:t>
      </w:r>
      <w:r w:rsidR="00073661">
        <w:rPr>
          <w:rFonts w:eastAsia="Arial Unicode MS"/>
          <w:color w:val="auto"/>
          <w:sz w:val="22"/>
          <w:szCs w:val="22"/>
          <w:lang w:eastAsia="pl-PL"/>
        </w:rPr>
        <w:t>.</w:t>
      </w:r>
    </w:p>
    <w:p w14:paraId="23648F62" w14:textId="77777777" w:rsidR="0015598C" w:rsidRPr="0015598C" w:rsidRDefault="0015598C" w:rsidP="003B1039">
      <w:pPr>
        <w:pStyle w:val="Akapitzlist"/>
        <w:widowControl/>
        <w:numPr>
          <w:ilvl w:val="0"/>
          <w:numId w:val="73"/>
        </w:numPr>
        <w:suppressAutoHyphens w:val="0"/>
        <w:autoSpaceDN w:val="0"/>
        <w:spacing w:line="288" w:lineRule="auto"/>
        <w:ind w:left="284" w:hanging="284"/>
        <w:contextualSpacing w:val="0"/>
        <w:jc w:val="both"/>
        <w:textAlignment w:val="baseline"/>
        <w:rPr>
          <w:rFonts w:ascii="Arial" w:hAnsi="Arial" w:cs="Arial"/>
          <w:sz w:val="20"/>
        </w:rPr>
      </w:pPr>
      <w:r w:rsidRPr="0015598C">
        <w:rPr>
          <w:rFonts w:ascii="Arial" w:hAnsi="Arial" w:cs="Arial"/>
          <w:sz w:val="22"/>
        </w:rPr>
        <w:t>Przedmiot zamówienia obejmuje ponadto:</w:t>
      </w:r>
    </w:p>
    <w:p w14:paraId="63DD777E" w14:textId="77777777" w:rsidR="0015598C" w:rsidRPr="00402285"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hAnsi="Arial" w:cs="Arial"/>
          <w:sz w:val="22"/>
        </w:rPr>
        <w:t>p</w:t>
      </w:r>
      <w:r w:rsidRPr="00402285">
        <w:rPr>
          <w:rFonts w:ascii="Arial" w:eastAsiaTheme="minorHAnsi" w:hAnsi="Arial" w:cs="Arial"/>
          <w:color w:val="auto"/>
          <w:sz w:val="22"/>
          <w:lang w:eastAsia="en-US"/>
        </w:rPr>
        <w:t>ełnienie nadzoru autorskiego w trakcie robót budowlanych</w:t>
      </w:r>
      <w:r w:rsidR="009F54CB">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realizowanych zgodnie</w:t>
      </w:r>
      <w:r w:rsidRPr="00402285">
        <w:rPr>
          <w:rFonts w:ascii="Arial" w:eastAsiaTheme="minorHAnsi" w:hAnsi="Arial" w:cs="Arial"/>
          <w:color w:val="auto"/>
          <w:sz w:val="22"/>
          <w:lang w:eastAsia="en-US"/>
        </w:rPr>
        <w:br/>
        <w:t xml:space="preserve">z dokumentacją projektową, </w:t>
      </w:r>
    </w:p>
    <w:p w14:paraId="423E1542" w14:textId="77777777" w:rsidR="0015598C" w:rsidRPr="00402285"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 xml:space="preserve">udzielanie pisemnych wyjaśnień na zapytania dotyczące wykonanej dokumentacji projektowo - kosztorysowej, skierowane do Zamawiającego w trakcie procedury </w:t>
      </w:r>
      <w:r w:rsidR="000327E2">
        <w:rPr>
          <w:rFonts w:ascii="Arial" w:eastAsiaTheme="minorHAnsi" w:hAnsi="Arial" w:cs="Arial"/>
          <w:color w:val="auto"/>
          <w:sz w:val="22"/>
          <w:lang w:eastAsia="en-US"/>
        </w:rPr>
        <w:t xml:space="preserve">                   </w:t>
      </w:r>
      <w:r w:rsidR="009F54CB">
        <w:rPr>
          <w:rFonts w:ascii="Arial" w:eastAsiaTheme="minorHAnsi" w:hAnsi="Arial" w:cs="Arial"/>
          <w:color w:val="auto"/>
          <w:sz w:val="22"/>
          <w:lang w:eastAsia="en-US"/>
        </w:rPr>
        <w:t xml:space="preserve">o udzielenie zamówienia publicznego </w:t>
      </w:r>
      <w:r w:rsidRPr="00402285">
        <w:rPr>
          <w:rFonts w:ascii="Arial" w:eastAsiaTheme="minorHAnsi" w:hAnsi="Arial" w:cs="Arial"/>
          <w:color w:val="auto"/>
          <w:sz w:val="22"/>
          <w:lang w:eastAsia="en-US"/>
        </w:rPr>
        <w:t>na wykonanie robót budowlanych</w:t>
      </w:r>
      <w:r w:rsidR="00AF33CF">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na podstawie dokumentacji objętej przedmiotem umowy,</w:t>
      </w:r>
    </w:p>
    <w:p w14:paraId="62C261D0" w14:textId="2BE44F6B" w:rsidR="0015598C"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aktualizację kosztorysów inwestorskich w okresie ud</w:t>
      </w:r>
      <w:r w:rsidR="00402285">
        <w:rPr>
          <w:rFonts w:ascii="Arial" w:eastAsiaTheme="minorHAnsi" w:hAnsi="Arial" w:cs="Arial"/>
          <w:color w:val="auto"/>
          <w:sz w:val="22"/>
          <w:lang w:eastAsia="en-US"/>
        </w:rPr>
        <w:t xml:space="preserve">zielonej gwarancji, każdorazowo </w:t>
      </w:r>
      <w:r w:rsidRPr="00402285">
        <w:rPr>
          <w:rFonts w:ascii="Arial" w:eastAsiaTheme="minorHAnsi" w:hAnsi="Arial" w:cs="Arial"/>
          <w:color w:val="auto"/>
          <w:sz w:val="22"/>
          <w:lang w:eastAsia="en-US"/>
        </w:rPr>
        <w:t xml:space="preserve">na pisemne żądanie Zamawiającego, nie częściej niż raz </w:t>
      </w:r>
      <w:r w:rsidR="00402285">
        <w:rPr>
          <w:rFonts w:ascii="Arial" w:eastAsiaTheme="minorHAnsi" w:hAnsi="Arial" w:cs="Arial"/>
          <w:color w:val="auto"/>
          <w:sz w:val="22"/>
          <w:lang w:eastAsia="en-US"/>
        </w:rPr>
        <w:t xml:space="preserve">na 6 miesięcy, w terminie </w:t>
      </w:r>
      <w:r w:rsidR="00CC2323">
        <w:rPr>
          <w:rFonts w:ascii="Arial" w:eastAsiaTheme="minorHAnsi" w:hAnsi="Arial" w:cs="Arial"/>
          <w:color w:val="auto"/>
          <w:sz w:val="22"/>
          <w:lang w:eastAsia="en-US"/>
        </w:rPr>
        <w:br/>
      </w:r>
      <w:r w:rsidR="00402285">
        <w:rPr>
          <w:rFonts w:ascii="Arial" w:eastAsiaTheme="minorHAnsi" w:hAnsi="Arial" w:cs="Arial"/>
          <w:color w:val="auto"/>
          <w:sz w:val="22"/>
          <w:lang w:eastAsia="en-US"/>
        </w:rPr>
        <w:t>7 dni</w:t>
      </w:r>
      <w:r w:rsidR="00AF33CF">
        <w:rPr>
          <w:rFonts w:ascii="Arial" w:eastAsiaTheme="minorHAnsi" w:hAnsi="Arial" w:cs="Arial"/>
          <w:color w:val="auto"/>
          <w:sz w:val="22"/>
          <w:lang w:eastAsia="en-US"/>
        </w:rPr>
        <w:t xml:space="preserve"> kalendarzowych</w:t>
      </w:r>
      <w:r w:rsidR="00402285">
        <w:rPr>
          <w:rFonts w:ascii="Arial" w:eastAsiaTheme="minorHAnsi" w:hAnsi="Arial" w:cs="Arial"/>
          <w:color w:val="auto"/>
          <w:sz w:val="22"/>
          <w:lang w:eastAsia="en-US"/>
        </w:rPr>
        <w:t xml:space="preserve"> </w:t>
      </w:r>
      <w:r w:rsidRPr="00402285">
        <w:rPr>
          <w:rFonts w:ascii="Arial" w:eastAsiaTheme="minorHAnsi" w:hAnsi="Arial" w:cs="Arial"/>
          <w:color w:val="auto"/>
          <w:sz w:val="22"/>
          <w:lang w:eastAsia="en-US"/>
        </w:rPr>
        <w:t xml:space="preserve">od daty złożenia przez Zamawiającego pisemnego żądania, bez dodatkowego wynagrodzenia. </w:t>
      </w:r>
    </w:p>
    <w:p w14:paraId="75C3609D" w14:textId="77777777" w:rsidR="00272B8C" w:rsidRDefault="00272B8C" w:rsidP="00272B8C">
      <w:pPr>
        <w:widowControl/>
        <w:suppressAutoHyphens w:val="0"/>
        <w:autoSpaceDE w:val="0"/>
        <w:autoSpaceDN w:val="0"/>
        <w:adjustRightInd w:val="0"/>
        <w:spacing w:line="288" w:lineRule="auto"/>
        <w:jc w:val="both"/>
        <w:rPr>
          <w:rFonts w:ascii="Arial" w:eastAsiaTheme="minorHAnsi" w:hAnsi="Arial" w:cs="Arial"/>
          <w:color w:val="auto"/>
          <w:sz w:val="22"/>
          <w:lang w:eastAsia="en-US"/>
        </w:rPr>
      </w:pPr>
    </w:p>
    <w:p w14:paraId="2D2FB758" w14:textId="77777777" w:rsidR="00272B8C" w:rsidRPr="00272B8C" w:rsidRDefault="00272B8C" w:rsidP="00272B8C">
      <w:pPr>
        <w:widowControl/>
        <w:suppressAutoHyphens w:val="0"/>
        <w:autoSpaceDE w:val="0"/>
        <w:autoSpaceDN w:val="0"/>
        <w:adjustRightInd w:val="0"/>
        <w:spacing w:line="288" w:lineRule="auto"/>
        <w:jc w:val="both"/>
        <w:rPr>
          <w:rFonts w:ascii="Arial" w:eastAsiaTheme="minorHAnsi" w:hAnsi="Arial" w:cs="Arial"/>
          <w:color w:val="auto"/>
          <w:sz w:val="22"/>
          <w:lang w:eastAsia="en-US"/>
        </w:rPr>
      </w:pPr>
    </w:p>
    <w:p w14:paraId="562F446C" w14:textId="77777777" w:rsidR="00281CBA" w:rsidRPr="00B86183" w:rsidRDefault="00281CBA" w:rsidP="007A7FF7">
      <w:pPr>
        <w:widowControl/>
        <w:suppressAutoHyphens w:val="0"/>
        <w:rPr>
          <w:rFonts w:eastAsia="Calibri"/>
          <w:b/>
          <w:sz w:val="8"/>
          <w:lang w:eastAsia="en-US"/>
        </w:rPr>
      </w:pPr>
    </w:p>
    <w:p w14:paraId="6E60D798" w14:textId="77777777"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2</w:t>
      </w:r>
    </w:p>
    <w:p w14:paraId="143BE5CC" w14:textId="77777777" w:rsidR="00281CBA" w:rsidRPr="001347AE" w:rsidRDefault="00AB4A23" w:rsidP="00281CBA">
      <w:pPr>
        <w:widowControl/>
        <w:suppressAutoHyphens w:val="0"/>
        <w:spacing w:after="240"/>
        <w:jc w:val="center"/>
        <w:rPr>
          <w:rFonts w:ascii="Arial" w:eastAsia="Times New Roman" w:hAnsi="Arial" w:cs="Arial"/>
          <w:sz w:val="22"/>
          <w:szCs w:val="22"/>
        </w:rPr>
      </w:pPr>
      <w:r>
        <w:rPr>
          <w:rFonts w:ascii="Arial" w:eastAsia="Calibri" w:hAnsi="Arial" w:cs="Arial"/>
          <w:b/>
          <w:sz w:val="22"/>
          <w:szCs w:val="22"/>
          <w:lang w:eastAsia="en-US"/>
        </w:rPr>
        <w:t>Zobowiązania S</w:t>
      </w:r>
      <w:r w:rsidR="00281CBA" w:rsidRPr="001347AE">
        <w:rPr>
          <w:rFonts w:ascii="Arial" w:eastAsia="Calibri" w:hAnsi="Arial" w:cs="Arial"/>
          <w:b/>
          <w:sz w:val="22"/>
          <w:szCs w:val="22"/>
          <w:lang w:eastAsia="en-US"/>
        </w:rPr>
        <w:t>tron</w:t>
      </w:r>
    </w:p>
    <w:p w14:paraId="58EB7516" w14:textId="77777777" w:rsidR="00281CBA" w:rsidRPr="007A7FF7" w:rsidRDefault="00281CBA" w:rsidP="007A7FF7">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1.  Do obowiązków Zamawiającego należy:</w:t>
      </w:r>
    </w:p>
    <w:p w14:paraId="5BF7ACC0" w14:textId="77777777" w:rsidR="00281CBA" w:rsidRPr="000068D4"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dokonywanie odbiorów w sposób opisany w § 5,</w:t>
      </w:r>
    </w:p>
    <w:p w14:paraId="47AB20D5" w14:textId="77777777" w:rsidR="00281CBA" w:rsidRPr="000068D4"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dokonanie</w:t>
      </w:r>
      <w:r w:rsidR="00AF33CF">
        <w:rPr>
          <w:rFonts w:ascii="Arial" w:eastAsia="Calibri" w:hAnsi="Arial" w:cs="Arial"/>
          <w:sz w:val="22"/>
          <w:szCs w:val="22"/>
          <w:lang w:eastAsia="en-US"/>
        </w:rPr>
        <w:t xml:space="preserve"> płatności z tytułu realizacji U</w:t>
      </w:r>
      <w:r w:rsidRPr="000068D4">
        <w:rPr>
          <w:rFonts w:ascii="Arial" w:eastAsia="Calibri" w:hAnsi="Arial" w:cs="Arial"/>
          <w:sz w:val="22"/>
          <w:szCs w:val="22"/>
          <w:lang w:eastAsia="en-US"/>
        </w:rPr>
        <w:t>mowy w sposób opisany w § 4,</w:t>
      </w:r>
    </w:p>
    <w:p w14:paraId="0B17787A" w14:textId="77777777" w:rsidR="00281CBA" w:rsidRPr="000068D4"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uzgadnianie istotnych rozwiązań technicznych i technologicznych</w:t>
      </w:r>
      <w:r w:rsidR="007A7FF7">
        <w:rPr>
          <w:rFonts w:ascii="Arial" w:eastAsia="Calibri" w:hAnsi="Arial" w:cs="Arial"/>
          <w:sz w:val="22"/>
          <w:szCs w:val="22"/>
          <w:lang w:eastAsia="en-US"/>
        </w:rPr>
        <w:t>,</w:t>
      </w:r>
      <w:r w:rsidRPr="000068D4">
        <w:rPr>
          <w:rFonts w:ascii="Arial" w:eastAsia="Calibri" w:hAnsi="Arial" w:cs="Arial"/>
          <w:sz w:val="22"/>
          <w:szCs w:val="22"/>
          <w:lang w:eastAsia="en-US"/>
        </w:rPr>
        <w:t xml:space="preserve"> mających wpływ na koszty robót budowlanych i kosztów późniejszej eksploatacji.</w:t>
      </w:r>
    </w:p>
    <w:p w14:paraId="1E75A5C8" w14:textId="77777777" w:rsidR="004B224C" w:rsidRPr="006A7736" w:rsidRDefault="006A7736" w:rsidP="003B1039">
      <w:pPr>
        <w:pStyle w:val="Akapitzlist"/>
        <w:widowControl/>
        <w:numPr>
          <w:ilvl w:val="0"/>
          <w:numId w:val="81"/>
        </w:numPr>
        <w:suppressAutoHyphens w:val="0"/>
        <w:spacing w:line="288" w:lineRule="auto"/>
        <w:jc w:val="both"/>
        <w:rPr>
          <w:rFonts w:ascii="Arial" w:eastAsia="Calibri" w:hAnsi="Arial" w:cs="Arial"/>
          <w:sz w:val="22"/>
          <w:szCs w:val="22"/>
          <w:lang w:eastAsia="en-US"/>
        </w:rPr>
      </w:pPr>
      <w:r w:rsidRPr="006A7736">
        <w:rPr>
          <w:rFonts w:ascii="Arial" w:eastAsia="Calibri" w:hAnsi="Arial" w:cs="Arial"/>
          <w:sz w:val="22"/>
          <w:szCs w:val="22"/>
          <w:lang w:eastAsia="en-US"/>
        </w:rPr>
        <w:t xml:space="preserve">Do prowadzenia wszystkich spraw związanych </w:t>
      </w:r>
      <w:r>
        <w:rPr>
          <w:rFonts w:ascii="Arial" w:eastAsia="Calibri" w:hAnsi="Arial" w:cs="Arial"/>
          <w:sz w:val="22"/>
          <w:szCs w:val="22"/>
          <w:lang w:eastAsia="en-US"/>
        </w:rPr>
        <w:t xml:space="preserve">z </w:t>
      </w:r>
      <w:r w:rsidRPr="006A7736">
        <w:rPr>
          <w:rFonts w:ascii="Arial" w:eastAsia="Calibri" w:hAnsi="Arial" w:cs="Arial"/>
          <w:sz w:val="22"/>
          <w:szCs w:val="22"/>
          <w:lang w:eastAsia="en-US"/>
        </w:rPr>
        <w:t>niniejszym zamówieniem publicznym wraz z</w:t>
      </w:r>
      <w:r>
        <w:rPr>
          <w:rFonts w:ascii="Arial" w:eastAsia="Calibri" w:hAnsi="Arial" w:cs="Arial"/>
          <w:sz w:val="22"/>
          <w:szCs w:val="22"/>
          <w:lang w:eastAsia="en-US"/>
        </w:rPr>
        <w:t xml:space="preserve"> kontrolowaniem postępu</w:t>
      </w:r>
      <w:r w:rsidRPr="006A7736">
        <w:rPr>
          <w:rFonts w:ascii="Arial" w:eastAsia="Calibri" w:hAnsi="Arial" w:cs="Arial"/>
          <w:sz w:val="22"/>
          <w:szCs w:val="22"/>
          <w:lang w:eastAsia="en-US"/>
        </w:rPr>
        <w:t xml:space="preserve"> prac projektowych i ich rozliczaniem (w tym również</w:t>
      </w:r>
      <w:r>
        <w:rPr>
          <w:rFonts w:ascii="Arial" w:eastAsia="Calibri" w:hAnsi="Arial" w:cs="Arial"/>
          <w:sz w:val="22"/>
          <w:szCs w:val="22"/>
          <w:lang w:eastAsia="en-US"/>
        </w:rPr>
        <w:t xml:space="preserve"> </w:t>
      </w:r>
      <w:r w:rsidRPr="006A7736">
        <w:rPr>
          <w:rFonts w:ascii="Arial" w:eastAsia="Calibri" w:hAnsi="Arial" w:cs="Arial"/>
          <w:sz w:val="22"/>
          <w:szCs w:val="22"/>
          <w:lang w:eastAsia="en-US"/>
        </w:rPr>
        <w:t>do opiniowania przedłożonych przez Wykonawcę materiałów, odbioru przedmiotu umowy lub jego części, potwierdzania faktur), upoważniony jest ze strony Zamawiającego przedstawiciel Wydziału Spraw Komunalnych i Inwestycji - Naczelnik Wydział</w:t>
      </w:r>
      <w:r w:rsidR="00B86183">
        <w:rPr>
          <w:rFonts w:ascii="Arial" w:eastAsia="Calibri" w:hAnsi="Arial" w:cs="Arial"/>
          <w:sz w:val="22"/>
          <w:szCs w:val="22"/>
          <w:lang w:eastAsia="en-US"/>
        </w:rPr>
        <w:t>u</w:t>
      </w:r>
      <w:r w:rsidRPr="006A7736">
        <w:rPr>
          <w:rFonts w:ascii="Arial" w:eastAsia="Calibri" w:hAnsi="Arial" w:cs="Arial"/>
          <w:sz w:val="22"/>
          <w:szCs w:val="22"/>
          <w:lang w:eastAsia="en-US"/>
        </w:rPr>
        <w:t xml:space="preserve"> lub upoważniony pracownik.</w:t>
      </w:r>
    </w:p>
    <w:p w14:paraId="2265ABBF" w14:textId="77777777" w:rsidR="00281CBA" w:rsidRPr="000068D4" w:rsidRDefault="00281CBA" w:rsidP="007A7FF7">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 xml:space="preserve">3. </w:t>
      </w:r>
      <w:r w:rsidR="006A7736">
        <w:rPr>
          <w:rFonts w:ascii="Arial" w:eastAsia="Calibri" w:hAnsi="Arial" w:cs="Arial"/>
          <w:sz w:val="22"/>
          <w:szCs w:val="22"/>
          <w:lang w:eastAsia="en-US"/>
        </w:rPr>
        <w:t xml:space="preserve">  </w:t>
      </w:r>
      <w:r w:rsidRPr="000068D4">
        <w:rPr>
          <w:rFonts w:ascii="Arial" w:eastAsia="Calibri" w:hAnsi="Arial" w:cs="Arial"/>
          <w:sz w:val="22"/>
          <w:szCs w:val="22"/>
          <w:lang w:eastAsia="en-US"/>
        </w:rPr>
        <w:t>Wykonawca:</w:t>
      </w:r>
    </w:p>
    <w:p w14:paraId="317A79CE" w14:textId="41A20A9E" w:rsidR="00281CBA" w:rsidRPr="006C5126" w:rsidRDefault="00281CBA" w:rsidP="003B1039">
      <w:pPr>
        <w:widowControl/>
        <w:numPr>
          <w:ilvl w:val="0"/>
          <w:numId w:val="83"/>
        </w:numPr>
        <w:tabs>
          <w:tab w:val="left" w:pos="851"/>
        </w:tabs>
        <w:suppressAutoHyphens w:val="0"/>
        <w:autoSpaceDN w:val="0"/>
        <w:spacing w:line="288" w:lineRule="auto"/>
        <w:ind w:left="851" w:hanging="425"/>
        <w:jc w:val="both"/>
        <w:textAlignment w:val="baseline"/>
        <w:rPr>
          <w:rFonts w:ascii="Arial" w:hAnsi="Arial" w:cs="Arial"/>
          <w:color w:val="auto"/>
          <w:sz w:val="22"/>
          <w:szCs w:val="22"/>
        </w:rPr>
      </w:pPr>
      <w:r w:rsidRPr="006C5126">
        <w:rPr>
          <w:rFonts w:ascii="Arial" w:hAnsi="Arial" w:cs="Arial"/>
          <w:color w:val="auto"/>
          <w:sz w:val="22"/>
          <w:szCs w:val="22"/>
        </w:rPr>
        <w:t xml:space="preserve">poniesie wszelkie koszty wykonania tzw. prac przygotowawczych </w:t>
      </w:r>
      <w:r w:rsidR="00A26C87" w:rsidRPr="00A26C87">
        <w:rPr>
          <w:rFonts w:ascii="Arial" w:hAnsi="Arial" w:cs="Arial"/>
          <w:color w:val="auto"/>
          <w:sz w:val="22"/>
          <w:szCs w:val="22"/>
        </w:rPr>
        <w:t>(jeśli okażą się niezbędne dla prawidłowego wykonania przedmiotu umowy), koszty uzyskania niezbędnej dokumentacji, inwentaryzacji stanu istniejącego, badań geotechnicznych/geologiczno-inżynieryjnych, wypisy i wyrysy dla działek objętych inwestycją itp.,</w:t>
      </w:r>
    </w:p>
    <w:p w14:paraId="429FAF40" w14:textId="5F0314B5"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opracuje dokumentacj</w:t>
      </w:r>
      <w:r w:rsidR="000C7120">
        <w:rPr>
          <w:rFonts w:ascii="Arial" w:eastAsia="Calibri" w:hAnsi="Arial" w:cs="Arial"/>
          <w:sz w:val="22"/>
          <w:szCs w:val="22"/>
          <w:lang w:eastAsia="en-US"/>
        </w:rPr>
        <w:t>ę projektową -</w:t>
      </w:r>
      <w:r w:rsidRPr="000068D4">
        <w:rPr>
          <w:rFonts w:ascii="Arial" w:eastAsia="Calibri" w:hAnsi="Arial" w:cs="Arial"/>
          <w:sz w:val="22"/>
          <w:szCs w:val="22"/>
          <w:lang w:eastAsia="en-US"/>
        </w:rPr>
        <w:t xml:space="preserve"> kosztorysową zachowując należytą staranność, zgodnie z wyma</w:t>
      </w:r>
      <w:r w:rsidR="000C7120">
        <w:rPr>
          <w:rFonts w:ascii="Arial" w:eastAsia="Calibri" w:hAnsi="Arial" w:cs="Arial"/>
          <w:sz w:val="22"/>
          <w:szCs w:val="22"/>
          <w:lang w:eastAsia="en-US"/>
        </w:rPr>
        <w:t>ganiami zawartymi w U</w:t>
      </w:r>
      <w:r w:rsidRPr="000068D4">
        <w:rPr>
          <w:rFonts w:ascii="Arial" w:eastAsia="Calibri" w:hAnsi="Arial" w:cs="Arial"/>
          <w:sz w:val="22"/>
          <w:szCs w:val="22"/>
          <w:lang w:eastAsia="en-US"/>
        </w:rPr>
        <w:t xml:space="preserve">mowie i SWZ, zgodnie </w:t>
      </w:r>
      <w:r w:rsidR="000C7120">
        <w:rPr>
          <w:rFonts w:ascii="Arial" w:eastAsia="Calibri" w:hAnsi="Arial" w:cs="Arial"/>
          <w:sz w:val="22"/>
          <w:szCs w:val="22"/>
          <w:lang w:eastAsia="en-US"/>
        </w:rPr>
        <w:t xml:space="preserve">                         </w:t>
      </w:r>
      <w:r w:rsidRPr="000068D4">
        <w:rPr>
          <w:rFonts w:ascii="Arial" w:eastAsia="Calibri" w:hAnsi="Arial" w:cs="Arial"/>
          <w:sz w:val="22"/>
          <w:szCs w:val="22"/>
          <w:lang w:eastAsia="en-US"/>
        </w:rPr>
        <w:t>z zasadami aktualnej wiedzy technicznej, projektowej, technologicznej, zasadami wiedzy i sztuki budowlanej, obowiązującymi normami i normatywami</w:t>
      </w:r>
      <w:r w:rsidR="000C7120">
        <w:rPr>
          <w:rFonts w:ascii="Arial" w:eastAsia="Calibri" w:hAnsi="Arial" w:cs="Arial"/>
          <w:sz w:val="22"/>
          <w:szCs w:val="22"/>
          <w:lang w:eastAsia="en-US"/>
        </w:rPr>
        <w:t>,</w:t>
      </w:r>
      <w:r w:rsidRPr="000068D4">
        <w:rPr>
          <w:rFonts w:ascii="Arial" w:eastAsia="Calibri" w:hAnsi="Arial" w:cs="Arial"/>
          <w:sz w:val="22"/>
          <w:szCs w:val="22"/>
          <w:lang w:eastAsia="en-US"/>
        </w:rPr>
        <w:t xml:space="preserve"> jak również </w:t>
      </w:r>
      <w:r w:rsidR="00110639">
        <w:rPr>
          <w:rFonts w:ascii="Arial" w:eastAsia="Calibri" w:hAnsi="Arial" w:cs="Arial"/>
          <w:sz w:val="22"/>
          <w:szCs w:val="22"/>
          <w:lang w:eastAsia="en-US"/>
        </w:rPr>
        <w:br/>
      </w:r>
      <w:r w:rsidRPr="000068D4">
        <w:rPr>
          <w:rFonts w:ascii="Arial" w:eastAsia="Calibri" w:hAnsi="Arial" w:cs="Arial"/>
          <w:sz w:val="22"/>
          <w:szCs w:val="22"/>
          <w:lang w:eastAsia="en-US"/>
        </w:rPr>
        <w:t xml:space="preserve">w oparciu o warunki ujęte w opiniach, decyzjach, postanowieniach i uzgodnieniach oraz zgodnie z obowiązującymi przepisami prawa (w szczególności zgodnie </w:t>
      </w:r>
      <w:r w:rsidR="007F1A19">
        <w:rPr>
          <w:rFonts w:ascii="Arial" w:eastAsia="Calibri" w:hAnsi="Arial" w:cs="Arial"/>
          <w:sz w:val="22"/>
          <w:szCs w:val="22"/>
          <w:lang w:eastAsia="en-US"/>
        </w:rPr>
        <w:t xml:space="preserve">                   </w:t>
      </w:r>
      <w:r w:rsidRPr="000068D4">
        <w:rPr>
          <w:rFonts w:ascii="Arial" w:eastAsia="Calibri" w:hAnsi="Arial" w:cs="Arial"/>
          <w:sz w:val="22"/>
          <w:szCs w:val="22"/>
          <w:lang w:eastAsia="en-US"/>
        </w:rPr>
        <w:t>z ustawą z dnia 7 lipca 1994 r. Prawo budowlane i przepisami rozporządzeń wykonawczych),</w:t>
      </w:r>
    </w:p>
    <w:p w14:paraId="0312F4CF" w14:textId="77777777" w:rsidR="00281CBA" w:rsidRPr="005E4A98"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color w:val="auto"/>
          <w:sz w:val="22"/>
          <w:szCs w:val="22"/>
        </w:rPr>
      </w:pPr>
      <w:r w:rsidRPr="005E4A98">
        <w:rPr>
          <w:rFonts w:ascii="Arial" w:eastAsia="Calibri" w:hAnsi="Arial" w:cs="Arial"/>
          <w:color w:val="auto"/>
          <w:sz w:val="22"/>
          <w:szCs w:val="22"/>
          <w:lang w:eastAsia="en-US"/>
        </w:rPr>
        <w:t>uzyska wymagane przepisami uzgodnienia, opinie, decyzje administracyjne,</w:t>
      </w:r>
      <w:r w:rsidR="008029BA" w:rsidRPr="005E4A98">
        <w:rPr>
          <w:rFonts w:ascii="Arial" w:eastAsia="Calibri" w:hAnsi="Arial" w:cs="Arial"/>
          <w:color w:val="auto"/>
          <w:sz w:val="22"/>
          <w:szCs w:val="22"/>
          <w:lang w:eastAsia="en-US"/>
        </w:rPr>
        <w:t xml:space="preserve"> zgody, ekspertyzy, badania, </w:t>
      </w:r>
      <w:r w:rsidRPr="005E4A98">
        <w:rPr>
          <w:rFonts w:ascii="Arial" w:eastAsia="Calibri" w:hAnsi="Arial" w:cs="Arial"/>
          <w:color w:val="auto"/>
          <w:sz w:val="22"/>
          <w:szCs w:val="22"/>
          <w:lang w:eastAsia="en-US"/>
        </w:rPr>
        <w:t xml:space="preserve"> warunki techniczne od gestorów sieci, niezbędne dla uzyskani</w:t>
      </w:r>
      <w:r w:rsidR="00145481" w:rsidRPr="005E4A98">
        <w:rPr>
          <w:rFonts w:ascii="Arial" w:eastAsia="Calibri" w:hAnsi="Arial" w:cs="Arial"/>
          <w:color w:val="auto"/>
          <w:sz w:val="22"/>
          <w:szCs w:val="22"/>
          <w:lang w:eastAsia="en-US"/>
        </w:rPr>
        <w:t>a decyzji</w:t>
      </w:r>
      <w:r w:rsidR="007F1A19" w:rsidRPr="005E4A98">
        <w:rPr>
          <w:rFonts w:ascii="Arial" w:eastAsia="Calibri" w:hAnsi="Arial" w:cs="Arial"/>
          <w:color w:val="auto"/>
          <w:sz w:val="22"/>
          <w:szCs w:val="22"/>
          <w:lang w:eastAsia="en-US"/>
        </w:rPr>
        <w:t xml:space="preserve"> </w:t>
      </w:r>
      <w:r w:rsidR="00145481" w:rsidRPr="005E4A98">
        <w:rPr>
          <w:rFonts w:ascii="Arial" w:eastAsia="Calibri" w:hAnsi="Arial" w:cs="Arial"/>
          <w:color w:val="auto"/>
          <w:sz w:val="22"/>
          <w:szCs w:val="22"/>
          <w:lang w:eastAsia="en-US"/>
        </w:rPr>
        <w:t>o pozwolenie na budowę</w:t>
      </w:r>
      <w:r w:rsidRPr="005E4A98">
        <w:rPr>
          <w:rFonts w:ascii="Arial" w:eastAsia="Calibri" w:hAnsi="Arial" w:cs="Arial"/>
          <w:color w:val="auto"/>
          <w:sz w:val="22"/>
          <w:szCs w:val="22"/>
          <w:lang w:eastAsia="en-US"/>
        </w:rPr>
        <w:t xml:space="preserve"> zgodnie z przepisami i wymaganiami realizacji inwestycji. Zamawiający, na wniosek Wykonawcy, udzieli stosownego pełnomocnictwa Wykonawcy do występowania w jego imieniu i na jego rzecz,</w:t>
      </w:r>
    </w:p>
    <w:p w14:paraId="0946526A" w14:textId="77777777" w:rsidR="007C79B8" w:rsidRPr="000C7120" w:rsidRDefault="00281CBA" w:rsidP="003B1039">
      <w:pPr>
        <w:numPr>
          <w:ilvl w:val="0"/>
          <w:numId w:val="83"/>
        </w:numPr>
        <w:tabs>
          <w:tab w:val="left" w:pos="567"/>
        </w:tabs>
        <w:spacing w:line="288" w:lineRule="auto"/>
        <w:ind w:left="851" w:hanging="425"/>
        <w:jc w:val="both"/>
        <w:rPr>
          <w:rFonts w:ascii="Arial" w:eastAsia="Calibri" w:hAnsi="Arial" w:cs="Arial"/>
          <w:sz w:val="22"/>
          <w:szCs w:val="22"/>
          <w:lang w:eastAsia="en-US"/>
        </w:rPr>
      </w:pPr>
      <w:r w:rsidRPr="007C79B8">
        <w:rPr>
          <w:rFonts w:ascii="Arial" w:eastAsia="Calibri" w:hAnsi="Arial" w:cs="Arial"/>
          <w:sz w:val="22"/>
          <w:szCs w:val="22"/>
          <w:lang w:eastAsia="en-US"/>
        </w:rPr>
        <w:t>przygotuje i złoży w imieniu Zamawiającego</w:t>
      </w:r>
      <w:r w:rsidR="007C79B8">
        <w:rPr>
          <w:rFonts w:ascii="Arial" w:eastAsia="Calibri" w:hAnsi="Arial" w:cs="Arial"/>
          <w:sz w:val="22"/>
          <w:szCs w:val="22"/>
          <w:lang w:eastAsia="en-US"/>
        </w:rPr>
        <w:t xml:space="preserve"> wniosek</w:t>
      </w:r>
      <w:r w:rsidR="007C79B8" w:rsidRPr="007C79B8">
        <w:rPr>
          <w:rFonts w:ascii="Arial" w:eastAsia="Calibri" w:hAnsi="Arial" w:cs="Arial"/>
          <w:sz w:val="22"/>
          <w:szCs w:val="22"/>
          <w:lang w:eastAsia="en-US"/>
        </w:rPr>
        <w:t xml:space="preserve"> o pozwolenie na budowę</w:t>
      </w:r>
      <w:r w:rsidRPr="007C79B8">
        <w:rPr>
          <w:rFonts w:ascii="Arial" w:eastAsia="Calibri" w:hAnsi="Arial" w:cs="Arial"/>
          <w:sz w:val="22"/>
          <w:szCs w:val="22"/>
          <w:lang w:eastAsia="en-US"/>
        </w:rPr>
        <w:t xml:space="preserve"> </w:t>
      </w:r>
      <w:r w:rsidR="007F1A19">
        <w:rPr>
          <w:rFonts w:ascii="Arial" w:eastAsia="Calibri" w:hAnsi="Arial" w:cs="Arial"/>
          <w:sz w:val="22"/>
          <w:szCs w:val="22"/>
          <w:lang w:eastAsia="en-US"/>
        </w:rPr>
        <w:t xml:space="preserve">                  </w:t>
      </w:r>
      <w:r w:rsidRPr="007C79B8">
        <w:rPr>
          <w:rFonts w:ascii="Arial" w:eastAsia="Calibri" w:hAnsi="Arial" w:cs="Arial"/>
          <w:sz w:val="22"/>
          <w:szCs w:val="22"/>
          <w:lang w:eastAsia="en-US"/>
        </w:rPr>
        <w:t>i uzyska decyzję o pozwolenie na budowę</w:t>
      </w:r>
      <w:r w:rsidR="000C7120">
        <w:rPr>
          <w:rFonts w:ascii="Arial" w:eastAsia="Calibri" w:hAnsi="Arial" w:cs="Arial"/>
          <w:sz w:val="22"/>
          <w:szCs w:val="22"/>
          <w:lang w:eastAsia="en-US"/>
        </w:rPr>
        <w:t xml:space="preserve"> </w:t>
      </w:r>
      <w:r w:rsidR="000C7120" w:rsidRPr="000C7120">
        <w:rPr>
          <w:rFonts w:ascii="Arial" w:eastAsia="Calibri" w:hAnsi="Arial" w:cs="Arial"/>
          <w:sz w:val="22"/>
          <w:szCs w:val="22"/>
          <w:lang w:eastAsia="en-US"/>
        </w:rPr>
        <w:t>(potwierdzenie złożonego wniosku należy przekazać  Zamawiającemu),</w:t>
      </w:r>
    </w:p>
    <w:p w14:paraId="69D45C3D" w14:textId="77777777" w:rsidR="00281CBA" w:rsidRPr="007C79B8"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7C79B8">
        <w:rPr>
          <w:rFonts w:ascii="Arial" w:eastAsia="Calibri" w:hAnsi="Arial" w:cs="Arial"/>
          <w:sz w:val="22"/>
          <w:szCs w:val="22"/>
          <w:lang w:eastAsia="en-US"/>
        </w:rPr>
        <w:t>przedłoży Zamawiającemu wyjaśnienia w sprawie wątpliwości dotyczących dokumentacji projektowej i zawartych w niej rozwiązań,</w:t>
      </w:r>
    </w:p>
    <w:p w14:paraId="12E375AF" w14:textId="77777777"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przedstawi Zamawiającemu rozwiązania projektowe w fazie roboczej</w:t>
      </w:r>
      <w:r w:rsidR="00B80B04">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ostatecznego ustalenia proponowanych rozwiązań sytuacyjnych, technicznych, technologicznych, kosztów eksploatacj</w:t>
      </w:r>
      <w:r w:rsidRPr="006C5126">
        <w:rPr>
          <w:rFonts w:ascii="Arial" w:eastAsia="Calibri" w:hAnsi="Arial" w:cs="Arial"/>
          <w:color w:val="auto"/>
          <w:sz w:val="22"/>
          <w:szCs w:val="22"/>
          <w:lang w:eastAsia="en-US"/>
        </w:rPr>
        <w:t>i</w:t>
      </w:r>
      <w:r w:rsidR="00B80B04">
        <w:rPr>
          <w:rFonts w:ascii="Arial" w:eastAsia="Calibri" w:hAnsi="Arial" w:cs="Arial"/>
          <w:color w:val="auto"/>
          <w:sz w:val="22"/>
          <w:szCs w:val="22"/>
          <w:lang w:eastAsia="en-US"/>
        </w:rPr>
        <w:t xml:space="preserve"> </w:t>
      </w:r>
      <w:r w:rsidR="00B80B04" w:rsidRPr="00B80B04">
        <w:rPr>
          <w:rFonts w:ascii="Arial" w:eastAsia="Calibri" w:hAnsi="Arial" w:cs="Arial"/>
          <w:color w:val="auto"/>
          <w:sz w:val="22"/>
          <w:szCs w:val="22"/>
          <w:lang w:eastAsia="en-US"/>
        </w:rPr>
        <w:t>i efektywności energetycznej</w:t>
      </w:r>
      <w:r w:rsidRPr="006C5126">
        <w:rPr>
          <w:rFonts w:ascii="Arial" w:eastAsia="Calibri" w:hAnsi="Arial" w:cs="Arial"/>
          <w:color w:val="auto"/>
          <w:sz w:val="22"/>
          <w:szCs w:val="22"/>
          <w:lang w:eastAsia="en-US"/>
        </w:rPr>
        <w:t>,</w:t>
      </w:r>
    </w:p>
    <w:p w14:paraId="3B26637C" w14:textId="76388F4F"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zobowiązuje się do udzielenia odpowiedzi i wyjaśnień</w:t>
      </w:r>
      <w:r w:rsidR="007F1A19">
        <w:rPr>
          <w:rFonts w:ascii="Arial" w:eastAsia="Calibri" w:hAnsi="Arial" w:cs="Arial"/>
          <w:sz w:val="22"/>
          <w:szCs w:val="22"/>
          <w:lang w:eastAsia="en-US"/>
        </w:rPr>
        <w:t>,</w:t>
      </w:r>
      <w:r w:rsidRPr="000068D4">
        <w:rPr>
          <w:rFonts w:ascii="Arial" w:eastAsia="Calibri" w:hAnsi="Arial" w:cs="Arial"/>
          <w:sz w:val="22"/>
          <w:szCs w:val="22"/>
          <w:lang w:eastAsia="en-US"/>
        </w:rPr>
        <w:t xml:space="preserve"> w ramach niniejszej </w:t>
      </w:r>
      <w:r w:rsidR="00107BD5">
        <w:rPr>
          <w:rFonts w:ascii="Arial" w:eastAsia="Calibri" w:hAnsi="Arial" w:cs="Arial"/>
          <w:sz w:val="22"/>
          <w:szCs w:val="22"/>
          <w:lang w:eastAsia="en-US"/>
        </w:rPr>
        <w:t>U</w:t>
      </w:r>
      <w:r w:rsidRPr="000068D4">
        <w:rPr>
          <w:rFonts w:ascii="Arial" w:eastAsia="Calibri" w:hAnsi="Arial" w:cs="Arial"/>
          <w:sz w:val="22"/>
          <w:szCs w:val="22"/>
          <w:lang w:eastAsia="en-US"/>
        </w:rPr>
        <w:t>mowy</w:t>
      </w:r>
      <w:r w:rsidR="007F1A19">
        <w:rPr>
          <w:rFonts w:ascii="Arial" w:eastAsia="Calibri" w:hAnsi="Arial" w:cs="Arial"/>
          <w:sz w:val="22"/>
          <w:szCs w:val="22"/>
          <w:lang w:eastAsia="en-US"/>
        </w:rPr>
        <w:t>,</w:t>
      </w:r>
      <w:r w:rsidRPr="000068D4">
        <w:rPr>
          <w:rFonts w:ascii="Arial" w:eastAsia="Calibri" w:hAnsi="Arial" w:cs="Arial"/>
          <w:sz w:val="22"/>
          <w:szCs w:val="22"/>
          <w:lang w:eastAsia="en-US"/>
        </w:rPr>
        <w:t xml:space="preserve"> w p</w:t>
      </w:r>
      <w:r w:rsidR="00107BD5">
        <w:rPr>
          <w:rFonts w:ascii="Arial" w:eastAsia="Calibri" w:hAnsi="Arial" w:cs="Arial"/>
          <w:sz w:val="22"/>
          <w:szCs w:val="22"/>
          <w:lang w:eastAsia="en-US"/>
        </w:rPr>
        <w:t>rzypadku otrzymania pytań, uwag i zastrzeżeń wnoszonych</w:t>
      </w:r>
      <w:r w:rsidRPr="000068D4">
        <w:rPr>
          <w:rFonts w:ascii="Arial" w:eastAsia="Calibri" w:hAnsi="Arial" w:cs="Arial"/>
          <w:sz w:val="22"/>
          <w:szCs w:val="22"/>
          <w:lang w:eastAsia="en-US"/>
        </w:rPr>
        <w:t xml:space="preserve"> przez Wykonawców na etapie prowadzonego postępowania o zamówienie publiczne na wybór Wykonawcy robót budowlanych. Jeżeli odpowiedzi Wykonawcy</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na powyższe pytania</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prowadzić będą do zmiany dokumentacji, będzie on zobowiązany do </w:t>
      </w:r>
      <w:r w:rsidRPr="000068D4">
        <w:rPr>
          <w:rFonts w:ascii="Arial" w:eastAsia="Calibri" w:hAnsi="Arial" w:cs="Arial"/>
          <w:sz w:val="22"/>
          <w:szCs w:val="22"/>
          <w:lang w:eastAsia="en-US"/>
        </w:rPr>
        <w:lastRenderedPageBreak/>
        <w:t>dokonania wszelkich takich zmian, w terminie uzgodnionym</w:t>
      </w:r>
      <w:r w:rsidR="00110639">
        <w:rPr>
          <w:rFonts w:ascii="Arial" w:eastAsia="Calibri" w:hAnsi="Arial" w:cs="Arial"/>
          <w:sz w:val="22"/>
          <w:szCs w:val="22"/>
          <w:lang w:eastAsia="en-US"/>
        </w:rPr>
        <w:t xml:space="preserve"> </w:t>
      </w:r>
      <w:r w:rsidRPr="000068D4">
        <w:rPr>
          <w:rFonts w:ascii="Arial" w:eastAsia="Calibri" w:hAnsi="Arial" w:cs="Arial"/>
          <w:sz w:val="22"/>
          <w:szCs w:val="22"/>
          <w:lang w:eastAsia="en-US"/>
        </w:rPr>
        <w:t>z Zamawiającym, bez dodatkowego wynagrodzenia,</w:t>
      </w:r>
    </w:p>
    <w:p w14:paraId="4AC36CA1" w14:textId="77777777"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uzgodni z Zamawiającym ostatecznie dobór materiałów budowlanych i standardów wykończenia</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zastosowanych w opracowywanych przez siebie rozwiązaniach projektowych,</w:t>
      </w:r>
    </w:p>
    <w:p w14:paraId="462B3B7F" w14:textId="77777777" w:rsidR="00565F3C" w:rsidRPr="00565F3C" w:rsidRDefault="00565F3C" w:rsidP="003B1039">
      <w:pPr>
        <w:pStyle w:val="Akapitzlist"/>
        <w:numPr>
          <w:ilvl w:val="0"/>
          <w:numId w:val="83"/>
        </w:numPr>
        <w:spacing w:line="288" w:lineRule="auto"/>
        <w:ind w:left="850" w:hanging="425"/>
        <w:jc w:val="both"/>
        <w:rPr>
          <w:rFonts w:ascii="Arial" w:hAnsi="Arial" w:cs="Arial"/>
          <w:sz w:val="22"/>
          <w:szCs w:val="22"/>
        </w:rPr>
      </w:pPr>
      <w:r w:rsidRPr="00565F3C">
        <w:rPr>
          <w:rFonts w:ascii="Arial" w:hAnsi="Arial" w:cs="Arial"/>
          <w:sz w:val="22"/>
          <w:szCs w:val="22"/>
        </w:rPr>
        <w:t>zapewni uczestnictwo w spotkaniach roboczych (problemowych)</w:t>
      </w:r>
      <w:r>
        <w:rPr>
          <w:rFonts w:ascii="Arial" w:hAnsi="Arial" w:cs="Arial"/>
          <w:sz w:val="22"/>
          <w:szCs w:val="22"/>
        </w:rPr>
        <w:t>,</w:t>
      </w:r>
      <w:r w:rsidRPr="00565F3C">
        <w:rPr>
          <w:rFonts w:ascii="Arial" w:hAnsi="Arial" w:cs="Arial"/>
          <w:sz w:val="22"/>
          <w:szCs w:val="22"/>
        </w:rPr>
        <w:t xml:space="preserve"> organizowanych przez Zamawiającego</w:t>
      </w:r>
      <w:r>
        <w:rPr>
          <w:rFonts w:ascii="Arial" w:hAnsi="Arial" w:cs="Arial"/>
          <w:sz w:val="22"/>
          <w:szCs w:val="22"/>
        </w:rPr>
        <w:t>,</w:t>
      </w:r>
      <w:r w:rsidRPr="00565F3C">
        <w:rPr>
          <w:rFonts w:ascii="Arial" w:hAnsi="Arial" w:cs="Arial"/>
          <w:sz w:val="22"/>
          <w:szCs w:val="22"/>
        </w:rPr>
        <w:t xml:space="preserve"> podczas realizacji prac projektowych</w:t>
      </w:r>
      <w:r>
        <w:rPr>
          <w:rFonts w:ascii="Arial" w:hAnsi="Arial" w:cs="Arial"/>
          <w:sz w:val="22"/>
          <w:szCs w:val="22"/>
        </w:rPr>
        <w:t>,</w:t>
      </w:r>
      <w:r w:rsidRPr="00565F3C">
        <w:rPr>
          <w:rFonts w:ascii="Arial" w:hAnsi="Arial" w:cs="Arial"/>
          <w:sz w:val="22"/>
          <w:szCs w:val="22"/>
        </w:rPr>
        <w:t xml:space="preserve"> w celu prezentacji zaawansowania prac projektowych oraz konsultacji z Zamawiającym istotnych rozwiązań</w:t>
      </w:r>
      <w:r>
        <w:rPr>
          <w:rFonts w:ascii="Arial" w:hAnsi="Arial" w:cs="Arial"/>
          <w:sz w:val="22"/>
          <w:szCs w:val="22"/>
        </w:rPr>
        <w:t>,</w:t>
      </w:r>
      <w:r w:rsidRPr="00565F3C">
        <w:rPr>
          <w:rFonts w:ascii="Arial" w:hAnsi="Arial" w:cs="Arial"/>
          <w:sz w:val="22"/>
          <w:szCs w:val="22"/>
        </w:rPr>
        <w:t xml:space="preserve"> mających wpływ na koszty robót budowlanych i ewentualnych późniejszych kosztów eksploatacji, które będą wykonywane na podstawie opracowanej dokumentacji,</w:t>
      </w:r>
    </w:p>
    <w:p w14:paraId="03965D45" w14:textId="72DEBA50"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dołączy do dokumentacji projektowej pisemne oświadczenie, że dostarczona dokumentacja jest wykonana zgod</w:t>
      </w:r>
      <w:r w:rsidR="009E6AF9">
        <w:rPr>
          <w:rFonts w:ascii="Arial" w:eastAsia="Calibri" w:hAnsi="Arial" w:cs="Arial"/>
          <w:sz w:val="22"/>
          <w:szCs w:val="22"/>
          <w:lang w:eastAsia="en-US"/>
        </w:rPr>
        <w:t>nie z warunkami U</w:t>
      </w:r>
      <w:r w:rsidRPr="000068D4">
        <w:rPr>
          <w:rFonts w:ascii="Arial" w:eastAsia="Calibri" w:hAnsi="Arial" w:cs="Arial"/>
          <w:sz w:val="22"/>
          <w:szCs w:val="22"/>
          <w:lang w:eastAsia="en-US"/>
        </w:rPr>
        <w:t xml:space="preserve">mowy, obowiązującymi przepisami oraz normami i że zostaje wydana w stanie zupełnym (kompletna </w:t>
      </w:r>
      <w:r w:rsidR="00110639">
        <w:rPr>
          <w:rFonts w:ascii="Arial" w:eastAsia="Calibri" w:hAnsi="Arial" w:cs="Arial"/>
          <w:sz w:val="22"/>
          <w:szCs w:val="22"/>
          <w:lang w:eastAsia="en-US"/>
        </w:rPr>
        <w:br/>
      </w:r>
      <w:r w:rsidRPr="000068D4">
        <w:rPr>
          <w:rFonts w:ascii="Arial" w:eastAsia="Calibri" w:hAnsi="Arial" w:cs="Arial"/>
          <w:sz w:val="22"/>
          <w:szCs w:val="22"/>
          <w:lang w:eastAsia="en-US"/>
        </w:rPr>
        <w:t>z punktu widzenia celu, któremu ma służyć),</w:t>
      </w:r>
    </w:p>
    <w:p w14:paraId="3A84C349" w14:textId="77777777" w:rsidR="001805F9" w:rsidRPr="00E857CF" w:rsidRDefault="00281CBA"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naniesie poprawki i uzupełn</w:t>
      </w:r>
      <w:r w:rsidR="00565F3C">
        <w:rPr>
          <w:rFonts w:ascii="Arial" w:eastAsia="Calibri" w:hAnsi="Arial" w:cs="Arial"/>
          <w:sz w:val="22"/>
          <w:szCs w:val="22"/>
          <w:lang w:eastAsia="en-US"/>
        </w:rPr>
        <w:t>ienia do przedmiotu U</w:t>
      </w:r>
      <w:r w:rsidRPr="000068D4">
        <w:rPr>
          <w:rFonts w:ascii="Arial" w:eastAsia="Calibri" w:hAnsi="Arial" w:cs="Arial"/>
          <w:sz w:val="22"/>
          <w:szCs w:val="22"/>
          <w:lang w:eastAsia="en-US"/>
        </w:rPr>
        <w:t>mowy</w:t>
      </w:r>
      <w:r w:rsidR="00565F3C">
        <w:rPr>
          <w:rFonts w:ascii="Arial" w:eastAsia="Calibri" w:hAnsi="Arial" w:cs="Arial"/>
          <w:sz w:val="22"/>
          <w:szCs w:val="22"/>
          <w:lang w:eastAsia="en-US"/>
        </w:rPr>
        <w:t>,</w:t>
      </w:r>
      <w:r w:rsidRPr="000068D4">
        <w:rPr>
          <w:rFonts w:ascii="Arial" w:eastAsia="Calibri" w:hAnsi="Arial" w:cs="Arial"/>
          <w:sz w:val="22"/>
          <w:szCs w:val="22"/>
          <w:lang w:eastAsia="en-US"/>
        </w:rPr>
        <w:t xml:space="preserve">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sidR="001805F9">
        <w:rPr>
          <w:rFonts w:ascii="Arial" w:eastAsia="Calibri" w:hAnsi="Arial" w:cs="Arial"/>
          <w:sz w:val="22"/>
          <w:szCs w:val="22"/>
          <w:lang w:eastAsia="en-US"/>
        </w:rPr>
        <w:t>w całości kosztów jej wykonania,</w:t>
      </w:r>
    </w:p>
    <w:p w14:paraId="1244893C" w14:textId="77777777" w:rsidR="00E857CF" w:rsidRPr="001805F9" w:rsidRDefault="00E857CF"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Pr>
          <w:rFonts w:ascii="Arial" w:hAnsi="Arial" w:cs="Arial"/>
          <w:sz w:val="22"/>
          <w:szCs w:val="22"/>
        </w:rPr>
        <w:t>usunie wady dokumentacji lub dokumentów w termi</w:t>
      </w:r>
      <w:r w:rsidR="00EF4DF8">
        <w:rPr>
          <w:rFonts w:ascii="Arial" w:hAnsi="Arial" w:cs="Arial"/>
          <w:sz w:val="22"/>
          <w:szCs w:val="22"/>
        </w:rPr>
        <w:t>nach określonych przez Zamawiają</w:t>
      </w:r>
      <w:r>
        <w:rPr>
          <w:rFonts w:ascii="Arial" w:hAnsi="Arial" w:cs="Arial"/>
          <w:sz w:val="22"/>
          <w:szCs w:val="22"/>
        </w:rPr>
        <w:t>cego,</w:t>
      </w:r>
    </w:p>
    <w:p w14:paraId="6A5181BC" w14:textId="77777777" w:rsidR="001805F9" w:rsidRPr="00565F3C" w:rsidRDefault="00281CBA"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477C42">
        <w:rPr>
          <w:rFonts w:ascii="Arial" w:eastAsia="Calibri" w:hAnsi="Arial" w:cs="Arial"/>
          <w:color w:val="auto"/>
          <w:sz w:val="22"/>
          <w:szCs w:val="22"/>
          <w:lang w:eastAsia="en-US"/>
        </w:rPr>
        <w:t xml:space="preserve">zaktualizuje kosztorysy inwestorskie w okresie udzielonej gwarancji, o której mowa w § 10. </w:t>
      </w:r>
      <w:r w:rsidRPr="000068D4">
        <w:rPr>
          <w:rFonts w:ascii="Arial" w:eastAsia="Calibri" w:hAnsi="Arial" w:cs="Arial"/>
          <w:sz w:val="22"/>
          <w:szCs w:val="22"/>
          <w:lang w:eastAsia="en-US"/>
        </w:rPr>
        <w:t xml:space="preserve">Aktualizację kosztorysów inwestorskich Wykonawca wykona każdorazowo na pisemne żądnie Zamawiającego, nie częściej jednak niż raz na 6 miesięcy, </w:t>
      </w:r>
      <w:r w:rsidR="00565F3C">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w terminie do </w:t>
      </w:r>
      <w:r w:rsidR="00B86183">
        <w:rPr>
          <w:rFonts w:ascii="Arial" w:eastAsia="Calibri" w:hAnsi="Arial" w:cs="Arial"/>
          <w:sz w:val="22"/>
          <w:szCs w:val="22"/>
          <w:lang w:eastAsia="en-US"/>
        </w:rPr>
        <w:t>7</w:t>
      </w:r>
      <w:r w:rsidRPr="000068D4">
        <w:rPr>
          <w:rFonts w:ascii="Arial" w:eastAsia="Calibri" w:hAnsi="Arial" w:cs="Arial"/>
          <w:sz w:val="22"/>
          <w:szCs w:val="22"/>
          <w:lang w:eastAsia="en-US"/>
        </w:rPr>
        <w:t xml:space="preserve"> dni kalendarzowych od dnia złożenia przez </w:t>
      </w:r>
      <w:r w:rsidR="00565F3C">
        <w:rPr>
          <w:rFonts w:ascii="Arial" w:eastAsia="Calibri" w:hAnsi="Arial" w:cs="Arial"/>
          <w:sz w:val="22"/>
          <w:szCs w:val="22"/>
          <w:lang w:eastAsia="en-US"/>
        </w:rPr>
        <w:t>Zamawiającego pisemnego żądania.</w:t>
      </w:r>
    </w:p>
    <w:p w14:paraId="53EAF950" w14:textId="77777777" w:rsidR="00281CBA" w:rsidRPr="00A6348F" w:rsidRDefault="00281CBA" w:rsidP="003B1039">
      <w:pPr>
        <w:pStyle w:val="Akapitzlist"/>
        <w:widowControl/>
        <w:numPr>
          <w:ilvl w:val="0"/>
          <w:numId w:val="113"/>
        </w:numPr>
        <w:suppressAutoHyphens w:val="0"/>
        <w:spacing w:line="288" w:lineRule="auto"/>
        <w:ind w:left="426" w:hanging="426"/>
        <w:jc w:val="both"/>
        <w:rPr>
          <w:rFonts w:ascii="Arial" w:eastAsia="Times New Roman" w:hAnsi="Arial" w:cs="Arial"/>
          <w:sz w:val="22"/>
          <w:szCs w:val="22"/>
        </w:rPr>
      </w:pPr>
      <w:r w:rsidRPr="00B60E70">
        <w:rPr>
          <w:rFonts w:ascii="Arial" w:eastAsia="Calibri" w:hAnsi="Arial" w:cs="Arial"/>
          <w:sz w:val="22"/>
          <w:szCs w:val="22"/>
          <w:lang w:eastAsia="en-US"/>
        </w:rPr>
        <w:t xml:space="preserve">Wykonawca wskazuje …………………… tel. </w:t>
      </w:r>
      <w:r w:rsidR="00622619" w:rsidRPr="00B60E70">
        <w:rPr>
          <w:rFonts w:ascii="Arial" w:eastAsia="Calibri" w:hAnsi="Arial" w:cs="Arial"/>
          <w:sz w:val="22"/>
          <w:szCs w:val="22"/>
          <w:lang w:eastAsia="en-US"/>
        </w:rPr>
        <w:t>…………….</w:t>
      </w:r>
      <w:r w:rsidRPr="00B60E70">
        <w:rPr>
          <w:rFonts w:ascii="Arial" w:eastAsia="Calibri" w:hAnsi="Arial" w:cs="Arial"/>
          <w:sz w:val="22"/>
          <w:szCs w:val="22"/>
          <w:lang w:eastAsia="en-US"/>
        </w:rPr>
        <w:t xml:space="preserve"> e-mail: ……………………… jako swojego Przedstawiciela odpowiedzialnego za prowadzenie wszystkich spraw związanych z realizacją </w:t>
      </w:r>
      <w:r w:rsidR="007F1A19">
        <w:rPr>
          <w:rFonts w:ascii="Arial" w:eastAsia="Calibri" w:hAnsi="Arial" w:cs="Arial"/>
          <w:sz w:val="22"/>
          <w:szCs w:val="22"/>
          <w:lang w:eastAsia="en-US"/>
        </w:rPr>
        <w:t>przedmiotu umowy</w:t>
      </w:r>
      <w:r w:rsidRPr="00B60E70">
        <w:rPr>
          <w:rFonts w:ascii="Arial" w:eastAsia="Calibri" w:hAnsi="Arial" w:cs="Arial"/>
          <w:sz w:val="22"/>
          <w:szCs w:val="22"/>
          <w:lang w:eastAsia="en-US"/>
        </w:rPr>
        <w:t>.</w:t>
      </w:r>
    </w:p>
    <w:p w14:paraId="786B611A" w14:textId="77777777" w:rsidR="00A6348F" w:rsidRPr="00B60E70" w:rsidRDefault="00A6348F" w:rsidP="003B1039">
      <w:pPr>
        <w:pStyle w:val="Akapitzlist"/>
        <w:widowControl/>
        <w:numPr>
          <w:ilvl w:val="0"/>
          <w:numId w:val="113"/>
        </w:numPr>
        <w:suppressAutoHyphens w:val="0"/>
        <w:spacing w:line="288" w:lineRule="auto"/>
        <w:ind w:left="426" w:hanging="426"/>
        <w:jc w:val="both"/>
        <w:rPr>
          <w:rFonts w:ascii="Arial" w:eastAsia="Times New Roman" w:hAnsi="Arial" w:cs="Arial"/>
          <w:sz w:val="22"/>
          <w:szCs w:val="22"/>
        </w:rPr>
      </w:pPr>
      <w:r>
        <w:rPr>
          <w:rFonts w:ascii="Arial" w:eastAsia="Calibri" w:hAnsi="Arial" w:cs="Arial"/>
          <w:sz w:val="22"/>
          <w:szCs w:val="22"/>
          <w:lang w:eastAsia="en-US"/>
        </w:rPr>
        <w:t>Jako koordynatora w zakresie realizacji obowiązków umownych ze strony Zam</w:t>
      </w:r>
      <w:r w:rsidR="00BE1B19">
        <w:rPr>
          <w:rFonts w:ascii="Arial" w:eastAsia="Calibri" w:hAnsi="Arial" w:cs="Arial"/>
          <w:sz w:val="22"/>
          <w:szCs w:val="22"/>
          <w:lang w:eastAsia="en-US"/>
        </w:rPr>
        <w:t>awiającego wyznacza się ……………. t</w:t>
      </w:r>
      <w:r>
        <w:rPr>
          <w:rFonts w:ascii="Arial" w:eastAsia="Calibri" w:hAnsi="Arial" w:cs="Arial"/>
          <w:sz w:val="22"/>
          <w:szCs w:val="22"/>
          <w:lang w:eastAsia="en-US"/>
        </w:rPr>
        <w:t xml:space="preserve">el. …………    e-mail ………………………. </w:t>
      </w:r>
    </w:p>
    <w:p w14:paraId="4A7929FE"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 xml:space="preserve">Zmiany personalne przedstawicieli Stron nie wymagają wprowadzania ich jako zmiany postanowień </w:t>
      </w:r>
      <w:r w:rsidR="004E1F92" w:rsidRPr="00B60E70">
        <w:rPr>
          <w:rFonts w:ascii="Arial" w:hAnsi="Arial" w:cs="Arial"/>
          <w:sz w:val="22"/>
          <w:szCs w:val="22"/>
        </w:rPr>
        <w:t>U</w:t>
      </w:r>
      <w:r w:rsidRPr="00B60E70">
        <w:rPr>
          <w:rFonts w:ascii="Arial" w:hAnsi="Arial" w:cs="Arial"/>
          <w:sz w:val="22"/>
          <w:szCs w:val="22"/>
        </w:rPr>
        <w:t xml:space="preserve">mowy, natomiast wymagają one wzajemnego pisemnego zgłoszenia ze </w:t>
      </w:r>
      <w:r w:rsidR="007F1A19">
        <w:rPr>
          <w:rFonts w:ascii="Arial" w:hAnsi="Arial" w:cs="Arial"/>
          <w:sz w:val="22"/>
          <w:szCs w:val="22"/>
        </w:rPr>
        <w:t>S</w:t>
      </w:r>
      <w:r w:rsidRPr="00B60E70">
        <w:rPr>
          <w:rFonts w:ascii="Arial" w:hAnsi="Arial" w:cs="Arial"/>
          <w:sz w:val="22"/>
          <w:szCs w:val="22"/>
        </w:rPr>
        <w:t xml:space="preserve">trony inicjującej taką zmianę. </w:t>
      </w:r>
    </w:p>
    <w:p w14:paraId="254CBF61"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Strony zobowiązują się do współdziałania w celu realizacji prz</w:t>
      </w:r>
      <w:r w:rsidR="004E1F92" w:rsidRPr="00B60E70">
        <w:rPr>
          <w:rFonts w:ascii="Arial" w:hAnsi="Arial" w:cs="Arial"/>
          <w:sz w:val="22"/>
          <w:szCs w:val="22"/>
        </w:rPr>
        <w:t xml:space="preserve">edsięwzięcia objętego </w:t>
      </w:r>
      <w:r w:rsidRPr="00B60E70">
        <w:rPr>
          <w:rFonts w:ascii="Arial" w:hAnsi="Arial" w:cs="Arial"/>
          <w:sz w:val="22"/>
          <w:szCs w:val="22"/>
        </w:rPr>
        <w:t xml:space="preserve">Umową, a w szczególności zobowiązują się do współdziałania przy wykonywaniu przez drugą Stronę obowiązków wynikających z </w:t>
      </w:r>
      <w:r w:rsidR="004E1F92" w:rsidRPr="00B60E70">
        <w:rPr>
          <w:rFonts w:ascii="Arial" w:hAnsi="Arial" w:cs="Arial"/>
          <w:sz w:val="22"/>
          <w:szCs w:val="22"/>
        </w:rPr>
        <w:t>U</w:t>
      </w:r>
      <w:r w:rsidRPr="00B60E70">
        <w:rPr>
          <w:rFonts w:ascii="Arial" w:hAnsi="Arial" w:cs="Arial"/>
          <w:sz w:val="22"/>
          <w:szCs w:val="22"/>
        </w:rPr>
        <w:t>mowy.</w:t>
      </w:r>
    </w:p>
    <w:p w14:paraId="0C56B85E" w14:textId="659E8F90"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Dokumentacja</w:t>
      </w:r>
      <w:r w:rsidR="004E1F92" w:rsidRPr="00B60E70">
        <w:rPr>
          <w:rFonts w:ascii="Arial" w:eastAsia="Calibri" w:hAnsi="Arial" w:cs="Arial"/>
          <w:sz w:val="22"/>
          <w:szCs w:val="22"/>
          <w:lang w:eastAsia="en-US"/>
        </w:rPr>
        <w:t>,</w:t>
      </w:r>
      <w:r w:rsidRPr="00B60E70">
        <w:rPr>
          <w:rFonts w:ascii="Arial" w:eastAsia="Calibri" w:hAnsi="Arial" w:cs="Arial"/>
          <w:sz w:val="22"/>
          <w:szCs w:val="22"/>
          <w:lang w:eastAsia="en-US"/>
        </w:rPr>
        <w:t xml:space="preserve"> </w:t>
      </w:r>
      <w:r w:rsidR="004E1F92" w:rsidRPr="00B60E70">
        <w:rPr>
          <w:rFonts w:ascii="Arial" w:eastAsia="Calibri" w:hAnsi="Arial" w:cs="Arial"/>
          <w:sz w:val="22"/>
          <w:szCs w:val="22"/>
          <w:lang w:eastAsia="en-US"/>
        </w:rPr>
        <w:t xml:space="preserve">będąca przedmiotem umowy, </w:t>
      </w:r>
      <w:r w:rsidRPr="00B60E70">
        <w:rPr>
          <w:rFonts w:ascii="Arial" w:eastAsia="Calibri" w:hAnsi="Arial" w:cs="Arial"/>
          <w:sz w:val="22"/>
          <w:szCs w:val="22"/>
          <w:lang w:eastAsia="en-US"/>
        </w:rPr>
        <w:t>musi być wykonana zgodn</w:t>
      </w:r>
      <w:r w:rsidR="00B86183">
        <w:rPr>
          <w:rFonts w:ascii="Arial" w:eastAsia="Calibri" w:hAnsi="Arial" w:cs="Arial"/>
          <w:sz w:val="22"/>
          <w:szCs w:val="22"/>
          <w:lang w:eastAsia="en-US"/>
        </w:rPr>
        <w:t>i</w:t>
      </w:r>
      <w:r w:rsidRPr="00B60E70">
        <w:rPr>
          <w:rFonts w:ascii="Arial" w:eastAsia="Calibri" w:hAnsi="Arial" w:cs="Arial"/>
          <w:sz w:val="22"/>
          <w:szCs w:val="22"/>
          <w:lang w:eastAsia="en-US"/>
        </w:rPr>
        <w:t>e</w:t>
      </w:r>
      <w:r w:rsidR="00FB0B6B">
        <w:rPr>
          <w:rFonts w:ascii="Arial" w:eastAsia="Calibri" w:hAnsi="Arial" w:cs="Arial"/>
          <w:sz w:val="22"/>
          <w:szCs w:val="22"/>
          <w:lang w:eastAsia="en-US"/>
        </w:rPr>
        <w:t xml:space="preserve"> </w:t>
      </w:r>
      <w:r w:rsidR="00110639">
        <w:rPr>
          <w:rFonts w:ascii="Arial" w:eastAsia="Calibri" w:hAnsi="Arial" w:cs="Arial"/>
          <w:sz w:val="22"/>
          <w:szCs w:val="22"/>
          <w:lang w:eastAsia="en-US"/>
        </w:rPr>
        <w:br/>
      </w:r>
      <w:r w:rsidRPr="00B60E70">
        <w:rPr>
          <w:rFonts w:ascii="Arial" w:eastAsia="Calibri" w:hAnsi="Arial" w:cs="Arial"/>
          <w:sz w:val="22"/>
          <w:szCs w:val="22"/>
          <w:lang w:eastAsia="en-US"/>
        </w:rPr>
        <w:t xml:space="preserve">z wymaganiami określonymi w art. 99 ust. 4 i 5 oraz art. 100 – 102 ustawy Pzp. </w:t>
      </w:r>
    </w:p>
    <w:p w14:paraId="75EBB69A"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86183">
        <w:rPr>
          <w:rFonts w:ascii="Arial" w:eastAsia="Calibri" w:hAnsi="Arial" w:cs="Arial"/>
          <w:color w:val="auto"/>
          <w:sz w:val="22"/>
          <w:szCs w:val="22"/>
          <w:lang w:eastAsia="en-US"/>
        </w:rPr>
        <w:t>Projekt</w:t>
      </w:r>
      <w:r w:rsidR="00B86183" w:rsidRPr="00B86183">
        <w:rPr>
          <w:rFonts w:ascii="Arial" w:eastAsia="Calibri" w:hAnsi="Arial" w:cs="Arial"/>
          <w:color w:val="auto"/>
          <w:sz w:val="22"/>
          <w:szCs w:val="22"/>
          <w:lang w:eastAsia="en-US"/>
        </w:rPr>
        <w:t xml:space="preserve"> </w:t>
      </w:r>
      <w:r w:rsidRPr="00B60E70">
        <w:rPr>
          <w:rFonts w:ascii="Arial" w:eastAsia="Calibri" w:hAnsi="Arial" w:cs="Arial"/>
          <w:sz w:val="22"/>
          <w:szCs w:val="22"/>
          <w:lang w:eastAsia="en-US"/>
        </w:rPr>
        <w:t>powinien zawierać szczegółowy opis parametrów technicznych robót i technologii ich wykonania z podaniem obowiązujących norm, zgodnych ze specyfikacją techniczną wykonan</w:t>
      </w:r>
      <w:r w:rsidR="009E6AF9">
        <w:rPr>
          <w:rFonts w:ascii="Arial" w:eastAsia="Calibri" w:hAnsi="Arial" w:cs="Arial"/>
          <w:sz w:val="22"/>
          <w:szCs w:val="22"/>
          <w:lang w:eastAsia="en-US"/>
        </w:rPr>
        <w:t>ia i odbioru robót budowlanych. P</w:t>
      </w:r>
      <w:r w:rsidRPr="00B60E70">
        <w:rPr>
          <w:rFonts w:ascii="Arial" w:eastAsia="Calibri" w:hAnsi="Arial" w:cs="Arial"/>
          <w:sz w:val="22"/>
          <w:szCs w:val="22"/>
          <w:lang w:eastAsia="en-US"/>
        </w:rPr>
        <w:t>onadto</w:t>
      </w:r>
      <w:r w:rsidR="009E6AF9">
        <w:rPr>
          <w:rFonts w:ascii="Arial" w:eastAsia="Calibri" w:hAnsi="Arial" w:cs="Arial"/>
          <w:sz w:val="22"/>
          <w:szCs w:val="22"/>
          <w:lang w:eastAsia="en-US"/>
        </w:rPr>
        <w:t>,</w:t>
      </w:r>
      <w:r w:rsidRPr="00B60E70">
        <w:rPr>
          <w:rFonts w:ascii="Arial" w:eastAsia="Calibri" w:hAnsi="Arial" w:cs="Arial"/>
          <w:sz w:val="22"/>
          <w:szCs w:val="22"/>
          <w:lang w:eastAsia="en-US"/>
        </w:rPr>
        <w:t xml:space="preserve"> projekt powinien zawierać opracowania wszystkich występujących branż niezbędnych do uzyskania pozwolenia na budowę i prawidłowego funkcjonowania inwestycji po oddaniu jej do użytkowania.</w:t>
      </w:r>
    </w:p>
    <w:p w14:paraId="6EC92495"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 xml:space="preserve">W celu osiągnięcia jak najmniejszej awaryjności, rozwiązania techniczne i materiałowe </w:t>
      </w:r>
      <w:r w:rsidRPr="00B60E70">
        <w:rPr>
          <w:rFonts w:ascii="Arial" w:eastAsia="Calibri" w:hAnsi="Arial" w:cs="Arial"/>
          <w:sz w:val="22"/>
          <w:szCs w:val="22"/>
          <w:lang w:eastAsia="en-US"/>
        </w:rPr>
        <w:lastRenderedPageBreak/>
        <w:t>powinny być wysokiej jakości, zapewniające długą, bezpieczną dla środowiska i niezawodną eksploatację. Projektowane materiały powinny posiadać aprobaty techniczne, deklaracje zgodności dopuszczające ich stosowanie w budownictwie.</w:t>
      </w:r>
    </w:p>
    <w:p w14:paraId="358D6509"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14:paraId="0C69DC52" w14:textId="77777777"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 xml:space="preserve">Wykonawca, zgodnie z postanowieniami § 6, uprawniony jest powierzyć wykonanie </w:t>
      </w:r>
      <w:r w:rsidR="00FA1376" w:rsidRPr="00B60E70">
        <w:rPr>
          <w:rFonts w:ascii="Arial" w:hAnsi="Arial" w:cs="Arial"/>
          <w:sz w:val="22"/>
          <w:szCs w:val="22"/>
        </w:rPr>
        <w:t>części prac objętych U</w:t>
      </w:r>
      <w:r w:rsidRPr="00B60E70">
        <w:rPr>
          <w:rFonts w:ascii="Arial" w:hAnsi="Arial" w:cs="Arial"/>
          <w:sz w:val="22"/>
          <w:szCs w:val="22"/>
        </w:rPr>
        <w:t xml:space="preserve">mową osobie trzeciej (podwykonawcy), za której działania lub zaniechania odpowiada tak, jak za działania bądź zaniechania własne. </w:t>
      </w:r>
    </w:p>
    <w:p w14:paraId="5435E54B" w14:textId="77777777" w:rsidR="00281CBA" w:rsidRPr="00B60E70" w:rsidRDefault="00281CBA" w:rsidP="003B1039">
      <w:pPr>
        <w:pStyle w:val="Akapitzlist"/>
        <w:numPr>
          <w:ilvl w:val="0"/>
          <w:numId w:val="113"/>
        </w:numPr>
        <w:spacing w:line="288" w:lineRule="auto"/>
        <w:ind w:left="426" w:hanging="426"/>
        <w:jc w:val="both"/>
        <w:rPr>
          <w:rFonts w:ascii="Arial" w:eastAsia="Calibri" w:hAnsi="Arial" w:cs="Arial"/>
          <w:sz w:val="22"/>
          <w:szCs w:val="22"/>
          <w:lang w:eastAsia="en-US"/>
        </w:rPr>
      </w:pPr>
      <w:r w:rsidRPr="00B60E70">
        <w:rPr>
          <w:rFonts w:ascii="Arial" w:eastAsia="Calibri" w:hAnsi="Arial" w:cs="Arial"/>
          <w:sz w:val="22"/>
          <w:szCs w:val="22"/>
          <w:lang w:eastAsia="en-US"/>
        </w:rPr>
        <w:t>Wykonawca, po zapoznaniu się z SWZ, zapewnia, że posiada niezbędną wiedzę fachową, kwalifikacje, doświadczenie, możliwości i uprawnienia koniec</w:t>
      </w:r>
      <w:r w:rsidR="00FA1376" w:rsidRPr="00B60E70">
        <w:rPr>
          <w:rFonts w:ascii="Arial" w:eastAsia="Calibri" w:hAnsi="Arial" w:cs="Arial"/>
          <w:sz w:val="22"/>
          <w:szCs w:val="22"/>
          <w:lang w:eastAsia="en-US"/>
        </w:rPr>
        <w:t>zne dla prawidłowego wykonania U</w:t>
      </w:r>
      <w:r w:rsidRPr="00B60E70">
        <w:rPr>
          <w:rFonts w:ascii="Arial" w:eastAsia="Calibri" w:hAnsi="Arial" w:cs="Arial"/>
          <w:sz w:val="22"/>
          <w:szCs w:val="22"/>
          <w:lang w:eastAsia="en-US"/>
        </w:rPr>
        <w:t xml:space="preserve">mowy i będzie w stanie należycie wykonać usługi na warunkach określonych </w:t>
      </w:r>
      <w:r w:rsidR="00FA1376" w:rsidRPr="00B60E70">
        <w:rPr>
          <w:rFonts w:ascii="Arial" w:eastAsia="Calibri" w:hAnsi="Arial" w:cs="Arial"/>
          <w:sz w:val="22"/>
          <w:szCs w:val="22"/>
          <w:lang w:eastAsia="en-US"/>
        </w:rPr>
        <w:t>w U</w:t>
      </w:r>
      <w:r w:rsidRPr="00B60E70">
        <w:rPr>
          <w:rFonts w:ascii="Arial" w:eastAsia="Calibri" w:hAnsi="Arial" w:cs="Arial"/>
          <w:sz w:val="22"/>
          <w:szCs w:val="22"/>
          <w:lang w:eastAsia="en-US"/>
        </w:rPr>
        <w:t>mowie.</w:t>
      </w:r>
    </w:p>
    <w:p w14:paraId="32AA4E3B" w14:textId="77777777" w:rsidR="00281CBA" w:rsidRPr="00BE1B19"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 xml:space="preserve">Wszelkie dokumenty jakimi dysponuje Zamawiający, mogące mieć wpływ na realizację niniejszego zamówienia zostały załączone do dokumentacji </w:t>
      </w:r>
      <w:r w:rsidR="005E35D7" w:rsidRPr="00B60E70">
        <w:rPr>
          <w:rFonts w:ascii="Arial" w:eastAsia="Calibri" w:hAnsi="Arial" w:cs="Arial"/>
          <w:sz w:val="22"/>
          <w:szCs w:val="22"/>
          <w:lang w:eastAsia="en-US"/>
        </w:rPr>
        <w:t xml:space="preserve">postępowania </w:t>
      </w:r>
      <w:r w:rsidR="007F1A19">
        <w:rPr>
          <w:rFonts w:ascii="Arial" w:eastAsia="Calibri" w:hAnsi="Arial" w:cs="Arial"/>
          <w:sz w:val="22"/>
          <w:szCs w:val="22"/>
          <w:lang w:eastAsia="en-US"/>
        </w:rPr>
        <w:t xml:space="preserve">                              </w:t>
      </w:r>
      <w:r w:rsidR="005E35D7" w:rsidRPr="00B60E70">
        <w:rPr>
          <w:rFonts w:ascii="Arial" w:eastAsia="Calibri" w:hAnsi="Arial" w:cs="Arial"/>
          <w:sz w:val="22"/>
          <w:szCs w:val="22"/>
          <w:lang w:eastAsia="en-US"/>
        </w:rPr>
        <w:t>o zamówienie publiczne</w:t>
      </w:r>
      <w:r w:rsidRPr="00B60E70">
        <w:rPr>
          <w:rFonts w:ascii="Arial" w:eastAsia="Calibri" w:hAnsi="Arial" w:cs="Arial"/>
          <w:sz w:val="22"/>
          <w:szCs w:val="22"/>
          <w:lang w:eastAsia="en-US"/>
        </w:rPr>
        <w:t xml:space="preserve"> (Załączniki do SWZ).</w:t>
      </w:r>
    </w:p>
    <w:p w14:paraId="4A87FB0F" w14:textId="77777777" w:rsidR="00BE1B19" w:rsidRPr="007A56CA" w:rsidRDefault="00BE1B19" w:rsidP="00032A60">
      <w:pPr>
        <w:pStyle w:val="Akapitzlist"/>
        <w:numPr>
          <w:ilvl w:val="0"/>
          <w:numId w:val="113"/>
        </w:numPr>
        <w:spacing w:line="276" w:lineRule="auto"/>
        <w:ind w:left="426" w:hanging="426"/>
        <w:rPr>
          <w:rFonts w:ascii="Arial" w:hAnsi="Arial" w:cs="Arial"/>
          <w:color w:val="auto"/>
          <w:sz w:val="22"/>
          <w:szCs w:val="22"/>
        </w:rPr>
      </w:pPr>
      <w:r w:rsidRPr="007A56CA">
        <w:rPr>
          <w:rFonts w:ascii="Arial" w:hAnsi="Arial" w:cs="Arial"/>
          <w:color w:val="auto"/>
          <w:sz w:val="22"/>
          <w:szCs w:val="22"/>
        </w:rPr>
        <w:t>Wykonawca zobowiązuje się raz na dwa tygodnie zdawać sprawozdania (pisemnie na adres Zamawiającego lub emailem) z postępu prac, bez wezwania.</w:t>
      </w:r>
    </w:p>
    <w:p w14:paraId="5DB74F2E" w14:textId="77777777" w:rsidR="00C367A3" w:rsidRPr="00A477D3" w:rsidRDefault="00C367A3" w:rsidP="000068D4">
      <w:pPr>
        <w:widowControl/>
        <w:suppressAutoHyphens w:val="0"/>
        <w:spacing w:line="288" w:lineRule="auto"/>
        <w:jc w:val="both"/>
        <w:rPr>
          <w:rFonts w:ascii="Arial" w:eastAsia="Calibri" w:hAnsi="Arial" w:cs="Arial"/>
          <w:sz w:val="12"/>
          <w:szCs w:val="22"/>
          <w:lang w:eastAsia="en-US"/>
        </w:rPr>
      </w:pPr>
    </w:p>
    <w:p w14:paraId="5C6584A8" w14:textId="77777777" w:rsidR="00281CBA" w:rsidRPr="001347AE" w:rsidRDefault="00281CBA" w:rsidP="00E27E85">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A477D3">
        <w:rPr>
          <w:rFonts w:ascii="Arial" w:eastAsia="Calibri" w:hAnsi="Arial" w:cs="Arial"/>
          <w:b/>
          <w:sz w:val="22"/>
          <w:szCs w:val="22"/>
          <w:lang w:eastAsia="en-US"/>
        </w:rPr>
        <w:t xml:space="preserve"> </w:t>
      </w:r>
      <w:r w:rsidRPr="001347AE">
        <w:rPr>
          <w:rFonts w:ascii="Arial" w:eastAsia="Calibri" w:hAnsi="Arial" w:cs="Arial"/>
          <w:b/>
          <w:sz w:val="22"/>
          <w:szCs w:val="22"/>
          <w:lang w:eastAsia="en-US"/>
        </w:rPr>
        <w:t>3</w:t>
      </w:r>
    </w:p>
    <w:p w14:paraId="3D9EFEEB" w14:textId="77777777" w:rsidR="00281CBA" w:rsidRDefault="00281CBA" w:rsidP="00E27E85">
      <w:pPr>
        <w:widowControl/>
        <w:suppressAutoHyphens w:val="0"/>
        <w:jc w:val="center"/>
        <w:rPr>
          <w:rFonts w:ascii="Arial" w:eastAsia="Calibri" w:hAnsi="Arial" w:cs="Arial"/>
          <w:b/>
          <w:sz w:val="22"/>
          <w:szCs w:val="22"/>
          <w:lang w:eastAsia="en-US"/>
        </w:rPr>
      </w:pPr>
      <w:r w:rsidRPr="00C367A3">
        <w:rPr>
          <w:rFonts w:ascii="Arial" w:eastAsia="Calibri" w:hAnsi="Arial" w:cs="Arial"/>
          <w:b/>
          <w:sz w:val="22"/>
          <w:szCs w:val="22"/>
          <w:lang w:eastAsia="en-US"/>
        </w:rPr>
        <w:t>Terminy</w:t>
      </w:r>
    </w:p>
    <w:p w14:paraId="17A647B4" w14:textId="77777777" w:rsidR="00E27E85" w:rsidRPr="00E27E85" w:rsidRDefault="00E27E85" w:rsidP="00E27E85">
      <w:pPr>
        <w:widowControl/>
        <w:suppressAutoHyphens w:val="0"/>
        <w:jc w:val="center"/>
        <w:rPr>
          <w:rFonts w:ascii="Arial" w:eastAsia="Times New Roman" w:hAnsi="Arial" w:cs="Arial"/>
          <w:sz w:val="10"/>
          <w:szCs w:val="22"/>
        </w:rPr>
      </w:pPr>
    </w:p>
    <w:p w14:paraId="61197F0F" w14:textId="77777777" w:rsidR="009358AB" w:rsidRPr="00A477D3" w:rsidRDefault="00281CBA" w:rsidP="003B1039">
      <w:pPr>
        <w:pStyle w:val="Akapitzlist"/>
        <w:widowControl/>
        <w:numPr>
          <w:ilvl w:val="0"/>
          <w:numId w:val="114"/>
        </w:numPr>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rozpoczęcia realizacji przed</w:t>
      </w:r>
      <w:r w:rsidR="00592065">
        <w:rPr>
          <w:rFonts w:ascii="Arial" w:eastAsia="Calibri" w:hAnsi="Arial" w:cs="Arial"/>
          <w:sz w:val="22"/>
          <w:szCs w:val="22"/>
          <w:lang w:eastAsia="en-US"/>
        </w:rPr>
        <w:t>miotu umowy jest data zawarcia U</w:t>
      </w:r>
      <w:r w:rsidRPr="00A477D3">
        <w:rPr>
          <w:rFonts w:ascii="Arial" w:eastAsia="Calibri" w:hAnsi="Arial" w:cs="Arial"/>
          <w:sz w:val="22"/>
          <w:szCs w:val="22"/>
          <w:lang w:eastAsia="en-US"/>
        </w:rPr>
        <w:t>mowy.</w:t>
      </w:r>
    </w:p>
    <w:p w14:paraId="2A2C44E8" w14:textId="72D7B27A" w:rsidR="00590C71" w:rsidRDefault="00186722" w:rsidP="00590C71">
      <w:pPr>
        <w:pStyle w:val="Akapitzlist"/>
        <w:widowControl/>
        <w:numPr>
          <w:ilvl w:val="0"/>
          <w:numId w:val="114"/>
        </w:numPr>
        <w:tabs>
          <w:tab w:val="left" w:pos="567"/>
        </w:tabs>
        <w:suppressAutoHyphens w:val="0"/>
        <w:spacing w:line="288" w:lineRule="auto"/>
        <w:ind w:left="426" w:hanging="426"/>
        <w:jc w:val="both"/>
        <w:rPr>
          <w:rFonts w:ascii="Arial" w:eastAsia="Times New Roman" w:hAnsi="Arial" w:cs="Arial"/>
          <w:sz w:val="22"/>
          <w:szCs w:val="22"/>
        </w:rPr>
      </w:pPr>
      <w:r w:rsidRPr="00186722">
        <w:rPr>
          <w:rFonts w:ascii="Arial" w:eastAsia="Times New Roman" w:hAnsi="Arial" w:cs="Arial"/>
          <w:sz w:val="22"/>
          <w:szCs w:val="22"/>
        </w:rPr>
        <w:t>Wykonawca zobowiązuje się do wykonania i dostarczenia kompletnego projektu</w:t>
      </w:r>
      <w:r w:rsidR="008B0FA9">
        <w:rPr>
          <w:rFonts w:ascii="Arial" w:eastAsia="Times New Roman" w:hAnsi="Arial" w:cs="Arial"/>
          <w:sz w:val="22"/>
          <w:szCs w:val="22"/>
        </w:rPr>
        <w:t>/kompletnej d</w:t>
      </w:r>
      <w:r w:rsidR="00F24199">
        <w:rPr>
          <w:rFonts w:ascii="Arial" w:eastAsia="Times New Roman" w:hAnsi="Arial" w:cs="Arial"/>
          <w:sz w:val="22"/>
          <w:szCs w:val="22"/>
        </w:rPr>
        <w:t>okumentacji projektowej (</w:t>
      </w:r>
      <w:r w:rsidR="008B0FA9" w:rsidRPr="00F04129">
        <w:rPr>
          <w:rFonts w:ascii="Arial" w:eastAsia="Times New Roman" w:hAnsi="Arial" w:cs="Arial"/>
          <w:color w:val="auto"/>
          <w:sz w:val="22"/>
          <w:szCs w:val="22"/>
        </w:rPr>
        <w:t>w ilościach i formie wskazanej w pkt</w:t>
      </w:r>
      <w:r w:rsidRPr="00F04129">
        <w:rPr>
          <w:rFonts w:ascii="Arial" w:eastAsia="Times New Roman" w:hAnsi="Arial" w:cs="Arial"/>
          <w:color w:val="auto"/>
          <w:sz w:val="22"/>
          <w:szCs w:val="22"/>
        </w:rPr>
        <w:t xml:space="preserve"> </w:t>
      </w:r>
      <w:r w:rsidR="008B0FA9" w:rsidRPr="00F04129">
        <w:rPr>
          <w:rFonts w:ascii="Arial" w:eastAsia="Times New Roman" w:hAnsi="Arial" w:cs="Arial"/>
          <w:color w:val="auto"/>
          <w:sz w:val="22"/>
          <w:szCs w:val="22"/>
        </w:rPr>
        <w:t xml:space="preserve"> </w:t>
      </w:r>
      <w:r w:rsidR="00032A60">
        <w:rPr>
          <w:rFonts w:ascii="Arial" w:eastAsia="Times New Roman" w:hAnsi="Arial" w:cs="Arial"/>
          <w:color w:val="auto"/>
          <w:sz w:val="22"/>
          <w:szCs w:val="22"/>
        </w:rPr>
        <w:t>I</w:t>
      </w:r>
      <w:r w:rsidR="008B0FA9" w:rsidRPr="00F04129">
        <w:rPr>
          <w:rFonts w:ascii="Arial" w:eastAsia="Times New Roman" w:hAnsi="Arial" w:cs="Arial"/>
          <w:color w:val="auto"/>
          <w:sz w:val="22"/>
          <w:szCs w:val="22"/>
        </w:rPr>
        <w:t>V ppkt 1 i 8 załącznika nr 9 Opis przedmiotu zamówienia SWZ</w:t>
      </w:r>
      <w:r w:rsidR="00F24199" w:rsidRPr="00F04129">
        <w:rPr>
          <w:rFonts w:ascii="Arial" w:eastAsia="Times New Roman" w:hAnsi="Arial" w:cs="Arial"/>
          <w:color w:val="auto"/>
          <w:sz w:val="22"/>
          <w:szCs w:val="22"/>
        </w:rPr>
        <w:t>)</w:t>
      </w:r>
      <w:r w:rsidR="008B0FA9" w:rsidRPr="00F04129">
        <w:rPr>
          <w:rFonts w:ascii="Arial" w:eastAsia="Times New Roman" w:hAnsi="Arial" w:cs="Arial"/>
          <w:color w:val="auto"/>
          <w:sz w:val="22"/>
          <w:szCs w:val="22"/>
        </w:rPr>
        <w:t xml:space="preserve"> </w:t>
      </w:r>
      <w:r w:rsidRPr="00186722">
        <w:rPr>
          <w:rFonts w:ascii="Arial" w:eastAsia="Times New Roman" w:hAnsi="Arial" w:cs="Arial"/>
          <w:sz w:val="22"/>
          <w:szCs w:val="22"/>
        </w:rPr>
        <w:t xml:space="preserve">stanowiącego przedmiot umowy w terminie </w:t>
      </w:r>
      <w:r w:rsidR="0020768D" w:rsidRPr="0020768D">
        <w:rPr>
          <w:rFonts w:ascii="Arial" w:eastAsia="Times New Roman" w:hAnsi="Arial" w:cs="Arial"/>
          <w:b/>
          <w:color w:val="auto"/>
          <w:sz w:val="22"/>
          <w:szCs w:val="22"/>
        </w:rPr>
        <w:t>do</w:t>
      </w:r>
      <w:r w:rsidR="0020768D">
        <w:rPr>
          <w:rFonts w:ascii="Arial" w:eastAsia="Times New Roman" w:hAnsi="Arial" w:cs="Arial"/>
          <w:sz w:val="22"/>
          <w:szCs w:val="22"/>
        </w:rPr>
        <w:t xml:space="preserve"> </w:t>
      </w:r>
      <w:r w:rsidR="00FB0B6B">
        <w:rPr>
          <w:rFonts w:ascii="Arial" w:eastAsia="Times New Roman" w:hAnsi="Arial" w:cs="Arial"/>
          <w:b/>
          <w:sz w:val="22"/>
          <w:szCs w:val="22"/>
        </w:rPr>
        <w:t>9</w:t>
      </w:r>
      <w:r w:rsidR="00BB01AB">
        <w:rPr>
          <w:rFonts w:ascii="Arial" w:eastAsia="Times New Roman" w:hAnsi="Arial" w:cs="Arial"/>
          <w:b/>
          <w:sz w:val="22"/>
          <w:szCs w:val="22"/>
        </w:rPr>
        <w:t>0</w:t>
      </w:r>
      <w:r w:rsidRPr="008B0FA9">
        <w:rPr>
          <w:rFonts w:ascii="Arial" w:eastAsia="Times New Roman" w:hAnsi="Arial" w:cs="Arial"/>
          <w:b/>
          <w:sz w:val="22"/>
          <w:szCs w:val="22"/>
        </w:rPr>
        <w:t xml:space="preserve"> dni kalendarzowych</w:t>
      </w:r>
      <w:r w:rsidRPr="00186722">
        <w:rPr>
          <w:rFonts w:ascii="Arial" w:eastAsia="Times New Roman" w:hAnsi="Arial" w:cs="Arial"/>
          <w:sz w:val="22"/>
          <w:szCs w:val="22"/>
        </w:rPr>
        <w:t xml:space="preserve"> od dnia podpisania </w:t>
      </w:r>
      <w:r>
        <w:rPr>
          <w:rFonts w:ascii="Arial" w:eastAsia="Times New Roman" w:hAnsi="Arial" w:cs="Arial"/>
          <w:sz w:val="22"/>
          <w:szCs w:val="22"/>
        </w:rPr>
        <w:t>U</w:t>
      </w:r>
      <w:r w:rsidRPr="00186722">
        <w:rPr>
          <w:rFonts w:ascii="Arial" w:eastAsia="Times New Roman" w:hAnsi="Arial" w:cs="Arial"/>
          <w:sz w:val="22"/>
          <w:szCs w:val="22"/>
        </w:rPr>
        <w:t>mowy</w:t>
      </w:r>
      <w:r w:rsidR="0035539C">
        <w:rPr>
          <w:rFonts w:ascii="Arial" w:eastAsia="Times New Roman" w:hAnsi="Arial" w:cs="Arial"/>
          <w:sz w:val="22"/>
          <w:szCs w:val="22"/>
        </w:rPr>
        <w:t>,</w:t>
      </w:r>
      <w:r w:rsidR="0035539C" w:rsidRPr="0035539C">
        <w:rPr>
          <w:rFonts w:ascii="Arial" w:eastAsia="Times New Roman" w:hAnsi="Arial" w:cs="Arial"/>
          <w:sz w:val="22"/>
          <w:szCs w:val="22"/>
        </w:rPr>
        <w:t xml:space="preserve"> </w:t>
      </w:r>
      <w:r w:rsidR="0035539C">
        <w:rPr>
          <w:rFonts w:ascii="Arial" w:eastAsia="Times New Roman" w:hAnsi="Arial" w:cs="Arial"/>
          <w:sz w:val="22"/>
          <w:szCs w:val="22"/>
        </w:rPr>
        <w:t>tj. do dnia…….</w:t>
      </w:r>
      <w:r w:rsidRPr="00186722">
        <w:rPr>
          <w:rFonts w:ascii="Arial" w:eastAsia="Times New Roman" w:hAnsi="Arial" w:cs="Arial"/>
          <w:sz w:val="22"/>
          <w:szCs w:val="22"/>
        </w:rPr>
        <w:t>.</w:t>
      </w:r>
    </w:p>
    <w:p w14:paraId="7F5C45AE" w14:textId="77777777" w:rsidR="002232C0" w:rsidRPr="00590C71" w:rsidRDefault="00590C71" w:rsidP="00590C71">
      <w:pPr>
        <w:pStyle w:val="Akapitzlist"/>
        <w:widowControl/>
        <w:numPr>
          <w:ilvl w:val="0"/>
          <w:numId w:val="114"/>
        </w:numPr>
        <w:tabs>
          <w:tab w:val="left" w:pos="567"/>
        </w:tabs>
        <w:suppressAutoHyphens w:val="0"/>
        <w:spacing w:line="288" w:lineRule="auto"/>
        <w:ind w:left="426" w:hanging="426"/>
        <w:jc w:val="both"/>
        <w:rPr>
          <w:rFonts w:ascii="Arial" w:eastAsia="Times New Roman" w:hAnsi="Arial" w:cs="Arial"/>
          <w:color w:val="auto"/>
          <w:sz w:val="22"/>
          <w:szCs w:val="22"/>
        </w:rPr>
      </w:pPr>
      <w:r w:rsidRPr="00590C71">
        <w:rPr>
          <w:rFonts w:ascii="Arial" w:eastAsia="Times New Roman" w:hAnsi="Arial" w:cs="Arial"/>
          <w:color w:val="auto"/>
          <w:sz w:val="22"/>
          <w:szCs w:val="22"/>
        </w:rPr>
        <w:t>Ś</w:t>
      </w:r>
      <w:r w:rsidR="002232C0" w:rsidRPr="00590C71">
        <w:rPr>
          <w:rFonts w:ascii="Arial" w:eastAsia="Times New Roman" w:hAnsi="Arial" w:cs="Arial"/>
          <w:color w:val="auto"/>
          <w:sz w:val="22"/>
          <w:szCs w:val="22"/>
        </w:rPr>
        <w:t xml:space="preserve">wiadczenie usług nadzoru autorskiego – obejmujące okres wyboru wykonawcy (udzielenie zamówienia na roboty budowlane) i okres realizacji robót budowlanych, aż do ich zakończenia i uzyskania pozwolenia na użytkowanie. </w:t>
      </w:r>
      <w:r w:rsidR="00B86183" w:rsidRPr="00590C71">
        <w:rPr>
          <w:rFonts w:ascii="Arial" w:eastAsia="Times New Roman" w:hAnsi="Arial" w:cs="Arial"/>
          <w:color w:val="auto"/>
          <w:sz w:val="22"/>
          <w:szCs w:val="22"/>
        </w:rPr>
        <w:t xml:space="preserve"> </w:t>
      </w:r>
    </w:p>
    <w:p w14:paraId="11EA1668" w14:textId="77777777" w:rsidR="0035539C" w:rsidRPr="0035539C" w:rsidRDefault="0035539C" w:rsidP="003B1039">
      <w:pPr>
        <w:pStyle w:val="Akapitzlist"/>
        <w:numPr>
          <w:ilvl w:val="0"/>
          <w:numId w:val="114"/>
        </w:numPr>
        <w:spacing w:line="288" w:lineRule="auto"/>
        <w:ind w:left="425" w:hanging="425"/>
        <w:jc w:val="both"/>
        <w:rPr>
          <w:rFonts w:ascii="Arial" w:eastAsia="Times New Roman" w:hAnsi="Arial" w:cs="Arial"/>
          <w:sz w:val="22"/>
          <w:szCs w:val="22"/>
        </w:rPr>
      </w:pPr>
      <w:r w:rsidRPr="0035539C">
        <w:rPr>
          <w:rFonts w:ascii="Arial" w:eastAsia="Times New Roman" w:hAnsi="Arial" w:cs="Arial"/>
          <w:sz w:val="22"/>
          <w:szCs w:val="22"/>
        </w:rPr>
        <w:t xml:space="preserve">Jeżeli data wykonania przedmiotu </w:t>
      </w:r>
      <w:r>
        <w:rPr>
          <w:rFonts w:ascii="Arial" w:eastAsia="Times New Roman" w:hAnsi="Arial" w:cs="Arial"/>
          <w:sz w:val="22"/>
          <w:szCs w:val="22"/>
        </w:rPr>
        <w:t xml:space="preserve">Umowy, wskazana </w:t>
      </w:r>
      <w:r w:rsidRPr="0035539C">
        <w:rPr>
          <w:rFonts w:ascii="Arial" w:eastAsia="Times New Roman" w:hAnsi="Arial" w:cs="Arial"/>
          <w:sz w:val="22"/>
          <w:szCs w:val="22"/>
        </w:rPr>
        <w:t xml:space="preserve">w ust. </w:t>
      </w:r>
      <w:r>
        <w:rPr>
          <w:rFonts w:ascii="Arial" w:eastAsia="Times New Roman" w:hAnsi="Arial" w:cs="Arial"/>
          <w:sz w:val="22"/>
          <w:szCs w:val="22"/>
        </w:rPr>
        <w:t>2</w:t>
      </w:r>
      <w:r w:rsidR="00032A60">
        <w:rPr>
          <w:rFonts w:ascii="Arial" w:eastAsia="Times New Roman" w:hAnsi="Arial" w:cs="Arial"/>
          <w:sz w:val="22"/>
          <w:szCs w:val="22"/>
        </w:rPr>
        <w:t xml:space="preserve"> </w:t>
      </w:r>
      <w:r w:rsidRPr="0035539C">
        <w:rPr>
          <w:rFonts w:ascii="Arial" w:eastAsia="Times New Roman" w:hAnsi="Arial" w:cs="Arial"/>
          <w:sz w:val="22"/>
          <w:szCs w:val="22"/>
        </w:rPr>
        <w:t xml:space="preserve">przypada na sobotę lub dzień ustawowo wolny od pracy, </w:t>
      </w:r>
      <w:r>
        <w:rPr>
          <w:rFonts w:ascii="Arial" w:eastAsia="Times New Roman" w:hAnsi="Arial" w:cs="Arial"/>
          <w:sz w:val="22"/>
          <w:szCs w:val="22"/>
        </w:rPr>
        <w:t>przyjmuje się</w:t>
      </w:r>
      <w:r w:rsidRPr="0035539C">
        <w:rPr>
          <w:rFonts w:ascii="Arial" w:eastAsia="Times New Roman" w:hAnsi="Arial" w:cs="Arial"/>
          <w:sz w:val="22"/>
          <w:szCs w:val="22"/>
        </w:rPr>
        <w:t xml:space="preserve">, </w:t>
      </w:r>
      <w:r>
        <w:rPr>
          <w:rFonts w:ascii="Arial" w:eastAsia="Times New Roman" w:hAnsi="Arial" w:cs="Arial"/>
          <w:sz w:val="22"/>
          <w:szCs w:val="22"/>
        </w:rPr>
        <w:t>iż termin realizacji przypada</w:t>
      </w:r>
      <w:r w:rsidRPr="0035539C">
        <w:rPr>
          <w:rFonts w:ascii="Arial" w:eastAsia="Times New Roman" w:hAnsi="Arial" w:cs="Arial"/>
          <w:sz w:val="22"/>
          <w:szCs w:val="22"/>
        </w:rPr>
        <w:t xml:space="preserve"> najpóźniej </w:t>
      </w:r>
      <w:r>
        <w:rPr>
          <w:rFonts w:ascii="Arial" w:eastAsia="Times New Roman" w:hAnsi="Arial" w:cs="Arial"/>
          <w:sz w:val="22"/>
          <w:szCs w:val="22"/>
        </w:rPr>
        <w:t xml:space="preserve">                 </w:t>
      </w:r>
      <w:r w:rsidRPr="0035539C">
        <w:rPr>
          <w:rFonts w:ascii="Arial" w:eastAsia="Times New Roman" w:hAnsi="Arial" w:cs="Arial"/>
          <w:sz w:val="22"/>
          <w:szCs w:val="22"/>
        </w:rPr>
        <w:t>w pierwszym dniu roboczym następującym po dniu wyznaczonym datą wykonania przedmiotu Umowy</w:t>
      </w:r>
      <w:r>
        <w:rPr>
          <w:rFonts w:ascii="Arial" w:eastAsia="Times New Roman" w:hAnsi="Arial" w:cs="Arial"/>
          <w:sz w:val="22"/>
          <w:szCs w:val="22"/>
        </w:rPr>
        <w:t>, wskazaną w ust. 2</w:t>
      </w:r>
      <w:r w:rsidRPr="0035539C">
        <w:rPr>
          <w:rFonts w:ascii="Arial" w:eastAsia="Times New Roman" w:hAnsi="Arial" w:cs="Arial"/>
          <w:sz w:val="22"/>
          <w:szCs w:val="22"/>
        </w:rPr>
        <w:t>.</w:t>
      </w:r>
    </w:p>
    <w:p w14:paraId="5C6A405D" w14:textId="77777777" w:rsidR="00EF4DF8" w:rsidRPr="00032A60" w:rsidRDefault="00281CBA" w:rsidP="00032A60">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udzielania odpowiedzi na pytania</w:t>
      </w:r>
      <w:r w:rsidR="00351AC4">
        <w:rPr>
          <w:rFonts w:ascii="Arial" w:eastAsia="Calibri" w:hAnsi="Arial" w:cs="Arial"/>
          <w:sz w:val="22"/>
          <w:szCs w:val="22"/>
          <w:lang w:eastAsia="en-US"/>
        </w:rPr>
        <w:t>,</w:t>
      </w:r>
      <w:r w:rsidRPr="00A477D3">
        <w:rPr>
          <w:rFonts w:ascii="Arial" w:eastAsia="Calibri" w:hAnsi="Arial" w:cs="Arial"/>
          <w:sz w:val="22"/>
          <w:szCs w:val="22"/>
          <w:lang w:eastAsia="en-US"/>
        </w:rPr>
        <w:t xml:space="preserve"> w trakcie postępowania </w:t>
      </w:r>
      <w:r w:rsidR="009358AB" w:rsidRPr="00A477D3">
        <w:rPr>
          <w:rFonts w:ascii="Arial" w:eastAsia="Calibri" w:hAnsi="Arial" w:cs="Arial"/>
          <w:sz w:val="22"/>
          <w:szCs w:val="22"/>
          <w:lang w:eastAsia="en-US"/>
        </w:rPr>
        <w:t>o zamówienie publiczne</w:t>
      </w:r>
      <w:r w:rsidR="00123A86">
        <w:rPr>
          <w:rFonts w:ascii="Arial" w:eastAsia="Calibri" w:hAnsi="Arial" w:cs="Arial"/>
          <w:sz w:val="22"/>
          <w:szCs w:val="22"/>
          <w:lang w:eastAsia="en-US"/>
        </w:rPr>
        <w:t>,</w:t>
      </w:r>
      <w:r w:rsidR="009358AB" w:rsidRPr="00A477D3">
        <w:rPr>
          <w:rFonts w:ascii="Arial" w:eastAsia="Calibri" w:hAnsi="Arial" w:cs="Arial"/>
          <w:sz w:val="22"/>
          <w:szCs w:val="22"/>
          <w:lang w:eastAsia="en-US"/>
        </w:rPr>
        <w:t xml:space="preserve"> </w:t>
      </w:r>
      <w:r w:rsidRPr="00A477D3">
        <w:rPr>
          <w:rFonts w:ascii="Arial" w:eastAsia="Calibri" w:hAnsi="Arial" w:cs="Arial"/>
          <w:sz w:val="22"/>
          <w:szCs w:val="22"/>
          <w:lang w:eastAsia="en-US"/>
        </w:rPr>
        <w:t>stanowiące obowiązek określony w § 2 ust. 3 pkt 7</w:t>
      </w:r>
      <w:r w:rsidR="00123A86">
        <w:rPr>
          <w:rFonts w:ascii="Arial" w:eastAsia="Calibri" w:hAnsi="Arial" w:cs="Arial"/>
          <w:sz w:val="22"/>
          <w:szCs w:val="22"/>
          <w:lang w:eastAsia="en-US"/>
        </w:rPr>
        <w:t>,</w:t>
      </w:r>
      <w:r w:rsidRPr="00A477D3">
        <w:rPr>
          <w:rFonts w:ascii="Arial" w:eastAsia="Calibri" w:hAnsi="Arial" w:cs="Arial"/>
          <w:sz w:val="22"/>
          <w:szCs w:val="22"/>
          <w:lang w:eastAsia="en-US"/>
        </w:rPr>
        <w:t xml:space="preserve"> jest termin wskazany przez Zamawiającego, </w:t>
      </w:r>
      <w:r w:rsidR="00EF4DF8">
        <w:rPr>
          <w:rFonts w:ascii="Arial" w:eastAsia="Calibri" w:hAnsi="Arial" w:cs="Arial"/>
          <w:sz w:val="22"/>
          <w:szCs w:val="22"/>
          <w:lang w:eastAsia="en-US"/>
        </w:rPr>
        <w:t xml:space="preserve">lecz nie krótszy niż 1 dzień kalendarzowy i </w:t>
      </w:r>
      <w:r w:rsidRPr="00A477D3">
        <w:rPr>
          <w:rFonts w:ascii="Arial" w:eastAsia="Calibri" w:hAnsi="Arial" w:cs="Arial"/>
          <w:sz w:val="22"/>
          <w:szCs w:val="22"/>
          <w:lang w:eastAsia="en-US"/>
        </w:rPr>
        <w:t xml:space="preserve">nie dłuższy niż </w:t>
      </w:r>
      <w:r w:rsidR="00EF4DF8">
        <w:rPr>
          <w:rFonts w:ascii="Arial" w:eastAsia="Calibri" w:hAnsi="Arial" w:cs="Arial"/>
          <w:sz w:val="22"/>
          <w:szCs w:val="22"/>
          <w:lang w:eastAsia="en-US"/>
        </w:rPr>
        <w:t>4</w:t>
      </w:r>
      <w:r w:rsidRPr="00A477D3">
        <w:rPr>
          <w:rFonts w:ascii="Arial" w:eastAsia="Calibri" w:hAnsi="Arial" w:cs="Arial"/>
          <w:sz w:val="22"/>
          <w:szCs w:val="22"/>
          <w:lang w:eastAsia="en-US"/>
        </w:rPr>
        <w:t xml:space="preserve"> dni </w:t>
      </w:r>
      <w:r w:rsidR="00EF4DF8">
        <w:rPr>
          <w:rFonts w:ascii="Arial" w:eastAsia="Calibri" w:hAnsi="Arial" w:cs="Arial"/>
          <w:sz w:val="22"/>
          <w:szCs w:val="22"/>
          <w:lang w:eastAsia="en-US"/>
        </w:rPr>
        <w:t>kalendarzowe</w:t>
      </w:r>
      <w:r w:rsidRPr="00A477D3">
        <w:rPr>
          <w:rFonts w:ascii="Arial" w:eastAsia="Calibri" w:hAnsi="Arial" w:cs="Arial"/>
          <w:sz w:val="22"/>
          <w:szCs w:val="22"/>
          <w:lang w:eastAsia="en-US"/>
        </w:rPr>
        <w:t>.</w:t>
      </w:r>
    </w:p>
    <w:p w14:paraId="73340C8B" w14:textId="77777777" w:rsidR="002E17C7" w:rsidRDefault="002E17C7" w:rsidP="003B1039">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zobowią</w:t>
      </w:r>
      <w:r w:rsidR="0020768D">
        <w:rPr>
          <w:rFonts w:ascii="Arial" w:eastAsia="Times New Roman" w:hAnsi="Arial" w:cs="Arial"/>
          <w:sz w:val="22"/>
          <w:szCs w:val="22"/>
        </w:rPr>
        <w:t>zany jest świadczyć usługę nadzo</w:t>
      </w:r>
      <w:r>
        <w:rPr>
          <w:rFonts w:ascii="Arial" w:eastAsia="Times New Roman" w:hAnsi="Arial" w:cs="Arial"/>
          <w:sz w:val="22"/>
          <w:szCs w:val="22"/>
        </w:rPr>
        <w:t>r</w:t>
      </w:r>
      <w:r w:rsidR="0020768D">
        <w:rPr>
          <w:rFonts w:ascii="Arial" w:eastAsia="Times New Roman" w:hAnsi="Arial" w:cs="Arial"/>
          <w:sz w:val="22"/>
          <w:szCs w:val="22"/>
        </w:rPr>
        <w:t>u</w:t>
      </w:r>
      <w:r>
        <w:rPr>
          <w:rFonts w:ascii="Arial" w:eastAsia="Times New Roman" w:hAnsi="Arial" w:cs="Arial"/>
          <w:sz w:val="22"/>
          <w:szCs w:val="22"/>
        </w:rPr>
        <w:t xml:space="preserve"> autorskiego w okresie udzielonej gwarancji, tj. w ciągu </w:t>
      </w:r>
      <w:r w:rsidR="00A6348F">
        <w:rPr>
          <w:rFonts w:ascii="Arial" w:eastAsia="Times New Roman" w:hAnsi="Arial" w:cs="Arial"/>
          <w:sz w:val="22"/>
          <w:szCs w:val="22"/>
        </w:rPr>
        <w:t xml:space="preserve">36 </w:t>
      </w:r>
      <w:r>
        <w:rPr>
          <w:rFonts w:ascii="Arial" w:eastAsia="Times New Roman" w:hAnsi="Arial" w:cs="Arial"/>
          <w:sz w:val="22"/>
          <w:szCs w:val="22"/>
        </w:rPr>
        <w:t>miesięcy od dnia podpisania protokołu odbioru końcowego</w:t>
      </w:r>
      <w:r w:rsidR="00343933">
        <w:rPr>
          <w:rFonts w:ascii="Arial" w:eastAsia="Times New Roman" w:hAnsi="Arial" w:cs="Arial"/>
          <w:sz w:val="22"/>
          <w:szCs w:val="22"/>
        </w:rPr>
        <w:t>.</w:t>
      </w:r>
      <w:r w:rsidR="00123A86">
        <w:rPr>
          <w:rFonts w:ascii="Arial" w:eastAsia="Times New Roman" w:hAnsi="Arial" w:cs="Arial"/>
          <w:sz w:val="22"/>
          <w:szCs w:val="22"/>
        </w:rPr>
        <w:t xml:space="preserve"> W przypadku upływu okresu udzielonej gwarancji Umowa wygasa.</w:t>
      </w:r>
    </w:p>
    <w:p w14:paraId="2ED22BC1" w14:textId="77777777" w:rsidR="002E17C7" w:rsidRPr="002E17C7" w:rsidRDefault="002E17C7" w:rsidP="003B1039">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 xml:space="preserve">Zamawiający poinformuje Wykonawcę o rezygnacji z realizacji inwestycji niezwłocznie po podjęciu takiej decyzji. </w:t>
      </w:r>
      <w:r w:rsidR="00EF4DF8">
        <w:rPr>
          <w:rFonts w:ascii="Arial" w:eastAsia="Times New Roman" w:hAnsi="Arial" w:cs="Arial"/>
          <w:sz w:val="22"/>
          <w:szCs w:val="22"/>
        </w:rPr>
        <w:t>Z dniem zgłoszenia takiego oświadczenia umowa wygasa.</w:t>
      </w:r>
      <w:r w:rsidR="00895414">
        <w:rPr>
          <w:rFonts w:ascii="Arial" w:eastAsia="Times New Roman" w:hAnsi="Arial" w:cs="Arial"/>
          <w:sz w:val="22"/>
          <w:szCs w:val="22"/>
        </w:rPr>
        <w:t xml:space="preserve"> </w:t>
      </w:r>
    </w:p>
    <w:p w14:paraId="4FE55D4F" w14:textId="77777777" w:rsidR="00562A90" w:rsidRDefault="002E17C7" w:rsidP="00783A6D">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lastRenderedPageBreak/>
        <w:t>W przypadku rezygnacji z reali</w:t>
      </w:r>
      <w:r w:rsidR="00990AC4">
        <w:rPr>
          <w:rFonts w:ascii="Arial" w:eastAsia="Times New Roman" w:hAnsi="Arial" w:cs="Arial"/>
          <w:sz w:val="22"/>
          <w:szCs w:val="22"/>
        </w:rPr>
        <w:t xml:space="preserve">zacji inwestycji lub upływu okresu gwarancji                                i </w:t>
      </w:r>
      <w:r>
        <w:rPr>
          <w:rFonts w:ascii="Arial" w:eastAsia="Times New Roman" w:hAnsi="Arial" w:cs="Arial"/>
          <w:sz w:val="22"/>
          <w:szCs w:val="22"/>
        </w:rPr>
        <w:t>wygaśnięciu U</w:t>
      </w:r>
      <w:r w:rsidRPr="002E17C7">
        <w:rPr>
          <w:rFonts w:ascii="Arial" w:eastAsia="Times New Roman" w:hAnsi="Arial" w:cs="Arial"/>
          <w:sz w:val="22"/>
          <w:szCs w:val="22"/>
        </w:rPr>
        <w:t xml:space="preserve">mowy, zgodnie z ust. </w:t>
      </w:r>
      <w:r w:rsidR="00032A60">
        <w:rPr>
          <w:rFonts w:ascii="Arial" w:eastAsia="Times New Roman" w:hAnsi="Arial" w:cs="Arial"/>
          <w:sz w:val="22"/>
          <w:szCs w:val="22"/>
        </w:rPr>
        <w:t>6</w:t>
      </w:r>
      <w:r w:rsidR="00990AC4">
        <w:rPr>
          <w:rFonts w:ascii="Arial" w:eastAsia="Times New Roman" w:hAnsi="Arial" w:cs="Arial"/>
          <w:sz w:val="22"/>
          <w:szCs w:val="22"/>
        </w:rPr>
        <w:t xml:space="preserve"> lub </w:t>
      </w:r>
      <w:r w:rsidR="00032A60">
        <w:rPr>
          <w:rFonts w:ascii="Arial" w:eastAsia="Times New Roman" w:hAnsi="Arial" w:cs="Arial"/>
          <w:sz w:val="22"/>
          <w:szCs w:val="22"/>
        </w:rPr>
        <w:t>7</w:t>
      </w:r>
      <w:r w:rsidRPr="002E17C7">
        <w:rPr>
          <w:rFonts w:ascii="Arial" w:eastAsia="Times New Roman" w:hAnsi="Arial" w:cs="Arial"/>
          <w:sz w:val="22"/>
          <w:szCs w:val="22"/>
        </w:rPr>
        <w:t>, Wykonawcy nie przysługuje żadne roszczenie w stosunku do Zamawiającego.</w:t>
      </w:r>
    </w:p>
    <w:p w14:paraId="2D398381" w14:textId="77777777" w:rsidR="00562A90" w:rsidRDefault="00562A90" w:rsidP="00EF4DF8">
      <w:pPr>
        <w:widowControl/>
        <w:suppressAutoHyphens w:val="0"/>
        <w:rPr>
          <w:rFonts w:ascii="Arial" w:eastAsia="Calibri" w:hAnsi="Arial" w:cs="Arial"/>
          <w:b/>
          <w:sz w:val="22"/>
          <w:szCs w:val="22"/>
          <w:lang w:eastAsia="en-US"/>
        </w:rPr>
      </w:pPr>
    </w:p>
    <w:p w14:paraId="1276C39B" w14:textId="77777777" w:rsidR="00281CBA" w:rsidRPr="000068D4" w:rsidRDefault="00281CBA" w:rsidP="00281CBA">
      <w:pPr>
        <w:widowControl/>
        <w:suppressAutoHyphens w:val="0"/>
        <w:jc w:val="center"/>
        <w:rPr>
          <w:rFonts w:ascii="Arial" w:eastAsia="Times New Roman" w:hAnsi="Arial" w:cs="Arial"/>
          <w:sz w:val="22"/>
          <w:szCs w:val="22"/>
        </w:rPr>
      </w:pPr>
      <w:r w:rsidRPr="000068D4">
        <w:rPr>
          <w:rFonts w:ascii="Arial" w:eastAsia="Calibri" w:hAnsi="Arial" w:cs="Arial"/>
          <w:b/>
          <w:sz w:val="22"/>
          <w:szCs w:val="22"/>
          <w:lang w:eastAsia="en-US"/>
        </w:rPr>
        <w:t>§</w:t>
      </w:r>
      <w:r w:rsidR="002232C0">
        <w:rPr>
          <w:rFonts w:ascii="Arial" w:eastAsia="Calibri" w:hAnsi="Arial" w:cs="Arial"/>
          <w:b/>
          <w:sz w:val="22"/>
          <w:szCs w:val="22"/>
          <w:lang w:eastAsia="en-US"/>
        </w:rPr>
        <w:t xml:space="preserve"> </w:t>
      </w:r>
      <w:r w:rsidRPr="000068D4">
        <w:rPr>
          <w:rFonts w:ascii="Arial" w:eastAsia="Calibri" w:hAnsi="Arial" w:cs="Arial"/>
          <w:b/>
          <w:sz w:val="22"/>
          <w:szCs w:val="22"/>
          <w:lang w:eastAsia="en-US"/>
        </w:rPr>
        <w:t>4</w:t>
      </w:r>
    </w:p>
    <w:p w14:paraId="713ADFAE" w14:textId="77777777" w:rsidR="00281CBA" w:rsidRPr="000068D4" w:rsidRDefault="00281CBA" w:rsidP="00281CBA">
      <w:pPr>
        <w:widowControl/>
        <w:suppressAutoHyphens w:val="0"/>
        <w:spacing w:after="240"/>
        <w:jc w:val="center"/>
        <w:rPr>
          <w:rFonts w:ascii="Arial" w:eastAsia="Times New Roman" w:hAnsi="Arial" w:cs="Arial"/>
          <w:sz w:val="22"/>
          <w:szCs w:val="22"/>
        </w:rPr>
      </w:pPr>
      <w:r w:rsidRPr="000068D4">
        <w:rPr>
          <w:rFonts w:ascii="Arial" w:eastAsia="Calibri" w:hAnsi="Arial" w:cs="Arial"/>
          <w:b/>
          <w:sz w:val="22"/>
          <w:szCs w:val="22"/>
          <w:lang w:eastAsia="en-US"/>
        </w:rPr>
        <w:t>Wynagrodzenie</w:t>
      </w:r>
    </w:p>
    <w:p w14:paraId="7AA41643" w14:textId="77777777" w:rsidR="00281CBA" w:rsidRPr="000068D4" w:rsidRDefault="00281CBA" w:rsidP="003B1039">
      <w:pPr>
        <w:widowControl/>
        <w:numPr>
          <w:ilvl w:val="0"/>
          <w:numId w:val="74"/>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Strony ustalają, że obowiązującą formą wynagrodzenia za przedmiot umowy</w:t>
      </w:r>
      <w:r w:rsidR="00351AC4">
        <w:rPr>
          <w:rFonts w:ascii="Arial" w:eastAsia="Calibri" w:hAnsi="Arial" w:cs="Arial"/>
          <w:sz w:val="22"/>
          <w:szCs w:val="22"/>
          <w:lang w:eastAsia="en-US"/>
        </w:rPr>
        <w:t>,</w:t>
      </w:r>
      <w:r w:rsidRPr="000068D4">
        <w:rPr>
          <w:rFonts w:ascii="Arial" w:eastAsia="Calibri" w:hAnsi="Arial" w:cs="Arial"/>
          <w:sz w:val="22"/>
          <w:szCs w:val="22"/>
          <w:lang w:eastAsia="en-US"/>
        </w:rPr>
        <w:t xml:space="preserve"> zgodnie z ofertą Wykonawcy</w:t>
      </w:r>
      <w:r w:rsidR="00351AC4">
        <w:rPr>
          <w:rFonts w:ascii="Arial" w:eastAsia="Calibri" w:hAnsi="Arial" w:cs="Arial"/>
          <w:sz w:val="22"/>
          <w:szCs w:val="22"/>
          <w:lang w:eastAsia="en-US"/>
        </w:rPr>
        <w:t>,</w:t>
      </w:r>
      <w:r w:rsidRPr="000068D4">
        <w:rPr>
          <w:rFonts w:ascii="Arial" w:eastAsia="Calibri" w:hAnsi="Arial" w:cs="Arial"/>
          <w:sz w:val="22"/>
          <w:szCs w:val="22"/>
          <w:lang w:eastAsia="en-US"/>
        </w:rPr>
        <w:t xml:space="preserve"> jest wynagrodzenie ryczałtowe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uwzględniające wszelkie ryzyko mogące wystąpić w</w:t>
      </w:r>
      <w:r w:rsidR="00D07051">
        <w:rPr>
          <w:rFonts w:ascii="Arial" w:eastAsia="Calibri" w:hAnsi="Arial" w:cs="Arial"/>
          <w:sz w:val="22"/>
          <w:szCs w:val="22"/>
          <w:lang w:eastAsia="en-US"/>
        </w:rPr>
        <w:t xml:space="preserve"> trakcie realizacji U</w:t>
      </w:r>
      <w:r w:rsidRPr="000068D4">
        <w:rPr>
          <w:rFonts w:ascii="Arial" w:eastAsia="Calibri" w:hAnsi="Arial" w:cs="Arial"/>
          <w:sz w:val="22"/>
          <w:szCs w:val="22"/>
          <w:lang w:eastAsia="en-US"/>
        </w:rPr>
        <w:t>mowy.</w:t>
      </w:r>
    </w:p>
    <w:p w14:paraId="03F6F284" w14:textId="77777777" w:rsidR="00281CBA" w:rsidRPr="000068D4" w:rsidRDefault="00281CBA" w:rsidP="003B1039">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Wynagrodzenie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za cały przedmiot umowy, o którym mowa w § 1, wyraża się kwotą brutto: ……………………….. (słownie złotych: ……………………</w:t>
      </w:r>
      <w:r w:rsidR="00D07051">
        <w:rPr>
          <w:rFonts w:ascii="Arial" w:eastAsia="Calibri" w:hAnsi="Arial" w:cs="Arial"/>
          <w:sz w:val="22"/>
          <w:szCs w:val="22"/>
          <w:lang w:eastAsia="en-US"/>
        </w:rPr>
        <w:t>………..</w:t>
      </w:r>
      <w:r w:rsidRPr="000068D4">
        <w:rPr>
          <w:rFonts w:ascii="Arial" w:eastAsia="Calibri" w:hAnsi="Arial" w:cs="Arial"/>
          <w:sz w:val="22"/>
          <w:szCs w:val="22"/>
          <w:lang w:eastAsia="en-US"/>
        </w:rPr>
        <w:t>…………….).</w:t>
      </w:r>
    </w:p>
    <w:p w14:paraId="33C27444" w14:textId="77777777" w:rsidR="00D66CA2" w:rsidRPr="00D66CA2" w:rsidRDefault="00D66CA2" w:rsidP="003B1039">
      <w:pPr>
        <w:pStyle w:val="Akapitzlist"/>
        <w:numPr>
          <w:ilvl w:val="0"/>
          <w:numId w:val="68"/>
        </w:numPr>
        <w:tabs>
          <w:tab w:val="left" w:pos="426"/>
        </w:tabs>
        <w:spacing w:line="288" w:lineRule="auto"/>
        <w:ind w:left="426" w:hanging="426"/>
        <w:jc w:val="both"/>
        <w:rPr>
          <w:rFonts w:ascii="Arial" w:eastAsia="Times New Roman" w:hAnsi="Arial" w:cs="Arial"/>
          <w:sz w:val="22"/>
          <w:szCs w:val="22"/>
        </w:rPr>
      </w:pPr>
      <w:r w:rsidRPr="00D66CA2">
        <w:rPr>
          <w:rFonts w:ascii="Arial" w:eastAsia="Times New Roman" w:hAnsi="Arial" w:cs="Arial"/>
          <w:sz w:val="22"/>
          <w:szCs w:val="22"/>
        </w:rPr>
        <w:t xml:space="preserve">Zapłata wynagrodzenia nastąpi w </w:t>
      </w:r>
      <w:r>
        <w:rPr>
          <w:rFonts w:ascii="Arial" w:eastAsia="Times New Roman" w:hAnsi="Arial" w:cs="Arial"/>
          <w:sz w:val="22"/>
          <w:szCs w:val="22"/>
        </w:rPr>
        <w:t>2</w:t>
      </w:r>
      <w:r w:rsidRPr="00D66CA2">
        <w:rPr>
          <w:rFonts w:ascii="Arial" w:eastAsia="Times New Roman" w:hAnsi="Arial" w:cs="Arial"/>
          <w:sz w:val="22"/>
          <w:szCs w:val="22"/>
        </w:rPr>
        <w:t xml:space="preserve"> etapach: </w:t>
      </w:r>
    </w:p>
    <w:p w14:paraId="45F32507" w14:textId="77777777" w:rsidR="006A392C" w:rsidRPr="00F804B7" w:rsidRDefault="006A392C" w:rsidP="003B1039">
      <w:pPr>
        <w:widowControl/>
        <w:numPr>
          <w:ilvl w:val="0"/>
          <w:numId w:val="116"/>
        </w:numPr>
        <w:tabs>
          <w:tab w:val="clear" w:pos="1620"/>
          <w:tab w:val="num" w:pos="709"/>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Etap I - </w:t>
      </w:r>
      <w:r w:rsidRPr="00F804B7">
        <w:rPr>
          <w:rFonts w:ascii="Arial" w:eastAsia="Calibri" w:hAnsi="Arial" w:cs="Arial"/>
          <w:sz w:val="22"/>
          <w:szCs w:val="22"/>
          <w:lang w:eastAsia="en-US"/>
        </w:rPr>
        <w:t>po wyk</w:t>
      </w:r>
      <w:r>
        <w:rPr>
          <w:rFonts w:ascii="Arial" w:eastAsia="Calibri" w:hAnsi="Arial" w:cs="Arial"/>
          <w:sz w:val="22"/>
          <w:szCs w:val="22"/>
          <w:lang w:eastAsia="en-US"/>
        </w:rPr>
        <w:t xml:space="preserve">onaniu, dostarczeniu i odbiorze </w:t>
      </w:r>
      <w:r w:rsidR="008B0FA9">
        <w:rPr>
          <w:rFonts w:ascii="Arial" w:eastAsia="Calibri" w:hAnsi="Arial" w:cs="Arial"/>
          <w:sz w:val="22"/>
          <w:szCs w:val="22"/>
          <w:lang w:eastAsia="en-US"/>
        </w:rPr>
        <w:t>kompletnej dokumentacji projektowej</w:t>
      </w:r>
      <w:r>
        <w:rPr>
          <w:rFonts w:ascii="Arial" w:eastAsia="Calibri" w:hAnsi="Arial" w:cs="Arial"/>
          <w:sz w:val="22"/>
          <w:szCs w:val="22"/>
          <w:lang w:eastAsia="en-US"/>
        </w:rPr>
        <w:t xml:space="preserve"> </w:t>
      </w:r>
      <w:r w:rsidR="006E7661">
        <w:rPr>
          <w:rFonts w:ascii="Arial" w:eastAsia="Calibri" w:hAnsi="Arial" w:cs="Arial"/>
          <w:sz w:val="22"/>
          <w:szCs w:val="22"/>
          <w:lang w:eastAsia="en-US"/>
        </w:rPr>
        <w:t>o której mowa</w:t>
      </w:r>
      <w:r>
        <w:rPr>
          <w:rFonts w:ascii="Arial" w:eastAsia="Calibri" w:hAnsi="Arial" w:cs="Arial"/>
          <w:sz w:val="22"/>
          <w:szCs w:val="22"/>
          <w:lang w:eastAsia="en-US"/>
        </w:rPr>
        <w:t xml:space="preserve"> w § </w:t>
      </w:r>
      <w:r w:rsidR="006E7661">
        <w:rPr>
          <w:rFonts w:ascii="Arial" w:eastAsia="Calibri" w:hAnsi="Arial" w:cs="Arial"/>
          <w:sz w:val="22"/>
          <w:szCs w:val="22"/>
          <w:lang w:eastAsia="en-US"/>
        </w:rPr>
        <w:t>3</w:t>
      </w:r>
      <w:r>
        <w:rPr>
          <w:rFonts w:ascii="Arial" w:eastAsia="Calibri" w:hAnsi="Arial" w:cs="Arial"/>
          <w:sz w:val="22"/>
          <w:szCs w:val="22"/>
          <w:lang w:eastAsia="en-US"/>
        </w:rPr>
        <w:t xml:space="preserve"> ust. 2 </w:t>
      </w:r>
      <w:r w:rsidR="0064502A">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sidR="006E7661">
        <w:rPr>
          <w:rFonts w:ascii="Arial" w:eastAsia="Calibri" w:hAnsi="Arial" w:cs="Arial"/>
          <w:sz w:val="22"/>
          <w:szCs w:val="22"/>
          <w:lang w:eastAsia="en-US"/>
        </w:rPr>
        <w:t>90</w:t>
      </w:r>
      <w:r w:rsidRPr="00F804B7">
        <w:rPr>
          <w:rFonts w:ascii="Arial" w:eastAsia="Calibri" w:hAnsi="Arial" w:cs="Arial"/>
          <w:sz w:val="22"/>
          <w:szCs w:val="22"/>
          <w:lang w:eastAsia="en-US"/>
        </w:rPr>
        <w:t xml:space="preserve"> % war</w:t>
      </w:r>
      <w:r>
        <w:rPr>
          <w:rFonts w:ascii="Arial" w:eastAsia="Calibri" w:hAnsi="Arial" w:cs="Arial"/>
          <w:sz w:val="22"/>
          <w:szCs w:val="22"/>
          <w:lang w:eastAsia="en-US"/>
        </w:rPr>
        <w:t xml:space="preserve">tości </w:t>
      </w:r>
      <w:r w:rsidR="006E7661">
        <w:rPr>
          <w:rFonts w:ascii="Arial" w:eastAsia="Calibri" w:hAnsi="Arial" w:cs="Arial"/>
          <w:sz w:val="22"/>
          <w:szCs w:val="22"/>
          <w:lang w:eastAsia="en-US"/>
        </w:rPr>
        <w:t>wynagrodzenia</w:t>
      </w:r>
      <w:r w:rsidR="009E6278">
        <w:rPr>
          <w:rFonts w:ascii="Arial" w:eastAsia="Calibri" w:hAnsi="Arial" w:cs="Arial"/>
          <w:sz w:val="22"/>
          <w:szCs w:val="22"/>
          <w:lang w:eastAsia="en-US"/>
        </w:rPr>
        <w:t xml:space="preserve"> za cały przedmiot umowy</w:t>
      </w:r>
      <w:r w:rsidR="006E7661">
        <w:rPr>
          <w:rFonts w:ascii="Arial" w:eastAsia="Calibri" w:hAnsi="Arial" w:cs="Arial"/>
          <w:sz w:val="22"/>
          <w:szCs w:val="22"/>
          <w:lang w:eastAsia="en-US"/>
        </w:rPr>
        <w:t xml:space="preserve">, </w:t>
      </w:r>
      <w:r>
        <w:rPr>
          <w:rFonts w:ascii="Arial" w:eastAsia="Calibri" w:hAnsi="Arial" w:cs="Arial"/>
          <w:sz w:val="22"/>
          <w:szCs w:val="22"/>
          <w:lang w:eastAsia="en-US"/>
        </w:rPr>
        <w:t>określon</w:t>
      </w:r>
      <w:r w:rsidR="009E6278">
        <w:rPr>
          <w:rFonts w:ascii="Arial" w:eastAsia="Calibri" w:hAnsi="Arial" w:cs="Arial"/>
          <w:sz w:val="22"/>
          <w:szCs w:val="22"/>
          <w:lang w:eastAsia="en-US"/>
        </w:rPr>
        <w:t>y</w:t>
      </w:r>
      <w:r w:rsidR="006E7661">
        <w:rPr>
          <w:rFonts w:ascii="Arial" w:eastAsia="Calibri" w:hAnsi="Arial" w:cs="Arial"/>
          <w:sz w:val="22"/>
          <w:szCs w:val="22"/>
          <w:lang w:eastAsia="en-US"/>
        </w:rPr>
        <w:t xml:space="preserve"> w ust. 2</w:t>
      </w:r>
      <w:r w:rsidRPr="00F804B7">
        <w:rPr>
          <w:rFonts w:ascii="Arial" w:eastAsia="Calibri" w:hAnsi="Arial" w:cs="Arial"/>
          <w:sz w:val="22"/>
          <w:szCs w:val="22"/>
          <w:lang w:eastAsia="en-US"/>
        </w:rPr>
        <w:t>,</w:t>
      </w:r>
    </w:p>
    <w:p w14:paraId="1BE04C98" w14:textId="236C2160" w:rsidR="00D66CA2" w:rsidRPr="00EF4380" w:rsidRDefault="006E7661" w:rsidP="003B1039">
      <w:pPr>
        <w:widowControl/>
        <w:numPr>
          <w:ilvl w:val="0"/>
          <w:numId w:val="116"/>
        </w:numPr>
        <w:tabs>
          <w:tab w:val="num" w:pos="709"/>
          <w:tab w:val="num" w:pos="993"/>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Etap II</w:t>
      </w:r>
      <w:r w:rsidR="006A392C">
        <w:rPr>
          <w:rFonts w:ascii="Arial" w:eastAsia="Calibri" w:hAnsi="Arial" w:cs="Arial"/>
          <w:sz w:val="22"/>
          <w:szCs w:val="22"/>
          <w:lang w:eastAsia="en-US"/>
        </w:rPr>
        <w:t xml:space="preserve"> - </w:t>
      </w:r>
      <w:r w:rsidR="006A392C" w:rsidRPr="00F804B7">
        <w:rPr>
          <w:rFonts w:ascii="Arial" w:eastAsia="Calibri" w:hAnsi="Arial" w:cs="Arial"/>
          <w:sz w:val="22"/>
          <w:szCs w:val="22"/>
          <w:lang w:eastAsia="en-US"/>
        </w:rPr>
        <w:t xml:space="preserve">po wykonaniu obowiązku świadczenia nadzoru autorskiego </w:t>
      </w:r>
      <w:r>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Pr>
          <w:rFonts w:ascii="Arial" w:eastAsia="Calibri" w:hAnsi="Arial" w:cs="Arial"/>
          <w:sz w:val="22"/>
          <w:szCs w:val="22"/>
          <w:lang w:eastAsia="en-US"/>
        </w:rPr>
        <w:t>10</w:t>
      </w:r>
      <w:r w:rsidRPr="00F804B7">
        <w:rPr>
          <w:rFonts w:ascii="Arial" w:eastAsia="Calibri" w:hAnsi="Arial" w:cs="Arial"/>
          <w:sz w:val="22"/>
          <w:szCs w:val="22"/>
          <w:lang w:eastAsia="en-US"/>
        </w:rPr>
        <w:t xml:space="preserve"> % </w:t>
      </w:r>
      <w:r w:rsidR="009E6278" w:rsidRPr="00F804B7">
        <w:rPr>
          <w:rFonts w:ascii="Arial" w:eastAsia="Calibri" w:hAnsi="Arial" w:cs="Arial"/>
          <w:sz w:val="22"/>
          <w:szCs w:val="22"/>
          <w:lang w:eastAsia="en-US"/>
        </w:rPr>
        <w:t>war</w:t>
      </w:r>
      <w:r w:rsidR="009E6278">
        <w:rPr>
          <w:rFonts w:ascii="Arial" w:eastAsia="Calibri" w:hAnsi="Arial" w:cs="Arial"/>
          <w:sz w:val="22"/>
          <w:szCs w:val="22"/>
          <w:lang w:eastAsia="en-US"/>
        </w:rPr>
        <w:t>tości wynagrodzenia za cały przedmiot umowy</w:t>
      </w:r>
      <w:r>
        <w:rPr>
          <w:rFonts w:ascii="Arial" w:eastAsia="Calibri" w:hAnsi="Arial" w:cs="Arial"/>
          <w:sz w:val="22"/>
          <w:szCs w:val="22"/>
          <w:lang w:eastAsia="en-US"/>
        </w:rPr>
        <w:t>, określon</w:t>
      </w:r>
      <w:r w:rsidR="009E6278">
        <w:rPr>
          <w:rFonts w:ascii="Arial" w:eastAsia="Calibri" w:hAnsi="Arial" w:cs="Arial"/>
          <w:sz w:val="22"/>
          <w:szCs w:val="22"/>
          <w:lang w:eastAsia="en-US"/>
        </w:rPr>
        <w:t>y</w:t>
      </w:r>
      <w:r>
        <w:rPr>
          <w:rFonts w:ascii="Arial" w:eastAsia="Calibri" w:hAnsi="Arial" w:cs="Arial"/>
          <w:sz w:val="22"/>
          <w:szCs w:val="22"/>
          <w:lang w:eastAsia="en-US"/>
        </w:rPr>
        <w:t xml:space="preserve"> w ust. 2,</w:t>
      </w:r>
      <w:r w:rsidR="009E6278">
        <w:rPr>
          <w:rFonts w:ascii="Arial" w:eastAsia="Calibri" w:hAnsi="Arial" w:cs="Arial"/>
          <w:sz w:val="22"/>
          <w:szCs w:val="22"/>
          <w:lang w:eastAsia="en-US"/>
        </w:rPr>
        <w:t xml:space="preserve"> </w:t>
      </w:r>
      <w:r w:rsidR="006F4B18">
        <w:rPr>
          <w:rFonts w:ascii="Arial" w:eastAsia="Calibri" w:hAnsi="Arial" w:cs="Arial"/>
          <w:sz w:val="22"/>
          <w:szCs w:val="22"/>
          <w:lang w:eastAsia="en-US"/>
        </w:rPr>
        <w:br/>
      </w:r>
      <w:r>
        <w:rPr>
          <w:rFonts w:ascii="Arial" w:eastAsia="Calibri" w:hAnsi="Arial" w:cs="Arial"/>
          <w:sz w:val="22"/>
          <w:szCs w:val="22"/>
          <w:lang w:eastAsia="en-US"/>
        </w:rPr>
        <w:t xml:space="preserve">z zastrzeżeniem </w:t>
      </w:r>
      <w:r w:rsidRPr="000068D4">
        <w:rPr>
          <w:rFonts w:ascii="Arial" w:eastAsia="Calibri" w:hAnsi="Arial" w:cs="Arial"/>
          <w:sz w:val="22"/>
          <w:szCs w:val="22"/>
          <w:lang w:eastAsia="en-US"/>
        </w:rPr>
        <w:t>§</w:t>
      </w:r>
      <w:r w:rsidR="00032A60">
        <w:rPr>
          <w:rFonts w:ascii="Arial" w:eastAsia="Calibri" w:hAnsi="Arial" w:cs="Arial"/>
          <w:sz w:val="22"/>
          <w:szCs w:val="22"/>
          <w:lang w:eastAsia="en-US"/>
        </w:rPr>
        <w:t xml:space="preserve"> 3 ust. 6 - 8</w:t>
      </w:r>
      <w:r w:rsidR="006A392C" w:rsidRPr="00F804B7">
        <w:rPr>
          <w:rFonts w:ascii="Arial" w:eastAsia="Calibri" w:hAnsi="Arial" w:cs="Arial"/>
          <w:sz w:val="22"/>
          <w:szCs w:val="22"/>
          <w:lang w:eastAsia="en-US"/>
        </w:rPr>
        <w:t>.</w:t>
      </w:r>
    </w:p>
    <w:p w14:paraId="06E72EE6" w14:textId="77777777" w:rsidR="00FC07AA" w:rsidRPr="00FC07AA" w:rsidRDefault="00FC07AA" w:rsidP="003B1039">
      <w:pPr>
        <w:pStyle w:val="Akapitzlist"/>
        <w:numPr>
          <w:ilvl w:val="0"/>
          <w:numId w:val="68"/>
        </w:numPr>
        <w:tabs>
          <w:tab w:val="left" w:pos="8929"/>
        </w:tabs>
        <w:spacing w:line="288" w:lineRule="auto"/>
        <w:ind w:left="425" w:hanging="425"/>
        <w:jc w:val="both"/>
        <w:rPr>
          <w:rFonts w:ascii="Arial" w:eastAsia="Times New Roman" w:hAnsi="Arial" w:cs="Arial"/>
          <w:sz w:val="22"/>
          <w:szCs w:val="22"/>
        </w:rPr>
      </w:pPr>
      <w:r>
        <w:rPr>
          <w:rFonts w:ascii="Arial" w:eastAsia="Times New Roman" w:hAnsi="Arial" w:cs="Arial"/>
          <w:sz w:val="22"/>
          <w:szCs w:val="22"/>
        </w:rPr>
        <w:t>Zapłata w</w:t>
      </w:r>
      <w:r w:rsidRPr="00FC07AA">
        <w:rPr>
          <w:rFonts w:ascii="Arial" w:eastAsia="Times New Roman" w:hAnsi="Arial" w:cs="Arial"/>
          <w:sz w:val="22"/>
          <w:szCs w:val="22"/>
        </w:rPr>
        <w:t>ynagrodzeni</w:t>
      </w:r>
      <w:r w:rsidR="00B86183">
        <w:rPr>
          <w:rFonts w:ascii="Arial" w:eastAsia="Times New Roman" w:hAnsi="Arial" w:cs="Arial"/>
          <w:sz w:val="22"/>
          <w:szCs w:val="22"/>
        </w:rPr>
        <w:t>a</w:t>
      </w:r>
      <w:r w:rsidRPr="00FC07AA">
        <w:rPr>
          <w:rFonts w:ascii="Arial" w:eastAsia="Times New Roman" w:hAnsi="Arial" w:cs="Arial"/>
          <w:sz w:val="22"/>
          <w:szCs w:val="22"/>
        </w:rPr>
        <w:t xml:space="preserve"> za przedmiot </w:t>
      </w:r>
      <w:r>
        <w:rPr>
          <w:rFonts w:ascii="Arial" w:eastAsia="Times New Roman" w:hAnsi="Arial" w:cs="Arial"/>
          <w:sz w:val="22"/>
          <w:szCs w:val="22"/>
        </w:rPr>
        <w:t>u</w:t>
      </w:r>
      <w:r w:rsidRPr="00FC07AA">
        <w:rPr>
          <w:rFonts w:ascii="Arial" w:eastAsia="Times New Roman" w:hAnsi="Arial" w:cs="Arial"/>
          <w:sz w:val="22"/>
          <w:szCs w:val="22"/>
        </w:rPr>
        <w:t>mowy</w:t>
      </w:r>
      <w:r w:rsidR="00351AC4">
        <w:rPr>
          <w:rFonts w:ascii="Arial" w:eastAsia="Times New Roman" w:hAnsi="Arial" w:cs="Arial"/>
          <w:sz w:val="22"/>
          <w:szCs w:val="22"/>
        </w:rPr>
        <w:t xml:space="preserve"> (etap I) </w:t>
      </w:r>
      <w:r w:rsidRPr="00FC07AA">
        <w:rPr>
          <w:rFonts w:ascii="Arial" w:eastAsia="Times New Roman" w:hAnsi="Arial" w:cs="Arial"/>
          <w:sz w:val="22"/>
          <w:szCs w:val="22"/>
        </w:rPr>
        <w:t xml:space="preserve">odbędzie się fakturą końcową, po odbiorze końcowym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mowy</w:t>
      </w:r>
      <w:r>
        <w:rPr>
          <w:rFonts w:ascii="Arial" w:eastAsia="Times New Roman" w:hAnsi="Arial" w:cs="Arial"/>
          <w:sz w:val="22"/>
          <w:szCs w:val="22"/>
        </w:rPr>
        <w:t>,</w:t>
      </w:r>
      <w:r w:rsidRPr="00FC07AA">
        <w:rPr>
          <w:rFonts w:ascii="Arial" w:eastAsia="Times New Roman" w:hAnsi="Arial" w:cs="Arial"/>
          <w:sz w:val="22"/>
          <w:szCs w:val="22"/>
        </w:rPr>
        <w:t xml:space="preserve"> na podstawie podpisanego protokołu odbioru końcowego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 xml:space="preserve">mowy. </w:t>
      </w:r>
    </w:p>
    <w:p w14:paraId="6DFEF290" w14:textId="77777777" w:rsidR="008A02F1" w:rsidRPr="008A02F1" w:rsidRDefault="009358AB" w:rsidP="003B1039">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 xml:space="preserve">Podstawą do zapłaty wynagrodzenia jest prawidłowo wystawiona i dostarczona przez Wykonawcę faktura wraz z </w:t>
      </w:r>
      <w:r w:rsidR="0044462D">
        <w:rPr>
          <w:rFonts w:ascii="Arial" w:eastAsia="Calibri" w:hAnsi="Arial" w:cs="Arial"/>
          <w:sz w:val="22"/>
          <w:szCs w:val="22"/>
          <w:lang w:eastAsia="en-US"/>
        </w:rPr>
        <w:t>ostateczn</w:t>
      </w:r>
      <w:r w:rsidR="00FC07AA">
        <w:rPr>
          <w:rFonts w:ascii="Arial" w:eastAsia="Calibri" w:hAnsi="Arial" w:cs="Arial"/>
          <w:sz w:val="22"/>
          <w:szCs w:val="22"/>
          <w:lang w:eastAsia="en-US"/>
        </w:rPr>
        <w:t>ą decyzją pozwolenia na budowę,</w:t>
      </w:r>
      <w:r w:rsidR="0044462D">
        <w:rPr>
          <w:rFonts w:ascii="Arial" w:eastAsia="Calibri" w:hAnsi="Arial" w:cs="Arial"/>
          <w:sz w:val="22"/>
          <w:szCs w:val="22"/>
          <w:lang w:eastAsia="en-US"/>
        </w:rPr>
        <w:t xml:space="preserve"> </w:t>
      </w:r>
      <w:r w:rsidRPr="009358AB">
        <w:rPr>
          <w:rFonts w:ascii="Arial" w:eastAsia="Calibri" w:hAnsi="Arial" w:cs="Arial"/>
          <w:sz w:val="22"/>
          <w:szCs w:val="22"/>
          <w:lang w:eastAsia="en-US"/>
        </w:rPr>
        <w:t xml:space="preserve">protokołem </w:t>
      </w:r>
      <w:r w:rsidR="002641C1">
        <w:rPr>
          <w:rFonts w:ascii="Arial" w:eastAsia="Calibri" w:hAnsi="Arial" w:cs="Arial"/>
          <w:sz w:val="22"/>
          <w:szCs w:val="22"/>
          <w:lang w:eastAsia="en-US"/>
        </w:rPr>
        <w:t xml:space="preserve">odbioru końcowego </w:t>
      </w:r>
      <w:r w:rsidR="0044462D">
        <w:rPr>
          <w:rFonts w:ascii="Arial" w:eastAsia="Calibri" w:hAnsi="Arial" w:cs="Arial"/>
          <w:sz w:val="22"/>
          <w:szCs w:val="22"/>
          <w:lang w:eastAsia="en-US"/>
        </w:rPr>
        <w:t xml:space="preserve"> dokument</w:t>
      </w:r>
      <w:r w:rsidR="002641C1">
        <w:rPr>
          <w:rFonts w:ascii="Arial" w:eastAsia="Calibri" w:hAnsi="Arial" w:cs="Arial"/>
          <w:sz w:val="22"/>
          <w:szCs w:val="22"/>
          <w:lang w:eastAsia="en-US"/>
        </w:rPr>
        <w:t xml:space="preserve">ów </w:t>
      </w:r>
      <w:r w:rsidR="0044462D">
        <w:rPr>
          <w:rFonts w:ascii="Arial" w:eastAsia="Calibri" w:hAnsi="Arial" w:cs="Arial"/>
          <w:sz w:val="22"/>
          <w:szCs w:val="22"/>
          <w:lang w:eastAsia="en-US"/>
        </w:rPr>
        <w:t xml:space="preserve"> wskazanych</w:t>
      </w:r>
      <w:r w:rsidR="003E487B">
        <w:rPr>
          <w:rFonts w:ascii="Arial" w:eastAsia="Calibri" w:hAnsi="Arial" w:cs="Arial"/>
          <w:sz w:val="22"/>
          <w:szCs w:val="22"/>
          <w:lang w:eastAsia="en-US"/>
        </w:rPr>
        <w:t xml:space="preserve"> w </w:t>
      </w:r>
      <w:r w:rsidR="003E487B" w:rsidRPr="00B86183">
        <w:rPr>
          <w:rFonts w:ascii="Arial" w:eastAsia="Calibri" w:hAnsi="Arial" w:cs="Arial"/>
          <w:color w:val="auto"/>
          <w:sz w:val="22"/>
          <w:szCs w:val="22"/>
          <w:lang w:eastAsia="en-US"/>
        </w:rPr>
        <w:t xml:space="preserve">§ </w:t>
      </w:r>
      <w:r w:rsidR="00E27E85">
        <w:rPr>
          <w:rFonts w:ascii="Arial" w:eastAsia="Calibri" w:hAnsi="Arial" w:cs="Arial"/>
          <w:color w:val="auto"/>
          <w:sz w:val="22"/>
          <w:szCs w:val="22"/>
          <w:lang w:eastAsia="en-US"/>
        </w:rPr>
        <w:t>1</w:t>
      </w:r>
      <w:r w:rsidR="003E487B" w:rsidRPr="00B86183">
        <w:rPr>
          <w:rFonts w:ascii="Arial" w:eastAsia="Calibri" w:hAnsi="Arial" w:cs="Arial"/>
          <w:color w:val="auto"/>
          <w:sz w:val="22"/>
          <w:szCs w:val="22"/>
          <w:lang w:eastAsia="en-US"/>
        </w:rPr>
        <w:t xml:space="preserve"> ust. </w:t>
      </w:r>
      <w:r w:rsidR="003E7E2C" w:rsidRPr="00B86183">
        <w:rPr>
          <w:rFonts w:ascii="Arial" w:eastAsia="Calibri" w:hAnsi="Arial" w:cs="Arial"/>
          <w:color w:val="auto"/>
          <w:sz w:val="22"/>
          <w:szCs w:val="22"/>
          <w:lang w:eastAsia="en-US"/>
        </w:rPr>
        <w:t>2</w:t>
      </w:r>
      <w:r w:rsidR="008B7749" w:rsidRPr="00B86183">
        <w:rPr>
          <w:rFonts w:ascii="Arial" w:eastAsia="Calibri" w:hAnsi="Arial" w:cs="Arial"/>
          <w:color w:val="auto"/>
          <w:sz w:val="22"/>
          <w:szCs w:val="22"/>
          <w:lang w:eastAsia="en-US"/>
        </w:rPr>
        <w:t>,</w:t>
      </w:r>
      <w:r w:rsidR="008B7749">
        <w:rPr>
          <w:rFonts w:ascii="Arial" w:eastAsia="Calibri" w:hAnsi="Arial" w:cs="Arial"/>
          <w:color w:val="FF0000"/>
          <w:sz w:val="22"/>
          <w:szCs w:val="22"/>
          <w:lang w:eastAsia="en-US"/>
        </w:rPr>
        <w:t xml:space="preserve"> </w:t>
      </w:r>
      <w:r w:rsidR="008B7749" w:rsidRPr="009358AB">
        <w:rPr>
          <w:rFonts w:ascii="Arial" w:eastAsia="Calibri" w:hAnsi="Arial" w:cs="Arial"/>
          <w:sz w:val="22"/>
          <w:szCs w:val="22"/>
          <w:lang w:eastAsia="en-US"/>
        </w:rPr>
        <w:t xml:space="preserve">z </w:t>
      </w:r>
      <w:r w:rsidR="008B7749">
        <w:rPr>
          <w:rFonts w:ascii="Arial" w:eastAsia="Calibri" w:hAnsi="Arial" w:cs="Arial"/>
          <w:sz w:val="22"/>
          <w:szCs w:val="22"/>
          <w:lang w:eastAsia="en-US"/>
        </w:rPr>
        <w:t>dowodami, o których mowa w ust. 1</w:t>
      </w:r>
      <w:r w:rsidR="00692217">
        <w:rPr>
          <w:rFonts w:ascii="Arial" w:eastAsia="Calibri" w:hAnsi="Arial" w:cs="Arial"/>
          <w:sz w:val="22"/>
          <w:szCs w:val="22"/>
          <w:lang w:eastAsia="en-US"/>
        </w:rPr>
        <w:t>2</w:t>
      </w:r>
      <w:r w:rsidR="00B86183">
        <w:rPr>
          <w:rFonts w:ascii="Arial" w:eastAsia="Calibri" w:hAnsi="Arial" w:cs="Arial"/>
          <w:sz w:val="22"/>
          <w:szCs w:val="22"/>
          <w:lang w:eastAsia="en-US"/>
        </w:rPr>
        <w:t>.</w:t>
      </w:r>
    </w:p>
    <w:p w14:paraId="68AC6350" w14:textId="77777777" w:rsidR="00281CBA" w:rsidRPr="009358AB" w:rsidRDefault="00281CBA" w:rsidP="003B1039">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sidR="008A02F1">
        <w:rPr>
          <w:rFonts w:ascii="Arial" w:eastAsia="Calibri" w:hAnsi="Arial" w:cs="Arial"/>
          <w:sz w:val="22"/>
          <w:szCs w:val="22"/>
          <w:lang w:eastAsia="en-US"/>
        </w:rPr>
        <w:t>konawcy wskazane w przedłożonej fakturze</w:t>
      </w:r>
      <w:r w:rsidR="007C0FD0">
        <w:rPr>
          <w:rFonts w:ascii="Arial" w:eastAsia="Calibri" w:hAnsi="Arial" w:cs="Arial"/>
          <w:sz w:val="22"/>
          <w:szCs w:val="22"/>
          <w:lang w:eastAsia="en-US"/>
        </w:rPr>
        <w:t xml:space="preserve"> VAT, w terminie do </w:t>
      </w:r>
      <w:r w:rsidR="007C51A4">
        <w:rPr>
          <w:rFonts w:ascii="Arial" w:eastAsia="Calibri" w:hAnsi="Arial" w:cs="Arial"/>
          <w:sz w:val="22"/>
          <w:szCs w:val="22"/>
          <w:lang w:eastAsia="en-US"/>
        </w:rPr>
        <w:t>14</w:t>
      </w:r>
      <w:r w:rsidRPr="009358AB">
        <w:rPr>
          <w:rFonts w:ascii="Arial" w:eastAsia="Calibri" w:hAnsi="Arial" w:cs="Arial"/>
          <w:sz w:val="22"/>
          <w:szCs w:val="22"/>
          <w:lang w:eastAsia="en-US"/>
        </w:rPr>
        <w:t xml:space="preserve"> dni kalendarzowych od daty </w:t>
      </w:r>
      <w:r w:rsidR="008B7749">
        <w:rPr>
          <w:rFonts w:ascii="Arial" w:eastAsia="Calibri" w:hAnsi="Arial" w:cs="Arial"/>
          <w:sz w:val="22"/>
          <w:szCs w:val="22"/>
          <w:lang w:eastAsia="en-US"/>
        </w:rPr>
        <w:t>doręczenia Zamawiającemu</w:t>
      </w:r>
      <w:r w:rsidR="008A02F1">
        <w:rPr>
          <w:rFonts w:ascii="Arial" w:eastAsia="Calibri" w:hAnsi="Arial" w:cs="Arial"/>
          <w:sz w:val="22"/>
          <w:szCs w:val="22"/>
          <w:lang w:eastAsia="en-US"/>
        </w:rPr>
        <w:t xml:space="preserve"> prawidłowo wystawionej</w:t>
      </w:r>
      <w:r w:rsidRPr="009358AB">
        <w:rPr>
          <w:rFonts w:ascii="Arial" w:eastAsia="Calibri" w:hAnsi="Arial" w:cs="Arial"/>
          <w:sz w:val="22"/>
          <w:szCs w:val="22"/>
          <w:lang w:eastAsia="en-US"/>
        </w:rPr>
        <w:t xml:space="preserve"> faktur</w:t>
      </w:r>
      <w:r w:rsidR="008A02F1">
        <w:rPr>
          <w:rFonts w:ascii="Arial" w:eastAsia="Calibri" w:hAnsi="Arial" w:cs="Arial"/>
          <w:sz w:val="22"/>
          <w:szCs w:val="22"/>
          <w:lang w:eastAsia="en-US"/>
        </w:rPr>
        <w:t>y</w:t>
      </w:r>
      <w:r w:rsidRPr="009358AB">
        <w:rPr>
          <w:rFonts w:ascii="Arial" w:eastAsia="Calibri" w:hAnsi="Arial" w:cs="Arial"/>
          <w:sz w:val="22"/>
          <w:szCs w:val="22"/>
          <w:lang w:eastAsia="en-US"/>
        </w:rPr>
        <w:t xml:space="preserve"> wraz</w:t>
      </w:r>
      <w:r w:rsidR="008B7749">
        <w:rPr>
          <w:rFonts w:ascii="Arial" w:eastAsia="Calibri" w:hAnsi="Arial" w:cs="Arial"/>
          <w:sz w:val="22"/>
          <w:szCs w:val="22"/>
          <w:lang w:eastAsia="en-US"/>
        </w:rPr>
        <w:t xml:space="preserve"> z dokumentami, o których mowa w ust.</w:t>
      </w:r>
      <w:r w:rsidR="000F6320">
        <w:rPr>
          <w:rFonts w:ascii="Arial" w:eastAsia="Calibri" w:hAnsi="Arial" w:cs="Arial"/>
          <w:sz w:val="22"/>
          <w:szCs w:val="22"/>
          <w:lang w:eastAsia="en-US"/>
        </w:rPr>
        <w:t xml:space="preserve"> </w:t>
      </w:r>
      <w:r w:rsidR="008B7749">
        <w:rPr>
          <w:rFonts w:ascii="Arial" w:eastAsia="Calibri" w:hAnsi="Arial" w:cs="Arial"/>
          <w:sz w:val="22"/>
          <w:szCs w:val="22"/>
          <w:lang w:eastAsia="en-US"/>
        </w:rPr>
        <w:t>5</w:t>
      </w:r>
      <w:r w:rsidRPr="007C0FD0">
        <w:rPr>
          <w:rFonts w:ascii="Arial" w:eastAsia="Calibri" w:hAnsi="Arial" w:cs="Arial"/>
          <w:color w:val="auto"/>
          <w:sz w:val="22"/>
          <w:szCs w:val="22"/>
          <w:lang w:eastAsia="en-US"/>
        </w:rPr>
        <w:t>.</w:t>
      </w:r>
    </w:p>
    <w:p w14:paraId="386AEE92" w14:textId="77777777" w:rsidR="00281CBA" w:rsidRDefault="00281CBA" w:rsidP="003B1039">
      <w:pPr>
        <w:widowControl/>
        <w:numPr>
          <w:ilvl w:val="0"/>
          <w:numId w:val="68"/>
        </w:numPr>
        <w:tabs>
          <w:tab w:val="left" w:pos="426"/>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Prawidłowo wystawiona faktura winna zawierać następujące dane identyfikacyjne:</w:t>
      </w:r>
    </w:p>
    <w:p w14:paraId="794F3033" w14:textId="77777777" w:rsidR="004D1806" w:rsidRPr="000F6320" w:rsidRDefault="004D1806" w:rsidP="004D1806">
      <w:pPr>
        <w:widowControl/>
        <w:tabs>
          <w:tab w:val="left" w:pos="284"/>
          <w:tab w:val="left" w:pos="5320"/>
        </w:tabs>
        <w:suppressAutoHyphens w:val="0"/>
        <w:autoSpaceDN w:val="0"/>
        <w:spacing w:line="288" w:lineRule="auto"/>
        <w:jc w:val="both"/>
        <w:textAlignment w:val="baseline"/>
        <w:rPr>
          <w:rFonts w:ascii="Arial" w:eastAsia="Times New Roman" w:hAnsi="Arial" w:cs="Arial"/>
          <w:sz w:val="2"/>
          <w:szCs w:val="22"/>
        </w:rPr>
      </w:pPr>
    </w:p>
    <w:p w14:paraId="6DF91A92" w14:textId="77777777" w:rsidR="00281CBA" w:rsidRPr="000068D4" w:rsidRDefault="000F6320" w:rsidP="000F6320">
      <w:pPr>
        <w:widowControl/>
        <w:tabs>
          <w:tab w:val="left" w:pos="0"/>
          <w:tab w:val="left" w:pos="284"/>
          <w:tab w:val="left" w:pos="426"/>
        </w:tabs>
        <w:suppressAutoHyphens w:val="0"/>
        <w:spacing w:line="288" w:lineRule="auto"/>
        <w:ind w:left="426" w:hanging="852"/>
        <w:jc w:val="both"/>
        <w:rPr>
          <w:rFonts w:ascii="Arial" w:eastAsia="Times New Roman" w:hAnsi="Arial" w:cs="Arial"/>
          <w:sz w:val="22"/>
          <w:szCs w:val="22"/>
        </w:rPr>
      </w:pPr>
      <w:r>
        <w:rPr>
          <w:rFonts w:ascii="Arial" w:eastAsia="Times New Roman" w:hAnsi="Arial" w:cs="Arial"/>
          <w:sz w:val="22"/>
          <w:szCs w:val="22"/>
          <w:lang w:eastAsia="en-US"/>
        </w:rPr>
        <w:tab/>
      </w:r>
      <w:r>
        <w:rPr>
          <w:rFonts w:ascii="Arial" w:eastAsia="Times New Roman" w:hAnsi="Arial" w:cs="Arial"/>
          <w:sz w:val="22"/>
          <w:szCs w:val="22"/>
          <w:lang w:eastAsia="en-US"/>
        </w:rPr>
        <w:tab/>
      </w:r>
      <w:r>
        <w:rPr>
          <w:rFonts w:ascii="Arial" w:eastAsia="Times New Roman" w:hAnsi="Arial" w:cs="Arial"/>
          <w:sz w:val="22"/>
          <w:szCs w:val="22"/>
          <w:lang w:eastAsia="en-US"/>
        </w:rPr>
        <w:tab/>
        <w:t xml:space="preserve">Nabywca: </w:t>
      </w:r>
      <w:r w:rsidR="00281CBA" w:rsidRPr="000F6320">
        <w:rPr>
          <w:rFonts w:ascii="Arial" w:eastAsia="Times New Roman" w:hAnsi="Arial" w:cs="Arial"/>
          <w:sz w:val="22"/>
          <w:szCs w:val="22"/>
          <w:lang w:eastAsia="en-US"/>
        </w:rPr>
        <w:t>Gmina Miejska Tczew</w:t>
      </w: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Pl. Pi</w:t>
      </w:r>
      <w:r>
        <w:rPr>
          <w:rFonts w:ascii="Arial" w:eastAsia="Times New Roman" w:hAnsi="Arial" w:cs="Arial"/>
          <w:sz w:val="22"/>
          <w:szCs w:val="22"/>
          <w:lang w:eastAsia="en-US"/>
        </w:rPr>
        <w:t>łsudskiego 1, 83-110 Tczew, NIP 5930005</w:t>
      </w:r>
      <w:r w:rsidR="00281CBA" w:rsidRPr="000068D4">
        <w:rPr>
          <w:rFonts w:ascii="Arial" w:eastAsia="Times New Roman" w:hAnsi="Arial" w:cs="Arial"/>
          <w:sz w:val="22"/>
          <w:szCs w:val="22"/>
          <w:lang w:eastAsia="en-US"/>
        </w:rPr>
        <w:t>678</w:t>
      </w:r>
    </w:p>
    <w:p w14:paraId="087D5199" w14:textId="77777777" w:rsidR="00281CBA" w:rsidRPr="000F6320" w:rsidRDefault="00281CBA" w:rsidP="000F6320">
      <w:pPr>
        <w:widowControl/>
        <w:tabs>
          <w:tab w:val="left" w:pos="284"/>
          <w:tab w:val="left" w:pos="426"/>
          <w:tab w:val="left" w:pos="2694"/>
        </w:tabs>
        <w:suppressAutoHyphens w:val="0"/>
        <w:spacing w:line="288" w:lineRule="auto"/>
        <w:rPr>
          <w:rFonts w:ascii="Arial" w:eastAsia="Times New Roman" w:hAnsi="Arial" w:cs="Arial"/>
          <w:sz w:val="4"/>
          <w:szCs w:val="22"/>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p>
    <w:p w14:paraId="4AB0061D" w14:textId="77777777" w:rsidR="00281CBA" w:rsidRDefault="00281CBA" w:rsidP="000F6320">
      <w:pPr>
        <w:widowControl/>
        <w:tabs>
          <w:tab w:val="left" w:pos="284"/>
          <w:tab w:val="left" w:pos="426"/>
          <w:tab w:val="left" w:pos="5320"/>
        </w:tabs>
        <w:suppressAutoHyphens w:val="0"/>
        <w:spacing w:line="288" w:lineRule="auto"/>
        <w:ind w:firstLine="426"/>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Fakturę należy dostarczyć na adres:</w:t>
      </w:r>
    </w:p>
    <w:p w14:paraId="5DE774D4" w14:textId="77777777" w:rsidR="000068D4" w:rsidRPr="000F6320"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2"/>
          <w:szCs w:val="22"/>
        </w:rPr>
      </w:pPr>
    </w:p>
    <w:p w14:paraId="1379D13E" w14:textId="77777777" w:rsidR="00281CBA" w:rsidRDefault="00281CBA"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sidR="00032A60">
        <w:rPr>
          <w:rFonts w:ascii="Arial" w:eastAsia="Times New Roman" w:hAnsi="Arial" w:cs="Arial"/>
          <w:sz w:val="22"/>
          <w:szCs w:val="22"/>
          <w:lang w:eastAsia="en-US"/>
        </w:rPr>
        <w:t>Urząd Miejski w</w:t>
      </w:r>
      <w:r w:rsidR="008541EA">
        <w:rPr>
          <w:rFonts w:ascii="Arial" w:eastAsia="Times New Roman" w:hAnsi="Arial" w:cs="Arial"/>
          <w:sz w:val="22"/>
          <w:szCs w:val="22"/>
          <w:lang w:eastAsia="en-US"/>
        </w:rPr>
        <w:t xml:space="preserve"> Tczew</w:t>
      </w:r>
      <w:r w:rsidR="00032A60">
        <w:rPr>
          <w:rFonts w:ascii="Arial" w:eastAsia="Times New Roman" w:hAnsi="Arial" w:cs="Arial"/>
          <w:sz w:val="22"/>
          <w:szCs w:val="22"/>
          <w:lang w:eastAsia="en-US"/>
        </w:rPr>
        <w:t>ie</w:t>
      </w:r>
      <w:r w:rsidR="008541EA">
        <w:rPr>
          <w:rFonts w:ascii="Arial" w:eastAsia="Times New Roman" w:hAnsi="Arial" w:cs="Arial"/>
          <w:sz w:val="22"/>
          <w:szCs w:val="22"/>
          <w:lang w:eastAsia="en-US"/>
        </w:rPr>
        <w:t xml:space="preserve">,  </w:t>
      </w:r>
      <w:r w:rsidR="008541EA" w:rsidRPr="008541EA">
        <w:rPr>
          <w:rFonts w:ascii="Arial" w:eastAsia="Times New Roman" w:hAnsi="Arial" w:cs="Arial"/>
          <w:sz w:val="22"/>
          <w:szCs w:val="22"/>
          <w:lang w:eastAsia="en-US"/>
        </w:rPr>
        <w:t>Pl. Piłsudskiego 1, 83-110</w:t>
      </w:r>
      <w:r w:rsidR="008541EA">
        <w:rPr>
          <w:rFonts w:ascii="Arial" w:eastAsia="Times New Roman" w:hAnsi="Arial" w:cs="Arial"/>
          <w:sz w:val="22"/>
          <w:szCs w:val="22"/>
          <w:lang w:eastAsia="en-US"/>
        </w:rPr>
        <w:t xml:space="preserve"> Tczew</w:t>
      </w:r>
    </w:p>
    <w:p w14:paraId="435D0466" w14:textId="77777777" w:rsidR="000068D4" w:rsidRPr="008A3F36"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6"/>
          <w:szCs w:val="22"/>
        </w:rPr>
      </w:pPr>
    </w:p>
    <w:p w14:paraId="627EA4D4" w14:textId="77777777" w:rsidR="00281CBA" w:rsidRDefault="008A3F36"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Na fakturze należy zawrzeć następujący opis:</w:t>
      </w:r>
    </w:p>
    <w:p w14:paraId="2F8648CF" w14:textId="77777777" w:rsidR="000068D4" w:rsidRPr="000068D4"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12"/>
          <w:szCs w:val="22"/>
        </w:rPr>
      </w:pPr>
    </w:p>
    <w:p w14:paraId="4DA40756" w14:textId="77777777" w:rsidR="00281CBA" w:rsidRPr="000068D4" w:rsidRDefault="00281CBA" w:rsidP="008A3F36">
      <w:pPr>
        <w:widowControl/>
        <w:tabs>
          <w:tab w:val="left" w:pos="284"/>
          <w:tab w:val="left" w:pos="426"/>
        </w:tabs>
        <w:suppressAutoHyphens w:val="0"/>
        <w:spacing w:line="288" w:lineRule="auto"/>
        <w:ind w:firstLine="426"/>
        <w:jc w:val="both"/>
        <w:rPr>
          <w:rFonts w:ascii="Arial" w:eastAsia="Times New Roman" w:hAnsi="Arial" w:cs="Arial"/>
          <w:sz w:val="22"/>
          <w:szCs w:val="22"/>
        </w:rPr>
      </w:pPr>
      <w:r w:rsidRPr="000068D4">
        <w:rPr>
          <w:rFonts w:ascii="Arial" w:eastAsia="Times New Roman" w:hAnsi="Arial" w:cs="Arial"/>
          <w:sz w:val="22"/>
          <w:szCs w:val="22"/>
          <w:lang w:eastAsia="en-US"/>
        </w:rPr>
        <w:t>Zgodnie z umową (</w:t>
      </w:r>
      <w:r w:rsidRPr="000068D4">
        <w:rPr>
          <w:rFonts w:ascii="Arial" w:eastAsia="Times New Roman" w:hAnsi="Arial" w:cs="Arial"/>
          <w:i/>
          <w:sz w:val="22"/>
          <w:szCs w:val="22"/>
          <w:lang w:eastAsia="en-US"/>
        </w:rPr>
        <w:t>umowa z Wykonawcą nr i data</w:t>
      </w:r>
      <w:r w:rsidRPr="000068D4">
        <w:rPr>
          <w:rFonts w:ascii="Arial" w:eastAsia="Times New Roman" w:hAnsi="Arial" w:cs="Arial"/>
          <w:sz w:val="22"/>
          <w:szCs w:val="22"/>
          <w:lang w:eastAsia="en-US"/>
        </w:rPr>
        <w:t>), dotyczy zamówienia:</w:t>
      </w:r>
    </w:p>
    <w:p w14:paraId="2D1FF96B" w14:textId="542CB950" w:rsidR="006F4B18" w:rsidRDefault="006F4B18" w:rsidP="006F4B18">
      <w:pPr>
        <w:pStyle w:val="Akapitzlist"/>
        <w:widowControl/>
        <w:suppressAutoHyphens w:val="0"/>
        <w:autoSpaceDN w:val="0"/>
        <w:spacing w:line="288" w:lineRule="auto"/>
        <w:ind w:left="426"/>
        <w:jc w:val="both"/>
        <w:textAlignment w:val="baseline"/>
        <w:rPr>
          <w:rFonts w:ascii="Arial" w:hAnsi="Arial" w:cs="Arial"/>
          <w:b/>
          <w:sz w:val="22"/>
          <w:szCs w:val="22"/>
        </w:rPr>
      </w:pPr>
      <w:r w:rsidRPr="00177E49">
        <w:rPr>
          <w:rFonts w:ascii="Arial" w:hAnsi="Arial" w:cs="Arial"/>
          <w:b/>
          <w:bCs/>
          <w:color w:val="auto"/>
          <w:sz w:val="22"/>
          <w:szCs w:val="20"/>
          <w:lang w:eastAsia="pl-PL"/>
        </w:rPr>
        <w:t xml:space="preserve">Wykonanie dokumentacji projektowej </w:t>
      </w:r>
      <w:r w:rsidR="00272B8C" w:rsidRPr="0082618E">
        <w:rPr>
          <w:rFonts w:ascii="Arial" w:hAnsi="Arial" w:cs="Arial"/>
          <w:b/>
          <w:bCs/>
          <w:color w:val="auto"/>
          <w:sz w:val="22"/>
          <w:szCs w:val="20"/>
          <w:lang w:eastAsia="pl-PL"/>
        </w:rPr>
        <w:t>przebudowy</w:t>
      </w:r>
      <w:r w:rsidRPr="00177E49">
        <w:rPr>
          <w:rFonts w:ascii="Arial" w:hAnsi="Arial" w:cs="Arial"/>
          <w:b/>
          <w:bCs/>
          <w:color w:val="auto"/>
          <w:sz w:val="22"/>
          <w:szCs w:val="20"/>
          <w:lang w:eastAsia="pl-PL"/>
        </w:rPr>
        <w:t xml:space="preserve"> kanalizacji deszczowej </w:t>
      </w:r>
      <w:r>
        <w:rPr>
          <w:rFonts w:ascii="Arial" w:hAnsi="Arial" w:cs="Arial"/>
          <w:b/>
          <w:bCs/>
          <w:color w:val="auto"/>
          <w:sz w:val="22"/>
          <w:szCs w:val="20"/>
          <w:lang w:eastAsia="pl-PL"/>
        </w:rPr>
        <w:br/>
      </w:r>
      <w:r w:rsidRPr="00177E49">
        <w:rPr>
          <w:rFonts w:ascii="Arial" w:hAnsi="Arial" w:cs="Arial"/>
          <w:b/>
          <w:bCs/>
          <w:color w:val="auto"/>
          <w:sz w:val="22"/>
          <w:szCs w:val="20"/>
          <w:lang w:eastAsia="pl-PL"/>
        </w:rPr>
        <w:t>w rejonie ulicy Kusocińskiego i Bema w Tczewie</w:t>
      </w:r>
      <w:r>
        <w:rPr>
          <w:rFonts w:ascii="Arial" w:hAnsi="Arial" w:cs="Arial"/>
          <w:b/>
          <w:sz w:val="22"/>
          <w:szCs w:val="22"/>
        </w:rPr>
        <w:t>.</w:t>
      </w:r>
    </w:p>
    <w:p w14:paraId="10601D4B" w14:textId="6A48B7F0" w:rsidR="00281CBA" w:rsidRPr="006F4B18" w:rsidRDefault="00281CBA" w:rsidP="006F4B18">
      <w:pPr>
        <w:pStyle w:val="Akapitzlist"/>
        <w:widowControl/>
        <w:numPr>
          <w:ilvl w:val="0"/>
          <w:numId w:val="68"/>
        </w:numPr>
        <w:suppressAutoHyphens w:val="0"/>
        <w:autoSpaceDN w:val="0"/>
        <w:spacing w:line="288" w:lineRule="auto"/>
        <w:ind w:left="426" w:hanging="426"/>
        <w:jc w:val="both"/>
        <w:textAlignment w:val="baseline"/>
        <w:rPr>
          <w:rFonts w:ascii="Arial" w:hAnsi="Arial" w:cs="Arial"/>
          <w:b/>
          <w:sz w:val="22"/>
          <w:szCs w:val="22"/>
        </w:rPr>
      </w:pPr>
      <w:r w:rsidRPr="006F4B18">
        <w:rPr>
          <w:rFonts w:ascii="Arial" w:eastAsia="Times New Roman" w:hAnsi="Arial" w:cs="Arial"/>
          <w:sz w:val="22"/>
          <w:szCs w:val="22"/>
        </w:rPr>
        <w:t xml:space="preserve">Wynagrodzenie z tytułu przeniesienia na Zamawiającego autorskich praw majątkowych </w:t>
      </w:r>
      <w:r w:rsidR="008F157C" w:rsidRPr="006F4B18">
        <w:rPr>
          <w:rFonts w:ascii="Arial" w:eastAsia="Times New Roman" w:hAnsi="Arial" w:cs="Arial"/>
          <w:sz w:val="22"/>
          <w:szCs w:val="22"/>
        </w:rPr>
        <w:br/>
      </w:r>
      <w:r w:rsidRPr="006F4B18">
        <w:rPr>
          <w:rFonts w:ascii="Arial" w:eastAsia="Times New Roman" w:hAnsi="Arial" w:cs="Arial"/>
          <w:sz w:val="22"/>
          <w:szCs w:val="22"/>
        </w:rPr>
        <w:t xml:space="preserve">(w tym także praw zależnych) do całości wykonanej dokumentacji projektowej zostaje zawarte w wynagrodzeniu wskazanym w ust. </w:t>
      </w:r>
      <w:r w:rsidR="001D3041" w:rsidRPr="006F4B18">
        <w:rPr>
          <w:rFonts w:ascii="Arial" w:eastAsia="Times New Roman" w:hAnsi="Arial" w:cs="Arial"/>
          <w:sz w:val="22"/>
          <w:szCs w:val="22"/>
        </w:rPr>
        <w:t>3 pkt 1</w:t>
      </w:r>
      <w:r w:rsidRPr="006F4B18">
        <w:rPr>
          <w:rFonts w:ascii="Arial" w:eastAsia="Times New Roman" w:hAnsi="Arial" w:cs="Arial"/>
          <w:sz w:val="22"/>
          <w:szCs w:val="22"/>
        </w:rPr>
        <w:t>.</w:t>
      </w:r>
    </w:p>
    <w:p w14:paraId="52506F9B" w14:textId="77777777" w:rsidR="00281CBA" w:rsidRPr="000068D4" w:rsidRDefault="00281CBA" w:rsidP="003B1039">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jeżeli Wykonawca jest płatnikiem podatku VAT, Gmina Miejska Tczew będzie dokonywała płatności metodą podzielonej płatności.</w:t>
      </w:r>
    </w:p>
    <w:p w14:paraId="72D67156" w14:textId="77777777" w:rsidR="00281CBA" w:rsidRPr="000068D4" w:rsidRDefault="00281CBA" w:rsidP="003B1039">
      <w:pPr>
        <w:widowControl/>
        <w:numPr>
          <w:ilvl w:val="0"/>
          <w:numId w:val="68"/>
        </w:numPr>
        <w:tabs>
          <w:tab w:val="left" w:pos="284"/>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14:paraId="27C6DCE4" w14:textId="77777777" w:rsidR="00281CBA" w:rsidRPr="000068D4" w:rsidRDefault="00281CBA" w:rsidP="003B1039">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lastRenderedPageBreak/>
        <w:t>Wykonawca oświadcza, iż znajduje się na Białej liście podatników VAT.</w:t>
      </w:r>
    </w:p>
    <w:p w14:paraId="1314D8FE" w14:textId="77777777" w:rsidR="00281CBA" w:rsidRPr="000068D4" w:rsidRDefault="00281CBA" w:rsidP="003B1039">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 xml:space="preserve">W przypadku, gdy </w:t>
      </w:r>
      <w:r w:rsidR="00692217">
        <w:rPr>
          <w:rFonts w:ascii="Arial" w:eastAsia="Times New Roman" w:hAnsi="Arial" w:cs="Arial"/>
          <w:sz w:val="22"/>
          <w:szCs w:val="22"/>
          <w:lang w:eastAsia="en-US"/>
        </w:rPr>
        <w:t>p</w:t>
      </w:r>
      <w:r w:rsidRPr="000068D4">
        <w:rPr>
          <w:rFonts w:ascii="Arial" w:eastAsia="Times New Roman" w:hAnsi="Arial" w:cs="Arial"/>
          <w:sz w:val="22"/>
          <w:szCs w:val="22"/>
          <w:lang w:eastAsia="en-US"/>
        </w:rPr>
        <w:t xml:space="preserve">rzedmiot </w:t>
      </w:r>
      <w:r w:rsidR="00692217">
        <w:rPr>
          <w:rFonts w:ascii="Arial" w:eastAsia="Times New Roman" w:hAnsi="Arial" w:cs="Arial"/>
          <w:sz w:val="22"/>
          <w:szCs w:val="22"/>
          <w:lang w:eastAsia="en-US"/>
        </w:rPr>
        <w:t>u</w:t>
      </w:r>
      <w:r w:rsidRPr="000068D4">
        <w:rPr>
          <w:rFonts w:ascii="Arial" w:eastAsia="Times New Roman" w:hAnsi="Arial" w:cs="Arial"/>
          <w:sz w:val="22"/>
          <w:szCs w:val="22"/>
          <w:lang w:eastAsia="en-US"/>
        </w:rPr>
        <w:t xml:space="preserve">mowy realizowany był przy udziale Podwykonawców warunkiem zapłaty przez Zamawiającego </w:t>
      </w:r>
      <w:r w:rsidRPr="000068D4">
        <w:rPr>
          <w:rFonts w:ascii="Arial" w:eastAsia="Times New Roman" w:hAnsi="Arial" w:cs="Arial"/>
          <w:sz w:val="22"/>
          <w:szCs w:val="22"/>
        </w:rPr>
        <w:t>należnego wynagrodzenia</w:t>
      </w:r>
      <w:r w:rsidR="00692217">
        <w:rPr>
          <w:rFonts w:ascii="Arial" w:eastAsia="Times New Roman" w:hAnsi="Arial" w:cs="Arial"/>
          <w:sz w:val="22"/>
          <w:szCs w:val="22"/>
        </w:rPr>
        <w:t>,</w:t>
      </w:r>
      <w:r w:rsidRPr="000068D4">
        <w:rPr>
          <w:rFonts w:ascii="Arial" w:eastAsia="Times New Roman" w:hAnsi="Arial" w:cs="Arial"/>
          <w:sz w:val="22"/>
          <w:szCs w:val="22"/>
        </w:rPr>
        <w:t xml:space="preserve"> za wykonan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7C0FD0">
        <w:rPr>
          <w:rFonts w:ascii="Arial" w:eastAsia="Times New Roman" w:hAnsi="Arial" w:cs="Arial"/>
          <w:sz w:val="22"/>
          <w:szCs w:val="22"/>
        </w:rPr>
        <w:br/>
      </w:r>
      <w:r w:rsidRPr="000068D4">
        <w:rPr>
          <w:rFonts w:ascii="Arial" w:eastAsia="Times New Roman" w:hAnsi="Arial" w:cs="Arial"/>
          <w:sz w:val="22"/>
          <w:szCs w:val="22"/>
        </w:rPr>
        <w:t>i odebran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692217">
        <w:rPr>
          <w:rFonts w:ascii="Arial" w:eastAsia="Times New Roman" w:hAnsi="Arial" w:cs="Arial"/>
          <w:sz w:val="22"/>
          <w:szCs w:val="22"/>
        </w:rPr>
        <w:t>prace,</w:t>
      </w:r>
      <w:r w:rsidRPr="000068D4">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w zakresie realizacji Umowy. Dowody, o których mowa wyżej, w każdym przypadku muszą jednoznacznie wskazywać na zakres oraz tytuł powstałej należności.</w:t>
      </w:r>
    </w:p>
    <w:p w14:paraId="21D54AA9"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braku dowodów, o których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2</w:t>
      </w:r>
      <w:r w:rsidRPr="000068D4">
        <w:rPr>
          <w:rFonts w:ascii="Arial" w:eastAsia="Times New Roman" w:hAnsi="Arial" w:cs="Arial"/>
          <w:sz w:val="22"/>
          <w:szCs w:val="22"/>
          <w:lang w:eastAsia="en-US"/>
        </w:rPr>
        <w:t>, Zamawiający nie uwzględni zapłaty kwot, których dotyczą brakujące dowody, przy czym powyższe nie stanowi opóźnienia w zapłacie i nie będzie skutkować naliczeniem odsetek Zamawiającemu od nieterminowych płatności.</w:t>
      </w:r>
    </w:p>
    <w:p w14:paraId="0E9E0CB0"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Zatrzymana kwota, o której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3</w:t>
      </w:r>
      <w:r w:rsidRPr="000068D4">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14:paraId="605986DD"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6597BEB3"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Bezpośrednia zapłata wynagrodzenia należnego Podwykonawcy</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realizowana na zasadach określonych w Umowie, będzie dokonywana przez Zamawiającego na rachunek bankowy wskazany bezpośrednio przez Podwykonawcę.</w:t>
      </w:r>
    </w:p>
    <w:p w14:paraId="097BC0E2" w14:textId="77777777"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Zamawiający dokona potrącenia równowartości kwoty wypłaconej na rzecz Podwykonawcy z kwoty wynagrodzenia przysługującego Wykonawcy</w:t>
      </w:r>
      <w:r w:rsidR="00692217">
        <w:rPr>
          <w:rFonts w:ascii="Arial" w:eastAsia="Times New Roman" w:hAnsi="Arial" w:cs="Arial"/>
          <w:sz w:val="22"/>
          <w:szCs w:val="22"/>
          <w:lang w:eastAsia="en-US"/>
        </w:rPr>
        <w:t xml:space="preserve"> </w:t>
      </w:r>
      <w:r w:rsidRPr="000068D4">
        <w:rPr>
          <w:rFonts w:ascii="Arial" w:eastAsia="Times New Roman" w:hAnsi="Arial" w:cs="Arial"/>
          <w:sz w:val="22"/>
          <w:szCs w:val="22"/>
          <w:lang w:eastAsia="en-US"/>
        </w:rPr>
        <w:t>na co Wykonawca wyraża zgodę.</w:t>
      </w:r>
    </w:p>
    <w:p w14:paraId="6BA34822" w14:textId="77777777" w:rsidR="00B562E1" w:rsidRPr="00BE6FF3"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Za dzień zapłaty uznaje się dzień obciążenia r</w:t>
      </w:r>
      <w:r w:rsidR="00BE6FF3">
        <w:rPr>
          <w:rFonts w:ascii="Arial" w:eastAsia="Times New Roman" w:hAnsi="Arial" w:cs="Arial"/>
          <w:sz w:val="22"/>
          <w:szCs w:val="22"/>
        </w:rPr>
        <w:t>achunku bankowego Zamawiającego.</w:t>
      </w:r>
    </w:p>
    <w:p w14:paraId="72133CBB" w14:textId="77777777" w:rsidR="00992A4F" w:rsidRPr="008E1A71" w:rsidRDefault="00992A4F" w:rsidP="00896D91">
      <w:pPr>
        <w:widowControl/>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12"/>
          <w:szCs w:val="22"/>
        </w:rPr>
      </w:pPr>
    </w:p>
    <w:p w14:paraId="670DBFDA" w14:textId="77777777" w:rsidR="00281CBA" w:rsidRPr="00F04129" w:rsidRDefault="00281CBA" w:rsidP="00281CBA">
      <w:pPr>
        <w:widowControl/>
        <w:suppressAutoHyphens w:val="0"/>
        <w:jc w:val="center"/>
        <w:rPr>
          <w:rFonts w:ascii="Arial" w:eastAsia="Times New Roman" w:hAnsi="Arial" w:cs="Arial"/>
          <w:color w:val="auto"/>
          <w:sz w:val="22"/>
          <w:szCs w:val="22"/>
        </w:rPr>
      </w:pPr>
      <w:r w:rsidRPr="00F04129">
        <w:rPr>
          <w:rFonts w:ascii="Arial" w:eastAsia="Calibri" w:hAnsi="Arial" w:cs="Arial"/>
          <w:b/>
          <w:color w:val="auto"/>
          <w:sz w:val="22"/>
          <w:szCs w:val="22"/>
          <w:lang w:eastAsia="en-US"/>
        </w:rPr>
        <w:t>§</w:t>
      </w:r>
      <w:r w:rsidR="008E1A71" w:rsidRPr="00F04129">
        <w:rPr>
          <w:rFonts w:ascii="Arial" w:eastAsia="Calibri" w:hAnsi="Arial" w:cs="Arial"/>
          <w:b/>
          <w:color w:val="auto"/>
          <w:sz w:val="22"/>
          <w:szCs w:val="22"/>
          <w:lang w:eastAsia="en-US"/>
        </w:rPr>
        <w:t xml:space="preserve"> </w:t>
      </w:r>
      <w:r w:rsidRPr="00F04129">
        <w:rPr>
          <w:rFonts w:ascii="Arial" w:eastAsia="Calibri" w:hAnsi="Arial" w:cs="Arial"/>
          <w:b/>
          <w:color w:val="auto"/>
          <w:sz w:val="22"/>
          <w:szCs w:val="22"/>
          <w:lang w:eastAsia="en-US"/>
        </w:rPr>
        <w:t>5</w:t>
      </w:r>
    </w:p>
    <w:p w14:paraId="1585FA05" w14:textId="77777777" w:rsidR="00281CBA" w:rsidRPr="00F04129" w:rsidRDefault="00281CBA" w:rsidP="00281CBA">
      <w:pPr>
        <w:widowControl/>
        <w:suppressAutoHyphens w:val="0"/>
        <w:spacing w:after="240"/>
        <w:ind w:left="426" w:hanging="426"/>
        <w:jc w:val="center"/>
        <w:rPr>
          <w:rFonts w:ascii="Arial" w:eastAsia="Times New Roman" w:hAnsi="Arial" w:cs="Arial"/>
          <w:color w:val="auto"/>
          <w:sz w:val="22"/>
          <w:szCs w:val="22"/>
        </w:rPr>
      </w:pPr>
      <w:r w:rsidRPr="00F04129">
        <w:rPr>
          <w:rFonts w:ascii="Arial" w:eastAsia="Calibri" w:hAnsi="Arial" w:cs="Arial"/>
          <w:b/>
          <w:color w:val="auto"/>
          <w:sz w:val="22"/>
          <w:szCs w:val="22"/>
          <w:lang w:eastAsia="en-US"/>
        </w:rPr>
        <w:t>Odbiory</w:t>
      </w:r>
    </w:p>
    <w:p w14:paraId="4FD553E7" w14:textId="77777777" w:rsidR="00281CBA" w:rsidRPr="00F04129" w:rsidRDefault="00281CBA" w:rsidP="003B1039">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Miejscem odbioru dokumen</w:t>
      </w:r>
      <w:r w:rsidR="009358AB" w:rsidRPr="00F04129">
        <w:rPr>
          <w:rFonts w:ascii="Arial" w:eastAsia="Calibri" w:hAnsi="Arial" w:cs="Arial"/>
          <w:color w:val="auto"/>
          <w:sz w:val="22"/>
          <w:szCs w:val="22"/>
          <w:lang w:eastAsia="en-US"/>
        </w:rPr>
        <w:t>tacji objętej przedmiotem umowy</w:t>
      </w:r>
      <w:r w:rsidRPr="00F04129">
        <w:rPr>
          <w:rFonts w:ascii="Arial" w:eastAsia="Calibri" w:hAnsi="Arial" w:cs="Arial"/>
          <w:color w:val="auto"/>
          <w:sz w:val="22"/>
          <w:szCs w:val="22"/>
          <w:lang w:eastAsia="en-US"/>
        </w:rPr>
        <w:t xml:space="preserve"> jest siedziba Zamawiającego.</w:t>
      </w:r>
    </w:p>
    <w:p w14:paraId="4600A6B3" w14:textId="77777777" w:rsidR="00281CBA" w:rsidRPr="00F04129" w:rsidRDefault="00281CBA"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Złożenie przez Wykonawcę dokumentacji objętej przedmi</w:t>
      </w:r>
      <w:r w:rsidR="00D70CB5" w:rsidRPr="00F04129">
        <w:rPr>
          <w:rFonts w:ascii="Arial" w:eastAsia="Calibri" w:hAnsi="Arial" w:cs="Arial"/>
          <w:color w:val="auto"/>
          <w:sz w:val="22"/>
          <w:szCs w:val="22"/>
          <w:lang w:eastAsia="en-US"/>
        </w:rPr>
        <w:t>otem umowy</w:t>
      </w:r>
      <w:r w:rsidRPr="00F04129">
        <w:rPr>
          <w:rFonts w:ascii="Arial" w:eastAsia="Calibri" w:hAnsi="Arial" w:cs="Arial"/>
          <w:color w:val="auto"/>
          <w:sz w:val="22"/>
          <w:szCs w:val="22"/>
          <w:lang w:eastAsia="en-US"/>
        </w:rPr>
        <w:t xml:space="preserve"> w siedzibie Zamawiającego nie jest równoznaczne z dokonaniem przez Zamawiającego odbioru przedmiotu umowy.</w:t>
      </w:r>
    </w:p>
    <w:p w14:paraId="2207FC71" w14:textId="77777777" w:rsidR="00281CBA" w:rsidRPr="00F04129" w:rsidRDefault="00281CBA"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Wymagania szczególne dla odbioru</w:t>
      </w:r>
      <w:r w:rsidR="009358AB" w:rsidRPr="00F04129">
        <w:rPr>
          <w:rFonts w:ascii="Arial" w:eastAsia="Calibri" w:hAnsi="Arial" w:cs="Arial"/>
          <w:color w:val="auto"/>
          <w:sz w:val="22"/>
          <w:szCs w:val="22"/>
          <w:lang w:eastAsia="en-US"/>
        </w:rPr>
        <w:t xml:space="preserve"> dokumentacji projektowej objętej przedmiotem umowy</w:t>
      </w:r>
      <w:r w:rsidRPr="00F04129">
        <w:rPr>
          <w:rFonts w:ascii="Arial" w:eastAsia="Calibri" w:hAnsi="Arial" w:cs="Arial"/>
          <w:color w:val="auto"/>
          <w:sz w:val="22"/>
          <w:szCs w:val="22"/>
          <w:lang w:eastAsia="en-US"/>
        </w:rPr>
        <w:t>:</w:t>
      </w:r>
    </w:p>
    <w:p w14:paraId="276C459B"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dokumentem potwierdzającym przyjęcie przez Zamawiającego wykonanej dokumentacji objętej przedmiotem umowy jest protokół prz</w:t>
      </w:r>
      <w:r w:rsidR="00494938" w:rsidRPr="00F04129">
        <w:rPr>
          <w:rFonts w:ascii="Arial" w:eastAsia="Calibri" w:hAnsi="Arial" w:cs="Arial"/>
          <w:color w:val="auto"/>
          <w:sz w:val="22"/>
          <w:szCs w:val="22"/>
          <w:lang w:eastAsia="en-US"/>
        </w:rPr>
        <w:t>ekazania, podpisany przez obie S</w:t>
      </w:r>
      <w:r w:rsidRPr="00F04129">
        <w:rPr>
          <w:rFonts w:ascii="Arial" w:eastAsia="Calibri" w:hAnsi="Arial" w:cs="Arial"/>
          <w:color w:val="auto"/>
          <w:sz w:val="22"/>
          <w:szCs w:val="22"/>
          <w:lang w:eastAsia="en-US"/>
        </w:rPr>
        <w:t>tron</w:t>
      </w:r>
      <w:r w:rsidR="00494938" w:rsidRPr="00F04129">
        <w:rPr>
          <w:rFonts w:ascii="Arial" w:eastAsia="Calibri" w:hAnsi="Arial" w:cs="Arial"/>
          <w:color w:val="auto"/>
          <w:sz w:val="22"/>
          <w:szCs w:val="22"/>
          <w:lang w:eastAsia="en-US"/>
        </w:rPr>
        <w:t>y U</w:t>
      </w:r>
      <w:r w:rsidRPr="00F04129">
        <w:rPr>
          <w:rFonts w:ascii="Arial" w:eastAsia="Calibri" w:hAnsi="Arial" w:cs="Arial"/>
          <w:color w:val="auto"/>
          <w:sz w:val="22"/>
          <w:szCs w:val="22"/>
          <w:lang w:eastAsia="en-US"/>
        </w:rPr>
        <w:t>mowy. Jeżeli dokumentacja objęta przedmiotem umowy posiada braki lub wady możliwe do stwierdzenia w momencie przekazania</w:t>
      </w:r>
      <w:r w:rsidR="00494938"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Zamawiający odmawia jej przyjęcia. Protokół przekazania nie stanowi dokumentu upoważniającego do wystawienia faktury przez Wykonawcę;</w:t>
      </w:r>
    </w:p>
    <w:p w14:paraId="7FB71AE1"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odmowa przyjęcia dokumentacji objętej przedmiotem umowy jest równoznaczna z uznaniem, że dokumentacja nie została wykonana i dostarczona;</w:t>
      </w:r>
    </w:p>
    <w:p w14:paraId="2E8F2632" w14:textId="2584516D"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lastRenderedPageBreak/>
        <w:t>po przyjęciu przez Zamawiającego dokumentacji projektowej</w:t>
      </w:r>
      <w:r w:rsidR="00494938"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Zamawiający przystępuje do weryfikacji merytorycznej – oceny zgodności dostarc</w:t>
      </w:r>
      <w:r w:rsidR="00494938" w:rsidRPr="00F04129">
        <w:rPr>
          <w:rFonts w:ascii="Arial" w:eastAsia="Calibri" w:hAnsi="Arial" w:cs="Arial"/>
          <w:color w:val="auto"/>
          <w:sz w:val="22"/>
          <w:szCs w:val="22"/>
          <w:lang w:eastAsia="en-US"/>
        </w:rPr>
        <w:t xml:space="preserve">zonej dokumentacji </w:t>
      </w:r>
      <w:r w:rsidR="00B86183" w:rsidRPr="00F04129">
        <w:rPr>
          <w:rFonts w:ascii="Arial" w:eastAsia="Calibri" w:hAnsi="Arial" w:cs="Arial"/>
          <w:color w:val="auto"/>
          <w:sz w:val="22"/>
          <w:szCs w:val="22"/>
          <w:lang w:eastAsia="en-US"/>
        </w:rPr>
        <w:t xml:space="preserve">z </w:t>
      </w:r>
      <w:r w:rsidR="00494938" w:rsidRPr="00F04129">
        <w:rPr>
          <w:rFonts w:ascii="Arial" w:eastAsia="Calibri" w:hAnsi="Arial" w:cs="Arial"/>
          <w:color w:val="auto"/>
          <w:sz w:val="22"/>
          <w:szCs w:val="22"/>
          <w:lang w:eastAsia="en-US"/>
        </w:rPr>
        <w:t>U</w:t>
      </w:r>
      <w:r w:rsidRPr="00F04129">
        <w:rPr>
          <w:rFonts w:ascii="Arial" w:eastAsia="Calibri" w:hAnsi="Arial" w:cs="Arial"/>
          <w:color w:val="auto"/>
          <w:sz w:val="22"/>
          <w:szCs w:val="22"/>
          <w:lang w:eastAsia="en-US"/>
        </w:rPr>
        <w:t xml:space="preserve">mową. Termin przeprowadzenia weryfikacji wynosi </w:t>
      </w:r>
      <w:r w:rsidR="00B7739B">
        <w:rPr>
          <w:rFonts w:ascii="Arial" w:eastAsia="Calibri" w:hAnsi="Arial" w:cs="Arial"/>
          <w:color w:val="auto"/>
          <w:sz w:val="22"/>
          <w:szCs w:val="22"/>
          <w:lang w:eastAsia="en-US"/>
        </w:rPr>
        <w:t>7</w:t>
      </w:r>
      <w:r w:rsidRPr="00F04129">
        <w:rPr>
          <w:rFonts w:ascii="Arial" w:eastAsia="Calibri" w:hAnsi="Arial" w:cs="Arial"/>
          <w:color w:val="auto"/>
          <w:sz w:val="22"/>
          <w:szCs w:val="22"/>
          <w:lang w:eastAsia="en-US"/>
        </w:rPr>
        <w:t xml:space="preserve"> dni k</w:t>
      </w:r>
      <w:r w:rsidR="00BE5A8E" w:rsidRPr="00F04129">
        <w:rPr>
          <w:rFonts w:ascii="Arial" w:eastAsia="Calibri" w:hAnsi="Arial" w:cs="Arial"/>
          <w:color w:val="auto"/>
          <w:sz w:val="22"/>
          <w:szCs w:val="22"/>
          <w:lang w:eastAsia="en-US"/>
        </w:rPr>
        <w:t xml:space="preserve">alendarzowych </w:t>
      </w:r>
      <w:r w:rsidRPr="00F04129">
        <w:rPr>
          <w:rFonts w:ascii="Arial" w:eastAsia="Calibri" w:hAnsi="Arial" w:cs="Arial"/>
          <w:color w:val="auto"/>
          <w:sz w:val="22"/>
          <w:szCs w:val="22"/>
          <w:lang w:eastAsia="en-US"/>
        </w:rPr>
        <w:t xml:space="preserve">od dnia podpisania przez </w:t>
      </w:r>
      <w:r w:rsidR="00BE5A8E"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 xml:space="preserve">trony </w:t>
      </w:r>
      <w:r w:rsidR="00BE5A8E" w:rsidRPr="00F04129">
        <w:rPr>
          <w:rFonts w:ascii="Arial" w:eastAsia="Calibri" w:hAnsi="Arial" w:cs="Arial"/>
          <w:color w:val="auto"/>
          <w:sz w:val="22"/>
          <w:szCs w:val="22"/>
          <w:lang w:eastAsia="en-US"/>
        </w:rPr>
        <w:t>U</w:t>
      </w:r>
      <w:r w:rsidRPr="00F04129">
        <w:rPr>
          <w:rFonts w:ascii="Arial" w:eastAsia="Calibri" w:hAnsi="Arial" w:cs="Arial"/>
          <w:color w:val="auto"/>
          <w:sz w:val="22"/>
          <w:szCs w:val="22"/>
          <w:lang w:eastAsia="en-US"/>
        </w:rPr>
        <w:t>mowy protokołu przekazania;</w:t>
      </w:r>
    </w:p>
    <w:p w14:paraId="44B91AC4"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po upływie terminu, o którym mowa w ust. 3 pkt 3</w:t>
      </w:r>
      <w:r w:rsidR="00A86A5B"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jeśli dokumentacja objęta przedmiotem umowy nie zawiera wad, </w:t>
      </w:r>
      <w:r w:rsidR="00BE5A8E"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 xml:space="preserve">trony podpisują protokół </w:t>
      </w:r>
      <w:r w:rsidR="00BE5A8E"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w:t>
      </w:r>
    </w:p>
    <w:p w14:paraId="0C449970"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w przypadku stwierdzenia wad dokumentacji objętej przedmiotem umowy</w:t>
      </w:r>
      <w:r w:rsidR="00AA795C"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 trakcie przeprowadzania weryfikacji, Zamawiający odmawia podpisania protokołu </w:t>
      </w:r>
      <w:r w:rsidR="00AA795C"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 xml:space="preserve">, podając Wykonawcy pisemnie przyczyny odmowy. Wykonawca zobowiązuje się do ich usunięcia, poprawienia lub uzupełnienia w terminie wyznaczonym przez Zamawiającego, lecz nie krótszym niż </w:t>
      </w:r>
      <w:r w:rsidR="00F231F6" w:rsidRPr="00F04129">
        <w:rPr>
          <w:rFonts w:ascii="Arial" w:eastAsia="Calibri" w:hAnsi="Arial" w:cs="Arial"/>
          <w:color w:val="auto"/>
          <w:sz w:val="22"/>
          <w:szCs w:val="22"/>
          <w:lang w:eastAsia="en-US"/>
        </w:rPr>
        <w:t>14</w:t>
      </w:r>
      <w:r w:rsidRPr="00F04129">
        <w:rPr>
          <w:rFonts w:ascii="Arial" w:eastAsia="Calibri" w:hAnsi="Arial" w:cs="Arial"/>
          <w:color w:val="auto"/>
          <w:sz w:val="22"/>
          <w:szCs w:val="22"/>
          <w:lang w:eastAsia="en-US"/>
        </w:rPr>
        <w:t xml:space="preserve"> dni kalendarzowych od daty ich ujawnienia i pisemnego powiadomienia. W takim przypadku za termin wykonania dokumentacji </w:t>
      </w:r>
      <w:r w:rsidR="00AA795C"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trony przyjmują termin, w którym Wykonawca przekaże Zamawiającemu poprawioną dokumentację objętą przedmiotem zamówienia;</w:t>
      </w:r>
    </w:p>
    <w:p w14:paraId="3EBF150F"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do odbioru poprawionej dokumentacji, postanowienia ust. 3 pkt 1-5 stosuje się odpowiednio;</w:t>
      </w:r>
    </w:p>
    <w:p w14:paraId="4397C334" w14:textId="77777777"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jeżeli wady ujawnią się po podpisaniu protokołu odbioru </w:t>
      </w:r>
      <w:r w:rsidR="00AA795C" w:rsidRPr="00F04129">
        <w:rPr>
          <w:rFonts w:ascii="Arial" w:eastAsia="Calibri" w:hAnsi="Arial" w:cs="Arial"/>
          <w:color w:val="auto"/>
          <w:sz w:val="22"/>
          <w:szCs w:val="22"/>
          <w:lang w:eastAsia="en-US"/>
        </w:rPr>
        <w:t xml:space="preserve">końcowego </w:t>
      </w:r>
      <w:r w:rsidRPr="00F04129">
        <w:rPr>
          <w:rFonts w:ascii="Arial" w:eastAsia="Calibri" w:hAnsi="Arial" w:cs="Arial"/>
          <w:color w:val="auto"/>
          <w:sz w:val="22"/>
          <w:szCs w:val="22"/>
          <w:lang w:eastAsia="en-US"/>
        </w:rPr>
        <w:t>dokumentacji projektowej, zdanie 2 ust. 3 pkt  5 stosuje się odpowiednio;</w:t>
      </w:r>
    </w:p>
    <w:p w14:paraId="30288B2B" w14:textId="25DBC850"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dokumentem potwierdzającym odbiór przez Zamawiającego wykonanej dokumentacji objętej przedmiotem umowy jest protokół </w:t>
      </w:r>
      <w:r w:rsidR="00AA795C"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 xml:space="preserve"> dokumentacji projektowej</w:t>
      </w:r>
      <w:r w:rsidR="003E7E2C"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podpisany przez obie </w:t>
      </w:r>
      <w:r w:rsidR="00AA795C" w:rsidRPr="00F04129">
        <w:rPr>
          <w:rFonts w:ascii="Arial" w:eastAsia="Calibri" w:hAnsi="Arial" w:cs="Arial"/>
          <w:color w:val="auto"/>
          <w:sz w:val="22"/>
          <w:szCs w:val="22"/>
          <w:lang w:eastAsia="en-US"/>
        </w:rPr>
        <w:t>Strony U</w:t>
      </w:r>
      <w:r w:rsidRPr="00F04129">
        <w:rPr>
          <w:rFonts w:ascii="Arial" w:eastAsia="Calibri" w:hAnsi="Arial" w:cs="Arial"/>
          <w:color w:val="auto"/>
          <w:sz w:val="22"/>
          <w:szCs w:val="22"/>
          <w:lang w:eastAsia="en-US"/>
        </w:rPr>
        <w:t>mowy</w:t>
      </w:r>
      <w:r w:rsidR="00DB3783"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t>
      </w:r>
      <w:bookmarkStart w:id="4" w:name="Bookmark"/>
      <w:r w:rsidRPr="00F04129">
        <w:rPr>
          <w:rFonts w:ascii="Arial" w:eastAsia="Calibri" w:hAnsi="Arial" w:cs="Arial"/>
          <w:color w:val="auto"/>
          <w:sz w:val="22"/>
          <w:szCs w:val="22"/>
          <w:lang w:eastAsia="en-US"/>
        </w:rPr>
        <w:t>ze strony Zamawiającego</w:t>
      </w:r>
      <w:r w:rsidR="00427059" w:rsidRPr="00F04129">
        <w:rPr>
          <w:rFonts w:ascii="Arial" w:eastAsia="Calibri" w:hAnsi="Arial" w:cs="Arial"/>
          <w:color w:val="auto"/>
          <w:sz w:val="22"/>
          <w:szCs w:val="22"/>
          <w:lang w:eastAsia="en-US"/>
        </w:rPr>
        <w:t xml:space="preserve"> </w:t>
      </w:r>
      <w:r w:rsidR="00DB3783" w:rsidRPr="00F04129">
        <w:rPr>
          <w:rFonts w:ascii="Arial" w:eastAsia="Calibri" w:hAnsi="Arial" w:cs="Arial"/>
          <w:color w:val="auto"/>
          <w:sz w:val="22"/>
          <w:szCs w:val="22"/>
          <w:lang w:eastAsia="en-US"/>
        </w:rPr>
        <w:t>w</w:t>
      </w:r>
      <w:r w:rsidR="00427059" w:rsidRPr="00F04129">
        <w:rPr>
          <w:rFonts w:ascii="Arial" w:eastAsia="Calibri" w:hAnsi="Arial" w:cs="Arial"/>
          <w:color w:val="auto"/>
          <w:sz w:val="22"/>
          <w:szCs w:val="22"/>
          <w:lang w:eastAsia="en-US"/>
        </w:rPr>
        <w:t xml:space="preserve">raz </w:t>
      </w:r>
      <w:r w:rsidR="003F7E33">
        <w:rPr>
          <w:rFonts w:ascii="Arial" w:eastAsia="Calibri" w:hAnsi="Arial" w:cs="Arial"/>
          <w:color w:val="auto"/>
          <w:sz w:val="22"/>
          <w:szCs w:val="22"/>
          <w:lang w:eastAsia="en-US"/>
        </w:rPr>
        <w:br/>
      </w:r>
      <w:r w:rsidR="00DB3783" w:rsidRPr="00F04129">
        <w:rPr>
          <w:rFonts w:ascii="Arial" w:eastAsia="Calibri" w:hAnsi="Arial" w:cs="Arial"/>
          <w:color w:val="auto"/>
          <w:sz w:val="22"/>
          <w:szCs w:val="22"/>
          <w:lang w:eastAsia="en-US"/>
        </w:rPr>
        <w:t xml:space="preserve">z </w:t>
      </w:r>
      <w:r w:rsidR="00427059" w:rsidRPr="00F04129">
        <w:rPr>
          <w:rFonts w:ascii="Arial" w:eastAsia="Calibri" w:hAnsi="Arial" w:cs="Arial"/>
          <w:color w:val="auto"/>
          <w:sz w:val="22"/>
          <w:szCs w:val="22"/>
          <w:lang w:eastAsia="en-US"/>
        </w:rPr>
        <w:t>ostateczn</w:t>
      </w:r>
      <w:r w:rsidR="00DB3783" w:rsidRPr="00F04129">
        <w:rPr>
          <w:rFonts w:ascii="Arial" w:eastAsia="Calibri" w:hAnsi="Arial" w:cs="Arial"/>
          <w:color w:val="auto"/>
          <w:sz w:val="22"/>
          <w:szCs w:val="22"/>
          <w:lang w:eastAsia="en-US"/>
        </w:rPr>
        <w:t>ą</w:t>
      </w:r>
      <w:r w:rsidR="00427059" w:rsidRPr="00F04129">
        <w:rPr>
          <w:rFonts w:ascii="Arial" w:eastAsia="Calibri" w:hAnsi="Arial" w:cs="Arial"/>
          <w:color w:val="auto"/>
          <w:sz w:val="22"/>
          <w:szCs w:val="22"/>
          <w:lang w:eastAsia="en-US"/>
        </w:rPr>
        <w:t xml:space="preserve"> decyzj</w:t>
      </w:r>
      <w:r w:rsidR="00DB3783" w:rsidRPr="00F04129">
        <w:rPr>
          <w:rFonts w:ascii="Arial" w:eastAsia="Calibri" w:hAnsi="Arial" w:cs="Arial"/>
          <w:color w:val="auto"/>
          <w:sz w:val="22"/>
          <w:szCs w:val="22"/>
          <w:lang w:eastAsia="en-US"/>
        </w:rPr>
        <w:t>ą</w:t>
      </w:r>
      <w:r w:rsidR="00427059" w:rsidRPr="00F04129">
        <w:rPr>
          <w:rFonts w:ascii="Arial" w:eastAsia="Calibri" w:hAnsi="Arial" w:cs="Arial"/>
          <w:color w:val="auto"/>
          <w:sz w:val="22"/>
          <w:szCs w:val="22"/>
          <w:lang w:eastAsia="en-US"/>
        </w:rPr>
        <w:t xml:space="preserve"> pozwolenia na budowę.</w:t>
      </w:r>
    </w:p>
    <w:p w14:paraId="1E6FABF7" w14:textId="7BA05C82" w:rsidR="00F231F6" w:rsidRPr="00F04129" w:rsidRDefault="00A840B5"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w:t>
      </w:r>
      <w:r w:rsidR="00281CBA" w:rsidRPr="00F04129">
        <w:rPr>
          <w:rFonts w:ascii="Arial" w:eastAsia="Calibri" w:hAnsi="Arial" w:cs="Arial"/>
          <w:color w:val="auto"/>
          <w:sz w:val="22"/>
          <w:szCs w:val="22"/>
          <w:lang w:eastAsia="en-US"/>
        </w:rPr>
        <w:t>odpisanie protokołu</w:t>
      </w:r>
      <w:r w:rsidR="00427059" w:rsidRPr="00F04129">
        <w:rPr>
          <w:rFonts w:eastAsia="Calibri"/>
          <w:color w:val="auto"/>
          <w:lang w:eastAsia="en-US"/>
        </w:rPr>
        <w:t xml:space="preserve"> </w:t>
      </w:r>
      <w:r w:rsidR="00427059" w:rsidRPr="00F04129">
        <w:rPr>
          <w:rFonts w:ascii="Arial" w:eastAsia="Calibri" w:hAnsi="Arial" w:cs="Arial"/>
          <w:color w:val="auto"/>
          <w:sz w:val="22"/>
          <w:szCs w:val="22"/>
          <w:lang w:eastAsia="en-US"/>
        </w:rPr>
        <w:t>wraz z dostarczoną Zamawiającemu ostateczną decyzją pozwolenia na budowę, o których mowa w ust. 3 pkt 8</w:t>
      </w:r>
      <w:r w:rsidR="00281CBA" w:rsidRPr="00F04129">
        <w:rPr>
          <w:rFonts w:ascii="Arial" w:eastAsia="Calibri" w:hAnsi="Arial" w:cs="Arial"/>
          <w:color w:val="auto"/>
          <w:sz w:val="22"/>
          <w:szCs w:val="22"/>
          <w:lang w:eastAsia="en-US"/>
        </w:rPr>
        <w:t>, stanowi podstawę do wystawienia przez Wykonawcę faktury</w:t>
      </w:r>
      <w:bookmarkEnd w:id="4"/>
      <w:r w:rsidR="00427059" w:rsidRPr="00F04129">
        <w:rPr>
          <w:rFonts w:ascii="Arial" w:eastAsia="Calibri" w:hAnsi="Arial" w:cs="Arial"/>
          <w:color w:val="auto"/>
          <w:sz w:val="22"/>
          <w:szCs w:val="22"/>
          <w:lang w:eastAsia="en-US"/>
        </w:rPr>
        <w:t xml:space="preserve"> końcowej</w:t>
      </w:r>
      <w:r w:rsidR="00F231F6" w:rsidRPr="00F04129">
        <w:rPr>
          <w:rFonts w:ascii="Arial" w:eastAsia="Calibri" w:hAnsi="Arial" w:cs="Arial"/>
          <w:color w:val="auto"/>
          <w:sz w:val="22"/>
          <w:szCs w:val="22"/>
          <w:lang w:eastAsia="en-US"/>
        </w:rPr>
        <w:t>.</w:t>
      </w:r>
    </w:p>
    <w:p w14:paraId="3D24F72D" w14:textId="77777777" w:rsidR="00281CBA" w:rsidRPr="00F04129" w:rsidRDefault="00281CBA" w:rsidP="00427059">
      <w:pPr>
        <w:widowControl/>
        <w:suppressAutoHyphens w:val="0"/>
        <w:autoSpaceDN w:val="0"/>
        <w:spacing w:line="288" w:lineRule="auto"/>
        <w:jc w:val="both"/>
        <w:textAlignment w:val="baseline"/>
        <w:rPr>
          <w:rFonts w:ascii="Arial" w:eastAsia="Times New Roman" w:hAnsi="Arial" w:cs="Arial"/>
          <w:color w:val="auto"/>
          <w:sz w:val="10"/>
          <w:szCs w:val="22"/>
        </w:rPr>
      </w:pPr>
    </w:p>
    <w:p w14:paraId="4E2B4806" w14:textId="77777777" w:rsidR="00281CBA" w:rsidRPr="00F04129" w:rsidRDefault="00281CBA" w:rsidP="00281CBA">
      <w:pPr>
        <w:widowControl/>
        <w:suppressAutoHyphens w:val="0"/>
        <w:jc w:val="center"/>
        <w:rPr>
          <w:rFonts w:ascii="Arial" w:eastAsia="Times New Roman" w:hAnsi="Arial" w:cs="Arial"/>
          <w:color w:val="auto"/>
          <w:sz w:val="22"/>
        </w:rPr>
      </w:pPr>
      <w:r w:rsidRPr="00F04129">
        <w:rPr>
          <w:rFonts w:ascii="Arial" w:eastAsia="Calibri" w:hAnsi="Arial" w:cs="Arial"/>
          <w:b/>
          <w:color w:val="auto"/>
          <w:sz w:val="22"/>
          <w:lang w:eastAsia="en-US"/>
        </w:rPr>
        <w:t>§</w:t>
      </w:r>
      <w:r w:rsidR="008E1A71" w:rsidRPr="00F04129">
        <w:rPr>
          <w:rFonts w:ascii="Arial" w:eastAsia="Calibri" w:hAnsi="Arial" w:cs="Arial"/>
          <w:b/>
          <w:color w:val="auto"/>
          <w:sz w:val="22"/>
          <w:lang w:eastAsia="en-US"/>
        </w:rPr>
        <w:t xml:space="preserve"> </w:t>
      </w:r>
      <w:r w:rsidRPr="00F04129">
        <w:rPr>
          <w:rFonts w:ascii="Arial" w:eastAsia="Calibri" w:hAnsi="Arial" w:cs="Arial"/>
          <w:b/>
          <w:color w:val="auto"/>
          <w:sz w:val="22"/>
          <w:lang w:eastAsia="en-US"/>
        </w:rPr>
        <w:t>6</w:t>
      </w:r>
    </w:p>
    <w:p w14:paraId="6D76DD60" w14:textId="77777777" w:rsidR="00281CBA" w:rsidRPr="00F04129" w:rsidRDefault="00281CBA" w:rsidP="00893D7B">
      <w:pPr>
        <w:widowControl/>
        <w:suppressAutoHyphens w:val="0"/>
        <w:spacing w:line="288" w:lineRule="auto"/>
        <w:jc w:val="center"/>
        <w:rPr>
          <w:rFonts w:ascii="Arial" w:eastAsia="Calibri" w:hAnsi="Arial" w:cs="Arial"/>
          <w:b/>
          <w:color w:val="auto"/>
          <w:sz w:val="22"/>
          <w:lang w:eastAsia="en-US"/>
        </w:rPr>
      </w:pPr>
      <w:r w:rsidRPr="00F04129">
        <w:rPr>
          <w:rFonts w:ascii="Arial" w:eastAsia="Calibri" w:hAnsi="Arial" w:cs="Arial"/>
          <w:b/>
          <w:color w:val="auto"/>
          <w:sz w:val="22"/>
          <w:lang w:eastAsia="en-US"/>
        </w:rPr>
        <w:t>Podwykonawcy</w:t>
      </w:r>
    </w:p>
    <w:p w14:paraId="0417ABDB" w14:textId="77777777" w:rsidR="00893D7B" w:rsidRPr="00F04129" w:rsidRDefault="00893D7B" w:rsidP="00893D7B">
      <w:pPr>
        <w:widowControl/>
        <w:suppressAutoHyphens w:val="0"/>
        <w:spacing w:line="288" w:lineRule="auto"/>
        <w:jc w:val="center"/>
        <w:rPr>
          <w:rFonts w:ascii="Arial" w:eastAsia="Calibri" w:hAnsi="Arial" w:cs="Arial"/>
          <w:b/>
          <w:color w:val="auto"/>
          <w:sz w:val="6"/>
          <w:lang w:eastAsia="en-US"/>
        </w:rPr>
      </w:pPr>
    </w:p>
    <w:p w14:paraId="1B28AD54" w14:textId="77777777" w:rsidR="00281CBA" w:rsidRPr="00F04129" w:rsidRDefault="00281CBA" w:rsidP="003B1039">
      <w:pPr>
        <w:widowControl/>
        <w:numPr>
          <w:ilvl w:val="0"/>
          <w:numId w:val="7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028E2EE9"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zapewni ustalenie w umowach z podwykonawcą takiego okresu odpowiedzialności za wady, aby nie był on krótszy od okresu odpowiedzialności za wady Wykonawcy wobec Zamawiającego.</w:t>
      </w:r>
    </w:p>
    <w:p w14:paraId="23AA4762"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8150EC"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Powierzenie obowiązków podwykonawcy w zakresie innym niż wskazano w ofercie</w:t>
      </w:r>
      <w:r w:rsidR="00F520CE"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3A0A41CE"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Do zawarcia przez podwykonawcę umowy z dalszym podwykonawcą jest wymagana zgoda Zamawiającego i Wykonawcy. Przepisy ust. 4, stosuje się odpowiednio.</w:t>
      </w:r>
    </w:p>
    <w:p w14:paraId="368B4E08"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lastRenderedPageBreak/>
        <w:t>Umowy z podwykonawcą muszą mieć formę pisemną pod rygorem nieważności.</w:t>
      </w:r>
    </w:p>
    <w:p w14:paraId="193D6CB7"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zobowiązuje się do regulowania płatności na rzecz podwykonawcó</w:t>
      </w:r>
      <w:r w:rsidR="00160950" w:rsidRPr="00F04129">
        <w:rPr>
          <w:rFonts w:ascii="Arial" w:eastAsia="Calibri" w:hAnsi="Arial" w:cs="Arial"/>
          <w:color w:val="auto"/>
          <w:sz w:val="22"/>
          <w:szCs w:val="22"/>
          <w:lang w:eastAsia="en-US"/>
        </w:rPr>
        <w:t xml:space="preserve">w w terminie nie dłuższym niż </w:t>
      </w:r>
      <w:r w:rsidR="000C23CE" w:rsidRPr="00F04129">
        <w:rPr>
          <w:rFonts w:ascii="Arial" w:eastAsia="Calibri" w:hAnsi="Arial" w:cs="Arial"/>
          <w:color w:val="auto"/>
          <w:sz w:val="22"/>
          <w:szCs w:val="22"/>
          <w:lang w:eastAsia="en-US"/>
        </w:rPr>
        <w:t>14</w:t>
      </w:r>
      <w:r w:rsidRPr="00F04129">
        <w:rPr>
          <w:rFonts w:ascii="Arial" w:eastAsia="Calibri" w:hAnsi="Arial" w:cs="Arial"/>
          <w:color w:val="auto"/>
          <w:sz w:val="22"/>
          <w:szCs w:val="22"/>
          <w:lang w:eastAsia="en-US"/>
        </w:rPr>
        <w:t xml:space="preserve"> dni kalendarzowych.</w:t>
      </w:r>
    </w:p>
    <w:p w14:paraId="648059DB"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2B041B4C" w14:textId="77777777"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Jeśli Wykonawca zawarł umowę z podwykonawcą bez zgody, o której mowa w ust. 4, Zamawiający może odstąpić od umowy z winy Wykonawcy. Przepisy §</w:t>
      </w:r>
      <w:r w:rsidR="004B726C" w:rsidRPr="00F04129">
        <w:rPr>
          <w:rFonts w:ascii="Arial" w:eastAsia="Calibri" w:hAnsi="Arial" w:cs="Arial"/>
          <w:color w:val="auto"/>
          <w:sz w:val="22"/>
          <w:szCs w:val="22"/>
          <w:lang w:eastAsia="en-US"/>
        </w:rPr>
        <w:t xml:space="preserve"> </w:t>
      </w:r>
      <w:r w:rsidRPr="00F04129">
        <w:rPr>
          <w:rFonts w:ascii="Arial" w:eastAsia="Calibri" w:hAnsi="Arial" w:cs="Arial"/>
          <w:color w:val="auto"/>
          <w:sz w:val="22"/>
          <w:szCs w:val="22"/>
          <w:lang w:eastAsia="en-US"/>
        </w:rPr>
        <w:t>8 stosuje się odpowiednio.</w:t>
      </w:r>
    </w:p>
    <w:p w14:paraId="57980C4C" w14:textId="49DF7C13"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Wykonawca ponosi odpowiedzialność za wszelkie opóźnienie lub przesunięcie terminów, które będą konsekwencją działań któregokolwiek z podwykonawców,</w:t>
      </w:r>
      <w:r w:rsidR="001519F0" w:rsidRPr="00F04129">
        <w:rPr>
          <w:rFonts w:ascii="Arial" w:eastAsia="Times New Roman" w:hAnsi="Arial" w:cs="Arial"/>
          <w:color w:val="auto"/>
          <w:sz w:val="22"/>
          <w:szCs w:val="22"/>
        </w:rPr>
        <w:t xml:space="preserve"> </w:t>
      </w:r>
      <w:r w:rsidRPr="00F04129">
        <w:rPr>
          <w:rFonts w:ascii="Arial" w:eastAsia="Times New Roman" w:hAnsi="Arial" w:cs="Arial"/>
          <w:color w:val="auto"/>
          <w:sz w:val="22"/>
          <w:szCs w:val="22"/>
        </w:rPr>
        <w:t>z wyłączeniem przyczyn obiektywnych, za które Wykonawca odpowiedzialności nie ponosi.</w:t>
      </w:r>
    </w:p>
    <w:p w14:paraId="7F1CA9B4" w14:textId="77777777" w:rsidR="00B562E1" w:rsidRPr="00F04129" w:rsidRDefault="00B562E1" w:rsidP="00590BBD">
      <w:pPr>
        <w:rPr>
          <w:rFonts w:ascii="Arial" w:eastAsia="Times New Roman" w:hAnsi="Arial" w:cs="Arial"/>
          <w:b/>
          <w:color w:val="auto"/>
          <w:sz w:val="12"/>
          <w:szCs w:val="20"/>
        </w:rPr>
      </w:pPr>
    </w:p>
    <w:p w14:paraId="09A76664" w14:textId="77777777" w:rsidR="00281CBA" w:rsidRPr="00F04129" w:rsidRDefault="00281CBA" w:rsidP="00281CBA">
      <w:pPr>
        <w:jc w:val="center"/>
        <w:rPr>
          <w:rFonts w:ascii="Arial" w:eastAsia="Times New Roman" w:hAnsi="Arial" w:cs="Arial"/>
          <w:color w:val="auto"/>
          <w:sz w:val="22"/>
          <w:szCs w:val="20"/>
        </w:rPr>
      </w:pPr>
      <w:r w:rsidRPr="00F04129">
        <w:rPr>
          <w:rFonts w:ascii="Arial" w:eastAsia="Times New Roman" w:hAnsi="Arial" w:cs="Arial"/>
          <w:b/>
          <w:color w:val="auto"/>
          <w:sz w:val="22"/>
          <w:szCs w:val="20"/>
        </w:rPr>
        <w:t>§ 7</w:t>
      </w:r>
    </w:p>
    <w:p w14:paraId="760FB183" w14:textId="77777777" w:rsidR="00281CBA" w:rsidRPr="00F04129" w:rsidRDefault="00281CBA" w:rsidP="00780A6A">
      <w:pPr>
        <w:spacing w:line="288" w:lineRule="auto"/>
        <w:jc w:val="center"/>
        <w:rPr>
          <w:rFonts w:ascii="Arial" w:eastAsia="Times New Roman" w:hAnsi="Arial" w:cs="Arial"/>
          <w:b/>
          <w:color w:val="auto"/>
          <w:sz w:val="22"/>
          <w:szCs w:val="22"/>
        </w:rPr>
      </w:pPr>
      <w:r w:rsidRPr="00F04129">
        <w:rPr>
          <w:rFonts w:ascii="Arial" w:eastAsia="Times New Roman" w:hAnsi="Arial" w:cs="Arial"/>
          <w:b/>
          <w:color w:val="auto"/>
          <w:sz w:val="22"/>
          <w:szCs w:val="22"/>
        </w:rPr>
        <w:t>Prawa autorskie</w:t>
      </w:r>
    </w:p>
    <w:p w14:paraId="5319EEB7" w14:textId="77777777" w:rsidR="00780A6A" w:rsidRPr="00F04129" w:rsidRDefault="00780A6A" w:rsidP="00780A6A">
      <w:pPr>
        <w:spacing w:line="288" w:lineRule="auto"/>
        <w:jc w:val="center"/>
        <w:rPr>
          <w:rFonts w:ascii="Arial" w:eastAsia="Times New Roman" w:hAnsi="Arial" w:cs="Arial"/>
          <w:color w:val="auto"/>
          <w:sz w:val="8"/>
          <w:szCs w:val="22"/>
        </w:rPr>
      </w:pPr>
    </w:p>
    <w:p w14:paraId="24E7D3B3" w14:textId="77777777" w:rsidR="00281CBA" w:rsidRPr="00F04129" w:rsidRDefault="00281CBA" w:rsidP="003B1039">
      <w:pPr>
        <w:widowControl/>
        <w:numPr>
          <w:ilvl w:val="0"/>
          <w:numId w:val="7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SimSun" w:hAnsi="Arial" w:cs="Arial"/>
          <w:color w:val="auto"/>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6CB13F1C" w14:textId="77777777" w:rsidR="00281CBA" w:rsidRPr="00F04129" w:rsidRDefault="00281CBA" w:rsidP="003B1039">
      <w:pPr>
        <w:numPr>
          <w:ilvl w:val="0"/>
          <w:numId w:val="69"/>
        </w:numPr>
        <w:autoSpaceDN w:val="0"/>
        <w:spacing w:line="288" w:lineRule="auto"/>
        <w:ind w:left="426" w:hanging="426"/>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Wykonawca przenosi na Zamawiają</w:t>
      </w:r>
      <w:r w:rsidR="00780A6A" w:rsidRPr="00F04129">
        <w:rPr>
          <w:rFonts w:ascii="Arial" w:eastAsia="Calibri" w:hAnsi="Arial" w:cs="Arial"/>
          <w:color w:val="auto"/>
          <w:sz w:val="22"/>
          <w:szCs w:val="22"/>
          <w:lang w:eastAsia="en-US"/>
        </w:rPr>
        <w:t xml:space="preserve">cego autorskie prawa majątkowe </w:t>
      </w:r>
      <w:r w:rsidRPr="00F04129">
        <w:rPr>
          <w:rFonts w:ascii="Arial" w:eastAsia="Calibri" w:hAnsi="Arial" w:cs="Arial"/>
          <w:color w:val="auto"/>
          <w:sz w:val="22"/>
          <w:szCs w:val="22"/>
          <w:lang w:eastAsia="en-US"/>
        </w:rPr>
        <w:t xml:space="preserve">(w tym prawa zależne) do całej dokumentacji będącej przedmiotem umowy oraz do wszelkich egzemplarzy w/w dokumentacji </w:t>
      </w:r>
      <w:r w:rsidRPr="00F04129">
        <w:rPr>
          <w:rFonts w:ascii="Arial" w:hAnsi="Arial" w:cs="Arial"/>
          <w:color w:val="auto"/>
          <w:sz w:val="22"/>
          <w:szCs w:val="22"/>
        </w:rPr>
        <w:t xml:space="preserve">na wszystkich znanych na dzień zawarcia </w:t>
      </w:r>
      <w:r w:rsidR="00780A6A" w:rsidRPr="00F04129">
        <w:rPr>
          <w:rFonts w:ascii="Arial" w:hAnsi="Arial" w:cs="Arial"/>
          <w:color w:val="auto"/>
          <w:sz w:val="22"/>
          <w:szCs w:val="22"/>
        </w:rPr>
        <w:t>U</w:t>
      </w:r>
      <w:r w:rsidRPr="00F04129">
        <w:rPr>
          <w:rFonts w:ascii="Arial" w:hAnsi="Arial" w:cs="Arial"/>
          <w:color w:val="auto"/>
          <w:sz w:val="22"/>
          <w:szCs w:val="22"/>
        </w:rPr>
        <w:t>mowy polach eksploatacji, a  w szczególności:</w:t>
      </w:r>
    </w:p>
    <w:p w14:paraId="66CF0124"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2E6BB88B"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w:t>
      </w:r>
      <w:r w:rsidRPr="00F04129">
        <w:rPr>
          <w:rFonts w:ascii="Arial" w:eastAsia="Calibri" w:hAnsi="Arial" w:cs="Arial"/>
          <w:color w:val="auto"/>
          <w:sz w:val="22"/>
          <w:szCs w:val="22"/>
          <w:lang w:eastAsia="en-US"/>
        </w:rPr>
        <w:t>ykorzystania dokumentacji będącej przedmiotem umowy do przeprowadzenia postępowań o udzielenie zamówienia publicznego,</w:t>
      </w:r>
    </w:p>
    <w:p w14:paraId="759366A3"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wprowadzenia do obrotu,</w:t>
      </w:r>
    </w:p>
    <w:p w14:paraId="32D5799F"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wprowadzenia do pamięci komputera,</w:t>
      </w:r>
    </w:p>
    <w:p w14:paraId="42A78CB9"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publiczne wykonanie albo publiczne odtwarzanie,</w:t>
      </w:r>
    </w:p>
    <w:p w14:paraId="30CE6562" w14:textId="77777777"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rozpowszechnianie w sieci Internet,</w:t>
      </w:r>
    </w:p>
    <w:p w14:paraId="791421B6" w14:textId="77777777" w:rsidR="00281CBA" w:rsidRPr="00F04129" w:rsidRDefault="00281CBA" w:rsidP="003B1039">
      <w:pPr>
        <w:widowControl/>
        <w:numPr>
          <w:ilvl w:val="0"/>
          <w:numId w:val="85"/>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dokonywanie w sporządzonej dokumentacji zmian wynikających z uzasadnionych potrzeb Zamawiającego po terminie odbioru dokumentacji projektowej </w:t>
      </w:r>
      <w:r w:rsidRPr="00F04129">
        <w:rPr>
          <w:rFonts w:ascii="Arial" w:hAnsi="Arial" w:cs="Arial"/>
          <w:color w:val="auto"/>
          <w:sz w:val="22"/>
          <w:szCs w:val="22"/>
        </w:rPr>
        <w:t>bez konieczności uzyskania dalszej zgody Wykonawcy, pod warunkiem, że zmiany te dokonywane będą na zlecenia Zamawiającego</w:t>
      </w:r>
      <w:r w:rsidR="00780A6A" w:rsidRPr="00F04129">
        <w:rPr>
          <w:rFonts w:ascii="Arial" w:hAnsi="Arial" w:cs="Arial"/>
          <w:color w:val="auto"/>
          <w:sz w:val="22"/>
          <w:szCs w:val="22"/>
        </w:rPr>
        <w:t>,</w:t>
      </w:r>
      <w:r w:rsidRPr="00F04129">
        <w:rPr>
          <w:rFonts w:ascii="Arial" w:hAnsi="Arial" w:cs="Arial"/>
          <w:color w:val="auto"/>
          <w:sz w:val="22"/>
          <w:szCs w:val="22"/>
        </w:rPr>
        <w:t xml:space="preserve"> przez osoby posiadające odpowiednie przygotowanie zawodowe i kwalifikacje.</w:t>
      </w:r>
    </w:p>
    <w:p w14:paraId="145E3D67"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 xml:space="preserve">Wykonawca zobowiązany jest uzyskać oświadczenia osób, które są autorami/współautorami dokumentacji objętej przedmiotem </w:t>
      </w:r>
      <w:r w:rsidR="00711E79" w:rsidRPr="00F04129">
        <w:rPr>
          <w:rFonts w:ascii="Arial" w:eastAsia="Times New Roman" w:hAnsi="Arial" w:cs="Arial"/>
          <w:color w:val="auto"/>
          <w:sz w:val="22"/>
          <w:szCs w:val="22"/>
        </w:rPr>
        <w:t>u</w:t>
      </w:r>
      <w:r w:rsidRPr="00F04129">
        <w:rPr>
          <w:rFonts w:ascii="Arial" w:eastAsia="Times New Roman" w:hAnsi="Arial" w:cs="Arial"/>
          <w:color w:val="auto"/>
          <w:sz w:val="22"/>
          <w:szCs w:val="22"/>
        </w:rPr>
        <w:t>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w:t>
      </w:r>
      <w:r w:rsidR="00780A6A" w:rsidRPr="00F04129">
        <w:rPr>
          <w:rFonts w:ascii="Arial" w:eastAsia="Times New Roman" w:hAnsi="Arial" w:cs="Arial"/>
          <w:color w:val="auto"/>
          <w:sz w:val="22"/>
          <w:szCs w:val="22"/>
        </w:rPr>
        <w:t xml:space="preserve">a zobowiązany jest przekazać w/w </w:t>
      </w:r>
      <w:r w:rsidRPr="00F04129">
        <w:rPr>
          <w:rFonts w:ascii="Arial" w:eastAsia="Times New Roman" w:hAnsi="Arial" w:cs="Arial"/>
          <w:color w:val="auto"/>
          <w:sz w:val="22"/>
          <w:szCs w:val="22"/>
        </w:rPr>
        <w:t>oświadczenia Zamawiającemu najpóźniej w dniu przekazania Zamawiającemu dokumentacji stanowiącej przedmiot umowy.</w:t>
      </w:r>
    </w:p>
    <w:p w14:paraId="7E665CAD"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lastRenderedPageBreak/>
        <w:t>Wykonawca wyraża zgodę na prowadzenie nadzoru autorskiego (zgodnie</w:t>
      </w:r>
      <w:r w:rsidRPr="00F04129">
        <w:rPr>
          <w:rFonts w:ascii="Arial" w:eastAsia="Calibri" w:hAnsi="Arial" w:cs="Arial"/>
          <w:color w:val="auto"/>
          <w:sz w:val="22"/>
          <w:szCs w:val="22"/>
          <w:lang w:eastAsia="en-US"/>
        </w:rPr>
        <w:br/>
        <w:t>z przepisami Prawa budowlanego) przez innego Projektanta (nie będącego autorem projektu)</w:t>
      </w:r>
      <w:r w:rsidR="00711E79" w:rsidRPr="00F04129">
        <w:rPr>
          <w:rFonts w:ascii="Arial" w:eastAsia="Calibri" w:hAnsi="Arial" w:cs="Arial"/>
          <w:color w:val="auto"/>
          <w:sz w:val="22"/>
          <w:szCs w:val="22"/>
          <w:lang w:eastAsia="en-US"/>
        </w:rPr>
        <w:t xml:space="preserve">, w przypadku określonym w § 3 ust. </w:t>
      </w:r>
      <w:r w:rsidR="001519F0" w:rsidRPr="00F04129">
        <w:rPr>
          <w:rFonts w:ascii="Arial" w:eastAsia="Calibri" w:hAnsi="Arial" w:cs="Arial"/>
          <w:color w:val="auto"/>
          <w:sz w:val="22"/>
          <w:szCs w:val="22"/>
          <w:lang w:eastAsia="en-US"/>
        </w:rPr>
        <w:t>6</w:t>
      </w:r>
      <w:r w:rsidRPr="00F04129">
        <w:rPr>
          <w:rFonts w:ascii="Arial" w:eastAsia="Calibri" w:hAnsi="Arial" w:cs="Arial"/>
          <w:color w:val="auto"/>
          <w:sz w:val="22"/>
          <w:szCs w:val="22"/>
          <w:lang w:eastAsia="en-US"/>
        </w:rPr>
        <w:t>. Wynagrodzenie za przeniesienie autorskich p</w:t>
      </w:r>
      <w:bookmarkStart w:id="5" w:name="Bookmark1"/>
      <w:bookmarkEnd w:id="5"/>
      <w:r w:rsidRPr="00F04129">
        <w:rPr>
          <w:rFonts w:ascii="Arial" w:eastAsia="Calibri" w:hAnsi="Arial" w:cs="Arial"/>
          <w:color w:val="auto"/>
          <w:sz w:val="22"/>
          <w:szCs w:val="22"/>
          <w:lang w:eastAsia="en-US"/>
        </w:rPr>
        <w:t>raw majątkowych (w tym praw zależnych) na Zamawiającego zostaje zawarte w wynagrodzeniu wskazanym w niniejszej umowie §</w:t>
      </w:r>
      <w:r w:rsidR="00FF44BB" w:rsidRPr="00F04129">
        <w:rPr>
          <w:rFonts w:ascii="Arial" w:eastAsia="Calibri" w:hAnsi="Arial" w:cs="Arial"/>
          <w:color w:val="auto"/>
          <w:sz w:val="22"/>
          <w:szCs w:val="22"/>
          <w:lang w:eastAsia="en-US"/>
        </w:rPr>
        <w:t xml:space="preserve"> </w:t>
      </w:r>
      <w:r w:rsidRPr="00F04129">
        <w:rPr>
          <w:rFonts w:ascii="Arial" w:eastAsia="Calibri" w:hAnsi="Arial" w:cs="Arial"/>
          <w:color w:val="auto"/>
          <w:sz w:val="22"/>
          <w:szCs w:val="22"/>
          <w:lang w:eastAsia="en-US"/>
        </w:rPr>
        <w:t xml:space="preserve">4 ust. </w:t>
      </w:r>
      <w:r w:rsidR="00780A6A" w:rsidRPr="00F04129">
        <w:rPr>
          <w:rFonts w:ascii="Arial" w:eastAsia="Calibri" w:hAnsi="Arial" w:cs="Arial"/>
          <w:color w:val="auto"/>
          <w:sz w:val="22"/>
          <w:szCs w:val="22"/>
          <w:lang w:eastAsia="en-US"/>
        </w:rPr>
        <w:t>3 pkt 1</w:t>
      </w:r>
      <w:r w:rsidRPr="00F04129">
        <w:rPr>
          <w:rFonts w:ascii="Arial" w:eastAsia="Calibri" w:hAnsi="Arial" w:cs="Arial"/>
          <w:color w:val="auto"/>
          <w:sz w:val="22"/>
          <w:szCs w:val="22"/>
          <w:lang w:eastAsia="en-US"/>
        </w:rPr>
        <w:t xml:space="preserve">. </w:t>
      </w:r>
    </w:p>
    <w:p w14:paraId="37FE44E5"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 xml:space="preserve">Przejście autorskich praw majątkowych Wykonawcy (w tym zależnych) następuje z chwilą spisania protokołu </w:t>
      </w:r>
      <w:r w:rsidR="0043718B" w:rsidRPr="00F04129">
        <w:rPr>
          <w:rFonts w:ascii="Arial" w:eastAsia="Times New Roman" w:hAnsi="Arial" w:cs="Arial"/>
          <w:color w:val="auto"/>
          <w:sz w:val="22"/>
          <w:szCs w:val="22"/>
        </w:rPr>
        <w:t>odbioru końcowego</w:t>
      </w:r>
      <w:r w:rsidRPr="00F04129">
        <w:rPr>
          <w:rFonts w:ascii="Arial" w:eastAsia="Times New Roman" w:hAnsi="Arial" w:cs="Arial"/>
          <w:color w:val="auto"/>
          <w:sz w:val="22"/>
          <w:szCs w:val="22"/>
        </w:rPr>
        <w:t>, bądź w przypadku zaistnienia okoliczności wskazanych w § 8 ust. 2</w:t>
      </w:r>
      <w:r w:rsidR="0043718B" w:rsidRPr="00F04129">
        <w:rPr>
          <w:rFonts w:ascii="Arial" w:eastAsia="Times New Roman" w:hAnsi="Arial" w:cs="Arial"/>
          <w:color w:val="auto"/>
          <w:sz w:val="22"/>
          <w:szCs w:val="22"/>
        </w:rPr>
        <w:t>,</w:t>
      </w:r>
      <w:r w:rsidRPr="00F04129">
        <w:rPr>
          <w:rFonts w:ascii="Arial" w:eastAsia="Times New Roman" w:hAnsi="Arial" w:cs="Arial"/>
          <w:color w:val="auto"/>
          <w:sz w:val="22"/>
          <w:szCs w:val="22"/>
        </w:rPr>
        <w:t xml:space="preserve"> Zamawiający nakaże Wykonawcy wstrzymanie dalszego wykonania prac związanych z realizacją przedmiotu umowy, o czym mowa </w:t>
      </w:r>
      <w:r w:rsidR="00992A4F" w:rsidRPr="00F04129">
        <w:rPr>
          <w:rFonts w:ascii="Arial" w:eastAsia="Times New Roman" w:hAnsi="Arial" w:cs="Arial"/>
          <w:color w:val="auto"/>
          <w:sz w:val="22"/>
          <w:szCs w:val="22"/>
        </w:rPr>
        <w:br/>
      </w:r>
      <w:r w:rsidR="00C30DC4" w:rsidRPr="00F04129">
        <w:rPr>
          <w:rFonts w:ascii="Arial" w:eastAsia="Times New Roman" w:hAnsi="Arial" w:cs="Arial"/>
          <w:color w:val="auto"/>
          <w:sz w:val="22"/>
          <w:szCs w:val="22"/>
        </w:rPr>
        <w:t xml:space="preserve">w </w:t>
      </w:r>
      <w:r w:rsidRPr="00F04129">
        <w:rPr>
          <w:rFonts w:ascii="Arial" w:eastAsia="Times New Roman" w:hAnsi="Arial" w:cs="Arial"/>
          <w:color w:val="auto"/>
          <w:sz w:val="22"/>
          <w:szCs w:val="22"/>
        </w:rPr>
        <w:t>§ 8 ust. 3, bez konieczności składania w tej sprawie jakichkolwiek dodatkowych oświadczeń woli przez Strony.</w:t>
      </w:r>
    </w:p>
    <w:p w14:paraId="30A5DC56"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 przypadku wystąpienia przez osobę trzecią z roszczeniem w stosunku do Zamawiającego z tytułu praw autorskich, Wykonawca zobowiązuje się do ścisłej współpracy z Zamawiającym</w:t>
      </w:r>
      <w:r w:rsidR="00393E05"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14:paraId="66028C3B" w14:textId="21C550D8" w:rsidR="00A86A5B" w:rsidRPr="00F04129" w:rsidRDefault="00A86A5B" w:rsidP="003B1039">
      <w:pPr>
        <w:pStyle w:val="Akapitzlist"/>
        <w:numPr>
          <w:ilvl w:val="0"/>
          <w:numId w:val="80"/>
        </w:numPr>
        <w:tabs>
          <w:tab w:val="left" w:pos="709"/>
        </w:tabs>
        <w:spacing w:line="288" w:lineRule="auto"/>
        <w:ind w:left="426" w:hanging="426"/>
        <w:jc w:val="both"/>
        <w:rPr>
          <w:rFonts w:ascii="Arial" w:eastAsia="SimSun" w:hAnsi="Arial" w:cs="Arial"/>
          <w:color w:val="auto"/>
          <w:sz w:val="22"/>
          <w:szCs w:val="22"/>
          <w:lang w:bidi="hi-IN"/>
        </w:rPr>
      </w:pPr>
      <w:r w:rsidRPr="00F04129">
        <w:rPr>
          <w:rFonts w:ascii="Arial" w:eastAsia="SimSun" w:hAnsi="Arial" w:cs="Arial"/>
          <w:color w:val="auto"/>
          <w:sz w:val="22"/>
          <w:szCs w:val="22"/>
          <w:lang w:bidi="hi-IN"/>
        </w:rPr>
        <w:t xml:space="preserve">W razie odstąpienia przez którąkolwiek ze </w:t>
      </w:r>
      <w:r w:rsidR="00393E05" w:rsidRPr="00F04129">
        <w:rPr>
          <w:rFonts w:ascii="Arial" w:eastAsia="SimSun" w:hAnsi="Arial" w:cs="Arial"/>
          <w:color w:val="auto"/>
          <w:sz w:val="22"/>
          <w:szCs w:val="22"/>
          <w:lang w:bidi="hi-IN"/>
        </w:rPr>
        <w:t>S</w:t>
      </w:r>
      <w:r w:rsidRPr="00F04129">
        <w:rPr>
          <w:rFonts w:ascii="Arial" w:eastAsia="SimSun" w:hAnsi="Arial" w:cs="Arial"/>
          <w:color w:val="auto"/>
          <w:sz w:val="22"/>
          <w:szCs w:val="22"/>
          <w:lang w:bidi="hi-IN"/>
        </w:rPr>
        <w:t>tron od Umowy, rozwiązania umowy przez Zamawiającego lub zaistnienia okoliczności, o których mowa w § 8 ust. 3 lub 4</w:t>
      </w:r>
      <w:r w:rsidR="00393E05" w:rsidRPr="00F04129">
        <w:rPr>
          <w:rFonts w:ascii="Arial" w:eastAsia="SimSun" w:hAnsi="Arial" w:cs="Arial"/>
          <w:color w:val="auto"/>
          <w:sz w:val="22"/>
          <w:szCs w:val="22"/>
          <w:lang w:bidi="hi-IN"/>
        </w:rPr>
        <w:t xml:space="preserve">, </w:t>
      </w:r>
      <w:r w:rsidRPr="00F04129">
        <w:rPr>
          <w:rFonts w:ascii="Arial" w:eastAsia="SimSun" w:hAnsi="Arial" w:cs="Arial"/>
          <w:color w:val="auto"/>
          <w:sz w:val="22"/>
          <w:szCs w:val="22"/>
          <w:lang w:bidi="hi-IN"/>
        </w:rPr>
        <w:t xml:space="preserve">autorskie prawa majątkowe do części dokumentacji wykonanej wg stanu istniejącego na dzień rozwiązania </w:t>
      </w:r>
      <w:r w:rsidR="00393E05" w:rsidRPr="00F04129">
        <w:rPr>
          <w:rFonts w:ascii="Arial" w:eastAsia="SimSun" w:hAnsi="Arial" w:cs="Arial"/>
          <w:color w:val="auto"/>
          <w:sz w:val="22"/>
          <w:szCs w:val="22"/>
          <w:lang w:bidi="hi-IN"/>
        </w:rPr>
        <w:t>U</w:t>
      </w:r>
      <w:r w:rsidRPr="00F04129">
        <w:rPr>
          <w:rFonts w:ascii="Arial" w:eastAsia="SimSun" w:hAnsi="Arial" w:cs="Arial"/>
          <w:color w:val="auto"/>
          <w:sz w:val="22"/>
          <w:szCs w:val="22"/>
          <w:lang w:bidi="hi-IN"/>
        </w:rPr>
        <w:t>mowy, odstąpienia od Umowy lub zaistnienia okoliczności,</w:t>
      </w:r>
      <w:r w:rsidR="00393E05" w:rsidRPr="00F04129">
        <w:rPr>
          <w:rFonts w:ascii="Arial" w:eastAsia="SimSun" w:hAnsi="Arial" w:cs="Arial"/>
          <w:color w:val="auto"/>
          <w:sz w:val="22"/>
          <w:szCs w:val="22"/>
          <w:lang w:bidi="hi-IN"/>
        </w:rPr>
        <w:t xml:space="preserve"> </w:t>
      </w:r>
      <w:r w:rsidRPr="00F04129">
        <w:rPr>
          <w:rFonts w:ascii="Arial" w:eastAsia="SimSun" w:hAnsi="Arial" w:cs="Arial"/>
          <w:color w:val="auto"/>
          <w:sz w:val="22"/>
          <w:szCs w:val="22"/>
          <w:lang w:bidi="hi-IN"/>
        </w:rPr>
        <w:t>o których mowa w § 8 ust. 3 lub 4, na polach eksploatacji określonych powyżej, ulegają przeniesieniu na Zamawiającego</w:t>
      </w:r>
      <w:r w:rsidR="00393E05" w:rsidRPr="00F04129">
        <w:rPr>
          <w:rFonts w:ascii="Arial" w:eastAsia="SimSun" w:hAnsi="Arial" w:cs="Arial"/>
          <w:color w:val="auto"/>
          <w:sz w:val="22"/>
          <w:szCs w:val="22"/>
          <w:lang w:bidi="hi-IN"/>
        </w:rPr>
        <w:t xml:space="preserve"> z chwilą złożenia oświadczenia </w:t>
      </w:r>
      <w:r w:rsidRPr="00F04129">
        <w:rPr>
          <w:rFonts w:ascii="Arial" w:eastAsia="SimSun" w:hAnsi="Arial" w:cs="Arial"/>
          <w:color w:val="auto"/>
          <w:sz w:val="22"/>
          <w:szCs w:val="22"/>
          <w:lang w:bidi="hi-IN"/>
        </w:rPr>
        <w:t>o rozwiązaniu umowy, odstąpieniu od Umowy lub zaistnienia okoliczności, o których mowa w § 8 ust. 3 lub 4.</w:t>
      </w:r>
    </w:p>
    <w:p w14:paraId="0ACAAE18" w14:textId="77777777"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Przeniesienie autorskich praw majątkowych (w tym praw zależnych) następuje w stanie wolnym od obciążeń i praw osób trzecich.</w:t>
      </w:r>
    </w:p>
    <w:p w14:paraId="1C858F76" w14:textId="77777777" w:rsidR="00281CBA" w:rsidRPr="00E7320B" w:rsidRDefault="00281CBA" w:rsidP="00281CBA">
      <w:pPr>
        <w:widowControl/>
        <w:suppressAutoHyphens w:val="0"/>
        <w:jc w:val="both"/>
        <w:rPr>
          <w:rFonts w:eastAsia="Calibri"/>
          <w:sz w:val="4"/>
          <w:lang w:eastAsia="en-US"/>
        </w:rPr>
      </w:pPr>
    </w:p>
    <w:p w14:paraId="4ADD52F2" w14:textId="77777777" w:rsidR="00281CBA" w:rsidRPr="004055D8" w:rsidRDefault="00281CBA" w:rsidP="00281CBA">
      <w:pPr>
        <w:widowControl/>
        <w:suppressAutoHyphens w:val="0"/>
        <w:jc w:val="center"/>
        <w:rPr>
          <w:rFonts w:ascii="Arial" w:eastAsia="Times New Roman" w:hAnsi="Arial" w:cs="Arial"/>
          <w:sz w:val="22"/>
          <w:szCs w:val="20"/>
        </w:rPr>
      </w:pPr>
      <w:r w:rsidRPr="004055D8">
        <w:rPr>
          <w:rFonts w:ascii="Arial" w:eastAsia="Calibri" w:hAnsi="Arial" w:cs="Arial"/>
          <w:b/>
          <w:sz w:val="22"/>
          <w:szCs w:val="20"/>
          <w:lang w:eastAsia="en-US"/>
        </w:rPr>
        <w:t>§</w:t>
      </w:r>
      <w:r w:rsidR="000E10F6">
        <w:rPr>
          <w:rFonts w:ascii="Arial" w:eastAsia="Calibri" w:hAnsi="Arial" w:cs="Arial"/>
          <w:b/>
          <w:sz w:val="22"/>
          <w:szCs w:val="20"/>
          <w:lang w:eastAsia="en-US"/>
        </w:rPr>
        <w:t xml:space="preserve"> </w:t>
      </w:r>
      <w:r w:rsidRPr="004055D8">
        <w:rPr>
          <w:rFonts w:ascii="Arial" w:eastAsia="Calibri" w:hAnsi="Arial" w:cs="Arial"/>
          <w:b/>
          <w:sz w:val="22"/>
          <w:szCs w:val="20"/>
          <w:lang w:eastAsia="en-US"/>
        </w:rPr>
        <w:t>8</w:t>
      </w:r>
    </w:p>
    <w:p w14:paraId="27C3E6C8" w14:textId="77777777" w:rsidR="00281CBA" w:rsidRDefault="00281CBA" w:rsidP="000E10F6">
      <w:pPr>
        <w:spacing w:line="288" w:lineRule="auto"/>
        <w:jc w:val="center"/>
        <w:rPr>
          <w:rFonts w:ascii="Arial" w:eastAsia="Times New Roman" w:hAnsi="Arial" w:cs="Arial"/>
          <w:b/>
          <w:sz w:val="22"/>
          <w:szCs w:val="22"/>
        </w:rPr>
      </w:pPr>
      <w:r w:rsidRPr="0033530E">
        <w:rPr>
          <w:rFonts w:ascii="Arial" w:eastAsia="Times New Roman" w:hAnsi="Arial" w:cs="Arial"/>
          <w:b/>
          <w:sz w:val="22"/>
          <w:szCs w:val="22"/>
        </w:rPr>
        <w:t>Odstąpienie od umowy</w:t>
      </w:r>
    </w:p>
    <w:p w14:paraId="21794A78" w14:textId="77777777" w:rsidR="000E10F6" w:rsidRPr="000E10F6" w:rsidRDefault="000E10F6" w:rsidP="000E10F6">
      <w:pPr>
        <w:spacing w:line="288" w:lineRule="auto"/>
        <w:jc w:val="center"/>
        <w:rPr>
          <w:rFonts w:ascii="Arial" w:eastAsia="Times New Roman" w:hAnsi="Arial" w:cs="Arial"/>
          <w:b/>
          <w:sz w:val="12"/>
          <w:szCs w:val="22"/>
        </w:rPr>
      </w:pPr>
    </w:p>
    <w:p w14:paraId="452A9FD5" w14:textId="77777777" w:rsidR="00281CBA" w:rsidRPr="000068D4" w:rsidRDefault="00281CBA" w:rsidP="000E10F6">
      <w:pPr>
        <w:spacing w:line="288" w:lineRule="auto"/>
        <w:ind w:left="426" w:hanging="426"/>
        <w:jc w:val="both"/>
        <w:rPr>
          <w:rFonts w:ascii="Arial" w:eastAsia="Times New Roman" w:hAnsi="Arial" w:cs="Arial"/>
          <w:sz w:val="22"/>
          <w:szCs w:val="22"/>
        </w:rPr>
      </w:pPr>
      <w:r w:rsidRPr="00954F52">
        <w:rPr>
          <w:rFonts w:ascii="Arial" w:eastAsia="Times New Roman" w:hAnsi="Arial" w:cs="Arial"/>
          <w:sz w:val="22"/>
          <w:szCs w:val="22"/>
        </w:rPr>
        <w:t>1</w:t>
      </w:r>
      <w:r w:rsidRPr="00281CBA">
        <w:rPr>
          <w:rFonts w:eastAsia="Times New Roman"/>
        </w:rPr>
        <w:t>.</w:t>
      </w:r>
      <w:r w:rsidRPr="00281CBA">
        <w:rPr>
          <w:rFonts w:eastAsia="Times New Roman"/>
        </w:rPr>
        <w:tab/>
      </w:r>
      <w:r w:rsidRPr="000068D4">
        <w:rPr>
          <w:rFonts w:ascii="Arial" w:eastAsia="Times New Roman" w:hAnsi="Arial" w:cs="Arial"/>
          <w:sz w:val="22"/>
          <w:szCs w:val="22"/>
        </w:rPr>
        <w:t>Odstąpienie od Umowy oraz jej rozwiązanie wymaga formy pisemnej pod rygorem nieważności i wskazania przyczyny odstąpienia.</w:t>
      </w:r>
    </w:p>
    <w:p w14:paraId="0F4277BD" w14:textId="77777777" w:rsidR="00281CBA" w:rsidRPr="000068D4" w:rsidRDefault="00281CBA" w:rsidP="000E10F6">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2.</w:t>
      </w:r>
      <w:r w:rsidRPr="000068D4">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03F83A79" w14:textId="77777777" w:rsidR="00281CBA" w:rsidRPr="00954F52" w:rsidRDefault="00281CBA" w:rsidP="003B1039">
      <w:pPr>
        <w:numPr>
          <w:ilvl w:val="0"/>
          <w:numId w:val="79"/>
        </w:numPr>
        <w:autoSpaceDN w:val="0"/>
        <w:spacing w:line="288" w:lineRule="auto"/>
        <w:ind w:left="709" w:hanging="283"/>
        <w:jc w:val="both"/>
        <w:textAlignment w:val="baseline"/>
        <w:rPr>
          <w:rFonts w:ascii="Arial" w:eastAsia="Times New Roman" w:hAnsi="Arial" w:cs="Arial"/>
          <w:color w:val="auto"/>
          <w:sz w:val="22"/>
          <w:szCs w:val="22"/>
        </w:rPr>
      </w:pPr>
      <w:r w:rsidRPr="00954F52">
        <w:rPr>
          <w:rFonts w:ascii="Arial" w:eastAsia="Times New Roman" w:hAnsi="Arial" w:cs="Arial"/>
          <w:color w:val="auto"/>
          <w:sz w:val="22"/>
          <w:szCs w:val="22"/>
        </w:rPr>
        <w:t xml:space="preserve">Wykonawca co najmniej 3-krotnie </w:t>
      </w:r>
      <w:r w:rsidR="00A41861">
        <w:rPr>
          <w:rFonts w:ascii="Arial" w:eastAsia="Times New Roman" w:hAnsi="Arial" w:cs="Arial"/>
          <w:color w:val="auto"/>
          <w:sz w:val="22"/>
          <w:szCs w:val="22"/>
        </w:rPr>
        <w:t>nie wykonywał</w:t>
      </w:r>
      <w:r w:rsidRPr="00954F52">
        <w:rPr>
          <w:rFonts w:ascii="Arial" w:eastAsia="Times New Roman" w:hAnsi="Arial" w:cs="Arial"/>
          <w:color w:val="auto"/>
          <w:sz w:val="22"/>
          <w:szCs w:val="22"/>
        </w:rPr>
        <w:t xml:space="preserve"> swoich obowiązków</w:t>
      </w:r>
      <w:r w:rsidR="000E10F6">
        <w:rPr>
          <w:rFonts w:ascii="Arial" w:eastAsia="Times New Roman" w:hAnsi="Arial" w:cs="Arial"/>
          <w:color w:val="auto"/>
          <w:sz w:val="22"/>
          <w:szCs w:val="22"/>
        </w:rPr>
        <w:t>,</w:t>
      </w:r>
      <w:r w:rsidRPr="00954F52">
        <w:rPr>
          <w:rFonts w:ascii="Arial" w:eastAsia="Times New Roman" w:hAnsi="Arial" w:cs="Arial"/>
          <w:color w:val="auto"/>
          <w:sz w:val="22"/>
          <w:szCs w:val="22"/>
        </w:rPr>
        <w:t xml:space="preserve"> </w:t>
      </w:r>
      <w:r w:rsidR="00A41861">
        <w:rPr>
          <w:rFonts w:ascii="Arial" w:eastAsia="Times New Roman" w:hAnsi="Arial" w:cs="Arial"/>
          <w:color w:val="auto"/>
          <w:sz w:val="22"/>
          <w:szCs w:val="22"/>
        </w:rPr>
        <w:t xml:space="preserve">w </w:t>
      </w:r>
      <w:r w:rsidRPr="00954F52">
        <w:rPr>
          <w:rFonts w:ascii="Arial" w:eastAsia="Times New Roman" w:hAnsi="Arial" w:cs="Arial"/>
          <w:color w:val="auto"/>
          <w:sz w:val="22"/>
          <w:szCs w:val="22"/>
        </w:rPr>
        <w:t>termin</w:t>
      </w:r>
      <w:r w:rsidR="00A41861">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umown</w:t>
      </w:r>
      <w:r w:rsidR="00A41861">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lub termin</w:t>
      </w:r>
      <w:r w:rsidR="00A41861">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wyznaczon</w:t>
      </w:r>
      <w:r w:rsidR="00A41861">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przez Zamawiającego, bez konieczności uprzedniego pisemnego wezwania Wykonawcy do zaniechania kolejnych </w:t>
      </w:r>
      <w:r w:rsidRPr="00A41861">
        <w:rPr>
          <w:rFonts w:ascii="Arial" w:eastAsia="Times New Roman" w:hAnsi="Arial" w:cs="Arial"/>
          <w:color w:val="auto"/>
          <w:sz w:val="22"/>
          <w:szCs w:val="22"/>
        </w:rPr>
        <w:t>opóźnień</w:t>
      </w:r>
      <w:r w:rsidRPr="00954F52">
        <w:rPr>
          <w:rFonts w:ascii="Arial" w:eastAsia="Times New Roman" w:hAnsi="Arial" w:cs="Arial"/>
          <w:color w:val="auto"/>
          <w:sz w:val="22"/>
          <w:szCs w:val="22"/>
        </w:rPr>
        <w:t xml:space="preserve">, </w:t>
      </w:r>
    </w:p>
    <w:p w14:paraId="64E7D8E5" w14:textId="77777777"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w:t>
      </w:r>
      <w:r w:rsidR="004E5E82">
        <w:rPr>
          <w:rFonts w:ascii="Arial" w:eastAsia="Times New Roman" w:hAnsi="Arial" w:cs="Arial"/>
          <w:sz w:val="22"/>
          <w:szCs w:val="22"/>
        </w:rPr>
        <w:t xml:space="preserve"> względnie ryzyko niewykonania, </w:t>
      </w:r>
      <w:r w:rsidRPr="000068D4">
        <w:rPr>
          <w:rFonts w:ascii="Arial" w:eastAsia="Times New Roman" w:hAnsi="Arial" w:cs="Arial"/>
          <w:sz w:val="22"/>
          <w:szCs w:val="22"/>
        </w:rPr>
        <w:t xml:space="preserve">nieterminowego lub nienależytego wykonania </w:t>
      </w:r>
      <w:r w:rsidR="004E5E82">
        <w:rPr>
          <w:rFonts w:ascii="Arial" w:eastAsia="Times New Roman" w:hAnsi="Arial" w:cs="Arial"/>
          <w:sz w:val="22"/>
          <w:szCs w:val="22"/>
        </w:rPr>
        <w:t>U</w:t>
      </w:r>
      <w:r w:rsidRPr="000068D4">
        <w:rPr>
          <w:rFonts w:ascii="Arial" w:eastAsia="Times New Roman" w:hAnsi="Arial" w:cs="Arial"/>
          <w:sz w:val="22"/>
          <w:szCs w:val="22"/>
        </w:rPr>
        <w:t xml:space="preserve">mowy przez Wykonawcę, </w:t>
      </w:r>
    </w:p>
    <w:p w14:paraId="2D78B816" w14:textId="77777777" w:rsidR="00281CBA" w:rsidRPr="00292528" w:rsidRDefault="00281CBA" w:rsidP="003B1039">
      <w:pPr>
        <w:numPr>
          <w:ilvl w:val="0"/>
          <w:numId w:val="79"/>
        </w:numPr>
        <w:autoSpaceDN w:val="0"/>
        <w:spacing w:line="288" w:lineRule="auto"/>
        <w:ind w:left="709" w:hanging="283"/>
        <w:jc w:val="both"/>
        <w:textAlignment w:val="baseline"/>
        <w:rPr>
          <w:rFonts w:ascii="Arial" w:eastAsia="Times New Roman" w:hAnsi="Arial" w:cs="Arial"/>
          <w:color w:val="FF0000"/>
          <w:sz w:val="22"/>
          <w:szCs w:val="22"/>
        </w:rPr>
      </w:pPr>
      <w:r w:rsidRPr="000068D4">
        <w:rPr>
          <w:rFonts w:ascii="Arial" w:eastAsia="Times New Roman" w:hAnsi="Arial" w:cs="Arial"/>
          <w:sz w:val="22"/>
          <w:szCs w:val="22"/>
        </w:rPr>
        <w:t>wartość kar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naliczonych Wykonawcy za naruszenie obowiązków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przekroczy 20% wartości wynagrodzenia umownego, o którym mowa </w:t>
      </w:r>
      <w:r w:rsidR="001519F0">
        <w:rPr>
          <w:rFonts w:ascii="Arial" w:eastAsia="Times New Roman" w:hAnsi="Arial" w:cs="Arial"/>
          <w:sz w:val="22"/>
          <w:szCs w:val="22"/>
        </w:rPr>
        <w:t xml:space="preserve">                     </w:t>
      </w:r>
      <w:r w:rsidR="00D25A24">
        <w:rPr>
          <w:rFonts w:ascii="Arial" w:eastAsia="Times New Roman" w:hAnsi="Arial" w:cs="Arial"/>
          <w:sz w:val="22"/>
          <w:szCs w:val="22"/>
        </w:rPr>
        <w:lastRenderedPageBreak/>
        <w:t xml:space="preserve">w </w:t>
      </w:r>
      <w:r w:rsidR="00994029" w:rsidRPr="001519F0">
        <w:rPr>
          <w:rFonts w:ascii="Arial" w:eastAsia="Times New Roman" w:hAnsi="Arial" w:cs="Arial"/>
          <w:color w:val="auto"/>
          <w:sz w:val="22"/>
          <w:szCs w:val="22"/>
        </w:rPr>
        <w:t xml:space="preserve">§ 4 ust. </w:t>
      </w:r>
      <w:r w:rsidR="00BE6673">
        <w:rPr>
          <w:rFonts w:ascii="Arial" w:eastAsia="Times New Roman" w:hAnsi="Arial" w:cs="Arial"/>
          <w:color w:val="auto"/>
          <w:sz w:val="22"/>
          <w:szCs w:val="22"/>
        </w:rPr>
        <w:t>2</w:t>
      </w:r>
      <w:r w:rsidRPr="001519F0">
        <w:rPr>
          <w:rFonts w:ascii="Arial" w:eastAsia="Times New Roman" w:hAnsi="Arial" w:cs="Arial"/>
          <w:color w:val="auto"/>
          <w:sz w:val="22"/>
          <w:szCs w:val="22"/>
        </w:rPr>
        <w:t>,</w:t>
      </w:r>
    </w:p>
    <w:p w14:paraId="0B3AF73E" w14:textId="77777777"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702BB16E" w14:textId="77777777"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wady wykonanego przedmiotu umowy uniemożliwiają jego wykorzystanie zgodnie z przeznaczeniem</w:t>
      </w:r>
      <w:r w:rsidR="00292528">
        <w:rPr>
          <w:rFonts w:ascii="Arial" w:eastAsia="Times New Roman" w:hAnsi="Arial" w:cs="Arial"/>
          <w:sz w:val="22"/>
          <w:szCs w:val="22"/>
        </w:rPr>
        <w:t>,</w:t>
      </w:r>
      <w:r w:rsidRPr="000068D4">
        <w:rPr>
          <w:rFonts w:ascii="Arial" w:eastAsia="Times New Roman" w:hAnsi="Arial" w:cs="Arial"/>
          <w:sz w:val="22"/>
          <w:szCs w:val="22"/>
        </w:rPr>
        <w:t xml:space="preserve"> w tym ograniczają lub uniemożliwiają realizację robót budowanych według sporządzonych dokumentów lub dokumentacji projektowej. </w:t>
      </w:r>
    </w:p>
    <w:p w14:paraId="5742B3BC" w14:textId="77777777"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3.</w:t>
      </w:r>
      <w:r w:rsidRPr="000068D4">
        <w:rPr>
          <w:rFonts w:ascii="Arial" w:eastAsia="Times New Roman" w:hAnsi="Arial" w:cs="Arial"/>
          <w:sz w:val="22"/>
          <w:szCs w:val="22"/>
        </w:rPr>
        <w:tab/>
        <w:t xml:space="preserve">W razie stwierdzenia przez Zamawiającego zaistnienia okoliczności, o których mowa                    </w:t>
      </w:r>
      <w:r w:rsidR="00F50419">
        <w:rPr>
          <w:rFonts w:ascii="Arial" w:eastAsia="Times New Roman" w:hAnsi="Arial" w:cs="Arial"/>
          <w:sz w:val="22"/>
          <w:szCs w:val="22"/>
        </w:rPr>
        <w:t>w ust. 2</w:t>
      </w:r>
      <w:r w:rsidRPr="000068D4">
        <w:rPr>
          <w:rFonts w:ascii="Arial" w:eastAsia="Times New Roman" w:hAnsi="Arial" w:cs="Arial"/>
          <w:sz w:val="22"/>
          <w:szCs w:val="22"/>
        </w:rPr>
        <w:t xml:space="preserve">,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w:t>
      </w:r>
      <w:r w:rsidR="00D25A24">
        <w:rPr>
          <w:rFonts w:ascii="Arial" w:eastAsia="Times New Roman" w:hAnsi="Arial" w:cs="Arial"/>
          <w:sz w:val="22"/>
          <w:szCs w:val="22"/>
        </w:rPr>
        <w:br/>
      </w:r>
      <w:r w:rsidRPr="000068D4">
        <w:rPr>
          <w:rFonts w:ascii="Arial" w:eastAsia="Times New Roman" w:hAnsi="Arial" w:cs="Arial"/>
          <w:sz w:val="22"/>
          <w:szCs w:val="22"/>
        </w:rPr>
        <w:t xml:space="preserve">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34F606FE" w14:textId="57F624B4"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4.</w:t>
      </w:r>
      <w:r w:rsidRPr="000068D4">
        <w:rPr>
          <w:rFonts w:ascii="Arial" w:eastAsia="Times New Roman" w:hAnsi="Arial" w:cs="Arial"/>
          <w:sz w:val="22"/>
          <w:szCs w:val="22"/>
        </w:rPr>
        <w:tab/>
        <w:t>W trybie opisany</w:t>
      </w:r>
      <w:r w:rsidR="00F50419">
        <w:rPr>
          <w:rFonts w:ascii="Arial" w:eastAsia="Times New Roman" w:hAnsi="Arial" w:cs="Arial"/>
          <w:sz w:val="22"/>
          <w:szCs w:val="22"/>
        </w:rPr>
        <w:t>m w ust. 3</w:t>
      </w:r>
      <w:r w:rsidRPr="000068D4">
        <w:rPr>
          <w:rFonts w:ascii="Arial" w:eastAsia="Times New Roman" w:hAnsi="Arial" w:cs="Arial"/>
          <w:sz w:val="22"/>
          <w:szCs w:val="22"/>
        </w:rPr>
        <w:t xml:space="preserve"> i z przyczyn tam wymienionych</w:t>
      </w:r>
      <w:r w:rsidR="00F50419">
        <w:rPr>
          <w:rFonts w:ascii="Arial" w:eastAsia="Times New Roman" w:hAnsi="Arial" w:cs="Arial"/>
          <w:sz w:val="22"/>
          <w:szCs w:val="22"/>
        </w:rPr>
        <w:t>,</w:t>
      </w:r>
      <w:r w:rsidRPr="000068D4">
        <w:rPr>
          <w:rFonts w:ascii="Arial" w:eastAsia="Times New Roman" w:hAnsi="Arial" w:cs="Arial"/>
          <w:sz w:val="22"/>
          <w:szCs w:val="22"/>
        </w:rPr>
        <w:t xml:space="preserve"> Zamawiający może również ograniczyć zakres Umowy Wykonawcy w dowolnym zakresie i na dowolnym etapie realizacji Umowy i zlecić wykonanie tego zakresu innemu podmiotowi na koszt</w:t>
      </w:r>
      <w:r w:rsidR="006E5CD3">
        <w:rPr>
          <w:rFonts w:ascii="Arial" w:eastAsia="Times New Roman" w:hAnsi="Arial" w:cs="Arial"/>
          <w:sz w:val="22"/>
          <w:szCs w:val="22"/>
        </w:rPr>
        <w:t xml:space="preserve"> </w:t>
      </w:r>
      <w:r w:rsidRPr="000068D4">
        <w:rPr>
          <w:rFonts w:ascii="Arial" w:eastAsia="Times New Roman" w:hAnsi="Arial" w:cs="Arial"/>
          <w:sz w:val="22"/>
          <w:szCs w:val="22"/>
        </w:rPr>
        <w:t xml:space="preserve"> i ryzyko Wykonawcy.</w:t>
      </w:r>
    </w:p>
    <w:p w14:paraId="5D7713FD" w14:textId="77777777"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5.</w:t>
      </w:r>
      <w:r w:rsidRPr="000068D4">
        <w:rPr>
          <w:rFonts w:ascii="Arial" w:eastAsia="Times New Roman" w:hAnsi="Arial" w:cs="Arial"/>
          <w:sz w:val="22"/>
          <w:szCs w:val="22"/>
        </w:rPr>
        <w:tab/>
        <w:t xml:space="preserve">Wykonawca może odstąpić od Umowy w razie </w:t>
      </w:r>
      <w:r w:rsidR="00D25A24">
        <w:rPr>
          <w:rFonts w:ascii="Arial" w:eastAsia="Times New Roman" w:hAnsi="Arial" w:cs="Arial"/>
          <w:sz w:val="22"/>
          <w:szCs w:val="22"/>
        </w:rPr>
        <w:t>zwłoki</w:t>
      </w:r>
      <w:r w:rsidRPr="000068D4">
        <w:rPr>
          <w:rFonts w:ascii="Arial" w:eastAsia="Times New Roman" w:hAnsi="Arial" w:cs="Arial"/>
          <w:sz w:val="22"/>
          <w:szCs w:val="22"/>
        </w:rPr>
        <w:t xml:space="preserve"> w płatności wynagrodzenia przez Zamawiającego, przekraczające</w:t>
      </w:r>
      <w:r w:rsidR="00D25A24">
        <w:rPr>
          <w:rFonts w:ascii="Arial" w:eastAsia="Times New Roman" w:hAnsi="Arial" w:cs="Arial"/>
          <w:sz w:val="22"/>
          <w:szCs w:val="22"/>
        </w:rPr>
        <w:t>j</w:t>
      </w:r>
      <w:r w:rsidRPr="000068D4">
        <w:rPr>
          <w:rFonts w:ascii="Arial" w:eastAsia="Times New Roman" w:hAnsi="Arial" w:cs="Arial"/>
          <w:sz w:val="22"/>
          <w:szCs w:val="22"/>
        </w:rPr>
        <w:t xml:space="preserve"> 14 dni kalendarzowych, po uprzednim pisemnym wezwaniu Zamawiającego do uregulowania płatności i wyznaczeniu dodatkowego </w:t>
      </w:r>
      <w:r w:rsidR="00D25A24">
        <w:rPr>
          <w:rFonts w:ascii="Arial" w:eastAsia="Times New Roman" w:hAnsi="Arial" w:cs="Arial"/>
          <w:sz w:val="22"/>
          <w:szCs w:val="22"/>
        </w:rPr>
        <w:br/>
      </w:r>
      <w:r w:rsidRPr="000068D4">
        <w:rPr>
          <w:rFonts w:ascii="Arial" w:eastAsia="Times New Roman" w:hAnsi="Arial" w:cs="Arial"/>
          <w:sz w:val="22"/>
          <w:szCs w:val="22"/>
        </w:rPr>
        <w:t xml:space="preserve">14-dniowego terminu na jej dokonanie. Oświadczenie o odstąpieniu od umowy Wykonawca może złożyć w terminie 30 dni kalendarzowych od upływu dodatkowego 14-dniowego terminu, o którym mowa w zdaniu poprzedzającym. </w:t>
      </w:r>
    </w:p>
    <w:p w14:paraId="3C46C952" w14:textId="77777777"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6.</w:t>
      </w:r>
      <w:r w:rsidRPr="000068D4">
        <w:rPr>
          <w:rFonts w:ascii="Arial" w:eastAsia="Times New Roman" w:hAnsi="Arial" w:cs="Arial"/>
          <w:sz w:val="22"/>
          <w:szCs w:val="22"/>
        </w:rPr>
        <w:tab/>
        <w:t xml:space="preserve">Po złożeniu oświadczenia o odstąpieniu od </w:t>
      </w:r>
      <w:r w:rsidR="006E5CD3">
        <w:rPr>
          <w:rFonts w:ascii="Arial" w:eastAsia="Times New Roman" w:hAnsi="Arial" w:cs="Arial"/>
          <w:sz w:val="22"/>
          <w:szCs w:val="22"/>
        </w:rPr>
        <w:t>u</w:t>
      </w:r>
      <w:r w:rsidRPr="000068D4">
        <w:rPr>
          <w:rFonts w:ascii="Arial" w:eastAsia="Times New Roman" w:hAnsi="Arial" w:cs="Arial"/>
          <w:sz w:val="22"/>
          <w:szCs w:val="22"/>
        </w:rPr>
        <w:t xml:space="preserve">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02A624A9" w14:textId="0908EBE4"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 xml:space="preserve">7. </w:t>
      </w:r>
      <w:r w:rsidRPr="000068D4">
        <w:rPr>
          <w:rFonts w:ascii="Arial" w:eastAsia="Times New Roman" w:hAnsi="Arial" w:cs="Arial"/>
          <w:sz w:val="22"/>
          <w:szCs w:val="22"/>
        </w:rPr>
        <w:tab/>
        <w:t>Zamawiający zapłaci Wykonawcy część wynagrodzenia należnego</w:t>
      </w:r>
      <w:r w:rsidR="006E5CD3">
        <w:rPr>
          <w:rFonts w:ascii="Arial" w:eastAsia="Times New Roman" w:hAnsi="Arial" w:cs="Arial"/>
          <w:sz w:val="22"/>
          <w:szCs w:val="22"/>
        </w:rPr>
        <w:t>,</w:t>
      </w:r>
      <w:r w:rsidRPr="000068D4">
        <w:rPr>
          <w:rFonts w:ascii="Arial" w:eastAsia="Times New Roman" w:hAnsi="Arial" w:cs="Arial"/>
          <w:sz w:val="22"/>
          <w:szCs w:val="22"/>
        </w:rPr>
        <w:t xml:space="preserve"> mu na mocy Umowy</w:t>
      </w:r>
      <w:r w:rsidR="006E5CD3">
        <w:rPr>
          <w:rFonts w:ascii="Arial" w:eastAsia="Times New Roman" w:hAnsi="Arial" w:cs="Arial"/>
          <w:sz w:val="22"/>
          <w:szCs w:val="22"/>
        </w:rPr>
        <w:t>,</w:t>
      </w:r>
      <w:r w:rsidRPr="000068D4">
        <w:rPr>
          <w:rFonts w:ascii="Arial" w:eastAsia="Times New Roman" w:hAnsi="Arial" w:cs="Arial"/>
          <w:sz w:val="22"/>
          <w:szCs w:val="22"/>
        </w:rPr>
        <w:t xml:space="preserve"> za zakres prac wykonanych do dnia odstąpienia lub rozwiązania umowy po zakończeniu inwentaryzacji, co Strony potwierdzą sporządzeniem protokołu</w:t>
      </w:r>
      <w:r w:rsidR="00643C11">
        <w:rPr>
          <w:rFonts w:ascii="Arial" w:eastAsia="Times New Roman" w:hAnsi="Arial" w:cs="Arial"/>
          <w:sz w:val="22"/>
          <w:szCs w:val="22"/>
        </w:rPr>
        <w:t xml:space="preserve"> </w:t>
      </w:r>
      <w:r w:rsidRPr="000068D4">
        <w:rPr>
          <w:rFonts w:ascii="Arial" w:eastAsia="Times New Roman" w:hAnsi="Arial" w:cs="Arial"/>
          <w:sz w:val="22"/>
          <w:szCs w:val="22"/>
        </w:rPr>
        <w:t>z inwentaryzacji. Wykonawca przekaże Zamawiającemu wszelkie wytw</w:t>
      </w:r>
      <w:r w:rsidR="006E5CD3">
        <w:rPr>
          <w:rFonts w:ascii="Arial" w:eastAsia="Times New Roman" w:hAnsi="Arial" w:cs="Arial"/>
          <w:sz w:val="22"/>
          <w:szCs w:val="22"/>
        </w:rPr>
        <w:t xml:space="preserve">orzone materiały dokumentacyjne </w:t>
      </w:r>
      <w:r w:rsidRPr="000068D4">
        <w:rPr>
          <w:rFonts w:ascii="Arial" w:eastAsia="Times New Roman" w:hAnsi="Arial" w:cs="Arial"/>
          <w:sz w:val="22"/>
          <w:szCs w:val="22"/>
        </w:rPr>
        <w:t>w tym wykonane rysunki, opisy, obliczenia, warunki techniczne</w:t>
      </w:r>
      <w:r w:rsidR="006E5CD3">
        <w:rPr>
          <w:rFonts w:ascii="Arial" w:eastAsia="Times New Roman" w:hAnsi="Arial" w:cs="Arial"/>
          <w:sz w:val="22"/>
          <w:szCs w:val="22"/>
        </w:rPr>
        <w:t>, uzgodnienia, decyzje, opinie.</w:t>
      </w:r>
      <w:r w:rsidRPr="000068D4">
        <w:rPr>
          <w:rFonts w:ascii="Arial" w:eastAsia="Times New Roman" w:hAnsi="Arial" w:cs="Arial"/>
          <w:sz w:val="22"/>
          <w:szCs w:val="22"/>
        </w:rPr>
        <w:t xml:space="preserve"> Wyżej opisane materiały dokumentacyjne Wykonawca przekaże Zamawiającemu w oryginałach i kopiach w zakresie oraz liczbie egzemplarzy w jakich posiadanie wszedł w związku z wykonywaniem </w:t>
      </w:r>
      <w:r w:rsidR="006E5CD3">
        <w:rPr>
          <w:rFonts w:ascii="Arial" w:eastAsia="Times New Roman" w:hAnsi="Arial" w:cs="Arial"/>
          <w:sz w:val="22"/>
          <w:szCs w:val="22"/>
        </w:rPr>
        <w:t>p</w:t>
      </w:r>
      <w:r w:rsidRPr="000068D4">
        <w:rPr>
          <w:rFonts w:ascii="Arial" w:eastAsia="Times New Roman" w:hAnsi="Arial" w:cs="Arial"/>
          <w:sz w:val="22"/>
          <w:szCs w:val="22"/>
        </w:rPr>
        <w:t xml:space="preserve">rzedmiotu </w:t>
      </w:r>
      <w:r w:rsidR="006E5CD3">
        <w:rPr>
          <w:rFonts w:ascii="Arial" w:eastAsia="Times New Roman" w:hAnsi="Arial" w:cs="Arial"/>
          <w:sz w:val="22"/>
          <w:szCs w:val="22"/>
        </w:rPr>
        <w:t>u</w:t>
      </w:r>
      <w:r w:rsidRPr="000068D4">
        <w:rPr>
          <w:rFonts w:ascii="Arial" w:eastAsia="Times New Roman" w:hAnsi="Arial" w:cs="Arial"/>
          <w:sz w:val="22"/>
          <w:szCs w:val="22"/>
        </w:rPr>
        <w:t xml:space="preserve">mowy. Podstawą do wystawienia przez Wykonawcę faktury jest w takiej sytuacji podpisany przez </w:t>
      </w:r>
      <w:r w:rsidRPr="000068D4">
        <w:rPr>
          <w:rFonts w:ascii="Arial" w:eastAsia="Times New Roman" w:hAnsi="Arial" w:cs="Arial"/>
          <w:sz w:val="22"/>
          <w:szCs w:val="22"/>
        </w:rPr>
        <w:lastRenderedPageBreak/>
        <w:t xml:space="preserve">Zamawiającego protokół z inwentaryzacji. </w:t>
      </w:r>
    </w:p>
    <w:p w14:paraId="3AD92104" w14:textId="77777777"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8.</w:t>
      </w:r>
      <w:r w:rsidRPr="000068D4">
        <w:rPr>
          <w:rFonts w:ascii="Arial" w:eastAsia="Times New Roman" w:hAnsi="Arial" w:cs="Arial"/>
          <w:sz w:val="22"/>
          <w:szCs w:val="22"/>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w:t>
      </w:r>
      <w:r w:rsidR="00032A60">
        <w:rPr>
          <w:rFonts w:ascii="Arial" w:eastAsia="Times New Roman" w:hAnsi="Arial" w:cs="Arial"/>
          <w:sz w:val="22"/>
          <w:szCs w:val="22"/>
        </w:rPr>
        <w:t>zaistnieniu tych okoliczności</w:t>
      </w:r>
      <w:r w:rsidRPr="000068D4">
        <w:rPr>
          <w:rFonts w:ascii="Arial" w:eastAsia="Times New Roman" w:hAnsi="Arial" w:cs="Arial"/>
          <w:sz w:val="22"/>
          <w:szCs w:val="22"/>
        </w:rPr>
        <w:t xml:space="preserve">.  </w:t>
      </w:r>
    </w:p>
    <w:p w14:paraId="36D46415" w14:textId="77777777" w:rsidR="00281CBA" w:rsidRPr="000068D4" w:rsidRDefault="00281CBA" w:rsidP="006E5CD3">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9.</w:t>
      </w:r>
      <w:r w:rsidRPr="000068D4">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14:paraId="0D104B01" w14:textId="77777777" w:rsidR="00281CBA" w:rsidRPr="000068D4" w:rsidRDefault="000068D4" w:rsidP="006E5CD3">
      <w:pPr>
        <w:tabs>
          <w:tab w:val="left" w:pos="426"/>
        </w:tabs>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00281CBA" w:rsidRPr="000068D4">
        <w:rPr>
          <w:rFonts w:ascii="Arial" w:eastAsia="Times New Roman" w:hAnsi="Arial" w:cs="Arial"/>
          <w:sz w:val="22"/>
          <w:szCs w:val="22"/>
        </w:rPr>
        <w:t>Zamawiający może odstąpić od umowy w okolicznościach przewidzianych w art. 456 ust. 1 pkt 2 ustawy Prawo zamówień publicznych.</w:t>
      </w:r>
    </w:p>
    <w:p w14:paraId="451A22E1" w14:textId="77777777" w:rsidR="00281CBA" w:rsidRDefault="00281CBA" w:rsidP="006E5CD3">
      <w:pPr>
        <w:ind w:left="426" w:hanging="426"/>
        <w:jc w:val="both"/>
        <w:rPr>
          <w:rFonts w:eastAsia="Times New Roman"/>
          <w:sz w:val="8"/>
        </w:rPr>
      </w:pPr>
    </w:p>
    <w:p w14:paraId="16B8F073" w14:textId="77777777" w:rsidR="008A18C4" w:rsidRDefault="008A18C4" w:rsidP="006E5CD3">
      <w:pPr>
        <w:ind w:left="426" w:hanging="426"/>
        <w:jc w:val="both"/>
        <w:rPr>
          <w:rFonts w:eastAsia="Times New Roman"/>
          <w:sz w:val="8"/>
        </w:rPr>
      </w:pPr>
    </w:p>
    <w:p w14:paraId="6F7426D7" w14:textId="77777777" w:rsidR="008A18C4" w:rsidRDefault="008A18C4" w:rsidP="00643C11">
      <w:pPr>
        <w:jc w:val="both"/>
        <w:rPr>
          <w:rFonts w:eastAsia="Times New Roman"/>
          <w:sz w:val="8"/>
        </w:rPr>
      </w:pPr>
    </w:p>
    <w:p w14:paraId="5602FFF0" w14:textId="77777777" w:rsidR="008A18C4" w:rsidRPr="00E7320B" w:rsidRDefault="008A18C4" w:rsidP="006E5CD3">
      <w:pPr>
        <w:ind w:left="426" w:hanging="426"/>
        <w:jc w:val="both"/>
        <w:rPr>
          <w:rFonts w:eastAsia="Times New Roman"/>
          <w:sz w:val="8"/>
        </w:rPr>
      </w:pPr>
    </w:p>
    <w:p w14:paraId="4C218183" w14:textId="77777777"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E5CD3">
        <w:rPr>
          <w:rFonts w:ascii="Arial" w:eastAsia="Calibri" w:hAnsi="Arial" w:cs="Arial"/>
          <w:b/>
          <w:sz w:val="22"/>
          <w:szCs w:val="22"/>
          <w:lang w:eastAsia="en-US"/>
        </w:rPr>
        <w:t xml:space="preserve"> </w:t>
      </w:r>
      <w:r w:rsidRPr="001347AE">
        <w:rPr>
          <w:rFonts w:ascii="Arial" w:eastAsia="Calibri" w:hAnsi="Arial" w:cs="Arial"/>
          <w:b/>
          <w:sz w:val="22"/>
          <w:szCs w:val="22"/>
          <w:lang w:eastAsia="en-US"/>
        </w:rPr>
        <w:t>9</w:t>
      </w:r>
    </w:p>
    <w:p w14:paraId="3C726AF0" w14:textId="77777777" w:rsidR="00281CBA" w:rsidRPr="00354667" w:rsidRDefault="00281CBA" w:rsidP="006E5CD3">
      <w:pPr>
        <w:spacing w:line="288" w:lineRule="auto"/>
        <w:jc w:val="center"/>
        <w:rPr>
          <w:rFonts w:ascii="Arial" w:eastAsia="Times New Roman" w:hAnsi="Arial" w:cs="Arial"/>
          <w:b/>
          <w:color w:val="auto"/>
          <w:sz w:val="22"/>
          <w:szCs w:val="22"/>
        </w:rPr>
      </w:pPr>
      <w:r w:rsidRPr="00354667">
        <w:rPr>
          <w:rFonts w:ascii="Arial" w:eastAsia="Times New Roman" w:hAnsi="Arial" w:cs="Arial"/>
          <w:b/>
          <w:color w:val="auto"/>
          <w:sz w:val="22"/>
          <w:szCs w:val="22"/>
        </w:rPr>
        <w:t>Kary umowne</w:t>
      </w:r>
    </w:p>
    <w:p w14:paraId="0C7D45B1" w14:textId="77777777" w:rsidR="006E5CD3" w:rsidRPr="006E5CD3" w:rsidRDefault="006E5CD3" w:rsidP="006E5CD3">
      <w:pPr>
        <w:spacing w:line="288" w:lineRule="auto"/>
        <w:jc w:val="center"/>
        <w:rPr>
          <w:rFonts w:ascii="Arial" w:eastAsia="Times New Roman" w:hAnsi="Arial" w:cs="Arial"/>
          <w:b/>
          <w:sz w:val="8"/>
          <w:szCs w:val="22"/>
        </w:rPr>
      </w:pPr>
    </w:p>
    <w:p w14:paraId="3CE75C3C" w14:textId="77777777" w:rsidR="00281CBA" w:rsidRPr="00A23ACC" w:rsidRDefault="00281CBA" w:rsidP="003B1039">
      <w:pPr>
        <w:widowControl/>
        <w:numPr>
          <w:ilvl w:val="0"/>
          <w:numId w:val="86"/>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Strony ustanawiają w umowie odpowiedzialność w formie kar umownych za niewykonanie lub nienależyte wykonanie umowy, w przypadkach przewidzianych w ust.</w:t>
      </w:r>
      <w:r w:rsidR="00BC152A">
        <w:rPr>
          <w:rFonts w:ascii="Arial" w:eastAsia="Calibri" w:hAnsi="Arial" w:cs="Arial"/>
          <w:sz w:val="22"/>
          <w:szCs w:val="22"/>
          <w:lang w:eastAsia="en-US"/>
        </w:rPr>
        <w:t xml:space="preserve"> </w:t>
      </w:r>
      <w:r w:rsidRPr="00A23ACC">
        <w:rPr>
          <w:rFonts w:ascii="Arial" w:eastAsia="Calibri" w:hAnsi="Arial" w:cs="Arial"/>
          <w:sz w:val="22"/>
          <w:szCs w:val="22"/>
          <w:lang w:eastAsia="en-US"/>
        </w:rPr>
        <w:t>2.</w:t>
      </w:r>
    </w:p>
    <w:p w14:paraId="12CA47D6" w14:textId="77777777" w:rsidR="00281CBA" w:rsidRPr="00A23ACC" w:rsidRDefault="00281CBA" w:rsidP="003B1039">
      <w:pPr>
        <w:widowControl/>
        <w:numPr>
          <w:ilvl w:val="0"/>
          <w:numId w:val="86"/>
        </w:numPr>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Wykonawca zobowiązany jest zapłacić Zamawiającemu karę umowną:</w:t>
      </w:r>
    </w:p>
    <w:p w14:paraId="75328EA4" w14:textId="4977921E" w:rsidR="003D21ED" w:rsidRDefault="003D21ED" w:rsidP="003B1039">
      <w:pPr>
        <w:widowControl/>
        <w:numPr>
          <w:ilvl w:val="0"/>
          <w:numId w:val="94"/>
        </w:numPr>
        <w:tabs>
          <w:tab w:val="clear" w:pos="2280"/>
        </w:tabs>
        <w:suppressAutoHyphens w:val="0"/>
        <w:spacing w:line="288" w:lineRule="auto"/>
        <w:ind w:left="709" w:hanging="283"/>
        <w:contextualSpacing/>
        <w:jc w:val="both"/>
        <w:rPr>
          <w:rFonts w:ascii="Arial" w:eastAsia="Comic Sans MS" w:hAnsi="Arial" w:cs="Arial"/>
          <w:sz w:val="22"/>
          <w:szCs w:val="22"/>
          <w:shd w:val="clear" w:color="auto" w:fill="FFFFFF"/>
          <w:lang w:eastAsia="en-US"/>
        </w:rPr>
      </w:pPr>
      <w:bookmarkStart w:id="6" w:name="Bookmark2"/>
      <w:r w:rsidRPr="00F804B7">
        <w:rPr>
          <w:rFonts w:ascii="Arial" w:eastAsia="Comic Sans MS" w:hAnsi="Arial" w:cs="Arial"/>
          <w:sz w:val="22"/>
          <w:szCs w:val="22"/>
          <w:shd w:val="clear" w:color="auto" w:fill="FFFFFF"/>
          <w:lang w:eastAsia="en-US"/>
        </w:rPr>
        <w:t xml:space="preserve">za </w:t>
      </w:r>
      <w:r>
        <w:rPr>
          <w:rFonts w:ascii="Arial" w:eastAsia="Comic Sans MS" w:hAnsi="Arial" w:cs="Arial"/>
          <w:sz w:val="22"/>
          <w:szCs w:val="22"/>
          <w:shd w:val="clear" w:color="auto" w:fill="FFFFFF"/>
          <w:lang w:eastAsia="en-US"/>
        </w:rPr>
        <w:t>zwłokę</w:t>
      </w:r>
      <w:r w:rsidRPr="00F804B7">
        <w:rPr>
          <w:rFonts w:ascii="Arial" w:eastAsia="Comic Sans MS" w:hAnsi="Arial" w:cs="Arial"/>
          <w:sz w:val="22"/>
          <w:szCs w:val="22"/>
          <w:shd w:val="clear" w:color="auto" w:fill="FFFFFF"/>
          <w:lang w:eastAsia="en-US"/>
        </w:rPr>
        <w:t xml:space="preserve"> </w:t>
      </w:r>
      <w:r w:rsidRPr="00F804B7">
        <w:rPr>
          <w:rFonts w:ascii="Arial" w:eastAsia="Comic Sans MS" w:hAnsi="Arial" w:cs="Arial"/>
          <w:color w:val="000000"/>
          <w:sz w:val="22"/>
          <w:szCs w:val="22"/>
          <w:shd w:val="clear" w:color="auto" w:fill="FFFFFF"/>
          <w:lang w:eastAsia="en-US"/>
        </w:rPr>
        <w:t xml:space="preserve">w </w:t>
      </w:r>
      <w:r w:rsidR="00533465">
        <w:rPr>
          <w:rFonts w:ascii="Arial" w:eastAsia="Comic Sans MS" w:hAnsi="Arial" w:cs="Arial"/>
          <w:sz w:val="22"/>
          <w:szCs w:val="22"/>
          <w:shd w:val="clear" w:color="auto" w:fill="FFFFFF"/>
          <w:lang w:eastAsia="en-US"/>
        </w:rPr>
        <w:t>wykonaniu</w:t>
      </w:r>
      <w:r>
        <w:rPr>
          <w:rFonts w:ascii="Arial" w:eastAsia="Comic Sans MS" w:hAnsi="Arial" w:cs="Arial"/>
          <w:sz w:val="22"/>
          <w:szCs w:val="22"/>
          <w:shd w:val="clear" w:color="auto" w:fill="FFFFFF"/>
          <w:lang w:eastAsia="en-US"/>
        </w:rPr>
        <w:t xml:space="preserve"> przedmiotu umowy</w:t>
      </w:r>
      <w:r>
        <w:rPr>
          <w:rFonts w:ascii="Arial" w:eastAsia="Calibri" w:hAnsi="Arial" w:cs="Arial"/>
          <w:sz w:val="22"/>
          <w:szCs w:val="22"/>
          <w:lang w:eastAsia="en-US"/>
        </w:rPr>
        <w:t xml:space="preserve"> </w:t>
      </w:r>
      <w:r w:rsidRPr="00F804B7">
        <w:rPr>
          <w:rFonts w:ascii="Arial" w:eastAsia="Comic Sans MS" w:hAnsi="Arial" w:cs="Arial"/>
          <w:sz w:val="22"/>
          <w:szCs w:val="22"/>
          <w:shd w:val="clear" w:color="auto" w:fill="FFFFFF"/>
          <w:lang w:eastAsia="en-US"/>
        </w:rPr>
        <w:t xml:space="preserve">– w </w:t>
      </w:r>
      <w:r>
        <w:rPr>
          <w:rFonts w:ascii="Arial" w:eastAsia="Comic Sans MS" w:hAnsi="Arial" w:cs="Arial"/>
          <w:sz w:val="22"/>
          <w:szCs w:val="22"/>
          <w:shd w:val="clear" w:color="auto" w:fill="FFFFFF"/>
          <w:lang w:eastAsia="en-US"/>
        </w:rPr>
        <w:t xml:space="preserve">wysokości </w:t>
      </w:r>
      <w:r w:rsidR="006E5CD3" w:rsidRPr="008F0F04">
        <w:rPr>
          <w:rFonts w:ascii="Arial" w:eastAsia="Comic Sans MS" w:hAnsi="Arial" w:cs="Arial"/>
          <w:color w:val="auto"/>
          <w:sz w:val="22"/>
          <w:szCs w:val="22"/>
          <w:shd w:val="clear" w:color="auto" w:fill="FFFFFF"/>
          <w:lang w:eastAsia="en-US"/>
        </w:rPr>
        <w:t>0,</w:t>
      </w:r>
      <w:r w:rsidR="0041499F" w:rsidRPr="008F0F04">
        <w:rPr>
          <w:rFonts w:ascii="Arial" w:eastAsia="Comic Sans MS" w:hAnsi="Arial" w:cs="Arial"/>
          <w:color w:val="auto"/>
          <w:sz w:val="22"/>
          <w:szCs w:val="22"/>
          <w:shd w:val="clear" w:color="auto" w:fill="FFFFFF"/>
          <w:lang w:eastAsia="en-US"/>
        </w:rPr>
        <w:t>5</w:t>
      </w:r>
      <w:r w:rsidRPr="008F0F04">
        <w:rPr>
          <w:rFonts w:ascii="Arial" w:eastAsia="Comic Sans MS" w:hAnsi="Arial" w:cs="Arial"/>
          <w:color w:val="auto"/>
          <w:sz w:val="22"/>
          <w:szCs w:val="22"/>
          <w:shd w:val="clear" w:color="auto" w:fill="FFFFFF"/>
          <w:lang w:eastAsia="en-US"/>
        </w:rPr>
        <w:t xml:space="preserve"> % </w:t>
      </w:r>
      <w:r w:rsidRPr="00F804B7">
        <w:rPr>
          <w:rFonts w:ascii="Arial" w:eastAsia="Comic Sans MS" w:hAnsi="Arial" w:cs="Arial"/>
          <w:sz w:val="22"/>
          <w:szCs w:val="22"/>
          <w:shd w:val="clear" w:color="auto" w:fill="FFFFFF"/>
          <w:lang w:eastAsia="en-US"/>
        </w:rPr>
        <w:t>wynagrodzenia u</w:t>
      </w:r>
      <w:r>
        <w:rPr>
          <w:rFonts w:ascii="Arial" w:eastAsia="Comic Sans MS" w:hAnsi="Arial" w:cs="Arial"/>
          <w:sz w:val="22"/>
          <w:szCs w:val="22"/>
          <w:shd w:val="clear" w:color="auto" w:fill="FFFFFF"/>
          <w:lang w:eastAsia="en-US"/>
        </w:rPr>
        <w:t>mownego brutto określonego w § 4</w:t>
      </w:r>
      <w:r w:rsidRPr="00F804B7">
        <w:rPr>
          <w:rFonts w:ascii="Arial" w:eastAsia="Comic Sans MS" w:hAnsi="Arial" w:cs="Arial"/>
          <w:sz w:val="22"/>
          <w:szCs w:val="22"/>
          <w:shd w:val="clear" w:color="auto" w:fill="FFFFFF"/>
          <w:lang w:eastAsia="en-US"/>
        </w:rPr>
        <w:t xml:space="preserve"> ust. </w:t>
      </w:r>
      <w:r>
        <w:rPr>
          <w:rFonts w:ascii="Arial" w:eastAsia="Comic Sans MS" w:hAnsi="Arial" w:cs="Arial"/>
          <w:sz w:val="22"/>
          <w:szCs w:val="22"/>
          <w:shd w:val="clear" w:color="auto" w:fill="FFFFFF"/>
          <w:lang w:eastAsia="en-US"/>
        </w:rPr>
        <w:t>2</w:t>
      </w:r>
      <w:r w:rsidR="006E5CD3">
        <w:rPr>
          <w:rFonts w:ascii="Arial" w:eastAsia="Comic Sans MS" w:hAnsi="Arial" w:cs="Arial"/>
          <w:sz w:val="22"/>
          <w:szCs w:val="22"/>
          <w:shd w:val="clear" w:color="auto" w:fill="FFFFFF"/>
          <w:lang w:eastAsia="en-US"/>
        </w:rPr>
        <w:t>,</w:t>
      </w:r>
      <w:r>
        <w:rPr>
          <w:rFonts w:ascii="Arial" w:eastAsia="Comic Sans MS" w:hAnsi="Arial" w:cs="Arial"/>
          <w:sz w:val="22"/>
          <w:szCs w:val="22"/>
          <w:shd w:val="clear" w:color="auto" w:fill="FFFFFF"/>
          <w:lang w:eastAsia="en-US"/>
        </w:rPr>
        <w:t xml:space="preserve"> za każdy dzień zwłoki </w:t>
      </w:r>
      <w:r w:rsidRPr="00F804B7">
        <w:rPr>
          <w:rFonts w:ascii="Arial" w:eastAsia="Comic Sans MS" w:hAnsi="Arial" w:cs="Arial"/>
          <w:sz w:val="22"/>
          <w:szCs w:val="22"/>
          <w:shd w:val="clear" w:color="auto" w:fill="FFFFFF"/>
          <w:lang w:eastAsia="en-US"/>
        </w:rPr>
        <w:t>liczony od następnego dnia po u</w:t>
      </w:r>
      <w:r w:rsidR="004F5058">
        <w:rPr>
          <w:rFonts w:ascii="Arial" w:eastAsia="Comic Sans MS" w:hAnsi="Arial" w:cs="Arial"/>
          <w:sz w:val="22"/>
          <w:szCs w:val="22"/>
          <w:shd w:val="clear" w:color="auto" w:fill="FFFFFF"/>
          <w:lang w:eastAsia="en-US"/>
        </w:rPr>
        <w:t>pływie terminu określonego w § 3 ust. 2</w:t>
      </w:r>
      <w:r w:rsidRPr="00F804B7">
        <w:rPr>
          <w:rFonts w:ascii="Arial" w:eastAsia="Comic Sans MS" w:hAnsi="Arial" w:cs="Arial"/>
          <w:sz w:val="22"/>
          <w:szCs w:val="22"/>
          <w:shd w:val="clear" w:color="auto" w:fill="FFFFFF"/>
          <w:lang w:eastAsia="en-US"/>
        </w:rPr>
        <w:t xml:space="preserve">;  </w:t>
      </w:r>
    </w:p>
    <w:p w14:paraId="2F9728BC" w14:textId="3AAAB010"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dostarczeniu </w:t>
      </w:r>
      <w:r w:rsidRPr="00A23ACC">
        <w:rPr>
          <w:rFonts w:ascii="Arial" w:eastAsia="Comic Sans MS" w:hAnsi="Arial" w:cs="Arial"/>
          <w:sz w:val="22"/>
          <w:szCs w:val="22"/>
          <w:lang w:eastAsia="en-US"/>
        </w:rPr>
        <w:t>zaktualizowanych kosztorysów inwestorskich (</w:t>
      </w:r>
      <w:r w:rsidRPr="00A23ACC">
        <w:rPr>
          <w:rFonts w:ascii="Arial" w:eastAsia="Comic Sans MS" w:hAnsi="Arial" w:cs="Arial"/>
          <w:color w:val="000000"/>
          <w:sz w:val="22"/>
          <w:szCs w:val="22"/>
          <w:lang w:eastAsia="en-US"/>
        </w:rPr>
        <w:t xml:space="preserve">§ 2 </w:t>
      </w:r>
      <w:r w:rsidR="00032A60">
        <w:rPr>
          <w:rFonts w:ascii="Arial" w:eastAsia="Comic Sans MS" w:hAnsi="Arial" w:cs="Arial"/>
          <w:color w:val="000000"/>
          <w:sz w:val="22"/>
          <w:szCs w:val="22"/>
          <w:lang w:eastAsia="en-US"/>
        </w:rPr>
        <w:t>ust. 3 pkt 13</w:t>
      </w:r>
      <w:r w:rsidR="00FF44BB">
        <w:rPr>
          <w:rFonts w:ascii="Arial" w:eastAsia="Comic Sans MS" w:hAnsi="Arial" w:cs="Arial"/>
          <w:color w:val="000000"/>
          <w:sz w:val="22"/>
          <w:szCs w:val="22"/>
          <w:lang w:eastAsia="en-US"/>
        </w:rPr>
        <w:t xml:space="preserve">) – w wysokości </w:t>
      </w:r>
      <w:r w:rsidR="0041499F" w:rsidRPr="008F0F04">
        <w:rPr>
          <w:rFonts w:ascii="Arial" w:eastAsia="Comic Sans MS" w:hAnsi="Arial" w:cs="Arial"/>
          <w:color w:val="auto"/>
          <w:sz w:val="22"/>
          <w:szCs w:val="22"/>
          <w:shd w:val="clear" w:color="auto" w:fill="FFFFFF"/>
          <w:lang w:eastAsia="en-US"/>
        </w:rPr>
        <w:t xml:space="preserve">0,5 % </w:t>
      </w:r>
      <w:r w:rsidRPr="008F0F04">
        <w:rPr>
          <w:rFonts w:ascii="Arial" w:eastAsia="Comic Sans MS" w:hAnsi="Arial" w:cs="Arial"/>
          <w:color w:val="auto"/>
          <w:sz w:val="22"/>
          <w:szCs w:val="22"/>
          <w:lang w:eastAsia="en-US"/>
        </w:rPr>
        <w:t xml:space="preserve"> </w:t>
      </w:r>
      <w:r w:rsidRPr="00A23ACC">
        <w:rPr>
          <w:rFonts w:ascii="Arial" w:eastAsia="Comic Sans MS" w:hAnsi="Arial" w:cs="Arial"/>
          <w:color w:val="000000"/>
          <w:sz w:val="22"/>
          <w:szCs w:val="22"/>
          <w:lang w:eastAsia="en-US"/>
        </w:rPr>
        <w:t>wynagrodzenia umownego brutto określonego w § 4 ust. 2</w:t>
      </w:r>
      <w:r w:rsidR="006E5CD3">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14:paraId="55027136" w14:textId="179084BF"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przedłożeniu odpowiedzi na pytania w trakcie postępowania </w:t>
      </w:r>
      <w:r w:rsidR="0018095F">
        <w:rPr>
          <w:rFonts w:ascii="Arial" w:eastAsia="Comic Sans MS" w:hAnsi="Arial" w:cs="Arial"/>
          <w:color w:val="000000"/>
          <w:sz w:val="22"/>
          <w:szCs w:val="22"/>
          <w:lang w:eastAsia="en-US"/>
        </w:rPr>
        <w:t xml:space="preserve">                           </w:t>
      </w:r>
      <w:r w:rsidRPr="00A23ACC">
        <w:rPr>
          <w:rFonts w:ascii="Arial" w:eastAsia="Comic Sans MS" w:hAnsi="Arial" w:cs="Arial"/>
          <w:color w:val="000000"/>
          <w:sz w:val="22"/>
          <w:szCs w:val="22"/>
          <w:lang w:eastAsia="en-US"/>
        </w:rPr>
        <w:t>o udzielenie zamówienia publicznego na wykon</w:t>
      </w:r>
      <w:r w:rsidR="00CA1879">
        <w:rPr>
          <w:rFonts w:ascii="Arial" w:eastAsia="Comic Sans MS" w:hAnsi="Arial" w:cs="Arial"/>
          <w:color w:val="000000"/>
          <w:sz w:val="22"/>
          <w:szCs w:val="22"/>
          <w:lang w:eastAsia="en-US"/>
        </w:rPr>
        <w:t xml:space="preserve">anie robót budowlanych </w:t>
      </w:r>
      <w:r w:rsidRPr="00A23ACC">
        <w:rPr>
          <w:rFonts w:ascii="Arial" w:eastAsia="Comic Sans MS" w:hAnsi="Arial" w:cs="Arial"/>
          <w:color w:val="000000"/>
          <w:sz w:val="22"/>
          <w:szCs w:val="22"/>
          <w:lang w:eastAsia="en-US"/>
        </w:rPr>
        <w:t xml:space="preserve">prowadzonego przez Zamawiającego (§ </w:t>
      </w:r>
      <w:r w:rsidR="0018095F">
        <w:rPr>
          <w:rFonts w:ascii="Arial" w:eastAsia="Comic Sans MS" w:hAnsi="Arial" w:cs="Arial"/>
          <w:color w:val="000000"/>
          <w:sz w:val="22"/>
          <w:szCs w:val="22"/>
          <w:lang w:eastAsia="en-US"/>
        </w:rPr>
        <w:t>2</w:t>
      </w:r>
      <w:r w:rsidRPr="00A23ACC">
        <w:rPr>
          <w:rFonts w:ascii="Arial" w:eastAsia="Comic Sans MS" w:hAnsi="Arial" w:cs="Arial"/>
          <w:color w:val="000000"/>
          <w:sz w:val="22"/>
          <w:szCs w:val="22"/>
          <w:lang w:eastAsia="en-US"/>
        </w:rPr>
        <w:t xml:space="preserve"> ust. 3</w:t>
      </w:r>
      <w:r w:rsidR="00533465">
        <w:rPr>
          <w:rFonts w:ascii="Arial" w:eastAsia="Comic Sans MS" w:hAnsi="Arial" w:cs="Arial"/>
          <w:color w:val="000000"/>
          <w:sz w:val="22"/>
          <w:szCs w:val="22"/>
          <w:lang w:eastAsia="en-US"/>
        </w:rPr>
        <w:t xml:space="preserve"> pkt 7</w:t>
      </w:r>
      <w:r w:rsidRPr="00A23ACC">
        <w:rPr>
          <w:rFonts w:ascii="Arial" w:eastAsia="Comic Sans MS" w:hAnsi="Arial" w:cs="Arial"/>
          <w:color w:val="000000"/>
          <w:sz w:val="22"/>
          <w:szCs w:val="22"/>
          <w:lang w:eastAsia="en-US"/>
        </w:rPr>
        <w:t xml:space="preserve">) – w wysokości </w:t>
      </w:r>
      <w:r w:rsidR="0041499F" w:rsidRPr="008F0F04">
        <w:rPr>
          <w:rFonts w:ascii="Arial" w:eastAsia="Comic Sans MS" w:hAnsi="Arial" w:cs="Arial"/>
          <w:color w:val="auto"/>
          <w:sz w:val="22"/>
          <w:szCs w:val="22"/>
          <w:shd w:val="clear" w:color="auto" w:fill="FFFFFF"/>
          <w:lang w:eastAsia="en-US"/>
        </w:rPr>
        <w:t xml:space="preserve">0,5 % </w:t>
      </w:r>
      <w:r w:rsidRPr="00A23ACC">
        <w:rPr>
          <w:rFonts w:ascii="Arial" w:eastAsia="Comic Sans MS" w:hAnsi="Arial" w:cs="Arial"/>
          <w:color w:val="000000"/>
          <w:sz w:val="22"/>
          <w:szCs w:val="22"/>
          <w:lang w:eastAsia="en-US"/>
        </w:rPr>
        <w:t>wynagrodzenia umownego brutto określonego w § 4 ust. 2</w:t>
      </w:r>
      <w:r w:rsidR="00CA1879">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  </w:t>
      </w:r>
    </w:p>
    <w:p w14:paraId="59BE184E" w14:textId="4C369C34" w:rsidR="00CA1879" w:rsidRPr="00056F94"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usunięciu wad przedmiotu umowy (§ 5 ust. 3 pkt 5 i 7) – w wysokości </w:t>
      </w:r>
      <w:r w:rsidRPr="00A23ACC">
        <w:rPr>
          <w:rFonts w:ascii="Arial" w:eastAsia="Comic Sans MS" w:hAnsi="Arial" w:cs="Arial"/>
          <w:color w:val="000000"/>
          <w:sz w:val="22"/>
          <w:szCs w:val="22"/>
          <w:lang w:eastAsia="en-US"/>
        </w:rPr>
        <w:br/>
      </w:r>
      <w:r w:rsidR="0041499F" w:rsidRPr="008F0F04">
        <w:rPr>
          <w:rFonts w:ascii="Arial" w:eastAsia="Comic Sans MS" w:hAnsi="Arial" w:cs="Arial"/>
          <w:color w:val="auto"/>
          <w:sz w:val="22"/>
          <w:szCs w:val="22"/>
          <w:shd w:val="clear" w:color="auto" w:fill="FFFFFF"/>
          <w:lang w:eastAsia="en-US"/>
        </w:rPr>
        <w:t xml:space="preserve">0,5 % </w:t>
      </w:r>
      <w:r w:rsidRPr="00A23ACC">
        <w:rPr>
          <w:rFonts w:ascii="Arial" w:eastAsia="Comic Sans MS" w:hAnsi="Arial" w:cs="Arial"/>
          <w:color w:val="000000"/>
          <w:sz w:val="22"/>
          <w:szCs w:val="22"/>
          <w:lang w:eastAsia="en-US"/>
        </w:rPr>
        <w:t>wynagrodzenia umownego brutto określonego w § 4 ust. 2</w:t>
      </w:r>
      <w:r w:rsidR="00CA1879">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14:paraId="6CB7538E" w14:textId="77777777"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odstąpienie od umowy przez Zamawiającego z przyczyn leżących po stronie Wykonawcy – w wysokości 20 % wynagrodzenia umownego brutto określonego </w:t>
      </w:r>
      <w:r w:rsidR="00032A60">
        <w:rPr>
          <w:rFonts w:ascii="Arial" w:eastAsia="Comic Sans MS" w:hAnsi="Arial" w:cs="Arial"/>
          <w:color w:val="000000"/>
          <w:sz w:val="22"/>
          <w:szCs w:val="22"/>
          <w:lang w:eastAsia="en-US"/>
        </w:rPr>
        <w:br/>
      </w:r>
      <w:r w:rsidRPr="00A23ACC">
        <w:rPr>
          <w:rFonts w:ascii="Arial" w:eastAsia="Comic Sans MS" w:hAnsi="Arial" w:cs="Arial"/>
          <w:color w:val="000000"/>
          <w:sz w:val="22"/>
          <w:szCs w:val="22"/>
          <w:lang w:eastAsia="en-US"/>
        </w:rPr>
        <w:t>w § 4 ust. 2.</w:t>
      </w:r>
    </w:p>
    <w:bookmarkEnd w:id="6"/>
    <w:p w14:paraId="500D6C04" w14:textId="77777777"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Kary umo</w:t>
      </w:r>
      <w:r w:rsidR="00533465">
        <w:rPr>
          <w:rFonts w:ascii="Arial" w:eastAsia="Times New Roman" w:hAnsi="Arial" w:cs="Arial"/>
          <w:sz w:val="22"/>
          <w:szCs w:val="22"/>
        </w:rPr>
        <w:t xml:space="preserve">wne określone w ust. 2 pkt 1 - </w:t>
      </w:r>
      <w:r w:rsidR="00EF4DF8">
        <w:rPr>
          <w:rFonts w:ascii="Arial" w:eastAsia="Times New Roman" w:hAnsi="Arial" w:cs="Arial"/>
          <w:sz w:val="22"/>
          <w:szCs w:val="22"/>
        </w:rPr>
        <w:t>5</w:t>
      </w:r>
      <w:r w:rsidRPr="00A23ACC">
        <w:rPr>
          <w:rFonts w:ascii="Arial" w:eastAsia="Times New Roman" w:hAnsi="Arial" w:cs="Arial"/>
          <w:sz w:val="22"/>
          <w:szCs w:val="22"/>
        </w:rPr>
        <w:t xml:space="preserve"> nalicza się niezależnie.</w:t>
      </w:r>
    </w:p>
    <w:p w14:paraId="2DF5B1FE" w14:textId="77777777"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w:t>
      </w:r>
      <w:r w:rsidR="004A37FB">
        <w:rPr>
          <w:rFonts w:ascii="Arial" w:eastAsia="SimSun" w:hAnsi="Arial" w:cs="Arial"/>
          <w:sz w:val="22"/>
          <w:szCs w:val="22"/>
          <w:lang w:bidi="hi-IN"/>
        </w:rPr>
        <w:t>,</w:t>
      </w:r>
      <w:r w:rsidRPr="00A23ACC">
        <w:rPr>
          <w:rFonts w:ascii="Arial" w:eastAsia="SimSun" w:hAnsi="Arial" w:cs="Arial"/>
          <w:sz w:val="22"/>
          <w:szCs w:val="22"/>
          <w:lang w:bidi="hi-IN"/>
        </w:rPr>
        <w:t xml:space="preserve">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14:paraId="45BA1D43" w14:textId="77777777"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sidR="004A37FB">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Pr="00A23ACC">
        <w:rPr>
          <w:rFonts w:ascii="Arial" w:eastAsia="Times New Roman" w:hAnsi="Arial" w:cs="Arial"/>
          <w:bCs/>
          <w:sz w:val="22"/>
          <w:szCs w:val="22"/>
        </w:rPr>
        <w:t>§ 4 ust. 2.</w:t>
      </w:r>
    </w:p>
    <w:p w14:paraId="100171D4" w14:textId="77777777" w:rsidR="00281CBA" w:rsidRPr="00A23ACC" w:rsidRDefault="00281CBA" w:rsidP="003B1039">
      <w:pPr>
        <w:widowControl/>
        <w:numPr>
          <w:ilvl w:val="0"/>
          <w:numId w:val="86"/>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7" w:name="Bookmark4"/>
      <w:r w:rsidRPr="00A23ACC">
        <w:rPr>
          <w:rFonts w:ascii="Arial" w:eastAsia="Times New Roman" w:hAnsi="Arial" w:cs="Arial"/>
          <w:sz w:val="22"/>
          <w:szCs w:val="22"/>
        </w:rPr>
        <w:lastRenderedPageBreak/>
        <w:t xml:space="preserve">Zapłata kar umownych i odszkodowania nie zwalnia Wykonawcy z obowiązku zakończenia prac i z jakichkolwiek innych zobowiązań wynikających z postanowień </w:t>
      </w:r>
      <w:r w:rsidR="004A37FB">
        <w:rPr>
          <w:rFonts w:ascii="Arial" w:eastAsia="Times New Roman" w:hAnsi="Arial" w:cs="Arial"/>
          <w:sz w:val="22"/>
          <w:szCs w:val="22"/>
        </w:rPr>
        <w:t>U</w:t>
      </w:r>
      <w:r w:rsidRPr="00A23ACC">
        <w:rPr>
          <w:rFonts w:ascii="Arial" w:eastAsia="Times New Roman" w:hAnsi="Arial" w:cs="Arial"/>
          <w:sz w:val="22"/>
          <w:szCs w:val="22"/>
        </w:rPr>
        <w:t>mowy.</w:t>
      </w:r>
    </w:p>
    <w:p w14:paraId="2278875E" w14:textId="77777777" w:rsidR="00F66D79" w:rsidRPr="00504681" w:rsidRDefault="00281CBA" w:rsidP="003B1039">
      <w:pPr>
        <w:widowControl/>
        <w:numPr>
          <w:ilvl w:val="0"/>
          <w:numId w:val="86"/>
        </w:numPr>
        <w:tabs>
          <w:tab w:val="left" w:pos="0"/>
          <w:tab w:val="left" w:pos="426"/>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7"/>
      <w:r w:rsidRPr="00A23ACC">
        <w:rPr>
          <w:rFonts w:ascii="Arial" w:eastAsia="Times New Roman" w:hAnsi="Arial" w:cs="Arial"/>
          <w:sz w:val="22"/>
          <w:szCs w:val="22"/>
        </w:rPr>
        <w:t>.</w:t>
      </w:r>
      <w:bookmarkStart w:id="8" w:name="Bookmark5"/>
    </w:p>
    <w:p w14:paraId="04EDE137" w14:textId="77777777" w:rsidR="00504681" w:rsidRPr="0029248D" w:rsidRDefault="00504681" w:rsidP="00281CBA">
      <w:pPr>
        <w:widowControl/>
        <w:suppressAutoHyphens w:val="0"/>
        <w:jc w:val="center"/>
        <w:rPr>
          <w:rFonts w:ascii="Arial" w:eastAsia="Calibri" w:hAnsi="Arial" w:cs="Arial"/>
          <w:b/>
          <w:sz w:val="10"/>
          <w:szCs w:val="22"/>
          <w:lang w:eastAsia="en-US"/>
        </w:rPr>
      </w:pPr>
    </w:p>
    <w:p w14:paraId="34E5BA12" w14:textId="77777777" w:rsidR="00281CBA" w:rsidRPr="00504681" w:rsidRDefault="00281CBA" w:rsidP="00281CBA">
      <w:pPr>
        <w:widowControl/>
        <w:suppressAutoHyphens w:val="0"/>
        <w:jc w:val="center"/>
        <w:rPr>
          <w:rFonts w:ascii="Arial" w:eastAsia="Times New Roman" w:hAnsi="Arial" w:cs="Arial"/>
          <w:sz w:val="22"/>
          <w:szCs w:val="22"/>
        </w:rPr>
      </w:pPr>
      <w:r w:rsidRPr="00504681">
        <w:rPr>
          <w:rFonts w:ascii="Arial" w:eastAsia="Calibri" w:hAnsi="Arial" w:cs="Arial"/>
          <w:b/>
          <w:sz w:val="22"/>
          <w:szCs w:val="22"/>
          <w:lang w:eastAsia="en-US"/>
        </w:rPr>
        <w:t>§</w:t>
      </w:r>
      <w:r w:rsidR="00504681">
        <w:rPr>
          <w:rFonts w:ascii="Arial" w:eastAsia="Calibri" w:hAnsi="Arial" w:cs="Arial"/>
          <w:b/>
          <w:sz w:val="22"/>
          <w:szCs w:val="22"/>
          <w:lang w:eastAsia="en-US"/>
        </w:rPr>
        <w:t xml:space="preserve"> </w:t>
      </w:r>
      <w:r w:rsidRPr="00504681">
        <w:rPr>
          <w:rFonts w:ascii="Arial" w:eastAsia="Calibri" w:hAnsi="Arial" w:cs="Arial"/>
          <w:b/>
          <w:sz w:val="22"/>
          <w:szCs w:val="22"/>
          <w:lang w:eastAsia="en-US"/>
        </w:rPr>
        <w:t>10</w:t>
      </w:r>
    </w:p>
    <w:p w14:paraId="6C201C21" w14:textId="77777777" w:rsidR="00281CBA" w:rsidRPr="00504681" w:rsidRDefault="00281CBA" w:rsidP="00281CBA">
      <w:pPr>
        <w:widowControl/>
        <w:suppressAutoHyphens w:val="0"/>
        <w:jc w:val="center"/>
        <w:rPr>
          <w:rFonts w:eastAsia="Calibri"/>
          <w:b/>
          <w:lang w:eastAsia="en-US"/>
        </w:rPr>
      </w:pPr>
      <w:r w:rsidRPr="00504681">
        <w:rPr>
          <w:rFonts w:ascii="Arial" w:eastAsia="Calibri" w:hAnsi="Arial" w:cs="Arial"/>
          <w:b/>
          <w:sz w:val="22"/>
          <w:szCs w:val="22"/>
          <w:lang w:eastAsia="en-US"/>
        </w:rPr>
        <w:t>Gwarancja</w:t>
      </w:r>
    </w:p>
    <w:p w14:paraId="26E404CB" w14:textId="77777777" w:rsidR="00281CBA" w:rsidRPr="00E7320B" w:rsidRDefault="00281CBA" w:rsidP="00281CBA">
      <w:pPr>
        <w:widowControl/>
        <w:suppressAutoHyphens w:val="0"/>
        <w:jc w:val="center"/>
        <w:rPr>
          <w:rFonts w:eastAsia="Times New Roman"/>
          <w:sz w:val="10"/>
        </w:rPr>
      </w:pPr>
    </w:p>
    <w:bookmarkEnd w:id="8"/>
    <w:p w14:paraId="14989B51" w14:textId="456E16A5"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Wykonawca udziela </w:t>
      </w:r>
      <w:r w:rsidR="0032542F">
        <w:rPr>
          <w:rFonts w:ascii="Arial" w:eastAsia="Calibri" w:hAnsi="Arial" w:cs="Arial"/>
          <w:sz w:val="22"/>
          <w:szCs w:val="22"/>
          <w:lang w:eastAsia="en-US"/>
        </w:rPr>
        <w:t>36</w:t>
      </w:r>
      <w:r w:rsidR="003C674C">
        <w:rPr>
          <w:rFonts w:ascii="Arial" w:eastAsia="Calibri" w:hAnsi="Arial" w:cs="Arial"/>
          <w:sz w:val="22"/>
          <w:szCs w:val="22"/>
          <w:lang w:eastAsia="en-US"/>
        </w:rPr>
        <w:t xml:space="preserve"> </w:t>
      </w:r>
      <w:r w:rsidR="001876AB" w:rsidRPr="00A23ACC">
        <w:rPr>
          <w:rFonts w:ascii="Arial" w:eastAsia="Calibri" w:hAnsi="Arial" w:cs="Arial"/>
          <w:sz w:val="22"/>
          <w:szCs w:val="22"/>
          <w:lang w:eastAsia="en-US"/>
        </w:rPr>
        <w:t>miesięcznej gwarancji</w:t>
      </w:r>
      <w:r w:rsidR="001876AB">
        <w:rPr>
          <w:rFonts w:ascii="Arial" w:eastAsia="Calibri" w:hAnsi="Arial" w:cs="Arial"/>
          <w:sz w:val="22"/>
          <w:szCs w:val="22"/>
          <w:lang w:eastAsia="en-US"/>
        </w:rPr>
        <w:t xml:space="preserve"> na wykonany przedmiot umowy</w:t>
      </w:r>
      <w:r w:rsidR="00536981" w:rsidRPr="00536981">
        <w:rPr>
          <w:rFonts w:ascii="Arial" w:hAnsi="Arial" w:cs="Arial"/>
          <w:sz w:val="22"/>
          <w:szCs w:val="22"/>
        </w:rPr>
        <w:t xml:space="preserve"> </w:t>
      </w:r>
      <w:r w:rsidR="00536981">
        <w:rPr>
          <w:rFonts w:ascii="Arial" w:hAnsi="Arial" w:cs="Arial"/>
          <w:sz w:val="22"/>
          <w:szCs w:val="22"/>
        </w:rPr>
        <w:t>na warunkach określonych w niniejszym paragrafie</w:t>
      </w:r>
      <w:r w:rsidR="001876AB">
        <w:rPr>
          <w:rFonts w:ascii="Arial" w:eastAsia="Calibri" w:hAnsi="Arial" w:cs="Arial"/>
          <w:sz w:val="22"/>
          <w:szCs w:val="22"/>
          <w:lang w:eastAsia="en-US"/>
        </w:rPr>
        <w:t>.</w:t>
      </w:r>
      <w:r w:rsidRPr="00A23ACC">
        <w:rPr>
          <w:rFonts w:ascii="Arial" w:eastAsia="Calibri" w:hAnsi="Arial" w:cs="Arial"/>
          <w:sz w:val="22"/>
          <w:szCs w:val="22"/>
          <w:lang w:eastAsia="en-US"/>
        </w:rPr>
        <w:t xml:space="preserve"> </w:t>
      </w:r>
    </w:p>
    <w:p w14:paraId="3D8B356A" w14:textId="77777777" w:rsidR="00281CBA" w:rsidRPr="0032542F" w:rsidRDefault="00281CBA" w:rsidP="003B1039">
      <w:pPr>
        <w:widowControl/>
        <w:numPr>
          <w:ilvl w:val="0"/>
          <w:numId w:val="87"/>
        </w:numPr>
        <w:suppressAutoHyphens w:val="0"/>
        <w:spacing w:line="288" w:lineRule="auto"/>
        <w:ind w:left="426" w:hanging="426"/>
        <w:jc w:val="both"/>
        <w:rPr>
          <w:rFonts w:ascii="Arial" w:eastAsia="Calibri" w:hAnsi="Arial" w:cs="Arial"/>
          <w:color w:val="auto"/>
          <w:sz w:val="22"/>
          <w:szCs w:val="22"/>
          <w:lang w:eastAsia="en-US"/>
        </w:rPr>
      </w:pPr>
      <w:r w:rsidRPr="0032542F">
        <w:rPr>
          <w:rFonts w:ascii="Arial" w:eastAsia="Calibri" w:hAnsi="Arial" w:cs="Arial"/>
          <w:color w:val="auto"/>
          <w:sz w:val="22"/>
          <w:szCs w:val="22"/>
          <w:lang w:eastAsia="en-US"/>
        </w:rPr>
        <w:t xml:space="preserve">Strony rozszerzają okres rękojmi na przedmiot Umowy, który równy będzie okresowi gwarancji i wynosić będzie </w:t>
      </w:r>
      <w:r w:rsidR="0032542F" w:rsidRPr="0032542F">
        <w:rPr>
          <w:rFonts w:ascii="Arial" w:eastAsia="Calibri" w:hAnsi="Arial" w:cs="Arial"/>
          <w:color w:val="auto"/>
          <w:sz w:val="22"/>
          <w:szCs w:val="22"/>
          <w:lang w:eastAsia="en-US"/>
        </w:rPr>
        <w:t xml:space="preserve">36 </w:t>
      </w:r>
      <w:r w:rsidRPr="0032542F">
        <w:rPr>
          <w:rFonts w:ascii="Arial" w:eastAsia="Calibri" w:hAnsi="Arial" w:cs="Arial"/>
          <w:color w:val="auto"/>
          <w:sz w:val="22"/>
          <w:szCs w:val="22"/>
          <w:lang w:eastAsia="en-US"/>
        </w:rPr>
        <w:t>miesięcy.</w:t>
      </w:r>
    </w:p>
    <w:p w14:paraId="208CE5D2" w14:textId="77777777"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5859799C" w14:textId="77777777"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 okresie gwarancji Wykonawca zobowiązany </w:t>
      </w:r>
      <w:r w:rsidR="00E63E3F" w:rsidRPr="00A23ACC">
        <w:rPr>
          <w:rFonts w:ascii="Arial" w:eastAsia="Calibri" w:hAnsi="Arial" w:cs="Arial"/>
          <w:sz w:val="22"/>
          <w:szCs w:val="22"/>
          <w:lang w:eastAsia="en-US"/>
        </w:rPr>
        <w:t xml:space="preserve">jest </w:t>
      </w:r>
      <w:r w:rsidRPr="00A23ACC">
        <w:rPr>
          <w:rFonts w:ascii="Arial" w:eastAsia="Calibri" w:hAnsi="Arial" w:cs="Arial"/>
          <w:sz w:val="22"/>
          <w:szCs w:val="22"/>
          <w:lang w:eastAsia="en-US"/>
        </w:rPr>
        <w:t>do:</w:t>
      </w:r>
    </w:p>
    <w:p w14:paraId="7B9B4B15" w14:textId="77777777" w:rsidR="00281CBA" w:rsidRPr="00A23ACC" w:rsidRDefault="00281CBA" w:rsidP="003B1039">
      <w:pPr>
        <w:widowControl/>
        <w:numPr>
          <w:ilvl w:val="0"/>
          <w:numId w:val="88"/>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A23ACC">
        <w:rPr>
          <w:rFonts w:ascii="Arial" w:eastAsia="Calibri" w:hAnsi="Arial" w:cs="Arial"/>
          <w:color w:val="000000"/>
          <w:sz w:val="22"/>
          <w:szCs w:val="22"/>
          <w:lang w:eastAsia="en-US"/>
        </w:rPr>
        <w:t xml:space="preserve">§ 5 ust. 3 pkt 5 </w:t>
      </w:r>
      <w:r w:rsidRPr="00A23ACC">
        <w:rPr>
          <w:rFonts w:ascii="Arial" w:eastAsia="Calibri" w:hAnsi="Arial" w:cs="Arial"/>
          <w:sz w:val="22"/>
          <w:szCs w:val="22"/>
          <w:lang w:eastAsia="en-US"/>
        </w:rPr>
        <w:t xml:space="preserve">oraz </w:t>
      </w:r>
      <w:r w:rsidRPr="00A23ACC">
        <w:rPr>
          <w:rFonts w:ascii="Arial" w:eastAsia="Calibri" w:hAnsi="Arial" w:cs="Arial"/>
          <w:color w:val="000000"/>
          <w:sz w:val="22"/>
          <w:szCs w:val="22"/>
          <w:lang w:eastAsia="en-US"/>
        </w:rPr>
        <w:t xml:space="preserve">nieodpłatnego aktualizowania kosztorysów inwestorskich zgodnie </w:t>
      </w:r>
      <w:r w:rsidR="00E63E3F">
        <w:rPr>
          <w:rFonts w:ascii="Arial" w:eastAsia="Calibri" w:hAnsi="Arial" w:cs="Arial"/>
          <w:color w:val="000000"/>
          <w:sz w:val="22"/>
          <w:szCs w:val="22"/>
          <w:lang w:eastAsia="en-US"/>
        </w:rPr>
        <w:t xml:space="preserve">             </w:t>
      </w:r>
      <w:r w:rsidRPr="00A23ACC">
        <w:rPr>
          <w:rFonts w:ascii="Arial" w:eastAsia="Calibri" w:hAnsi="Arial" w:cs="Arial"/>
          <w:color w:val="000000"/>
          <w:sz w:val="22"/>
          <w:szCs w:val="22"/>
          <w:lang w:eastAsia="en-US"/>
        </w:rPr>
        <w:t xml:space="preserve">z </w:t>
      </w:r>
      <w:bookmarkStart w:id="9" w:name="Bookmark6"/>
      <w:r w:rsidRPr="00A23ACC">
        <w:rPr>
          <w:rFonts w:ascii="Arial" w:eastAsia="Calibri" w:hAnsi="Arial" w:cs="Arial"/>
          <w:color w:val="000000"/>
          <w:sz w:val="22"/>
          <w:szCs w:val="22"/>
          <w:lang w:eastAsia="en-US"/>
        </w:rPr>
        <w:t>§</w:t>
      </w:r>
      <w:bookmarkEnd w:id="9"/>
      <w:r w:rsidR="00032A60">
        <w:rPr>
          <w:rFonts w:ascii="Arial" w:eastAsia="Calibri" w:hAnsi="Arial" w:cs="Arial"/>
          <w:color w:val="000000"/>
          <w:sz w:val="22"/>
          <w:szCs w:val="22"/>
          <w:lang w:eastAsia="en-US"/>
        </w:rPr>
        <w:t xml:space="preserve"> 2 ust. 3 pkt 13</w:t>
      </w:r>
      <w:r w:rsidR="00C30DC4">
        <w:rPr>
          <w:rFonts w:ascii="Arial" w:eastAsia="Calibri" w:hAnsi="Arial" w:cs="Arial"/>
          <w:color w:val="000000"/>
          <w:sz w:val="22"/>
          <w:szCs w:val="22"/>
          <w:lang w:eastAsia="en-US"/>
        </w:rPr>
        <w:t>,</w:t>
      </w:r>
      <w:r w:rsidRPr="00A23ACC">
        <w:rPr>
          <w:rFonts w:ascii="Arial" w:eastAsia="Calibri" w:hAnsi="Arial" w:cs="Arial"/>
          <w:color w:val="000000"/>
          <w:sz w:val="22"/>
          <w:szCs w:val="22"/>
          <w:lang w:eastAsia="en-US"/>
        </w:rPr>
        <w:t xml:space="preserve">   </w:t>
      </w:r>
    </w:p>
    <w:p w14:paraId="0F9C56AC" w14:textId="77777777" w:rsidR="00281CBA"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nieodpłatnego wyjaśniania wątpliwości dotyczących projektu i zawartych w nim rozwiązań oraz ewentualnego uzupełni</w:t>
      </w:r>
      <w:r w:rsidR="00533465" w:rsidRPr="00EF4DF8">
        <w:rPr>
          <w:rFonts w:ascii="Arial" w:eastAsia="Calibri" w:hAnsi="Arial" w:cs="Arial"/>
          <w:color w:val="auto"/>
          <w:sz w:val="22"/>
          <w:szCs w:val="22"/>
          <w:lang w:eastAsia="en-US"/>
        </w:rPr>
        <w:t>a</w:t>
      </w:r>
      <w:r w:rsidRPr="00EF4DF8">
        <w:rPr>
          <w:rFonts w:ascii="Arial" w:eastAsia="Calibri" w:hAnsi="Arial" w:cs="Arial"/>
          <w:color w:val="auto"/>
          <w:sz w:val="22"/>
          <w:szCs w:val="22"/>
          <w:lang w:eastAsia="en-US"/>
        </w:rPr>
        <w:t>nia szczegółów dokumentacji projektowej w terminie wskazanym przez Zamawiającego,</w:t>
      </w:r>
    </w:p>
    <w:p w14:paraId="7BB5C9A4" w14:textId="77777777" w:rsidR="00281CBA"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w razie potrzeby - nieodpłatnego uzgadniania z Zamawiającym i wykonawcą robót</w:t>
      </w:r>
      <w:r w:rsidR="00E63E3F" w:rsidRPr="00EF4DF8">
        <w:rPr>
          <w:rFonts w:ascii="Arial" w:eastAsia="Calibri" w:hAnsi="Arial" w:cs="Arial"/>
          <w:color w:val="auto"/>
          <w:sz w:val="22"/>
          <w:szCs w:val="22"/>
          <w:lang w:eastAsia="en-US"/>
        </w:rPr>
        <w:t xml:space="preserve"> budowlanych</w:t>
      </w:r>
      <w:r w:rsidRPr="00EF4DF8">
        <w:rPr>
          <w:rFonts w:ascii="Arial" w:eastAsia="Calibri" w:hAnsi="Arial" w:cs="Arial"/>
          <w:color w:val="auto"/>
          <w:sz w:val="22"/>
          <w:szCs w:val="22"/>
          <w:lang w:eastAsia="en-US"/>
        </w:rPr>
        <w:t>, możliwości wprowadzenia rozwiązań zamiennych w stosunku do przewidzianych w dokumentacji projektowej, w odniesieniu do materiałów</w:t>
      </w:r>
      <w:r w:rsidR="00E63E3F" w:rsidRPr="00EF4DF8">
        <w:rPr>
          <w:rFonts w:ascii="Arial" w:eastAsia="Calibri" w:hAnsi="Arial" w:cs="Arial"/>
          <w:color w:val="auto"/>
          <w:sz w:val="22"/>
          <w:szCs w:val="22"/>
          <w:lang w:eastAsia="en-US"/>
        </w:rPr>
        <w:t xml:space="preserve">                          </w:t>
      </w:r>
      <w:r w:rsidRPr="00EF4DF8">
        <w:rPr>
          <w:rFonts w:ascii="Arial" w:eastAsia="Calibri" w:hAnsi="Arial" w:cs="Arial"/>
          <w:color w:val="auto"/>
          <w:sz w:val="22"/>
          <w:szCs w:val="22"/>
          <w:lang w:eastAsia="en-US"/>
        </w:rPr>
        <w:t xml:space="preserve"> i konstrukcji oraz rozwiązań technicznych,</w:t>
      </w:r>
    </w:p>
    <w:p w14:paraId="08058B86" w14:textId="77777777" w:rsidR="000D7FA4"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w razie potrzeby – nieodpłatnej oceny i kwalifikacji wprowadzonych zmian do dokumentacji projektowej (zmiany istotne i nieistotne).</w:t>
      </w:r>
    </w:p>
    <w:p w14:paraId="57C6395E" w14:textId="77777777" w:rsidR="000D7FA4" w:rsidRPr="00F66D79" w:rsidRDefault="000D7FA4" w:rsidP="00281CBA">
      <w:pPr>
        <w:widowControl/>
        <w:suppressAutoHyphens w:val="0"/>
        <w:ind w:left="284"/>
        <w:jc w:val="both"/>
        <w:rPr>
          <w:rFonts w:eastAsia="Calibri"/>
          <w:sz w:val="18"/>
          <w:shd w:val="clear" w:color="auto" w:fill="FFFF00"/>
          <w:lang w:eastAsia="en-US"/>
        </w:rPr>
      </w:pPr>
    </w:p>
    <w:p w14:paraId="6A93B2FF" w14:textId="77777777" w:rsidR="00281CBA" w:rsidRPr="0079620F" w:rsidRDefault="00281CBA" w:rsidP="00281CBA">
      <w:pPr>
        <w:jc w:val="center"/>
        <w:rPr>
          <w:rFonts w:ascii="Arial" w:eastAsia="Times New Roman" w:hAnsi="Arial" w:cs="Arial"/>
          <w:sz w:val="22"/>
          <w:szCs w:val="20"/>
        </w:rPr>
      </w:pPr>
      <w:r w:rsidRPr="0079620F">
        <w:rPr>
          <w:rFonts w:ascii="Arial" w:eastAsia="SimSun" w:hAnsi="Arial" w:cs="Arial"/>
          <w:b/>
          <w:sz w:val="22"/>
          <w:szCs w:val="20"/>
          <w:lang w:bidi="hi-IN"/>
        </w:rPr>
        <w:t>§ 11</w:t>
      </w:r>
    </w:p>
    <w:p w14:paraId="3F46D766" w14:textId="77777777" w:rsidR="00281CBA" w:rsidRPr="0079620F" w:rsidRDefault="00281CBA" w:rsidP="00281CBA">
      <w:pPr>
        <w:jc w:val="center"/>
        <w:rPr>
          <w:rFonts w:ascii="Arial" w:eastAsia="SimSun" w:hAnsi="Arial" w:cs="Arial"/>
          <w:b/>
          <w:sz w:val="22"/>
          <w:szCs w:val="20"/>
          <w:lang w:bidi="hi-IN"/>
        </w:rPr>
      </w:pPr>
      <w:r w:rsidRPr="0079620F">
        <w:rPr>
          <w:rFonts w:ascii="Arial" w:eastAsia="SimSun" w:hAnsi="Arial" w:cs="Arial"/>
          <w:b/>
          <w:sz w:val="22"/>
          <w:szCs w:val="20"/>
          <w:lang w:bidi="hi-IN"/>
        </w:rPr>
        <w:t>Zmiana Umowy</w:t>
      </w:r>
    </w:p>
    <w:p w14:paraId="1BC23A13" w14:textId="77777777" w:rsidR="00281CBA" w:rsidRPr="00F66D79" w:rsidRDefault="00281CBA" w:rsidP="00281CBA">
      <w:pPr>
        <w:jc w:val="center"/>
        <w:rPr>
          <w:rFonts w:eastAsia="Times New Roman"/>
          <w:sz w:val="18"/>
        </w:rPr>
      </w:pPr>
    </w:p>
    <w:p w14:paraId="3AE11147" w14:textId="77777777" w:rsidR="00377548" w:rsidRPr="00377548" w:rsidRDefault="00377548" w:rsidP="00377548">
      <w:pPr>
        <w:widowControl/>
        <w:numPr>
          <w:ilvl w:val="0"/>
          <w:numId w:val="78"/>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Wszelkie zmiany w umowie mogą być dokonane za zgodą obu stron, wyrażoną na piśmie, pod rygorem nieważności takich zmian i będą one dopuszczalne wyłącznie </w:t>
      </w:r>
      <w:r w:rsidRPr="00377548">
        <w:rPr>
          <w:rFonts w:ascii="Arial" w:eastAsia="SimSun" w:hAnsi="Arial" w:cs="Arial"/>
          <w:sz w:val="22"/>
          <w:szCs w:val="22"/>
          <w:lang w:bidi="hi-IN"/>
        </w:rPr>
        <w:br/>
        <w:t>w granicach unormowania art. 455 ustawy Prawo zamówień publicznych.</w:t>
      </w:r>
    </w:p>
    <w:p w14:paraId="6760B57F" w14:textId="77777777" w:rsidR="00377548" w:rsidRPr="00377548" w:rsidRDefault="00377548" w:rsidP="00377548">
      <w:pPr>
        <w:widowControl/>
        <w:numPr>
          <w:ilvl w:val="0"/>
          <w:numId w:val="78"/>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Zamawiający dopuszcza możliwość zmiany ustaleń w umowie w następujących przypadkach:</w:t>
      </w:r>
    </w:p>
    <w:p w14:paraId="041FA7C6"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warunków oraz uzgodnień, których nie można było przewidzieć w chwili zawarcia Umowy, które są konieczne dla prawidłowej realizacji zadania lub są korzystne dla Zamawiającego;</w:t>
      </w:r>
    </w:p>
    <w:p w14:paraId="4D741A37"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które spowodują obniżenie kosztów ponoszonych przez Zamawiającego;</w:t>
      </w:r>
    </w:p>
    <w:p w14:paraId="7A1E8E2A"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zmiany uwarunkowań prawnych i faktycznych realizacji umowy, </w:t>
      </w:r>
      <w:bookmarkStart w:id="10" w:name="_Hlk140146756"/>
      <w:r w:rsidRPr="00377548">
        <w:rPr>
          <w:rFonts w:ascii="Arial" w:eastAsia="SimSun" w:hAnsi="Arial" w:cs="Arial"/>
          <w:sz w:val="22"/>
          <w:szCs w:val="22"/>
          <w:lang w:bidi="hi-IN"/>
        </w:rPr>
        <w:t>spowodowanych działaniem osób trzecich;</w:t>
      </w:r>
      <w:bookmarkEnd w:id="10"/>
    </w:p>
    <w:p w14:paraId="0140C777"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przewidzianego sposobu płatności, w przypadku pozyskania przez Zamawiającego dodatkowych środków finansowych;</w:t>
      </w:r>
    </w:p>
    <w:p w14:paraId="2D30CA6B"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lastRenderedPageBreak/>
        <w:t>zmiany przewidzianego sposobu płatności, w przypadku zdarzeń spowodowanych działaniem osób trzecich;</w:t>
      </w:r>
    </w:p>
    <w:p w14:paraId="43D22877"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rozszerzenia zakresu podwykonawstwa wskazanego w ofercie, z zastrzeżeniem spełnienia warunków opisanych w SWZ i umowie;</w:t>
      </w:r>
    </w:p>
    <w:p w14:paraId="7067280B"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w zakresie wynagrodzenia Wykonawcy w przypadku zmiany stawki podatku od towarów i usług,  przy czym elementy ceny netto nie ulegną zmianie;</w:t>
      </w:r>
    </w:p>
    <w:p w14:paraId="4078292E"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wystąpienia konieczności wprowadzenia zmian spowodowanych przez siłę wyższą uniemożliwiającą wykonanie przedmiotu Umowy zgodnie ze szczegółowym opisem przedmiotu zamówienia;</w:t>
      </w:r>
    </w:p>
    <w:p w14:paraId="5CD094DD"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48EBC33E"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wystąpienia konieczności wprowadzenia zmiany sposobu rozliczania Umowy lub dokonywania płatności na rzecz Wykonawcy;</w:t>
      </w:r>
    </w:p>
    <w:p w14:paraId="17ADFD03" w14:textId="77777777" w:rsidR="00377548" w:rsidRPr="00377548" w:rsidRDefault="00377548" w:rsidP="00377548">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terminów wykonania przedmiotu Umowy (w tym również jej poszczególnych etapów) w przypadku:</w:t>
      </w:r>
    </w:p>
    <w:p w14:paraId="08D02D9E"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zaistnienia siły wyższej;</w:t>
      </w:r>
    </w:p>
    <w:p w14:paraId="3572AB7D"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zmiany uwarunkowań prawnych i formalnych realizacji inwestycji i przedmiotu Umowy, spowodowanych działaniem osób trzecich;</w:t>
      </w:r>
    </w:p>
    <w:p w14:paraId="0B29B0E2"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opóźnień wynikających z prowadzonych postępowań administracyjnych, dla których wnioskodawcą jest Wykonawca (z upoważnienia Zamawiającego), </w:t>
      </w:r>
      <w:r w:rsidRPr="00377548">
        <w:rPr>
          <w:rFonts w:ascii="Arial" w:eastAsia="SimSun" w:hAnsi="Arial" w:cs="Arial"/>
          <w:sz w:val="22"/>
          <w:szCs w:val="22"/>
          <w:lang w:bidi="hi-IN"/>
        </w:rPr>
        <w:br/>
        <w:t>w takim zakresie w jakim nie wynika to z zaniechania lub zaniedbania Wykonawcy;</w:t>
      </w:r>
    </w:p>
    <w:p w14:paraId="597372BE"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3D05B60B" w14:textId="77777777"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wydłużających się procedur uzgadniania dokumentacji, tj.: trwających powyżej </w:t>
      </w:r>
      <w:r w:rsidRPr="00377548">
        <w:rPr>
          <w:rFonts w:ascii="Arial" w:eastAsia="SimSun" w:hAnsi="Arial" w:cs="Arial"/>
          <w:sz w:val="22"/>
          <w:szCs w:val="22"/>
          <w:lang w:bidi="hi-IN"/>
        </w:rPr>
        <w:br/>
        <w:t>21 dni lub, gdy przepis prawa szczególnego/ogólne wytyczne gestora sieci itp. wskazują max. termin wydania uzgodnienia;</w:t>
      </w:r>
    </w:p>
    <w:p w14:paraId="1F25A7BA" w14:textId="319CF570" w:rsidR="00377548" w:rsidRPr="00377548" w:rsidRDefault="00377548" w:rsidP="00377548">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gdy roboty budowlane na podstawie opracowanej przez Wykonawcę dokumentacji projektowej zostały rozpoczęte, ale jeszcze nie zakończone </w:t>
      </w:r>
      <w:r w:rsidRPr="00377548">
        <w:rPr>
          <w:rFonts w:ascii="Arial" w:eastAsia="SimSun" w:hAnsi="Arial" w:cs="Arial"/>
          <w:sz w:val="22"/>
          <w:szCs w:val="22"/>
          <w:lang w:bidi="hi-IN"/>
        </w:rPr>
        <w:br/>
        <w:t xml:space="preserve">w terminie pełnienia nadzoru autorskiego, określonym w § </w:t>
      </w:r>
      <w:r>
        <w:rPr>
          <w:rFonts w:ascii="Arial" w:eastAsia="SimSun" w:hAnsi="Arial" w:cs="Arial"/>
          <w:sz w:val="22"/>
          <w:szCs w:val="22"/>
          <w:lang w:bidi="hi-IN"/>
        </w:rPr>
        <w:t>3</w:t>
      </w:r>
      <w:r w:rsidRPr="00377548">
        <w:rPr>
          <w:rFonts w:ascii="Arial" w:eastAsia="SimSun" w:hAnsi="Arial" w:cs="Arial"/>
          <w:sz w:val="22"/>
          <w:szCs w:val="22"/>
          <w:lang w:bidi="hi-IN"/>
        </w:rPr>
        <w:t xml:space="preserve"> ust. </w:t>
      </w:r>
      <w:r>
        <w:rPr>
          <w:rFonts w:ascii="Arial" w:eastAsia="SimSun" w:hAnsi="Arial" w:cs="Arial"/>
          <w:sz w:val="22"/>
          <w:szCs w:val="22"/>
          <w:lang w:bidi="hi-IN"/>
        </w:rPr>
        <w:t>6</w:t>
      </w:r>
      <w:r w:rsidRPr="00377548">
        <w:rPr>
          <w:rFonts w:ascii="Arial" w:eastAsia="SimSun" w:hAnsi="Arial" w:cs="Arial"/>
          <w:sz w:val="22"/>
          <w:szCs w:val="22"/>
          <w:lang w:bidi="hi-IN"/>
        </w:rPr>
        <w:t xml:space="preserve"> niniejszej Umowy – termin pełnienia nadzoru autorskiego może ulec wydłużeniu stosownie do przewidywanego terminu zakończenia robót budowlanych.</w:t>
      </w:r>
    </w:p>
    <w:p w14:paraId="02A05B59"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5CDD1177"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Wszelkie zmiany i uzupełnienia treści Umowy mogą być dokonywane wyłącznie </w:t>
      </w:r>
      <w:r w:rsidRPr="00377548">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27F3DB8D"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Niezależnie od postanowień wyżej wymienionych zmiana Umowy jest dopuszczalna również w innych przypadkach i na zasadach, o których mowa w art. 455 ustawy Prawo zamówień publicznych.</w:t>
      </w:r>
    </w:p>
    <w:p w14:paraId="513A681E"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lastRenderedPageBreak/>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377548">
        <w:rPr>
          <w:rFonts w:ascii="Arial" w:eastAsia="SimSun" w:hAnsi="Arial" w:cs="Arial"/>
          <w:sz w:val="22"/>
          <w:szCs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48B93412"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040F62F8"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t>
      </w:r>
      <w:r w:rsidRPr="00377548">
        <w:rPr>
          <w:rFonts w:ascii="Arial" w:eastAsia="SimSun" w:hAnsi="Arial" w:cs="Arial"/>
          <w:sz w:val="22"/>
          <w:szCs w:val="22"/>
          <w:lang w:bidi="hi-IN"/>
        </w:rPr>
        <w:br/>
        <w:t>w zakresie prawa Zamawiającego do złożenia oświadczenia o obniżeniu wynagrodzenia w przypadkach przewidzianych Umową.</w:t>
      </w:r>
    </w:p>
    <w:p w14:paraId="5D54820F"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Wszystkie powyższe postanowienia stanowią katalog zmian, na które Zamawiający może wyrazić zgodę. Nie stanowią jednocześnie zobowiązania do wyrażenia takiej zgody.</w:t>
      </w:r>
    </w:p>
    <w:p w14:paraId="0E0E5B9C" w14:textId="77777777" w:rsidR="00377548" w:rsidRPr="00377548" w:rsidRDefault="00377548" w:rsidP="00377548">
      <w:pPr>
        <w:widowControl/>
        <w:numPr>
          <w:ilvl w:val="0"/>
          <w:numId w:val="70"/>
        </w:numPr>
        <w:tabs>
          <w:tab w:val="left" w:pos="567"/>
        </w:tabs>
        <w:suppressAutoHyphens w:val="0"/>
        <w:spacing w:line="288" w:lineRule="auto"/>
        <w:jc w:val="both"/>
        <w:rPr>
          <w:rFonts w:ascii="Arial" w:eastAsia="SimSun" w:hAnsi="Arial" w:cs="Arial"/>
          <w:sz w:val="22"/>
          <w:szCs w:val="22"/>
          <w:lang w:bidi="hi-IN"/>
        </w:rPr>
      </w:pPr>
      <w:r w:rsidRPr="00377548">
        <w:rPr>
          <w:rFonts w:ascii="Arial" w:eastAsia="SimSun" w:hAnsi="Arial" w:cs="Arial"/>
          <w:sz w:val="22"/>
          <w:szCs w:val="22"/>
          <w:lang w:bidi="hi-IN"/>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3C79025F" w14:textId="7E451CDF" w:rsidR="00EB11F5" w:rsidRDefault="00377548" w:rsidP="00B826DF">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377548">
        <w:rPr>
          <w:rFonts w:ascii="Arial" w:eastAsia="SimSun" w:hAnsi="Arial" w:cs="Arial"/>
          <w:sz w:val="22"/>
          <w:szCs w:val="22"/>
          <w:lang w:bidi="hi-IN"/>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14:paraId="6EFC111E" w14:textId="77777777" w:rsidR="00717003" w:rsidRPr="00717003" w:rsidRDefault="00717003" w:rsidP="00717003">
      <w:pPr>
        <w:widowControl/>
        <w:suppressAutoHyphens w:val="0"/>
        <w:autoSpaceDN w:val="0"/>
        <w:spacing w:line="288" w:lineRule="auto"/>
        <w:ind w:left="426"/>
        <w:jc w:val="both"/>
        <w:textAlignment w:val="baseline"/>
        <w:rPr>
          <w:rFonts w:ascii="Arial" w:eastAsia="Times New Roman" w:hAnsi="Arial" w:cs="Arial"/>
          <w:sz w:val="22"/>
          <w:szCs w:val="22"/>
        </w:rPr>
      </w:pPr>
    </w:p>
    <w:p w14:paraId="12800668" w14:textId="77777777" w:rsidR="00EB11F5" w:rsidRPr="00717003" w:rsidRDefault="00EB11F5" w:rsidP="00EB11F5">
      <w:pPr>
        <w:jc w:val="center"/>
        <w:rPr>
          <w:rFonts w:ascii="Arial" w:eastAsia="Times New Roman" w:hAnsi="Arial" w:cs="Arial"/>
          <w:color w:val="auto"/>
          <w:sz w:val="22"/>
          <w:szCs w:val="22"/>
        </w:rPr>
      </w:pPr>
      <w:r w:rsidRPr="00717003">
        <w:rPr>
          <w:rFonts w:ascii="Arial" w:eastAsia="Times New Roman" w:hAnsi="Arial" w:cs="Arial"/>
          <w:b/>
          <w:color w:val="auto"/>
          <w:sz w:val="22"/>
          <w:szCs w:val="22"/>
        </w:rPr>
        <w:t>§ 12</w:t>
      </w:r>
    </w:p>
    <w:p w14:paraId="54827921" w14:textId="77777777" w:rsidR="00EB11F5" w:rsidRPr="00717003" w:rsidRDefault="00EB11F5" w:rsidP="00EB11F5">
      <w:pPr>
        <w:widowControl/>
        <w:suppressAutoHyphens w:val="0"/>
        <w:autoSpaceDN w:val="0"/>
        <w:spacing w:line="288" w:lineRule="auto"/>
        <w:ind w:left="426"/>
        <w:jc w:val="both"/>
        <w:textAlignment w:val="baseline"/>
        <w:rPr>
          <w:rFonts w:ascii="Arial" w:eastAsia="Times New Roman" w:hAnsi="Arial" w:cs="Arial"/>
          <w:color w:val="auto"/>
          <w:sz w:val="4"/>
        </w:rPr>
      </w:pPr>
    </w:p>
    <w:p w14:paraId="2C6DD8EB" w14:textId="77777777" w:rsidR="00EB11F5" w:rsidRPr="00717003" w:rsidRDefault="00EB11F5" w:rsidP="00EB11F5">
      <w:pPr>
        <w:widowControl/>
        <w:suppressAutoHyphens w:val="0"/>
        <w:autoSpaceDN w:val="0"/>
        <w:spacing w:line="288" w:lineRule="auto"/>
        <w:ind w:left="426"/>
        <w:jc w:val="both"/>
        <w:textAlignment w:val="baseline"/>
        <w:rPr>
          <w:rFonts w:ascii="Arial" w:eastAsia="Times New Roman" w:hAnsi="Arial" w:cs="Arial"/>
          <w:color w:val="auto"/>
          <w:sz w:val="2"/>
        </w:rPr>
      </w:pPr>
    </w:p>
    <w:p w14:paraId="372AF3C2" w14:textId="3E4FAD6C" w:rsidR="00717003" w:rsidRDefault="00EB11F5" w:rsidP="00717003">
      <w:pPr>
        <w:widowControl/>
        <w:suppressAutoHyphens w:val="0"/>
        <w:spacing w:line="288" w:lineRule="auto"/>
        <w:jc w:val="center"/>
        <w:rPr>
          <w:rFonts w:ascii="Arial" w:eastAsiaTheme="minorHAnsi" w:hAnsi="Arial" w:cs="Arial"/>
          <w:b/>
          <w:color w:val="auto"/>
          <w:sz w:val="22"/>
          <w:szCs w:val="22"/>
          <w:lang w:eastAsia="en-US"/>
        </w:rPr>
      </w:pPr>
      <w:r w:rsidRPr="00717003">
        <w:rPr>
          <w:rFonts w:ascii="Arial" w:eastAsiaTheme="minorHAnsi" w:hAnsi="Arial" w:cs="Arial"/>
          <w:b/>
          <w:color w:val="auto"/>
          <w:sz w:val="22"/>
          <w:szCs w:val="22"/>
          <w:lang w:eastAsia="en-US"/>
        </w:rPr>
        <w:t>Waloryzacja Wynagrodzenia</w:t>
      </w:r>
    </w:p>
    <w:p w14:paraId="742999B6" w14:textId="77777777" w:rsidR="00717003" w:rsidRPr="00717003" w:rsidRDefault="00717003" w:rsidP="00717003">
      <w:pPr>
        <w:widowControl/>
        <w:suppressAutoHyphens w:val="0"/>
        <w:spacing w:line="288" w:lineRule="auto"/>
        <w:jc w:val="center"/>
        <w:rPr>
          <w:rFonts w:ascii="Arial" w:eastAsiaTheme="minorHAnsi" w:hAnsi="Arial" w:cs="Arial"/>
          <w:b/>
          <w:color w:val="auto"/>
          <w:sz w:val="22"/>
          <w:szCs w:val="22"/>
          <w:lang w:eastAsia="en-US"/>
        </w:rPr>
      </w:pPr>
    </w:p>
    <w:p w14:paraId="05D63B1D" w14:textId="06029966" w:rsidR="00717003" w:rsidRPr="00C814C3" w:rsidRDefault="00717003" w:rsidP="00717003">
      <w:pPr>
        <w:numPr>
          <w:ilvl w:val="0"/>
          <w:numId w:val="131"/>
        </w:numPr>
        <w:autoSpaceDE w:val="0"/>
        <w:autoSpaceDN w:val="0"/>
        <w:adjustRightInd w:val="0"/>
        <w:spacing w:line="288" w:lineRule="auto"/>
        <w:ind w:left="426" w:hanging="426"/>
        <w:contextualSpacing/>
        <w:jc w:val="both"/>
        <w:rPr>
          <w:rFonts w:ascii="Arial" w:eastAsia="CIDFont+F2" w:hAnsi="Arial" w:cs="Arial"/>
          <w:color w:val="000000"/>
          <w:sz w:val="22"/>
        </w:rPr>
      </w:pPr>
      <w:r w:rsidRPr="00C814C3">
        <w:rPr>
          <w:rFonts w:ascii="Arial" w:eastAsia="CIDFont+F2" w:hAnsi="Arial" w:cs="Arial"/>
          <w:color w:val="000000"/>
          <w:sz w:val="22"/>
        </w:rPr>
        <w:t xml:space="preserve">Strony mogą żądać zmiany wysokości wynagrodzenia należnego Wykonawcy, o którym mowa w </w:t>
      </w:r>
      <w:r w:rsidR="00CB0E4E" w:rsidRPr="00C814C3">
        <w:rPr>
          <w:rFonts w:ascii="Arial" w:eastAsia="CIDFont+F2" w:hAnsi="Arial" w:cs="Arial"/>
          <w:color w:val="000000"/>
          <w:sz w:val="22"/>
        </w:rPr>
        <w:t xml:space="preserve">§ 4 ust. </w:t>
      </w:r>
      <w:r w:rsidR="00CB0E4E">
        <w:rPr>
          <w:rFonts w:ascii="Arial" w:eastAsia="CIDFont+F2" w:hAnsi="Arial" w:cs="Arial"/>
          <w:color w:val="000000"/>
          <w:sz w:val="22"/>
        </w:rPr>
        <w:t>3 pkt. 2</w:t>
      </w:r>
      <w:r w:rsidRPr="00C814C3">
        <w:rPr>
          <w:rFonts w:ascii="Arial" w:eastAsia="CIDFont+F2" w:hAnsi="Arial" w:cs="Arial"/>
          <w:color w:val="000000"/>
          <w:sz w:val="22"/>
        </w:rPr>
        <w:t>, w zakresie wynikającym z art. 439 Pzp według następujących zasad:</w:t>
      </w:r>
    </w:p>
    <w:p w14:paraId="06A66EA7" w14:textId="77777777" w:rsidR="00717003" w:rsidRPr="00C814C3" w:rsidRDefault="00717003" w:rsidP="00717003">
      <w:pPr>
        <w:numPr>
          <w:ilvl w:val="0"/>
          <w:numId w:val="132"/>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 xml:space="preserve">waloryzacja będzie się odbywać w oparciu o podane w niniejszych postanowieniach </w:t>
      </w:r>
      <w:r w:rsidRPr="00C814C3">
        <w:rPr>
          <w:rFonts w:ascii="Arial" w:eastAsia="CIDFont+F2" w:hAnsi="Arial" w:cs="Arial"/>
          <w:i/>
          <w:iCs/>
          <w:color w:val="000000"/>
          <w:sz w:val="22"/>
        </w:rPr>
        <w:t>„miesięczne wskaźniki cen towarów i usług konsumpcyjnych”</w:t>
      </w:r>
      <w:r w:rsidRPr="00C814C3">
        <w:rPr>
          <w:rFonts w:ascii="Arial" w:eastAsia="CIDFont+F2" w:hAnsi="Arial" w:cs="Arial"/>
          <w:color w:val="000000"/>
          <w:sz w:val="22"/>
        </w:rPr>
        <w:t xml:space="preserve"> ogłaszane na stronie internetowej Prezesa Głównego Urzędu Statystycznego (w porównaniu z poprzednim </w:t>
      </w:r>
      <w:r w:rsidRPr="00C814C3">
        <w:rPr>
          <w:rFonts w:ascii="Arial" w:eastAsia="CIDFont+F2" w:hAnsi="Arial" w:cs="Arial"/>
          <w:color w:val="000000"/>
          <w:sz w:val="22"/>
        </w:rPr>
        <w:lastRenderedPageBreak/>
        <w:t>miesiącem), jako odzwierciedlające realny wpływ zmian cen materiałów lub kosztów na całkowity koszt wykonania niniejszego zamówienia:</w:t>
      </w:r>
    </w:p>
    <w:p w14:paraId="39EFA91A" w14:textId="77777777" w:rsidR="00717003" w:rsidRPr="00C814C3" w:rsidRDefault="00717003" w:rsidP="00717003">
      <w:pPr>
        <w:autoSpaceDE w:val="0"/>
        <w:autoSpaceDN w:val="0"/>
        <w:adjustRightInd w:val="0"/>
        <w:spacing w:line="288" w:lineRule="auto"/>
        <w:ind w:left="426"/>
        <w:jc w:val="both"/>
        <w:rPr>
          <w:rFonts w:ascii="Arial" w:hAnsi="Arial" w:cs="Arial"/>
          <w:sz w:val="12"/>
        </w:rPr>
      </w:pPr>
    </w:p>
    <w:p w14:paraId="3A371945" w14:textId="77777777" w:rsidR="00717003" w:rsidRPr="00C814C3" w:rsidRDefault="00B7739B" w:rsidP="00EF2AAB">
      <w:pPr>
        <w:autoSpaceDE w:val="0"/>
        <w:autoSpaceDN w:val="0"/>
        <w:adjustRightInd w:val="0"/>
        <w:spacing w:line="288" w:lineRule="auto"/>
        <w:ind w:left="709"/>
        <w:rPr>
          <w:rFonts w:ascii="Arial" w:eastAsia="CIDFont+F2" w:hAnsi="Arial" w:cs="Arial"/>
          <w:color w:val="auto"/>
          <w:sz w:val="22"/>
        </w:rPr>
      </w:pPr>
      <w:hyperlink r:id="rId28" w:history="1">
        <w:r w:rsidR="00717003" w:rsidRPr="00C814C3">
          <w:rPr>
            <w:rFonts w:ascii="Arial" w:hAnsi="Arial" w:cs="Arial"/>
            <w:color w:val="0000FF" w:themeColor="hyperlink"/>
            <w:sz w:val="22"/>
            <w:u w:val="single"/>
          </w:rPr>
          <w:t>https://stat.gov.pl/obszary-tematyczne/ceny-handel/wskazniki-cen/wskazniki-cen-towarow-i-uslug-konsumpcyjnych-pot-inflacja-/miesieczne-wskazniki-cen-towarow-i-uslug-konsumpcyjnych-od-1982-roku/</w:t>
        </w:r>
      </w:hyperlink>
      <w:r w:rsidR="00717003" w:rsidRPr="00C814C3">
        <w:rPr>
          <w:rFonts w:ascii="Arial" w:eastAsia="CIDFont+F2" w:hAnsi="Arial" w:cs="Arial"/>
          <w:color w:val="auto"/>
          <w:sz w:val="22"/>
        </w:rPr>
        <w:t>,</w:t>
      </w:r>
    </w:p>
    <w:p w14:paraId="6ED14933" w14:textId="77777777" w:rsidR="00717003" w:rsidRPr="00C814C3" w:rsidRDefault="00717003" w:rsidP="00717003">
      <w:pPr>
        <w:autoSpaceDE w:val="0"/>
        <w:autoSpaceDN w:val="0"/>
        <w:adjustRightInd w:val="0"/>
        <w:spacing w:line="288" w:lineRule="auto"/>
        <w:ind w:left="426"/>
        <w:jc w:val="both"/>
        <w:rPr>
          <w:rFonts w:ascii="Arial" w:eastAsia="CIDFont+F2" w:hAnsi="Arial" w:cs="Arial"/>
          <w:color w:val="000000"/>
          <w:sz w:val="4"/>
        </w:rPr>
      </w:pPr>
    </w:p>
    <w:p w14:paraId="6DF22143" w14:textId="77777777" w:rsidR="00717003" w:rsidRPr="00C814C3" w:rsidRDefault="00717003" w:rsidP="00717003">
      <w:pPr>
        <w:autoSpaceDE w:val="0"/>
        <w:autoSpaceDN w:val="0"/>
        <w:adjustRightInd w:val="0"/>
        <w:spacing w:line="288" w:lineRule="auto"/>
        <w:ind w:left="709"/>
        <w:jc w:val="both"/>
        <w:rPr>
          <w:rFonts w:ascii="Arial" w:eastAsia="CIDFont+F2" w:hAnsi="Arial" w:cs="Arial"/>
          <w:color w:val="000000"/>
          <w:sz w:val="22"/>
        </w:rPr>
      </w:pPr>
      <w:r w:rsidRPr="00C814C3">
        <w:rPr>
          <w:rFonts w:ascii="Arial" w:eastAsia="CIDFont+F2" w:hAnsi="Arial" w:cs="Arial"/>
          <w:color w:val="000000"/>
          <w:sz w:val="22"/>
        </w:rPr>
        <w:t>a w przypadku, gdyby te wskaźniki przestały być dostępne, w oparciu o inne najbardziej zbliżone wskaźniki publikowane przez Prezesa Głównego Urzędu Statystycznego,</w:t>
      </w:r>
    </w:p>
    <w:p w14:paraId="7CF2EB5E" w14:textId="60ED1D5D" w:rsidR="00717003" w:rsidRPr="00C814C3" w:rsidRDefault="00717003" w:rsidP="00717003">
      <w:pPr>
        <w:numPr>
          <w:ilvl w:val="0"/>
          <w:numId w:val="132"/>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strony są uprawnione do waloryzacji wynagrodzenia wyłącznie, gdy sumaryczna wartość zmian</w:t>
      </w:r>
      <w:r w:rsidRPr="00C814C3">
        <w:rPr>
          <w:rFonts w:ascii="Arial" w:eastAsia="CIDFont+F2" w:hAnsi="Arial" w:cs="Arial"/>
          <w:i/>
          <w:iCs/>
          <w:color w:val="000000"/>
          <w:sz w:val="22"/>
        </w:rPr>
        <w:t xml:space="preserve"> „cen towarów i usług konsumpcyjnych” </w:t>
      </w:r>
      <w:r w:rsidRPr="00C814C3">
        <w:rPr>
          <w:rFonts w:ascii="Arial" w:eastAsia="CIDFont+F2" w:hAnsi="Arial" w:cs="Arial"/>
          <w:color w:val="000000"/>
          <w:sz w:val="22"/>
        </w:rPr>
        <w:t xml:space="preserve">w stosunku do miesiąca, </w:t>
      </w:r>
      <w:r>
        <w:rPr>
          <w:rFonts w:ascii="Arial" w:eastAsia="CIDFont+F2" w:hAnsi="Arial" w:cs="Arial"/>
          <w:color w:val="000000"/>
          <w:sz w:val="22"/>
        </w:rPr>
        <w:br/>
      </w:r>
      <w:r w:rsidRPr="00C814C3">
        <w:rPr>
          <w:rFonts w:ascii="Arial" w:eastAsia="CIDFont+F2" w:hAnsi="Arial" w:cs="Arial"/>
          <w:color w:val="000000"/>
          <w:sz w:val="22"/>
        </w:rPr>
        <w:t xml:space="preserve">w którym Wykonawca złożył Zamawiającemu swoją ofertę cenową, wyliczona </w:t>
      </w:r>
      <w:r>
        <w:rPr>
          <w:rFonts w:ascii="Arial" w:eastAsia="CIDFont+F2" w:hAnsi="Arial" w:cs="Arial"/>
          <w:color w:val="000000"/>
          <w:sz w:val="22"/>
        </w:rPr>
        <w:br/>
      </w:r>
      <w:r w:rsidRPr="00C814C3">
        <w:rPr>
          <w:rFonts w:ascii="Arial" w:eastAsia="CIDFont+F2" w:hAnsi="Arial" w:cs="Arial"/>
          <w:color w:val="000000"/>
          <w:sz w:val="22"/>
        </w:rPr>
        <w:t xml:space="preserve">w oparciu o wskaźniki, o których mowa w pkt 1), wyniesie co najmniej </w:t>
      </w:r>
      <w:r w:rsidRPr="00C814C3">
        <w:rPr>
          <w:rFonts w:ascii="Arial" w:eastAsia="CIDFont+F4" w:hAnsi="Arial" w:cs="Arial"/>
          <w:color w:val="000000"/>
          <w:sz w:val="22"/>
        </w:rPr>
        <w:t xml:space="preserve">± </w:t>
      </w:r>
      <w:r w:rsidRPr="00C814C3">
        <w:rPr>
          <w:rFonts w:ascii="Arial" w:eastAsia="CIDFont+F2" w:hAnsi="Arial" w:cs="Arial"/>
          <w:color w:val="000000"/>
          <w:sz w:val="22"/>
        </w:rPr>
        <w:t>1</w:t>
      </w:r>
      <w:r w:rsidR="00EF2AAB">
        <w:rPr>
          <w:rFonts w:ascii="Arial" w:eastAsia="CIDFont+F2" w:hAnsi="Arial" w:cs="Arial"/>
          <w:color w:val="000000"/>
          <w:sz w:val="22"/>
        </w:rPr>
        <w:t>5</w:t>
      </w:r>
      <w:r w:rsidRPr="00C814C3">
        <w:rPr>
          <w:rFonts w:ascii="Arial" w:eastAsia="CIDFont+F2" w:hAnsi="Arial" w:cs="Arial"/>
          <w:color w:val="000000"/>
          <w:sz w:val="22"/>
        </w:rPr>
        <w:t>%.</w:t>
      </w:r>
    </w:p>
    <w:p w14:paraId="0E3C61DF" w14:textId="77777777" w:rsidR="00717003" w:rsidRPr="00C814C3" w:rsidRDefault="00717003" w:rsidP="00717003">
      <w:pPr>
        <w:numPr>
          <w:ilvl w:val="0"/>
          <w:numId w:val="132"/>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Zamawiający zastrzega, że żądanie zmiany może zostać złożone jednokrotnie drugiej stronie, a jego skuteczność będzie uzależniona od spełnienia następujących warunków:</w:t>
      </w:r>
    </w:p>
    <w:p w14:paraId="3D837111" w14:textId="77777777" w:rsidR="00717003" w:rsidRPr="00C814C3" w:rsidRDefault="00717003" w:rsidP="00717003">
      <w:pPr>
        <w:numPr>
          <w:ilvl w:val="0"/>
          <w:numId w:val="133"/>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upłynęło minimum 6 pełnych miesięcy kalendarzowych od daty zawarcia niniejszej Umowy;</w:t>
      </w:r>
    </w:p>
    <w:p w14:paraId="769576D5" w14:textId="77777777" w:rsidR="00717003" w:rsidRPr="00C814C3" w:rsidRDefault="00717003" w:rsidP="00717003">
      <w:pPr>
        <w:numPr>
          <w:ilvl w:val="0"/>
          <w:numId w:val="133"/>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strona nabyła uprawnienie do żądania waloryzacji Wynagrodzenia należnego Wykonawcy, o którym mowa w pkt 2);</w:t>
      </w:r>
    </w:p>
    <w:p w14:paraId="5EFCCB87" w14:textId="58B9B1A7" w:rsidR="00717003" w:rsidRDefault="00717003" w:rsidP="00717003">
      <w:pPr>
        <w:numPr>
          <w:ilvl w:val="0"/>
          <w:numId w:val="133"/>
        </w:numPr>
        <w:tabs>
          <w:tab w:val="left" w:pos="1134"/>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 xml:space="preserve">kwota zwaloryzowanej wartości wynagrodzenia zostanie obliczona zgodnie </w:t>
      </w:r>
      <w:r>
        <w:rPr>
          <w:rFonts w:ascii="Arial" w:eastAsia="CIDFont+F2" w:hAnsi="Arial" w:cs="Arial"/>
          <w:color w:val="000000"/>
          <w:sz w:val="22"/>
        </w:rPr>
        <w:br/>
      </w:r>
      <w:r w:rsidRPr="00C814C3">
        <w:rPr>
          <w:rFonts w:ascii="Arial" w:eastAsia="CIDFont+F2" w:hAnsi="Arial" w:cs="Arial"/>
          <w:color w:val="000000"/>
          <w:sz w:val="22"/>
        </w:rPr>
        <w:t>z zasadami przedstawionymi w pkt 9) i 10)</w:t>
      </w:r>
      <w:r w:rsidR="00EF2AAB">
        <w:rPr>
          <w:rFonts w:ascii="Arial" w:eastAsia="CIDFont+F2" w:hAnsi="Arial" w:cs="Arial"/>
          <w:color w:val="000000"/>
          <w:sz w:val="22"/>
        </w:rPr>
        <w:t xml:space="preserve">; </w:t>
      </w:r>
    </w:p>
    <w:p w14:paraId="7EB09E66" w14:textId="566841E6" w:rsidR="00EF2AAB" w:rsidRPr="00C814C3" w:rsidRDefault="00EF2AAB" w:rsidP="00717003">
      <w:pPr>
        <w:numPr>
          <w:ilvl w:val="0"/>
          <w:numId w:val="133"/>
        </w:numPr>
        <w:tabs>
          <w:tab w:val="left" w:pos="1134"/>
        </w:tabs>
        <w:autoSpaceDE w:val="0"/>
        <w:autoSpaceDN w:val="0"/>
        <w:adjustRightInd w:val="0"/>
        <w:spacing w:line="288" w:lineRule="auto"/>
        <w:ind w:left="993" w:hanging="284"/>
        <w:contextualSpacing/>
        <w:jc w:val="both"/>
        <w:rPr>
          <w:rFonts w:ascii="Arial" w:eastAsia="CIDFont+F2" w:hAnsi="Arial" w:cs="Arial"/>
          <w:color w:val="000000"/>
          <w:sz w:val="22"/>
        </w:rPr>
      </w:pPr>
      <w:r>
        <w:rPr>
          <w:rFonts w:ascii="Arial" w:eastAsia="CIDFont+F2" w:hAnsi="Arial" w:cs="Arial"/>
          <w:color w:val="000000"/>
          <w:sz w:val="22"/>
        </w:rPr>
        <w:t>Wykonawca rozpoczął świadczenie usługi nadzoru autorskiego.</w:t>
      </w:r>
    </w:p>
    <w:p w14:paraId="2318E784"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 xml:space="preserve">waloryzacja następuje na pisemne żądanie Strony, przy czym Strona zobowiązana jest do załączenia do żądania waloryzacji szczegółowego sposobu wyliczenia, </w:t>
      </w:r>
      <w:r>
        <w:rPr>
          <w:rFonts w:ascii="Arial" w:eastAsia="CIDFont+F2" w:hAnsi="Arial" w:cs="Arial"/>
          <w:color w:val="000000"/>
          <w:sz w:val="22"/>
        </w:rPr>
        <w:br/>
      </w:r>
      <w:r w:rsidRPr="00C814C3">
        <w:rPr>
          <w:rFonts w:ascii="Arial" w:eastAsia="CIDFont+F2" w:hAnsi="Arial" w:cs="Arial"/>
          <w:color w:val="000000"/>
          <w:sz w:val="22"/>
        </w:rPr>
        <w:t xml:space="preserve">o którym mowa w pkt </w:t>
      </w:r>
      <w:r>
        <w:rPr>
          <w:rFonts w:ascii="Arial" w:eastAsia="CIDFont+F2" w:hAnsi="Arial" w:cs="Arial"/>
          <w:color w:val="000000"/>
          <w:sz w:val="22"/>
        </w:rPr>
        <w:t>9</w:t>
      </w:r>
      <w:r w:rsidRPr="00C814C3">
        <w:rPr>
          <w:rFonts w:ascii="Arial" w:eastAsia="CIDFont+F2" w:hAnsi="Arial" w:cs="Arial"/>
          <w:color w:val="000000"/>
          <w:sz w:val="22"/>
        </w:rPr>
        <w:t>, a druga Strona ma prawo jego weryfikacji i ewentualnego skorygowania celem doprowadzenia wyliczeń do zgodności z postanowieniami niniejszej Umowy,</w:t>
      </w:r>
    </w:p>
    <w:p w14:paraId="0D7674E5"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zmiana wynagrodzenia będzie miała zastosowanie od dnia, w którym zostaną spełnione warunki, o których mowa w pkt 2-4,</w:t>
      </w:r>
    </w:p>
    <w:p w14:paraId="146F22AD"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nie będzie podlegać wynagrodzenie Wykonawcy za prace związane ze zmianą sposobu świadczenia, w szczególności prace dodatkowe lub zamienne,</w:t>
      </w:r>
    </w:p>
    <w:p w14:paraId="06920425"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podlegać będzie wyłącznie wynagrodzenie należne Wykonawcy za prace dotychczas nierozliczone,</w:t>
      </w:r>
    </w:p>
    <w:p w14:paraId="2AB5A2E2"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podlegać będzie wyłącznie wynagrodzenie Wykonawcy za prace wykonane w terminie umownym. Po upływie tego terminu wynagrodzenie nie będzie podlegało przedmiotowej waloryzacji,</w:t>
      </w:r>
    </w:p>
    <w:p w14:paraId="15368EB9" w14:textId="77777777" w:rsidR="00717003" w:rsidRPr="00C814C3" w:rsidRDefault="00717003" w:rsidP="00717003">
      <w:pPr>
        <w:numPr>
          <w:ilvl w:val="0"/>
          <w:numId w:val="132"/>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obliczenie zwaloryzowanej wartości wynagrodzenia należnego Wykonawcy nastąpi wg poniższego wzoru nr 1:</w:t>
      </w:r>
    </w:p>
    <w:p w14:paraId="690E01C8" w14:textId="77777777" w:rsidR="00717003" w:rsidRPr="00C814C3" w:rsidRDefault="00717003" w:rsidP="00717003">
      <w:pPr>
        <w:autoSpaceDE w:val="0"/>
        <w:autoSpaceDN w:val="0"/>
        <w:adjustRightInd w:val="0"/>
        <w:spacing w:line="288" w:lineRule="auto"/>
        <w:ind w:left="786"/>
        <w:contextualSpacing/>
        <w:jc w:val="right"/>
        <w:rPr>
          <w:rFonts w:ascii="Arial" w:eastAsia="CIDFont+F2" w:hAnsi="Arial" w:cs="Arial"/>
          <w:color w:val="000000"/>
          <w:sz w:val="22"/>
        </w:rPr>
      </w:pPr>
      <w:r w:rsidRPr="00C814C3">
        <w:rPr>
          <w:rFonts w:ascii="Arial" w:eastAsia="CIDFont+F2" w:hAnsi="Arial" w:cs="Arial"/>
          <w:color w:val="000000"/>
          <w:sz w:val="22"/>
        </w:rPr>
        <w:t>wzór nr 1</w:t>
      </w:r>
    </w:p>
    <w:p w14:paraId="596746CC" w14:textId="77777777" w:rsidR="00717003" w:rsidRPr="00C814C3" w:rsidRDefault="00B7739B" w:rsidP="00717003">
      <w:pPr>
        <w:autoSpaceDE w:val="0"/>
        <w:autoSpaceDN w:val="0"/>
        <w:adjustRightInd w:val="0"/>
        <w:spacing w:line="288" w:lineRule="auto"/>
        <w:contextualSpacing/>
        <w:jc w:val="center"/>
        <w:rPr>
          <w:rFonts w:ascii="Arial" w:eastAsia="CIDFont+F2" w:hAnsi="Arial" w:cs="Arial"/>
          <w:color w:val="000000"/>
          <w:sz w:val="22"/>
        </w:rPr>
      </w:pPr>
      <m:oMathPara>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z</m:t>
              </m:r>
            </m:sub>
          </m:sSub>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p</m:t>
              </m:r>
            </m:sub>
          </m:sSub>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m:oMathPara>
    </w:p>
    <w:p w14:paraId="6A13E496" w14:textId="77777777" w:rsidR="00717003" w:rsidRPr="00C814C3" w:rsidRDefault="00717003" w:rsidP="00717003">
      <w:pPr>
        <w:autoSpaceDE w:val="0"/>
        <w:autoSpaceDN w:val="0"/>
        <w:adjustRightInd w:val="0"/>
        <w:spacing w:line="288" w:lineRule="auto"/>
        <w:ind w:left="426"/>
        <w:jc w:val="both"/>
        <w:rPr>
          <w:rFonts w:ascii="Arial" w:eastAsia="CIDFont+F2" w:hAnsi="Arial" w:cs="Arial"/>
          <w:color w:val="000000"/>
          <w:sz w:val="22"/>
        </w:rPr>
      </w:pPr>
      <w:r w:rsidRPr="00C814C3">
        <w:rPr>
          <w:rFonts w:ascii="Arial" w:eastAsia="CIDFont+F2" w:hAnsi="Arial" w:cs="Arial"/>
          <w:color w:val="000000"/>
          <w:sz w:val="22"/>
        </w:rPr>
        <w:t xml:space="preserve">   gdzie:</w:t>
      </w:r>
    </w:p>
    <w:p w14:paraId="18353E96" w14:textId="77777777" w:rsidR="00717003" w:rsidRPr="00C814C3" w:rsidRDefault="00B7739B" w:rsidP="00717003">
      <w:pPr>
        <w:tabs>
          <w:tab w:val="left" w:pos="1418"/>
          <w:tab w:val="left" w:pos="1701"/>
        </w:tabs>
        <w:autoSpaceDE w:val="0"/>
        <w:autoSpaceDN w:val="0"/>
        <w:adjustRightInd w:val="0"/>
        <w:spacing w:line="288" w:lineRule="auto"/>
        <w:ind w:left="709"/>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z</m:t>
            </m:r>
          </m:sub>
        </m:sSub>
      </m:oMath>
      <w:r w:rsidR="00717003" w:rsidRPr="00C814C3">
        <w:rPr>
          <w:rFonts w:ascii="Arial" w:eastAsia="CIDFont+F2" w:hAnsi="Arial" w:cs="Arial"/>
          <w:color w:val="000000"/>
          <w:sz w:val="22"/>
        </w:rPr>
        <w:tab/>
        <w:t xml:space="preserve">– </w:t>
      </w:r>
      <w:r w:rsidR="00717003" w:rsidRPr="00C814C3">
        <w:rPr>
          <w:rFonts w:ascii="Arial" w:eastAsia="CIDFont+F2" w:hAnsi="Arial" w:cs="Arial"/>
          <w:color w:val="000000"/>
          <w:sz w:val="22"/>
        </w:rPr>
        <w:tab/>
        <w:t>kwota zwaloryzowana;</w:t>
      </w:r>
      <w:r w:rsidR="00717003" w:rsidRPr="00C814C3">
        <w:rPr>
          <w:rFonts w:ascii="Arial" w:eastAsia="CIDFont+F2" w:hAnsi="Arial" w:cs="Arial"/>
          <w:color w:val="000000"/>
          <w:sz w:val="22"/>
        </w:rPr>
        <w:tab/>
      </w:r>
    </w:p>
    <w:p w14:paraId="4DAED024" w14:textId="77777777" w:rsidR="00717003" w:rsidRPr="00C814C3" w:rsidRDefault="00B7739B" w:rsidP="00717003">
      <w:pPr>
        <w:tabs>
          <w:tab w:val="left" w:pos="1418"/>
          <w:tab w:val="left" w:pos="1701"/>
        </w:tabs>
        <w:autoSpaceDE w:val="0"/>
        <w:autoSpaceDN w:val="0"/>
        <w:adjustRightInd w:val="0"/>
        <w:spacing w:line="288" w:lineRule="auto"/>
        <w:ind w:left="709"/>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p</m:t>
            </m:r>
          </m:sub>
        </m:sSub>
      </m:oMath>
      <w:r w:rsidR="00717003" w:rsidRPr="00C814C3">
        <w:rPr>
          <w:rFonts w:ascii="Arial" w:eastAsia="CIDFont+F2" w:hAnsi="Arial" w:cs="Arial"/>
          <w:color w:val="000000"/>
          <w:sz w:val="22"/>
        </w:rPr>
        <w:tab/>
        <w:t>–</w:t>
      </w:r>
      <w:r w:rsidR="00717003" w:rsidRPr="00C814C3">
        <w:rPr>
          <w:rFonts w:ascii="Arial" w:eastAsia="CIDFont+F2" w:hAnsi="Arial" w:cs="Arial"/>
          <w:color w:val="000000"/>
          <w:sz w:val="22"/>
        </w:rPr>
        <w:tab/>
        <w:t xml:space="preserve">kwota do zwaloryzowania określona zgodnie z zasadami opisanymi </w:t>
      </w:r>
      <w:r w:rsidR="00717003" w:rsidRPr="00C814C3">
        <w:rPr>
          <w:rFonts w:ascii="Arial" w:eastAsia="CIDFont+F2" w:hAnsi="Arial" w:cs="Arial"/>
          <w:color w:val="000000"/>
          <w:sz w:val="22"/>
        </w:rPr>
        <w:br/>
      </w:r>
      <w:r w:rsidR="00717003" w:rsidRPr="00C814C3">
        <w:rPr>
          <w:rFonts w:ascii="Arial" w:eastAsia="CIDFont+F2" w:hAnsi="Arial" w:cs="Arial"/>
          <w:color w:val="000000"/>
          <w:sz w:val="22"/>
        </w:rPr>
        <w:tab/>
      </w:r>
      <w:r w:rsidR="00717003" w:rsidRPr="00C814C3">
        <w:rPr>
          <w:rFonts w:ascii="Arial" w:eastAsia="CIDFont+F2" w:hAnsi="Arial" w:cs="Arial"/>
          <w:color w:val="000000"/>
          <w:sz w:val="22"/>
        </w:rPr>
        <w:tab/>
        <w:t>w pkt 7) i 8),</w:t>
      </w:r>
    </w:p>
    <w:p w14:paraId="4673D224" w14:textId="77777777" w:rsidR="00717003" w:rsidRPr="00C814C3" w:rsidRDefault="00B7739B" w:rsidP="0071700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w:r w:rsidR="00717003" w:rsidRPr="00C814C3">
        <w:rPr>
          <w:rFonts w:ascii="Arial" w:eastAsia="CIDFont+F2" w:hAnsi="Arial" w:cs="Arial"/>
          <w:color w:val="000000"/>
          <w:sz w:val="22"/>
        </w:rPr>
        <w:tab/>
        <w:t>–  wskaźnik waloryzacji wyliczony wg poniższego wzoru nr 2;</w:t>
      </w:r>
    </w:p>
    <w:p w14:paraId="335855B3" w14:textId="77777777" w:rsidR="00D22D2F" w:rsidRDefault="00D22D2F" w:rsidP="00717003">
      <w:pPr>
        <w:autoSpaceDE w:val="0"/>
        <w:autoSpaceDN w:val="0"/>
        <w:adjustRightInd w:val="0"/>
        <w:spacing w:line="288" w:lineRule="auto"/>
        <w:ind w:left="786"/>
        <w:contextualSpacing/>
        <w:jc w:val="right"/>
        <w:rPr>
          <w:rFonts w:ascii="Arial" w:eastAsia="CIDFont+F2" w:hAnsi="Arial" w:cs="Arial"/>
          <w:color w:val="000000"/>
          <w:sz w:val="22"/>
        </w:rPr>
      </w:pPr>
    </w:p>
    <w:p w14:paraId="4C8F0297" w14:textId="77777777" w:rsidR="00D22D2F" w:rsidRDefault="00D22D2F" w:rsidP="00717003">
      <w:pPr>
        <w:autoSpaceDE w:val="0"/>
        <w:autoSpaceDN w:val="0"/>
        <w:adjustRightInd w:val="0"/>
        <w:spacing w:line="288" w:lineRule="auto"/>
        <w:ind w:left="786"/>
        <w:contextualSpacing/>
        <w:jc w:val="right"/>
        <w:rPr>
          <w:rFonts w:ascii="Arial" w:eastAsia="CIDFont+F2" w:hAnsi="Arial" w:cs="Arial"/>
          <w:color w:val="000000"/>
          <w:sz w:val="22"/>
        </w:rPr>
      </w:pPr>
    </w:p>
    <w:p w14:paraId="6451797B" w14:textId="5EDC82B3" w:rsidR="00717003" w:rsidRPr="00C814C3" w:rsidRDefault="00717003" w:rsidP="00717003">
      <w:pPr>
        <w:autoSpaceDE w:val="0"/>
        <w:autoSpaceDN w:val="0"/>
        <w:adjustRightInd w:val="0"/>
        <w:spacing w:line="288" w:lineRule="auto"/>
        <w:ind w:left="786"/>
        <w:contextualSpacing/>
        <w:jc w:val="right"/>
        <w:rPr>
          <w:rFonts w:ascii="Arial" w:eastAsia="CIDFont+F2" w:hAnsi="Arial" w:cs="Arial"/>
          <w:color w:val="000000"/>
          <w:sz w:val="22"/>
        </w:rPr>
      </w:pPr>
      <w:r w:rsidRPr="00C814C3">
        <w:rPr>
          <w:rFonts w:ascii="Arial" w:eastAsia="CIDFont+F2" w:hAnsi="Arial" w:cs="Arial"/>
          <w:color w:val="000000"/>
          <w:sz w:val="22"/>
        </w:rPr>
        <w:t>wzór nr 2</w:t>
      </w:r>
    </w:p>
    <w:p w14:paraId="24AE4BB0" w14:textId="77777777" w:rsidR="00717003" w:rsidRPr="00C814C3" w:rsidRDefault="00B7739B" w:rsidP="00717003">
      <w:pPr>
        <w:autoSpaceDE w:val="0"/>
        <w:autoSpaceDN w:val="0"/>
        <w:adjustRightInd w:val="0"/>
        <w:spacing w:line="288" w:lineRule="auto"/>
        <w:jc w:val="both"/>
        <w:rPr>
          <w:rFonts w:ascii="Arial" w:eastAsia="CIDFont+F2" w:hAnsi="Arial" w:cs="Arial"/>
          <w:color w:val="000000"/>
          <w:sz w:val="22"/>
        </w:rPr>
      </w:pPr>
      <m:oMathPara>
        <m:oMathParaPr>
          <m:jc m:val="center"/>
        </m:oMathParaPr>
        <m:oMath>
          <m:sSub>
            <m:sSubPr>
              <m:ctrlPr>
                <w:rPr>
                  <w:rFonts w:ascii="Cambria Math" w:eastAsia="CIDFont+F2" w:hAnsi="Cambria Math" w:cs="Arial"/>
                  <w:i/>
                  <w:color w:val="000000"/>
                  <w:sz w:val="22"/>
                </w:rPr>
              </m:ctrlPr>
            </m:sSubPr>
            <m:e>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r>
                <w:rPr>
                  <w:rFonts w:ascii="Cambria Math" w:eastAsia="CIDFont+F2" w:hAnsi="Cambria Math" w:cs="Arial"/>
                  <w:color w:val="000000"/>
                  <w:sz w:val="22"/>
                </w:rPr>
                <m:t>=W</m:t>
              </m:r>
            </m:e>
            <m:sub>
              <m:r>
                <w:rPr>
                  <w:rFonts w:ascii="Cambria Math" w:eastAsia="CIDFont+F2" w:hAnsi="Cambria Math" w:cs="Arial"/>
                  <w:color w:val="000000"/>
                  <w:sz w:val="22"/>
                </w:rPr>
                <m:t>p</m:t>
              </m:r>
            </m:sub>
          </m:sSub>
          <m:r>
            <w:rPr>
              <w:rFonts w:ascii="Cambria Math" w:eastAsia="CIDFont+F2" w:hAnsi="Cambria Math" w:cs="Arial"/>
              <w:color w:val="000000"/>
              <w:sz w:val="22"/>
            </w:rPr>
            <m:t>+</m:t>
          </m:r>
          <m:d>
            <m:dPr>
              <m:begChr m:val="["/>
              <m:endChr m:val="]"/>
              <m:ctrlPr>
                <w:rPr>
                  <w:rFonts w:ascii="Cambria Math" w:eastAsia="CIDFont+F2" w:hAnsi="Cambria Math" w:cs="Arial"/>
                  <w:i/>
                  <w:color w:val="000000"/>
                  <w:sz w:val="22"/>
                </w:rPr>
              </m:ctrlPr>
            </m:dPr>
            <m:e>
              <m:f>
                <m:fPr>
                  <m:ctrlPr>
                    <w:rPr>
                      <w:rFonts w:ascii="Cambria Math" w:eastAsia="CIDFont+F2" w:hAnsi="Cambria Math" w:cs="Arial"/>
                      <w:i/>
                      <w:color w:val="000000"/>
                      <w:sz w:val="22"/>
                    </w:rPr>
                  </m:ctrlPr>
                </m:fPr>
                <m:num>
                  <m:r>
                    <w:rPr>
                      <w:rFonts w:ascii="Cambria Math" w:eastAsia="CIDFont+F2" w:hAnsi="Cambria Math" w:cs="Arial"/>
                      <w:color w:val="000000"/>
                      <w:sz w:val="22"/>
                    </w:rPr>
                    <m:t>0,5*</m:t>
                  </m:r>
                  <m:d>
                    <m:dPr>
                      <m:ctrlPr>
                        <w:rPr>
                          <w:rFonts w:ascii="Cambria Math" w:eastAsia="CIDFont+F2" w:hAnsi="Cambria Math" w:cs="Arial"/>
                          <w:i/>
                          <w:color w:val="000000"/>
                          <w:sz w:val="22"/>
                        </w:rPr>
                      </m:ctrlPr>
                    </m:dPr>
                    <m:e>
                      <m:nary>
                        <m:naryPr>
                          <m:chr m:val="∑"/>
                          <m:limLoc m:val="undOvr"/>
                          <m:ctrlPr>
                            <w:rPr>
                              <w:rFonts w:ascii="Cambria Math" w:eastAsia="CIDFont+F2" w:hAnsi="Cambria Math" w:cs="Arial"/>
                              <w:i/>
                              <w:color w:val="000000"/>
                              <w:sz w:val="22"/>
                            </w:rPr>
                          </m:ctrlPr>
                        </m:naryPr>
                        <m:sub>
                          <m:r>
                            <w:rPr>
                              <w:rFonts w:ascii="Cambria Math" w:eastAsia="CIDFont+F2" w:hAnsi="Cambria Math" w:cs="Arial"/>
                              <w:color w:val="000000"/>
                              <w:sz w:val="22"/>
                            </w:rPr>
                            <m:t>n=1</m:t>
                          </m:r>
                        </m:sub>
                        <m:sup>
                          <m:r>
                            <w:rPr>
                              <w:rFonts w:ascii="Cambria Math" w:eastAsia="CIDFont+F2" w:hAnsi="Cambria Math" w:cs="Arial"/>
                              <w:color w:val="000000"/>
                              <w:sz w:val="22"/>
                            </w:rPr>
                            <m:t>i</m:t>
                          </m:r>
                        </m:sup>
                        <m:e>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n</m:t>
                              </m:r>
                            </m:sub>
                          </m:sSub>
                          <m:r>
                            <w:rPr>
                              <w:rFonts w:ascii="Cambria Math" w:eastAsia="CIDFont+F2" w:hAnsi="Cambria Math" w:cs="Arial"/>
                              <w:color w:val="000000"/>
                              <w:sz w:val="22"/>
                            </w:rPr>
                            <m:t>-100)</m:t>
                          </m:r>
                        </m:e>
                      </m:nary>
                    </m:e>
                  </m:d>
                </m:num>
                <m:den>
                  <m:r>
                    <w:rPr>
                      <w:rFonts w:ascii="Cambria Math" w:eastAsia="CIDFont+F2" w:hAnsi="Cambria Math" w:cs="Arial"/>
                      <w:color w:val="000000"/>
                      <w:sz w:val="22"/>
                    </w:rPr>
                    <m:t>100</m:t>
                  </m:r>
                </m:den>
              </m:f>
            </m:e>
          </m:d>
        </m:oMath>
      </m:oMathPara>
    </w:p>
    <w:p w14:paraId="4D9A56E9" w14:textId="77777777" w:rsidR="00717003" w:rsidRPr="00C814C3" w:rsidRDefault="00717003" w:rsidP="00717003">
      <w:pPr>
        <w:autoSpaceDE w:val="0"/>
        <w:autoSpaceDN w:val="0"/>
        <w:adjustRightInd w:val="0"/>
        <w:spacing w:line="288" w:lineRule="auto"/>
        <w:ind w:left="426"/>
        <w:jc w:val="both"/>
        <w:rPr>
          <w:rFonts w:ascii="Arial" w:eastAsia="CIDFont+F2" w:hAnsi="Arial" w:cs="Arial"/>
          <w:color w:val="000000"/>
          <w:sz w:val="12"/>
        </w:rPr>
      </w:pPr>
    </w:p>
    <w:p w14:paraId="3504F66C" w14:textId="77777777" w:rsidR="00717003" w:rsidRPr="00C814C3" w:rsidRDefault="00717003" w:rsidP="00717003">
      <w:pPr>
        <w:autoSpaceDE w:val="0"/>
        <w:autoSpaceDN w:val="0"/>
        <w:adjustRightInd w:val="0"/>
        <w:spacing w:line="288" w:lineRule="auto"/>
        <w:ind w:left="426"/>
        <w:jc w:val="both"/>
        <w:rPr>
          <w:rFonts w:ascii="Arial" w:eastAsia="CIDFont+F2" w:hAnsi="Arial" w:cs="Arial"/>
          <w:color w:val="000000"/>
          <w:sz w:val="22"/>
        </w:rPr>
      </w:pPr>
      <w:r w:rsidRPr="00C814C3">
        <w:rPr>
          <w:rFonts w:ascii="Arial" w:eastAsia="CIDFont+F2" w:hAnsi="Arial" w:cs="Arial"/>
          <w:color w:val="000000"/>
          <w:sz w:val="22"/>
        </w:rPr>
        <w:t xml:space="preserve">   gdzie:</w:t>
      </w:r>
    </w:p>
    <w:p w14:paraId="1A6E558B" w14:textId="77777777" w:rsidR="00717003" w:rsidRPr="00C814C3" w:rsidRDefault="00B7739B" w:rsidP="00717003">
      <w:pPr>
        <w:tabs>
          <w:tab w:val="left" w:pos="1418"/>
          <w:tab w:val="left" w:pos="1701"/>
        </w:tabs>
        <w:autoSpaceDE w:val="0"/>
        <w:autoSpaceDN w:val="0"/>
        <w:adjustRightInd w:val="0"/>
        <w:spacing w:line="288" w:lineRule="auto"/>
        <w:ind w:left="708"/>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w:r w:rsidR="00717003" w:rsidRPr="00C814C3">
        <w:rPr>
          <w:rFonts w:ascii="Arial" w:eastAsia="CIDFont+F2" w:hAnsi="Arial" w:cs="Arial"/>
          <w:color w:val="000000"/>
          <w:sz w:val="22"/>
        </w:rPr>
        <w:tab/>
        <w:t xml:space="preserve">– </w:t>
      </w:r>
      <w:r w:rsidR="00717003" w:rsidRPr="00C814C3">
        <w:rPr>
          <w:rFonts w:ascii="Arial" w:eastAsia="CIDFont+F2" w:hAnsi="Arial" w:cs="Arial"/>
          <w:color w:val="000000"/>
          <w:sz w:val="22"/>
        </w:rPr>
        <w:tab/>
        <w:t>wskaźnik waloryzacji;</w:t>
      </w:r>
      <w:r w:rsidR="00717003" w:rsidRPr="00C814C3">
        <w:rPr>
          <w:rFonts w:ascii="Arial" w:eastAsia="CIDFont+F2" w:hAnsi="Arial" w:cs="Arial"/>
          <w:color w:val="000000"/>
          <w:sz w:val="22"/>
        </w:rPr>
        <w:br/>
      </w: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p</m:t>
            </m:r>
          </m:sub>
        </m:sSub>
      </m:oMath>
      <w:r w:rsidR="00717003" w:rsidRPr="00C814C3">
        <w:rPr>
          <w:rFonts w:ascii="Arial" w:eastAsia="CIDFont+F2" w:hAnsi="Arial" w:cs="Arial"/>
          <w:color w:val="000000"/>
          <w:sz w:val="22"/>
        </w:rPr>
        <w:tab/>
        <w:t xml:space="preserve">– </w:t>
      </w:r>
      <w:r w:rsidR="00717003" w:rsidRPr="00C814C3">
        <w:rPr>
          <w:rFonts w:ascii="Arial" w:eastAsia="CIDFont+F2" w:hAnsi="Arial" w:cs="Arial"/>
          <w:color w:val="000000"/>
          <w:sz w:val="22"/>
        </w:rPr>
        <w:tab/>
        <w:t xml:space="preserve">wskaźnik początkowy równy 1 przyjęty jako 100% dla miesiąca </w:t>
      </w:r>
      <w:r w:rsidR="00717003" w:rsidRPr="00C814C3">
        <w:rPr>
          <w:rFonts w:ascii="Arial" w:eastAsia="CIDFont+F2" w:hAnsi="Arial" w:cs="Arial"/>
          <w:color w:val="000000"/>
          <w:sz w:val="22"/>
        </w:rPr>
        <w:br/>
      </w:r>
      <w:r w:rsidR="00717003" w:rsidRPr="00C814C3">
        <w:rPr>
          <w:rFonts w:ascii="Arial" w:eastAsia="CIDFont+F2" w:hAnsi="Arial" w:cs="Arial"/>
          <w:color w:val="000000"/>
          <w:sz w:val="22"/>
        </w:rPr>
        <w:tab/>
      </w:r>
      <w:r w:rsidR="00717003" w:rsidRPr="00C814C3">
        <w:rPr>
          <w:rFonts w:ascii="Arial" w:eastAsia="CIDFont+F2" w:hAnsi="Arial" w:cs="Arial"/>
          <w:color w:val="000000"/>
          <w:sz w:val="22"/>
        </w:rPr>
        <w:tab/>
        <w:t>w którym Wykonawca złożył Zamawiającemu swoją ofertę cenową;</w:t>
      </w:r>
    </w:p>
    <w:p w14:paraId="15D473D7" w14:textId="77777777" w:rsidR="00717003" w:rsidRPr="00C814C3" w:rsidRDefault="00B7739B" w:rsidP="0071700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n</m:t>
            </m:r>
          </m:sub>
        </m:sSub>
        <m:r>
          <w:rPr>
            <w:rFonts w:ascii="Cambria Math" w:eastAsia="CIDFont+F2" w:hAnsi="Cambria Math" w:cs="Arial"/>
            <w:color w:val="000000"/>
            <w:sz w:val="22"/>
          </w:rPr>
          <m:t xml:space="preserve"> </m:t>
        </m:r>
      </m:oMath>
      <w:r w:rsidR="00717003" w:rsidRPr="00C814C3">
        <w:rPr>
          <w:rFonts w:ascii="Arial" w:eastAsia="CIDFont+F2" w:hAnsi="Arial" w:cs="Arial"/>
          <w:color w:val="000000"/>
          <w:sz w:val="22"/>
        </w:rPr>
        <w:tab/>
        <w:t xml:space="preserve">– </w:t>
      </w:r>
      <w:r w:rsidR="00717003" w:rsidRPr="00C814C3">
        <w:rPr>
          <w:rFonts w:ascii="Arial" w:eastAsia="CIDFont+F2" w:hAnsi="Arial" w:cs="Arial"/>
          <w:color w:val="000000"/>
          <w:sz w:val="22"/>
        </w:rPr>
        <w:tab/>
        <w:t xml:space="preserve">wskaźnik opublikowany dla n-tego pełnego miesiąca kalendarzowego </w:t>
      </w:r>
      <w:r w:rsidR="00717003" w:rsidRPr="00C814C3">
        <w:rPr>
          <w:rFonts w:ascii="Arial" w:eastAsia="CIDFont+F2" w:hAnsi="Arial" w:cs="Arial"/>
          <w:color w:val="000000"/>
          <w:sz w:val="22"/>
        </w:rPr>
        <w:tab/>
      </w:r>
      <w:r w:rsidR="00717003" w:rsidRPr="00C814C3">
        <w:rPr>
          <w:rFonts w:ascii="Arial" w:eastAsia="CIDFont+F2" w:hAnsi="Arial" w:cs="Arial"/>
          <w:color w:val="000000"/>
          <w:sz w:val="22"/>
        </w:rPr>
        <w:tab/>
      </w:r>
      <w:r w:rsidR="00717003" w:rsidRPr="00C814C3">
        <w:rPr>
          <w:rFonts w:ascii="Arial" w:eastAsia="CIDFont+F2" w:hAnsi="Arial" w:cs="Arial"/>
          <w:color w:val="000000"/>
          <w:sz w:val="22"/>
        </w:rPr>
        <w:tab/>
        <w:t>trwania umowy;</w:t>
      </w:r>
    </w:p>
    <w:p w14:paraId="126CB761" w14:textId="77777777" w:rsidR="00717003" w:rsidRPr="00C814C3" w:rsidRDefault="00717003" w:rsidP="0071700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r>
          <w:rPr>
            <w:rFonts w:ascii="Cambria Math" w:eastAsia="CIDFont+F2" w:hAnsi="Cambria Math" w:cs="Arial"/>
            <w:color w:val="000000"/>
            <w:sz w:val="22"/>
          </w:rPr>
          <m:t xml:space="preserve">i </m:t>
        </m:r>
      </m:oMath>
      <w:r w:rsidRPr="00C814C3">
        <w:rPr>
          <w:rFonts w:ascii="Arial" w:eastAsia="CIDFont+F2" w:hAnsi="Arial" w:cs="Arial"/>
          <w:color w:val="000000"/>
          <w:sz w:val="22"/>
        </w:rPr>
        <w:tab/>
        <w:t xml:space="preserve">– </w:t>
      </w:r>
      <w:r w:rsidRPr="00C814C3">
        <w:rPr>
          <w:rFonts w:ascii="Arial" w:eastAsia="CIDFont+F2" w:hAnsi="Arial" w:cs="Arial"/>
          <w:color w:val="000000"/>
          <w:sz w:val="22"/>
        </w:rPr>
        <w:tab/>
        <w:t>liczba pełnych miesięcy kalendarzowych licząc od dnia zawarcia niniejszej</w:t>
      </w:r>
    </w:p>
    <w:p w14:paraId="6FC3C785" w14:textId="77777777" w:rsidR="00717003" w:rsidRPr="00C814C3" w:rsidRDefault="00717003" w:rsidP="0071700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w:r w:rsidRPr="00C814C3">
        <w:rPr>
          <w:rFonts w:ascii="Arial" w:eastAsia="CIDFont+F2" w:hAnsi="Arial" w:cs="Arial"/>
          <w:color w:val="000000"/>
          <w:sz w:val="22"/>
        </w:rPr>
        <w:tab/>
      </w:r>
      <w:r w:rsidRPr="00C814C3">
        <w:rPr>
          <w:rFonts w:ascii="Arial" w:eastAsia="CIDFont+F2" w:hAnsi="Arial" w:cs="Arial"/>
          <w:color w:val="000000"/>
          <w:sz w:val="22"/>
        </w:rPr>
        <w:tab/>
        <w:t>Umowy do dnia złożenia przez stronę żądania zmiany;</w:t>
      </w:r>
    </w:p>
    <w:p w14:paraId="44CA3DDD" w14:textId="2BFF4360" w:rsidR="00717003" w:rsidRPr="00C814C3" w:rsidRDefault="00717003" w:rsidP="00717003">
      <w:pPr>
        <w:numPr>
          <w:ilvl w:val="0"/>
          <w:numId w:val="134"/>
        </w:numPr>
        <w:autoSpaceDE w:val="0"/>
        <w:autoSpaceDN w:val="0"/>
        <w:adjustRightInd w:val="0"/>
        <w:spacing w:line="288" w:lineRule="auto"/>
        <w:contextualSpacing/>
        <w:jc w:val="both"/>
        <w:rPr>
          <w:rFonts w:ascii="Arial" w:eastAsia="CIDFont+F4" w:hAnsi="Arial" w:cs="Arial"/>
          <w:strike/>
          <w:color w:val="000000"/>
          <w:sz w:val="22"/>
        </w:rPr>
      </w:pPr>
      <w:r w:rsidRPr="00C814C3">
        <w:rPr>
          <w:rFonts w:ascii="Arial" w:eastAsia="CIDFont+F2" w:hAnsi="Arial" w:cs="Arial"/>
          <w:color w:val="000000"/>
          <w:sz w:val="22"/>
        </w:rPr>
        <w:t xml:space="preserve">maksymalna nominalna wartość zmiany wynagrodzenia dopuszczona przez Zamawiającego w związku z zastosowaniem waloryzacji wynosi +/- 5% wynagrodzenia brutto, określonego w dniu zawarcia Umowy w § </w:t>
      </w:r>
      <w:r w:rsidR="00EF2AAB">
        <w:rPr>
          <w:rFonts w:ascii="Arial" w:eastAsia="CIDFont+F2" w:hAnsi="Arial" w:cs="Arial"/>
          <w:color w:val="000000"/>
          <w:sz w:val="22"/>
        </w:rPr>
        <w:t>4</w:t>
      </w:r>
      <w:r w:rsidRPr="00C814C3">
        <w:rPr>
          <w:rFonts w:ascii="Arial" w:eastAsia="CIDFont+F2" w:hAnsi="Arial" w:cs="Arial"/>
          <w:color w:val="000000"/>
          <w:sz w:val="22"/>
        </w:rPr>
        <w:t xml:space="preserve"> ust.</w:t>
      </w:r>
      <w:r w:rsidR="00EF2AAB">
        <w:rPr>
          <w:rFonts w:ascii="Arial" w:eastAsia="CIDFont+F2" w:hAnsi="Arial" w:cs="Arial"/>
          <w:color w:val="000000"/>
          <w:sz w:val="22"/>
        </w:rPr>
        <w:t>3 pkt 2</w:t>
      </w:r>
      <w:r w:rsidRPr="00C814C3">
        <w:rPr>
          <w:rFonts w:ascii="Arial" w:eastAsia="CIDFont+F2" w:hAnsi="Arial" w:cs="Arial"/>
          <w:color w:val="000000"/>
          <w:sz w:val="22"/>
        </w:rPr>
        <w:t xml:space="preserve"> . </w:t>
      </w:r>
    </w:p>
    <w:p w14:paraId="1DB42D91" w14:textId="2144676A" w:rsidR="00717003"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 xml:space="preserve">W związku z waloryzacją wynagrodzenie, określone w § </w:t>
      </w:r>
      <w:r w:rsidR="00EF2AAB">
        <w:rPr>
          <w:rFonts w:ascii="Arial" w:eastAsia="CIDFont+F2" w:hAnsi="Arial" w:cs="Arial"/>
          <w:color w:val="000000"/>
          <w:sz w:val="22"/>
        </w:rPr>
        <w:t>4</w:t>
      </w:r>
      <w:r w:rsidRPr="00C814C3">
        <w:rPr>
          <w:rFonts w:ascii="Arial" w:eastAsia="CIDFont+F2" w:hAnsi="Arial" w:cs="Arial"/>
          <w:color w:val="000000"/>
          <w:sz w:val="22"/>
        </w:rPr>
        <w:t xml:space="preserve"> ust. </w:t>
      </w:r>
      <w:r w:rsidR="00EF2AAB">
        <w:rPr>
          <w:rFonts w:ascii="Arial" w:eastAsia="CIDFont+F2" w:hAnsi="Arial" w:cs="Arial"/>
          <w:color w:val="000000"/>
          <w:sz w:val="22"/>
        </w:rPr>
        <w:t>3 pkt 2</w:t>
      </w:r>
      <w:r w:rsidRPr="00C814C3">
        <w:rPr>
          <w:rFonts w:ascii="Arial" w:eastAsia="CIDFont+F2" w:hAnsi="Arial" w:cs="Arial"/>
          <w:color w:val="000000"/>
          <w:sz w:val="22"/>
        </w:rPr>
        <w:t>, może ulec zwiększeniu lub zmniejszeniu.</w:t>
      </w:r>
    </w:p>
    <w:p w14:paraId="2444C4D5" w14:textId="7AC873A4" w:rsidR="00717003" w:rsidRPr="002C5245"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auto"/>
          <w:sz w:val="22"/>
        </w:rPr>
      </w:pPr>
      <w:r w:rsidRPr="002C5245">
        <w:rPr>
          <w:rFonts w:ascii="Arial" w:eastAsiaTheme="minorHAnsi" w:hAnsi="Arial" w:cs="Arial"/>
          <w:color w:val="auto"/>
          <w:sz w:val="22"/>
          <w:szCs w:val="22"/>
          <w:lang w:eastAsia="en-US"/>
        </w:rPr>
        <w:t xml:space="preserve">Waloryzacji podlegać będzie kwota płatna Wykonawcy, wskazana w § 4 ust. 3 pkt 2, </w:t>
      </w:r>
      <w:r w:rsidRPr="002C5245">
        <w:rPr>
          <w:rFonts w:ascii="Arial" w:eastAsiaTheme="minorHAnsi" w:hAnsi="Arial" w:cs="Arial"/>
          <w:color w:val="auto"/>
          <w:sz w:val="22"/>
          <w:szCs w:val="22"/>
          <w:lang w:eastAsia="en-US"/>
        </w:rPr>
        <w:br/>
        <w:t xml:space="preserve">w przypadku rozpoczęcia świadczenia przez Wykonawcę usługi nadzoru autorskiego. </w:t>
      </w:r>
      <w:r w:rsidRPr="002C5245">
        <w:rPr>
          <w:rFonts w:ascii="Arial" w:eastAsiaTheme="minorHAnsi" w:hAnsi="Arial" w:cs="Arial"/>
          <w:strike/>
          <w:color w:val="auto"/>
          <w:sz w:val="22"/>
          <w:szCs w:val="22"/>
          <w:lang w:eastAsia="en-US"/>
        </w:rPr>
        <w:t xml:space="preserve"> </w:t>
      </w:r>
    </w:p>
    <w:p w14:paraId="7D3FD8D8" w14:textId="77777777" w:rsidR="00717003" w:rsidRPr="00C814C3"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Waloryzacja wynagrodzenia zostanie rozliczona w fakturze końcowej.</w:t>
      </w:r>
    </w:p>
    <w:p w14:paraId="156EE2E3" w14:textId="77777777" w:rsidR="00717003" w:rsidRPr="000B33FE"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Waloryzacja wynagrodzenia w związku z zastosowaniem niniejszego paragrafu w całości</w:t>
      </w:r>
      <w:r>
        <w:rPr>
          <w:rFonts w:ascii="Arial" w:eastAsia="CIDFont+F2" w:hAnsi="Arial" w:cs="Arial"/>
          <w:color w:val="000000"/>
          <w:sz w:val="22"/>
        </w:rPr>
        <w:t xml:space="preserve"> </w:t>
      </w:r>
      <w:r w:rsidRPr="000B33FE">
        <w:rPr>
          <w:rFonts w:ascii="Arial" w:eastAsia="CIDFont+F2" w:hAnsi="Arial" w:cs="Arial"/>
          <w:color w:val="000000"/>
          <w:sz w:val="22"/>
        </w:rPr>
        <w:t xml:space="preserve">wyczerpuje roszczenia Wykonawcy związane ze zmianą wynagrodzenia, o której mowa </w:t>
      </w:r>
      <w:r>
        <w:rPr>
          <w:rFonts w:ascii="Arial" w:eastAsia="CIDFont+F2" w:hAnsi="Arial" w:cs="Arial"/>
          <w:color w:val="000000"/>
          <w:sz w:val="22"/>
        </w:rPr>
        <w:br/>
      </w:r>
      <w:r w:rsidRPr="000B33FE">
        <w:rPr>
          <w:rFonts w:ascii="Arial" w:eastAsia="CIDFont+F2" w:hAnsi="Arial" w:cs="Arial"/>
          <w:color w:val="000000"/>
          <w:sz w:val="22"/>
        </w:rPr>
        <w:t>w art. 439 Pzp.</w:t>
      </w:r>
    </w:p>
    <w:p w14:paraId="5A02E13A" w14:textId="77777777" w:rsidR="00717003" w:rsidRPr="00C814C3" w:rsidRDefault="00717003" w:rsidP="00717003">
      <w:pPr>
        <w:numPr>
          <w:ilvl w:val="0"/>
          <w:numId w:val="131"/>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Strony potwierdzą waloryzację wynagrodzenia aneksem do Umowy.</w:t>
      </w:r>
    </w:p>
    <w:p w14:paraId="3B8741D7" w14:textId="77777777" w:rsidR="00717003" w:rsidRPr="00C814C3" w:rsidRDefault="00717003" w:rsidP="00717003">
      <w:pPr>
        <w:numPr>
          <w:ilvl w:val="0"/>
          <w:numId w:val="131"/>
        </w:numPr>
        <w:autoSpaceDE w:val="0"/>
        <w:autoSpaceDN w:val="0"/>
        <w:adjustRightInd w:val="0"/>
        <w:spacing w:line="288" w:lineRule="auto"/>
        <w:ind w:left="284" w:hanging="284"/>
        <w:contextualSpacing/>
        <w:jc w:val="both"/>
      </w:pPr>
      <w:r w:rsidRPr="00C814C3">
        <w:rPr>
          <w:rFonts w:ascii="Arial" w:eastAsia="CIDFont+F2" w:hAnsi="Arial" w:cs="Arial"/>
          <w:color w:val="000000"/>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39B7532E" w14:textId="77777777" w:rsidR="00EB11F5" w:rsidRDefault="00EB11F5" w:rsidP="002C7057">
      <w:pPr>
        <w:autoSpaceDN w:val="0"/>
        <w:spacing w:line="288" w:lineRule="auto"/>
        <w:jc w:val="center"/>
        <w:textAlignment w:val="baseline"/>
        <w:rPr>
          <w:rFonts w:ascii="Arial" w:eastAsia="SimSun" w:hAnsi="Arial" w:cs="Arial"/>
          <w:b/>
          <w:color w:val="auto"/>
          <w:kern w:val="3"/>
          <w:sz w:val="22"/>
          <w:szCs w:val="22"/>
          <w:lang w:bidi="hi-IN"/>
        </w:rPr>
      </w:pPr>
    </w:p>
    <w:p w14:paraId="343864F3" w14:textId="4BCA7224" w:rsidR="002C7057" w:rsidRPr="00025BC6" w:rsidRDefault="002C7057" w:rsidP="002C7057">
      <w:pPr>
        <w:autoSpaceDN w:val="0"/>
        <w:spacing w:line="288" w:lineRule="auto"/>
        <w:jc w:val="center"/>
        <w:textAlignment w:val="baseline"/>
        <w:rPr>
          <w:rFonts w:ascii="Arial" w:eastAsia="SimSun" w:hAnsi="Arial" w:cs="Arial"/>
          <w:b/>
          <w:color w:val="auto"/>
          <w:kern w:val="3"/>
          <w:sz w:val="22"/>
          <w:szCs w:val="22"/>
          <w:lang w:bidi="hi-IN"/>
        </w:rPr>
      </w:pPr>
      <w:r w:rsidRPr="00025BC6">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w:t>
      </w:r>
      <w:r w:rsidR="00EB11F5">
        <w:rPr>
          <w:rFonts w:ascii="Arial" w:eastAsia="SimSun" w:hAnsi="Arial" w:cs="Arial"/>
          <w:b/>
          <w:color w:val="auto"/>
          <w:kern w:val="3"/>
          <w:sz w:val="22"/>
          <w:szCs w:val="22"/>
          <w:lang w:bidi="hi-IN"/>
        </w:rPr>
        <w:t>3</w:t>
      </w:r>
    </w:p>
    <w:p w14:paraId="72858C80" w14:textId="77777777" w:rsidR="00025BC6" w:rsidRPr="002C7057" w:rsidRDefault="00025BC6" w:rsidP="002C7057">
      <w:pPr>
        <w:rPr>
          <w:rFonts w:ascii="Arial" w:eastAsia="Times New Roman" w:hAnsi="Arial" w:cs="Arial"/>
          <w:sz w:val="2"/>
          <w:szCs w:val="22"/>
        </w:rPr>
      </w:pPr>
    </w:p>
    <w:p w14:paraId="086BFC9F" w14:textId="77777777" w:rsidR="00281CBA" w:rsidRDefault="00281CBA" w:rsidP="00AF06FE">
      <w:pPr>
        <w:spacing w:line="288" w:lineRule="auto"/>
        <w:jc w:val="center"/>
        <w:rPr>
          <w:rFonts w:ascii="Arial" w:eastAsia="Times New Roman" w:hAnsi="Arial" w:cs="Arial"/>
          <w:b/>
          <w:sz w:val="22"/>
          <w:szCs w:val="22"/>
        </w:rPr>
      </w:pPr>
      <w:r w:rsidRPr="00BE6FF3">
        <w:rPr>
          <w:rFonts w:ascii="Arial" w:eastAsia="Times New Roman" w:hAnsi="Arial" w:cs="Arial"/>
          <w:b/>
          <w:sz w:val="22"/>
          <w:szCs w:val="22"/>
        </w:rPr>
        <w:t>Postanowienia końcowe</w:t>
      </w:r>
    </w:p>
    <w:p w14:paraId="31C70574" w14:textId="77777777" w:rsidR="00AF06FE" w:rsidRPr="002C7057" w:rsidRDefault="00AF06FE" w:rsidP="00AF06FE">
      <w:pPr>
        <w:spacing w:line="288" w:lineRule="auto"/>
        <w:jc w:val="center"/>
        <w:rPr>
          <w:rFonts w:ascii="Arial" w:eastAsia="Times New Roman" w:hAnsi="Arial" w:cs="Arial"/>
          <w:sz w:val="12"/>
          <w:szCs w:val="22"/>
        </w:rPr>
      </w:pPr>
    </w:p>
    <w:p w14:paraId="3B28F4A1" w14:textId="77777777" w:rsidR="00281CBA" w:rsidRPr="002E4A3D"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 xml:space="preserve">Wszystkie zmiany i uzupełnienia </w:t>
      </w:r>
      <w:r w:rsidR="00B92E0A" w:rsidRPr="002E4A3D">
        <w:rPr>
          <w:rFonts w:ascii="Arial" w:eastAsia="Calibri" w:hAnsi="Arial" w:cs="Arial"/>
          <w:color w:val="auto"/>
          <w:sz w:val="22"/>
          <w:lang w:eastAsia="en-US"/>
        </w:rPr>
        <w:t>U</w:t>
      </w:r>
      <w:r w:rsidRPr="002E4A3D">
        <w:rPr>
          <w:rFonts w:ascii="Arial" w:eastAsia="Calibri" w:hAnsi="Arial" w:cs="Arial"/>
          <w:color w:val="auto"/>
          <w:sz w:val="22"/>
          <w:lang w:eastAsia="en-US"/>
        </w:rPr>
        <w:t>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2D3D94E3" w14:textId="77777777"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14:paraId="2E859E7C" w14:textId="77777777"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sidR="00B92E0A">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14:paraId="571DC29A" w14:textId="77777777"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sidR="00B92E0A">
        <w:rPr>
          <w:rFonts w:ascii="Arial" w:eastAsia="Calibri" w:hAnsi="Arial" w:cs="Arial"/>
          <w:sz w:val="22"/>
          <w:lang w:eastAsia="en-US"/>
        </w:rPr>
        <w:t>iązane z realizacją U</w:t>
      </w:r>
      <w:r w:rsidRPr="00A54404">
        <w:rPr>
          <w:rFonts w:ascii="Arial" w:eastAsia="Calibri" w:hAnsi="Arial" w:cs="Arial"/>
          <w:sz w:val="22"/>
          <w:lang w:eastAsia="en-US"/>
        </w:rPr>
        <w:t xml:space="preserve">mowy, będą w pierwszej kolejności rozstrzygane polubownie, jeśli polubowne rozstrzygnięcie nie będzie możliwe, spory </w:t>
      </w:r>
      <w:r w:rsidRPr="00A54404">
        <w:rPr>
          <w:rFonts w:ascii="Arial" w:eastAsia="Calibri" w:hAnsi="Arial" w:cs="Arial"/>
          <w:sz w:val="22"/>
          <w:lang w:eastAsia="en-US"/>
        </w:rPr>
        <w:lastRenderedPageBreak/>
        <w:t>rozstrzygać będzie Sąd powszechny miejscowo właściwy dla siedziby Zamawiającego. Nie stanowi to zgody na sąd polubowny.</w:t>
      </w:r>
    </w:p>
    <w:p w14:paraId="2BBF79B2" w14:textId="77777777" w:rsidR="00281CBA" w:rsidRPr="00FD4E00"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p>
    <w:p w14:paraId="6BAC5CC8" w14:textId="77777777"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14:paraId="4E704A8F" w14:textId="77777777"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14:paraId="44E92AFD" w14:textId="77777777"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14:paraId="4022F9FC" w14:textId="77777777" w:rsidR="00FD4E00" w:rsidRPr="00B562E1" w:rsidRDefault="00FD4E00" w:rsidP="00FD4E00">
      <w:pPr>
        <w:widowControl/>
        <w:tabs>
          <w:tab w:val="left" w:pos="284"/>
        </w:tabs>
        <w:suppressAutoHyphens w:val="0"/>
        <w:autoSpaceDN w:val="0"/>
        <w:spacing w:line="288" w:lineRule="auto"/>
        <w:ind w:left="1440"/>
        <w:jc w:val="both"/>
        <w:textAlignment w:val="baseline"/>
        <w:rPr>
          <w:rFonts w:ascii="Arial" w:eastAsia="Times New Roman" w:hAnsi="Arial" w:cs="Arial"/>
          <w:sz w:val="22"/>
        </w:rPr>
      </w:pPr>
    </w:p>
    <w:p w14:paraId="18DD1CBB" w14:textId="77777777" w:rsidR="00281CBA" w:rsidRPr="00AF06FE" w:rsidRDefault="00281CBA" w:rsidP="00281CBA">
      <w:pPr>
        <w:widowControl/>
        <w:suppressAutoHyphens w:val="0"/>
        <w:ind w:left="720"/>
        <w:rPr>
          <w:rFonts w:ascii="Arial" w:eastAsia="Times New Roman" w:hAnsi="Arial" w:cs="Arial"/>
        </w:rPr>
      </w:pPr>
      <w:r w:rsidRPr="00AF06FE">
        <w:rPr>
          <w:rFonts w:ascii="Arial" w:eastAsia="Calibri" w:hAnsi="Arial" w:cs="Arial"/>
          <w:b/>
          <w:lang w:eastAsia="en-US"/>
        </w:rPr>
        <w:t>ZAMAWIAJĄCY:                                                          WYKONAWCA:</w:t>
      </w:r>
    </w:p>
    <w:p w14:paraId="75A3DFC9" w14:textId="77777777" w:rsidR="00281CBA" w:rsidRPr="00AF06FE" w:rsidRDefault="00281CBA" w:rsidP="00281CBA">
      <w:pPr>
        <w:spacing w:line="288" w:lineRule="auto"/>
        <w:jc w:val="both"/>
        <w:rPr>
          <w:rFonts w:ascii="Arial" w:hAnsi="Arial" w:cs="Arial"/>
          <w:b/>
          <w:color w:val="000000"/>
          <w:sz w:val="22"/>
          <w:szCs w:val="22"/>
        </w:rPr>
      </w:pPr>
    </w:p>
    <w:p w14:paraId="2ACD2884" w14:textId="77777777" w:rsidR="00281CBA" w:rsidRPr="00AF06FE" w:rsidRDefault="00281CBA" w:rsidP="00281CBA">
      <w:pPr>
        <w:spacing w:line="288" w:lineRule="auto"/>
        <w:jc w:val="both"/>
        <w:rPr>
          <w:rFonts w:ascii="Arial" w:hAnsi="Arial" w:cs="Arial"/>
          <w:b/>
          <w:color w:val="000000"/>
          <w:sz w:val="22"/>
          <w:szCs w:val="22"/>
        </w:rPr>
      </w:pPr>
    </w:p>
    <w:p w14:paraId="1B982B98" w14:textId="77777777" w:rsidR="00D54BA1" w:rsidRPr="00AF06FE" w:rsidRDefault="00281CBA" w:rsidP="00B562E1">
      <w:pPr>
        <w:spacing w:line="288" w:lineRule="auto"/>
        <w:jc w:val="both"/>
        <w:rPr>
          <w:rFonts w:ascii="Arial" w:hAnsi="Arial" w:cs="Arial"/>
          <w:b/>
          <w:color w:val="000000"/>
          <w:sz w:val="22"/>
          <w:szCs w:val="22"/>
        </w:rPr>
      </w:pPr>
      <w:r w:rsidRPr="00AF06FE">
        <w:rPr>
          <w:rFonts w:ascii="Arial" w:hAnsi="Arial" w:cs="Arial"/>
          <w:b/>
          <w:color w:val="000000"/>
          <w:sz w:val="22"/>
          <w:szCs w:val="22"/>
        </w:rPr>
        <w:t xml:space="preserve">…………………………………….                             </w:t>
      </w:r>
      <w:r w:rsidR="00B562E1" w:rsidRPr="00AF06FE">
        <w:rPr>
          <w:rFonts w:ascii="Arial" w:hAnsi="Arial" w:cs="Arial"/>
          <w:b/>
          <w:color w:val="000000"/>
          <w:sz w:val="22"/>
          <w:szCs w:val="22"/>
        </w:rPr>
        <w:t xml:space="preserve">                 …………………………………</w:t>
      </w:r>
    </w:p>
    <w:p w14:paraId="37CD1F51" w14:textId="77777777" w:rsidR="00BC152A" w:rsidRDefault="00BC152A" w:rsidP="003D7FFB">
      <w:pPr>
        <w:widowControl/>
        <w:suppressAutoHyphens w:val="0"/>
        <w:spacing w:line="288" w:lineRule="auto"/>
        <w:jc w:val="right"/>
        <w:rPr>
          <w:rFonts w:ascii="Arial" w:eastAsia="MS Mincho" w:hAnsi="Arial" w:cs="Tahoma"/>
          <w:b/>
          <w:color w:val="FF0000"/>
          <w:sz w:val="22"/>
          <w:szCs w:val="22"/>
          <w:lang w:eastAsia="pl-PL"/>
        </w:rPr>
      </w:pPr>
    </w:p>
    <w:p w14:paraId="533729A3" w14:textId="77777777" w:rsidR="006C5126" w:rsidRDefault="006C5126" w:rsidP="008339EC">
      <w:pPr>
        <w:widowControl/>
        <w:suppressAutoHyphens w:val="0"/>
        <w:spacing w:line="288" w:lineRule="auto"/>
        <w:rPr>
          <w:rFonts w:ascii="Arial" w:eastAsia="MS Mincho" w:hAnsi="Arial" w:cs="Tahoma"/>
          <w:b/>
          <w:color w:val="FF0000"/>
          <w:sz w:val="22"/>
          <w:szCs w:val="22"/>
          <w:lang w:eastAsia="pl-PL"/>
        </w:rPr>
      </w:pPr>
    </w:p>
    <w:p w14:paraId="0645296F" w14:textId="77777777" w:rsidR="00E7320B" w:rsidRDefault="00E7320B" w:rsidP="008339EC">
      <w:pPr>
        <w:widowControl/>
        <w:suppressAutoHyphens w:val="0"/>
        <w:spacing w:line="288" w:lineRule="auto"/>
        <w:rPr>
          <w:rFonts w:ascii="Arial" w:eastAsia="MS Mincho" w:hAnsi="Arial" w:cs="Tahoma"/>
          <w:b/>
          <w:color w:val="FF0000"/>
          <w:sz w:val="22"/>
          <w:szCs w:val="22"/>
          <w:lang w:eastAsia="pl-PL"/>
        </w:rPr>
      </w:pPr>
    </w:p>
    <w:p w14:paraId="26534B49" w14:textId="77777777" w:rsidR="00E7320B" w:rsidRDefault="00E7320B" w:rsidP="008339EC">
      <w:pPr>
        <w:widowControl/>
        <w:suppressAutoHyphens w:val="0"/>
        <w:spacing w:line="288" w:lineRule="auto"/>
        <w:rPr>
          <w:rFonts w:ascii="Arial" w:eastAsia="MS Mincho" w:hAnsi="Arial" w:cs="Tahoma"/>
          <w:b/>
          <w:color w:val="FF0000"/>
          <w:sz w:val="22"/>
          <w:szCs w:val="22"/>
          <w:lang w:eastAsia="pl-PL"/>
        </w:rPr>
      </w:pPr>
    </w:p>
    <w:p w14:paraId="647BFFB1" w14:textId="77777777" w:rsidR="00E7320B" w:rsidRDefault="00E7320B" w:rsidP="008339EC">
      <w:pPr>
        <w:widowControl/>
        <w:suppressAutoHyphens w:val="0"/>
        <w:spacing w:line="288" w:lineRule="auto"/>
        <w:rPr>
          <w:rFonts w:ascii="Arial" w:eastAsia="MS Mincho" w:hAnsi="Arial" w:cs="Tahoma"/>
          <w:b/>
          <w:color w:val="FF0000"/>
          <w:sz w:val="22"/>
          <w:szCs w:val="22"/>
          <w:lang w:eastAsia="pl-PL"/>
        </w:rPr>
      </w:pPr>
    </w:p>
    <w:p w14:paraId="040D10C8" w14:textId="77777777" w:rsidR="00B86A98" w:rsidRDefault="00B86A98" w:rsidP="008339EC">
      <w:pPr>
        <w:widowControl/>
        <w:suppressAutoHyphens w:val="0"/>
        <w:spacing w:line="288" w:lineRule="auto"/>
        <w:rPr>
          <w:rFonts w:ascii="Arial" w:eastAsia="MS Mincho" w:hAnsi="Arial" w:cs="Tahoma"/>
          <w:b/>
          <w:color w:val="FF0000"/>
          <w:sz w:val="22"/>
          <w:szCs w:val="22"/>
          <w:lang w:eastAsia="pl-PL"/>
        </w:rPr>
      </w:pPr>
    </w:p>
    <w:p w14:paraId="04497637" w14:textId="77777777" w:rsidR="00B86A98" w:rsidRDefault="00B86A98" w:rsidP="008339EC">
      <w:pPr>
        <w:widowControl/>
        <w:suppressAutoHyphens w:val="0"/>
        <w:spacing w:line="288" w:lineRule="auto"/>
        <w:rPr>
          <w:rFonts w:ascii="Arial" w:eastAsia="MS Mincho" w:hAnsi="Arial" w:cs="Tahoma"/>
          <w:b/>
          <w:color w:val="FF0000"/>
          <w:sz w:val="22"/>
          <w:szCs w:val="22"/>
          <w:lang w:eastAsia="pl-PL"/>
        </w:rPr>
      </w:pPr>
    </w:p>
    <w:p w14:paraId="1148E03E" w14:textId="77777777" w:rsidR="005E4A98" w:rsidRDefault="005E4A98" w:rsidP="008339EC">
      <w:pPr>
        <w:widowControl/>
        <w:suppressAutoHyphens w:val="0"/>
        <w:spacing w:line="288" w:lineRule="auto"/>
        <w:rPr>
          <w:rFonts w:ascii="Arial" w:eastAsia="MS Mincho" w:hAnsi="Arial" w:cs="Tahoma"/>
          <w:b/>
          <w:color w:val="FF0000"/>
          <w:sz w:val="22"/>
          <w:szCs w:val="22"/>
          <w:lang w:eastAsia="pl-PL"/>
        </w:rPr>
      </w:pPr>
    </w:p>
    <w:p w14:paraId="1717C580"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5D6C8E48"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5888341"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0FFB2C42"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1B99E463"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F408DDC"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7F151022"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1F5200E"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E494A19"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524D4660"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67657C96"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573690CE"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2B1D93E6"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7EB28CF1"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0573B785"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0D1806F7"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5B4B576B"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73F38807"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52B5149E"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6DD76608"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650E30D2"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34C505CB"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0219E596" w14:textId="77777777" w:rsidR="009A4F18" w:rsidRDefault="009A4F18" w:rsidP="008339EC">
      <w:pPr>
        <w:widowControl/>
        <w:suppressAutoHyphens w:val="0"/>
        <w:spacing w:line="288" w:lineRule="auto"/>
        <w:rPr>
          <w:rFonts w:ascii="Arial" w:eastAsia="MS Mincho" w:hAnsi="Arial" w:cs="Tahoma"/>
          <w:b/>
          <w:color w:val="FF0000"/>
          <w:sz w:val="22"/>
          <w:szCs w:val="22"/>
          <w:lang w:eastAsia="pl-PL"/>
        </w:rPr>
      </w:pPr>
    </w:p>
    <w:p w14:paraId="5B4EAC2D"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75E4ABB0"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49AB4B57" w14:textId="77777777" w:rsidR="00CF13DC" w:rsidRDefault="00CF13DC" w:rsidP="008339EC">
      <w:pPr>
        <w:widowControl/>
        <w:suppressAutoHyphens w:val="0"/>
        <w:spacing w:line="288" w:lineRule="auto"/>
        <w:rPr>
          <w:rFonts w:ascii="Arial" w:eastAsia="MS Mincho" w:hAnsi="Arial" w:cs="Tahoma"/>
          <w:b/>
          <w:color w:val="FF0000"/>
          <w:sz w:val="22"/>
          <w:szCs w:val="22"/>
          <w:lang w:eastAsia="pl-PL"/>
        </w:rPr>
      </w:pPr>
    </w:p>
    <w:p w14:paraId="3302C6AD" w14:textId="77777777" w:rsidR="00032A60" w:rsidRDefault="00032A60" w:rsidP="008339EC">
      <w:pPr>
        <w:widowControl/>
        <w:suppressAutoHyphens w:val="0"/>
        <w:spacing w:line="288" w:lineRule="auto"/>
        <w:rPr>
          <w:rFonts w:ascii="Arial" w:eastAsia="MS Mincho" w:hAnsi="Arial" w:cs="Tahoma"/>
          <w:b/>
          <w:color w:val="FF0000"/>
          <w:sz w:val="22"/>
          <w:szCs w:val="22"/>
          <w:lang w:eastAsia="pl-PL"/>
        </w:rPr>
      </w:pPr>
    </w:p>
    <w:p w14:paraId="0C8CA63B" w14:textId="77777777" w:rsidR="005E4A98" w:rsidRDefault="005E4A98" w:rsidP="008339EC">
      <w:pPr>
        <w:widowControl/>
        <w:suppressAutoHyphens w:val="0"/>
        <w:spacing w:line="288" w:lineRule="auto"/>
        <w:rPr>
          <w:rFonts w:ascii="Arial" w:eastAsia="MS Mincho" w:hAnsi="Arial" w:cs="Tahoma"/>
          <w:b/>
          <w:color w:val="FF0000"/>
          <w:sz w:val="22"/>
          <w:szCs w:val="22"/>
          <w:lang w:eastAsia="pl-PL"/>
        </w:rPr>
      </w:pPr>
    </w:p>
    <w:p w14:paraId="0AD1CE93" w14:textId="77777777" w:rsidR="00504C9C" w:rsidRPr="00FD4E00" w:rsidRDefault="00E32CDD" w:rsidP="00EB5745">
      <w:pPr>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t xml:space="preserve"> </w:t>
      </w:r>
      <w:r w:rsidRPr="00FD4E00">
        <w:rPr>
          <w:rFonts w:ascii="Arial" w:eastAsia="MS Mincho" w:hAnsi="Arial" w:cs="Tahoma"/>
          <w:b/>
          <w:color w:val="auto"/>
          <w:sz w:val="22"/>
          <w:szCs w:val="22"/>
          <w:lang w:eastAsia="pl-PL"/>
        </w:rPr>
        <w:t>Załącznik nr 9</w:t>
      </w:r>
    </w:p>
    <w:p w14:paraId="2DEE862A" w14:textId="77777777" w:rsidR="00E32CDD" w:rsidRPr="006B17C4" w:rsidRDefault="00E32CDD" w:rsidP="00E32CDD">
      <w:pPr>
        <w:keepNext/>
        <w:spacing w:line="288" w:lineRule="auto"/>
        <w:jc w:val="center"/>
        <w:rPr>
          <w:rFonts w:ascii="Arial" w:eastAsia="MS Mincho" w:hAnsi="Arial" w:cs="Tahoma"/>
          <w:b/>
          <w:color w:val="FF0000"/>
          <w:szCs w:val="22"/>
          <w:lang w:eastAsia="pl-PL"/>
        </w:rPr>
      </w:pPr>
    </w:p>
    <w:p w14:paraId="329DCBE8" w14:textId="77777777"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14:paraId="6AA4442B" w14:textId="77777777" w:rsidR="000F58BB" w:rsidRDefault="000F58BB" w:rsidP="00470BA7">
      <w:pPr>
        <w:widowControl/>
        <w:tabs>
          <w:tab w:val="left" w:pos="142"/>
        </w:tabs>
        <w:suppressAutoHyphens w:val="0"/>
        <w:spacing w:line="288" w:lineRule="auto"/>
        <w:jc w:val="center"/>
        <w:rPr>
          <w:rFonts w:eastAsia="SimSun"/>
          <w:color w:val="FF0000"/>
          <w:sz w:val="18"/>
          <w:lang w:bidi="hi-IN"/>
        </w:rPr>
      </w:pPr>
    </w:p>
    <w:p w14:paraId="3AD80B00" w14:textId="77777777" w:rsidR="008339EC" w:rsidRDefault="008339EC" w:rsidP="00E87405">
      <w:pPr>
        <w:widowControl/>
        <w:tabs>
          <w:tab w:val="left" w:pos="142"/>
        </w:tabs>
        <w:suppressAutoHyphens w:val="0"/>
        <w:spacing w:line="288" w:lineRule="auto"/>
        <w:jc w:val="center"/>
        <w:rPr>
          <w:rFonts w:eastAsia="SimSun"/>
          <w:color w:val="FF0000"/>
          <w:sz w:val="18"/>
          <w:lang w:bidi="hi-IN"/>
        </w:rPr>
      </w:pPr>
    </w:p>
    <w:p w14:paraId="0D2ACFA0" w14:textId="77777777" w:rsidR="008339EC" w:rsidRPr="00F04129" w:rsidRDefault="008339EC" w:rsidP="0016537A">
      <w:pPr>
        <w:widowControl/>
        <w:suppressAutoHyphens w:val="0"/>
        <w:autoSpaceDE w:val="0"/>
        <w:autoSpaceDN w:val="0"/>
        <w:adjustRightInd w:val="0"/>
        <w:spacing w:line="288" w:lineRule="auto"/>
        <w:rPr>
          <w:rFonts w:ascii="Arial" w:eastAsiaTheme="minorHAnsi" w:hAnsi="Arial" w:cs="Arial"/>
          <w:b/>
          <w:color w:val="000000"/>
          <w:sz w:val="22"/>
          <w:szCs w:val="22"/>
          <w:u w:val="single"/>
          <w:lang w:eastAsia="en-US"/>
        </w:rPr>
      </w:pPr>
      <w:r w:rsidRPr="00F04129">
        <w:rPr>
          <w:rFonts w:ascii="Arial" w:eastAsiaTheme="minorHAnsi" w:hAnsi="Arial" w:cs="Arial"/>
          <w:b/>
          <w:color w:val="000000"/>
          <w:sz w:val="22"/>
          <w:szCs w:val="22"/>
          <w:u w:val="single"/>
          <w:lang w:eastAsia="en-US"/>
        </w:rPr>
        <w:t>I. Ogólny opis przedmiotu zamówienia</w:t>
      </w:r>
    </w:p>
    <w:p w14:paraId="1FA7A242" w14:textId="544FCFBD" w:rsidR="00651D9A" w:rsidRPr="00651D9A" w:rsidRDefault="004D332D" w:rsidP="00651D9A">
      <w:pPr>
        <w:spacing w:line="288" w:lineRule="auto"/>
        <w:jc w:val="both"/>
        <w:rPr>
          <w:rFonts w:ascii="Arial" w:hAnsi="Arial" w:cs="Arial"/>
          <w:color w:val="auto"/>
          <w:sz w:val="22"/>
          <w:szCs w:val="20"/>
          <w:lang w:eastAsia="pl-PL"/>
        </w:rPr>
      </w:pPr>
      <w:r w:rsidRPr="00651D9A">
        <w:rPr>
          <w:rFonts w:ascii="Arial" w:hAnsi="Arial" w:cs="Arial"/>
          <w:sz w:val="22"/>
          <w:szCs w:val="22"/>
          <w:lang w:eastAsia="pl-PL"/>
        </w:rPr>
        <w:t>Przedmiotem zamówienia jest opracowanie dokumentacji projektowej dla zadania pn.: „</w:t>
      </w:r>
      <w:r w:rsidR="00DE48F6" w:rsidRPr="00651D9A">
        <w:rPr>
          <w:rFonts w:ascii="Arial" w:hAnsi="Arial" w:cs="Arial"/>
          <w:b/>
          <w:bCs/>
          <w:color w:val="auto"/>
          <w:sz w:val="22"/>
          <w:szCs w:val="20"/>
          <w:lang w:eastAsia="pl-PL"/>
        </w:rPr>
        <w:t xml:space="preserve">Wykonanie dokumentacji projektowej </w:t>
      </w:r>
      <w:r w:rsidR="009A4F18">
        <w:rPr>
          <w:rFonts w:ascii="Arial" w:hAnsi="Arial" w:cs="Arial"/>
          <w:b/>
          <w:bCs/>
          <w:color w:val="auto"/>
          <w:sz w:val="22"/>
          <w:szCs w:val="20"/>
          <w:lang w:eastAsia="pl-PL"/>
        </w:rPr>
        <w:t>przebudowy</w:t>
      </w:r>
      <w:r w:rsidR="00DE48F6" w:rsidRPr="00651D9A">
        <w:rPr>
          <w:rFonts w:ascii="Arial" w:hAnsi="Arial" w:cs="Arial"/>
          <w:b/>
          <w:bCs/>
          <w:color w:val="auto"/>
          <w:sz w:val="22"/>
          <w:szCs w:val="20"/>
          <w:lang w:eastAsia="pl-PL"/>
        </w:rPr>
        <w:t xml:space="preserve"> kanalizacji deszczowej w rejonie ulicy Kusocińskiego i Bema w Tczewie</w:t>
      </w:r>
      <w:r w:rsidRPr="00651D9A">
        <w:rPr>
          <w:rFonts w:ascii="Arial" w:hAnsi="Arial" w:cs="Arial"/>
          <w:sz w:val="22"/>
          <w:szCs w:val="22"/>
          <w:lang w:eastAsia="pl-PL"/>
        </w:rPr>
        <w:t xml:space="preserve">” </w:t>
      </w:r>
      <w:r w:rsidR="00FC0B1C" w:rsidRPr="00651D9A">
        <w:rPr>
          <w:rFonts w:ascii="Arial" w:hAnsi="Arial" w:cs="Arial"/>
          <w:sz w:val="22"/>
          <w:szCs w:val="22"/>
          <w:lang w:eastAsia="pl-PL"/>
        </w:rPr>
        <w:t xml:space="preserve">wraz </w:t>
      </w:r>
      <w:r w:rsidR="00FC0B1C" w:rsidRPr="00651D9A">
        <w:rPr>
          <w:rFonts w:ascii="Arial" w:hAnsi="Arial" w:cs="Arial"/>
          <w:sz w:val="22"/>
          <w:szCs w:val="22"/>
          <w:u w:val="single"/>
          <w:lang w:eastAsia="pl-PL"/>
        </w:rPr>
        <w:t xml:space="preserve">z uzyskaniem </w:t>
      </w:r>
      <w:r w:rsidR="00351AC4" w:rsidRPr="00651D9A">
        <w:rPr>
          <w:rFonts w:ascii="Arial" w:hAnsi="Arial" w:cs="Arial"/>
          <w:sz w:val="22"/>
          <w:szCs w:val="22"/>
          <w:u w:val="single"/>
          <w:lang w:eastAsia="pl-PL"/>
        </w:rPr>
        <w:t>ostatecznej</w:t>
      </w:r>
      <w:r w:rsidR="00FC0B1C" w:rsidRPr="00651D9A">
        <w:rPr>
          <w:rFonts w:ascii="Arial" w:hAnsi="Arial" w:cs="Arial"/>
          <w:sz w:val="22"/>
          <w:szCs w:val="22"/>
          <w:u w:val="single"/>
          <w:lang w:eastAsia="pl-PL"/>
        </w:rPr>
        <w:t xml:space="preserve"> decyzji </w:t>
      </w:r>
      <w:r w:rsidR="00FC0B1C" w:rsidRPr="00651D9A">
        <w:rPr>
          <w:rFonts w:ascii="Arial" w:hAnsi="Arial" w:cs="Arial"/>
          <w:color w:val="auto"/>
          <w:sz w:val="22"/>
          <w:szCs w:val="22"/>
          <w:u w:val="single"/>
          <w:lang w:eastAsia="pl-PL"/>
        </w:rPr>
        <w:t>pozwolenia na budowę</w:t>
      </w:r>
      <w:r w:rsidR="00FC0B1C" w:rsidRPr="00651D9A">
        <w:rPr>
          <w:rFonts w:ascii="Arial" w:hAnsi="Arial" w:cs="Arial"/>
          <w:color w:val="auto"/>
          <w:sz w:val="22"/>
          <w:szCs w:val="22"/>
          <w:lang w:eastAsia="pl-PL"/>
        </w:rPr>
        <w:t xml:space="preserve"> oraz </w:t>
      </w:r>
      <w:r w:rsidR="00FC0B1C" w:rsidRPr="00651D9A">
        <w:rPr>
          <w:rFonts w:ascii="Arial" w:eastAsiaTheme="minorHAnsi" w:hAnsi="Arial" w:cs="Arial"/>
          <w:sz w:val="22"/>
          <w:szCs w:val="22"/>
          <w:lang w:eastAsia="en-US"/>
        </w:rPr>
        <w:t>pełnieniem nadzoru autorskiego nad wykonaną dokumentacją</w:t>
      </w:r>
      <w:r w:rsidR="00FC0B1C" w:rsidRPr="00651D9A">
        <w:rPr>
          <w:rFonts w:ascii="Arial" w:hAnsi="Arial" w:cs="Arial"/>
          <w:color w:val="auto"/>
          <w:sz w:val="22"/>
          <w:szCs w:val="22"/>
          <w:lang w:eastAsia="pl-PL"/>
        </w:rPr>
        <w:t>.</w:t>
      </w:r>
      <w:r w:rsidR="00FC0B1C" w:rsidRPr="00651D9A">
        <w:rPr>
          <w:rFonts w:ascii="Arial" w:hAnsi="Arial" w:cs="Arial"/>
          <w:color w:val="auto"/>
          <w:sz w:val="22"/>
          <w:szCs w:val="22"/>
        </w:rPr>
        <w:t xml:space="preserve"> </w:t>
      </w:r>
      <w:r w:rsidR="00651D9A" w:rsidRPr="00651D9A">
        <w:rPr>
          <w:rFonts w:ascii="Arial" w:hAnsi="Arial" w:cs="Arial"/>
          <w:sz w:val="22"/>
          <w:szCs w:val="22"/>
          <w:lang w:eastAsia="pl-PL"/>
        </w:rPr>
        <w:t>Teren projektowy obejmuje działki:117, 713, 712, 63, 48/2, 741, 120  obręb 9.  Zamawiający przekaże wykonawcy mapę do celów projektowych.</w:t>
      </w:r>
    </w:p>
    <w:p w14:paraId="48F5E6DC" w14:textId="2E8278A6" w:rsidR="008339EC" w:rsidRPr="00CF13DC" w:rsidRDefault="008339EC" w:rsidP="00CF13DC">
      <w:pPr>
        <w:widowControl/>
        <w:spacing w:line="288" w:lineRule="auto"/>
        <w:rPr>
          <w:rFonts w:ascii="Arial" w:eastAsiaTheme="minorHAnsi" w:hAnsi="Arial" w:cs="Arial"/>
          <w:color w:val="000000"/>
          <w:sz w:val="12"/>
          <w:szCs w:val="22"/>
          <w:lang w:eastAsia="en-US"/>
        </w:rPr>
      </w:pPr>
    </w:p>
    <w:p w14:paraId="1CA65CD7" w14:textId="77777777" w:rsidR="00B562E1" w:rsidRPr="00C2485C" w:rsidRDefault="00C2485C" w:rsidP="00C2485C">
      <w:pPr>
        <w:spacing w:line="288" w:lineRule="auto"/>
        <w:jc w:val="both"/>
        <w:rPr>
          <w:rFonts w:ascii="Arial" w:eastAsia="Times New Roman" w:hAnsi="Arial" w:cs="Arial"/>
          <w:b/>
          <w:sz w:val="22"/>
          <w:szCs w:val="22"/>
          <w:u w:val="single"/>
        </w:rPr>
      </w:pPr>
      <w:r>
        <w:rPr>
          <w:rFonts w:ascii="Arial" w:eastAsia="Times New Roman" w:hAnsi="Arial" w:cs="Arial"/>
          <w:b/>
          <w:sz w:val="22"/>
          <w:szCs w:val="22"/>
          <w:u w:val="single"/>
        </w:rPr>
        <w:t>II. Szczegółowy z</w:t>
      </w:r>
      <w:r w:rsidR="00B562E1" w:rsidRPr="00C2485C">
        <w:rPr>
          <w:rFonts w:ascii="Arial" w:eastAsia="Times New Roman" w:hAnsi="Arial" w:cs="Arial"/>
          <w:b/>
          <w:sz w:val="22"/>
          <w:szCs w:val="22"/>
          <w:u w:val="single"/>
        </w:rPr>
        <w:t xml:space="preserve">akres </w:t>
      </w:r>
      <w:r w:rsidR="00C03357" w:rsidRPr="00C2485C">
        <w:rPr>
          <w:rFonts w:ascii="Arial" w:eastAsia="Times New Roman" w:hAnsi="Arial" w:cs="Arial"/>
          <w:b/>
          <w:sz w:val="22"/>
          <w:szCs w:val="22"/>
          <w:u w:val="single"/>
        </w:rPr>
        <w:t>zamówienia</w:t>
      </w:r>
      <w:r w:rsidR="00B562E1" w:rsidRPr="00C2485C">
        <w:rPr>
          <w:rFonts w:ascii="Arial" w:eastAsia="Times New Roman" w:hAnsi="Arial" w:cs="Arial"/>
          <w:b/>
          <w:sz w:val="22"/>
          <w:szCs w:val="22"/>
          <w:u w:val="single"/>
        </w:rPr>
        <w:t>:</w:t>
      </w:r>
    </w:p>
    <w:p w14:paraId="3544728E" w14:textId="551D2197" w:rsidR="00F06F84" w:rsidRPr="004D332D" w:rsidRDefault="008339EC" w:rsidP="003B1039">
      <w:pPr>
        <w:pStyle w:val="Akapitzlist"/>
        <w:numPr>
          <w:ilvl w:val="0"/>
          <w:numId w:val="123"/>
        </w:numPr>
        <w:tabs>
          <w:tab w:val="left" w:pos="284"/>
        </w:tabs>
        <w:spacing w:line="288" w:lineRule="auto"/>
        <w:ind w:left="284" w:hanging="284"/>
        <w:jc w:val="both"/>
        <w:rPr>
          <w:rFonts w:ascii="Arial" w:hAnsi="Arial" w:cs="Arial"/>
          <w:sz w:val="22"/>
          <w:szCs w:val="22"/>
        </w:rPr>
      </w:pPr>
      <w:r w:rsidRPr="004D332D">
        <w:rPr>
          <w:rFonts w:ascii="Arial" w:eastAsia="Times New Roman" w:hAnsi="Arial" w:cs="Arial"/>
          <w:sz w:val="22"/>
          <w:szCs w:val="22"/>
        </w:rPr>
        <w:t>Opracowanie projektu budowlanego</w:t>
      </w:r>
      <w:r w:rsidR="00B86A98" w:rsidRPr="004D332D">
        <w:rPr>
          <w:rFonts w:ascii="Arial" w:eastAsia="Times New Roman" w:hAnsi="Arial" w:cs="Arial"/>
          <w:sz w:val="22"/>
          <w:szCs w:val="22"/>
        </w:rPr>
        <w:t>,</w:t>
      </w:r>
      <w:r w:rsidRPr="004D332D">
        <w:rPr>
          <w:rFonts w:ascii="Arial" w:eastAsia="Times New Roman" w:hAnsi="Arial" w:cs="Arial"/>
          <w:sz w:val="22"/>
          <w:szCs w:val="22"/>
        </w:rPr>
        <w:t xml:space="preserve"> w rozumieniu art. 34 ustawy z dnia 07</w:t>
      </w:r>
      <w:r w:rsidR="009B7623" w:rsidRPr="004D332D">
        <w:rPr>
          <w:rFonts w:ascii="Arial" w:eastAsia="Times New Roman" w:hAnsi="Arial" w:cs="Arial"/>
          <w:sz w:val="22"/>
          <w:szCs w:val="22"/>
        </w:rPr>
        <w:t xml:space="preserve"> lipca </w:t>
      </w:r>
      <w:r w:rsidRPr="004D332D">
        <w:rPr>
          <w:rFonts w:ascii="Arial" w:eastAsia="Times New Roman" w:hAnsi="Arial" w:cs="Arial"/>
          <w:sz w:val="22"/>
          <w:szCs w:val="22"/>
        </w:rPr>
        <w:t>1994 roku Prawo budowlane (</w:t>
      </w:r>
      <w:r w:rsidR="009B7623" w:rsidRPr="004D332D">
        <w:rPr>
          <w:rFonts w:ascii="Arial" w:eastAsia="Times New Roman" w:hAnsi="Arial" w:cs="Arial"/>
          <w:sz w:val="22"/>
          <w:szCs w:val="22"/>
        </w:rPr>
        <w:t xml:space="preserve">t.j. </w:t>
      </w:r>
      <w:r w:rsidRPr="004D332D">
        <w:rPr>
          <w:rFonts w:ascii="Arial" w:eastAsia="Times New Roman" w:hAnsi="Arial" w:cs="Arial"/>
          <w:sz w:val="22"/>
          <w:szCs w:val="22"/>
        </w:rPr>
        <w:t>Dz.U. 202</w:t>
      </w:r>
      <w:r w:rsidR="00CF13DC">
        <w:rPr>
          <w:rFonts w:ascii="Arial" w:eastAsia="Times New Roman" w:hAnsi="Arial" w:cs="Arial"/>
          <w:sz w:val="22"/>
          <w:szCs w:val="22"/>
        </w:rPr>
        <w:t>3</w:t>
      </w:r>
      <w:r w:rsidRPr="004D332D">
        <w:rPr>
          <w:rFonts w:ascii="Arial" w:eastAsia="Times New Roman" w:hAnsi="Arial" w:cs="Arial"/>
          <w:sz w:val="22"/>
          <w:szCs w:val="22"/>
        </w:rPr>
        <w:t xml:space="preserve"> p</w:t>
      </w:r>
      <w:r w:rsidR="009B7623" w:rsidRPr="004D332D">
        <w:rPr>
          <w:rFonts w:ascii="Arial" w:eastAsia="Times New Roman" w:hAnsi="Arial" w:cs="Arial"/>
          <w:sz w:val="22"/>
          <w:szCs w:val="22"/>
        </w:rPr>
        <w:t xml:space="preserve">oz. </w:t>
      </w:r>
      <w:r w:rsidR="00CF13DC">
        <w:rPr>
          <w:rFonts w:ascii="Arial" w:eastAsia="Times New Roman" w:hAnsi="Arial" w:cs="Arial"/>
          <w:sz w:val="22"/>
          <w:szCs w:val="22"/>
        </w:rPr>
        <w:t>682</w:t>
      </w:r>
      <w:r w:rsidR="009B7623" w:rsidRPr="004D332D">
        <w:rPr>
          <w:rFonts w:ascii="Arial" w:eastAsia="Times New Roman" w:hAnsi="Arial" w:cs="Arial"/>
          <w:sz w:val="22"/>
          <w:szCs w:val="22"/>
        </w:rPr>
        <w:t xml:space="preserve"> z późn. zm.</w:t>
      </w:r>
      <w:r w:rsidRPr="004D332D">
        <w:rPr>
          <w:rFonts w:ascii="Arial" w:eastAsia="Times New Roman" w:hAnsi="Arial" w:cs="Arial"/>
          <w:sz w:val="22"/>
          <w:szCs w:val="22"/>
        </w:rPr>
        <w:t>) oraz Rozporządzenia Ministra Rozwoju z 11</w:t>
      </w:r>
      <w:r w:rsidR="009B7623" w:rsidRPr="004D332D">
        <w:rPr>
          <w:rFonts w:ascii="Arial" w:eastAsia="Times New Roman" w:hAnsi="Arial" w:cs="Arial"/>
          <w:sz w:val="22"/>
          <w:szCs w:val="22"/>
        </w:rPr>
        <w:t xml:space="preserve"> września 2020 r.</w:t>
      </w:r>
      <w:r w:rsidRPr="004D332D">
        <w:rPr>
          <w:rFonts w:ascii="Arial" w:eastAsia="Times New Roman" w:hAnsi="Arial" w:cs="Arial"/>
          <w:sz w:val="22"/>
          <w:szCs w:val="22"/>
        </w:rPr>
        <w:t xml:space="preserve"> w sprawie szczegółowego zakresu i formy projektu budowlanego (</w:t>
      </w:r>
      <w:r w:rsidR="009B7623" w:rsidRPr="004D332D">
        <w:rPr>
          <w:rFonts w:ascii="Arial" w:eastAsia="Times New Roman" w:hAnsi="Arial" w:cs="Arial"/>
          <w:sz w:val="22"/>
          <w:szCs w:val="22"/>
        </w:rPr>
        <w:t xml:space="preserve">t.j. </w:t>
      </w:r>
      <w:r w:rsidRPr="004D332D">
        <w:rPr>
          <w:rFonts w:ascii="Arial" w:eastAsia="Times New Roman" w:hAnsi="Arial" w:cs="Arial"/>
          <w:sz w:val="22"/>
          <w:szCs w:val="22"/>
        </w:rPr>
        <w:t>Dz.U. 20</w:t>
      </w:r>
      <w:r w:rsidR="009B7623" w:rsidRPr="004D332D">
        <w:rPr>
          <w:rFonts w:ascii="Arial" w:eastAsia="Times New Roman" w:hAnsi="Arial" w:cs="Arial"/>
          <w:sz w:val="22"/>
          <w:szCs w:val="22"/>
        </w:rPr>
        <w:t>2</w:t>
      </w:r>
      <w:r w:rsidR="00A91372">
        <w:rPr>
          <w:rFonts w:ascii="Arial" w:eastAsia="Times New Roman" w:hAnsi="Arial" w:cs="Arial"/>
          <w:sz w:val="22"/>
          <w:szCs w:val="22"/>
        </w:rPr>
        <w:t>2</w:t>
      </w:r>
      <w:r w:rsidR="009B7623" w:rsidRPr="004D332D">
        <w:rPr>
          <w:rFonts w:ascii="Arial" w:eastAsia="Times New Roman" w:hAnsi="Arial" w:cs="Arial"/>
          <w:sz w:val="22"/>
          <w:szCs w:val="22"/>
        </w:rPr>
        <w:t xml:space="preserve"> poz. </w:t>
      </w:r>
      <w:r w:rsidR="00A91372">
        <w:rPr>
          <w:rFonts w:ascii="Arial" w:eastAsia="Times New Roman" w:hAnsi="Arial" w:cs="Arial"/>
          <w:sz w:val="22"/>
          <w:szCs w:val="22"/>
        </w:rPr>
        <w:t>1679</w:t>
      </w:r>
      <w:r w:rsidR="009B7623" w:rsidRPr="004D332D">
        <w:rPr>
          <w:rFonts w:ascii="Arial" w:eastAsia="Times New Roman" w:hAnsi="Arial" w:cs="Arial"/>
          <w:sz w:val="22"/>
          <w:szCs w:val="22"/>
        </w:rPr>
        <w:t xml:space="preserve"> z późn. zm.</w:t>
      </w:r>
      <w:r w:rsidRPr="004D332D">
        <w:rPr>
          <w:rFonts w:ascii="Arial" w:eastAsia="Times New Roman" w:hAnsi="Arial" w:cs="Arial"/>
          <w:sz w:val="22"/>
          <w:szCs w:val="22"/>
        </w:rPr>
        <w:t>)</w:t>
      </w:r>
      <w:r w:rsidR="0057459A" w:rsidRPr="004D332D">
        <w:rPr>
          <w:rFonts w:ascii="Arial" w:eastAsia="Times New Roman" w:hAnsi="Arial" w:cs="Arial"/>
          <w:sz w:val="22"/>
          <w:szCs w:val="22"/>
        </w:rPr>
        <w:t>,</w:t>
      </w:r>
      <w:r w:rsidRPr="004D332D">
        <w:rPr>
          <w:rFonts w:ascii="Arial" w:eastAsia="Times New Roman" w:hAnsi="Arial" w:cs="Arial"/>
          <w:sz w:val="22"/>
          <w:szCs w:val="22"/>
        </w:rPr>
        <w:t xml:space="preserve"> uwzględniającego wymagania oraz potrzeby osób ze szczegól</w:t>
      </w:r>
      <w:r w:rsidR="00FA4D7C" w:rsidRPr="004D332D">
        <w:rPr>
          <w:rFonts w:ascii="Arial" w:eastAsia="Times New Roman" w:hAnsi="Arial" w:cs="Arial"/>
          <w:sz w:val="22"/>
          <w:szCs w:val="22"/>
        </w:rPr>
        <w:t>nymi potrzebami, o których mowa</w:t>
      </w:r>
      <w:r w:rsidRPr="004D332D">
        <w:rPr>
          <w:rFonts w:ascii="Arial" w:eastAsia="Times New Roman" w:hAnsi="Arial" w:cs="Arial"/>
          <w:sz w:val="22"/>
          <w:szCs w:val="22"/>
        </w:rPr>
        <w:t xml:space="preserve"> w ustawie z dnia 19</w:t>
      </w:r>
      <w:r w:rsidR="0057459A" w:rsidRPr="004D332D">
        <w:rPr>
          <w:rFonts w:ascii="Arial" w:eastAsia="Times New Roman" w:hAnsi="Arial" w:cs="Arial"/>
          <w:sz w:val="22"/>
          <w:szCs w:val="22"/>
        </w:rPr>
        <w:t xml:space="preserve"> lipca </w:t>
      </w:r>
      <w:r w:rsidR="00F06F84" w:rsidRPr="004D332D">
        <w:rPr>
          <w:rFonts w:ascii="Arial" w:eastAsia="Times New Roman" w:hAnsi="Arial" w:cs="Arial"/>
          <w:sz w:val="22"/>
          <w:szCs w:val="22"/>
        </w:rPr>
        <w:t>2019 r.</w:t>
      </w:r>
      <w:r w:rsidR="007D3B79" w:rsidRPr="004D332D">
        <w:rPr>
          <w:rFonts w:ascii="Arial" w:eastAsia="Times New Roman" w:hAnsi="Arial" w:cs="Arial"/>
          <w:sz w:val="22"/>
          <w:szCs w:val="22"/>
        </w:rPr>
        <w:t xml:space="preserve"> </w:t>
      </w:r>
      <w:r w:rsidRPr="004D332D">
        <w:rPr>
          <w:rFonts w:ascii="Arial" w:eastAsia="Times New Roman" w:hAnsi="Arial" w:cs="Arial"/>
          <w:sz w:val="22"/>
          <w:szCs w:val="22"/>
        </w:rPr>
        <w:t>o zapewnianiu dostępności osobom ze szczególnymi potrzebami (</w:t>
      </w:r>
      <w:r w:rsidR="0057459A" w:rsidRPr="004D332D">
        <w:rPr>
          <w:rFonts w:ascii="Arial" w:hAnsi="Arial" w:cs="Arial"/>
          <w:bCs/>
          <w:color w:val="auto"/>
          <w:sz w:val="22"/>
          <w:szCs w:val="22"/>
          <w:lang w:bidi="hi-IN"/>
        </w:rPr>
        <w:t>t.j. Dz. U. 202</w:t>
      </w:r>
      <w:r w:rsidR="00A91372">
        <w:rPr>
          <w:rFonts w:ascii="Arial" w:hAnsi="Arial" w:cs="Arial"/>
          <w:bCs/>
          <w:color w:val="auto"/>
          <w:sz w:val="22"/>
          <w:szCs w:val="22"/>
          <w:lang w:bidi="hi-IN"/>
        </w:rPr>
        <w:t>2</w:t>
      </w:r>
      <w:r w:rsidR="0057459A" w:rsidRPr="004D332D">
        <w:rPr>
          <w:rFonts w:ascii="Arial" w:hAnsi="Arial" w:cs="Arial"/>
          <w:bCs/>
          <w:color w:val="auto"/>
          <w:sz w:val="22"/>
          <w:szCs w:val="22"/>
          <w:lang w:bidi="hi-IN"/>
        </w:rPr>
        <w:t xml:space="preserve"> r. poz. </w:t>
      </w:r>
      <w:r w:rsidR="00A91372">
        <w:rPr>
          <w:rFonts w:ascii="Arial" w:hAnsi="Arial" w:cs="Arial"/>
          <w:bCs/>
          <w:color w:val="auto"/>
          <w:sz w:val="22"/>
          <w:szCs w:val="22"/>
          <w:lang w:bidi="hi-IN"/>
        </w:rPr>
        <w:t>2240</w:t>
      </w:r>
      <w:r w:rsidRPr="004D332D">
        <w:rPr>
          <w:rFonts w:ascii="Arial" w:eastAsia="Times New Roman" w:hAnsi="Arial" w:cs="Arial"/>
          <w:sz w:val="22"/>
          <w:szCs w:val="22"/>
        </w:rPr>
        <w:t>)</w:t>
      </w:r>
      <w:r w:rsidR="00F06F84" w:rsidRPr="004D332D">
        <w:rPr>
          <w:rFonts w:ascii="Arial" w:eastAsia="Times New Roman" w:hAnsi="Arial" w:cs="Arial"/>
          <w:sz w:val="22"/>
          <w:szCs w:val="22"/>
        </w:rPr>
        <w:t xml:space="preserve">, wykonanego zgodnie z zapisami </w:t>
      </w:r>
      <w:r w:rsidRPr="004D332D">
        <w:rPr>
          <w:rFonts w:ascii="Arial" w:eastAsia="Times New Roman" w:hAnsi="Arial" w:cs="Arial"/>
          <w:sz w:val="22"/>
          <w:szCs w:val="22"/>
        </w:rPr>
        <w:t xml:space="preserve">Rozporządzenia Ministra Rozwoju </w:t>
      </w:r>
      <w:r w:rsidR="00A91372">
        <w:rPr>
          <w:rFonts w:ascii="Arial" w:eastAsia="Times New Roman" w:hAnsi="Arial" w:cs="Arial"/>
          <w:sz w:val="22"/>
          <w:szCs w:val="22"/>
        </w:rPr>
        <w:br/>
      </w:r>
      <w:r w:rsidRPr="004D332D">
        <w:rPr>
          <w:rFonts w:ascii="Arial" w:eastAsia="Times New Roman" w:hAnsi="Arial" w:cs="Arial"/>
          <w:sz w:val="22"/>
          <w:szCs w:val="22"/>
        </w:rPr>
        <w:t>i Technologii z dnia 20</w:t>
      </w:r>
      <w:r w:rsidR="0057459A" w:rsidRPr="004D332D">
        <w:rPr>
          <w:rFonts w:ascii="Arial" w:eastAsia="Times New Roman" w:hAnsi="Arial" w:cs="Arial"/>
          <w:sz w:val="22"/>
          <w:szCs w:val="22"/>
        </w:rPr>
        <w:t xml:space="preserve"> grudnia </w:t>
      </w:r>
      <w:r w:rsidRPr="004D332D">
        <w:rPr>
          <w:rFonts w:ascii="Arial" w:eastAsia="Times New Roman" w:hAnsi="Arial" w:cs="Arial"/>
          <w:sz w:val="22"/>
          <w:szCs w:val="22"/>
        </w:rPr>
        <w:t>2021</w:t>
      </w:r>
      <w:r w:rsidR="00392A7C" w:rsidRPr="004D332D">
        <w:rPr>
          <w:rFonts w:ascii="Arial" w:eastAsia="Times New Roman" w:hAnsi="Arial" w:cs="Arial"/>
          <w:sz w:val="22"/>
          <w:szCs w:val="22"/>
        </w:rPr>
        <w:t xml:space="preserve"> </w:t>
      </w:r>
      <w:r w:rsidRPr="004D332D">
        <w:rPr>
          <w:rFonts w:ascii="Arial" w:eastAsia="Times New Roman" w:hAnsi="Arial" w:cs="Arial"/>
          <w:sz w:val="22"/>
          <w:szCs w:val="22"/>
        </w:rPr>
        <w:t xml:space="preserve">r. </w:t>
      </w:r>
      <w:r w:rsidR="00F06F84" w:rsidRPr="004D332D">
        <w:rPr>
          <w:rFonts w:ascii="Arial" w:eastAsia="Times New Roman" w:hAnsi="Arial" w:cs="Arial"/>
          <w:sz w:val="22"/>
          <w:szCs w:val="22"/>
        </w:rPr>
        <w:t>w sprawie szczegółowego zakresu</w:t>
      </w:r>
      <w:r w:rsidR="007D3B79" w:rsidRPr="004D332D">
        <w:rPr>
          <w:rFonts w:ascii="Arial" w:eastAsia="Times New Roman" w:hAnsi="Arial" w:cs="Arial"/>
          <w:sz w:val="22"/>
          <w:szCs w:val="22"/>
        </w:rPr>
        <w:t xml:space="preserve"> </w:t>
      </w:r>
      <w:r w:rsidRPr="004D332D">
        <w:rPr>
          <w:rFonts w:ascii="Arial" w:eastAsia="Times New Roman" w:hAnsi="Arial" w:cs="Arial"/>
          <w:sz w:val="22"/>
          <w:szCs w:val="22"/>
        </w:rPr>
        <w:t>i formy dokumentacji projektowej, specyfikacji technicznych wykonania i odbioru robót budowlanych oraz programu funkcjonalno-użytkowego</w:t>
      </w:r>
      <w:r w:rsidR="00C2485C" w:rsidRPr="004D332D">
        <w:rPr>
          <w:rFonts w:ascii="Arial" w:eastAsia="Times New Roman" w:hAnsi="Arial" w:cs="Arial"/>
          <w:sz w:val="22"/>
          <w:szCs w:val="22"/>
        </w:rPr>
        <w:t xml:space="preserve"> </w:t>
      </w:r>
      <w:r w:rsidRPr="004D332D">
        <w:rPr>
          <w:rFonts w:ascii="Arial" w:eastAsia="Times New Roman" w:hAnsi="Arial" w:cs="Arial"/>
          <w:sz w:val="22"/>
          <w:szCs w:val="22"/>
        </w:rPr>
        <w:t>(</w:t>
      </w:r>
      <w:r w:rsidR="00392A7C" w:rsidRPr="004D332D">
        <w:rPr>
          <w:rFonts w:ascii="Arial" w:eastAsia="Times New Roman" w:hAnsi="Arial" w:cs="Arial"/>
          <w:sz w:val="22"/>
          <w:szCs w:val="22"/>
        </w:rPr>
        <w:t xml:space="preserve">t.j. </w:t>
      </w:r>
      <w:r w:rsidRPr="004D332D">
        <w:rPr>
          <w:rFonts w:ascii="Arial" w:eastAsia="Times New Roman" w:hAnsi="Arial" w:cs="Arial"/>
          <w:sz w:val="22"/>
          <w:szCs w:val="22"/>
        </w:rPr>
        <w:t xml:space="preserve">Dz. U. 2021 </w:t>
      </w:r>
      <w:r w:rsidR="00392A7C" w:rsidRPr="004D332D">
        <w:rPr>
          <w:rFonts w:ascii="Arial" w:eastAsia="Times New Roman" w:hAnsi="Arial" w:cs="Arial"/>
          <w:sz w:val="22"/>
          <w:szCs w:val="22"/>
        </w:rPr>
        <w:t>r. poz. 2454</w:t>
      </w:r>
      <w:r w:rsidR="00F06F84" w:rsidRPr="004D332D">
        <w:rPr>
          <w:rFonts w:ascii="Arial" w:eastAsia="Times New Roman" w:hAnsi="Arial" w:cs="Arial"/>
          <w:sz w:val="22"/>
          <w:szCs w:val="22"/>
        </w:rPr>
        <w:t>) oraz</w:t>
      </w:r>
      <w:r w:rsidRPr="004D332D">
        <w:rPr>
          <w:rFonts w:ascii="Arial" w:eastAsia="Times New Roman" w:hAnsi="Arial" w:cs="Arial"/>
          <w:sz w:val="22"/>
          <w:szCs w:val="22"/>
        </w:rPr>
        <w:t xml:space="preserve"> innymi zapisami przepisów szczegółowych, obowiązujących polskich </w:t>
      </w:r>
      <w:r w:rsidR="00EF4DF8">
        <w:rPr>
          <w:rFonts w:ascii="Arial" w:eastAsia="Times New Roman" w:hAnsi="Arial" w:cs="Arial"/>
          <w:sz w:val="22"/>
          <w:szCs w:val="22"/>
        </w:rPr>
        <w:t>norm, zasad wiedzy technicznej</w:t>
      </w:r>
      <w:r w:rsidR="00032A60">
        <w:rPr>
          <w:rFonts w:ascii="Arial" w:hAnsi="Arial" w:cs="Arial"/>
          <w:sz w:val="22"/>
          <w:szCs w:val="22"/>
        </w:rPr>
        <w:t>.</w:t>
      </w:r>
    </w:p>
    <w:p w14:paraId="1DEB923F" w14:textId="77777777" w:rsidR="00F06F84" w:rsidRPr="00F06F84" w:rsidRDefault="00F06F84" w:rsidP="004D332D">
      <w:pPr>
        <w:pStyle w:val="Akapitzlist"/>
        <w:spacing w:line="288" w:lineRule="auto"/>
        <w:ind w:left="284" w:hanging="284"/>
        <w:rPr>
          <w:rFonts w:ascii="Arial" w:hAnsi="Arial" w:cs="Arial"/>
          <w:sz w:val="4"/>
          <w:szCs w:val="22"/>
        </w:rPr>
      </w:pPr>
    </w:p>
    <w:p w14:paraId="71563A80" w14:textId="77777777" w:rsidR="00C03357"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imes New Roman" w:hAnsi="Arial" w:cs="Arial"/>
          <w:color w:val="0070C0"/>
          <w:sz w:val="22"/>
          <w:szCs w:val="22"/>
        </w:rPr>
      </w:pPr>
      <w:r>
        <w:rPr>
          <w:rFonts w:ascii="Arial" w:eastAsiaTheme="minorHAnsi" w:hAnsi="Arial" w:cs="Arial"/>
          <w:color w:val="auto"/>
          <w:sz w:val="22"/>
          <w:szCs w:val="22"/>
          <w:lang w:eastAsia="en-US"/>
        </w:rPr>
        <w:t>S</w:t>
      </w:r>
      <w:r w:rsidR="00C03357" w:rsidRPr="00C2485C">
        <w:rPr>
          <w:rFonts w:ascii="Arial" w:eastAsiaTheme="minorHAnsi" w:hAnsi="Arial" w:cs="Arial"/>
          <w:color w:val="auto"/>
          <w:sz w:val="22"/>
          <w:szCs w:val="22"/>
          <w:lang w:eastAsia="en-US"/>
        </w:rPr>
        <w:t xml:space="preserve">porządzenie przedmiarów robót oraz opracowanie kosztorysów inwestorskich, zgodnie z </w:t>
      </w:r>
      <w:r w:rsidR="00C03357" w:rsidRPr="00C2485C">
        <w:rPr>
          <w:rFonts w:ascii="Arial" w:hAnsi="Arial" w:cs="Arial"/>
          <w:color w:val="auto"/>
          <w:sz w:val="22"/>
          <w:szCs w:val="22"/>
        </w:rPr>
        <w:t xml:space="preserve">zapisami Rozporządzenia Ministra Rozwoju i Technologii z dnia 20 grudnia 2021 r. </w:t>
      </w:r>
      <w:r w:rsidR="004D332D">
        <w:rPr>
          <w:rFonts w:ascii="Arial" w:hAnsi="Arial" w:cs="Arial"/>
          <w:color w:val="auto"/>
          <w:sz w:val="22"/>
          <w:szCs w:val="22"/>
        </w:rPr>
        <w:br/>
      </w:r>
      <w:r w:rsidR="00C03357" w:rsidRPr="00C2485C">
        <w:rPr>
          <w:rFonts w:ascii="Arial" w:hAnsi="Arial" w:cs="Arial"/>
          <w:color w:val="auto"/>
          <w:sz w:val="22"/>
          <w:szCs w:val="22"/>
        </w:rPr>
        <w:t xml:space="preserve">w sprawie określenia metod i podstaw sporządzania kosztorysu inwestorskiego, obliczania planowanych kosztów prac projektowych oraz planowanych kosztów robót budowlanych określonych w programie funkcjonalno-użytkowym </w:t>
      </w:r>
      <w:r w:rsidR="008677DF">
        <w:rPr>
          <w:rFonts w:ascii="Arial" w:eastAsia="Times New Roman" w:hAnsi="Arial" w:cs="Arial"/>
          <w:color w:val="auto"/>
          <w:sz w:val="22"/>
          <w:szCs w:val="22"/>
        </w:rPr>
        <w:t>(Dz. U. z 2021 r. poz. 24</w:t>
      </w:r>
      <w:r w:rsidR="00E27E85">
        <w:rPr>
          <w:rFonts w:ascii="Arial" w:eastAsia="Times New Roman" w:hAnsi="Arial" w:cs="Arial"/>
          <w:color w:val="auto"/>
          <w:sz w:val="22"/>
          <w:szCs w:val="22"/>
        </w:rPr>
        <w:t>58).</w:t>
      </w:r>
    </w:p>
    <w:p w14:paraId="140F2282" w14:textId="77777777" w:rsidR="00C03357"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C03357" w:rsidRPr="00C2485C">
        <w:rPr>
          <w:rFonts w:ascii="Arial" w:eastAsiaTheme="minorHAnsi" w:hAnsi="Arial" w:cs="Arial"/>
          <w:color w:val="auto"/>
          <w:sz w:val="22"/>
          <w:szCs w:val="22"/>
          <w:lang w:eastAsia="en-US"/>
        </w:rPr>
        <w:t>porządzenie specyfikacji technicznych wykonania i odbioru robót bud</w:t>
      </w:r>
      <w:r w:rsidR="008677DF">
        <w:rPr>
          <w:rFonts w:ascii="Arial" w:eastAsiaTheme="minorHAnsi" w:hAnsi="Arial" w:cs="Arial"/>
          <w:color w:val="auto"/>
          <w:sz w:val="22"/>
          <w:szCs w:val="22"/>
          <w:lang w:eastAsia="en-US"/>
        </w:rPr>
        <w:t>owlanych.</w:t>
      </w:r>
    </w:p>
    <w:p w14:paraId="23AB9F2F" w14:textId="77777777" w:rsidR="00C03357" w:rsidRPr="005E4A98"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E4A98">
        <w:rPr>
          <w:rFonts w:ascii="Arial" w:eastAsiaTheme="minorHAnsi" w:hAnsi="Arial" w:cs="Arial"/>
          <w:color w:val="auto"/>
          <w:sz w:val="22"/>
          <w:szCs w:val="22"/>
          <w:lang w:eastAsia="en-US"/>
        </w:rPr>
        <w:t>U</w:t>
      </w:r>
      <w:r w:rsidR="00C03357" w:rsidRPr="005E4A98">
        <w:rPr>
          <w:rFonts w:ascii="Arial" w:eastAsiaTheme="minorHAnsi" w:hAnsi="Arial" w:cs="Arial"/>
          <w:color w:val="auto"/>
          <w:sz w:val="22"/>
          <w:szCs w:val="22"/>
          <w:lang w:eastAsia="en-US"/>
        </w:rPr>
        <w:t xml:space="preserve">zyskanie wszystkich wymaganych warunków, </w:t>
      </w:r>
      <w:r w:rsidR="00B86A98" w:rsidRPr="005E4A98">
        <w:rPr>
          <w:rFonts w:ascii="Arial" w:eastAsiaTheme="minorHAnsi" w:hAnsi="Arial" w:cs="Arial"/>
          <w:color w:val="auto"/>
          <w:sz w:val="22"/>
          <w:szCs w:val="22"/>
          <w:lang w:eastAsia="en-US"/>
        </w:rPr>
        <w:t xml:space="preserve">pozwoleń, </w:t>
      </w:r>
      <w:r w:rsidR="00C03357" w:rsidRPr="005E4A98">
        <w:rPr>
          <w:rFonts w:ascii="Arial" w:eastAsiaTheme="minorHAnsi" w:hAnsi="Arial" w:cs="Arial"/>
          <w:color w:val="auto"/>
          <w:sz w:val="22"/>
          <w:szCs w:val="22"/>
          <w:lang w:eastAsia="en-US"/>
        </w:rPr>
        <w:t>uzgodnień, opinii, decyzji                             i zatwierdzeń przewidzianych d</w:t>
      </w:r>
      <w:r w:rsidR="008677DF" w:rsidRPr="005E4A98">
        <w:rPr>
          <w:rFonts w:ascii="Arial" w:eastAsiaTheme="minorHAnsi" w:hAnsi="Arial" w:cs="Arial"/>
          <w:color w:val="auto"/>
          <w:sz w:val="22"/>
          <w:szCs w:val="22"/>
          <w:lang w:eastAsia="en-US"/>
        </w:rPr>
        <w:t>la decyzji pozwolenia na budowę.</w:t>
      </w:r>
    </w:p>
    <w:p w14:paraId="0A068C45" w14:textId="77777777" w:rsidR="00C03357" w:rsidRPr="005E4A98"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E4A98">
        <w:rPr>
          <w:rFonts w:ascii="Arial" w:eastAsiaTheme="minorHAnsi" w:hAnsi="Arial" w:cs="Arial"/>
          <w:color w:val="auto"/>
          <w:sz w:val="22"/>
          <w:szCs w:val="22"/>
          <w:lang w:eastAsia="en-US"/>
        </w:rPr>
        <w:t>R</w:t>
      </w:r>
      <w:r w:rsidR="00C03357" w:rsidRPr="005E4A98">
        <w:rPr>
          <w:rFonts w:ascii="Arial" w:eastAsiaTheme="minorHAnsi" w:hAnsi="Arial" w:cs="Arial"/>
          <w:color w:val="auto"/>
          <w:sz w:val="22"/>
          <w:szCs w:val="22"/>
          <w:lang w:eastAsia="en-US"/>
        </w:rPr>
        <w:t>ozwiązania wszelkich kolizji istniejących elementów</w:t>
      </w:r>
      <w:r w:rsidR="00AC17F2" w:rsidRPr="005E4A98">
        <w:rPr>
          <w:rFonts w:ascii="Arial" w:eastAsiaTheme="minorHAnsi" w:hAnsi="Arial" w:cs="Arial"/>
          <w:color w:val="auto"/>
          <w:sz w:val="22"/>
          <w:szCs w:val="22"/>
          <w:lang w:eastAsia="en-US"/>
        </w:rPr>
        <w:t xml:space="preserve"> infrastruktury z proje</w:t>
      </w:r>
      <w:r w:rsidR="008677DF" w:rsidRPr="005E4A98">
        <w:rPr>
          <w:rFonts w:ascii="Arial" w:eastAsiaTheme="minorHAnsi" w:hAnsi="Arial" w:cs="Arial"/>
          <w:color w:val="auto"/>
          <w:sz w:val="22"/>
          <w:szCs w:val="22"/>
          <w:lang w:eastAsia="en-US"/>
        </w:rPr>
        <w:t>ktowaną.</w:t>
      </w:r>
    </w:p>
    <w:p w14:paraId="383FDD67" w14:textId="77777777" w:rsidR="00AC17F2"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AC17F2" w:rsidRPr="00C2485C">
        <w:rPr>
          <w:rFonts w:ascii="Arial" w:eastAsiaTheme="minorHAnsi" w:hAnsi="Arial" w:cs="Arial"/>
          <w:color w:val="auto"/>
          <w:sz w:val="22"/>
          <w:szCs w:val="22"/>
          <w:lang w:eastAsia="en-US"/>
        </w:rPr>
        <w:t>ełnienie nadzoru autorskiego, w trakcie robót budowlanych realizowanych zgodnie</w:t>
      </w:r>
      <w:r w:rsidR="00AC17F2" w:rsidRPr="00C2485C">
        <w:rPr>
          <w:rFonts w:ascii="Arial" w:eastAsiaTheme="minorHAnsi" w:hAnsi="Arial" w:cs="Arial"/>
          <w:color w:val="auto"/>
          <w:sz w:val="22"/>
          <w:szCs w:val="22"/>
          <w:lang w:eastAsia="en-US"/>
        </w:rPr>
        <w:br/>
        <w:t>z dokumentacją projektową, w zakres któ</w:t>
      </w:r>
      <w:r w:rsidR="00E44B16" w:rsidRPr="00C2485C">
        <w:rPr>
          <w:rFonts w:ascii="Arial" w:eastAsiaTheme="minorHAnsi" w:hAnsi="Arial" w:cs="Arial"/>
          <w:color w:val="auto"/>
          <w:sz w:val="22"/>
          <w:szCs w:val="22"/>
          <w:lang w:eastAsia="en-US"/>
        </w:rPr>
        <w:t>rego wchodzi</w:t>
      </w:r>
      <w:r w:rsidR="00AC17F2" w:rsidRPr="00C2485C">
        <w:rPr>
          <w:rFonts w:ascii="Arial" w:eastAsiaTheme="minorHAnsi" w:hAnsi="Arial" w:cs="Arial"/>
          <w:color w:val="auto"/>
          <w:sz w:val="22"/>
          <w:szCs w:val="22"/>
          <w:lang w:eastAsia="en-US"/>
        </w:rPr>
        <w:t xml:space="preserve">: </w:t>
      </w:r>
    </w:p>
    <w:p w14:paraId="051D83F3"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AC17F2" w:rsidRPr="00E44B16">
        <w:rPr>
          <w:rFonts w:ascii="Arial" w:eastAsiaTheme="minorHAnsi" w:hAnsi="Arial" w:cs="Arial"/>
          <w:color w:val="auto"/>
          <w:sz w:val="22"/>
          <w:szCs w:val="22"/>
          <w:lang w:eastAsia="en-US"/>
        </w:rPr>
        <w:t>ełnienie nadzoru autorskiego przy realizacji robót budowlanych do dnia podpisania protokołu odbioru końcowego robót budowlanych realizowanych na pod</w:t>
      </w:r>
      <w:r>
        <w:rPr>
          <w:rFonts w:ascii="Arial" w:eastAsiaTheme="minorHAnsi" w:hAnsi="Arial" w:cs="Arial"/>
          <w:color w:val="auto"/>
          <w:sz w:val="22"/>
          <w:szCs w:val="22"/>
          <w:lang w:eastAsia="en-US"/>
        </w:rPr>
        <w:t>stawie dokumentacji projektowej,</w:t>
      </w:r>
    </w:p>
    <w:p w14:paraId="585BB859"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AC17F2" w:rsidRPr="00E44B16">
        <w:rPr>
          <w:rFonts w:ascii="Arial" w:eastAsiaTheme="minorHAnsi" w:hAnsi="Arial" w:cs="Arial"/>
          <w:color w:val="auto"/>
          <w:sz w:val="22"/>
          <w:szCs w:val="22"/>
          <w:lang w:eastAsia="en-US"/>
        </w:rPr>
        <w:t xml:space="preserve">twierdzanie w toku wykonywania robót budowlanych zgodności realizacji robót </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z projektem,</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terminie do 3 dni roboczych od dnia przekazania Wykonawcy</w:t>
      </w:r>
      <w:r w:rsidR="002E4A3D">
        <w:rPr>
          <w:rFonts w:ascii="Arial" w:eastAsiaTheme="minorHAnsi" w:hAnsi="Arial" w:cs="Arial"/>
          <w:color w:val="auto"/>
          <w:sz w:val="22"/>
          <w:szCs w:val="22"/>
          <w:lang w:eastAsia="en-US"/>
        </w:rPr>
        <w:t xml:space="preserve"> zgłoszenia przez Zamawiającego,</w:t>
      </w:r>
    </w:p>
    <w:p w14:paraId="51BC1B94"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lastRenderedPageBreak/>
        <w:t>c</w:t>
      </w:r>
      <w:r w:rsidR="00AC17F2" w:rsidRPr="00E44B16">
        <w:rPr>
          <w:rFonts w:ascii="Arial" w:eastAsiaTheme="minorHAnsi" w:hAnsi="Arial" w:cs="Arial"/>
          <w:color w:val="auto"/>
          <w:sz w:val="22"/>
          <w:szCs w:val="22"/>
          <w:lang w:eastAsia="en-US"/>
        </w:rPr>
        <w:t>zuwanie, by zakres wprowadzonych zmian nie spowodował istotnej zmiany zatwierdzonego projektu, wymagającej z</w:t>
      </w:r>
      <w:r>
        <w:rPr>
          <w:rFonts w:ascii="Arial" w:eastAsiaTheme="minorHAnsi" w:hAnsi="Arial" w:cs="Arial"/>
          <w:color w:val="auto"/>
          <w:sz w:val="22"/>
          <w:szCs w:val="22"/>
          <w:lang w:eastAsia="en-US"/>
        </w:rPr>
        <w:t>amiennego pozwolenia na budowę,</w:t>
      </w:r>
    </w:p>
    <w:p w14:paraId="387AD029"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u</w:t>
      </w:r>
      <w:r w:rsidR="00AC17F2" w:rsidRPr="00E44B16">
        <w:rPr>
          <w:rFonts w:ascii="Arial" w:eastAsiaTheme="minorHAnsi" w:hAnsi="Arial" w:cs="Arial"/>
          <w:color w:val="auto"/>
          <w:sz w:val="22"/>
          <w:szCs w:val="22"/>
          <w:lang w:eastAsia="en-US"/>
        </w:rPr>
        <w:t>zgadnianie z Inwestorem i Wykonawc</w:t>
      </w:r>
      <w:r>
        <w:rPr>
          <w:rFonts w:ascii="Arial" w:eastAsiaTheme="minorHAnsi" w:hAnsi="Arial" w:cs="Arial"/>
          <w:color w:val="auto"/>
          <w:sz w:val="22"/>
          <w:szCs w:val="22"/>
          <w:lang w:eastAsia="en-US"/>
        </w:rPr>
        <w:t xml:space="preserve">ą robót możliwości wprowadzania </w:t>
      </w:r>
      <w:r w:rsidR="00AC17F2" w:rsidRPr="00E44B16">
        <w:rPr>
          <w:rFonts w:ascii="Arial" w:eastAsiaTheme="minorHAnsi" w:hAnsi="Arial" w:cs="Arial"/>
          <w:color w:val="auto"/>
          <w:sz w:val="22"/>
          <w:szCs w:val="22"/>
          <w:lang w:eastAsia="en-US"/>
        </w:rPr>
        <w:t>rozwiązań zamiennych</w:t>
      </w:r>
      <w:r w:rsidR="00F06F84">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stosunku do przewidzianych w projekcie, w odniesieniu do materiałów i konstrukcji oraz rozwiązań t</w:t>
      </w:r>
      <w:r>
        <w:rPr>
          <w:rFonts w:ascii="Arial" w:eastAsiaTheme="minorHAnsi" w:hAnsi="Arial" w:cs="Arial"/>
          <w:color w:val="auto"/>
          <w:sz w:val="22"/>
          <w:szCs w:val="22"/>
          <w:lang w:eastAsia="en-US"/>
        </w:rPr>
        <w:t>echnicznych i technologicznych,</w:t>
      </w:r>
    </w:p>
    <w:p w14:paraId="5A90951A" w14:textId="57D5FAE5"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n</w:t>
      </w:r>
      <w:r w:rsidR="00AC17F2" w:rsidRPr="00E44B16">
        <w:rPr>
          <w:rFonts w:ascii="Arial" w:eastAsiaTheme="minorHAnsi" w:hAnsi="Arial" w:cs="Arial"/>
          <w:color w:val="auto"/>
          <w:sz w:val="22"/>
          <w:szCs w:val="22"/>
          <w:lang w:eastAsia="en-US"/>
        </w:rPr>
        <w:t>a wezwanie Inwestora – osobiste stawiennictwo na terenie budowy</w:t>
      </w:r>
      <w:r w:rsidR="00833FCD">
        <w:rPr>
          <w:rFonts w:ascii="Arial" w:eastAsiaTheme="minorHAnsi" w:hAnsi="Arial" w:cs="Arial"/>
          <w:color w:val="auto"/>
          <w:sz w:val="22"/>
          <w:szCs w:val="22"/>
          <w:lang w:eastAsia="en-US"/>
        </w:rPr>
        <w:t>,</w:t>
      </w:r>
      <w:r w:rsidR="00AC17F2" w:rsidRPr="00E44B16">
        <w:rPr>
          <w:rFonts w:ascii="Arial" w:eastAsiaTheme="minorHAnsi" w:hAnsi="Arial" w:cs="Arial"/>
          <w:color w:val="auto"/>
          <w:sz w:val="22"/>
          <w:szCs w:val="22"/>
          <w:lang w:eastAsia="en-US"/>
        </w:rPr>
        <w:t xml:space="preserve"> w ciągu 1</w:t>
      </w:r>
      <w:r w:rsidR="00107B55">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dnia roboczego</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sytuacjach wymagających obec</w:t>
      </w:r>
      <w:r>
        <w:rPr>
          <w:rFonts w:ascii="Arial" w:eastAsiaTheme="minorHAnsi" w:hAnsi="Arial" w:cs="Arial"/>
          <w:color w:val="auto"/>
          <w:sz w:val="22"/>
          <w:szCs w:val="22"/>
          <w:lang w:eastAsia="en-US"/>
        </w:rPr>
        <w:t>ności projektanta,</w:t>
      </w:r>
    </w:p>
    <w:p w14:paraId="77B4E8F9" w14:textId="77777777"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r</w:t>
      </w:r>
      <w:r w:rsidR="00AC17F2" w:rsidRPr="00E44B16">
        <w:rPr>
          <w:rFonts w:ascii="Arial" w:eastAsiaTheme="minorHAnsi" w:hAnsi="Arial" w:cs="Arial"/>
          <w:color w:val="auto"/>
          <w:sz w:val="22"/>
          <w:szCs w:val="22"/>
          <w:lang w:eastAsia="en-US"/>
        </w:rPr>
        <w:t>ozwiązywanie zagadnień i problemów nieprzewidz</w:t>
      </w:r>
      <w:r w:rsidR="008677DF">
        <w:rPr>
          <w:rFonts w:ascii="Arial" w:eastAsiaTheme="minorHAnsi" w:hAnsi="Arial" w:cs="Arial"/>
          <w:color w:val="auto"/>
          <w:sz w:val="22"/>
          <w:szCs w:val="22"/>
          <w:lang w:eastAsia="en-US"/>
        </w:rPr>
        <w:t>ianych dokumentacją projektową.</w:t>
      </w:r>
    </w:p>
    <w:p w14:paraId="725A9330" w14:textId="77777777" w:rsidR="00E44B16" w:rsidRPr="00E44B16" w:rsidRDefault="00E44B16" w:rsidP="00E44B16">
      <w:pPr>
        <w:widowControl/>
        <w:suppressAutoHyphens w:val="0"/>
        <w:autoSpaceDE w:val="0"/>
        <w:autoSpaceDN w:val="0"/>
        <w:adjustRightInd w:val="0"/>
        <w:spacing w:line="288" w:lineRule="auto"/>
        <w:ind w:left="567"/>
        <w:jc w:val="both"/>
        <w:rPr>
          <w:rFonts w:ascii="Arial" w:eastAsiaTheme="minorHAnsi" w:hAnsi="Arial" w:cs="Arial"/>
          <w:color w:val="auto"/>
          <w:sz w:val="10"/>
          <w:szCs w:val="22"/>
          <w:lang w:eastAsia="en-US"/>
        </w:rPr>
      </w:pPr>
    </w:p>
    <w:p w14:paraId="17CD86A9" w14:textId="77777777" w:rsidR="00AC17F2" w:rsidRPr="00E44B16" w:rsidRDefault="00C2485C" w:rsidP="00C2485C">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5F1F24">
        <w:rPr>
          <w:rFonts w:ascii="Arial" w:eastAsiaTheme="minorHAnsi" w:hAnsi="Arial" w:cs="Arial"/>
          <w:color w:val="auto"/>
          <w:sz w:val="22"/>
          <w:szCs w:val="22"/>
          <w:lang w:eastAsia="en-US"/>
        </w:rPr>
        <w:t xml:space="preserve">rojektant zobowiązany jest </w:t>
      </w:r>
      <w:r w:rsidR="00AC17F2" w:rsidRPr="00E44B16">
        <w:rPr>
          <w:rFonts w:ascii="Arial" w:eastAsiaTheme="minorHAnsi" w:hAnsi="Arial" w:cs="Arial"/>
          <w:color w:val="auto"/>
          <w:sz w:val="22"/>
          <w:szCs w:val="22"/>
          <w:lang w:eastAsia="en-US"/>
        </w:rPr>
        <w:t xml:space="preserve">sprawować nadzór autorski osobiście. </w:t>
      </w:r>
    </w:p>
    <w:p w14:paraId="42B3BC5D" w14:textId="1A81A32D" w:rsidR="00AC17F2" w:rsidRPr="00E44B16" w:rsidRDefault="00AC17F2" w:rsidP="00C2485C">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sidRPr="00E44B16">
        <w:rPr>
          <w:rFonts w:ascii="Arial" w:eastAsiaTheme="minorHAnsi" w:hAnsi="Arial" w:cs="Arial"/>
          <w:color w:val="auto"/>
          <w:sz w:val="22"/>
          <w:szCs w:val="22"/>
          <w:lang w:eastAsia="en-US"/>
        </w:rPr>
        <w:t>W przypadku usprawiedliwionej nieobecności projektanta</w:t>
      </w:r>
      <w:r w:rsidR="00833FCD">
        <w:rPr>
          <w:rFonts w:ascii="Arial" w:eastAsiaTheme="minorHAnsi" w:hAnsi="Arial" w:cs="Arial"/>
          <w:color w:val="auto"/>
          <w:sz w:val="22"/>
          <w:szCs w:val="22"/>
          <w:lang w:eastAsia="en-US"/>
        </w:rPr>
        <w:t>,</w:t>
      </w:r>
      <w:r w:rsidRPr="00E44B16">
        <w:rPr>
          <w:rFonts w:ascii="Arial" w:eastAsiaTheme="minorHAnsi" w:hAnsi="Arial" w:cs="Arial"/>
          <w:color w:val="auto"/>
          <w:sz w:val="22"/>
          <w:szCs w:val="22"/>
          <w:lang w:eastAsia="en-US"/>
        </w:rPr>
        <w:t xml:space="preserve"> Wykonawca ma obowiązek ustanowienia zastępstwa przez osobę po</w:t>
      </w:r>
      <w:r w:rsidR="005F1F24">
        <w:rPr>
          <w:rFonts w:ascii="Arial" w:eastAsiaTheme="minorHAnsi" w:hAnsi="Arial" w:cs="Arial"/>
          <w:color w:val="auto"/>
          <w:sz w:val="22"/>
          <w:szCs w:val="22"/>
          <w:lang w:eastAsia="en-US"/>
        </w:rPr>
        <w:t>siadającą takie same uprawienia</w:t>
      </w:r>
      <w:r w:rsidRPr="00E44B16">
        <w:rPr>
          <w:rFonts w:ascii="Arial" w:eastAsiaTheme="minorHAnsi" w:hAnsi="Arial" w:cs="Arial"/>
          <w:color w:val="auto"/>
          <w:sz w:val="22"/>
          <w:szCs w:val="22"/>
          <w:lang w:eastAsia="en-US"/>
        </w:rPr>
        <w:t xml:space="preserve"> z</w:t>
      </w:r>
      <w:r w:rsidR="005F1F24">
        <w:rPr>
          <w:rFonts w:ascii="Arial" w:eastAsiaTheme="minorHAnsi" w:hAnsi="Arial" w:cs="Arial"/>
          <w:color w:val="auto"/>
          <w:sz w:val="22"/>
          <w:szCs w:val="22"/>
          <w:lang w:eastAsia="en-US"/>
        </w:rPr>
        <w:t>awodowe jakie zostały określone</w:t>
      </w:r>
      <w:r w:rsidR="00833FCD">
        <w:rPr>
          <w:rFonts w:ascii="Arial" w:eastAsiaTheme="minorHAnsi" w:hAnsi="Arial" w:cs="Arial"/>
          <w:color w:val="auto"/>
          <w:sz w:val="22"/>
          <w:szCs w:val="22"/>
          <w:lang w:eastAsia="en-US"/>
        </w:rPr>
        <w:t xml:space="preserve"> </w:t>
      </w:r>
      <w:r w:rsidRPr="00E44B16">
        <w:rPr>
          <w:rFonts w:ascii="Arial" w:eastAsiaTheme="minorHAnsi" w:hAnsi="Arial" w:cs="Arial"/>
          <w:color w:val="auto"/>
          <w:sz w:val="22"/>
          <w:szCs w:val="22"/>
          <w:lang w:eastAsia="en-US"/>
        </w:rPr>
        <w:t>w SWZ</w:t>
      </w:r>
      <w:r w:rsidR="009A4F18">
        <w:rPr>
          <w:rFonts w:ascii="Arial" w:eastAsiaTheme="minorHAnsi" w:hAnsi="Arial" w:cs="Arial"/>
          <w:color w:val="auto"/>
          <w:sz w:val="22"/>
          <w:szCs w:val="22"/>
          <w:lang w:eastAsia="en-US"/>
        </w:rPr>
        <w:t xml:space="preserve"> oraz co najmniej takie doświadczenie zawodowe jakie zostało wskazane w ofercie Wykonawcy</w:t>
      </w:r>
      <w:r w:rsidRPr="00E44B16">
        <w:rPr>
          <w:rFonts w:ascii="Arial" w:eastAsiaTheme="minorHAnsi" w:hAnsi="Arial" w:cs="Arial"/>
          <w:color w:val="auto"/>
          <w:sz w:val="22"/>
          <w:szCs w:val="22"/>
          <w:lang w:eastAsia="en-US"/>
        </w:rPr>
        <w:t xml:space="preserve">. </w:t>
      </w:r>
    </w:p>
    <w:p w14:paraId="044E13C1" w14:textId="77777777" w:rsidR="00AC17F2" w:rsidRPr="00F15C17" w:rsidRDefault="00C2485C" w:rsidP="00F15C17">
      <w:pPr>
        <w:widowControl/>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    </w:t>
      </w:r>
      <w:r w:rsidR="00E44B16">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 xml:space="preserve">W kosztach nadzoru autorskiego należy uwzględnić </w:t>
      </w:r>
      <w:r>
        <w:rPr>
          <w:rFonts w:ascii="Arial" w:eastAsiaTheme="minorHAnsi" w:hAnsi="Arial" w:cs="Arial"/>
          <w:color w:val="auto"/>
          <w:sz w:val="22"/>
          <w:szCs w:val="22"/>
          <w:lang w:eastAsia="en-US"/>
        </w:rPr>
        <w:t>koszty dojazdu, delegacji oraz wszelkie inne koszt</w:t>
      </w:r>
      <w:r w:rsidR="00BA6E66">
        <w:rPr>
          <w:rFonts w:ascii="Arial" w:eastAsiaTheme="minorHAnsi" w:hAnsi="Arial" w:cs="Arial"/>
          <w:color w:val="auto"/>
          <w:sz w:val="22"/>
          <w:szCs w:val="22"/>
          <w:lang w:eastAsia="en-US"/>
        </w:rPr>
        <w:t>y</w:t>
      </w:r>
      <w:r>
        <w:rPr>
          <w:rFonts w:ascii="Arial" w:eastAsiaTheme="minorHAnsi" w:hAnsi="Arial" w:cs="Arial"/>
          <w:color w:val="auto"/>
          <w:sz w:val="22"/>
          <w:szCs w:val="22"/>
          <w:lang w:eastAsia="en-US"/>
        </w:rPr>
        <w:t xml:space="preserve">, które </w:t>
      </w:r>
      <w:r w:rsidR="00833FCD">
        <w:rPr>
          <w:rFonts w:ascii="Arial" w:eastAsiaTheme="minorHAnsi" w:hAnsi="Arial" w:cs="Arial"/>
          <w:color w:val="auto"/>
          <w:sz w:val="22"/>
          <w:szCs w:val="22"/>
          <w:lang w:eastAsia="en-US"/>
        </w:rPr>
        <w:t>W</w:t>
      </w:r>
      <w:r>
        <w:rPr>
          <w:rFonts w:ascii="Arial" w:eastAsiaTheme="minorHAnsi" w:hAnsi="Arial" w:cs="Arial"/>
          <w:color w:val="auto"/>
          <w:sz w:val="22"/>
          <w:szCs w:val="22"/>
          <w:lang w:eastAsia="en-US"/>
        </w:rPr>
        <w:t xml:space="preserve">ykonawca poniesie w związku z należytym pełnieniem </w:t>
      </w:r>
      <w:r w:rsidR="00BA6E66">
        <w:rPr>
          <w:rFonts w:ascii="Arial" w:eastAsiaTheme="minorHAnsi" w:hAnsi="Arial" w:cs="Arial"/>
          <w:color w:val="auto"/>
          <w:sz w:val="22"/>
          <w:szCs w:val="22"/>
          <w:lang w:eastAsia="en-US"/>
        </w:rPr>
        <w:t>nadzoru</w:t>
      </w:r>
      <w:r>
        <w:rPr>
          <w:rFonts w:ascii="Arial" w:eastAsiaTheme="minorHAnsi" w:hAnsi="Arial" w:cs="Arial"/>
          <w:color w:val="auto"/>
          <w:sz w:val="22"/>
          <w:szCs w:val="22"/>
          <w:lang w:eastAsia="en-US"/>
        </w:rPr>
        <w:t xml:space="preserve"> </w:t>
      </w:r>
      <w:r w:rsidR="00BA6E66">
        <w:rPr>
          <w:rFonts w:ascii="Arial" w:eastAsiaTheme="minorHAnsi" w:hAnsi="Arial" w:cs="Arial"/>
          <w:color w:val="auto"/>
          <w:sz w:val="22"/>
          <w:szCs w:val="22"/>
          <w:lang w:eastAsia="en-US"/>
        </w:rPr>
        <w:t>autorskiego.</w:t>
      </w:r>
    </w:p>
    <w:p w14:paraId="42589008" w14:textId="77777777" w:rsidR="00C2485C" w:rsidRPr="008228D1" w:rsidRDefault="00FC7216" w:rsidP="003B1039">
      <w:pPr>
        <w:pStyle w:val="Akapitzlist"/>
        <w:numPr>
          <w:ilvl w:val="0"/>
          <w:numId w:val="99"/>
        </w:numPr>
        <w:spacing w:line="288" w:lineRule="auto"/>
        <w:ind w:left="284" w:hanging="284"/>
        <w:jc w:val="both"/>
        <w:rPr>
          <w:rFonts w:ascii="Arial" w:eastAsia="Times New Roman" w:hAnsi="Arial" w:cs="Arial"/>
          <w:sz w:val="22"/>
          <w:szCs w:val="22"/>
        </w:rPr>
      </w:pPr>
      <w:r w:rsidRPr="008228D1">
        <w:rPr>
          <w:rFonts w:ascii="Arial" w:eastAsia="Times New Roman" w:hAnsi="Arial" w:cs="Arial"/>
          <w:sz w:val="22"/>
          <w:szCs w:val="22"/>
        </w:rPr>
        <w:t>W zakres przedmiotu zamówienia wchodzi również</w:t>
      </w:r>
      <w:r w:rsidR="00C2485C" w:rsidRPr="008228D1">
        <w:rPr>
          <w:rFonts w:ascii="Arial" w:eastAsia="Times New Roman" w:hAnsi="Arial" w:cs="Arial"/>
          <w:sz w:val="22"/>
          <w:szCs w:val="22"/>
        </w:rPr>
        <w:t xml:space="preserve">: </w:t>
      </w:r>
    </w:p>
    <w:p w14:paraId="5A9A503B" w14:textId="77777777" w:rsidR="00C2485C" w:rsidRPr="008228D1" w:rsidRDefault="00FC7216" w:rsidP="003B1039">
      <w:pPr>
        <w:pStyle w:val="Akapitzlist"/>
        <w:numPr>
          <w:ilvl w:val="0"/>
          <w:numId w:val="100"/>
        </w:numPr>
        <w:spacing w:line="288" w:lineRule="auto"/>
        <w:ind w:left="568" w:hanging="284"/>
        <w:jc w:val="both"/>
        <w:rPr>
          <w:rFonts w:ascii="Arial" w:eastAsia="Times New Roman" w:hAnsi="Arial" w:cs="Arial"/>
          <w:sz w:val="22"/>
          <w:szCs w:val="22"/>
        </w:rPr>
      </w:pPr>
      <w:r w:rsidRPr="008228D1">
        <w:rPr>
          <w:rFonts w:ascii="Arial" w:eastAsia="Times New Roman" w:hAnsi="Arial" w:cs="Arial"/>
          <w:sz w:val="22"/>
          <w:szCs w:val="22"/>
        </w:rPr>
        <w:t xml:space="preserve">opracowanie </w:t>
      </w:r>
      <w:r w:rsidR="00C2485C" w:rsidRPr="008228D1">
        <w:rPr>
          <w:rFonts w:ascii="Arial" w:eastAsia="Times New Roman" w:hAnsi="Arial" w:cs="Arial"/>
          <w:sz w:val="22"/>
          <w:szCs w:val="22"/>
        </w:rPr>
        <w:t>pisemn</w:t>
      </w:r>
      <w:r w:rsidRPr="008228D1">
        <w:rPr>
          <w:rFonts w:ascii="Arial" w:eastAsia="Times New Roman" w:hAnsi="Arial" w:cs="Arial"/>
          <w:sz w:val="22"/>
          <w:szCs w:val="22"/>
        </w:rPr>
        <w:t>ych</w:t>
      </w:r>
      <w:r w:rsidR="00C2485C" w:rsidRPr="008228D1">
        <w:rPr>
          <w:rFonts w:ascii="Arial" w:eastAsia="Times New Roman" w:hAnsi="Arial" w:cs="Arial"/>
          <w:sz w:val="22"/>
          <w:szCs w:val="22"/>
        </w:rPr>
        <w:t xml:space="preserve"> wyjaśnień na zapytania do dokumentacji projektowej</w:t>
      </w:r>
      <w:r w:rsidRPr="008228D1">
        <w:rPr>
          <w:rFonts w:ascii="Arial" w:eastAsia="Times New Roman" w:hAnsi="Arial" w:cs="Arial"/>
          <w:sz w:val="22"/>
          <w:szCs w:val="22"/>
        </w:rPr>
        <w:t>,</w:t>
      </w:r>
      <w:r w:rsidR="00C2485C" w:rsidRPr="008228D1">
        <w:rPr>
          <w:rFonts w:ascii="Arial" w:eastAsia="Times New Roman" w:hAnsi="Arial" w:cs="Arial"/>
          <w:sz w:val="22"/>
          <w:szCs w:val="22"/>
        </w:rPr>
        <w:t xml:space="preserve"> wykonanej</w:t>
      </w:r>
      <w:r w:rsidR="008228D1">
        <w:rPr>
          <w:rFonts w:ascii="Arial" w:eastAsia="Times New Roman" w:hAnsi="Arial" w:cs="Arial"/>
          <w:sz w:val="22"/>
          <w:szCs w:val="22"/>
        </w:rPr>
        <w:t xml:space="preserve"> </w:t>
      </w:r>
      <w:r w:rsidR="00C2485C" w:rsidRPr="008228D1">
        <w:rPr>
          <w:rFonts w:ascii="Arial" w:eastAsia="Times New Roman" w:hAnsi="Arial" w:cs="Arial"/>
          <w:sz w:val="22"/>
          <w:szCs w:val="22"/>
        </w:rPr>
        <w:t>na podstawie zawartej umowy, skierowane do Za</w:t>
      </w:r>
      <w:r w:rsidR="008228D1">
        <w:rPr>
          <w:rFonts w:ascii="Arial" w:eastAsia="Times New Roman" w:hAnsi="Arial" w:cs="Arial"/>
          <w:sz w:val="22"/>
          <w:szCs w:val="22"/>
        </w:rPr>
        <w:t>mawiającego w trakcie procedury</w:t>
      </w:r>
      <w:r w:rsidR="008228D1" w:rsidRPr="008228D1">
        <w:rPr>
          <w:rFonts w:ascii="Arial" w:eastAsia="Times New Roman" w:hAnsi="Arial" w:cs="Arial"/>
          <w:sz w:val="22"/>
          <w:szCs w:val="22"/>
        </w:rPr>
        <w:t xml:space="preserve"> o udzielenie zamówienia publicznego </w:t>
      </w:r>
      <w:r w:rsidR="00C2485C" w:rsidRPr="008228D1">
        <w:rPr>
          <w:rFonts w:ascii="Arial" w:eastAsia="Times New Roman" w:hAnsi="Arial" w:cs="Arial"/>
          <w:sz w:val="22"/>
          <w:szCs w:val="22"/>
        </w:rPr>
        <w:t xml:space="preserve">na realizację </w:t>
      </w:r>
      <w:r w:rsidR="008228D1" w:rsidRPr="008228D1">
        <w:rPr>
          <w:rFonts w:ascii="Arial" w:eastAsia="Times New Roman" w:hAnsi="Arial" w:cs="Arial"/>
          <w:sz w:val="22"/>
          <w:szCs w:val="22"/>
        </w:rPr>
        <w:t>robót budowalnych</w:t>
      </w:r>
      <w:r w:rsidR="00C2485C" w:rsidRPr="008228D1">
        <w:rPr>
          <w:rFonts w:ascii="Arial" w:eastAsia="Times New Roman" w:hAnsi="Arial" w:cs="Arial"/>
          <w:sz w:val="22"/>
          <w:szCs w:val="22"/>
        </w:rPr>
        <w:t xml:space="preserve">. Odpowiedzi na zapytania Wykonawca zobowiązany będzie udzielić pisemnie lub mailem </w:t>
      </w:r>
      <w:r w:rsidR="006342CA">
        <w:rPr>
          <w:rFonts w:ascii="Arial" w:eastAsia="Times New Roman" w:hAnsi="Arial" w:cs="Arial"/>
          <w:sz w:val="22"/>
          <w:szCs w:val="22"/>
        </w:rPr>
        <w:t>w terminie nie krótszym niż 1 dzień kalendarzowy i  nie dłuższym</w:t>
      </w:r>
      <w:r w:rsidR="00C2485C" w:rsidRPr="008228D1">
        <w:rPr>
          <w:rFonts w:ascii="Arial" w:eastAsia="Times New Roman" w:hAnsi="Arial" w:cs="Arial"/>
          <w:sz w:val="22"/>
          <w:szCs w:val="22"/>
        </w:rPr>
        <w:t xml:space="preserve"> niż </w:t>
      </w:r>
      <w:r w:rsidR="006342CA">
        <w:rPr>
          <w:rFonts w:ascii="Arial" w:eastAsia="Times New Roman" w:hAnsi="Arial" w:cs="Arial"/>
          <w:sz w:val="22"/>
          <w:szCs w:val="22"/>
        </w:rPr>
        <w:t>4</w:t>
      </w:r>
      <w:r w:rsidR="00C2485C" w:rsidRPr="008228D1">
        <w:rPr>
          <w:rFonts w:ascii="Arial" w:eastAsia="Times New Roman" w:hAnsi="Arial" w:cs="Arial"/>
          <w:sz w:val="22"/>
          <w:szCs w:val="22"/>
        </w:rPr>
        <w:t xml:space="preserve"> dni </w:t>
      </w:r>
      <w:r w:rsidR="006342CA">
        <w:rPr>
          <w:rFonts w:ascii="Arial" w:eastAsia="Times New Roman" w:hAnsi="Arial" w:cs="Arial"/>
          <w:sz w:val="22"/>
          <w:szCs w:val="22"/>
        </w:rPr>
        <w:t>kalendarzowe</w:t>
      </w:r>
      <w:r w:rsidR="00C2485C" w:rsidRPr="008228D1">
        <w:rPr>
          <w:rFonts w:ascii="Arial" w:eastAsia="Times New Roman" w:hAnsi="Arial" w:cs="Arial"/>
          <w:sz w:val="22"/>
          <w:szCs w:val="22"/>
        </w:rPr>
        <w:t xml:space="preserve"> od przesłania ich </w:t>
      </w:r>
      <w:r w:rsidR="008228D1" w:rsidRPr="008228D1">
        <w:rPr>
          <w:rFonts w:ascii="Arial" w:eastAsia="Times New Roman" w:hAnsi="Arial" w:cs="Arial"/>
          <w:sz w:val="22"/>
          <w:szCs w:val="22"/>
        </w:rPr>
        <w:t xml:space="preserve"> drogą mailową </w:t>
      </w:r>
      <w:r w:rsidR="00C2485C" w:rsidRPr="008228D1">
        <w:rPr>
          <w:rFonts w:ascii="Arial" w:eastAsia="Times New Roman" w:hAnsi="Arial" w:cs="Arial"/>
          <w:sz w:val="22"/>
          <w:szCs w:val="22"/>
        </w:rPr>
        <w:t>Wykonawcy,</w:t>
      </w:r>
      <w:r w:rsidR="00833FCD">
        <w:rPr>
          <w:rFonts w:ascii="Arial" w:eastAsia="Times New Roman" w:hAnsi="Arial" w:cs="Arial"/>
          <w:sz w:val="22"/>
          <w:szCs w:val="22"/>
        </w:rPr>
        <w:t xml:space="preserve"> </w:t>
      </w:r>
    </w:p>
    <w:p w14:paraId="6D04D2A7" w14:textId="77777777" w:rsidR="002F4061" w:rsidRDefault="00236145" w:rsidP="003B1039">
      <w:pPr>
        <w:pStyle w:val="Akapitzlist"/>
        <w:numPr>
          <w:ilvl w:val="0"/>
          <w:numId w:val="100"/>
        </w:numPr>
        <w:spacing w:line="288" w:lineRule="auto"/>
        <w:ind w:left="568" w:hanging="284"/>
        <w:jc w:val="both"/>
        <w:rPr>
          <w:rFonts w:ascii="Arial" w:eastAsia="Times New Roman" w:hAnsi="Arial" w:cs="Arial"/>
          <w:sz w:val="22"/>
          <w:szCs w:val="22"/>
        </w:rPr>
      </w:pPr>
      <w:r>
        <w:rPr>
          <w:rFonts w:ascii="Arial" w:eastAsia="Times New Roman" w:hAnsi="Arial" w:cs="Arial"/>
          <w:sz w:val="22"/>
          <w:szCs w:val="22"/>
        </w:rPr>
        <w:t>aktualizacja</w:t>
      </w:r>
      <w:r w:rsidR="00C2485C" w:rsidRPr="008228D1">
        <w:rPr>
          <w:rFonts w:ascii="Arial" w:eastAsia="Times New Roman" w:hAnsi="Arial" w:cs="Arial"/>
          <w:sz w:val="22"/>
          <w:szCs w:val="22"/>
        </w:rPr>
        <w:t xml:space="preserve"> kosztorysów inwestorskich </w:t>
      </w:r>
      <w:r w:rsidR="00C2485C" w:rsidRPr="0003335D">
        <w:rPr>
          <w:rFonts w:ascii="Arial" w:eastAsia="Times New Roman" w:hAnsi="Arial" w:cs="Arial"/>
          <w:color w:val="auto"/>
          <w:sz w:val="22"/>
          <w:szCs w:val="22"/>
        </w:rPr>
        <w:t>w okresie udzielonej gwarancji</w:t>
      </w:r>
      <w:r w:rsidR="00C2485C" w:rsidRPr="008228D1">
        <w:rPr>
          <w:rFonts w:ascii="Arial" w:eastAsia="Times New Roman" w:hAnsi="Arial" w:cs="Arial"/>
          <w:sz w:val="22"/>
          <w:szCs w:val="22"/>
        </w:rPr>
        <w:t xml:space="preserve">, każdorazowo na pisemne żądanie Zamawiającego, nie częściej niż raz na 6 miesięcy, w terminie </w:t>
      </w:r>
      <w:r>
        <w:rPr>
          <w:rFonts w:ascii="Arial" w:eastAsia="Times New Roman" w:hAnsi="Arial" w:cs="Arial"/>
          <w:sz w:val="22"/>
          <w:szCs w:val="22"/>
        </w:rPr>
        <w:t xml:space="preserve">             </w:t>
      </w:r>
      <w:r w:rsidR="00C2485C" w:rsidRPr="008228D1">
        <w:rPr>
          <w:rFonts w:ascii="Arial" w:eastAsia="Times New Roman" w:hAnsi="Arial" w:cs="Arial"/>
          <w:sz w:val="22"/>
          <w:szCs w:val="22"/>
        </w:rPr>
        <w:t xml:space="preserve">7 dni </w:t>
      </w:r>
      <w:r>
        <w:rPr>
          <w:rFonts w:ascii="Arial" w:eastAsia="Times New Roman" w:hAnsi="Arial" w:cs="Arial"/>
          <w:sz w:val="22"/>
          <w:szCs w:val="22"/>
        </w:rPr>
        <w:t xml:space="preserve">kalendarzowych </w:t>
      </w:r>
      <w:r w:rsidR="00C2485C" w:rsidRPr="008228D1">
        <w:rPr>
          <w:rFonts w:ascii="Arial" w:eastAsia="Times New Roman" w:hAnsi="Arial" w:cs="Arial"/>
          <w:sz w:val="22"/>
          <w:szCs w:val="22"/>
        </w:rPr>
        <w:t>od daty złożenia przez Zamawiającego pisemnego żądania</w:t>
      </w:r>
      <w:r>
        <w:rPr>
          <w:rFonts w:ascii="Arial" w:eastAsia="Times New Roman" w:hAnsi="Arial" w:cs="Arial"/>
          <w:sz w:val="22"/>
          <w:szCs w:val="22"/>
        </w:rPr>
        <w:t>, bez dodatkowego wynagrodzenia.</w:t>
      </w:r>
    </w:p>
    <w:p w14:paraId="6D124E18" w14:textId="77777777" w:rsidR="00066CA0" w:rsidRPr="00066CA0" w:rsidRDefault="00066CA0" w:rsidP="00066CA0">
      <w:pPr>
        <w:pStyle w:val="Akapitzlist"/>
        <w:spacing w:line="288" w:lineRule="auto"/>
        <w:ind w:left="568"/>
        <w:jc w:val="both"/>
        <w:rPr>
          <w:rFonts w:ascii="Arial" w:eastAsia="Times New Roman" w:hAnsi="Arial" w:cs="Arial"/>
          <w:sz w:val="8"/>
          <w:szCs w:val="22"/>
        </w:rPr>
      </w:pPr>
    </w:p>
    <w:p w14:paraId="724AF19E" w14:textId="77777777" w:rsidR="00BD4982" w:rsidRPr="00BD4982" w:rsidRDefault="00BD4982" w:rsidP="00BD4982">
      <w:pPr>
        <w:pStyle w:val="Akapitzlist"/>
        <w:widowControl/>
        <w:suppressAutoHyphens w:val="0"/>
        <w:autoSpaceDE w:val="0"/>
        <w:autoSpaceDN w:val="0"/>
        <w:adjustRightInd w:val="0"/>
        <w:spacing w:after="120" w:line="288" w:lineRule="auto"/>
        <w:ind w:left="284"/>
        <w:jc w:val="both"/>
        <w:rPr>
          <w:rFonts w:ascii="Arial" w:eastAsiaTheme="minorHAnsi" w:hAnsi="Arial" w:cs="Arial"/>
          <w:color w:val="auto"/>
          <w:sz w:val="6"/>
          <w:szCs w:val="22"/>
          <w:lang w:eastAsia="en-US"/>
        </w:rPr>
      </w:pPr>
    </w:p>
    <w:p w14:paraId="402420D3" w14:textId="77777777" w:rsidR="002E6C74" w:rsidRPr="002E6C74" w:rsidRDefault="002E6C74" w:rsidP="003B1039">
      <w:pPr>
        <w:pStyle w:val="Akapitzlist"/>
        <w:numPr>
          <w:ilvl w:val="0"/>
          <w:numId w:val="101"/>
        </w:numPr>
        <w:spacing w:line="288" w:lineRule="auto"/>
        <w:ind w:left="284" w:hanging="284"/>
        <w:jc w:val="both"/>
        <w:rPr>
          <w:rFonts w:ascii="Arial" w:eastAsia="Times New Roman" w:hAnsi="Arial" w:cs="Arial"/>
          <w:sz w:val="22"/>
          <w:szCs w:val="22"/>
        </w:rPr>
      </w:pPr>
      <w:r w:rsidRPr="002E6C74">
        <w:rPr>
          <w:rFonts w:ascii="Arial" w:eastAsia="Calibri" w:hAnsi="Arial" w:cs="Arial"/>
          <w:sz w:val="22"/>
          <w:szCs w:val="22"/>
          <w:lang w:eastAsia="en-US"/>
        </w:rPr>
        <w:t xml:space="preserve">Wykonawca przenosi na Zamawiającego autorskie prawa majątkowe </w:t>
      </w:r>
      <w:r w:rsidRPr="002E6C74">
        <w:rPr>
          <w:rFonts w:ascii="Arial" w:eastAsia="Calibri" w:hAnsi="Arial" w:cs="Arial"/>
          <w:sz w:val="22"/>
          <w:szCs w:val="22"/>
          <w:lang w:eastAsia="en-US"/>
        </w:rPr>
        <w:br/>
        <w:t xml:space="preserve">(w tym prawa zależne) do całej dokumentacji będącej przedmiotem zamówienia </w:t>
      </w:r>
      <w:r w:rsidRPr="002E6C74">
        <w:rPr>
          <w:rFonts w:ascii="Arial" w:eastAsia="Calibri" w:hAnsi="Arial" w:cs="Arial"/>
          <w:sz w:val="22"/>
          <w:szCs w:val="22"/>
          <w:lang w:eastAsia="en-US"/>
        </w:rPr>
        <w:br/>
        <w:t xml:space="preserve">oraz do wszelkich egzemplarzy w/w dokumentacji </w:t>
      </w:r>
      <w:r w:rsidRPr="002E6C74">
        <w:rPr>
          <w:rFonts w:ascii="Arial" w:hAnsi="Arial" w:cs="Arial"/>
          <w:sz w:val="22"/>
          <w:szCs w:val="22"/>
        </w:rPr>
        <w:t>na wszystkich znanych na dzień zawarcia umowy polach eksploatacji, a  w szczególności:</w:t>
      </w:r>
    </w:p>
    <w:p w14:paraId="450C242E"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7DD4D744"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Pr>
          <w:rFonts w:ascii="Arial" w:hAnsi="Arial" w:cs="Arial"/>
          <w:sz w:val="22"/>
          <w:szCs w:val="22"/>
        </w:rPr>
        <w:t>w</w:t>
      </w:r>
      <w:r w:rsidRPr="00FF4853">
        <w:rPr>
          <w:rFonts w:ascii="Arial" w:eastAsia="Calibri" w:hAnsi="Arial" w:cs="Arial"/>
          <w:sz w:val="22"/>
          <w:szCs w:val="22"/>
          <w:lang w:eastAsia="en-US"/>
        </w:rPr>
        <w:t>ykorzystania dokumentacji będącej przedmiotem umowy do przeprowadzenia postępowań o udzielenie zamówienia publicznego,</w:t>
      </w:r>
    </w:p>
    <w:p w14:paraId="695354BF"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wprowadzenia do obrotu,</w:t>
      </w:r>
    </w:p>
    <w:p w14:paraId="3CE705C5"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wprowadzenia do pamięci komputera,</w:t>
      </w:r>
    </w:p>
    <w:p w14:paraId="05D51D01"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publiczne wykonanie albo publiczne odtwarzanie,</w:t>
      </w:r>
    </w:p>
    <w:p w14:paraId="5BC658F2" w14:textId="77777777"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rozpowszechnianie w sieci Internet,</w:t>
      </w:r>
    </w:p>
    <w:p w14:paraId="634F34D9" w14:textId="77777777" w:rsidR="00252D0A" w:rsidRPr="00833FCD" w:rsidRDefault="002E6C74" w:rsidP="003B1039">
      <w:pPr>
        <w:pStyle w:val="Akapitzlist"/>
        <w:widowControl/>
        <w:numPr>
          <w:ilvl w:val="0"/>
          <w:numId w:val="104"/>
        </w:numPr>
        <w:suppressAutoHyphens w:val="0"/>
        <w:spacing w:line="288" w:lineRule="auto"/>
        <w:ind w:left="709" w:hanging="425"/>
        <w:jc w:val="both"/>
        <w:rPr>
          <w:rFonts w:ascii="Arial" w:eastAsia="Calibri" w:hAnsi="Arial" w:cs="Arial"/>
          <w:sz w:val="22"/>
          <w:szCs w:val="22"/>
          <w:lang w:eastAsia="en-US"/>
        </w:rPr>
      </w:pPr>
      <w:r>
        <w:rPr>
          <w:rFonts w:ascii="Arial" w:eastAsia="Calibri" w:hAnsi="Arial" w:cs="Arial"/>
          <w:sz w:val="22"/>
          <w:szCs w:val="22"/>
          <w:lang w:eastAsia="en-US"/>
        </w:rPr>
        <w:t>d</w:t>
      </w:r>
      <w:r w:rsidRPr="00FF4853">
        <w:rPr>
          <w:rFonts w:ascii="Arial" w:eastAsia="Calibri" w:hAnsi="Arial" w:cs="Arial"/>
          <w:sz w:val="22"/>
          <w:szCs w:val="22"/>
          <w:lang w:eastAsia="en-US"/>
        </w:rPr>
        <w:t>okonywanie w sporządzonej dokumentacji zmian wynikających z uzasadnionych potrzeb Zamawiającego po terminie o</w:t>
      </w:r>
      <w:r w:rsidR="001C35F4">
        <w:rPr>
          <w:rFonts w:ascii="Arial" w:eastAsia="Calibri" w:hAnsi="Arial" w:cs="Arial"/>
          <w:sz w:val="22"/>
          <w:szCs w:val="22"/>
          <w:lang w:eastAsia="en-US"/>
        </w:rPr>
        <w:t>dbioru dokumentacji projektowej</w:t>
      </w:r>
      <w:r>
        <w:rPr>
          <w:rFonts w:ascii="Arial" w:eastAsia="Calibri" w:hAnsi="Arial" w:cs="Arial"/>
          <w:sz w:val="22"/>
          <w:szCs w:val="22"/>
          <w:lang w:eastAsia="en-US"/>
        </w:rPr>
        <w:t xml:space="preserve"> </w:t>
      </w:r>
      <w:r w:rsidRPr="00FF4853">
        <w:rPr>
          <w:rFonts w:ascii="Arial" w:hAnsi="Arial" w:cs="Arial"/>
          <w:sz w:val="22"/>
          <w:szCs w:val="22"/>
        </w:rPr>
        <w:t>bez konieczności uzyskania dalszej zgody Projektanta</w:t>
      </w:r>
      <w:r>
        <w:rPr>
          <w:rFonts w:ascii="Arial" w:hAnsi="Arial" w:cs="Arial"/>
          <w:sz w:val="22"/>
          <w:szCs w:val="22"/>
        </w:rPr>
        <w:t>/Wykonawcy</w:t>
      </w:r>
      <w:r w:rsidRPr="00FF4853">
        <w:rPr>
          <w:rFonts w:ascii="Arial" w:hAnsi="Arial" w:cs="Arial"/>
          <w:sz w:val="22"/>
          <w:szCs w:val="22"/>
        </w:rPr>
        <w:t>, pod warunkiem</w:t>
      </w:r>
      <w:r>
        <w:rPr>
          <w:rFonts w:ascii="Arial" w:hAnsi="Arial" w:cs="Arial"/>
          <w:sz w:val="22"/>
          <w:szCs w:val="22"/>
        </w:rPr>
        <w:t xml:space="preserve">, </w:t>
      </w:r>
      <w:r w:rsidRPr="00FF4853">
        <w:rPr>
          <w:rFonts w:ascii="Arial" w:hAnsi="Arial" w:cs="Arial"/>
          <w:sz w:val="22"/>
          <w:szCs w:val="22"/>
        </w:rPr>
        <w:t>że zmiany te dokonywane będą na zlecenia Zamawiającego przez osoby posiadające odpowiednie przygotowanie zawodowe i kwalifikacje.</w:t>
      </w:r>
    </w:p>
    <w:p w14:paraId="70AB491D" w14:textId="77777777" w:rsidR="00252D0A" w:rsidRPr="00095B68" w:rsidRDefault="00252D0A" w:rsidP="00252D0A">
      <w:pPr>
        <w:pStyle w:val="Akapitzlist"/>
        <w:widowControl/>
        <w:suppressAutoHyphens w:val="0"/>
        <w:spacing w:line="360" w:lineRule="auto"/>
        <w:ind w:left="426"/>
        <w:jc w:val="both"/>
        <w:rPr>
          <w:rFonts w:ascii="Arial" w:eastAsia="Calibri" w:hAnsi="Arial" w:cs="Arial"/>
          <w:sz w:val="14"/>
          <w:szCs w:val="22"/>
          <w:lang w:eastAsia="en-US"/>
        </w:rPr>
      </w:pPr>
    </w:p>
    <w:p w14:paraId="7620C708" w14:textId="77777777" w:rsidR="00252D0A" w:rsidRPr="00095B68" w:rsidRDefault="00252D0A" w:rsidP="00252D0A">
      <w:pPr>
        <w:widowControl/>
        <w:suppressAutoHyphens w:val="0"/>
        <w:spacing w:line="288" w:lineRule="auto"/>
        <w:ind w:left="284"/>
        <w:jc w:val="both"/>
        <w:rPr>
          <w:rFonts w:ascii="Arial" w:eastAsia="Calibri" w:hAnsi="Arial" w:cs="Arial"/>
          <w:sz w:val="22"/>
          <w:szCs w:val="22"/>
          <w:lang w:eastAsia="en-US"/>
        </w:rPr>
      </w:pPr>
      <w:r w:rsidRPr="00095B68">
        <w:rPr>
          <w:rFonts w:ascii="Arial" w:eastAsia="Calibri" w:hAnsi="Arial" w:cs="Arial"/>
          <w:sz w:val="22"/>
          <w:szCs w:val="22"/>
          <w:lang w:eastAsia="en-US"/>
        </w:rPr>
        <w:t>Wynagrodzenie za przeniesienie autorskich praw majątkowych (w tym praw zależnych)</w:t>
      </w:r>
      <w:r w:rsidRPr="00095B68">
        <w:rPr>
          <w:rFonts w:ascii="Arial" w:eastAsia="Calibri" w:hAnsi="Arial" w:cs="Arial"/>
          <w:sz w:val="22"/>
          <w:szCs w:val="22"/>
          <w:lang w:eastAsia="en-US"/>
        </w:rPr>
        <w:br/>
        <w:t>na Zamawiającego zostaje zawarte w wynagrodzeniu. Przejście autorskich praw majątkowych następuje bez konieczności składania w tej sprawie jakichkolwiek dodatkowych oświadczeń woli przez Strony.</w:t>
      </w:r>
    </w:p>
    <w:p w14:paraId="62807484" w14:textId="77777777" w:rsidR="002E6C74" w:rsidRDefault="00252D0A" w:rsidP="00252D0A">
      <w:pPr>
        <w:widowControl/>
        <w:suppressAutoHyphens w:val="0"/>
        <w:spacing w:line="288" w:lineRule="auto"/>
        <w:ind w:left="284"/>
        <w:jc w:val="both"/>
        <w:rPr>
          <w:rFonts w:ascii="Arial" w:hAnsi="Arial" w:cs="Arial"/>
          <w:sz w:val="22"/>
          <w:szCs w:val="22"/>
        </w:rPr>
      </w:pPr>
      <w:r>
        <w:rPr>
          <w:rFonts w:ascii="Arial" w:hAnsi="Arial" w:cs="Arial"/>
          <w:sz w:val="22"/>
          <w:szCs w:val="22"/>
        </w:rPr>
        <w:t>Szczegółowe ustalenia dotyczące przekazania praw autorskich zosta</w:t>
      </w:r>
      <w:r w:rsidR="002E4A3D">
        <w:rPr>
          <w:rFonts w:ascii="Arial" w:hAnsi="Arial" w:cs="Arial"/>
          <w:sz w:val="22"/>
          <w:szCs w:val="22"/>
        </w:rPr>
        <w:t>ły</w:t>
      </w:r>
      <w:r>
        <w:rPr>
          <w:rFonts w:ascii="Arial" w:hAnsi="Arial" w:cs="Arial"/>
          <w:sz w:val="22"/>
          <w:szCs w:val="22"/>
        </w:rPr>
        <w:t xml:space="preserve"> zawarte                          w umowie (projektowane postanowienia umowy stanowią załącznik nr 8 do SWZ).</w:t>
      </w:r>
    </w:p>
    <w:p w14:paraId="7502DA78" w14:textId="77777777" w:rsidR="00252D0A" w:rsidRPr="00252D0A" w:rsidRDefault="00252D0A" w:rsidP="00252D0A">
      <w:pPr>
        <w:widowControl/>
        <w:suppressAutoHyphens w:val="0"/>
        <w:spacing w:line="288" w:lineRule="auto"/>
        <w:ind w:left="284"/>
        <w:jc w:val="both"/>
        <w:rPr>
          <w:rFonts w:ascii="Arial" w:hAnsi="Arial" w:cs="Arial"/>
          <w:sz w:val="22"/>
          <w:szCs w:val="22"/>
        </w:rPr>
      </w:pPr>
    </w:p>
    <w:p w14:paraId="09842ABA" w14:textId="77777777" w:rsidR="00B562E1" w:rsidRPr="00347C20" w:rsidRDefault="00B562E1" w:rsidP="003B1039">
      <w:pPr>
        <w:pStyle w:val="Akapitzlist"/>
        <w:numPr>
          <w:ilvl w:val="0"/>
          <w:numId w:val="124"/>
        </w:numPr>
        <w:spacing w:line="288" w:lineRule="auto"/>
        <w:ind w:left="426" w:hanging="426"/>
        <w:jc w:val="both"/>
        <w:rPr>
          <w:rFonts w:ascii="Arial" w:eastAsia="Times New Roman" w:hAnsi="Arial" w:cs="Arial"/>
          <w:b/>
          <w:sz w:val="22"/>
          <w:szCs w:val="22"/>
        </w:rPr>
      </w:pPr>
      <w:r w:rsidRPr="00347C20">
        <w:rPr>
          <w:rFonts w:ascii="Arial" w:eastAsia="Times New Roman" w:hAnsi="Arial" w:cs="Arial"/>
          <w:b/>
          <w:sz w:val="22"/>
          <w:szCs w:val="22"/>
        </w:rPr>
        <w:t>Opis wymagań Zamawiającego w stosunku do przedmiotu zamówienia:</w:t>
      </w:r>
    </w:p>
    <w:p w14:paraId="2E67E23C" w14:textId="77777777" w:rsidR="00B562E1" w:rsidRPr="00347C20" w:rsidRDefault="00B562E1" w:rsidP="00347C20">
      <w:pPr>
        <w:spacing w:line="288" w:lineRule="auto"/>
        <w:jc w:val="both"/>
        <w:rPr>
          <w:rFonts w:ascii="Arial" w:eastAsia="Times New Roman" w:hAnsi="Arial" w:cs="Arial"/>
          <w:sz w:val="22"/>
          <w:szCs w:val="22"/>
        </w:rPr>
      </w:pPr>
      <w:r w:rsidRPr="00347C20">
        <w:rPr>
          <w:rFonts w:ascii="Arial" w:eastAsia="Times New Roman" w:hAnsi="Arial" w:cs="Arial"/>
          <w:sz w:val="22"/>
          <w:szCs w:val="22"/>
        </w:rPr>
        <w:t>Opis przedmiotu zamówienia na wykonanie robót budowlanych należy opracować</w:t>
      </w:r>
      <w:r w:rsidRPr="00347C20">
        <w:rPr>
          <w:rFonts w:ascii="Arial" w:eastAsia="Times New Roman" w:hAnsi="Arial" w:cs="Arial"/>
          <w:sz w:val="22"/>
          <w:szCs w:val="22"/>
        </w:rPr>
        <w:br/>
        <w:t xml:space="preserve">ze szczególnym uwzględnieniem: </w:t>
      </w:r>
    </w:p>
    <w:p w14:paraId="625EE845" w14:textId="77777777" w:rsidR="00B562E1" w:rsidRPr="008C23C6" w:rsidRDefault="00B562E1" w:rsidP="003B1039">
      <w:pPr>
        <w:pStyle w:val="Akapitzlist"/>
        <w:numPr>
          <w:ilvl w:val="0"/>
          <w:numId w:val="102"/>
        </w:numPr>
        <w:spacing w:line="288" w:lineRule="auto"/>
        <w:ind w:left="426" w:hanging="426"/>
        <w:jc w:val="both"/>
        <w:rPr>
          <w:rStyle w:val="markedcontent"/>
          <w:rFonts w:ascii="Arial" w:eastAsia="Times New Roman" w:hAnsi="Arial" w:cs="Arial"/>
          <w:sz w:val="22"/>
          <w:szCs w:val="22"/>
        </w:rPr>
      </w:pPr>
      <w:r w:rsidRPr="008C23C6">
        <w:rPr>
          <w:rFonts w:ascii="Arial" w:eastAsia="Times New Roman" w:hAnsi="Arial" w:cs="Arial"/>
          <w:sz w:val="22"/>
          <w:szCs w:val="22"/>
        </w:rPr>
        <w:t xml:space="preserve">przepisu art. 99 ust. 4 ustawy Pzp, </w:t>
      </w:r>
      <w:r w:rsidRPr="008C23C6">
        <w:rPr>
          <w:rStyle w:val="markedcontent"/>
          <w:rFonts w:ascii="Arial" w:hAnsi="Arial" w:cs="Arial"/>
          <w:sz w:val="22"/>
          <w:szCs w:val="22"/>
        </w:rPr>
        <w:t>zakazującego opisywanie przedmiotu zamówienia w sposób, który mógłby</w:t>
      </w:r>
      <w:r w:rsidR="00347C20">
        <w:rPr>
          <w:rStyle w:val="markedcontent"/>
          <w:rFonts w:ascii="Arial" w:hAnsi="Arial" w:cs="Arial"/>
          <w:sz w:val="22"/>
          <w:szCs w:val="22"/>
        </w:rPr>
        <w:t xml:space="preserve"> utrudniać uczciwą konkurencję, </w:t>
      </w:r>
      <w:r w:rsidRPr="008C23C6">
        <w:rPr>
          <w:rStyle w:val="markedcontent"/>
          <w:rFonts w:ascii="Arial" w:hAnsi="Arial" w:cs="Arial"/>
          <w:sz w:val="22"/>
          <w:szCs w:val="22"/>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w:t>
      </w:r>
      <w:r>
        <w:rPr>
          <w:rStyle w:val="markedcontent"/>
          <w:rFonts w:ascii="Arial" w:hAnsi="Arial" w:cs="Arial"/>
          <w:sz w:val="22"/>
          <w:szCs w:val="22"/>
        </w:rPr>
        <w:t>tórych wykonawców lub produktów;</w:t>
      </w:r>
    </w:p>
    <w:p w14:paraId="6E017C0D" w14:textId="77777777" w:rsidR="00B562E1" w:rsidRPr="008C23C6" w:rsidRDefault="00B562E1" w:rsidP="003B1039">
      <w:pPr>
        <w:pStyle w:val="Akapitzlist"/>
        <w:numPr>
          <w:ilvl w:val="0"/>
          <w:numId w:val="102"/>
        </w:numPr>
        <w:spacing w:line="288" w:lineRule="auto"/>
        <w:ind w:left="426" w:hanging="426"/>
        <w:jc w:val="both"/>
        <w:rPr>
          <w:rFonts w:ascii="Arial" w:eastAsia="Times New Roman" w:hAnsi="Arial" w:cs="Arial"/>
          <w:sz w:val="22"/>
          <w:szCs w:val="22"/>
        </w:rPr>
      </w:pPr>
      <w:r w:rsidRPr="008C23C6">
        <w:rPr>
          <w:rFonts w:ascii="Arial" w:eastAsia="Times New Roman" w:hAnsi="Arial" w:cs="Arial"/>
          <w:sz w:val="22"/>
          <w:szCs w:val="22"/>
        </w:rPr>
        <w:t>przepisu art. 99 ust. 5 ustawy Pzp</w:t>
      </w:r>
      <w:r w:rsidRPr="008C23C6">
        <w:rPr>
          <w:rStyle w:val="markedcontent"/>
          <w:rFonts w:ascii="Arial" w:hAnsi="Arial" w:cs="Arial"/>
          <w:sz w:val="22"/>
          <w:szCs w:val="22"/>
        </w:rPr>
        <w:t xml:space="preserve"> wskazującego</w:t>
      </w:r>
      <w:r>
        <w:rPr>
          <w:rStyle w:val="markedcontent"/>
          <w:rFonts w:ascii="Arial" w:hAnsi="Arial" w:cs="Arial"/>
          <w:sz w:val="22"/>
          <w:szCs w:val="22"/>
        </w:rPr>
        <w:t>,</w:t>
      </w:r>
      <w:r w:rsidRPr="008C23C6">
        <w:rPr>
          <w:rStyle w:val="markedcontent"/>
          <w:rFonts w:ascii="Arial" w:hAnsi="Arial" w:cs="Arial"/>
          <w:sz w:val="22"/>
          <w:szCs w:val="22"/>
        </w:rPr>
        <w:t xml:space="preserve"> iż przedmiot zamówienia można opisać przez wskazanie znaków towarowych, pa</w:t>
      </w:r>
      <w:r>
        <w:rPr>
          <w:rStyle w:val="markedcontent"/>
          <w:rFonts w:ascii="Arial" w:hAnsi="Arial" w:cs="Arial"/>
          <w:sz w:val="22"/>
          <w:szCs w:val="22"/>
        </w:rPr>
        <w:t xml:space="preserve">tentów lub pochodzenia, źródła </w:t>
      </w:r>
      <w:r w:rsidRPr="008C23C6">
        <w:rPr>
          <w:rStyle w:val="markedcontent"/>
          <w:rFonts w:ascii="Arial" w:hAnsi="Arial" w:cs="Arial"/>
          <w:sz w:val="22"/>
          <w:szCs w:val="22"/>
        </w:rPr>
        <w:t>lub szczególnego procesu, który charakteryzuje produkty lub usługi dostarczane przez konkretnego wykonawcę, jeżeli nie moż</w:t>
      </w:r>
      <w:r>
        <w:rPr>
          <w:rStyle w:val="markedcontent"/>
          <w:rFonts w:ascii="Arial" w:hAnsi="Arial" w:cs="Arial"/>
          <w:sz w:val="22"/>
          <w:szCs w:val="22"/>
        </w:rPr>
        <w:t>na</w:t>
      </w:r>
      <w:r w:rsidRPr="008C23C6">
        <w:rPr>
          <w:rStyle w:val="markedcontent"/>
          <w:rFonts w:ascii="Arial" w:hAnsi="Arial" w:cs="Arial"/>
          <w:sz w:val="22"/>
          <w:szCs w:val="22"/>
        </w:rPr>
        <w:t xml:space="preserve"> opisać przedmiotu zamówienia w</w:t>
      </w:r>
      <w:r>
        <w:rPr>
          <w:rStyle w:val="markedcontent"/>
          <w:rFonts w:ascii="Arial" w:hAnsi="Arial" w:cs="Arial"/>
          <w:sz w:val="22"/>
          <w:szCs w:val="22"/>
        </w:rPr>
        <w:t> </w:t>
      </w:r>
      <w:r w:rsidRPr="008C23C6">
        <w:rPr>
          <w:rStyle w:val="markedcontent"/>
          <w:rFonts w:ascii="Arial" w:hAnsi="Arial" w:cs="Arial"/>
          <w:sz w:val="22"/>
          <w:szCs w:val="22"/>
        </w:rPr>
        <w:t>wystarczająco precyzyjny i zrozumiały sposób, a wskazaniu takiemu towarzyszą wyrazy „lub równoważny”</w:t>
      </w:r>
      <w:r>
        <w:rPr>
          <w:rStyle w:val="markedcontent"/>
          <w:rFonts w:ascii="Arial" w:hAnsi="Arial" w:cs="Arial"/>
          <w:sz w:val="22"/>
          <w:szCs w:val="22"/>
        </w:rPr>
        <w:t>, z zastrzeżeniem art. 99 ust. 6 ustawy Pzp, dotyczącego wskazania w Opisie przedmiotu zamówienia kryteriów stosowanych w celu oceny równoważności;</w:t>
      </w:r>
    </w:p>
    <w:p w14:paraId="4A00E885" w14:textId="77777777" w:rsidR="00B562E1" w:rsidRDefault="00B562E1" w:rsidP="003B1039">
      <w:pPr>
        <w:pStyle w:val="Akapitzlist"/>
        <w:numPr>
          <w:ilvl w:val="0"/>
          <w:numId w:val="102"/>
        </w:numPr>
        <w:spacing w:line="288" w:lineRule="auto"/>
        <w:ind w:left="426" w:hanging="426"/>
        <w:jc w:val="both"/>
        <w:rPr>
          <w:rFonts w:ascii="Arial" w:eastAsia="Times New Roman" w:hAnsi="Arial" w:cs="Arial"/>
          <w:sz w:val="22"/>
          <w:szCs w:val="22"/>
        </w:rPr>
      </w:pPr>
      <w:r w:rsidRPr="008C23C6">
        <w:rPr>
          <w:rFonts w:ascii="Arial" w:eastAsia="Times New Roman" w:hAnsi="Arial" w:cs="Arial"/>
          <w:sz w:val="22"/>
          <w:szCs w:val="22"/>
        </w:rPr>
        <w:t>przepis</w:t>
      </w:r>
      <w:r>
        <w:rPr>
          <w:rFonts w:ascii="Arial" w:eastAsia="Times New Roman" w:hAnsi="Arial" w:cs="Arial"/>
          <w:sz w:val="22"/>
          <w:szCs w:val="22"/>
        </w:rPr>
        <w:t>ów</w:t>
      </w:r>
      <w:r w:rsidRPr="008C23C6">
        <w:rPr>
          <w:rFonts w:ascii="Arial" w:eastAsia="Times New Roman" w:hAnsi="Arial" w:cs="Arial"/>
          <w:sz w:val="22"/>
          <w:szCs w:val="22"/>
        </w:rPr>
        <w:t xml:space="preserve"> art. 10</w:t>
      </w:r>
      <w:r>
        <w:rPr>
          <w:rFonts w:ascii="Arial" w:eastAsia="Times New Roman" w:hAnsi="Arial" w:cs="Arial"/>
          <w:sz w:val="22"/>
          <w:szCs w:val="22"/>
        </w:rPr>
        <w:t>0</w:t>
      </w:r>
      <w:r w:rsidRPr="008C23C6">
        <w:rPr>
          <w:rFonts w:ascii="Arial" w:eastAsia="Times New Roman" w:hAnsi="Arial" w:cs="Arial"/>
          <w:sz w:val="22"/>
          <w:szCs w:val="22"/>
        </w:rPr>
        <w:t xml:space="preserve"> </w:t>
      </w:r>
      <w:r>
        <w:rPr>
          <w:rFonts w:ascii="Arial" w:eastAsia="Times New Roman" w:hAnsi="Arial" w:cs="Arial"/>
          <w:sz w:val="22"/>
          <w:szCs w:val="22"/>
        </w:rPr>
        <w:t>– 102</w:t>
      </w:r>
      <w:r w:rsidRPr="008C23C6">
        <w:rPr>
          <w:rFonts w:ascii="Arial" w:eastAsia="Times New Roman" w:hAnsi="Arial" w:cs="Arial"/>
          <w:sz w:val="22"/>
          <w:szCs w:val="22"/>
        </w:rPr>
        <w:t xml:space="preserve"> ustawy Pzp</w:t>
      </w:r>
      <w:r>
        <w:rPr>
          <w:rFonts w:ascii="Arial" w:eastAsia="Times New Roman" w:hAnsi="Arial" w:cs="Arial"/>
          <w:sz w:val="22"/>
          <w:szCs w:val="22"/>
        </w:rPr>
        <w:t>.</w:t>
      </w:r>
    </w:p>
    <w:p w14:paraId="1FE52271" w14:textId="77777777" w:rsidR="00E07B73" w:rsidRPr="00724DE8" w:rsidRDefault="00E07B73" w:rsidP="00E07B73">
      <w:pPr>
        <w:spacing w:line="288" w:lineRule="auto"/>
        <w:jc w:val="both"/>
        <w:rPr>
          <w:rFonts w:ascii="Arial" w:eastAsia="Times New Roman" w:hAnsi="Arial" w:cs="Arial"/>
          <w:sz w:val="10"/>
          <w:szCs w:val="22"/>
        </w:rPr>
      </w:pPr>
    </w:p>
    <w:p w14:paraId="346700A6" w14:textId="77777777" w:rsidR="00724DE8" w:rsidRPr="00724DE8" w:rsidRDefault="00032A60" w:rsidP="0081479E">
      <w:pPr>
        <w:widowControl/>
        <w:suppressAutoHyphens w:val="0"/>
        <w:autoSpaceDE w:val="0"/>
        <w:autoSpaceDN w:val="0"/>
        <w:adjustRightInd w:val="0"/>
        <w:spacing w:line="288" w:lineRule="auto"/>
        <w:jc w:val="both"/>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I</w:t>
      </w:r>
      <w:r w:rsidR="00724DE8" w:rsidRPr="00724DE8">
        <w:rPr>
          <w:rFonts w:ascii="Arial" w:eastAsiaTheme="minorHAnsi" w:hAnsi="Arial" w:cs="Arial"/>
          <w:b/>
          <w:color w:val="auto"/>
          <w:sz w:val="22"/>
          <w:szCs w:val="22"/>
          <w:lang w:eastAsia="en-US"/>
        </w:rPr>
        <w:t>V. Wymagania, forma oraz ilości egzemplarzy składowych opracowania dokumentacji projektowej</w:t>
      </w:r>
    </w:p>
    <w:p w14:paraId="6E90B199" w14:textId="77777777" w:rsidR="0081479E" w:rsidRPr="0081479E" w:rsidRDefault="0081479E" w:rsidP="0081479E">
      <w:pPr>
        <w:widowControl/>
        <w:suppressAutoHyphens w:val="0"/>
        <w:autoSpaceDE w:val="0"/>
        <w:autoSpaceDN w:val="0"/>
        <w:adjustRightInd w:val="0"/>
        <w:spacing w:line="288" w:lineRule="auto"/>
        <w:jc w:val="both"/>
        <w:rPr>
          <w:rFonts w:ascii="Arial" w:hAnsi="Arial" w:cs="Arial"/>
          <w:sz w:val="10"/>
          <w:szCs w:val="22"/>
          <w:lang w:eastAsia="pl-PL"/>
        </w:rPr>
      </w:pPr>
    </w:p>
    <w:p w14:paraId="3FFA3DDB" w14:textId="6B42A3E7" w:rsidR="00724DE8" w:rsidRPr="00DF2EC8" w:rsidRDefault="00BB4C67" w:rsidP="0081479E">
      <w:pPr>
        <w:widowControl/>
        <w:suppressAutoHyphens w:val="0"/>
        <w:autoSpaceDE w:val="0"/>
        <w:autoSpaceDN w:val="0"/>
        <w:adjustRightInd w:val="0"/>
        <w:spacing w:line="288" w:lineRule="auto"/>
        <w:jc w:val="both"/>
        <w:rPr>
          <w:rFonts w:ascii="Arial" w:eastAsiaTheme="minorHAnsi" w:hAnsi="Arial" w:cs="Arial"/>
          <w:color w:val="auto"/>
          <w:sz w:val="22"/>
          <w:szCs w:val="22"/>
          <w:lang w:eastAsia="en-US"/>
        </w:rPr>
      </w:pPr>
      <w:r w:rsidRPr="00DF2EC8">
        <w:rPr>
          <w:rFonts w:ascii="Arial" w:hAnsi="Arial" w:cs="Arial"/>
          <w:color w:val="auto"/>
          <w:sz w:val="22"/>
          <w:szCs w:val="22"/>
          <w:lang w:eastAsia="pl-PL"/>
        </w:rPr>
        <w:t>D</w:t>
      </w:r>
      <w:r w:rsidR="00724DE8" w:rsidRPr="00DF2EC8">
        <w:rPr>
          <w:rFonts w:ascii="Arial" w:hAnsi="Arial" w:cs="Arial"/>
          <w:color w:val="auto"/>
          <w:sz w:val="22"/>
          <w:szCs w:val="22"/>
          <w:lang w:eastAsia="pl-PL"/>
        </w:rPr>
        <w:t xml:space="preserve">okumentacja projektowo - kosztorysowa powinna </w:t>
      </w:r>
      <w:r w:rsidR="00D50087" w:rsidRPr="00DF2EC8">
        <w:rPr>
          <w:rFonts w:ascii="Arial" w:eastAsiaTheme="minorHAnsi" w:hAnsi="Arial" w:cs="Arial"/>
          <w:color w:val="auto"/>
          <w:sz w:val="22"/>
          <w:szCs w:val="22"/>
          <w:lang w:eastAsia="en-US"/>
        </w:rPr>
        <w:t>zawiera</w:t>
      </w:r>
      <w:r w:rsidRPr="00DF2EC8">
        <w:rPr>
          <w:rFonts w:ascii="Arial" w:eastAsiaTheme="minorHAnsi" w:hAnsi="Arial" w:cs="Arial"/>
          <w:color w:val="auto"/>
          <w:sz w:val="22"/>
          <w:szCs w:val="22"/>
          <w:lang w:eastAsia="en-US"/>
        </w:rPr>
        <w:t xml:space="preserve">ć </w:t>
      </w:r>
      <w:r w:rsidR="0081479E" w:rsidRPr="00DF2EC8">
        <w:rPr>
          <w:rFonts w:ascii="Arial" w:eastAsiaTheme="minorHAnsi" w:hAnsi="Arial" w:cs="Arial"/>
          <w:color w:val="auto"/>
          <w:sz w:val="22"/>
          <w:szCs w:val="22"/>
          <w:lang w:eastAsia="en-US"/>
        </w:rPr>
        <w:t xml:space="preserve">w </w:t>
      </w:r>
      <w:r w:rsidR="00724DE8" w:rsidRPr="00DF2EC8">
        <w:rPr>
          <w:rFonts w:ascii="Arial" w:eastAsiaTheme="minorHAnsi" w:hAnsi="Arial" w:cs="Arial"/>
          <w:color w:val="auto"/>
          <w:sz w:val="22"/>
          <w:szCs w:val="22"/>
          <w:lang w:eastAsia="en-US"/>
        </w:rPr>
        <w:t>szczególności rozwi</w:t>
      </w:r>
      <w:r w:rsidR="00D50087" w:rsidRPr="00DF2EC8">
        <w:rPr>
          <w:rFonts w:ascii="Arial" w:eastAsiaTheme="minorHAnsi" w:hAnsi="Arial" w:cs="Arial"/>
          <w:color w:val="auto"/>
          <w:sz w:val="22"/>
          <w:szCs w:val="22"/>
          <w:lang w:eastAsia="en-US"/>
        </w:rPr>
        <w:t>ązania terenowo – przestrzenne</w:t>
      </w:r>
      <w:r w:rsidR="00724DE8" w:rsidRPr="00DF2EC8">
        <w:rPr>
          <w:rFonts w:ascii="Arial" w:eastAsiaTheme="minorHAnsi" w:hAnsi="Arial" w:cs="Arial"/>
          <w:color w:val="auto"/>
          <w:sz w:val="22"/>
          <w:szCs w:val="22"/>
          <w:lang w:eastAsia="en-US"/>
        </w:rPr>
        <w:t>, instalacyjne oraz technologiczne</w:t>
      </w:r>
      <w:r w:rsidRPr="00DF2EC8">
        <w:rPr>
          <w:rFonts w:ascii="Arial" w:eastAsiaTheme="minorHAnsi" w:hAnsi="Arial" w:cs="Arial"/>
          <w:color w:val="auto"/>
          <w:sz w:val="22"/>
          <w:szCs w:val="22"/>
          <w:lang w:eastAsia="en-US"/>
        </w:rPr>
        <w:t>, a także określać parametry</w:t>
      </w:r>
      <w:r w:rsidR="00833FCD" w:rsidRPr="00DF2EC8">
        <w:rPr>
          <w:rFonts w:ascii="Arial" w:eastAsiaTheme="minorHAnsi" w:hAnsi="Arial" w:cs="Arial"/>
          <w:color w:val="auto"/>
          <w:sz w:val="22"/>
          <w:szCs w:val="22"/>
          <w:lang w:eastAsia="en-US"/>
        </w:rPr>
        <w:t xml:space="preserve"> </w:t>
      </w:r>
      <w:r w:rsidR="00724DE8" w:rsidRPr="00DF2EC8">
        <w:rPr>
          <w:rFonts w:ascii="Arial" w:eastAsiaTheme="minorHAnsi" w:hAnsi="Arial" w:cs="Arial"/>
          <w:color w:val="auto"/>
          <w:sz w:val="22"/>
          <w:szCs w:val="22"/>
          <w:lang w:eastAsia="en-US"/>
        </w:rPr>
        <w:t xml:space="preserve">i typy wybranych materiałów. </w:t>
      </w:r>
    </w:p>
    <w:p w14:paraId="7E23DD63" w14:textId="77777777" w:rsidR="005B4C40" w:rsidRPr="005B4C40" w:rsidRDefault="005B4C40" w:rsidP="0081479E">
      <w:pPr>
        <w:widowControl/>
        <w:suppressAutoHyphens w:val="0"/>
        <w:autoSpaceDE w:val="0"/>
        <w:autoSpaceDN w:val="0"/>
        <w:adjustRightInd w:val="0"/>
        <w:spacing w:line="288" w:lineRule="auto"/>
        <w:jc w:val="both"/>
        <w:rPr>
          <w:rFonts w:ascii="Arial" w:eastAsiaTheme="minorHAnsi" w:hAnsi="Arial" w:cs="Arial"/>
          <w:color w:val="auto"/>
          <w:sz w:val="12"/>
          <w:szCs w:val="22"/>
          <w:lang w:eastAsia="en-US"/>
        </w:rPr>
      </w:pPr>
    </w:p>
    <w:p w14:paraId="40F10F35" w14:textId="77777777" w:rsidR="00724DE8" w:rsidRPr="005B4C40" w:rsidRDefault="00724DE8"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 xml:space="preserve">W skład dokumentacji w szczególności wchodzą: </w:t>
      </w:r>
    </w:p>
    <w:p w14:paraId="7AE141FC" w14:textId="11F9F6BA" w:rsidR="00724DE8" w:rsidRPr="006342CA" w:rsidRDefault="00724DE8"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projekt zagospodarowania działki lub terenu sporządzony na aktualnej mapie do celów projektowych</w:t>
      </w:r>
      <w:r w:rsidR="008507C0">
        <w:rPr>
          <w:rFonts w:ascii="Arial" w:eastAsia="Times New Roman" w:hAnsi="Arial" w:cs="Arial"/>
          <w:color w:val="auto"/>
          <w:sz w:val="22"/>
          <w:szCs w:val="22"/>
        </w:rPr>
        <w:t xml:space="preserve"> (mapa do celów projektowych zostanie dostarczona przez Zamawiającego)</w:t>
      </w:r>
      <w:r w:rsidRPr="006342CA">
        <w:rPr>
          <w:rFonts w:ascii="Arial" w:eastAsia="Times New Roman" w:hAnsi="Arial" w:cs="Arial"/>
          <w:color w:val="auto"/>
          <w:sz w:val="22"/>
          <w:szCs w:val="22"/>
        </w:rPr>
        <w:t xml:space="preserve"> lub jej kopii poświadczonej za zgodność z oryginałem przez projektanta</w:t>
      </w:r>
      <w:r w:rsidR="00833FCD" w:rsidRPr="006342CA">
        <w:rPr>
          <w:rFonts w:ascii="Arial" w:eastAsia="Times New Roman" w:hAnsi="Arial" w:cs="Arial"/>
          <w:color w:val="auto"/>
          <w:sz w:val="22"/>
          <w:szCs w:val="22"/>
        </w:rPr>
        <w:t>,</w:t>
      </w:r>
      <w:r w:rsidRPr="006342CA">
        <w:rPr>
          <w:rFonts w:ascii="Arial" w:eastAsia="Times New Roman" w:hAnsi="Arial" w:cs="Arial"/>
          <w:color w:val="auto"/>
          <w:sz w:val="22"/>
          <w:szCs w:val="22"/>
        </w:rPr>
        <w:t xml:space="preserve"> wykonany </w:t>
      </w:r>
      <w:r w:rsidR="00032A60">
        <w:rPr>
          <w:rFonts w:ascii="Arial" w:eastAsia="Times New Roman" w:hAnsi="Arial" w:cs="Arial"/>
          <w:color w:val="auto"/>
          <w:sz w:val="22"/>
          <w:szCs w:val="22"/>
        </w:rPr>
        <w:t>w 5</w:t>
      </w:r>
      <w:r w:rsidR="0081479E" w:rsidRPr="006342CA">
        <w:rPr>
          <w:rFonts w:ascii="Arial" w:eastAsia="Times New Roman" w:hAnsi="Arial" w:cs="Arial"/>
          <w:color w:val="auto"/>
          <w:sz w:val="22"/>
          <w:szCs w:val="22"/>
        </w:rPr>
        <w:t xml:space="preserve"> egzemplarzach</w:t>
      </w:r>
      <w:r w:rsidR="00032A60">
        <w:rPr>
          <w:rFonts w:ascii="Arial" w:eastAsia="Times New Roman" w:hAnsi="Arial" w:cs="Arial"/>
          <w:color w:val="auto"/>
          <w:sz w:val="22"/>
          <w:szCs w:val="22"/>
        </w:rPr>
        <w:t xml:space="preserve"> oraz 5</w:t>
      </w:r>
      <w:r w:rsidR="00AF6811" w:rsidRPr="006342CA">
        <w:rPr>
          <w:rFonts w:ascii="Arial" w:eastAsia="Times New Roman" w:hAnsi="Arial" w:cs="Arial"/>
          <w:color w:val="auto"/>
          <w:sz w:val="22"/>
          <w:szCs w:val="22"/>
        </w:rPr>
        <w:t xml:space="preserve"> egze</w:t>
      </w:r>
      <w:r w:rsidR="00032A60">
        <w:rPr>
          <w:rFonts w:ascii="Arial" w:eastAsia="Times New Roman" w:hAnsi="Arial" w:cs="Arial"/>
          <w:color w:val="auto"/>
          <w:sz w:val="22"/>
          <w:szCs w:val="22"/>
        </w:rPr>
        <w:t>mplarzy</w:t>
      </w:r>
      <w:r w:rsidR="00AF6811" w:rsidRPr="006342CA">
        <w:rPr>
          <w:rFonts w:ascii="Arial" w:eastAsia="Times New Roman" w:hAnsi="Arial" w:cs="Arial"/>
          <w:color w:val="auto"/>
          <w:sz w:val="22"/>
          <w:szCs w:val="22"/>
        </w:rPr>
        <w:t xml:space="preserve"> jako</w:t>
      </w:r>
      <w:r w:rsidRPr="006342CA">
        <w:rPr>
          <w:rFonts w:ascii="Arial" w:eastAsia="Times New Roman" w:hAnsi="Arial" w:cs="Arial"/>
          <w:color w:val="auto"/>
          <w:sz w:val="22"/>
          <w:szCs w:val="22"/>
        </w:rPr>
        <w:t xml:space="preserve"> kolorowe kopie projektu zatwierdzonego przez Wydział Budownictwa Starostwa Powiatowego </w:t>
      </w:r>
      <w:r w:rsidR="007D3B79" w:rsidRPr="006342CA">
        <w:rPr>
          <w:rFonts w:ascii="Arial" w:eastAsia="Times New Roman" w:hAnsi="Arial" w:cs="Arial"/>
          <w:color w:val="auto"/>
          <w:sz w:val="22"/>
          <w:szCs w:val="22"/>
        </w:rPr>
        <w:t xml:space="preserve">                  </w:t>
      </w:r>
      <w:r w:rsidRPr="006342CA">
        <w:rPr>
          <w:rFonts w:ascii="Arial" w:eastAsia="Times New Roman" w:hAnsi="Arial" w:cs="Arial"/>
          <w:color w:val="auto"/>
          <w:sz w:val="22"/>
          <w:szCs w:val="22"/>
        </w:rPr>
        <w:t xml:space="preserve">w Tczewie, </w:t>
      </w:r>
    </w:p>
    <w:p w14:paraId="2EAD69AB"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projekt </w:t>
      </w:r>
      <w:r w:rsidR="007D4259" w:rsidRPr="006342CA">
        <w:rPr>
          <w:rFonts w:ascii="Arial" w:eastAsiaTheme="minorHAnsi" w:hAnsi="Arial" w:cs="Arial"/>
          <w:color w:val="auto"/>
          <w:sz w:val="22"/>
          <w:szCs w:val="22"/>
          <w:lang w:eastAsia="en-US"/>
        </w:rPr>
        <w:t>budowlany, wykonany w 5 egzemplarzach</w:t>
      </w:r>
      <w:r w:rsidRPr="006342CA">
        <w:rPr>
          <w:rFonts w:ascii="Arial" w:eastAsiaTheme="minorHAnsi" w:hAnsi="Arial" w:cs="Arial"/>
          <w:color w:val="auto"/>
          <w:sz w:val="22"/>
          <w:szCs w:val="22"/>
          <w:lang w:eastAsia="en-US"/>
        </w:rPr>
        <w:t xml:space="preserve">,  </w:t>
      </w:r>
    </w:p>
    <w:p w14:paraId="4DBB882E" w14:textId="77777777" w:rsidR="00AF6811"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projekt </w:t>
      </w:r>
      <w:r w:rsidR="00032A60">
        <w:rPr>
          <w:rFonts w:ascii="Arial" w:eastAsiaTheme="minorHAnsi" w:hAnsi="Arial" w:cs="Arial"/>
          <w:color w:val="auto"/>
          <w:sz w:val="22"/>
          <w:szCs w:val="22"/>
          <w:lang w:eastAsia="en-US"/>
        </w:rPr>
        <w:t>wykonawczy</w:t>
      </w:r>
      <w:r w:rsidR="007D4259" w:rsidRPr="006342CA">
        <w:rPr>
          <w:rFonts w:ascii="Arial" w:eastAsiaTheme="minorHAnsi" w:hAnsi="Arial" w:cs="Arial"/>
          <w:color w:val="auto"/>
          <w:sz w:val="22"/>
          <w:szCs w:val="22"/>
          <w:lang w:eastAsia="en-US"/>
        </w:rPr>
        <w:t xml:space="preserve"> dla poszczególnych branż wykonany w 5</w:t>
      </w:r>
      <w:r w:rsidR="00AF6811" w:rsidRPr="006342CA">
        <w:rPr>
          <w:rFonts w:ascii="Arial" w:eastAsiaTheme="minorHAnsi" w:hAnsi="Arial" w:cs="Arial"/>
          <w:color w:val="auto"/>
          <w:sz w:val="22"/>
          <w:szCs w:val="22"/>
          <w:lang w:eastAsia="en-US"/>
        </w:rPr>
        <w:t xml:space="preserve"> egzemplarzach</w:t>
      </w:r>
      <w:r w:rsidRPr="006342CA">
        <w:rPr>
          <w:rFonts w:ascii="Arial" w:eastAsiaTheme="minorHAnsi" w:hAnsi="Arial" w:cs="Arial"/>
          <w:color w:val="auto"/>
          <w:sz w:val="22"/>
          <w:szCs w:val="22"/>
          <w:lang w:eastAsia="en-US"/>
        </w:rPr>
        <w:t xml:space="preserve">, </w:t>
      </w:r>
    </w:p>
    <w:p w14:paraId="2E643C5B"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specyfikacje techniczne wykonania i odbioru robót budowl</w:t>
      </w:r>
      <w:r w:rsidR="00AF6811" w:rsidRPr="006342CA">
        <w:rPr>
          <w:rFonts w:ascii="Arial" w:eastAsia="Times New Roman" w:hAnsi="Arial" w:cs="Arial"/>
          <w:color w:val="auto"/>
          <w:sz w:val="22"/>
          <w:szCs w:val="22"/>
        </w:rPr>
        <w:t>anych dla poszczególnych branż</w:t>
      </w:r>
      <w:r w:rsidR="00833FCD" w:rsidRPr="006342CA">
        <w:rPr>
          <w:rFonts w:ascii="Arial" w:eastAsia="Times New Roman" w:hAnsi="Arial" w:cs="Arial"/>
          <w:color w:val="auto"/>
          <w:sz w:val="22"/>
          <w:szCs w:val="22"/>
        </w:rPr>
        <w:t>,</w:t>
      </w:r>
      <w:r w:rsidR="00AF6811" w:rsidRPr="006342CA">
        <w:rPr>
          <w:rFonts w:ascii="Arial" w:eastAsia="Times New Roman" w:hAnsi="Arial" w:cs="Arial"/>
          <w:color w:val="auto"/>
          <w:sz w:val="22"/>
          <w:szCs w:val="22"/>
        </w:rPr>
        <w:t xml:space="preserve"> wykonan</w:t>
      </w:r>
      <w:r w:rsidR="00833FCD" w:rsidRPr="006342CA">
        <w:rPr>
          <w:rFonts w:ascii="Arial" w:eastAsia="Times New Roman" w:hAnsi="Arial" w:cs="Arial"/>
          <w:color w:val="auto"/>
          <w:sz w:val="22"/>
          <w:szCs w:val="22"/>
        </w:rPr>
        <w:t>e</w:t>
      </w:r>
      <w:r w:rsidR="007D4259" w:rsidRPr="006342CA">
        <w:rPr>
          <w:rFonts w:ascii="Arial" w:eastAsia="Times New Roman" w:hAnsi="Arial" w:cs="Arial"/>
          <w:color w:val="auto"/>
          <w:sz w:val="22"/>
          <w:szCs w:val="22"/>
        </w:rPr>
        <w:t xml:space="preserve"> po 5 egzemplarzy</w:t>
      </w:r>
      <w:r w:rsidR="00AF6811" w:rsidRPr="006342CA">
        <w:rPr>
          <w:rFonts w:ascii="Arial" w:eastAsia="Times New Roman" w:hAnsi="Arial" w:cs="Arial"/>
          <w:color w:val="auto"/>
          <w:sz w:val="22"/>
          <w:szCs w:val="22"/>
        </w:rPr>
        <w:t xml:space="preserve"> dla każdej branży</w:t>
      </w:r>
      <w:r w:rsidRPr="006342CA">
        <w:rPr>
          <w:rFonts w:ascii="Arial" w:eastAsia="Times New Roman" w:hAnsi="Arial" w:cs="Arial"/>
          <w:color w:val="auto"/>
          <w:sz w:val="22"/>
          <w:szCs w:val="22"/>
        </w:rPr>
        <w:t>,</w:t>
      </w:r>
    </w:p>
    <w:p w14:paraId="566C3B42" w14:textId="77777777" w:rsidR="0081479E" w:rsidRPr="006342CA" w:rsidRDefault="007D4259"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przedmiar robót - 2</w:t>
      </w:r>
      <w:r w:rsidR="00AF6811" w:rsidRPr="006342CA">
        <w:rPr>
          <w:rFonts w:ascii="Arial" w:eastAsiaTheme="minorHAnsi" w:hAnsi="Arial" w:cs="Arial"/>
          <w:color w:val="auto"/>
          <w:sz w:val="22"/>
          <w:szCs w:val="22"/>
          <w:lang w:eastAsia="en-US"/>
        </w:rPr>
        <w:t xml:space="preserve"> egzemplarze,</w:t>
      </w:r>
    </w:p>
    <w:p w14:paraId="112A48C4"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kosztorys inwestorski </w:t>
      </w:r>
      <w:r w:rsidR="00AF6811" w:rsidRPr="006342CA">
        <w:rPr>
          <w:rFonts w:ascii="Arial" w:eastAsiaTheme="minorHAnsi" w:hAnsi="Arial" w:cs="Arial"/>
          <w:color w:val="auto"/>
          <w:sz w:val="22"/>
          <w:szCs w:val="22"/>
          <w:lang w:eastAsia="en-US"/>
        </w:rPr>
        <w:t xml:space="preserve">- </w:t>
      </w:r>
      <w:r w:rsidR="007D4259" w:rsidRPr="006342CA">
        <w:rPr>
          <w:rFonts w:ascii="Arial" w:eastAsiaTheme="minorHAnsi" w:hAnsi="Arial" w:cs="Arial"/>
          <w:color w:val="auto"/>
          <w:sz w:val="22"/>
          <w:szCs w:val="22"/>
          <w:lang w:eastAsia="en-US"/>
        </w:rPr>
        <w:t>2</w:t>
      </w:r>
      <w:r w:rsidR="00AF6811" w:rsidRPr="006342CA">
        <w:rPr>
          <w:rFonts w:ascii="Arial" w:eastAsiaTheme="minorHAnsi" w:hAnsi="Arial" w:cs="Arial"/>
          <w:color w:val="auto"/>
          <w:sz w:val="22"/>
          <w:szCs w:val="22"/>
          <w:lang w:eastAsia="en-US"/>
        </w:rPr>
        <w:t xml:space="preserve"> egzemplarze</w:t>
      </w:r>
      <w:r w:rsidRPr="006342CA">
        <w:rPr>
          <w:rFonts w:ascii="Arial" w:eastAsiaTheme="minorHAnsi" w:hAnsi="Arial" w:cs="Arial"/>
          <w:color w:val="auto"/>
          <w:sz w:val="22"/>
          <w:szCs w:val="22"/>
          <w:lang w:eastAsia="en-US"/>
        </w:rPr>
        <w:t>,</w:t>
      </w:r>
    </w:p>
    <w:p w14:paraId="1E364F5D" w14:textId="77777777" w:rsidR="0081479E" w:rsidRPr="00032A60"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ostateczna decyzja pozwolenia na budowę – </w:t>
      </w:r>
      <w:r w:rsidR="00AF6811" w:rsidRPr="006342CA">
        <w:rPr>
          <w:rFonts w:ascii="Arial" w:eastAsiaTheme="minorHAnsi" w:hAnsi="Arial" w:cs="Arial"/>
          <w:color w:val="auto"/>
          <w:sz w:val="22"/>
          <w:szCs w:val="22"/>
          <w:lang w:eastAsia="en-US"/>
        </w:rPr>
        <w:t>1 egzemplarz</w:t>
      </w:r>
      <w:r w:rsidRPr="006342CA">
        <w:rPr>
          <w:rFonts w:ascii="Arial" w:eastAsiaTheme="minorHAnsi" w:hAnsi="Arial" w:cs="Arial"/>
          <w:color w:val="auto"/>
          <w:sz w:val="22"/>
          <w:szCs w:val="22"/>
          <w:lang w:eastAsia="en-US"/>
        </w:rPr>
        <w:t xml:space="preserve"> w oryginale,</w:t>
      </w:r>
    </w:p>
    <w:p w14:paraId="248F5331" w14:textId="77777777" w:rsidR="00032A60" w:rsidRPr="006342CA" w:rsidRDefault="003D2E15"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Pr>
          <w:rFonts w:ascii="Arial" w:eastAsia="Times New Roman" w:hAnsi="Arial" w:cs="Arial"/>
          <w:color w:val="auto"/>
          <w:sz w:val="22"/>
          <w:szCs w:val="22"/>
        </w:rPr>
        <w:lastRenderedPageBreak/>
        <w:t>komplet odrębnych uzgodnień z administratorami urządzeń i sieci oraz komplet niezbędnych uzgodnień, opinii, pozwoleń, ocen, pomiarów i badań i innych,</w:t>
      </w:r>
    </w:p>
    <w:p w14:paraId="29773F51" w14:textId="77777777" w:rsidR="0081479E" w:rsidRPr="00BC1EF4"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bCs/>
          <w:color w:val="auto"/>
          <w:sz w:val="22"/>
          <w:szCs w:val="22"/>
          <w:lang w:eastAsia="en-US"/>
        </w:rPr>
        <w:t xml:space="preserve">informacja dotycząca bezpieczeństwa i ochrony zdrowia </w:t>
      </w:r>
      <w:r w:rsidRPr="006342CA">
        <w:rPr>
          <w:rFonts w:ascii="Arial" w:eastAsiaTheme="minorHAnsi" w:hAnsi="Arial" w:cs="Arial"/>
          <w:color w:val="auto"/>
          <w:sz w:val="22"/>
          <w:szCs w:val="22"/>
          <w:lang w:eastAsia="en-US"/>
        </w:rPr>
        <w:t>(BIOZ) –</w:t>
      </w:r>
      <w:r w:rsidR="00AF6811" w:rsidRPr="006342CA">
        <w:rPr>
          <w:rFonts w:ascii="Arial" w:eastAsiaTheme="minorHAnsi" w:hAnsi="Arial" w:cs="Arial"/>
          <w:color w:val="auto"/>
          <w:sz w:val="22"/>
          <w:szCs w:val="22"/>
          <w:lang w:eastAsia="en-US"/>
        </w:rPr>
        <w:t xml:space="preserve"> </w:t>
      </w:r>
      <w:r w:rsidRPr="006342CA">
        <w:rPr>
          <w:rFonts w:ascii="Arial" w:eastAsiaTheme="minorHAnsi" w:hAnsi="Arial" w:cs="Arial"/>
          <w:color w:val="auto"/>
          <w:sz w:val="22"/>
          <w:szCs w:val="22"/>
          <w:lang w:eastAsia="en-US"/>
        </w:rPr>
        <w:t>1 egz</w:t>
      </w:r>
      <w:r w:rsidR="00AF6811" w:rsidRPr="006342CA">
        <w:rPr>
          <w:rFonts w:ascii="Arial" w:eastAsiaTheme="minorHAnsi" w:hAnsi="Arial" w:cs="Arial"/>
          <w:color w:val="auto"/>
          <w:sz w:val="22"/>
          <w:szCs w:val="22"/>
          <w:lang w:eastAsia="en-US"/>
        </w:rPr>
        <w:t>emplarz</w:t>
      </w:r>
      <w:r w:rsidRPr="006342CA">
        <w:rPr>
          <w:rFonts w:ascii="Arial" w:eastAsiaTheme="minorHAnsi" w:hAnsi="Arial" w:cs="Arial"/>
          <w:color w:val="auto"/>
          <w:sz w:val="22"/>
          <w:szCs w:val="22"/>
          <w:lang w:eastAsia="en-US"/>
        </w:rPr>
        <w:t>,</w:t>
      </w:r>
    </w:p>
    <w:p w14:paraId="5EC4C8F6" w14:textId="77777777" w:rsidR="00BC1EF4" w:rsidRPr="006342CA" w:rsidRDefault="00BC1EF4"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15598C">
        <w:rPr>
          <w:rFonts w:ascii="Arial" w:eastAsiaTheme="minorHAnsi" w:hAnsi="Arial" w:cs="Arial"/>
          <w:color w:val="auto"/>
          <w:sz w:val="22"/>
          <w:lang w:eastAsia="en-US"/>
        </w:rPr>
        <w:t xml:space="preserve">wszystkie nie wymienione powyżej, a wymagane przez właściwe urzędy i </w:t>
      </w:r>
      <w:r>
        <w:rPr>
          <w:rFonts w:ascii="Arial" w:eastAsiaTheme="minorHAnsi" w:hAnsi="Arial" w:cs="Arial"/>
          <w:color w:val="auto"/>
          <w:sz w:val="22"/>
          <w:lang w:eastAsia="en-US"/>
        </w:rPr>
        <w:t>jednostki opracowania, analiz</w:t>
      </w:r>
      <w:r w:rsidR="00DF2EC8">
        <w:rPr>
          <w:rFonts w:ascii="Arial" w:eastAsiaTheme="minorHAnsi" w:hAnsi="Arial" w:cs="Arial"/>
          <w:color w:val="auto"/>
          <w:sz w:val="22"/>
          <w:lang w:eastAsia="en-US"/>
        </w:rPr>
        <w:t>y</w:t>
      </w:r>
      <w:r>
        <w:rPr>
          <w:rFonts w:ascii="Arial" w:eastAsiaTheme="minorHAnsi" w:hAnsi="Arial" w:cs="Arial"/>
          <w:color w:val="auto"/>
          <w:sz w:val="22"/>
          <w:lang w:eastAsia="en-US"/>
        </w:rPr>
        <w:t>,</w:t>
      </w:r>
      <w:r w:rsidRPr="0015598C">
        <w:rPr>
          <w:rFonts w:ascii="Arial" w:eastAsiaTheme="minorHAnsi" w:hAnsi="Arial" w:cs="Arial"/>
          <w:color w:val="auto"/>
          <w:sz w:val="22"/>
          <w:lang w:eastAsia="en-US"/>
        </w:rPr>
        <w:t xml:space="preserve"> uzgodnienia i decyzje</w:t>
      </w:r>
      <w:r>
        <w:rPr>
          <w:rFonts w:ascii="Arial" w:eastAsiaTheme="minorHAnsi" w:hAnsi="Arial" w:cs="Arial"/>
          <w:color w:val="auto"/>
          <w:sz w:val="22"/>
          <w:lang w:eastAsia="en-US"/>
        </w:rPr>
        <w:t>,</w:t>
      </w:r>
    </w:p>
    <w:p w14:paraId="3E5E6A99" w14:textId="77777777" w:rsidR="0081479E" w:rsidRPr="006342CA" w:rsidRDefault="002E4A3D"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oświadczenie</w:t>
      </w:r>
      <w:r w:rsidR="0081479E" w:rsidRPr="006342CA">
        <w:rPr>
          <w:rFonts w:ascii="Arial" w:eastAsia="Times New Roman" w:hAnsi="Arial" w:cs="Arial"/>
          <w:color w:val="auto"/>
          <w:sz w:val="22"/>
          <w:szCs w:val="22"/>
        </w:rPr>
        <w:t xml:space="preserve"> każdego projektanta biorącego udział w opracowaniu dokumentacji projektowej</w:t>
      </w:r>
      <w:r w:rsidR="00AF6811" w:rsidRPr="006342CA">
        <w:rPr>
          <w:rFonts w:ascii="Arial" w:eastAsia="Times New Roman" w:hAnsi="Arial" w:cs="Arial"/>
          <w:color w:val="auto"/>
          <w:sz w:val="22"/>
          <w:szCs w:val="22"/>
        </w:rPr>
        <w:t>,</w:t>
      </w:r>
      <w:r w:rsidR="00B553CD" w:rsidRPr="006342CA">
        <w:rPr>
          <w:rFonts w:ascii="Arial" w:eastAsia="Times New Roman" w:hAnsi="Arial" w:cs="Arial"/>
          <w:color w:val="auto"/>
          <w:sz w:val="22"/>
          <w:szCs w:val="22"/>
        </w:rPr>
        <w:t xml:space="preserve"> zgodne</w:t>
      </w:r>
      <w:r w:rsidR="0081479E" w:rsidRPr="006342CA">
        <w:rPr>
          <w:rFonts w:ascii="Arial" w:eastAsia="Times New Roman" w:hAnsi="Arial" w:cs="Arial"/>
          <w:color w:val="auto"/>
          <w:sz w:val="22"/>
          <w:szCs w:val="22"/>
        </w:rPr>
        <w:t xml:space="preserve"> z art. 41 ust. 4a pkt 2 </w:t>
      </w:r>
      <w:r w:rsidRPr="006342CA">
        <w:rPr>
          <w:rFonts w:ascii="Arial" w:eastAsia="Times New Roman" w:hAnsi="Arial" w:cs="Arial"/>
          <w:color w:val="auto"/>
          <w:sz w:val="22"/>
          <w:szCs w:val="22"/>
        </w:rPr>
        <w:t xml:space="preserve">ustawy </w:t>
      </w:r>
      <w:r w:rsidR="00AF6811" w:rsidRPr="006342CA">
        <w:rPr>
          <w:rFonts w:ascii="Arial" w:eastAsia="Times New Roman" w:hAnsi="Arial" w:cs="Arial"/>
          <w:color w:val="auto"/>
          <w:sz w:val="22"/>
          <w:szCs w:val="22"/>
        </w:rPr>
        <w:t xml:space="preserve">z dnia 07 lipca </w:t>
      </w:r>
      <w:r w:rsidR="0081479E" w:rsidRPr="006342CA">
        <w:rPr>
          <w:rFonts w:ascii="Arial" w:eastAsia="Times New Roman" w:hAnsi="Arial" w:cs="Arial"/>
          <w:color w:val="auto"/>
          <w:sz w:val="22"/>
          <w:szCs w:val="22"/>
        </w:rPr>
        <w:t xml:space="preserve">1994 r. Prawo  budowlane, </w:t>
      </w:r>
      <w:r w:rsidR="0081479E" w:rsidRPr="006342CA">
        <w:rPr>
          <w:rFonts w:ascii="Arial" w:hAnsi="Arial" w:cs="Arial"/>
          <w:color w:val="auto"/>
          <w:sz w:val="22"/>
          <w:szCs w:val="22"/>
        </w:rPr>
        <w:t xml:space="preserve">o sporządzeniu projektu technicznego, dotyczącego </w:t>
      </w:r>
      <w:r w:rsidR="00AF6811" w:rsidRPr="006342CA">
        <w:rPr>
          <w:rFonts w:ascii="Arial" w:hAnsi="Arial" w:cs="Arial"/>
          <w:color w:val="auto"/>
          <w:sz w:val="22"/>
          <w:szCs w:val="22"/>
        </w:rPr>
        <w:t xml:space="preserve">zamierzenia budowlanego zgodnie </w:t>
      </w:r>
      <w:r w:rsidR="0081479E" w:rsidRPr="006342CA">
        <w:rPr>
          <w:rFonts w:ascii="Arial" w:hAnsi="Arial" w:cs="Arial"/>
          <w:color w:val="auto"/>
          <w:sz w:val="22"/>
          <w:szCs w:val="22"/>
        </w:rPr>
        <w:t>z obowiązującymi przepisami, zasadami wiedzy technicznej, projektem zagospodarowania działki lub terenu oraz projektem budowlanym oraz rozstrzygnięciami dotyczącymi zamierzenia budowlanego, na drukach wskazanych przez PINB w Tczewie</w:t>
      </w:r>
      <w:r w:rsidR="00521046" w:rsidRPr="006342CA">
        <w:rPr>
          <w:rFonts w:ascii="Arial" w:hAnsi="Arial" w:cs="Arial"/>
          <w:color w:val="auto"/>
          <w:sz w:val="22"/>
          <w:szCs w:val="22"/>
        </w:rPr>
        <w:t xml:space="preserve"> – 1 egzemplarz od każdego projektanta</w:t>
      </w:r>
      <w:r w:rsidR="0081479E" w:rsidRPr="006342CA">
        <w:rPr>
          <w:rFonts w:ascii="Arial" w:hAnsi="Arial" w:cs="Arial"/>
          <w:color w:val="auto"/>
          <w:sz w:val="22"/>
          <w:szCs w:val="22"/>
        </w:rPr>
        <w:t>,</w:t>
      </w:r>
    </w:p>
    <w:p w14:paraId="472C3245"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hAnsi="Arial" w:cs="Arial"/>
          <w:color w:val="auto"/>
          <w:sz w:val="22"/>
          <w:szCs w:val="22"/>
        </w:rPr>
        <w:t>oświadczenie każdego z projektantów biorących udział w oprac</w:t>
      </w:r>
      <w:r w:rsidR="00A91C72" w:rsidRPr="006342CA">
        <w:rPr>
          <w:rFonts w:ascii="Arial" w:hAnsi="Arial" w:cs="Arial"/>
          <w:color w:val="auto"/>
          <w:sz w:val="22"/>
          <w:szCs w:val="22"/>
        </w:rPr>
        <w:t>owaniu dokumentacji projektowej</w:t>
      </w:r>
      <w:r w:rsidR="00F05ECF" w:rsidRPr="006342CA">
        <w:rPr>
          <w:rFonts w:ascii="Arial" w:hAnsi="Arial" w:cs="Arial"/>
          <w:color w:val="auto"/>
          <w:sz w:val="22"/>
          <w:szCs w:val="22"/>
        </w:rPr>
        <w:t xml:space="preserve"> objętej </w:t>
      </w:r>
      <w:r w:rsidR="00521046" w:rsidRPr="006342CA">
        <w:rPr>
          <w:rFonts w:ascii="Arial" w:hAnsi="Arial" w:cs="Arial"/>
          <w:color w:val="auto"/>
          <w:sz w:val="22"/>
          <w:szCs w:val="22"/>
        </w:rPr>
        <w:t>przedmiotem zamówienia</w:t>
      </w:r>
      <w:r w:rsidRPr="006342CA">
        <w:rPr>
          <w:rFonts w:ascii="Arial" w:hAnsi="Arial" w:cs="Arial"/>
          <w:color w:val="auto"/>
          <w:sz w:val="22"/>
          <w:szCs w:val="22"/>
        </w:rPr>
        <w:t>, z któr</w:t>
      </w:r>
      <w:r w:rsidR="00521046" w:rsidRPr="006342CA">
        <w:rPr>
          <w:rFonts w:ascii="Arial" w:hAnsi="Arial" w:cs="Arial"/>
          <w:color w:val="auto"/>
          <w:sz w:val="22"/>
          <w:szCs w:val="22"/>
        </w:rPr>
        <w:t>ego wynik</w:t>
      </w:r>
      <w:r w:rsidR="003D2E15">
        <w:rPr>
          <w:rFonts w:ascii="Arial" w:hAnsi="Arial" w:cs="Arial"/>
          <w:color w:val="auto"/>
          <w:sz w:val="22"/>
          <w:szCs w:val="22"/>
        </w:rPr>
        <w:t>a</w:t>
      </w:r>
      <w:r w:rsidRPr="006342CA">
        <w:rPr>
          <w:rFonts w:ascii="Arial" w:hAnsi="Arial" w:cs="Arial"/>
          <w:color w:val="auto"/>
          <w:sz w:val="22"/>
          <w:szCs w:val="22"/>
        </w:rPr>
        <w:t xml:space="preserve"> zakres wykonanych przez nich prac oraz oświadczenie</w:t>
      </w:r>
      <w:r w:rsidR="00AF6811" w:rsidRPr="006342CA">
        <w:rPr>
          <w:rFonts w:ascii="Arial" w:hAnsi="Arial" w:cs="Arial"/>
          <w:color w:val="auto"/>
          <w:sz w:val="22"/>
          <w:szCs w:val="22"/>
        </w:rPr>
        <w:t xml:space="preserve"> </w:t>
      </w:r>
      <w:r w:rsidRPr="006342CA">
        <w:rPr>
          <w:rFonts w:ascii="Arial" w:hAnsi="Arial" w:cs="Arial"/>
          <w:color w:val="auto"/>
          <w:sz w:val="22"/>
          <w:szCs w:val="22"/>
        </w:rPr>
        <w:t>o przeniesieniu na Wykonawcę autorskich praw majątkowych</w:t>
      </w:r>
      <w:r w:rsidR="00521046" w:rsidRPr="006342CA">
        <w:rPr>
          <w:rFonts w:ascii="Arial" w:hAnsi="Arial" w:cs="Arial"/>
          <w:color w:val="auto"/>
          <w:sz w:val="22"/>
          <w:szCs w:val="22"/>
        </w:rPr>
        <w:t xml:space="preserve">  - 1 egzemplarz od każdego projektanta</w:t>
      </w:r>
      <w:r w:rsidRPr="006342CA">
        <w:rPr>
          <w:rFonts w:ascii="Arial" w:hAnsi="Arial" w:cs="Arial"/>
          <w:color w:val="auto"/>
          <w:sz w:val="22"/>
          <w:szCs w:val="22"/>
        </w:rPr>
        <w:t>,</w:t>
      </w:r>
    </w:p>
    <w:p w14:paraId="05914DDF" w14:textId="77777777"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wersja elektroniczna dokumentacji –</w:t>
      </w:r>
      <w:r w:rsidR="00521046" w:rsidRPr="006342CA">
        <w:rPr>
          <w:rFonts w:ascii="Arial" w:eastAsiaTheme="minorHAnsi" w:hAnsi="Arial" w:cs="Arial"/>
          <w:color w:val="auto"/>
          <w:sz w:val="22"/>
          <w:szCs w:val="22"/>
          <w:lang w:eastAsia="en-US"/>
        </w:rPr>
        <w:t xml:space="preserve"> 2 egzemplarze</w:t>
      </w:r>
      <w:r w:rsidRPr="006342CA">
        <w:rPr>
          <w:rFonts w:ascii="Arial" w:eastAsiaTheme="minorHAnsi" w:hAnsi="Arial" w:cs="Arial"/>
          <w:color w:val="auto"/>
          <w:sz w:val="22"/>
          <w:szCs w:val="22"/>
          <w:lang w:eastAsia="en-US"/>
        </w:rPr>
        <w:t xml:space="preserve"> na płytach CD lub pendrive.</w:t>
      </w:r>
    </w:p>
    <w:p w14:paraId="32651E75" w14:textId="77777777" w:rsidR="00F147D2" w:rsidRDefault="00F147D2" w:rsidP="0025514D">
      <w:pPr>
        <w:spacing w:line="360" w:lineRule="auto"/>
        <w:jc w:val="both"/>
        <w:rPr>
          <w:rFonts w:ascii="Arial" w:eastAsia="Times New Roman" w:hAnsi="Arial" w:cs="Arial"/>
          <w:sz w:val="12"/>
          <w:szCs w:val="22"/>
        </w:rPr>
      </w:pPr>
    </w:p>
    <w:p w14:paraId="6C4E3C0D" w14:textId="77777777" w:rsidR="00F147D2" w:rsidRPr="00F147D2" w:rsidRDefault="00F147D2" w:rsidP="005B4C40">
      <w:pPr>
        <w:spacing w:line="288" w:lineRule="auto"/>
        <w:ind w:left="284"/>
        <w:jc w:val="both"/>
        <w:rPr>
          <w:rFonts w:ascii="Arial" w:eastAsia="Times New Roman" w:hAnsi="Arial" w:cs="Arial"/>
          <w:sz w:val="22"/>
          <w:szCs w:val="22"/>
        </w:rPr>
      </w:pPr>
      <w:r w:rsidRPr="00F147D2">
        <w:rPr>
          <w:rFonts w:ascii="Arial" w:eastAsia="Times New Roman" w:hAnsi="Arial" w:cs="Arial"/>
          <w:sz w:val="22"/>
          <w:szCs w:val="22"/>
        </w:rPr>
        <w:t xml:space="preserve">Ilości </w:t>
      </w:r>
      <w:r>
        <w:rPr>
          <w:rFonts w:ascii="Arial" w:eastAsia="Times New Roman" w:hAnsi="Arial" w:cs="Arial"/>
          <w:sz w:val="22"/>
          <w:szCs w:val="22"/>
        </w:rPr>
        <w:t>egzemplarzy podane powyżej w pkt 1 do 1</w:t>
      </w:r>
      <w:r w:rsidR="00BC1EF4">
        <w:rPr>
          <w:rFonts w:ascii="Arial" w:eastAsia="Times New Roman" w:hAnsi="Arial" w:cs="Arial"/>
          <w:sz w:val="22"/>
          <w:szCs w:val="22"/>
        </w:rPr>
        <w:t>1</w:t>
      </w:r>
      <w:r>
        <w:rPr>
          <w:rFonts w:ascii="Arial" w:eastAsia="Times New Roman" w:hAnsi="Arial" w:cs="Arial"/>
          <w:sz w:val="22"/>
          <w:szCs w:val="22"/>
        </w:rPr>
        <w:t xml:space="preserve"> dotyczą wersji papierowej dokumentacji.</w:t>
      </w:r>
    </w:p>
    <w:p w14:paraId="1062BEDA" w14:textId="77777777" w:rsidR="0025514D" w:rsidRPr="00740413" w:rsidRDefault="00740413" w:rsidP="005B4C40">
      <w:pPr>
        <w:spacing w:line="288" w:lineRule="auto"/>
        <w:ind w:left="284"/>
        <w:jc w:val="both"/>
        <w:rPr>
          <w:rFonts w:ascii="Arial" w:eastAsia="Times New Roman" w:hAnsi="Arial" w:cs="Arial"/>
          <w:strike/>
          <w:color w:val="FF0000"/>
          <w:sz w:val="8"/>
          <w:szCs w:val="22"/>
        </w:rPr>
      </w:pPr>
      <w:r>
        <w:rPr>
          <w:rFonts w:ascii="Arial" w:eastAsia="Times New Roman" w:hAnsi="Arial" w:cs="Arial"/>
          <w:strike/>
          <w:sz w:val="22"/>
          <w:szCs w:val="22"/>
        </w:rPr>
        <w:t xml:space="preserve"> </w:t>
      </w:r>
    </w:p>
    <w:p w14:paraId="37407C0D" w14:textId="77777777" w:rsidR="0025514D" w:rsidRPr="00FF4853" w:rsidRDefault="0025514D" w:rsidP="005B4C40">
      <w:pPr>
        <w:spacing w:line="288" w:lineRule="auto"/>
        <w:ind w:left="284"/>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w:t>
      </w:r>
      <w:r>
        <w:rPr>
          <w:rFonts w:ascii="Arial" w:eastAsia="Times New Roman" w:hAnsi="Arial" w:cs="Arial"/>
          <w:sz w:val="22"/>
          <w:szCs w:val="22"/>
        </w:rPr>
        <w:t xml:space="preserve"> projektowej do Zamawiającego/ o</w:t>
      </w:r>
      <w:r w:rsidRPr="00926504">
        <w:rPr>
          <w:rFonts w:ascii="Arial" w:eastAsia="Times New Roman" w:hAnsi="Arial" w:cs="Arial"/>
          <w:sz w:val="22"/>
          <w:szCs w:val="22"/>
        </w:rPr>
        <w:t>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14:paraId="3FE3C3CF" w14:textId="77777777" w:rsidR="0025514D" w:rsidRPr="004B31E8" w:rsidRDefault="0025514D" w:rsidP="00E07B73">
      <w:pPr>
        <w:spacing w:line="288" w:lineRule="auto"/>
        <w:jc w:val="both"/>
        <w:rPr>
          <w:rFonts w:ascii="Arial" w:eastAsia="Times New Roman" w:hAnsi="Arial" w:cs="Arial"/>
          <w:sz w:val="6"/>
          <w:szCs w:val="22"/>
        </w:rPr>
      </w:pPr>
    </w:p>
    <w:p w14:paraId="1FDBA1CF" w14:textId="77777777" w:rsidR="005D58DC" w:rsidRPr="005B4C40"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Wszystkie wymienione wyżej opracowania oraz wszystkie niezbędne do ich wykonania analizy, badania, pomiary, inwentaryzacje, ekspertyzy i inne nie wymienione opracowania wymagane przepisami</w:t>
      </w:r>
      <w:r w:rsidR="00CD4213" w:rsidRPr="005B4C40">
        <w:rPr>
          <w:rFonts w:ascii="Arial" w:eastAsiaTheme="minorHAnsi" w:hAnsi="Arial" w:cs="Arial"/>
          <w:color w:val="auto"/>
          <w:sz w:val="22"/>
          <w:szCs w:val="22"/>
          <w:lang w:eastAsia="en-US"/>
        </w:rPr>
        <w:t xml:space="preserve"> prawa</w:t>
      </w:r>
      <w:r w:rsidRPr="005B4C40">
        <w:rPr>
          <w:rFonts w:ascii="Arial" w:eastAsiaTheme="minorHAnsi" w:hAnsi="Arial" w:cs="Arial"/>
          <w:color w:val="auto"/>
          <w:sz w:val="22"/>
          <w:szCs w:val="22"/>
          <w:lang w:eastAsia="en-US"/>
        </w:rPr>
        <w:t xml:space="preserve"> i wytycznymi, Wykonawca wykona własnym staraniem i na własny koszt. Opłaty</w:t>
      </w:r>
      <w:r w:rsidR="00CD4213" w:rsidRPr="005B4C40">
        <w:rPr>
          <w:rFonts w:ascii="Arial" w:eastAsiaTheme="minorHAnsi" w:hAnsi="Arial" w:cs="Arial"/>
          <w:color w:val="auto"/>
          <w:sz w:val="22"/>
          <w:szCs w:val="22"/>
          <w:lang w:eastAsia="en-US"/>
        </w:rPr>
        <w:t xml:space="preserve"> </w:t>
      </w:r>
      <w:r w:rsidRPr="005B4C40">
        <w:rPr>
          <w:rFonts w:ascii="Arial" w:eastAsiaTheme="minorHAnsi" w:hAnsi="Arial" w:cs="Arial"/>
          <w:color w:val="auto"/>
          <w:sz w:val="22"/>
          <w:szCs w:val="22"/>
          <w:lang w:eastAsia="en-US"/>
        </w:rPr>
        <w:t xml:space="preserve">za wszystkie uzgodnienia, </w:t>
      </w:r>
      <w:r w:rsidR="00F05ECF">
        <w:rPr>
          <w:rFonts w:ascii="Arial" w:eastAsiaTheme="minorHAnsi" w:hAnsi="Arial" w:cs="Arial"/>
          <w:color w:val="auto"/>
          <w:sz w:val="22"/>
          <w:szCs w:val="22"/>
          <w:lang w:eastAsia="en-US"/>
        </w:rPr>
        <w:t xml:space="preserve">pozwolenia, </w:t>
      </w:r>
      <w:r w:rsidRPr="005B4C40">
        <w:rPr>
          <w:rFonts w:ascii="Arial" w:eastAsiaTheme="minorHAnsi" w:hAnsi="Arial" w:cs="Arial"/>
          <w:color w:val="auto"/>
          <w:sz w:val="22"/>
          <w:szCs w:val="22"/>
          <w:lang w:eastAsia="en-US"/>
        </w:rPr>
        <w:t>postanowienia i decyzje niezbędne dla uzyskania ostatecznej decyzji pozwolenia na budowę</w:t>
      </w:r>
      <w:r w:rsidR="00F05ECF">
        <w:rPr>
          <w:rFonts w:ascii="Arial" w:eastAsiaTheme="minorHAnsi" w:hAnsi="Arial" w:cs="Arial"/>
          <w:color w:val="auto"/>
          <w:sz w:val="22"/>
          <w:szCs w:val="22"/>
          <w:lang w:eastAsia="en-US"/>
        </w:rPr>
        <w:t>,</w:t>
      </w:r>
      <w:r w:rsidRPr="005B4C40">
        <w:rPr>
          <w:rFonts w:ascii="Arial" w:eastAsiaTheme="minorHAnsi" w:hAnsi="Arial" w:cs="Arial"/>
          <w:color w:val="auto"/>
          <w:sz w:val="22"/>
          <w:szCs w:val="22"/>
          <w:lang w:eastAsia="en-US"/>
        </w:rPr>
        <w:t xml:space="preserve"> ponosi Wykonawca.</w:t>
      </w:r>
    </w:p>
    <w:p w14:paraId="47DB5239" w14:textId="77777777" w:rsidR="00CD4213" w:rsidRPr="004B31E8"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43EE2E3F" w14:textId="77777777" w:rsidR="005D58DC" w:rsidRPr="005B4C40"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Wykonawca pozyska z zasobów odpowiednich instytucji</w:t>
      </w:r>
      <w:r w:rsidR="00C4152A">
        <w:rPr>
          <w:rFonts w:ascii="Arial" w:eastAsiaTheme="minorHAnsi" w:hAnsi="Arial" w:cs="Arial"/>
          <w:color w:val="auto"/>
          <w:sz w:val="22"/>
          <w:szCs w:val="22"/>
          <w:lang w:eastAsia="en-US"/>
        </w:rPr>
        <w:t>,</w:t>
      </w:r>
      <w:r w:rsidRPr="005B4C40">
        <w:rPr>
          <w:rFonts w:ascii="Arial" w:eastAsiaTheme="minorHAnsi" w:hAnsi="Arial" w:cs="Arial"/>
          <w:color w:val="auto"/>
          <w:sz w:val="22"/>
          <w:szCs w:val="22"/>
          <w:lang w:eastAsia="en-US"/>
        </w:rPr>
        <w:t xml:space="preserve"> we własnym zakresie i na własny koszt</w:t>
      </w:r>
      <w:r w:rsidR="00C4152A">
        <w:rPr>
          <w:rFonts w:ascii="Arial" w:eastAsiaTheme="minorHAnsi" w:hAnsi="Arial" w:cs="Arial"/>
          <w:color w:val="auto"/>
          <w:sz w:val="22"/>
          <w:szCs w:val="22"/>
          <w:lang w:eastAsia="en-US"/>
        </w:rPr>
        <w:t xml:space="preserve">, materiały </w:t>
      </w:r>
      <w:r w:rsidRPr="005B4C40">
        <w:rPr>
          <w:rFonts w:ascii="Arial" w:eastAsiaTheme="minorHAnsi" w:hAnsi="Arial" w:cs="Arial"/>
          <w:color w:val="auto"/>
          <w:sz w:val="22"/>
          <w:szCs w:val="22"/>
          <w:lang w:eastAsia="en-US"/>
        </w:rPr>
        <w:t>niezbędne do opracowania dokumentacji projektowej stanowiącej przedmiot nin</w:t>
      </w:r>
      <w:r w:rsidR="00C4152A">
        <w:rPr>
          <w:rFonts w:ascii="Arial" w:eastAsiaTheme="minorHAnsi" w:hAnsi="Arial" w:cs="Arial"/>
          <w:color w:val="auto"/>
          <w:sz w:val="22"/>
          <w:szCs w:val="22"/>
          <w:lang w:eastAsia="en-US"/>
        </w:rPr>
        <w:t xml:space="preserve">iejszego </w:t>
      </w:r>
      <w:r w:rsidR="00CD4213" w:rsidRPr="005B4C40">
        <w:rPr>
          <w:rFonts w:ascii="Arial" w:eastAsiaTheme="minorHAnsi" w:hAnsi="Arial" w:cs="Arial"/>
          <w:color w:val="auto"/>
          <w:sz w:val="22"/>
          <w:szCs w:val="22"/>
          <w:lang w:eastAsia="en-US"/>
        </w:rPr>
        <w:t>zamówienia.</w:t>
      </w:r>
    </w:p>
    <w:p w14:paraId="2371030D" w14:textId="77777777" w:rsidR="00CD4213" w:rsidRPr="00694327"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1E644387" w14:textId="77777777" w:rsidR="00CD4213" w:rsidRPr="004B31E8"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077F4586" w14:textId="77777777" w:rsidR="005D58DC" w:rsidRPr="005E78BA"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10"/>
          <w:szCs w:val="22"/>
          <w:lang w:eastAsia="en-US"/>
        </w:rPr>
      </w:pPr>
      <w:r w:rsidRPr="005B4C40">
        <w:rPr>
          <w:rFonts w:ascii="Arial" w:eastAsiaTheme="minorHAnsi" w:hAnsi="Arial" w:cs="Arial"/>
          <w:color w:val="auto"/>
          <w:sz w:val="22"/>
          <w:szCs w:val="22"/>
          <w:lang w:eastAsia="en-US"/>
        </w:rPr>
        <w:t>Wykonawca zobowiązany jest sprawdzić zgodność przedmiaru robót z dokumentacją projektową.</w:t>
      </w:r>
      <w:r w:rsidRPr="005B4C40">
        <w:rPr>
          <w:rFonts w:ascii="Arial" w:eastAsiaTheme="minorHAnsi" w:hAnsi="Arial" w:cs="Arial"/>
          <w:color w:val="auto"/>
          <w:sz w:val="22"/>
          <w:szCs w:val="22"/>
          <w:lang w:eastAsia="en-US"/>
        </w:rPr>
        <w:br/>
      </w:r>
      <w:r w:rsidRPr="005E78BA">
        <w:rPr>
          <w:rFonts w:ascii="Arial" w:eastAsiaTheme="minorHAnsi" w:hAnsi="Arial" w:cs="Arial"/>
          <w:color w:val="auto"/>
          <w:sz w:val="22"/>
          <w:szCs w:val="22"/>
          <w:lang w:eastAsia="en-US"/>
        </w:rPr>
        <w:t>Na okoliczność potwierdzenia zachowanej zgodności Wykonawca złoży stosowne oświadczenie</w:t>
      </w:r>
      <w:r w:rsidR="005E78BA">
        <w:rPr>
          <w:rFonts w:ascii="Arial" w:eastAsiaTheme="minorHAnsi" w:hAnsi="Arial" w:cs="Arial"/>
          <w:color w:val="auto"/>
          <w:sz w:val="22"/>
          <w:szCs w:val="22"/>
          <w:lang w:eastAsia="en-US"/>
        </w:rPr>
        <w:t xml:space="preserve">, </w:t>
      </w:r>
      <w:r w:rsidR="005E78BA" w:rsidRPr="00740413">
        <w:rPr>
          <w:rFonts w:ascii="Arial" w:eastAsiaTheme="minorHAnsi" w:hAnsi="Arial" w:cs="Arial"/>
          <w:color w:val="auto"/>
          <w:sz w:val="22"/>
          <w:szCs w:val="22"/>
          <w:lang w:eastAsia="en-US"/>
        </w:rPr>
        <w:t>najpóźniej w dniu odbioru końcowego przedmiotowej dokumentacji</w:t>
      </w:r>
      <w:r w:rsidRPr="005E78BA">
        <w:rPr>
          <w:rFonts w:ascii="Arial" w:eastAsiaTheme="minorHAnsi" w:hAnsi="Arial" w:cs="Arial"/>
          <w:color w:val="auto"/>
          <w:sz w:val="22"/>
          <w:szCs w:val="22"/>
          <w:lang w:eastAsia="en-US"/>
        </w:rPr>
        <w:t>. Zgodność ta jest wymagana w aspekcie: zestawienia wszystkich rodzajów robót, ilości robót i ich opisu. Przedmiar robót powinien być sporządzony ze szczególną starannością, tak aby skutki ewentualnych nieprawidłowości nie naruszyły interesu gospodarczego Zamawiającego i przyszłego Wykonawcy robót.</w:t>
      </w:r>
    </w:p>
    <w:p w14:paraId="389AD0FD" w14:textId="77777777" w:rsidR="005E78BA" w:rsidRPr="004B31E8" w:rsidRDefault="005E78BA" w:rsidP="005E78BA">
      <w:pPr>
        <w:widowControl/>
        <w:suppressAutoHyphens w:val="0"/>
        <w:autoSpaceDE w:val="0"/>
        <w:autoSpaceDN w:val="0"/>
        <w:adjustRightInd w:val="0"/>
        <w:spacing w:line="288" w:lineRule="auto"/>
        <w:jc w:val="both"/>
        <w:rPr>
          <w:rFonts w:ascii="Arial" w:eastAsiaTheme="minorHAnsi" w:hAnsi="Arial" w:cs="Arial"/>
          <w:color w:val="auto"/>
          <w:sz w:val="6"/>
          <w:szCs w:val="22"/>
          <w:lang w:eastAsia="en-US"/>
        </w:rPr>
      </w:pPr>
    </w:p>
    <w:p w14:paraId="2650534D" w14:textId="77777777" w:rsidR="005D58DC" w:rsidRDefault="005D58DC" w:rsidP="003B1039">
      <w:pPr>
        <w:pStyle w:val="Akapitzlist"/>
        <w:numPr>
          <w:ilvl w:val="0"/>
          <w:numId w:val="103"/>
        </w:numPr>
        <w:spacing w:line="288" w:lineRule="auto"/>
        <w:ind w:left="284" w:hanging="284"/>
        <w:jc w:val="both"/>
        <w:rPr>
          <w:rFonts w:ascii="Arial" w:eastAsia="Times New Roman" w:hAnsi="Arial" w:cs="Arial"/>
          <w:sz w:val="22"/>
          <w:szCs w:val="22"/>
        </w:rPr>
      </w:pPr>
      <w:r w:rsidRPr="005B4C40">
        <w:rPr>
          <w:rFonts w:ascii="Arial" w:eastAsia="Times New Roman" w:hAnsi="Arial" w:cs="Arial"/>
          <w:sz w:val="22"/>
          <w:szCs w:val="22"/>
        </w:rPr>
        <w:t>Wszelkie koszty związane z pozyskaniem warunków technicznych/pomiarów/ekspertyz/ pozwoleń/uzgodnień/decyzji/opinii itp. obciążają Wykonawcę.</w:t>
      </w:r>
    </w:p>
    <w:p w14:paraId="72987F32" w14:textId="77777777" w:rsidR="005E78BA" w:rsidRPr="00694327" w:rsidRDefault="005E78BA" w:rsidP="005E78BA">
      <w:pPr>
        <w:spacing w:line="288" w:lineRule="auto"/>
        <w:jc w:val="both"/>
        <w:rPr>
          <w:rFonts w:ascii="Arial" w:eastAsia="Times New Roman" w:hAnsi="Arial" w:cs="Arial"/>
          <w:sz w:val="4"/>
          <w:szCs w:val="22"/>
        </w:rPr>
      </w:pPr>
    </w:p>
    <w:p w14:paraId="65EE8A5E" w14:textId="77777777" w:rsidR="009A4F18" w:rsidRDefault="005D58DC" w:rsidP="009A4F18">
      <w:pPr>
        <w:pStyle w:val="Akapitzlist"/>
        <w:numPr>
          <w:ilvl w:val="0"/>
          <w:numId w:val="103"/>
        </w:numPr>
        <w:spacing w:line="288" w:lineRule="auto"/>
        <w:ind w:left="284" w:hanging="284"/>
        <w:jc w:val="both"/>
        <w:rPr>
          <w:rFonts w:ascii="Arial" w:eastAsia="Times New Roman" w:hAnsi="Arial" w:cs="Arial"/>
          <w:sz w:val="22"/>
          <w:szCs w:val="22"/>
        </w:rPr>
      </w:pPr>
      <w:r w:rsidRPr="005B4C40">
        <w:rPr>
          <w:rFonts w:ascii="Arial" w:eastAsia="Times New Roman" w:hAnsi="Arial" w:cs="Arial"/>
          <w:sz w:val="22"/>
          <w:szCs w:val="22"/>
        </w:rPr>
        <w:t>Wykonawca ponosi pełną odpowiedzialność prawną za przedmiot zamówienia i jego zgodność</w:t>
      </w:r>
      <w:r w:rsidR="005B4C40" w:rsidRPr="005B4C40">
        <w:rPr>
          <w:rFonts w:ascii="Arial" w:eastAsia="Times New Roman" w:hAnsi="Arial" w:cs="Arial"/>
          <w:sz w:val="22"/>
          <w:szCs w:val="22"/>
        </w:rPr>
        <w:t xml:space="preserve"> </w:t>
      </w:r>
      <w:r w:rsidRPr="005B4C40">
        <w:rPr>
          <w:rFonts w:ascii="Arial" w:eastAsia="Times New Roman" w:hAnsi="Arial" w:cs="Arial"/>
          <w:sz w:val="22"/>
          <w:szCs w:val="22"/>
        </w:rPr>
        <w:t>z obowiązującymi przepisami</w:t>
      </w:r>
      <w:r w:rsidR="00EA05EC">
        <w:rPr>
          <w:rFonts w:ascii="Arial" w:eastAsia="Times New Roman" w:hAnsi="Arial" w:cs="Arial"/>
          <w:sz w:val="22"/>
          <w:szCs w:val="22"/>
        </w:rPr>
        <w:t xml:space="preserve"> prawa</w:t>
      </w:r>
      <w:r w:rsidRPr="005B4C40">
        <w:rPr>
          <w:rFonts w:ascii="Arial" w:eastAsia="Times New Roman" w:hAnsi="Arial" w:cs="Arial"/>
          <w:sz w:val="22"/>
          <w:szCs w:val="22"/>
        </w:rPr>
        <w:t xml:space="preserve">. </w:t>
      </w:r>
    </w:p>
    <w:p w14:paraId="0B3F18E2" w14:textId="77777777" w:rsidR="009A4F18" w:rsidRPr="009A4F18" w:rsidRDefault="009A4F18" w:rsidP="009A4F18">
      <w:pPr>
        <w:pStyle w:val="Akapitzlist"/>
        <w:rPr>
          <w:rFonts w:ascii="Arial" w:eastAsia="Times New Roman" w:hAnsi="Arial" w:cs="Arial"/>
          <w:color w:val="auto"/>
          <w:sz w:val="6"/>
          <w:szCs w:val="6"/>
        </w:rPr>
      </w:pPr>
    </w:p>
    <w:p w14:paraId="69D8C21A" w14:textId="06F7A7D7" w:rsidR="001E5E80" w:rsidRPr="009A4F18" w:rsidRDefault="001E5E80" w:rsidP="009A4F18">
      <w:pPr>
        <w:pStyle w:val="Akapitzlist"/>
        <w:numPr>
          <w:ilvl w:val="0"/>
          <w:numId w:val="103"/>
        </w:numPr>
        <w:spacing w:line="288" w:lineRule="auto"/>
        <w:ind w:left="284" w:hanging="284"/>
        <w:jc w:val="both"/>
        <w:rPr>
          <w:rFonts w:ascii="Arial" w:eastAsia="Times New Roman" w:hAnsi="Arial" w:cs="Arial"/>
          <w:sz w:val="22"/>
          <w:szCs w:val="22"/>
        </w:rPr>
      </w:pPr>
      <w:r w:rsidRPr="009A4F18">
        <w:rPr>
          <w:rFonts w:ascii="Arial" w:eastAsia="Times New Roman" w:hAnsi="Arial" w:cs="Arial"/>
          <w:color w:val="auto"/>
          <w:sz w:val="22"/>
          <w:szCs w:val="22"/>
        </w:rPr>
        <w:t>Dokumentację projektową należy opracować i przekazać do siedziby Zamawiające</w:t>
      </w:r>
      <w:r w:rsidR="00475395" w:rsidRPr="009A4F18">
        <w:rPr>
          <w:rFonts w:ascii="Arial" w:eastAsia="Times New Roman" w:hAnsi="Arial" w:cs="Arial"/>
          <w:color w:val="auto"/>
          <w:sz w:val="22"/>
          <w:szCs w:val="22"/>
        </w:rPr>
        <w:t xml:space="preserve">go </w:t>
      </w:r>
      <w:r w:rsidR="007D3B79" w:rsidRPr="009A4F18">
        <w:rPr>
          <w:rFonts w:ascii="Arial" w:eastAsia="Times New Roman" w:hAnsi="Arial" w:cs="Arial"/>
          <w:color w:val="auto"/>
          <w:sz w:val="22"/>
          <w:szCs w:val="22"/>
        </w:rPr>
        <w:t xml:space="preserve">               </w:t>
      </w:r>
      <w:r w:rsidR="00475395" w:rsidRPr="009A4F18">
        <w:rPr>
          <w:rFonts w:ascii="Arial" w:eastAsia="Times New Roman" w:hAnsi="Arial" w:cs="Arial"/>
          <w:color w:val="auto"/>
          <w:sz w:val="22"/>
          <w:szCs w:val="22"/>
        </w:rPr>
        <w:t xml:space="preserve">w ilościach wskazanych w pkt </w:t>
      </w:r>
      <w:r w:rsidR="003E715F" w:rsidRPr="009A4F18">
        <w:rPr>
          <w:rFonts w:ascii="Arial" w:eastAsia="Times New Roman" w:hAnsi="Arial" w:cs="Arial"/>
          <w:color w:val="auto"/>
          <w:sz w:val="22"/>
          <w:szCs w:val="22"/>
        </w:rPr>
        <w:t xml:space="preserve"> </w:t>
      </w:r>
      <w:r w:rsidR="003D2E15" w:rsidRPr="009A4F18">
        <w:rPr>
          <w:rFonts w:ascii="Arial" w:eastAsia="Times New Roman" w:hAnsi="Arial" w:cs="Arial"/>
          <w:color w:val="auto"/>
          <w:sz w:val="22"/>
          <w:szCs w:val="22"/>
        </w:rPr>
        <w:t>I</w:t>
      </w:r>
      <w:r w:rsidR="003E715F" w:rsidRPr="009A4F18">
        <w:rPr>
          <w:rFonts w:ascii="Arial" w:eastAsia="Times New Roman" w:hAnsi="Arial" w:cs="Arial"/>
          <w:color w:val="auto"/>
          <w:sz w:val="22"/>
          <w:szCs w:val="22"/>
        </w:rPr>
        <w:t xml:space="preserve">V ppkt </w:t>
      </w:r>
      <w:r w:rsidR="00475395" w:rsidRPr="009A4F18">
        <w:rPr>
          <w:rFonts w:ascii="Arial" w:eastAsia="Times New Roman" w:hAnsi="Arial" w:cs="Arial"/>
          <w:color w:val="auto"/>
          <w:sz w:val="22"/>
          <w:szCs w:val="22"/>
        </w:rPr>
        <w:t>1</w:t>
      </w:r>
      <w:r w:rsidRPr="009A4F18">
        <w:rPr>
          <w:rFonts w:ascii="Arial" w:eastAsia="Times New Roman" w:hAnsi="Arial" w:cs="Arial"/>
          <w:color w:val="auto"/>
          <w:sz w:val="22"/>
          <w:szCs w:val="22"/>
        </w:rPr>
        <w:t xml:space="preserve">, w następujący sposób: </w:t>
      </w:r>
    </w:p>
    <w:p w14:paraId="3B9B5635" w14:textId="77777777" w:rsidR="001E5E80" w:rsidRPr="00DF2EC8" w:rsidRDefault="00252D0A" w:rsidP="003B1039">
      <w:pPr>
        <w:pStyle w:val="Akapitzlist"/>
        <w:numPr>
          <w:ilvl w:val="0"/>
          <w:numId w:val="106"/>
        </w:numPr>
        <w:spacing w:line="288" w:lineRule="auto"/>
        <w:jc w:val="both"/>
        <w:rPr>
          <w:rFonts w:ascii="Arial" w:eastAsia="Times New Roman" w:hAnsi="Arial" w:cs="Arial"/>
          <w:color w:val="auto"/>
          <w:sz w:val="22"/>
          <w:szCs w:val="22"/>
        </w:rPr>
      </w:pPr>
      <w:r w:rsidRPr="00DF2EC8">
        <w:rPr>
          <w:rFonts w:ascii="Arial" w:eastAsia="Times New Roman" w:hAnsi="Arial" w:cs="Arial"/>
          <w:color w:val="auto"/>
          <w:sz w:val="22"/>
          <w:szCs w:val="22"/>
        </w:rPr>
        <w:t>w</w:t>
      </w:r>
      <w:r w:rsidR="001E5E80" w:rsidRPr="00DF2EC8">
        <w:rPr>
          <w:rFonts w:ascii="Arial" w:eastAsia="Times New Roman" w:hAnsi="Arial" w:cs="Arial"/>
          <w:color w:val="auto"/>
          <w:sz w:val="22"/>
          <w:szCs w:val="22"/>
        </w:rPr>
        <w:t xml:space="preserve">szystkie egzemplarze powinny zawierać rysunki wydrukowane w kolorze (nie mogą </w:t>
      </w:r>
      <w:r w:rsidR="001E5E80" w:rsidRPr="00DF2EC8">
        <w:rPr>
          <w:rFonts w:ascii="Arial" w:eastAsia="Times New Roman" w:hAnsi="Arial" w:cs="Arial"/>
          <w:color w:val="auto"/>
          <w:sz w:val="22"/>
          <w:szCs w:val="22"/>
        </w:rPr>
        <w:lastRenderedPageBreak/>
        <w:t xml:space="preserve">stanowić czarnobiałych kserokopii oryginalnych rysunków z zaznaczonymi na kolorowo projektowanymi elementami), </w:t>
      </w:r>
    </w:p>
    <w:p w14:paraId="51470545" w14:textId="77777777" w:rsidR="001E5E80" w:rsidRPr="00DF2EC8" w:rsidRDefault="00475395" w:rsidP="003B1039">
      <w:pPr>
        <w:pStyle w:val="Akapitzlist"/>
        <w:numPr>
          <w:ilvl w:val="0"/>
          <w:numId w:val="106"/>
        </w:numPr>
        <w:spacing w:line="288" w:lineRule="auto"/>
        <w:jc w:val="both"/>
        <w:rPr>
          <w:rFonts w:ascii="Arial" w:eastAsia="Times New Roman" w:hAnsi="Arial" w:cs="Arial"/>
          <w:color w:val="auto"/>
          <w:sz w:val="22"/>
          <w:szCs w:val="22"/>
        </w:rPr>
      </w:pPr>
      <w:r w:rsidRPr="00DF2EC8">
        <w:rPr>
          <w:rFonts w:ascii="Arial" w:eastAsia="Times New Roman" w:hAnsi="Arial" w:cs="Arial"/>
          <w:color w:val="auto"/>
          <w:sz w:val="22"/>
          <w:szCs w:val="22"/>
        </w:rPr>
        <w:t>w</w:t>
      </w:r>
      <w:r w:rsidR="001E5E80" w:rsidRPr="00DF2EC8">
        <w:rPr>
          <w:rFonts w:ascii="Arial" w:eastAsia="Times New Roman" w:hAnsi="Arial" w:cs="Arial"/>
          <w:color w:val="auto"/>
          <w:sz w:val="22"/>
          <w:szCs w:val="22"/>
        </w:rPr>
        <w:t>szystkie egzemplarze dokumentacji projektowej powinny być przekazane również w wersji elektronicznej, tożsamej z wersją drukowaną:</w:t>
      </w:r>
    </w:p>
    <w:p w14:paraId="2CA215FD" w14:textId="77777777"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wersja elektroniczna musi umożliwić odczytywanie plików w programach: Adobe Reader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całość dokumentacji (*.pdf), NORMA; MS EXCEL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część kosztorysowa (*.ath, *.xlsx), MS WORD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kompletne opisy techniczne, inwentaryzacje, instrukcje, Wytyczne Realizacji Inwestycji oraz STWiORB (*.docx), Rysunki (*dxf lub *.dwg),</w:t>
      </w:r>
    </w:p>
    <w:p w14:paraId="6132504B" w14:textId="77777777"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każde opracowanie powinno być um</w:t>
      </w:r>
      <w:r w:rsidR="004D332D" w:rsidRPr="00DF2EC8">
        <w:rPr>
          <w:rFonts w:ascii="Arial" w:eastAsia="Times New Roman" w:hAnsi="Arial" w:cs="Arial"/>
          <w:color w:val="auto"/>
          <w:sz w:val="22"/>
          <w:szCs w:val="22"/>
        </w:rPr>
        <w:t>ieszczone w odrębnym katalogu (n</w:t>
      </w:r>
      <w:r w:rsidRPr="00DF2EC8">
        <w:rPr>
          <w:rFonts w:ascii="Arial" w:eastAsia="Times New Roman" w:hAnsi="Arial" w:cs="Arial"/>
          <w:color w:val="auto"/>
          <w:sz w:val="22"/>
          <w:szCs w:val="22"/>
        </w:rPr>
        <w:t>azwa katalogu powinna odzwierciedlać nazwę opracowania, np.: Projekt budowlany</w:t>
      </w:r>
      <w:r w:rsidR="004D332D" w:rsidRPr="00DF2EC8">
        <w:rPr>
          <w:rFonts w:ascii="Arial" w:eastAsia="Times New Roman" w:hAnsi="Arial" w:cs="Arial"/>
          <w:color w:val="auto"/>
          <w:sz w:val="22"/>
          <w:szCs w:val="22"/>
        </w:rPr>
        <w:t>)</w:t>
      </w:r>
      <w:r w:rsidRPr="00DF2EC8">
        <w:rPr>
          <w:rFonts w:ascii="Arial" w:eastAsia="Times New Roman" w:hAnsi="Arial" w:cs="Arial"/>
          <w:color w:val="auto"/>
          <w:sz w:val="22"/>
          <w:szCs w:val="22"/>
        </w:rPr>
        <w:t>,</w:t>
      </w:r>
    </w:p>
    <w:p w14:paraId="623F2EBA" w14:textId="77777777"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 xml:space="preserve">kompletną dokumentację projektową należy złożyć w siedzibie Zamawiającego wraz z protokołem przekazania zawierającym wykaz dokumentacji projektowej </w:t>
      </w:r>
      <w:r w:rsidR="007D3B79"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 xml:space="preserve">i ilości egzemplarzy.  </w:t>
      </w:r>
    </w:p>
    <w:p w14:paraId="2CF07B79" w14:textId="77777777" w:rsidR="00BA1B3C" w:rsidRDefault="00BA1B3C" w:rsidP="00B562E1">
      <w:pPr>
        <w:widowControl/>
        <w:suppressAutoHyphens w:val="0"/>
        <w:spacing w:line="360" w:lineRule="auto"/>
        <w:jc w:val="both"/>
        <w:rPr>
          <w:rFonts w:ascii="Arial" w:hAnsi="Arial" w:cs="Arial"/>
          <w:sz w:val="22"/>
          <w:szCs w:val="22"/>
        </w:rPr>
      </w:pPr>
    </w:p>
    <w:p w14:paraId="20BDABFF" w14:textId="77777777" w:rsidR="00B562E1" w:rsidRPr="00FF4853" w:rsidRDefault="00BE45DB" w:rsidP="00B562E1">
      <w:pPr>
        <w:spacing w:line="360" w:lineRule="auto"/>
        <w:jc w:val="both"/>
        <w:rPr>
          <w:rFonts w:ascii="Arial" w:eastAsia="Times New Roman" w:hAnsi="Arial" w:cs="Arial"/>
          <w:sz w:val="22"/>
          <w:szCs w:val="22"/>
        </w:rPr>
      </w:pPr>
      <w:r>
        <w:rPr>
          <w:rFonts w:ascii="Arial" w:eastAsia="Calibri" w:hAnsi="Arial" w:cs="Arial"/>
          <w:b/>
          <w:color w:val="auto"/>
          <w:sz w:val="22"/>
          <w:szCs w:val="22"/>
          <w:lang w:eastAsia="en-US"/>
        </w:rPr>
        <w:t xml:space="preserve"> </w:t>
      </w:r>
    </w:p>
    <w:p w14:paraId="277C23B7" w14:textId="77777777" w:rsidR="00E31244" w:rsidRPr="00BE45DB" w:rsidRDefault="00E31244" w:rsidP="00BE45DB">
      <w:pPr>
        <w:keepNext/>
        <w:jc w:val="both"/>
        <w:outlineLvl w:val="0"/>
        <w:rPr>
          <w:rFonts w:ascii="Arial" w:hAnsi="Arial" w:cs="Arial"/>
          <w:color w:val="FF0000"/>
          <w:sz w:val="22"/>
          <w:szCs w:val="22"/>
        </w:rPr>
      </w:pPr>
    </w:p>
    <w:sectPr w:rsidR="00E31244" w:rsidRPr="00BE45DB"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C1A5" w14:textId="77777777" w:rsidR="001A6452" w:rsidRDefault="001A6452">
      <w:r>
        <w:separator/>
      </w:r>
    </w:p>
  </w:endnote>
  <w:endnote w:type="continuationSeparator" w:id="0">
    <w:p w14:paraId="31DA6781" w14:textId="77777777" w:rsidR="001A6452" w:rsidRDefault="001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2221" w14:textId="77777777" w:rsidR="008A18C4" w:rsidRDefault="008A18C4">
    <w:pPr>
      <w:pStyle w:val="Stopka"/>
      <w:jc w:val="right"/>
    </w:pPr>
    <w:r>
      <w:fldChar w:fldCharType="begin"/>
    </w:r>
    <w:r>
      <w:instrText>PAGE   \* MERGEFORMAT</w:instrText>
    </w:r>
    <w:r>
      <w:fldChar w:fldCharType="separate"/>
    </w:r>
    <w:r>
      <w:rPr>
        <w:noProof/>
      </w:rPr>
      <w:t>2</w:t>
    </w:r>
    <w:r>
      <w:fldChar w:fldCharType="end"/>
    </w:r>
  </w:p>
  <w:p w14:paraId="57592E38" w14:textId="77777777" w:rsidR="008A18C4" w:rsidRDefault="008A18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1815" w14:textId="77777777" w:rsidR="008A18C4" w:rsidRPr="001D03F9" w:rsidRDefault="008A18C4">
    <w:pPr>
      <w:pStyle w:val="Stopka"/>
      <w:jc w:val="right"/>
    </w:pPr>
    <w:r w:rsidRPr="001D03F9">
      <w:fldChar w:fldCharType="begin"/>
    </w:r>
    <w:r w:rsidRPr="001D03F9">
      <w:instrText>PAGE   \* MERGEFORMAT</w:instrText>
    </w:r>
    <w:r w:rsidRPr="001D03F9">
      <w:fldChar w:fldCharType="separate"/>
    </w:r>
    <w:r w:rsidR="00C067DC">
      <w:rPr>
        <w:noProof/>
      </w:rPr>
      <w:t>1</w:t>
    </w:r>
    <w:r w:rsidRPr="001D03F9">
      <w:fldChar w:fldCharType="end"/>
    </w:r>
  </w:p>
  <w:p w14:paraId="3F97AF73" w14:textId="77777777" w:rsidR="008A18C4" w:rsidRDefault="008A18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EFCA" w14:textId="77777777" w:rsidR="008A18C4" w:rsidRDefault="008A18C4">
    <w:pPr>
      <w:pStyle w:val="Stopka"/>
      <w:jc w:val="right"/>
    </w:pPr>
    <w:r>
      <w:fldChar w:fldCharType="begin"/>
    </w:r>
    <w:r>
      <w:instrText>PAGE</w:instrText>
    </w:r>
    <w:r>
      <w:fldChar w:fldCharType="separate"/>
    </w:r>
    <w:r w:rsidR="00C067DC">
      <w:rPr>
        <w:noProof/>
      </w:rPr>
      <w:t>25</w:t>
    </w:r>
    <w:r>
      <w:fldChar w:fldCharType="end"/>
    </w:r>
  </w:p>
  <w:p w14:paraId="127C0B40" w14:textId="77777777" w:rsidR="008A18C4" w:rsidRDefault="008A18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3F66" w14:textId="77777777" w:rsidR="008A18C4" w:rsidRDefault="008A18C4">
    <w:pPr>
      <w:pStyle w:val="Stopka"/>
      <w:jc w:val="right"/>
    </w:pPr>
    <w:r>
      <w:fldChar w:fldCharType="begin"/>
    </w:r>
    <w:r>
      <w:instrText>PAGE</w:instrText>
    </w:r>
    <w:r>
      <w:fldChar w:fldCharType="separate"/>
    </w:r>
    <w:r w:rsidR="00C067DC">
      <w:rPr>
        <w:noProof/>
      </w:rPr>
      <w:t>2</w:t>
    </w:r>
    <w:r>
      <w:fldChar w:fldCharType="end"/>
    </w:r>
  </w:p>
  <w:p w14:paraId="086302C0" w14:textId="77777777" w:rsidR="008A18C4" w:rsidRDefault="008A18C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EC28" w14:textId="77777777" w:rsidR="008A18C4" w:rsidRDefault="008A18C4">
    <w:pPr>
      <w:pStyle w:val="Stopka"/>
      <w:jc w:val="right"/>
    </w:pPr>
    <w:r>
      <w:fldChar w:fldCharType="begin"/>
    </w:r>
    <w:r>
      <w:instrText>PAGE</w:instrText>
    </w:r>
    <w:r>
      <w:fldChar w:fldCharType="separate"/>
    </w:r>
    <w:r w:rsidR="00C067DC">
      <w:rPr>
        <w:noProof/>
      </w:rPr>
      <w:t>54</w:t>
    </w:r>
    <w:r>
      <w:fldChar w:fldCharType="end"/>
    </w:r>
  </w:p>
  <w:p w14:paraId="1F3B9BF1" w14:textId="77777777" w:rsidR="008A18C4" w:rsidRPr="00912E74" w:rsidRDefault="008A18C4" w:rsidP="00912E74">
    <w:pPr>
      <w:suppressLineNumbers/>
      <w:tabs>
        <w:tab w:val="center" w:pos="4818"/>
        <w:tab w:val="right" w:pos="9637"/>
      </w:tabs>
      <w:rPr>
        <w:color w:val="auto"/>
        <w:lang w:eastAsia="x-none"/>
      </w:rPr>
    </w:pPr>
  </w:p>
  <w:p w14:paraId="4CDA251F" w14:textId="77777777" w:rsidR="008A18C4" w:rsidRPr="00912E74" w:rsidRDefault="008A18C4"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67CEF56B" w14:textId="77777777" w:rsidR="008A18C4" w:rsidRDefault="008A18C4">
    <w:pPr>
      <w:pStyle w:val="Stopka"/>
    </w:pPr>
  </w:p>
  <w:p w14:paraId="09A9FDF0" w14:textId="77777777" w:rsidR="008A18C4" w:rsidRDefault="008A18C4"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AF3" w14:textId="77777777" w:rsidR="008A18C4" w:rsidRDefault="008A18C4">
    <w:pPr>
      <w:pStyle w:val="Stopka"/>
      <w:jc w:val="right"/>
    </w:pPr>
    <w:r>
      <w:fldChar w:fldCharType="begin"/>
    </w:r>
    <w:r>
      <w:instrText>PAGE</w:instrText>
    </w:r>
    <w:r>
      <w:fldChar w:fldCharType="separate"/>
    </w:r>
    <w:r w:rsidR="00C067DC">
      <w:rPr>
        <w:noProof/>
      </w:rPr>
      <w:t>26</w:t>
    </w:r>
    <w:r>
      <w:fldChar w:fldCharType="end"/>
    </w:r>
  </w:p>
  <w:p w14:paraId="20D9DA51" w14:textId="77777777" w:rsidR="008A18C4" w:rsidRDefault="008A18C4">
    <w:pPr>
      <w:pStyle w:val="Stopka"/>
    </w:pPr>
  </w:p>
  <w:p w14:paraId="60990754" w14:textId="77777777" w:rsidR="008A18C4" w:rsidRDefault="008A1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50F9" w14:textId="77777777" w:rsidR="001A6452" w:rsidRDefault="001A6452">
      <w:r>
        <w:separator/>
      </w:r>
    </w:p>
  </w:footnote>
  <w:footnote w:type="continuationSeparator" w:id="0">
    <w:p w14:paraId="33105E37" w14:textId="77777777" w:rsidR="001A6452" w:rsidRDefault="001A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F81D" w14:textId="77777777" w:rsidR="008A18C4" w:rsidRDefault="008A18C4" w:rsidP="001F3E71">
    <w:pPr>
      <w:pStyle w:val="Nagwek"/>
      <w:jc w:val="left"/>
    </w:pPr>
  </w:p>
  <w:p w14:paraId="26612270" w14:textId="77777777" w:rsidR="008A18C4" w:rsidRPr="008F6243" w:rsidRDefault="008A18C4" w:rsidP="008F6243">
    <w:pPr>
      <w:pStyle w:val="Tretekstu"/>
    </w:pPr>
  </w:p>
  <w:p w14:paraId="7772FB79" w14:textId="77777777" w:rsidR="008A18C4" w:rsidRDefault="008A18C4" w:rsidP="001F3E71">
    <w:pPr>
      <w:pStyle w:val="Nagwek"/>
      <w:jc w:val="left"/>
    </w:pPr>
  </w:p>
  <w:p w14:paraId="11265A87" w14:textId="77777777" w:rsidR="008A18C4" w:rsidRPr="008F6243" w:rsidRDefault="008A18C4"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DF44" w14:textId="77777777" w:rsidR="008A18C4" w:rsidRPr="007457E8" w:rsidRDefault="008A18C4"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7A82" w14:textId="77777777" w:rsidR="008A18C4" w:rsidRPr="00912E74" w:rsidRDefault="008A18C4" w:rsidP="00912E74">
    <w:pPr>
      <w:keepNext/>
      <w:spacing w:before="240" w:after="120"/>
      <w:rPr>
        <w:rFonts w:ascii="Arial" w:eastAsia="MS Mincho" w:hAnsi="Arial"/>
        <w:color w:val="auto"/>
        <w:sz w:val="28"/>
        <w:szCs w:val="28"/>
        <w:lang w:eastAsia="x-none"/>
      </w:rPr>
    </w:pPr>
  </w:p>
  <w:p w14:paraId="79BC851F" w14:textId="77777777" w:rsidR="008A18C4" w:rsidRDefault="008A18C4" w:rsidP="00597E64">
    <w:pPr>
      <w:pStyle w:val="Gwka"/>
      <w:ind w:left="7200"/>
      <w:rPr>
        <w:rFonts w:eastAsia="Arial" w:cs="Arial"/>
        <w:sz w:val="22"/>
        <w:szCs w:val="22"/>
      </w:rPr>
    </w:pPr>
    <w:r>
      <w:rPr>
        <w:rFonts w:eastAsia="Arial" w:cs="Arial"/>
        <w:sz w:val="22"/>
        <w:szCs w:val="22"/>
      </w:rPr>
      <w:t xml:space="preserve">                            </w:t>
    </w:r>
  </w:p>
  <w:p w14:paraId="504BE36E" w14:textId="77777777" w:rsidR="008A18C4" w:rsidRDefault="008A1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F7A4DBB4"/>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7755C"/>
    <w:multiLevelType w:val="hybridMultilevel"/>
    <w:tmpl w:val="26EEC6D6"/>
    <w:lvl w:ilvl="0" w:tplc="75C690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3BBF"/>
    <w:multiLevelType w:val="hybridMultilevel"/>
    <w:tmpl w:val="A7DC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8A0864"/>
    <w:multiLevelType w:val="hybridMultilevel"/>
    <w:tmpl w:val="2D1A8EF2"/>
    <w:lvl w:ilvl="0" w:tplc="753E70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995DF5"/>
    <w:multiLevelType w:val="multilevel"/>
    <w:tmpl w:val="F7F067FE"/>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3"/>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9"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776566"/>
    <w:multiLevelType w:val="hybridMultilevel"/>
    <w:tmpl w:val="83A24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11CD29BE"/>
    <w:multiLevelType w:val="hybridMultilevel"/>
    <w:tmpl w:val="34586A60"/>
    <w:lvl w:ilvl="0" w:tplc="8F148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35144E7"/>
    <w:multiLevelType w:val="hybridMultilevel"/>
    <w:tmpl w:val="22AA1C1C"/>
    <w:lvl w:ilvl="0" w:tplc="CE644BF8">
      <w:start w:val="1"/>
      <w:numFmt w:val="decimal"/>
      <w:lvlText w:val="%1)"/>
      <w:lvlJc w:val="left"/>
      <w:pPr>
        <w:tabs>
          <w:tab w:val="num" w:pos="1620"/>
        </w:tabs>
        <w:ind w:left="2340" w:hanging="36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15F86E73"/>
    <w:multiLevelType w:val="hybridMultilevel"/>
    <w:tmpl w:val="FA4E3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B537D28"/>
    <w:multiLevelType w:val="hybridMultilevel"/>
    <w:tmpl w:val="CC206F3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0" w15:restartNumberingAfterBreak="0">
    <w:nsid w:val="1C5D619B"/>
    <w:multiLevelType w:val="hybridMultilevel"/>
    <w:tmpl w:val="916A085A"/>
    <w:lvl w:ilvl="0" w:tplc="B604652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1382938"/>
    <w:multiLevelType w:val="hybridMultilevel"/>
    <w:tmpl w:val="CFE65D82"/>
    <w:lvl w:ilvl="0" w:tplc="04150017">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1DE052D"/>
    <w:multiLevelType w:val="hybridMultilevel"/>
    <w:tmpl w:val="71C28B1C"/>
    <w:lvl w:ilvl="0" w:tplc="6A5EF130">
      <w:start w:val="4"/>
      <w:numFmt w:val="decimal"/>
      <w:lvlText w:val="%1."/>
      <w:lvlJc w:val="left"/>
      <w:pPr>
        <w:ind w:left="1425"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4"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9"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940EFF"/>
    <w:multiLevelType w:val="hybridMultilevel"/>
    <w:tmpl w:val="59F46F32"/>
    <w:lvl w:ilvl="0" w:tplc="708E6A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B5153DC"/>
    <w:multiLevelType w:val="hybridMultilevel"/>
    <w:tmpl w:val="A6801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3"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6"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8212EE"/>
    <w:multiLevelType w:val="hybridMultilevel"/>
    <w:tmpl w:val="D87E1C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1"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5CED4CE7"/>
    <w:multiLevelType w:val="hybridMultilevel"/>
    <w:tmpl w:val="FFD8C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B74115"/>
    <w:multiLevelType w:val="hybridMultilevel"/>
    <w:tmpl w:val="FD4257E8"/>
    <w:lvl w:ilvl="0" w:tplc="C108E8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9"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2A1ADD"/>
    <w:multiLevelType w:val="hybridMultilevel"/>
    <w:tmpl w:val="CD327300"/>
    <w:lvl w:ilvl="0" w:tplc="47FE29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4"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05" w15:restartNumberingAfterBreak="0">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7"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5231E7"/>
    <w:multiLevelType w:val="hybridMultilevel"/>
    <w:tmpl w:val="577CC488"/>
    <w:lvl w:ilvl="0" w:tplc="83527F8A">
      <w:start w:val="1"/>
      <w:numFmt w:val="decimal"/>
      <w:lvlText w:val="%1)"/>
      <w:lvlJc w:val="left"/>
      <w:pPr>
        <w:ind w:left="720" w:hanging="360"/>
      </w:pPr>
      <w:rPr>
        <w:rFonts w:ascii="Arial" w:hAnsi="Arial" w:cs="Arial" w:hint="default"/>
        <w:color w:val="auto"/>
        <w:sz w:val="22"/>
        <w:szCs w:val="22"/>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1"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C9853B5"/>
    <w:multiLevelType w:val="hybridMultilevel"/>
    <w:tmpl w:val="1478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4" w15:restartNumberingAfterBreak="0">
    <w:nsid w:val="6F7A7DB8"/>
    <w:multiLevelType w:val="hybridMultilevel"/>
    <w:tmpl w:val="94924DF2"/>
    <w:lvl w:ilvl="0" w:tplc="1DFCBA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0E541B"/>
    <w:multiLevelType w:val="hybridMultilevel"/>
    <w:tmpl w:val="A0AEA8A4"/>
    <w:lvl w:ilvl="0" w:tplc="67824E5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0B6A46"/>
    <w:multiLevelType w:val="hybridMultilevel"/>
    <w:tmpl w:val="FD8A64C4"/>
    <w:lvl w:ilvl="0" w:tplc="C5829E7E">
      <w:start w:val="1"/>
      <w:numFmt w:val="decimal"/>
      <w:lvlText w:val="%1)"/>
      <w:lvlJc w:val="left"/>
      <w:pPr>
        <w:tabs>
          <w:tab w:val="num" w:pos="2280"/>
        </w:tabs>
        <w:ind w:left="2280" w:hanging="360"/>
      </w:pPr>
      <w:rPr>
        <w:rFonts w:ascii="Arial" w:hAnsi="Arial" w:cs="Arial" w:hint="default"/>
        <w:sz w:val="22"/>
        <w:szCs w:val="22"/>
      </w:rPr>
    </w:lvl>
    <w:lvl w:ilvl="1" w:tplc="F1BEB8AC">
      <w:start w:val="3"/>
      <w:numFmt w:val="decimal"/>
      <w:lvlText w:val="%2."/>
      <w:lvlJc w:val="left"/>
      <w:pPr>
        <w:tabs>
          <w:tab w:val="num" w:pos="1920"/>
        </w:tabs>
        <w:ind w:left="1920" w:hanging="360"/>
      </w:pPr>
      <w:rPr>
        <w:rFonts w:cs="Times New Roman"/>
        <w:color w:val="auto"/>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122" w15:restartNumberingAfterBreak="0">
    <w:nsid w:val="755166D8"/>
    <w:multiLevelType w:val="hybridMultilevel"/>
    <w:tmpl w:val="9594DBA2"/>
    <w:lvl w:ilvl="0" w:tplc="73ECC3D8">
      <w:start w:val="3"/>
      <w:numFmt w:val="upperRoman"/>
      <w:lvlText w:val="%1."/>
      <w:lvlJc w:val="left"/>
      <w:pPr>
        <w:ind w:left="1789"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4"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5" w15:restartNumberingAfterBreak="0">
    <w:nsid w:val="77776CAB"/>
    <w:multiLevelType w:val="multilevel"/>
    <w:tmpl w:val="0DB6841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6" w15:restartNumberingAfterBreak="0">
    <w:nsid w:val="7ADC2BAF"/>
    <w:multiLevelType w:val="hybridMultilevel"/>
    <w:tmpl w:val="2CBC6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0"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937518494">
    <w:abstractNumId w:val="89"/>
  </w:num>
  <w:num w:numId="2" w16cid:durableId="1781221875">
    <w:abstractNumId w:val="63"/>
  </w:num>
  <w:num w:numId="3" w16cid:durableId="1294209499">
    <w:abstractNumId w:val="65"/>
    <w:lvlOverride w:ilvl="0">
      <w:lvl w:ilvl="0">
        <w:start w:val="1"/>
        <w:numFmt w:val="lowerLetter"/>
        <w:lvlText w:val="%1)"/>
        <w:lvlJc w:val="left"/>
        <w:pPr>
          <w:ind w:left="720" w:hanging="360"/>
        </w:pPr>
        <w:rPr>
          <w:b w:val="0"/>
          <w:sz w:val="22"/>
          <w:szCs w:val="22"/>
        </w:rPr>
      </w:lvl>
    </w:lvlOverride>
  </w:num>
  <w:num w:numId="4" w16cid:durableId="565147559">
    <w:abstractNumId w:val="51"/>
  </w:num>
  <w:num w:numId="5" w16cid:durableId="321350145">
    <w:abstractNumId w:val="49"/>
  </w:num>
  <w:num w:numId="6" w16cid:durableId="105932895">
    <w:abstractNumId w:val="82"/>
  </w:num>
  <w:num w:numId="7" w16cid:durableId="1835105676">
    <w:abstractNumId w:val="59"/>
  </w:num>
  <w:num w:numId="8" w16cid:durableId="1335302441">
    <w:abstractNumId w:val="119"/>
  </w:num>
  <w:num w:numId="9" w16cid:durableId="170923257">
    <w:abstractNumId w:val="73"/>
  </w:num>
  <w:num w:numId="10" w16cid:durableId="1031371535">
    <w:abstractNumId w:val="68"/>
  </w:num>
  <w:num w:numId="11" w16cid:durableId="165561518">
    <w:abstractNumId w:val="17"/>
  </w:num>
  <w:num w:numId="12" w16cid:durableId="981469530">
    <w:abstractNumId w:val="106"/>
  </w:num>
  <w:num w:numId="13" w16cid:durableId="524440807">
    <w:abstractNumId w:val="109"/>
  </w:num>
  <w:num w:numId="14" w16cid:durableId="454759186">
    <w:abstractNumId w:val="99"/>
  </w:num>
  <w:num w:numId="15" w16cid:durableId="53549426">
    <w:abstractNumId w:val="16"/>
    <w:lvlOverride w:ilvl="0">
      <w:lvl w:ilvl="0">
        <w:start w:val="16"/>
        <w:numFmt w:val="decimal"/>
        <w:lvlText w:val="%1."/>
        <w:lvlJc w:val="left"/>
        <w:pPr>
          <w:ind w:left="720" w:hanging="360"/>
        </w:pPr>
        <w:rPr>
          <w:rFonts w:hint="default"/>
          <w:color w:val="000000"/>
          <w:sz w:val="22"/>
        </w:rPr>
      </w:lvl>
    </w:lvlOverride>
  </w:num>
  <w:num w:numId="16" w16cid:durableId="416291390">
    <w:abstractNumId w:val="84"/>
  </w:num>
  <w:num w:numId="17" w16cid:durableId="542253415">
    <w:abstractNumId w:val="15"/>
  </w:num>
  <w:num w:numId="18" w16cid:durableId="301467585">
    <w:abstractNumId w:val="37"/>
  </w:num>
  <w:num w:numId="19" w16cid:durableId="203642034">
    <w:abstractNumId w:val="50"/>
  </w:num>
  <w:num w:numId="20" w16cid:durableId="224881069">
    <w:abstractNumId w:val="14"/>
  </w:num>
  <w:num w:numId="21" w16cid:durableId="11497854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1400100">
    <w:abstractNumId w:val="66"/>
  </w:num>
  <w:num w:numId="23" w16cid:durableId="827747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7320740">
    <w:abstractNumId w:val="22"/>
  </w:num>
  <w:num w:numId="25" w16cid:durableId="15452861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187810">
    <w:abstractNumId w:val="20"/>
  </w:num>
  <w:num w:numId="27" w16cid:durableId="1121537027">
    <w:abstractNumId w:val="76"/>
  </w:num>
  <w:num w:numId="28" w16cid:durableId="1306666518">
    <w:abstractNumId w:val="128"/>
  </w:num>
  <w:num w:numId="29" w16cid:durableId="1860468341">
    <w:abstractNumId w:val="41"/>
  </w:num>
  <w:num w:numId="30" w16cid:durableId="2088846425">
    <w:abstractNumId w:val="96"/>
  </w:num>
  <w:num w:numId="31" w16cid:durableId="1477331095">
    <w:abstractNumId w:val="91"/>
  </w:num>
  <w:num w:numId="32" w16cid:durableId="334193242">
    <w:abstractNumId w:val="46"/>
  </w:num>
  <w:num w:numId="33" w16cid:durableId="1290631158">
    <w:abstractNumId w:val="30"/>
  </w:num>
  <w:num w:numId="34" w16cid:durableId="1207330695">
    <w:abstractNumId w:val="32"/>
  </w:num>
  <w:num w:numId="35" w16cid:durableId="152766985">
    <w:abstractNumId w:val="107"/>
  </w:num>
  <w:num w:numId="36" w16cid:durableId="1250582505">
    <w:abstractNumId w:val="62"/>
  </w:num>
  <w:num w:numId="37" w16cid:durableId="2053265943">
    <w:abstractNumId w:val="60"/>
  </w:num>
  <w:num w:numId="38" w16cid:durableId="1675453052">
    <w:abstractNumId w:val="127"/>
  </w:num>
  <w:num w:numId="39" w16cid:durableId="2117097493">
    <w:abstractNumId w:val="31"/>
  </w:num>
  <w:num w:numId="40" w16cid:durableId="1170679344">
    <w:abstractNumId w:val="44"/>
  </w:num>
  <w:num w:numId="41" w16cid:durableId="1443374745">
    <w:abstractNumId w:val="48"/>
  </w:num>
  <w:num w:numId="42" w16cid:durableId="241648968">
    <w:abstractNumId w:val="64"/>
  </w:num>
  <w:num w:numId="43" w16cid:durableId="499349603">
    <w:abstractNumId w:val="3"/>
  </w:num>
  <w:num w:numId="44" w16cid:durableId="491876841">
    <w:abstractNumId w:val="103"/>
  </w:num>
  <w:num w:numId="45" w16cid:durableId="133566702">
    <w:abstractNumId w:val="98"/>
  </w:num>
  <w:num w:numId="46" w16cid:durableId="1049956454">
    <w:abstractNumId w:val="93"/>
  </w:num>
  <w:num w:numId="47" w16cid:durableId="2127456126">
    <w:abstractNumId w:val="92"/>
  </w:num>
  <w:num w:numId="48" w16cid:durableId="792214528">
    <w:abstractNumId w:val="8"/>
  </w:num>
  <w:num w:numId="49" w16cid:durableId="1550456085">
    <w:abstractNumId w:val="55"/>
  </w:num>
  <w:num w:numId="50" w16cid:durableId="2097245181">
    <w:abstractNumId w:val="44"/>
  </w:num>
  <w:num w:numId="51" w16cid:durableId="1248030448">
    <w:abstractNumId w:val="4"/>
  </w:num>
  <w:num w:numId="52" w16cid:durableId="2029404809">
    <w:abstractNumId w:val="13"/>
  </w:num>
  <w:num w:numId="53" w16cid:durableId="295376986">
    <w:abstractNumId w:val="19"/>
  </w:num>
  <w:num w:numId="54" w16cid:durableId="790250160">
    <w:abstractNumId w:val="26"/>
  </w:num>
  <w:num w:numId="55" w16cid:durableId="1682124627">
    <w:abstractNumId w:val="36"/>
  </w:num>
  <w:num w:numId="56" w16cid:durableId="1538620756">
    <w:abstractNumId w:val="72"/>
  </w:num>
  <w:num w:numId="57" w16cid:durableId="1035496604">
    <w:abstractNumId w:val="113"/>
  </w:num>
  <w:num w:numId="58" w16cid:durableId="803277808">
    <w:abstractNumId w:val="129"/>
  </w:num>
  <w:num w:numId="59" w16cid:durableId="315916170">
    <w:abstractNumId w:val="88"/>
  </w:num>
  <w:num w:numId="60" w16cid:durableId="1155489860">
    <w:abstractNumId w:val="102"/>
  </w:num>
  <w:num w:numId="61" w16cid:durableId="680159066">
    <w:abstractNumId w:val="47"/>
  </w:num>
  <w:num w:numId="62" w16cid:durableId="1964070210">
    <w:abstractNumId w:val="90"/>
  </w:num>
  <w:num w:numId="63" w16cid:durableId="467623369">
    <w:abstractNumId w:val="53"/>
  </w:num>
  <w:num w:numId="64" w16cid:durableId="375008811">
    <w:abstractNumId w:val="101"/>
  </w:num>
  <w:num w:numId="65" w16cid:durableId="1152409865">
    <w:abstractNumId w:val="125"/>
  </w:num>
  <w:num w:numId="66" w16cid:durableId="94785358">
    <w:abstractNumId w:val="81"/>
  </w:num>
  <w:num w:numId="67" w16cid:durableId="1302154323">
    <w:abstractNumId w:val="25"/>
  </w:num>
  <w:num w:numId="68" w16cid:durableId="781648844">
    <w:abstractNumId w:val="67"/>
    <w:lvlOverride w:ilvl="0">
      <w:lvl w:ilvl="0">
        <w:start w:val="1"/>
        <w:numFmt w:val="decimal"/>
        <w:lvlText w:val="%1."/>
        <w:lvlJc w:val="left"/>
        <w:pPr>
          <w:ind w:left="720" w:hanging="360"/>
        </w:pPr>
        <w:rPr>
          <w:rFonts w:cs="Times New Roman"/>
          <w:b w:val="0"/>
          <w:sz w:val="22"/>
          <w:szCs w:val="24"/>
        </w:rPr>
      </w:lvl>
    </w:lvlOverride>
  </w:num>
  <w:num w:numId="69" w16cid:durableId="2028289905">
    <w:abstractNumId w:val="74"/>
  </w:num>
  <w:num w:numId="70" w16cid:durableId="1686710522">
    <w:abstractNumId w:val="110"/>
  </w:num>
  <w:num w:numId="71" w16cid:durableId="580214198">
    <w:abstractNumId w:val="58"/>
  </w:num>
  <w:num w:numId="72" w16cid:durableId="1616404230">
    <w:abstractNumId w:val="130"/>
  </w:num>
  <w:num w:numId="73" w16cid:durableId="745416241">
    <w:abstractNumId w:val="125"/>
    <w:lvlOverride w:ilvl="0">
      <w:lvl w:ilvl="0">
        <w:start w:val="1"/>
        <w:numFmt w:val="decimal"/>
        <w:lvlText w:val="%1."/>
        <w:lvlJc w:val="left"/>
        <w:pPr>
          <w:ind w:left="360" w:hanging="360"/>
        </w:pPr>
        <w:rPr>
          <w:b w:val="0"/>
          <w:sz w:val="22"/>
        </w:rPr>
      </w:lvl>
    </w:lvlOverride>
    <w:lvlOverride w:ilvl="1">
      <w:lvl w:ilvl="1">
        <w:start w:val="1"/>
        <w:numFmt w:val="lowerLetter"/>
        <w:lvlText w:val="%2."/>
        <w:lvlJc w:val="left"/>
        <w:pPr>
          <w:ind w:left="1080" w:hanging="360"/>
        </w:pPr>
      </w:lvl>
    </w:lvlOverride>
    <w:lvlOverride w:ilvl="2">
      <w:lvl w:ilvl="2">
        <w:start w:val="1"/>
        <w:numFmt w:val="lowerLetter"/>
        <w:lvlText w:val="%1.%2.%3)"/>
        <w:lvlJc w:val="left"/>
        <w:pPr>
          <w:ind w:left="1980" w:hanging="360"/>
        </w:pPr>
      </w:lvl>
    </w:lvlOverride>
    <w:lvlOverride w:ilvl="3">
      <w:lvl w:ilvl="3">
        <w:start w:val="1"/>
        <w:numFmt w:val="upperRoman"/>
        <w:lvlText w:val="%1.%2.%3.%4."/>
        <w:lvlJc w:val="left"/>
        <w:pPr>
          <w:ind w:left="2880" w:hanging="720"/>
        </w:pPr>
      </w:lvl>
    </w:lvlOverride>
    <w:lvlOverride w:ilvl="4">
      <w:lvl w:ilvl="4">
        <w:start w:val="5"/>
        <w:numFmt w:val="decimal"/>
        <w:lvlText w:val="%1.%2.%3.%4.%5."/>
        <w:lvlJc w:val="left"/>
        <w:pPr>
          <w:ind w:left="3240" w:hanging="360"/>
        </w:pPr>
        <w:rPr>
          <w:rFonts w:eastAsia="Calibri"/>
          <w:u w:val="none"/>
        </w:r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74" w16cid:durableId="1494834054">
    <w:abstractNumId w:val="67"/>
    <w:lvlOverride w:ilvl="0">
      <w:startOverride w:val="1"/>
    </w:lvlOverride>
  </w:num>
  <w:num w:numId="75" w16cid:durableId="260845505">
    <w:abstractNumId w:val="53"/>
    <w:lvlOverride w:ilvl="0">
      <w:startOverride w:val="1"/>
    </w:lvlOverride>
  </w:num>
  <w:num w:numId="76" w16cid:durableId="593511615">
    <w:abstractNumId w:val="81"/>
    <w:lvlOverride w:ilvl="0">
      <w:startOverride w:val="1"/>
    </w:lvlOverride>
  </w:num>
  <w:num w:numId="77" w16cid:durableId="1470787379">
    <w:abstractNumId w:val="74"/>
    <w:lvlOverride w:ilvl="0">
      <w:startOverride w:val="1"/>
    </w:lvlOverride>
  </w:num>
  <w:num w:numId="78" w16cid:durableId="372115454">
    <w:abstractNumId w:val="110"/>
    <w:lvlOverride w:ilvl="0">
      <w:startOverride w:val="1"/>
    </w:lvlOverride>
  </w:num>
  <w:num w:numId="79" w16cid:durableId="1628658294">
    <w:abstractNumId w:val="54"/>
  </w:num>
  <w:num w:numId="80" w16cid:durableId="1296762009">
    <w:abstractNumId w:val="79"/>
  </w:num>
  <w:num w:numId="81" w16cid:durableId="228734480">
    <w:abstractNumId w:val="123"/>
  </w:num>
  <w:num w:numId="82" w16cid:durableId="1523863367">
    <w:abstractNumId w:val="34"/>
  </w:num>
  <w:num w:numId="83" w16cid:durableId="1938054394">
    <w:abstractNumId w:val="78"/>
  </w:num>
  <w:num w:numId="84" w16cid:durableId="1342778668">
    <w:abstractNumId w:val="33"/>
  </w:num>
  <w:num w:numId="85" w16cid:durableId="1356344904">
    <w:abstractNumId w:val="124"/>
  </w:num>
  <w:num w:numId="86" w16cid:durableId="2013530959">
    <w:abstractNumId w:val="85"/>
  </w:num>
  <w:num w:numId="87" w16cid:durableId="2003266665">
    <w:abstractNumId w:val="21"/>
  </w:num>
  <w:num w:numId="88" w16cid:durableId="1950967240">
    <w:abstractNumId w:val="75"/>
  </w:num>
  <w:num w:numId="89" w16cid:durableId="1828738800">
    <w:abstractNumId w:val="70"/>
  </w:num>
  <w:num w:numId="90" w16cid:durableId="2133472231">
    <w:abstractNumId w:val="94"/>
  </w:num>
  <w:num w:numId="91" w16cid:durableId="1663047420">
    <w:abstractNumId w:val="65"/>
  </w:num>
  <w:num w:numId="92" w16cid:durableId="1057243648">
    <w:abstractNumId w:val="105"/>
  </w:num>
  <w:num w:numId="93" w16cid:durableId="1890535115">
    <w:abstractNumId w:val="67"/>
  </w:num>
  <w:num w:numId="94" w16cid:durableId="2088571771">
    <w:abstractNumId w:val="121"/>
  </w:num>
  <w:num w:numId="95" w16cid:durableId="811291680">
    <w:abstractNumId w:val="40"/>
  </w:num>
  <w:num w:numId="96" w16cid:durableId="1329213100">
    <w:abstractNumId w:val="16"/>
  </w:num>
  <w:num w:numId="97" w16cid:durableId="477381222">
    <w:abstractNumId w:val="39"/>
  </w:num>
  <w:num w:numId="98" w16cid:durableId="148602233">
    <w:abstractNumId w:val="126"/>
  </w:num>
  <w:num w:numId="99" w16cid:durableId="70782275">
    <w:abstractNumId w:val="97"/>
  </w:num>
  <w:num w:numId="100" w16cid:durableId="1411005025">
    <w:abstractNumId w:val="112"/>
  </w:num>
  <w:num w:numId="101" w16cid:durableId="2054501803">
    <w:abstractNumId w:val="27"/>
  </w:num>
  <w:num w:numId="102" w16cid:durableId="2103182873">
    <w:abstractNumId w:val="108"/>
  </w:num>
  <w:num w:numId="103" w16cid:durableId="1332903863">
    <w:abstractNumId w:val="61"/>
  </w:num>
  <w:num w:numId="104" w16cid:durableId="907378527">
    <w:abstractNumId w:val="86"/>
  </w:num>
  <w:num w:numId="105" w16cid:durableId="2049647585">
    <w:abstractNumId w:val="114"/>
  </w:num>
  <w:num w:numId="106" w16cid:durableId="1670015585">
    <w:abstractNumId w:val="95"/>
  </w:num>
  <w:num w:numId="107" w16cid:durableId="1970240323">
    <w:abstractNumId w:val="35"/>
  </w:num>
  <w:num w:numId="108" w16cid:durableId="1709181393">
    <w:abstractNumId w:val="28"/>
  </w:num>
  <w:num w:numId="109" w16cid:durableId="1436484629">
    <w:abstractNumId w:val="120"/>
  </w:num>
  <w:num w:numId="110" w16cid:durableId="768046679">
    <w:abstractNumId w:val="117"/>
  </w:num>
  <w:num w:numId="111" w16cid:durableId="141432200">
    <w:abstractNumId w:val="10"/>
  </w:num>
  <w:num w:numId="112" w16cid:durableId="1413507002">
    <w:abstractNumId w:val="23"/>
  </w:num>
  <w:num w:numId="113" w16cid:durableId="313531645">
    <w:abstractNumId w:val="6"/>
  </w:num>
  <w:num w:numId="114" w16cid:durableId="2091389634">
    <w:abstractNumId w:val="69"/>
  </w:num>
  <w:num w:numId="115" w16cid:durableId="95256320">
    <w:abstractNumId w:val="7"/>
  </w:num>
  <w:num w:numId="116" w16cid:durableId="15960107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92386517">
    <w:abstractNumId w:val="104"/>
  </w:num>
  <w:num w:numId="118" w16cid:durableId="468404936">
    <w:abstractNumId w:val="100"/>
  </w:num>
  <w:num w:numId="119" w16cid:durableId="1474329871">
    <w:abstractNumId w:val="11"/>
  </w:num>
  <w:num w:numId="120" w16cid:durableId="1475950661">
    <w:abstractNumId w:val="56"/>
  </w:num>
  <w:num w:numId="121" w16cid:durableId="422148879">
    <w:abstractNumId w:val="38"/>
  </w:num>
  <w:num w:numId="122" w16cid:durableId="1565876218">
    <w:abstractNumId w:val="18"/>
  </w:num>
  <w:num w:numId="123" w16cid:durableId="795293620">
    <w:abstractNumId w:val="12"/>
  </w:num>
  <w:num w:numId="124" w16cid:durableId="716010692">
    <w:abstractNumId w:val="122"/>
  </w:num>
  <w:num w:numId="125" w16cid:durableId="242182508">
    <w:abstractNumId w:val="118"/>
  </w:num>
  <w:num w:numId="126" w16cid:durableId="330522176">
    <w:abstractNumId w:val="87"/>
  </w:num>
  <w:num w:numId="127" w16cid:durableId="1048533706">
    <w:abstractNumId w:val="45"/>
  </w:num>
  <w:num w:numId="128" w16cid:durableId="29715354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06822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15633405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59203946">
    <w:abstractNumId w:val="9"/>
  </w:num>
  <w:num w:numId="132" w16cid:durableId="2058428411">
    <w:abstractNumId w:val="42"/>
  </w:num>
  <w:num w:numId="133" w16cid:durableId="710226387">
    <w:abstractNumId w:val="5"/>
  </w:num>
  <w:num w:numId="134" w16cid:durableId="570847760">
    <w:abstractNumId w:val="11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revisionView w:inkAnnotation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F19"/>
    <w:rsid w:val="00006881"/>
    <w:rsid w:val="000068D4"/>
    <w:rsid w:val="00007502"/>
    <w:rsid w:val="00007BF1"/>
    <w:rsid w:val="0001395E"/>
    <w:rsid w:val="00020D82"/>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2A60"/>
    <w:rsid w:val="0003335D"/>
    <w:rsid w:val="00034548"/>
    <w:rsid w:val="0003470A"/>
    <w:rsid w:val="00035F2F"/>
    <w:rsid w:val="00036A9D"/>
    <w:rsid w:val="00044568"/>
    <w:rsid w:val="000455CD"/>
    <w:rsid w:val="00045B6B"/>
    <w:rsid w:val="00047168"/>
    <w:rsid w:val="00050F6F"/>
    <w:rsid w:val="00051A90"/>
    <w:rsid w:val="00051E26"/>
    <w:rsid w:val="00052429"/>
    <w:rsid w:val="000545A1"/>
    <w:rsid w:val="000548A4"/>
    <w:rsid w:val="00056F94"/>
    <w:rsid w:val="00057385"/>
    <w:rsid w:val="000577BD"/>
    <w:rsid w:val="00057DB3"/>
    <w:rsid w:val="00062FE7"/>
    <w:rsid w:val="00063362"/>
    <w:rsid w:val="000644A8"/>
    <w:rsid w:val="00065320"/>
    <w:rsid w:val="000657B5"/>
    <w:rsid w:val="00066CA0"/>
    <w:rsid w:val="000703D2"/>
    <w:rsid w:val="00070698"/>
    <w:rsid w:val="00072045"/>
    <w:rsid w:val="000727B7"/>
    <w:rsid w:val="00073661"/>
    <w:rsid w:val="0007394A"/>
    <w:rsid w:val="00073A00"/>
    <w:rsid w:val="000748C6"/>
    <w:rsid w:val="00075DD6"/>
    <w:rsid w:val="00076675"/>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A1A38"/>
    <w:rsid w:val="000A264B"/>
    <w:rsid w:val="000A2970"/>
    <w:rsid w:val="000A4BB1"/>
    <w:rsid w:val="000A4BF5"/>
    <w:rsid w:val="000A6D9C"/>
    <w:rsid w:val="000A7791"/>
    <w:rsid w:val="000A7906"/>
    <w:rsid w:val="000B27D1"/>
    <w:rsid w:val="000B2D8D"/>
    <w:rsid w:val="000B38A1"/>
    <w:rsid w:val="000B4307"/>
    <w:rsid w:val="000B6251"/>
    <w:rsid w:val="000B7E31"/>
    <w:rsid w:val="000C0150"/>
    <w:rsid w:val="000C08A0"/>
    <w:rsid w:val="000C1135"/>
    <w:rsid w:val="000C1937"/>
    <w:rsid w:val="000C23CE"/>
    <w:rsid w:val="000C43C4"/>
    <w:rsid w:val="000C51D3"/>
    <w:rsid w:val="000C5706"/>
    <w:rsid w:val="000C7120"/>
    <w:rsid w:val="000C72F3"/>
    <w:rsid w:val="000D0A32"/>
    <w:rsid w:val="000D1CDB"/>
    <w:rsid w:val="000D3A16"/>
    <w:rsid w:val="000D4E4A"/>
    <w:rsid w:val="000D5010"/>
    <w:rsid w:val="000D5047"/>
    <w:rsid w:val="000D61F4"/>
    <w:rsid w:val="000D770D"/>
    <w:rsid w:val="000D7FA4"/>
    <w:rsid w:val="000E0CE1"/>
    <w:rsid w:val="000E10F6"/>
    <w:rsid w:val="000E12EA"/>
    <w:rsid w:val="000E3E92"/>
    <w:rsid w:val="000E4D70"/>
    <w:rsid w:val="000E4EEC"/>
    <w:rsid w:val="000E568D"/>
    <w:rsid w:val="000E6BDC"/>
    <w:rsid w:val="000E7365"/>
    <w:rsid w:val="000E77AD"/>
    <w:rsid w:val="000E7ABE"/>
    <w:rsid w:val="000E7CE0"/>
    <w:rsid w:val="000E7D0D"/>
    <w:rsid w:val="000F0CDB"/>
    <w:rsid w:val="000F0F64"/>
    <w:rsid w:val="000F3432"/>
    <w:rsid w:val="000F468F"/>
    <w:rsid w:val="000F58BB"/>
    <w:rsid w:val="000F6139"/>
    <w:rsid w:val="000F6320"/>
    <w:rsid w:val="000F7962"/>
    <w:rsid w:val="00100068"/>
    <w:rsid w:val="0010228C"/>
    <w:rsid w:val="00102751"/>
    <w:rsid w:val="00102EF0"/>
    <w:rsid w:val="00104962"/>
    <w:rsid w:val="00106195"/>
    <w:rsid w:val="00106A96"/>
    <w:rsid w:val="00106BC6"/>
    <w:rsid w:val="00107B0D"/>
    <w:rsid w:val="00107B55"/>
    <w:rsid w:val="00107BD5"/>
    <w:rsid w:val="00110639"/>
    <w:rsid w:val="00110DB9"/>
    <w:rsid w:val="00111651"/>
    <w:rsid w:val="001167F7"/>
    <w:rsid w:val="00116FF9"/>
    <w:rsid w:val="0011783A"/>
    <w:rsid w:val="00120942"/>
    <w:rsid w:val="0012235F"/>
    <w:rsid w:val="00123A86"/>
    <w:rsid w:val="0012604C"/>
    <w:rsid w:val="0012671B"/>
    <w:rsid w:val="00127D61"/>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7130"/>
    <w:rsid w:val="0014774A"/>
    <w:rsid w:val="00150953"/>
    <w:rsid w:val="00150C56"/>
    <w:rsid w:val="001519F0"/>
    <w:rsid w:val="00152FF9"/>
    <w:rsid w:val="001540C3"/>
    <w:rsid w:val="0015598C"/>
    <w:rsid w:val="00155A77"/>
    <w:rsid w:val="001561E4"/>
    <w:rsid w:val="0015726B"/>
    <w:rsid w:val="00157472"/>
    <w:rsid w:val="00160001"/>
    <w:rsid w:val="00160950"/>
    <w:rsid w:val="001614F1"/>
    <w:rsid w:val="00162685"/>
    <w:rsid w:val="001639B8"/>
    <w:rsid w:val="0016410F"/>
    <w:rsid w:val="0016537A"/>
    <w:rsid w:val="001653DA"/>
    <w:rsid w:val="00165C4A"/>
    <w:rsid w:val="00166796"/>
    <w:rsid w:val="00167BEE"/>
    <w:rsid w:val="00167F72"/>
    <w:rsid w:val="001708DE"/>
    <w:rsid w:val="001717F2"/>
    <w:rsid w:val="00171A35"/>
    <w:rsid w:val="00171D99"/>
    <w:rsid w:val="00173F19"/>
    <w:rsid w:val="001744BB"/>
    <w:rsid w:val="001747FD"/>
    <w:rsid w:val="00174FE7"/>
    <w:rsid w:val="00176FCB"/>
    <w:rsid w:val="00177E49"/>
    <w:rsid w:val="001805F9"/>
    <w:rsid w:val="0018095F"/>
    <w:rsid w:val="0018202F"/>
    <w:rsid w:val="00182C45"/>
    <w:rsid w:val="00184259"/>
    <w:rsid w:val="00185C50"/>
    <w:rsid w:val="0018606D"/>
    <w:rsid w:val="00186722"/>
    <w:rsid w:val="00186ADE"/>
    <w:rsid w:val="001876AB"/>
    <w:rsid w:val="00187826"/>
    <w:rsid w:val="00187945"/>
    <w:rsid w:val="0019064B"/>
    <w:rsid w:val="001906AC"/>
    <w:rsid w:val="00193F43"/>
    <w:rsid w:val="001942EE"/>
    <w:rsid w:val="00194511"/>
    <w:rsid w:val="00196991"/>
    <w:rsid w:val="00197736"/>
    <w:rsid w:val="001A099D"/>
    <w:rsid w:val="001A1671"/>
    <w:rsid w:val="001A232C"/>
    <w:rsid w:val="001A3E38"/>
    <w:rsid w:val="001A4715"/>
    <w:rsid w:val="001A4C0D"/>
    <w:rsid w:val="001A5811"/>
    <w:rsid w:val="001A5F02"/>
    <w:rsid w:val="001A636E"/>
    <w:rsid w:val="001A6452"/>
    <w:rsid w:val="001B2A8F"/>
    <w:rsid w:val="001B3DFD"/>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4EAC"/>
    <w:rsid w:val="001C61C0"/>
    <w:rsid w:val="001D092E"/>
    <w:rsid w:val="001D0BB2"/>
    <w:rsid w:val="001D2420"/>
    <w:rsid w:val="001D3041"/>
    <w:rsid w:val="001D3599"/>
    <w:rsid w:val="001D53A8"/>
    <w:rsid w:val="001D68D8"/>
    <w:rsid w:val="001D6A31"/>
    <w:rsid w:val="001D76B5"/>
    <w:rsid w:val="001E0ECB"/>
    <w:rsid w:val="001E1A12"/>
    <w:rsid w:val="001E21ED"/>
    <w:rsid w:val="001E28E0"/>
    <w:rsid w:val="001E33ED"/>
    <w:rsid w:val="001E4455"/>
    <w:rsid w:val="001E57C2"/>
    <w:rsid w:val="001E5E80"/>
    <w:rsid w:val="001E73E9"/>
    <w:rsid w:val="001F009C"/>
    <w:rsid w:val="001F0C69"/>
    <w:rsid w:val="001F16F9"/>
    <w:rsid w:val="001F291D"/>
    <w:rsid w:val="001F3306"/>
    <w:rsid w:val="001F379D"/>
    <w:rsid w:val="001F3E71"/>
    <w:rsid w:val="001F44FC"/>
    <w:rsid w:val="001F4F95"/>
    <w:rsid w:val="001F54E6"/>
    <w:rsid w:val="001F551F"/>
    <w:rsid w:val="001F5CAE"/>
    <w:rsid w:val="001F5DC9"/>
    <w:rsid w:val="001F7DCD"/>
    <w:rsid w:val="0020166B"/>
    <w:rsid w:val="00201CAF"/>
    <w:rsid w:val="00202FCD"/>
    <w:rsid w:val="0020474B"/>
    <w:rsid w:val="00204FDA"/>
    <w:rsid w:val="00205A5C"/>
    <w:rsid w:val="0020768D"/>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5127"/>
    <w:rsid w:val="002252B8"/>
    <w:rsid w:val="00225527"/>
    <w:rsid w:val="00225B29"/>
    <w:rsid w:val="0022739B"/>
    <w:rsid w:val="0022748C"/>
    <w:rsid w:val="00231C17"/>
    <w:rsid w:val="00232ADF"/>
    <w:rsid w:val="00233884"/>
    <w:rsid w:val="00233921"/>
    <w:rsid w:val="00235CCC"/>
    <w:rsid w:val="00236145"/>
    <w:rsid w:val="002369EF"/>
    <w:rsid w:val="00240094"/>
    <w:rsid w:val="00245AA5"/>
    <w:rsid w:val="00245D24"/>
    <w:rsid w:val="00247302"/>
    <w:rsid w:val="00250F12"/>
    <w:rsid w:val="00251083"/>
    <w:rsid w:val="00251815"/>
    <w:rsid w:val="002529E5"/>
    <w:rsid w:val="00252D0A"/>
    <w:rsid w:val="00253535"/>
    <w:rsid w:val="00253FF6"/>
    <w:rsid w:val="0025514D"/>
    <w:rsid w:val="00255BC5"/>
    <w:rsid w:val="00257CF0"/>
    <w:rsid w:val="00260997"/>
    <w:rsid w:val="00260C5A"/>
    <w:rsid w:val="00261C49"/>
    <w:rsid w:val="002624F2"/>
    <w:rsid w:val="00262C7C"/>
    <w:rsid w:val="00262FAA"/>
    <w:rsid w:val="002641C1"/>
    <w:rsid w:val="00264A44"/>
    <w:rsid w:val="0026668B"/>
    <w:rsid w:val="0027180E"/>
    <w:rsid w:val="00272B8C"/>
    <w:rsid w:val="002736B5"/>
    <w:rsid w:val="002739A2"/>
    <w:rsid w:val="0027407C"/>
    <w:rsid w:val="00274C62"/>
    <w:rsid w:val="002766C9"/>
    <w:rsid w:val="00276AE0"/>
    <w:rsid w:val="00277F83"/>
    <w:rsid w:val="00281CBA"/>
    <w:rsid w:val="00281F9E"/>
    <w:rsid w:val="00282C11"/>
    <w:rsid w:val="00283B91"/>
    <w:rsid w:val="00284C9D"/>
    <w:rsid w:val="00285F68"/>
    <w:rsid w:val="002904B4"/>
    <w:rsid w:val="002916D0"/>
    <w:rsid w:val="002919E2"/>
    <w:rsid w:val="0029248D"/>
    <w:rsid w:val="00292528"/>
    <w:rsid w:val="0029274E"/>
    <w:rsid w:val="002927C5"/>
    <w:rsid w:val="00293F95"/>
    <w:rsid w:val="00294548"/>
    <w:rsid w:val="00295393"/>
    <w:rsid w:val="002959AA"/>
    <w:rsid w:val="00296360"/>
    <w:rsid w:val="00297534"/>
    <w:rsid w:val="002979B7"/>
    <w:rsid w:val="002A3A29"/>
    <w:rsid w:val="002A4E36"/>
    <w:rsid w:val="002A6125"/>
    <w:rsid w:val="002A61AA"/>
    <w:rsid w:val="002A65EA"/>
    <w:rsid w:val="002A7AB4"/>
    <w:rsid w:val="002B1070"/>
    <w:rsid w:val="002B2F38"/>
    <w:rsid w:val="002B2FB7"/>
    <w:rsid w:val="002B5C82"/>
    <w:rsid w:val="002B72B5"/>
    <w:rsid w:val="002C04C0"/>
    <w:rsid w:val="002C0F19"/>
    <w:rsid w:val="002C37A2"/>
    <w:rsid w:val="002C43C8"/>
    <w:rsid w:val="002C44B5"/>
    <w:rsid w:val="002C4961"/>
    <w:rsid w:val="002C4A1D"/>
    <w:rsid w:val="002C7057"/>
    <w:rsid w:val="002C747C"/>
    <w:rsid w:val="002D3128"/>
    <w:rsid w:val="002D422D"/>
    <w:rsid w:val="002D5B8C"/>
    <w:rsid w:val="002D643E"/>
    <w:rsid w:val="002E0736"/>
    <w:rsid w:val="002E17C7"/>
    <w:rsid w:val="002E4A3D"/>
    <w:rsid w:val="002E5153"/>
    <w:rsid w:val="002E6C74"/>
    <w:rsid w:val="002E72A7"/>
    <w:rsid w:val="002F2A1F"/>
    <w:rsid w:val="002F4061"/>
    <w:rsid w:val="002F5665"/>
    <w:rsid w:val="002F648E"/>
    <w:rsid w:val="002F6952"/>
    <w:rsid w:val="003019A8"/>
    <w:rsid w:val="00305006"/>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42F"/>
    <w:rsid w:val="003256DC"/>
    <w:rsid w:val="00326783"/>
    <w:rsid w:val="0033004D"/>
    <w:rsid w:val="00330500"/>
    <w:rsid w:val="003305B4"/>
    <w:rsid w:val="003310BC"/>
    <w:rsid w:val="003319F9"/>
    <w:rsid w:val="00332061"/>
    <w:rsid w:val="003335AD"/>
    <w:rsid w:val="00334038"/>
    <w:rsid w:val="00334847"/>
    <w:rsid w:val="003349E1"/>
    <w:rsid w:val="0033530E"/>
    <w:rsid w:val="003358E8"/>
    <w:rsid w:val="00340C9D"/>
    <w:rsid w:val="003417A9"/>
    <w:rsid w:val="003427A9"/>
    <w:rsid w:val="00343933"/>
    <w:rsid w:val="00345C5E"/>
    <w:rsid w:val="00347AB7"/>
    <w:rsid w:val="00347B8E"/>
    <w:rsid w:val="00347C20"/>
    <w:rsid w:val="00351AC4"/>
    <w:rsid w:val="0035449E"/>
    <w:rsid w:val="00354667"/>
    <w:rsid w:val="0035539C"/>
    <w:rsid w:val="00355BB6"/>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925"/>
    <w:rsid w:val="00376F61"/>
    <w:rsid w:val="003770C0"/>
    <w:rsid w:val="00377548"/>
    <w:rsid w:val="003835FF"/>
    <w:rsid w:val="003854DA"/>
    <w:rsid w:val="00385FCD"/>
    <w:rsid w:val="003867FA"/>
    <w:rsid w:val="003918F4"/>
    <w:rsid w:val="00391A34"/>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B1039"/>
    <w:rsid w:val="003B169F"/>
    <w:rsid w:val="003B2BB3"/>
    <w:rsid w:val="003B31A6"/>
    <w:rsid w:val="003B396D"/>
    <w:rsid w:val="003B72A8"/>
    <w:rsid w:val="003B74F5"/>
    <w:rsid w:val="003B7EB7"/>
    <w:rsid w:val="003C11CC"/>
    <w:rsid w:val="003C33CB"/>
    <w:rsid w:val="003C3564"/>
    <w:rsid w:val="003C3ADD"/>
    <w:rsid w:val="003C42BF"/>
    <w:rsid w:val="003C5410"/>
    <w:rsid w:val="003C674C"/>
    <w:rsid w:val="003C70A9"/>
    <w:rsid w:val="003C77CA"/>
    <w:rsid w:val="003C7C15"/>
    <w:rsid w:val="003D04EB"/>
    <w:rsid w:val="003D0B7D"/>
    <w:rsid w:val="003D21ED"/>
    <w:rsid w:val="003D25D6"/>
    <w:rsid w:val="003D2641"/>
    <w:rsid w:val="003D2AB2"/>
    <w:rsid w:val="003D2E15"/>
    <w:rsid w:val="003D3759"/>
    <w:rsid w:val="003D4899"/>
    <w:rsid w:val="003D54C2"/>
    <w:rsid w:val="003D5659"/>
    <w:rsid w:val="003D613C"/>
    <w:rsid w:val="003D6C27"/>
    <w:rsid w:val="003D74FB"/>
    <w:rsid w:val="003D7FFB"/>
    <w:rsid w:val="003E1EA9"/>
    <w:rsid w:val="003E2192"/>
    <w:rsid w:val="003E336F"/>
    <w:rsid w:val="003E399F"/>
    <w:rsid w:val="003E4603"/>
    <w:rsid w:val="003E487B"/>
    <w:rsid w:val="003E4A10"/>
    <w:rsid w:val="003E4EE9"/>
    <w:rsid w:val="003E6915"/>
    <w:rsid w:val="003E715F"/>
    <w:rsid w:val="003E72F1"/>
    <w:rsid w:val="003E7C16"/>
    <w:rsid w:val="003E7E2C"/>
    <w:rsid w:val="003F00B8"/>
    <w:rsid w:val="003F0838"/>
    <w:rsid w:val="003F22A2"/>
    <w:rsid w:val="003F318F"/>
    <w:rsid w:val="003F3C23"/>
    <w:rsid w:val="003F6065"/>
    <w:rsid w:val="003F7473"/>
    <w:rsid w:val="003F7E33"/>
    <w:rsid w:val="00400F9D"/>
    <w:rsid w:val="00401EBA"/>
    <w:rsid w:val="00402285"/>
    <w:rsid w:val="00402CAA"/>
    <w:rsid w:val="00403CCD"/>
    <w:rsid w:val="004055D8"/>
    <w:rsid w:val="00406624"/>
    <w:rsid w:val="00411AE8"/>
    <w:rsid w:val="00412310"/>
    <w:rsid w:val="00412794"/>
    <w:rsid w:val="004130A7"/>
    <w:rsid w:val="00413BD9"/>
    <w:rsid w:val="004143CF"/>
    <w:rsid w:val="0041499F"/>
    <w:rsid w:val="00414AB1"/>
    <w:rsid w:val="00417135"/>
    <w:rsid w:val="004176AE"/>
    <w:rsid w:val="00420AE8"/>
    <w:rsid w:val="004211C3"/>
    <w:rsid w:val="0042272D"/>
    <w:rsid w:val="004231B2"/>
    <w:rsid w:val="00423543"/>
    <w:rsid w:val="0042544C"/>
    <w:rsid w:val="00427059"/>
    <w:rsid w:val="0043307E"/>
    <w:rsid w:val="00433DB3"/>
    <w:rsid w:val="0043428B"/>
    <w:rsid w:val="00434E10"/>
    <w:rsid w:val="00435848"/>
    <w:rsid w:val="00436BB1"/>
    <w:rsid w:val="0043718B"/>
    <w:rsid w:val="00437A88"/>
    <w:rsid w:val="00442680"/>
    <w:rsid w:val="0044462D"/>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652A0"/>
    <w:rsid w:val="004670A5"/>
    <w:rsid w:val="004704B8"/>
    <w:rsid w:val="00470BA7"/>
    <w:rsid w:val="00471466"/>
    <w:rsid w:val="004733C7"/>
    <w:rsid w:val="00473A49"/>
    <w:rsid w:val="00474015"/>
    <w:rsid w:val="00475395"/>
    <w:rsid w:val="00477953"/>
    <w:rsid w:val="00477C42"/>
    <w:rsid w:val="004810DE"/>
    <w:rsid w:val="0048133D"/>
    <w:rsid w:val="00481474"/>
    <w:rsid w:val="00483C19"/>
    <w:rsid w:val="00484FE8"/>
    <w:rsid w:val="0048693E"/>
    <w:rsid w:val="00486D8F"/>
    <w:rsid w:val="00487187"/>
    <w:rsid w:val="004872B6"/>
    <w:rsid w:val="0048762D"/>
    <w:rsid w:val="004944C5"/>
    <w:rsid w:val="004946F5"/>
    <w:rsid w:val="00494938"/>
    <w:rsid w:val="00496294"/>
    <w:rsid w:val="00497465"/>
    <w:rsid w:val="004A0A96"/>
    <w:rsid w:val="004A37FB"/>
    <w:rsid w:val="004A488E"/>
    <w:rsid w:val="004B1B40"/>
    <w:rsid w:val="004B224C"/>
    <w:rsid w:val="004B31E8"/>
    <w:rsid w:val="004B404D"/>
    <w:rsid w:val="004B4580"/>
    <w:rsid w:val="004B4C0A"/>
    <w:rsid w:val="004B6958"/>
    <w:rsid w:val="004B726C"/>
    <w:rsid w:val="004C09BB"/>
    <w:rsid w:val="004C2337"/>
    <w:rsid w:val="004C2EAD"/>
    <w:rsid w:val="004C5C07"/>
    <w:rsid w:val="004C5DD2"/>
    <w:rsid w:val="004C633C"/>
    <w:rsid w:val="004C6381"/>
    <w:rsid w:val="004C63C4"/>
    <w:rsid w:val="004C7F2E"/>
    <w:rsid w:val="004D094E"/>
    <w:rsid w:val="004D0CFD"/>
    <w:rsid w:val="004D1806"/>
    <w:rsid w:val="004D2199"/>
    <w:rsid w:val="004D325C"/>
    <w:rsid w:val="004D332D"/>
    <w:rsid w:val="004D3E57"/>
    <w:rsid w:val="004D41CA"/>
    <w:rsid w:val="004D5E68"/>
    <w:rsid w:val="004D66BC"/>
    <w:rsid w:val="004D68D5"/>
    <w:rsid w:val="004D6E65"/>
    <w:rsid w:val="004D7444"/>
    <w:rsid w:val="004E1F92"/>
    <w:rsid w:val="004E3202"/>
    <w:rsid w:val="004E5E82"/>
    <w:rsid w:val="004F1092"/>
    <w:rsid w:val="004F268B"/>
    <w:rsid w:val="004F3C69"/>
    <w:rsid w:val="004F3E6D"/>
    <w:rsid w:val="004F430F"/>
    <w:rsid w:val="004F43FA"/>
    <w:rsid w:val="004F470B"/>
    <w:rsid w:val="004F5058"/>
    <w:rsid w:val="00501764"/>
    <w:rsid w:val="005025B9"/>
    <w:rsid w:val="005027FC"/>
    <w:rsid w:val="00503270"/>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1046"/>
    <w:rsid w:val="00521481"/>
    <w:rsid w:val="00521DBD"/>
    <w:rsid w:val="005236EB"/>
    <w:rsid w:val="00524871"/>
    <w:rsid w:val="00525104"/>
    <w:rsid w:val="00525527"/>
    <w:rsid w:val="00526007"/>
    <w:rsid w:val="00526911"/>
    <w:rsid w:val="00526E17"/>
    <w:rsid w:val="00531C77"/>
    <w:rsid w:val="00532AD5"/>
    <w:rsid w:val="00532C36"/>
    <w:rsid w:val="00532E2A"/>
    <w:rsid w:val="00533465"/>
    <w:rsid w:val="0053373A"/>
    <w:rsid w:val="00533C2E"/>
    <w:rsid w:val="00536981"/>
    <w:rsid w:val="005378B6"/>
    <w:rsid w:val="005418A6"/>
    <w:rsid w:val="00541A35"/>
    <w:rsid w:val="00542ED1"/>
    <w:rsid w:val="0054371B"/>
    <w:rsid w:val="00543A88"/>
    <w:rsid w:val="00545CF0"/>
    <w:rsid w:val="00547192"/>
    <w:rsid w:val="00547E7A"/>
    <w:rsid w:val="0055200D"/>
    <w:rsid w:val="00553E60"/>
    <w:rsid w:val="0055589B"/>
    <w:rsid w:val="00556C5D"/>
    <w:rsid w:val="005574F0"/>
    <w:rsid w:val="00557B6F"/>
    <w:rsid w:val="00562806"/>
    <w:rsid w:val="00562A90"/>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22CB"/>
    <w:rsid w:val="00583282"/>
    <w:rsid w:val="0058388B"/>
    <w:rsid w:val="00584CD2"/>
    <w:rsid w:val="00590BBD"/>
    <w:rsid w:val="00590C71"/>
    <w:rsid w:val="00592015"/>
    <w:rsid w:val="00592065"/>
    <w:rsid w:val="005931EC"/>
    <w:rsid w:val="0059510E"/>
    <w:rsid w:val="00596628"/>
    <w:rsid w:val="00596745"/>
    <w:rsid w:val="00596F6F"/>
    <w:rsid w:val="005977D3"/>
    <w:rsid w:val="00597E64"/>
    <w:rsid w:val="005A0524"/>
    <w:rsid w:val="005A2898"/>
    <w:rsid w:val="005A2994"/>
    <w:rsid w:val="005A3230"/>
    <w:rsid w:val="005A3865"/>
    <w:rsid w:val="005A3B72"/>
    <w:rsid w:val="005A3FC2"/>
    <w:rsid w:val="005A64A9"/>
    <w:rsid w:val="005A64BC"/>
    <w:rsid w:val="005A68C5"/>
    <w:rsid w:val="005A744B"/>
    <w:rsid w:val="005B0B76"/>
    <w:rsid w:val="005B1C9B"/>
    <w:rsid w:val="005B22CF"/>
    <w:rsid w:val="005B2B8B"/>
    <w:rsid w:val="005B2F17"/>
    <w:rsid w:val="005B3893"/>
    <w:rsid w:val="005B3DE9"/>
    <w:rsid w:val="005B454A"/>
    <w:rsid w:val="005B4998"/>
    <w:rsid w:val="005B4C40"/>
    <w:rsid w:val="005B5167"/>
    <w:rsid w:val="005B589A"/>
    <w:rsid w:val="005B6865"/>
    <w:rsid w:val="005B6FB1"/>
    <w:rsid w:val="005C09AE"/>
    <w:rsid w:val="005C0D41"/>
    <w:rsid w:val="005C160C"/>
    <w:rsid w:val="005C1FFB"/>
    <w:rsid w:val="005C36C2"/>
    <w:rsid w:val="005C418B"/>
    <w:rsid w:val="005C4438"/>
    <w:rsid w:val="005C4524"/>
    <w:rsid w:val="005D140B"/>
    <w:rsid w:val="005D3E75"/>
    <w:rsid w:val="005D4553"/>
    <w:rsid w:val="005D4821"/>
    <w:rsid w:val="005D4E8B"/>
    <w:rsid w:val="005D58DC"/>
    <w:rsid w:val="005D6370"/>
    <w:rsid w:val="005D7A02"/>
    <w:rsid w:val="005D7AA1"/>
    <w:rsid w:val="005E1FD1"/>
    <w:rsid w:val="005E2165"/>
    <w:rsid w:val="005E27F7"/>
    <w:rsid w:val="005E2ABB"/>
    <w:rsid w:val="005E2B23"/>
    <w:rsid w:val="005E2E7D"/>
    <w:rsid w:val="005E35D7"/>
    <w:rsid w:val="005E4A98"/>
    <w:rsid w:val="005E4B63"/>
    <w:rsid w:val="005E4FAC"/>
    <w:rsid w:val="005E5578"/>
    <w:rsid w:val="005E78BA"/>
    <w:rsid w:val="005E7E7B"/>
    <w:rsid w:val="005F1F24"/>
    <w:rsid w:val="005F3261"/>
    <w:rsid w:val="005F445B"/>
    <w:rsid w:val="005F5D0C"/>
    <w:rsid w:val="005F6659"/>
    <w:rsid w:val="005F7389"/>
    <w:rsid w:val="00601426"/>
    <w:rsid w:val="006016AE"/>
    <w:rsid w:val="00602DF1"/>
    <w:rsid w:val="00604D08"/>
    <w:rsid w:val="00606051"/>
    <w:rsid w:val="00606DF7"/>
    <w:rsid w:val="006103BF"/>
    <w:rsid w:val="00611376"/>
    <w:rsid w:val="006129E7"/>
    <w:rsid w:val="0061516F"/>
    <w:rsid w:val="006160C9"/>
    <w:rsid w:val="006216BF"/>
    <w:rsid w:val="00622396"/>
    <w:rsid w:val="0062253C"/>
    <w:rsid w:val="00622619"/>
    <w:rsid w:val="00623102"/>
    <w:rsid w:val="00624E4B"/>
    <w:rsid w:val="00625A79"/>
    <w:rsid w:val="00627B85"/>
    <w:rsid w:val="0063370C"/>
    <w:rsid w:val="00634108"/>
    <w:rsid w:val="006342CA"/>
    <w:rsid w:val="0063563D"/>
    <w:rsid w:val="006372B2"/>
    <w:rsid w:val="0064179F"/>
    <w:rsid w:val="00642BD7"/>
    <w:rsid w:val="00643410"/>
    <w:rsid w:val="00643610"/>
    <w:rsid w:val="00643C11"/>
    <w:rsid w:val="00644520"/>
    <w:rsid w:val="0064502A"/>
    <w:rsid w:val="0064580C"/>
    <w:rsid w:val="00645A2E"/>
    <w:rsid w:val="00645B62"/>
    <w:rsid w:val="006465ED"/>
    <w:rsid w:val="006467B3"/>
    <w:rsid w:val="0064699F"/>
    <w:rsid w:val="00646E61"/>
    <w:rsid w:val="00647FC4"/>
    <w:rsid w:val="00650FE1"/>
    <w:rsid w:val="00651D9A"/>
    <w:rsid w:val="006523D6"/>
    <w:rsid w:val="006524A9"/>
    <w:rsid w:val="006525A0"/>
    <w:rsid w:val="00653BDA"/>
    <w:rsid w:val="00653C62"/>
    <w:rsid w:val="00653D8E"/>
    <w:rsid w:val="006550A9"/>
    <w:rsid w:val="0065518D"/>
    <w:rsid w:val="00656325"/>
    <w:rsid w:val="00656589"/>
    <w:rsid w:val="00660254"/>
    <w:rsid w:val="00661952"/>
    <w:rsid w:val="00663F83"/>
    <w:rsid w:val="006647C4"/>
    <w:rsid w:val="006652E2"/>
    <w:rsid w:val="00665C73"/>
    <w:rsid w:val="00670E6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1A84"/>
    <w:rsid w:val="006A392C"/>
    <w:rsid w:val="006A3984"/>
    <w:rsid w:val="006A3F0E"/>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4E68"/>
    <w:rsid w:val="006C5126"/>
    <w:rsid w:val="006C7A12"/>
    <w:rsid w:val="006C7C0A"/>
    <w:rsid w:val="006D01F3"/>
    <w:rsid w:val="006D038B"/>
    <w:rsid w:val="006D0B12"/>
    <w:rsid w:val="006D1D0D"/>
    <w:rsid w:val="006D2115"/>
    <w:rsid w:val="006D2226"/>
    <w:rsid w:val="006D28BC"/>
    <w:rsid w:val="006D4170"/>
    <w:rsid w:val="006D512B"/>
    <w:rsid w:val="006D7816"/>
    <w:rsid w:val="006D7AD4"/>
    <w:rsid w:val="006E0856"/>
    <w:rsid w:val="006E1CF9"/>
    <w:rsid w:val="006E2801"/>
    <w:rsid w:val="006E3E13"/>
    <w:rsid w:val="006E40A4"/>
    <w:rsid w:val="006E55F6"/>
    <w:rsid w:val="006E5CD3"/>
    <w:rsid w:val="006E6CD3"/>
    <w:rsid w:val="006E7301"/>
    <w:rsid w:val="006E7661"/>
    <w:rsid w:val="006E7DB7"/>
    <w:rsid w:val="006F19EA"/>
    <w:rsid w:val="006F244B"/>
    <w:rsid w:val="006F4B18"/>
    <w:rsid w:val="006F4EA6"/>
    <w:rsid w:val="006F60BC"/>
    <w:rsid w:val="006F6C6F"/>
    <w:rsid w:val="006F6E76"/>
    <w:rsid w:val="006F71ED"/>
    <w:rsid w:val="006F7201"/>
    <w:rsid w:val="007004D6"/>
    <w:rsid w:val="0070198D"/>
    <w:rsid w:val="00703FC3"/>
    <w:rsid w:val="00704606"/>
    <w:rsid w:val="00705B62"/>
    <w:rsid w:val="0070649F"/>
    <w:rsid w:val="00707F4A"/>
    <w:rsid w:val="00710DA3"/>
    <w:rsid w:val="007115E8"/>
    <w:rsid w:val="00711E79"/>
    <w:rsid w:val="0071241D"/>
    <w:rsid w:val="0071305D"/>
    <w:rsid w:val="007141D6"/>
    <w:rsid w:val="0071637A"/>
    <w:rsid w:val="0071652F"/>
    <w:rsid w:val="00717003"/>
    <w:rsid w:val="00717CDC"/>
    <w:rsid w:val="007203FC"/>
    <w:rsid w:val="00720AF7"/>
    <w:rsid w:val="00721494"/>
    <w:rsid w:val="007214A9"/>
    <w:rsid w:val="00724DE8"/>
    <w:rsid w:val="007259DA"/>
    <w:rsid w:val="0072603B"/>
    <w:rsid w:val="007261F5"/>
    <w:rsid w:val="00726D14"/>
    <w:rsid w:val="00730601"/>
    <w:rsid w:val="007307B2"/>
    <w:rsid w:val="00731D64"/>
    <w:rsid w:val="00732850"/>
    <w:rsid w:val="007349C1"/>
    <w:rsid w:val="00735B5F"/>
    <w:rsid w:val="007365FF"/>
    <w:rsid w:val="00736F40"/>
    <w:rsid w:val="00737FD5"/>
    <w:rsid w:val="00740413"/>
    <w:rsid w:val="0074184F"/>
    <w:rsid w:val="00741A04"/>
    <w:rsid w:val="00741AD5"/>
    <w:rsid w:val="00742AA2"/>
    <w:rsid w:val="0074329D"/>
    <w:rsid w:val="00744F94"/>
    <w:rsid w:val="007457E8"/>
    <w:rsid w:val="007466F0"/>
    <w:rsid w:val="00750C84"/>
    <w:rsid w:val="00752D35"/>
    <w:rsid w:val="007534C5"/>
    <w:rsid w:val="00753E88"/>
    <w:rsid w:val="007558D9"/>
    <w:rsid w:val="00755962"/>
    <w:rsid w:val="00756108"/>
    <w:rsid w:val="007567C9"/>
    <w:rsid w:val="00757BC6"/>
    <w:rsid w:val="00760896"/>
    <w:rsid w:val="00760CF4"/>
    <w:rsid w:val="00760FD2"/>
    <w:rsid w:val="007630E0"/>
    <w:rsid w:val="00763E3F"/>
    <w:rsid w:val="00763FCA"/>
    <w:rsid w:val="0076426D"/>
    <w:rsid w:val="0076611E"/>
    <w:rsid w:val="007668A5"/>
    <w:rsid w:val="00766B07"/>
    <w:rsid w:val="00770728"/>
    <w:rsid w:val="00771553"/>
    <w:rsid w:val="007718C9"/>
    <w:rsid w:val="007719C4"/>
    <w:rsid w:val="00771FB6"/>
    <w:rsid w:val="0077329F"/>
    <w:rsid w:val="00773653"/>
    <w:rsid w:val="00773E36"/>
    <w:rsid w:val="00776AF2"/>
    <w:rsid w:val="00776D9D"/>
    <w:rsid w:val="00780A6A"/>
    <w:rsid w:val="00780C77"/>
    <w:rsid w:val="00781E9A"/>
    <w:rsid w:val="00782151"/>
    <w:rsid w:val="00783678"/>
    <w:rsid w:val="00783A6D"/>
    <w:rsid w:val="007901AD"/>
    <w:rsid w:val="00790926"/>
    <w:rsid w:val="0079144E"/>
    <w:rsid w:val="00792DB5"/>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56CA"/>
    <w:rsid w:val="007A7FF7"/>
    <w:rsid w:val="007B0133"/>
    <w:rsid w:val="007B2687"/>
    <w:rsid w:val="007B303A"/>
    <w:rsid w:val="007B38F8"/>
    <w:rsid w:val="007B507B"/>
    <w:rsid w:val="007B6DFE"/>
    <w:rsid w:val="007B7414"/>
    <w:rsid w:val="007C0FD0"/>
    <w:rsid w:val="007C1949"/>
    <w:rsid w:val="007C1F60"/>
    <w:rsid w:val="007C2AD7"/>
    <w:rsid w:val="007C39F6"/>
    <w:rsid w:val="007C51A4"/>
    <w:rsid w:val="007C5739"/>
    <w:rsid w:val="007C5D34"/>
    <w:rsid w:val="007C6EEB"/>
    <w:rsid w:val="007C7760"/>
    <w:rsid w:val="007C79B8"/>
    <w:rsid w:val="007D034F"/>
    <w:rsid w:val="007D1744"/>
    <w:rsid w:val="007D307D"/>
    <w:rsid w:val="007D376E"/>
    <w:rsid w:val="007D3B79"/>
    <w:rsid w:val="007D40BF"/>
    <w:rsid w:val="007D4259"/>
    <w:rsid w:val="007D57A8"/>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5444"/>
    <w:rsid w:val="007F6072"/>
    <w:rsid w:val="007F7AAC"/>
    <w:rsid w:val="00800A75"/>
    <w:rsid w:val="008017FE"/>
    <w:rsid w:val="00801E03"/>
    <w:rsid w:val="008029BA"/>
    <w:rsid w:val="00802CC2"/>
    <w:rsid w:val="00803814"/>
    <w:rsid w:val="00803A96"/>
    <w:rsid w:val="0080462C"/>
    <w:rsid w:val="00805E4C"/>
    <w:rsid w:val="00810030"/>
    <w:rsid w:val="00810FA9"/>
    <w:rsid w:val="0081286D"/>
    <w:rsid w:val="008128B4"/>
    <w:rsid w:val="0081333B"/>
    <w:rsid w:val="00813E38"/>
    <w:rsid w:val="0081479E"/>
    <w:rsid w:val="00814A70"/>
    <w:rsid w:val="00816F4D"/>
    <w:rsid w:val="008174CD"/>
    <w:rsid w:val="00817A90"/>
    <w:rsid w:val="00817E8B"/>
    <w:rsid w:val="008228D1"/>
    <w:rsid w:val="0082445D"/>
    <w:rsid w:val="00824745"/>
    <w:rsid w:val="0082618E"/>
    <w:rsid w:val="00826957"/>
    <w:rsid w:val="00826E93"/>
    <w:rsid w:val="00832704"/>
    <w:rsid w:val="00832AC1"/>
    <w:rsid w:val="00832EED"/>
    <w:rsid w:val="008339EC"/>
    <w:rsid w:val="00833FCD"/>
    <w:rsid w:val="0083540F"/>
    <w:rsid w:val="008359F5"/>
    <w:rsid w:val="0083724C"/>
    <w:rsid w:val="00837BB0"/>
    <w:rsid w:val="0084034F"/>
    <w:rsid w:val="008448A7"/>
    <w:rsid w:val="00844910"/>
    <w:rsid w:val="00846713"/>
    <w:rsid w:val="00847B52"/>
    <w:rsid w:val="008500AF"/>
    <w:rsid w:val="008507C0"/>
    <w:rsid w:val="008512CB"/>
    <w:rsid w:val="00851C4B"/>
    <w:rsid w:val="00852F9C"/>
    <w:rsid w:val="008541EA"/>
    <w:rsid w:val="00854824"/>
    <w:rsid w:val="00854E29"/>
    <w:rsid w:val="008557A4"/>
    <w:rsid w:val="0086088F"/>
    <w:rsid w:val="00861153"/>
    <w:rsid w:val="0086236D"/>
    <w:rsid w:val="00862EBA"/>
    <w:rsid w:val="008667B7"/>
    <w:rsid w:val="00866A29"/>
    <w:rsid w:val="008675FD"/>
    <w:rsid w:val="008677DF"/>
    <w:rsid w:val="00870364"/>
    <w:rsid w:val="00870852"/>
    <w:rsid w:val="008714FC"/>
    <w:rsid w:val="0087165D"/>
    <w:rsid w:val="0087267A"/>
    <w:rsid w:val="008729FC"/>
    <w:rsid w:val="008738DC"/>
    <w:rsid w:val="00876AED"/>
    <w:rsid w:val="0087729E"/>
    <w:rsid w:val="008772A5"/>
    <w:rsid w:val="008776C1"/>
    <w:rsid w:val="00880634"/>
    <w:rsid w:val="00880F01"/>
    <w:rsid w:val="00882FD0"/>
    <w:rsid w:val="00884AC5"/>
    <w:rsid w:val="00885B9E"/>
    <w:rsid w:val="00885C0C"/>
    <w:rsid w:val="008861C9"/>
    <w:rsid w:val="00886948"/>
    <w:rsid w:val="00887704"/>
    <w:rsid w:val="00887B3E"/>
    <w:rsid w:val="00893B29"/>
    <w:rsid w:val="00893D7B"/>
    <w:rsid w:val="00894069"/>
    <w:rsid w:val="0089513B"/>
    <w:rsid w:val="00895414"/>
    <w:rsid w:val="00896D91"/>
    <w:rsid w:val="00896E05"/>
    <w:rsid w:val="008972BD"/>
    <w:rsid w:val="0089781B"/>
    <w:rsid w:val="008A02F1"/>
    <w:rsid w:val="008A18C1"/>
    <w:rsid w:val="008A18C4"/>
    <w:rsid w:val="008A1B0D"/>
    <w:rsid w:val="008A3DAA"/>
    <w:rsid w:val="008A3F36"/>
    <w:rsid w:val="008B0FA9"/>
    <w:rsid w:val="008B148E"/>
    <w:rsid w:val="008B15AE"/>
    <w:rsid w:val="008B260B"/>
    <w:rsid w:val="008B2894"/>
    <w:rsid w:val="008B3C0F"/>
    <w:rsid w:val="008B4DA3"/>
    <w:rsid w:val="008B51C4"/>
    <w:rsid w:val="008B5341"/>
    <w:rsid w:val="008B5513"/>
    <w:rsid w:val="008B607F"/>
    <w:rsid w:val="008B6B67"/>
    <w:rsid w:val="008B6C46"/>
    <w:rsid w:val="008B7749"/>
    <w:rsid w:val="008C10B9"/>
    <w:rsid w:val="008C1741"/>
    <w:rsid w:val="008C2D2E"/>
    <w:rsid w:val="008C2F03"/>
    <w:rsid w:val="008C56A9"/>
    <w:rsid w:val="008C6E78"/>
    <w:rsid w:val="008C79BF"/>
    <w:rsid w:val="008D3165"/>
    <w:rsid w:val="008D414A"/>
    <w:rsid w:val="008D53B5"/>
    <w:rsid w:val="008D66B9"/>
    <w:rsid w:val="008D684A"/>
    <w:rsid w:val="008D75B6"/>
    <w:rsid w:val="008D7CEB"/>
    <w:rsid w:val="008E134F"/>
    <w:rsid w:val="008E1A4F"/>
    <w:rsid w:val="008E1A71"/>
    <w:rsid w:val="008E2137"/>
    <w:rsid w:val="008E29F6"/>
    <w:rsid w:val="008E2D88"/>
    <w:rsid w:val="008E4661"/>
    <w:rsid w:val="008E72B2"/>
    <w:rsid w:val="008F0F04"/>
    <w:rsid w:val="008F11A3"/>
    <w:rsid w:val="008F157C"/>
    <w:rsid w:val="008F1756"/>
    <w:rsid w:val="008F42BF"/>
    <w:rsid w:val="008F45A1"/>
    <w:rsid w:val="008F6180"/>
    <w:rsid w:val="008F6243"/>
    <w:rsid w:val="008F65D5"/>
    <w:rsid w:val="008F682A"/>
    <w:rsid w:val="008F7272"/>
    <w:rsid w:val="00900087"/>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3296"/>
    <w:rsid w:val="0093337D"/>
    <w:rsid w:val="00934622"/>
    <w:rsid w:val="00934885"/>
    <w:rsid w:val="0093566D"/>
    <w:rsid w:val="009358AB"/>
    <w:rsid w:val="00937B42"/>
    <w:rsid w:val="009413E8"/>
    <w:rsid w:val="00943223"/>
    <w:rsid w:val="009438CC"/>
    <w:rsid w:val="00944AF6"/>
    <w:rsid w:val="00945875"/>
    <w:rsid w:val="00946177"/>
    <w:rsid w:val="009471FB"/>
    <w:rsid w:val="009508B5"/>
    <w:rsid w:val="0095194C"/>
    <w:rsid w:val="00951A8D"/>
    <w:rsid w:val="00952A2B"/>
    <w:rsid w:val="00954F52"/>
    <w:rsid w:val="0095557E"/>
    <w:rsid w:val="00956777"/>
    <w:rsid w:val="00960DF5"/>
    <w:rsid w:val="00961C03"/>
    <w:rsid w:val="0096263F"/>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021C"/>
    <w:rsid w:val="00980340"/>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DF1"/>
    <w:rsid w:val="009A1E10"/>
    <w:rsid w:val="009A4C22"/>
    <w:rsid w:val="009A4C8C"/>
    <w:rsid w:val="009A4F18"/>
    <w:rsid w:val="009A548E"/>
    <w:rsid w:val="009A602E"/>
    <w:rsid w:val="009A7925"/>
    <w:rsid w:val="009B05CF"/>
    <w:rsid w:val="009B0A8F"/>
    <w:rsid w:val="009B1A90"/>
    <w:rsid w:val="009B2513"/>
    <w:rsid w:val="009B27A0"/>
    <w:rsid w:val="009B2E49"/>
    <w:rsid w:val="009B5521"/>
    <w:rsid w:val="009B7623"/>
    <w:rsid w:val="009C2EEE"/>
    <w:rsid w:val="009C4421"/>
    <w:rsid w:val="009C4E7D"/>
    <w:rsid w:val="009C67D9"/>
    <w:rsid w:val="009C6820"/>
    <w:rsid w:val="009C7DE6"/>
    <w:rsid w:val="009D085E"/>
    <w:rsid w:val="009D2CB8"/>
    <w:rsid w:val="009D49A4"/>
    <w:rsid w:val="009D676D"/>
    <w:rsid w:val="009E022D"/>
    <w:rsid w:val="009E02F4"/>
    <w:rsid w:val="009E13A2"/>
    <w:rsid w:val="009E1BC4"/>
    <w:rsid w:val="009E32B7"/>
    <w:rsid w:val="009E381F"/>
    <w:rsid w:val="009E6278"/>
    <w:rsid w:val="009E676A"/>
    <w:rsid w:val="009E6AF9"/>
    <w:rsid w:val="009E6C47"/>
    <w:rsid w:val="009E6ED2"/>
    <w:rsid w:val="009E712D"/>
    <w:rsid w:val="009E7386"/>
    <w:rsid w:val="009F1942"/>
    <w:rsid w:val="009F20BD"/>
    <w:rsid w:val="009F311A"/>
    <w:rsid w:val="009F3FF4"/>
    <w:rsid w:val="009F4C70"/>
    <w:rsid w:val="009F54CB"/>
    <w:rsid w:val="009F64E2"/>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3ACC"/>
    <w:rsid w:val="00A24041"/>
    <w:rsid w:val="00A24A14"/>
    <w:rsid w:val="00A24AF1"/>
    <w:rsid w:val="00A26C87"/>
    <w:rsid w:val="00A311ED"/>
    <w:rsid w:val="00A31CF7"/>
    <w:rsid w:val="00A33C7F"/>
    <w:rsid w:val="00A33FE5"/>
    <w:rsid w:val="00A35B33"/>
    <w:rsid w:val="00A35E22"/>
    <w:rsid w:val="00A35F75"/>
    <w:rsid w:val="00A37C93"/>
    <w:rsid w:val="00A37CA0"/>
    <w:rsid w:val="00A41046"/>
    <w:rsid w:val="00A41075"/>
    <w:rsid w:val="00A41635"/>
    <w:rsid w:val="00A41861"/>
    <w:rsid w:val="00A429EB"/>
    <w:rsid w:val="00A42E18"/>
    <w:rsid w:val="00A441AC"/>
    <w:rsid w:val="00A46426"/>
    <w:rsid w:val="00A46A26"/>
    <w:rsid w:val="00A4725A"/>
    <w:rsid w:val="00A475E9"/>
    <w:rsid w:val="00A477D3"/>
    <w:rsid w:val="00A47DA9"/>
    <w:rsid w:val="00A47EF3"/>
    <w:rsid w:val="00A50A61"/>
    <w:rsid w:val="00A51D70"/>
    <w:rsid w:val="00A52E4E"/>
    <w:rsid w:val="00A53F54"/>
    <w:rsid w:val="00A54054"/>
    <w:rsid w:val="00A54404"/>
    <w:rsid w:val="00A56559"/>
    <w:rsid w:val="00A6164F"/>
    <w:rsid w:val="00A6348F"/>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372"/>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795C"/>
    <w:rsid w:val="00AB10EE"/>
    <w:rsid w:val="00AB11D0"/>
    <w:rsid w:val="00AB180F"/>
    <w:rsid w:val="00AB1F6E"/>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53B4"/>
    <w:rsid w:val="00AC6FF0"/>
    <w:rsid w:val="00AD04B9"/>
    <w:rsid w:val="00AD061F"/>
    <w:rsid w:val="00AD0CEC"/>
    <w:rsid w:val="00AD0E11"/>
    <w:rsid w:val="00AD165A"/>
    <w:rsid w:val="00AD38B2"/>
    <w:rsid w:val="00AD38D5"/>
    <w:rsid w:val="00AD45CD"/>
    <w:rsid w:val="00AD58B0"/>
    <w:rsid w:val="00AD6C7C"/>
    <w:rsid w:val="00AE05BE"/>
    <w:rsid w:val="00AE0BF2"/>
    <w:rsid w:val="00AE0D02"/>
    <w:rsid w:val="00AE1D01"/>
    <w:rsid w:val="00AE460E"/>
    <w:rsid w:val="00AE4B15"/>
    <w:rsid w:val="00AE7B14"/>
    <w:rsid w:val="00AF06FE"/>
    <w:rsid w:val="00AF10BF"/>
    <w:rsid w:val="00AF291F"/>
    <w:rsid w:val="00AF33CF"/>
    <w:rsid w:val="00AF3FDC"/>
    <w:rsid w:val="00AF4263"/>
    <w:rsid w:val="00AF460E"/>
    <w:rsid w:val="00AF4A85"/>
    <w:rsid w:val="00AF6811"/>
    <w:rsid w:val="00B00E43"/>
    <w:rsid w:val="00B05AE4"/>
    <w:rsid w:val="00B07B4D"/>
    <w:rsid w:val="00B10965"/>
    <w:rsid w:val="00B11C95"/>
    <w:rsid w:val="00B1308F"/>
    <w:rsid w:val="00B13319"/>
    <w:rsid w:val="00B14BED"/>
    <w:rsid w:val="00B15706"/>
    <w:rsid w:val="00B2129B"/>
    <w:rsid w:val="00B23863"/>
    <w:rsid w:val="00B2470A"/>
    <w:rsid w:val="00B26713"/>
    <w:rsid w:val="00B30D86"/>
    <w:rsid w:val="00B31AE1"/>
    <w:rsid w:val="00B32706"/>
    <w:rsid w:val="00B32E8B"/>
    <w:rsid w:val="00B332FF"/>
    <w:rsid w:val="00B33345"/>
    <w:rsid w:val="00B34705"/>
    <w:rsid w:val="00B347C3"/>
    <w:rsid w:val="00B36E15"/>
    <w:rsid w:val="00B37B46"/>
    <w:rsid w:val="00B40BF2"/>
    <w:rsid w:val="00B435EB"/>
    <w:rsid w:val="00B4365F"/>
    <w:rsid w:val="00B4412F"/>
    <w:rsid w:val="00B456CE"/>
    <w:rsid w:val="00B464A8"/>
    <w:rsid w:val="00B46DDA"/>
    <w:rsid w:val="00B46E7C"/>
    <w:rsid w:val="00B515A9"/>
    <w:rsid w:val="00B51E21"/>
    <w:rsid w:val="00B52997"/>
    <w:rsid w:val="00B529E6"/>
    <w:rsid w:val="00B53579"/>
    <w:rsid w:val="00B54477"/>
    <w:rsid w:val="00B54E53"/>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A8E"/>
    <w:rsid w:val="00B7739B"/>
    <w:rsid w:val="00B80066"/>
    <w:rsid w:val="00B80B04"/>
    <w:rsid w:val="00B81349"/>
    <w:rsid w:val="00B817B7"/>
    <w:rsid w:val="00B81CC3"/>
    <w:rsid w:val="00B826DF"/>
    <w:rsid w:val="00B82899"/>
    <w:rsid w:val="00B82C79"/>
    <w:rsid w:val="00B83B52"/>
    <w:rsid w:val="00B83BE2"/>
    <w:rsid w:val="00B83D86"/>
    <w:rsid w:val="00B84676"/>
    <w:rsid w:val="00B86183"/>
    <w:rsid w:val="00B86A98"/>
    <w:rsid w:val="00B904AF"/>
    <w:rsid w:val="00B92010"/>
    <w:rsid w:val="00B92E0A"/>
    <w:rsid w:val="00B93DA1"/>
    <w:rsid w:val="00B95FFC"/>
    <w:rsid w:val="00B972BD"/>
    <w:rsid w:val="00BA1949"/>
    <w:rsid w:val="00BA1B3C"/>
    <w:rsid w:val="00BA1EB6"/>
    <w:rsid w:val="00BA2289"/>
    <w:rsid w:val="00BA3923"/>
    <w:rsid w:val="00BA623F"/>
    <w:rsid w:val="00BA6E66"/>
    <w:rsid w:val="00BA7C65"/>
    <w:rsid w:val="00BB01AB"/>
    <w:rsid w:val="00BB04A6"/>
    <w:rsid w:val="00BB0613"/>
    <w:rsid w:val="00BB0A61"/>
    <w:rsid w:val="00BB16EA"/>
    <w:rsid w:val="00BB2F8B"/>
    <w:rsid w:val="00BB358E"/>
    <w:rsid w:val="00BB4C67"/>
    <w:rsid w:val="00BB4E93"/>
    <w:rsid w:val="00BB78EC"/>
    <w:rsid w:val="00BC05D1"/>
    <w:rsid w:val="00BC152A"/>
    <w:rsid w:val="00BC171B"/>
    <w:rsid w:val="00BC1EF4"/>
    <w:rsid w:val="00BC3495"/>
    <w:rsid w:val="00BC379B"/>
    <w:rsid w:val="00BC48A9"/>
    <w:rsid w:val="00BC4BCA"/>
    <w:rsid w:val="00BC785D"/>
    <w:rsid w:val="00BC7FBE"/>
    <w:rsid w:val="00BD053A"/>
    <w:rsid w:val="00BD0CF4"/>
    <w:rsid w:val="00BD1E8A"/>
    <w:rsid w:val="00BD24BA"/>
    <w:rsid w:val="00BD2B5F"/>
    <w:rsid w:val="00BD3341"/>
    <w:rsid w:val="00BD3709"/>
    <w:rsid w:val="00BD4982"/>
    <w:rsid w:val="00BD62A4"/>
    <w:rsid w:val="00BD6B95"/>
    <w:rsid w:val="00BD70F8"/>
    <w:rsid w:val="00BD7748"/>
    <w:rsid w:val="00BD7B06"/>
    <w:rsid w:val="00BD7F7C"/>
    <w:rsid w:val="00BE1414"/>
    <w:rsid w:val="00BE1430"/>
    <w:rsid w:val="00BE1B19"/>
    <w:rsid w:val="00BE1F1A"/>
    <w:rsid w:val="00BE45DB"/>
    <w:rsid w:val="00BE4EB2"/>
    <w:rsid w:val="00BE5A8E"/>
    <w:rsid w:val="00BE6673"/>
    <w:rsid w:val="00BE6F56"/>
    <w:rsid w:val="00BE6FF3"/>
    <w:rsid w:val="00BF0698"/>
    <w:rsid w:val="00BF1282"/>
    <w:rsid w:val="00BF236F"/>
    <w:rsid w:val="00BF29BB"/>
    <w:rsid w:val="00BF4D14"/>
    <w:rsid w:val="00BF57C1"/>
    <w:rsid w:val="00BF6F8C"/>
    <w:rsid w:val="00BF7485"/>
    <w:rsid w:val="00BF7B7D"/>
    <w:rsid w:val="00BF7DFD"/>
    <w:rsid w:val="00BF7FCA"/>
    <w:rsid w:val="00C00248"/>
    <w:rsid w:val="00C016B9"/>
    <w:rsid w:val="00C022BA"/>
    <w:rsid w:val="00C02567"/>
    <w:rsid w:val="00C03357"/>
    <w:rsid w:val="00C04050"/>
    <w:rsid w:val="00C04368"/>
    <w:rsid w:val="00C04DB5"/>
    <w:rsid w:val="00C04E43"/>
    <w:rsid w:val="00C067DC"/>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40C3"/>
    <w:rsid w:val="00C2485C"/>
    <w:rsid w:val="00C2779E"/>
    <w:rsid w:val="00C30D90"/>
    <w:rsid w:val="00C30DC4"/>
    <w:rsid w:val="00C30E99"/>
    <w:rsid w:val="00C31F3C"/>
    <w:rsid w:val="00C32467"/>
    <w:rsid w:val="00C32D41"/>
    <w:rsid w:val="00C343C2"/>
    <w:rsid w:val="00C34631"/>
    <w:rsid w:val="00C346E6"/>
    <w:rsid w:val="00C367A3"/>
    <w:rsid w:val="00C36F19"/>
    <w:rsid w:val="00C37701"/>
    <w:rsid w:val="00C4037A"/>
    <w:rsid w:val="00C4152A"/>
    <w:rsid w:val="00C41FB7"/>
    <w:rsid w:val="00C43939"/>
    <w:rsid w:val="00C4648C"/>
    <w:rsid w:val="00C4659D"/>
    <w:rsid w:val="00C470A5"/>
    <w:rsid w:val="00C47941"/>
    <w:rsid w:val="00C479D7"/>
    <w:rsid w:val="00C5051C"/>
    <w:rsid w:val="00C51610"/>
    <w:rsid w:val="00C5416E"/>
    <w:rsid w:val="00C5431F"/>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4972"/>
    <w:rsid w:val="00C8611B"/>
    <w:rsid w:val="00C86289"/>
    <w:rsid w:val="00C867E7"/>
    <w:rsid w:val="00C8689D"/>
    <w:rsid w:val="00C868C8"/>
    <w:rsid w:val="00C87BA9"/>
    <w:rsid w:val="00C87E97"/>
    <w:rsid w:val="00C90A32"/>
    <w:rsid w:val="00C9191A"/>
    <w:rsid w:val="00C934D6"/>
    <w:rsid w:val="00C93D80"/>
    <w:rsid w:val="00C94EA3"/>
    <w:rsid w:val="00C9509B"/>
    <w:rsid w:val="00C95C3D"/>
    <w:rsid w:val="00C97598"/>
    <w:rsid w:val="00C97F44"/>
    <w:rsid w:val="00CA043F"/>
    <w:rsid w:val="00CA097C"/>
    <w:rsid w:val="00CA1879"/>
    <w:rsid w:val="00CA2102"/>
    <w:rsid w:val="00CA4688"/>
    <w:rsid w:val="00CA5711"/>
    <w:rsid w:val="00CA635C"/>
    <w:rsid w:val="00CA7E8D"/>
    <w:rsid w:val="00CB0CA0"/>
    <w:rsid w:val="00CB0E4E"/>
    <w:rsid w:val="00CB20EF"/>
    <w:rsid w:val="00CB291B"/>
    <w:rsid w:val="00CB2D9F"/>
    <w:rsid w:val="00CB3040"/>
    <w:rsid w:val="00CB455F"/>
    <w:rsid w:val="00CB7CB3"/>
    <w:rsid w:val="00CC0D8B"/>
    <w:rsid w:val="00CC2323"/>
    <w:rsid w:val="00CC280B"/>
    <w:rsid w:val="00CC3480"/>
    <w:rsid w:val="00CC47C2"/>
    <w:rsid w:val="00CC4C30"/>
    <w:rsid w:val="00CC5920"/>
    <w:rsid w:val="00CC7977"/>
    <w:rsid w:val="00CD0CD2"/>
    <w:rsid w:val="00CD0DB4"/>
    <w:rsid w:val="00CD4213"/>
    <w:rsid w:val="00CD49A9"/>
    <w:rsid w:val="00CD723B"/>
    <w:rsid w:val="00CE0429"/>
    <w:rsid w:val="00CE1869"/>
    <w:rsid w:val="00CE1B3C"/>
    <w:rsid w:val="00CE3287"/>
    <w:rsid w:val="00CE3FC3"/>
    <w:rsid w:val="00CE4510"/>
    <w:rsid w:val="00CE4A86"/>
    <w:rsid w:val="00CE4BC0"/>
    <w:rsid w:val="00CE5026"/>
    <w:rsid w:val="00CE6889"/>
    <w:rsid w:val="00CE78EE"/>
    <w:rsid w:val="00CE7A75"/>
    <w:rsid w:val="00CF13DC"/>
    <w:rsid w:val="00CF3510"/>
    <w:rsid w:val="00CF4C52"/>
    <w:rsid w:val="00CF6B2C"/>
    <w:rsid w:val="00CF77F1"/>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2D2F"/>
    <w:rsid w:val="00D241C7"/>
    <w:rsid w:val="00D24B38"/>
    <w:rsid w:val="00D25288"/>
    <w:rsid w:val="00D25A24"/>
    <w:rsid w:val="00D25DF6"/>
    <w:rsid w:val="00D26B37"/>
    <w:rsid w:val="00D27124"/>
    <w:rsid w:val="00D33BDC"/>
    <w:rsid w:val="00D340AC"/>
    <w:rsid w:val="00D3450D"/>
    <w:rsid w:val="00D349B2"/>
    <w:rsid w:val="00D34A56"/>
    <w:rsid w:val="00D3554D"/>
    <w:rsid w:val="00D357C3"/>
    <w:rsid w:val="00D41677"/>
    <w:rsid w:val="00D41FFE"/>
    <w:rsid w:val="00D42562"/>
    <w:rsid w:val="00D44A76"/>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C1F"/>
    <w:rsid w:val="00D70CB5"/>
    <w:rsid w:val="00D72AA8"/>
    <w:rsid w:val="00D748A9"/>
    <w:rsid w:val="00D75747"/>
    <w:rsid w:val="00D764B6"/>
    <w:rsid w:val="00D777F9"/>
    <w:rsid w:val="00D77CBD"/>
    <w:rsid w:val="00D83706"/>
    <w:rsid w:val="00D8389A"/>
    <w:rsid w:val="00D850BF"/>
    <w:rsid w:val="00D85305"/>
    <w:rsid w:val="00D87717"/>
    <w:rsid w:val="00D945F7"/>
    <w:rsid w:val="00D95290"/>
    <w:rsid w:val="00D95529"/>
    <w:rsid w:val="00D96D2F"/>
    <w:rsid w:val="00DA038D"/>
    <w:rsid w:val="00DA0A17"/>
    <w:rsid w:val="00DA0B6C"/>
    <w:rsid w:val="00DA1890"/>
    <w:rsid w:val="00DA24EA"/>
    <w:rsid w:val="00DA5430"/>
    <w:rsid w:val="00DA5491"/>
    <w:rsid w:val="00DA60FE"/>
    <w:rsid w:val="00DA6512"/>
    <w:rsid w:val="00DA6ADF"/>
    <w:rsid w:val="00DB18F1"/>
    <w:rsid w:val="00DB29EB"/>
    <w:rsid w:val="00DB3783"/>
    <w:rsid w:val="00DB3F03"/>
    <w:rsid w:val="00DB4242"/>
    <w:rsid w:val="00DB43A5"/>
    <w:rsid w:val="00DB5407"/>
    <w:rsid w:val="00DC093B"/>
    <w:rsid w:val="00DC1231"/>
    <w:rsid w:val="00DC279A"/>
    <w:rsid w:val="00DC31CA"/>
    <w:rsid w:val="00DC3F44"/>
    <w:rsid w:val="00DC4382"/>
    <w:rsid w:val="00DC5DF1"/>
    <w:rsid w:val="00DC690B"/>
    <w:rsid w:val="00DC756D"/>
    <w:rsid w:val="00DC79F7"/>
    <w:rsid w:val="00DD3C4E"/>
    <w:rsid w:val="00DD45B8"/>
    <w:rsid w:val="00DD4B99"/>
    <w:rsid w:val="00DD6A2D"/>
    <w:rsid w:val="00DD7E54"/>
    <w:rsid w:val="00DE18E3"/>
    <w:rsid w:val="00DE23A5"/>
    <w:rsid w:val="00DE33E8"/>
    <w:rsid w:val="00DE45B4"/>
    <w:rsid w:val="00DE48F6"/>
    <w:rsid w:val="00DE4F95"/>
    <w:rsid w:val="00DE54CA"/>
    <w:rsid w:val="00DE7A2D"/>
    <w:rsid w:val="00DE7FF7"/>
    <w:rsid w:val="00DF1C15"/>
    <w:rsid w:val="00DF2EC8"/>
    <w:rsid w:val="00DF332A"/>
    <w:rsid w:val="00DF33B1"/>
    <w:rsid w:val="00DF4718"/>
    <w:rsid w:val="00DF4CA5"/>
    <w:rsid w:val="00E00172"/>
    <w:rsid w:val="00E00316"/>
    <w:rsid w:val="00E003F0"/>
    <w:rsid w:val="00E02D0E"/>
    <w:rsid w:val="00E03A97"/>
    <w:rsid w:val="00E04F41"/>
    <w:rsid w:val="00E05226"/>
    <w:rsid w:val="00E05E86"/>
    <w:rsid w:val="00E0738E"/>
    <w:rsid w:val="00E07B73"/>
    <w:rsid w:val="00E1057B"/>
    <w:rsid w:val="00E11E83"/>
    <w:rsid w:val="00E13422"/>
    <w:rsid w:val="00E14E43"/>
    <w:rsid w:val="00E15713"/>
    <w:rsid w:val="00E22200"/>
    <w:rsid w:val="00E2266D"/>
    <w:rsid w:val="00E22C9E"/>
    <w:rsid w:val="00E23174"/>
    <w:rsid w:val="00E2326D"/>
    <w:rsid w:val="00E25E57"/>
    <w:rsid w:val="00E26262"/>
    <w:rsid w:val="00E262F1"/>
    <w:rsid w:val="00E26BC1"/>
    <w:rsid w:val="00E27E85"/>
    <w:rsid w:val="00E27F64"/>
    <w:rsid w:val="00E30102"/>
    <w:rsid w:val="00E31244"/>
    <w:rsid w:val="00E31E71"/>
    <w:rsid w:val="00E323A1"/>
    <w:rsid w:val="00E32CDD"/>
    <w:rsid w:val="00E32EAD"/>
    <w:rsid w:val="00E35279"/>
    <w:rsid w:val="00E35D8D"/>
    <w:rsid w:val="00E37122"/>
    <w:rsid w:val="00E37A8A"/>
    <w:rsid w:val="00E403BA"/>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23DD"/>
    <w:rsid w:val="00E7320B"/>
    <w:rsid w:val="00E73872"/>
    <w:rsid w:val="00E74750"/>
    <w:rsid w:val="00E7552A"/>
    <w:rsid w:val="00E82C39"/>
    <w:rsid w:val="00E857CF"/>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6F7A"/>
    <w:rsid w:val="00EA7EEB"/>
    <w:rsid w:val="00EB11F5"/>
    <w:rsid w:val="00EB2BF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4B55"/>
    <w:rsid w:val="00ED4DBF"/>
    <w:rsid w:val="00ED5675"/>
    <w:rsid w:val="00EE0D70"/>
    <w:rsid w:val="00EE0EB2"/>
    <w:rsid w:val="00EE330B"/>
    <w:rsid w:val="00EE38A6"/>
    <w:rsid w:val="00EE4029"/>
    <w:rsid w:val="00EE455C"/>
    <w:rsid w:val="00EE5E74"/>
    <w:rsid w:val="00EE70B3"/>
    <w:rsid w:val="00EF06D5"/>
    <w:rsid w:val="00EF2AAB"/>
    <w:rsid w:val="00EF4380"/>
    <w:rsid w:val="00EF45D8"/>
    <w:rsid w:val="00EF49E6"/>
    <w:rsid w:val="00EF4DF8"/>
    <w:rsid w:val="00EF5FFD"/>
    <w:rsid w:val="00F00F24"/>
    <w:rsid w:val="00F01AD8"/>
    <w:rsid w:val="00F04129"/>
    <w:rsid w:val="00F04CDF"/>
    <w:rsid w:val="00F05ECF"/>
    <w:rsid w:val="00F068F7"/>
    <w:rsid w:val="00F06A87"/>
    <w:rsid w:val="00F06C5B"/>
    <w:rsid w:val="00F06F84"/>
    <w:rsid w:val="00F07206"/>
    <w:rsid w:val="00F11479"/>
    <w:rsid w:val="00F1188B"/>
    <w:rsid w:val="00F141AC"/>
    <w:rsid w:val="00F147D2"/>
    <w:rsid w:val="00F15C17"/>
    <w:rsid w:val="00F168DF"/>
    <w:rsid w:val="00F17B26"/>
    <w:rsid w:val="00F203B3"/>
    <w:rsid w:val="00F21D2E"/>
    <w:rsid w:val="00F231F6"/>
    <w:rsid w:val="00F23630"/>
    <w:rsid w:val="00F24199"/>
    <w:rsid w:val="00F2460E"/>
    <w:rsid w:val="00F24C6C"/>
    <w:rsid w:val="00F25CD9"/>
    <w:rsid w:val="00F273D0"/>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7E9"/>
    <w:rsid w:val="00F62843"/>
    <w:rsid w:val="00F64595"/>
    <w:rsid w:val="00F64A48"/>
    <w:rsid w:val="00F65083"/>
    <w:rsid w:val="00F65665"/>
    <w:rsid w:val="00F66D79"/>
    <w:rsid w:val="00F702D6"/>
    <w:rsid w:val="00F707CF"/>
    <w:rsid w:val="00F71E69"/>
    <w:rsid w:val="00F73B39"/>
    <w:rsid w:val="00F758E4"/>
    <w:rsid w:val="00F7598C"/>
    <w:rsid w:val="00F760BA"/>
    <w:rsid w:val="00F76330"/>
    <w:rsid w:val="00F76C15"/>
    <w:rsid w:val="00F7749F"/>
    <w:rsid w:val="00F77DB2"/>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56B"/>
    <w:rsid w:val="00F93684"/>
    <w:rsid w:val="00F948FD"/>
    <w:rsid w:val="00F94B76"/>
    <w:rsid w:val="00F96041"/>
    <w:rsid w:val="00F96070"/>
    <w:rsid w:val="00F968B0"/>
    <w:rsid w:val="00F96A3E"/>
    <w:rsid w:val="00FA1376"/>
    <w:rsid w:val="00FA1ACB"/>
    <w:rsid w:val="00FA1F24"/>
    <w:rsid w:val="00FA361B"/>
    <w:rsid w:val="00FA3881"/>
    <w:rsid w:val="00FA3E29"/>
    <w:rsid w:val="00FA4D7C"/>
    <w:rsid w:val="00FA64D0"/>
    <w:rsid w:val="00FA6AD8"/>
    <w:rsid w:val="00FB0B6B"/>
    <w:rsid w:val="00FB1AFA"/>
    <w:rsid w:val="00FB1EDD"/>
    <w:rsid w:val="00FB33CC"/>
    <w:rsid w:val="00FB47CF"/>
    <w:rsid w:val="00FB69B5"/>
    <w:rsid w:val="00FC07AA"/>
    <w:rsid w:val="00FC0B1C"/>
    <w:rsid w:val="00FC126E"/>
    <w:rsid w:val="00FC256E"/>
    <w:rsid w:val="00FC7216"/>
    <w:rsid w:val="00FC7233"/>
    <w:rsid w:val="00FD37F0"/>
    <w:rsid w:val="00FD3F67"/>
    <w:rsid w:val="00FD4747"/>
    <w:rsid w:val="00FD4E00"/>
    <w:rsid w:val="00FE04DD"/>
    <w:rsid w:val="00FE0E2E"/>
    <w:rsid w:val="00FE3E0A"/>
    <w:rsid w:val="00FE43BA"/>
    <w:rsid w:val="00FE51A5"/>
    <w:rsid w:val="00FE5CEB"/>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7C6BF2"/>
  <w15:docId w15:val="{46BAD694-09B1-4A99-AD1D-4F66A8CE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91"/>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96"/>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97"/>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93"/>
      </w:numPr>
    </w:pPr>
  </w:style>
  <w:style w:type="numbering" w:customStyle="1" w:styleId="WWNum35">
    <w:name w:val="WWNum35"/>
    <w:basedOn w:val="Bezlisty"/>
    <w:rsid w:val="00281CBA"/>
    <w:pPr>
      <w:numPr>
        <w:numId w:val="69"/>
      </w:numPr>
    </w:pPr>
  </w:style>
  <w:style w:type="numbering" w:customStyle="1" w:styleId="WWNum36">
    <w:name w:val="WWNum36"/>
    <w:basedOn w:val="Bezlisty"/>
    <w:rsid w:val="00281CBA"/>
    <w:pPr>
      <w:numPr>
        <w:numId w:val="70"/>
      </w:numPr>
    </w:pPr>
  </w:style>
  <w:style w:type="numbering" w:customStyle="1" w:styleId="WWNum40">
    <w:name w:val="WWNum40"/>
    <w:basedOn w:val="Bezlisty"/>
    <w:rsid w:val="00281CBA"/>
    <w:pPr>
      <w:numPr>
        <w:numId w:val="71"/>
      </w:numPr>
    </w:pPr>
  </w:style>
  <w:style w:type="numbering" w:customStyle="1" w:styleId="WWNum42">
    <w:name w:val="WWNum42"/>
    <w:basedOn w:val="Bezlisty"/>
    <w:rsid w:val="00281CBA"/>
    <w:pPr>
      <w:numPr>
        <w:numId w:val="7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111">
    <w:name w:val="WWNum111"/>
    <w:basedOn w:val="Bezlisty"/>
    <w:rsid w:val="006F4EA6"/>
  </w:style>
  <w:style w:type="numbering" w:customStyle="1" w:styleId="WWNum181">
    <w:name w:val="WWNum181"/>
    <w:basedOn w:val="Bezlisty"/>
    <w:rsid w:val="006F4EA6"/>
  </w:style>
  <w:style w:type="numbering" w:customStyle="1" w:styleId="WWNum211">
    <w:name w:val="WWNum211"/>
    <w:basedOn w:val="Bezlisty"/>
    <w:rsid w:val="006F4EA6"/>
  </w:style>
  <w:style w:type="numbering" w:customStyle="1" w:styleId="WWNum361">
    <w:name w:val="WWNum361"/>
    <w:basedOn w:val="Bezlisty"/>
    <w:rsid w:val="0037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439150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98138951">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780E-18D2-45B5-9710-7A27025D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56</Pages>
  <Words>20039</Words>
  <Characters>120237</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4</cp:revision>
  <cp:lastPrinted>2023-07-21T09:38:00Z</cp:lastPrinted>
  <dcterms:created xsi:type="dcterms:W3CDTF">2023-08-10T07:15:00Z</dcterms:created>
  <dcterms:modified xsi:type="dcterms:W3CDTF">2023-08-10T08:39:00Z</dcterms:modified>
  <dc:language>pl-PL</dc:language>
</cp:coreProperties>
</file>