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8A" w:rsidRPr="00927F8A" w:rsidRDefault="00084D88" w:rsidP="00927F8A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Załącznik nr 2</w:t>
      </w:r>
      <w:r w:rsidR="00B549E4">
        <w:rPr>
          <w:rFonts w:ascii="Arial" w:hAnsi="Arial" w:cs="Arial"/>
        </w:rPr>
        <w:t xml:space="preserve"> do SWZ</w:t>
      </w:r>
      <w:r w:rsidR="00927F8A" w:rsidRPr="00927F8A">
        <w:rPr>
          <w:rFonts w:ascii="Arial" w:hAnsi="Arial" w:cs="Arial"/>
        </w:rPr>
        <w:t xml:space="preserve"> </w:t>
      </w:r>
    </w:p>
    <w:p w:rsidR="008034B4" w:rsidRDefault="008034B4" w:rsidP="00927F8A">
      <w:pPr>
        <w:spacing w:after="0" w:line="360" w:lineRule="auto"/>
        <w:jc w:val="right"/>
        <w:rPr>
          <w:rFonts w:ascii="Arial" w:hAnsi="Arial" w:cs="Arial"/>
          <w:b/>
        </w:rPr>
      </w:pPr>
    </w:p>
    <w:p w:rsidR="00D9420E" w:rsidRPr="002047C3" w:rsidRDefault="002047C3" w:rsidP="002047C3">
      <w:pPr>
        <w:spacing w:after="0" w:line="360" w:lineRule="auto"/>
        <w:jc w:val="center"/>
        <w:rPr>
          <w:rFonts w:ascii="Arial" w:hAnsi="Arial" w:cs="Arial"/>
          <w:b/>
        </w:rPr>
      </w:pPr>
      <w:r w:rsidRPr="002047C3">
        <w:rPr>
          <w:rFonts w:ascii="Arial" w:hAnsi="Arial" w:cs="Arial"/>
          <w:b/>
        </w:rPr>
        <w:t>TABELA OPRACOWAŃ PROJEKTOWYCH</w:t>
      </w:r>
    </w:p>
    <w:p w:rsidR="002047C3" w:rsidRPr="002047C3" w:rsidRDefault="002047C3" w:rsidP="002047C3">
      <w:pPr>
        <w:spacing w:after="0" w:line="360" w:lineRule="auto"/>
        <w:jc w:val="center"/>
        <w:rPr>
          <w:rFonts w:ascii="Arial" w:hAnsi="Arial" w:cs="Arial"/>
        </w:rPr>
      </w:pPr>
      <w:r w:rsidRPr="002047C3">
        <w:rPr>
          <w:rFonts w:ascii="Arial" w:hAnsi="Arial" w:cs="Arial"/>
        </w:rPr>
        <w:t xml:space="preserve">dla zadania pt. </w:t>
      </w:r>
    </w:p>
    <w:p w:rsidR="008A58F7" w:rsidRDefault="008A58F7" w:rsidP="008A58F7">
      <w:pPr>
        <w:pStyle w:val="Normalny1"/>
        <w:spacing w:line="360" w:lineRule="auto"/>
        <w:jc w:val="both"/>
        <w:rPr>
          <w:b/>
        </w:rPr>
      </w:pPr>
      <w:r>
        <w:rPr>
          <w:b/>
        </w:rPr>
        <w:t>Opracowanie dokumentacji budowlanej, wykonawczej i prz</w:t>
      </w:r>
      <w:r w:rsidR="002F4B38">
        <w:rPr>
          <w:b/>
        </w:rPr>
        <w:t>etargowej dla zadania pn. „B</w:t>
      </w:r>
      <w:r>
        <w:rPr>
          <w:b/>
        </w:rPr>
        <w:t xml:space="preserve">udowa drogi powiatowej nr 4920P odc. Kobylin – Łagiewniki – granica powiatu” wraz z uzyskaniem decyzji o zezwoleniu na realizację inwestycji drogowej i nadzorem autorskim. </w:t>
      </w:r>
    </w:p>
    <w:p w:rsid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640" w:type="dxa"/>
        <w:tblInd w:w="-176" w:type="dxa"/>
        <w:tblLook w:val="04A0"/>
      </w:tblPr>
      <w:tblGrid>
        <w:gridCol w:w="568"/>
        <w:gridCol w:w="3969"/>
        <w:gridCol w:w="708"/>
        <w:gridCol w:w="709"/>
        <w:gridCol w:w="1843"/>
        <w:gridCol w:w="1843"/>
      </w:tblGrid>
      <w:tr w:rsidR="002047C3" w:rsidRPr="00725A6D" w:rsidTr="00461741">
        <w:tc>
          <w:tcPr>
            <w:tcW w:w="568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969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708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Jedn. miary</w:t>
            </w:r>
          </w:p>
        </w:tc>
        <w:tc>
          <w:tcPr>
            <w:tcW w:w="709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Cena</w:t>
            </w:r>
          </w:p>
          <w:p w:rsidR="002047C3" w:rsidRPr="00725A6D" w:rsidRDefault="00725A6D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2047C3" w:rsidRPr="00725A6D">
              <w:rPr>
                <w:rFonts w:ascii="Arial" w:hAnsi="Arial" w:cs="Arial"/>
                <w:sz w:val="20"/>
                <w:szCs w:val="20"/>
              </w:rPr>
              <w:t>zł</w:t>
            </w:r>
            <w:r w:rsidRPr="00725A6D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  <w:tc>
          <w:tcPr>
            <w:tcW w:w="1843" w:type="dxa"/>
          </w:tcPr>
          <w:p w:rsidR="002047C3" w:rsidRPr="00725A6D" w:rsidRDefault="002047C3" w:rsidP="008B2F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2047C3" w:rsidRPr="00725A6D" w:rsidRDefault="00725A6D" w:rsidP="00725A6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2047C3" w:rsidRPr="00725A6D">
              <w:rPr>
                <w:rFonts w:ascii="Arial" w:hAnsi="Arial" w:cs="Arial"/>
                <w:sz w:val="20"/>
                <w:szCs w:val="20"/>
              </w:rPr>
              <w:t>zł</w:t>
            </w:r>
            <w:r w:rsidRPr="00725A6D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2047C3" w:rsidRPr="00725A6D" w:rsidTr="00461741">
        <w:tc>
          <w:tcPr>
            <w:tcW w:w="568" w:type="dxa"/>
          </w:tcPr>
          <w:p w:rsidR="002047C3" w:rsidRPr="00725A6D" w:rsidRDefault="002047C3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5A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047C3" w:rsidRPr="00432675" w:rsidRDefault="00432675" w:rsidP="00B92BF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opracowania dokumentacji budowlanej, wykonawczej</w:t>
            </w:r>
            <w:r w:rsidR="00461741">
              <w:rPr>
                <w:rFonts w:ascii="Arial" w:hAnsi="Arial" w:cs="Arial"/>
                <w:bCs/>
                <w:sz w:val="20"/>
                <w:szCs w:val="20"/>
              </w:rPr>
              <w:t>, przetargowej wg OPZ</w:t>
            </w:r>
            <w:r w:rsidR="008A58F7">
              <w:rPr>
                <w:rFonts w:ascii="Arial" w:hAnsi="Arial" w:cs="Arial"/>
                <w:bCs/>
                <w:sz w:val="20"/>
                <w:szCs w:val="20"/>
              </w:rPr>
              <w:t xml:space="preserve"> oraz uzyskanie</w:t>
            </w:r>
            <w:r w:rsidR="00B92BF9">
              <w:rPr>
                <w:rFonts w:ascii="Arial" w:hAnsi="Arial" w:cs="Arial"/>
                <w:bCs/>
                <w:sz w:val="20"/>
                <w:szCs w:val="20"/>
              </w:rPr>
              <w:t xml:space="preserve"> prawomocnej </w:t>
            </w:r>
            <w:r w:rsidRPr="00432675">
              <w:rPr>
                <w:rFonts w:ascii="Arial" w:hAnsi="Arial" w:cs="Arial"/>
                <w:bCs/>
                <w:sz w:val="20"/>
                <w:szCs w:val="20"/>
              </w:rPr>
              <w:t xml:space="preserve">decyzji o zezwoleniu na realizację inwestycji drogowej </w:t>
            </w:r>
            <w:r w:rsidR="00D30EF8">
              <w:rPr>
                <w:rFonts w:ascii="Arial" w:hAnsi="Arial" w:cs="Arial"/>
                <w:bCs/>
                <w:sz w:val="20"/>
                <w:szCs w:val="20"/>
              </w:rPr>
              <w:t xml:space="preserve"> lub decyzji o pozwoleniu na budowę wraz z nadzorem autorskim </w:t>
            </w:r>
          </w:p>
        </w:tc>
        <w:tc>
          <w:tcPr>
            <w:tcW w:w="708" w:type="dxa"/>
          </w:tcPr>
          <w:p w:rsidR="002047C3" w:rsidRPr="00725A6D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92BF9">
              <w:rPr>
                <w:rFonts w:ascii="Arial" w:hAnsi="Arial" w:cs="Arial"/>
                <w:sz w:val="20"/>
                <w:szCs w:val="20"/>
              </w:rPr>
              <w:t xml:space="preserve">pl. </w:t>
            </w:r>
          </w:p>
        </w:tc>
        <w:tc>
          <w:tcPr>
            <w:tcW w:w="709" w:type="dxa"/>
          </w:tcPr>
          <w:p w:rsidR="002047C3" w:rsidRPr="00725A6D" w:rsidRDefault="00B92BF9" w:rsidP="00B92BF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047C3" w:rsidRPr="00725A6D" w:rsidRDefault="002047C3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47C3" w:rsidRPr="00725A6D" w:rsidRDefault="002047C3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A6D" w:rsidRPr="00725A6D" w:rsidTr="00461741">
        <w:tc>
          <w:tcPr>
            <w:tcW w:w="568" w:type="dxa"/>
          </w:tcPr>
          <w:p w:rsidR="00725A6D" w:rsidRPr="00725A6D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25A6D" w:rsidRPr="00432675" w:rsidRDefault="00432675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wykonania operatu geodezyjnego w zakresie projektów podziałów nieruchomości pod projektowane pasy drogowe</w:t>
            </w:r>
          </w:p>
        </w:tc>
        <w:tc>
          <w:tcPr>
            <w:tcW w:w="708" w:type="dxa"/>
          </w:tcPr>
          <w:p w:rsidR="00725A6D" w:rsidRDefault="00432675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</w:tcPr>
          <w:p w:rsidR="00725A6D" w:rsidRDefault="008F123F" w:rsidP="00F76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C763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725A6D" w:rsidRPr="00725A6D" w:rsidRDefault="00725A6D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5A6D" w:rsidRPr="00725A6D" w:rsidRDefault="00725A6D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675" w:rsidRPr="00725A6D" w:rsidTr="00461741">
        <w:tc>
          <w:tcPr>
            <w:tcW w:w="568" w:type="dxa"/>
          </w:tcPr>
          <w:p w:rsidR="00432675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432675" w:rsidRPr="00432675" w:rsidRDefault="00432675" w:rsidP="00725A6D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32675">
              <w:rPr>
                <w:rFonts w:ascii="Arial" w:hAnsi="Arial" w:cs="Arial"/>
                <w:bCs/>
                <w:sz w:val="20"/>
                <w:szCs w:val="20"/>
              </w:rPr>
              <w:t>Koszt wykonania raportu oddziaływania na środowisko</w:t>
            </w:r>
          </w:p>
        </w:tc>
        <w:tc>
          <w:tcPr>
            <w:tcW w:w="708" w:type="dxa"/>
          </w:tcPr>
          <w:p w:rsidR="00432675" w:rsidRDefault="003D7F76" w:rsidP="00725A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76ED8">
              <w:rPr>
                <w:rFonts w:ascii="Arial" w:hAnsi="Arial" w:cs="Arial"/>
                <w:sz w:val="20"/>
                <w:szCs w:val="20"/>
              </w:rPr>
              <w:t xml:space="preserve">zt. </w:t>
            </w:r>
          </w:p>
        </w:tc>
        <w:tc>
          <w:tcPr>
            <w:tcW w:w="709" w:type="dxa"/>
          </w:tcPr>
          <w:p w:rsidR="00432675" w:rsidRDefault="00F76ED8" w:rsidP="00F76ED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432675" w:rsidRPr="00725A6D" w:rsidRDefault="00432675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2675" w:rsidRPr="00725A6D" w:rsidRDefault="00432675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Podatek VAT 23%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741" w:rsidRPr="00725A6D" w:rsidTr="00972C9F">
        <w:tc>
          <w:tcPr>
            <w:tcW w:w="7797" w:type="dxa"/>
            <w:gridSpan w:val="5"/>
          </w:tcPr>
          <w:p w:rsidR="00461741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brutto </w:t>
            </w:r>
          </w:p>
        </w:tc>
        <w:tc>
          <w:tcPr>
            <w:tcW w:w="1843" w:type="dxa"/>
          </w:tcPr>
          <w:p w:rsidR="00461741" w:rsidRPr="00725A6D" w:rsidRDefault="00461741" w:rsidP="00725A6D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1741" w:rsidRDefault="00461741" w:rsidP="00B92BF9">
      <w:pPr>
        <w:spacing w:after="0"/>
        <w:rPr>
          <w:rFonts w:ascii="Arial" w:hAnsi="Arial" w:cs="Arial"/>
          <w:sz w:val="20"/>
          <w:szCs w:val="20"/>
        </w:rPr>
      </w:pPr>
    </w:p>
    <w:p w:rsidR="00B92BF9" w:rsidRDefault="00B92BF9" w:rsidP="00B92BF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UWAGA: </w:t>
      </w:r>
    </w:p>
    <w:p w:rsidR="00B92BF9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dotyczy punktu 1 </w:t>
      </w:r>
      <w:r w:rsidR="00C91BCA">
        <w:rPr>
          <w:rFonts w:ascii="Arial" w:hAnsi="Arial" w:cs="Arial"/>
          <w:sz w:val="20"/>
          <w:szCs w:val="20"/>
        </w:rPr>
        <w:t xml:space="preserve">tabeli opracowań projektowych – </w:t>
      </w:r>
      <w:r w:rsidR="00B92BF9" w:rsidRPr="00B73B4F">
        <w:rPr>
          <w:rFonts w:ascii="Arial" w:hAnsi="Arial" w:cs="Arial"/>
          <w:sz w:val="20"/>
          <w:szCs w:val="20"/>
        </w:rPr>
        <w:t>Ilość</w:t>
      </w:r>
      <w:r w:rsidR="00B73B4F" w:rsidRPr="00B73B4F">
        <w:rPr>
          <w:rFonts w:ascii="Arial" w:hAnsi="Arial" w:cs="Arial"/>
          <w:sz w:val="20"/>
          <w:szCs w:val="20"/>
        </w:rPr>
        <w:t xml:space="preserve"> </w:t>
      </w:r>
      <w:r w:rsidR="00B92BF9" w:rsidRPr="00B73B4F">
        <w:rPr>
          <w:rFonts w:ascii="Arial" w:hAnsi="Arial" w:cs="Arial"/>
          <w:sz w:val="20"/>
          <w:szCs w:val="20"/>
        </w:rPr>
        <w:t>i formę  egzemplarzy poszczególnych opracowań składa</w:t>
      </w:r>
      <w:r>
        <w:rPr>
          <w:rFonts w:ascii="Arial" w:hAnsi="Arial" w:cs="Arial"/>
          <w:sz w:val="20"/>
          <w:szCs w:val="20"/>
        </w:rPr>
        <w:t>j</w:t>
      </w:r>
      <w:r w:rsidR="00DC2AC6">
        <w:rPr>
          <w:rFonts w:ascii="Arial" w:hAnsi="Arial" w:cs="Arial"/>
          <w:sz w:val="20"/>
          <w:szCs w:val="20"/>
        </w:rPr>
        <w:t xml:space="preserve">ących się na 1 komplet </w:t>
      </w:r>
      <w:r w:rsidR="00B92BF9" w:rsidRPr="00B73B4F">
        <w:rPr>
          <w:rFonts w:ascii="Arial" w:hAnsi="Arial" w:cs="Arial"/>
          <w:sz w:val="20"/>
          <w:szCs w:val="20"/>
        </w:rPr>
        <w:t xml:space="preserve">określono w OPZ </w:t>
      </w:r>
    </w:p>
    <w:p w:rsidR="00C91BCA" w:rsidRPr="00B73B4F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punktu 2</w:t>
      </w:r>
      <w:r w:rsidR="00C91BCA">
        <w:rPr>
          <w:rFonts w:ascii="Arial" w:hAnsi="Arial" w:cs="Arial"/>
          <w:sz w:val="20"/>
          <w:szCs w:val="20"/>
        </w:rPr>
        <w:t xml:space="preserve"> tabeli opracowań projektowych – Wykonawca w tabeli poda cenę jednostkową za </w:t>
      </w:r>
      <w:r w:rsidR="00F76ED8">
        <w:rPr>
          <w:rFonts w:ascii="Arial" w:hAnsi="Arial" w:cs="Arial"/>
          <w:sz w:val="20"/>
          <w:szCs w:val="20"/>
        </w:rPr>
        <w:t xml:space="preserve">opracowanie projektu podziału nieruchomości. </w:t>
      </w:r>
      <w:r w:rsidR="00F76ED8" w:rsidRPr="00F76ED8">
        <w:rPr>
          <w:rFonts w:ascii="Arial" w:hAnsi="Arial" w:cs="Arial"/>
          <w:b/>
          <w:sz w:val="20"/>
          <w:szCs w:val="20"/>
        </w:rPr>
        <w:t>Wykonawca otrzyma wynagrodzenie zależne do ilości faktycznie wykonanych projektów podziałów.</w:t>
      </w:r>
      <w:r w:rsidR="00F76ED8">
        <w:rPr>
          <w:rFonts w:ascii="Arial" w:hAnsi="Arial" w:cs="Arial"/>
          <w:sz w:val="20"/>
          <w:szCs w:val="20"/>
        </w:rPr>
        <w:t xml:space="preserve"> </w:t>
      </w:r>
    </w:p>
    <w:p w:rsidR="00B73B4F" w:rsidRPr="00B73B4F" w:rsidRDefault="003D7F76" w:rsidP="00B73B4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dotyczy punktu 3 tabeli opracowań projektowych – p</w:t>
      </w:r>
      <w:r w:rsidR="00B73B4F" w:rsidRPr="00B73B4F">
        <w:rPr>
          <w:rFonts w:ascii="Arial" w:hAnsi="Arial" w:cs="Arial"/>
          <w:sz w:val="20"/>
          <w:szCs w:val="20"/>
        </w:rPr>
        <w:t xml:space="preserve">rzedmiotowa </w:t>
      </w:r>
      <w:r w:rsidR="00B73B4F">
        <w:rPr>
          <w:rFonts w:ascii="Arial" w:hAnsi="Arial" w:cs="Arial"/>
          <w:sz w:val="20"/>
          <w:szCs w:val="20"/>
        </w:rPr>
        <w:t xml:space="preserve">dokumentacja wymaga uzyskania decyzji o środowiskowych uwarunkowaniach realizacji inwestycji. Wykonawca jest zobowiązany wycenić opracowanie raportu oddziaływania przedsięwzięcia na środowisko, jeśli jednak do uzyskania decyzji środowiskowej nie będzie konieczne opracowanie raportu o oddziaływaniu na środowisko </w:t>
      </w:r>
      <w:r w:rsidR="00C91BCA">
        <w:rPr>
          <w:rFonts w:ascii="Arial" w:hAnsi="Arial" w:cs="Arial"/>
          <w:sz w:val="20"/>
          <w:szCs w:val="20"/>
        </w:rPr>
        <w:t xml:space="preserve">Wykonawca nie otrzyma za ten element wynagrodzenia </w:t>
      </w:r>
    </w:p>
    <w:p w:rsidR="00B92BF9" w:rsidRPr="00B92BF9" w:rsidRDefault="00B92BF9" w:rsidP="00B92BF9">
      <w:pPr>
        <w:spacing w:after="0"/>
        <w:rPr>
          <w:rFonts w:ascii="Arial" w:hAnsi="Arial" w:cs="Arial"/>
          <w:b/>
          <w:sz w:val="20"/>
          <w:szCs w:val="20"/>
        </w:rPr>
      </w:pPr>
    </w:p>
    <w:p w:rsidR="00B92BF9" w:rsidRPr="00B92BF9" w:rsidRDefault="00B92BF9" w:rsidP="00B92BF9">
      <w:pPr>
        <w:spacing w:after="0"/>
        <w:rPr>
          <w:rFonts w:ascii="Arial" w:hAnsi="Arial" w:cs="Arial"/>
          <w:sz w:val="20"/>
          <w:szCs w:val="20"/>
        </w:rPr>
      </w:pPr>
    </w:p>
    <w:p w:rsidR="002047C3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Słownie: ……………………………………………………………………………………. </w:t>
      </w:r>
    </w:p>
    <w:p w:rsidR="002047C3" w:rsidRPr="00FA2AEA" w:rsidRDefault="002047C3" w:rsidP="002047C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……………………., dnia ………………………… r. </w:t>
      </w:r>
    </w:p>
    <w:p w:rsidR="002047C3" w:rsidRPr="002047C3" w:rsidRDefault="002047C3" w:rsidP="00204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047C3" w:rsidRPr="002047C3" w:rsidSect="002047C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669B9"/>
    <w:multiLevelType w:val="hybridMultilevel"/>
    <w:tmpl w:val="11486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047C3"/>
    <w:rsid w:val="00084D88"/>
    <w:rsid w:val="002011F7"/>
    <w:rsid w:val="002047C3"/>
    <w:rsid w:val="002F4B38"/>
    <w:rsid w:val="003D7F76"/>
    <w:rsid w:val="00403C3A"/>
    <w:rsid w:val="00432675"/>
    <w:rsid w:val="00461741"/>
    <w:rsid w:val="004C5808"/>
    <w:rsid w:val="005A0533"/>
    <w:rsid w:val="005D6A7C"/>
    <w:rsid w:val="006672FA"/>
    <w:rsid w:val="006F1FFA"/>
    <w:rsid w:val="00725A6D"/>
    <w:rsid w:val="008034B4"/>
    <w:rsid w:val="008129D8"/>
    <w:rsid w:val="008A58F7"/>
    <w:rsid w:val="008F123F"/>
    <w:rsid w:val="00927F8A"/>
    <w:rsid w:val="009653B1"/>
    <w:rsid w:val="009A7373"/>
    <w:rsid w:val="009C097C"/>
    <w:rsid w:val="00A17166"/>
    <w:rsid w:val="00A87C99"/>
    <w:rsid w:val="00B549E4"/>
    <w:rsid w:val="00B73B4F"/>
    <w:rsid w:val="00B92BF9"/>
    <w:rsid w:val="00BC7637"/>
    <w:rsid w:val="00C91BCA"/>
    <w:rsid w:val="00CC2AFE"/>
    <w:rsid w:val="00D30EF8"/>
    <w:rsid w:val="00D47126"/>
    <w:rsid w:val="00D9420E"/>
    <w:rsid w:val="00DC2AC6"/>
    <w:rsid w:val="00E17092"/>
    <w:rsid w:val="00EF1190"/>
    <w:rsid w:val="00F7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7C3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2BF9"/>
    <w:pPr>
      <w:ind w:left="720"/>
      <w:contextualSpacing/>
    </w:pPr>
  </w:style>
  <w:style w:type="paragraph" w:customStyle="1" w:styleId="Normalny1">
    <w:name w:val="Normalny1"/>
    <w:rsid w:val="002011F7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2022-03-17T06:25:00Z</cp:lastPrinted>
  <dcterms:created xsi:type="dcterms:W3CDTF">2022-09-28T11:04:00Z</dcterms:created>
  <dcterms:modified xsi:type="dcterms:W3CDTF">2024-09-06T10:47:00Z</dcterms:modified>
</cp:coreProperties>
</file>