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61" w:rsidRPr="00386C61" w:rsidRDefault="00386C61" w:rsidP="00386C61">
      <w:pPr>
        <w:rPr>
          <w:b/>
          <w:sz w:val="28"/>
          <w:szCs w:val="28"/>
        </w:rPr>
      </w:pPr>
      <w:r w:rsidRPr="00386C61">
        <w:rPr>
          <w:b/>
          <w:sz w:val="28"/>
          <w:szCs w:val="28"/>
        </w:rPr>
        <w:t>ZATWIERDZAM:</w:t>
      </w:r>
    </w:p>
    <w:p w:rsidR="00386C61" w:rsidRDefault="00386C61" w:rsidP="00386C61"/>
    <w:p w:rsidR="00386C61" w:rsidRDefault="00386C61" w:rsidP="00386C61"/>
    <w:p w:rsidR="00386C61" w:rsidRPr="00386C61" w:rsidRDefault="00386C61" w:rsidP="00386C61">
      <w:pPr>
        <w:jc w:val="center"/>
      </w:pPr>
      <w:r w:rsidRPr="00386C61">
        <w:t>Ogłoszenie nr 524261-N-2020 z dnia 2020-03-17 r.</w:t>
      </w:r>
    </w:p>
    <w:p w:rsidR="00386C61" w:rsidRPr="00386C61" w:rsidRDefault="00386C61" w:rsidP="00386C61">
      <w:pPr>
        <w:jc w:val="center"/>
        <w:rPr>
          <w:b/>
          <w:sz w:val="24"/>
          <w:szCs w:val="24"/>
        </w:rPr>
      </w:pPr>
      <w:r w:rsidRPr="00386C61">
        <w:rPr>
          <w:b/>
          <w:sz w:val="24"/>
          <w:szCs w:val="24"/>
        </w:rPr>
        <w:t>Zakład Karny w Kamińsku: Dostawy do magazynu Zamawiającego środków czyszczących, dezynfekujących oraz artykułów gospodarstwa domowego.</w:t>
      </w:r>
      <w:r w:rsidRPr="00386C61">
        <w:rPr>
          <w:b/>
          <w:sz w:val="24"/>
          <w:szCs w:val="24"/>
        </w:rPr>
        <w:br/>
        <w:t>OGŁOSZENIE O ZAMÓWIENIU - Dostawy</w:t>
      </w:r>
    </w:p>
    <w:p w:rsidR="00386C61" w:rsidRPr="00386C61" w:rsidRDefault="00386C61" w:rsidP="00386C61">
      <w:r w:rsidRPr="00386C61">
        <w:rPr>
          <w:b/>
          <w:bCs/>
        </w:rPr>
        <w:t>Zamieszczanie ogłoszenia:</w:t>
      </w:r>
      <w:r w:rsidRPr="00386C61">
        <w:t xml:space="preserve"> Zamieszczanie obowiązkowe </w:t>
      </w:r>
    </w:p>
    <w:p w:rsidR="00386C61" w:rsidRPr="00386C61" w:rsidRDefault="00386C61" w:rsidP="00386C61">
      <w:r w:rsidRPr="00386C61">
        <w:rPr>
          <w:b/>
          <w:bCs/>
        </w:rPr>
        <w:t>Ogłoszenie dotyczy:</w:t>
      </w:r>
      <w:r w:rsidRPr="00386C61">
        <w:t xml:space="preserve"> Zamówienia publicznego </w:t>
      </w:r>
    </w:p>
    <w:p w:rsidR="00386C61" w:rsidRPr="00386C61" w:rsidRDefault="00386C61" w:rsidP="00386C61">
      <w:r w:rsidRPr="00386C61">
        <w:rPr>
          <w:b/>
          <w:bCs/>
        </w:rPr>
        <w:t xml:space="preserve">Zamówienie dotyczy projektu lub programu współfinansowanego ze środków Unii Europejskiej </w:t>
      </w:r>
    </w:p>
    <w:p w:rsidR="00386C61" w:rsidRPr="00386C61" w:rsidRDefault="00386C61" w:rsidP="00386C61">
      <w:r w:rsidRPr="00386C61">
        <w:t xml:space="preserve">Nie </w:t>
      </w:r>
      <w:r w:rsidRPr="00386C61">
        <w:br/>
      </w:r>
      <w:r w:rsidRPr="00386C61">
        <w:rPr>
          <w:b/>
          <w:bCs/>
        </w:rPr>
        <w:t>Nazwa projektu lub programu</w:t>
      </w:r>
      <w:r>
        <w:t xml:space="preserve"> </w:t>
      </w:r>
    </w:p>
    <w:p w:rsidR="00386C61" w:rsidRPr="00386C61" w:rsidRDefault="00386C61" w:rsidP="00386C61">
      <w:r w:rsidRPr="00386C61">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6C61" w:rsidRPr="00386C61" w:rsidRDefault="00386C61" w:rsidP="00386C61">
      <w:r w:rsidRPr="00386C61">
        <w:t xml:space="preserve">Nie </w:t>
      </w:r>
    </w:p>
    <w:p w:rsidR="00386C61" w:rsidRPr="00386C61" w:rsidRDefault="00386C61" w:rsidP="00386C61">
      <w:r w:rsidRPr="00386C61">
        <w:br/>
        <w:t xml:space="preserve">Należy podać minimalny procentowy wskaźnik zatrudnienia osób należących do jednej lub więcej kategorii, o których mowa w art. 22 ust. 2 ustawy </w:t>
      </w:r>
      <w:proofErr w:type="spellStart"/>
      <w:r w:rsidRPr="00386C61">
        <w:t>Pzp</w:t>
      </w:r>
      <w:proofErr w:type="spellEnd"/>
      <w:r w:rsidRPr="00386C61">
        <w:t xml:space="preserve">, nie mniejszy niż 30%, osób zatrudnionych przez zakłady pracy chronionej lub wykonawców albo ich jednostki (w %) </w:t>
      </w:r>
      <w:r w:rsidRPr="00386C61">
        <w:br/>
      </w:r>
    </w:p>
    <w:p w:rsidR="00386C61" w:rsidRPr="00386C61" w:rsidRDefault="00386C61" w:rsidP="00386C61">
      <w:pPr>
        <w:jc w:val="center"/>
      </w:pPr>
      <w:r w:rsidRPr="00386C61">
        <w:rPr>
          <w:u w:val="single"/>
        </w:rPr>
        <w:t>SEKCJA I: ZAMAWIAJĄCY</w:t>
      </w:r>
    </w:p>
    <w:p w:rsidR="00386C61" w:rsidRPr="00386C61" w:rsidRDefault="00386C61" w:rsidP="00386C61">
      <w:r w:rsidRPr="00386C61">
        <w:rPr>
          <w:b/>
          <w:bCs/>
        </w:rPr>
        <w:t xml:space="preserve">Postępowanie przeprowadza centralny zamawiający </w:t>
      </w:r>
    </w:p>
    <w:p w:rsidR="00386C61" w:rsidRPr="00386C61" w:rsidRDefault="00386C61" w:rsidP="00386C61">
      <w:r w:rsidRPr="00386C61">
        <w:t xml:space="preserve">Nie </w:t>
      </w:r>
    </w:p>
    <w:p w:rsidR="00386C61" w:rsidRPr="00386C61" w:rsidRDefault="00386C61" w:rsidP="00386C61">
      <w:r w:rsidRPr="00386C61">
        <w:rPr>
          <w:b/>
          <w:bCs/>
        </w:rPr>
        <w:t xml:space="preserve">Postępowanie przeprowadza podmiot, któremu zamawiający powierzył/powierzyli przeprowadzenie postępowania </w:t>
      </w:r>
    </w:p>
    <w:p w:rsidR="00386C61" w:rsidRPr="00386C61" w:rsidRDefault="00386C61" w:rsidP="00386C61">
      <w:r w:rsidRPr="00386C61">
        <w:t xml:space="preserve">Nie </w:t>
      </w:r>
    </w:p>
    <w:p w:rsidR="00386C61" w:rsidRPr="00386C61" w:rsidRDefault="00386C61" w:rsidP="00386C61">
      <w:r w:rsidRPr="00386C61">
        <w:rPr>
          <w:b/>
          <w:bCs/>
        </w:rPr>
        <w:t>Informacje na temat podmiotu któremu zamawiający powierzył/powierzyli prowadzenie postępowania:</w:t>
      </w:r>
      <w:r w:rsidRPr="00386C61">
        <w:t xml:space="preserve"> </w:t>
      </w:r>
      <w:r w:rsidRPr="00386C61">
        <w:br/>
      </w:r>
      <w:r w:rsidRPr="00386C61">
        <w:rPr>
          <w:b/>
          <w:bCs/>
        </w:rPr>
        <w:t>Postępowanie jest przeprowadzane wspólnie przez zamawiających</w:t>
      </w:r>
      <w:r w:rsidRPr="00386C61">
        <w:t xml:space="preserve"> </w:t>
      </w:r>
    </w:p>
    <w:p w:rsidR="00386C61" w:rsidRPr="00386C61" w:rsidRDefault="00386C61" w:rsidP="00386C61">
      <w:r w:rsidRPr="00386C61">
        <w:t xml:space="preserve">Nie </w:t>
      </w:r>
    </w:p>
    <w:p w:rsidR="00386C61" w:rsidRPr="00386C61" w:rsidRDefault="00386C61" w:rsidP="00386C61">
      <w:r w:rsidRPr="00386C61">
        <w:lastRenderedPageBreak/>
        <w:br/>
        <w:t xml:space="preserve">Jeżeli tak, należy wymienić zamawiających, którzy wspólnie przeprowadzają postępowanie oraz podać adresy ich siedzib, krajowe numery identyfikacyjne oraz osoby do kontaktów wraz z danymi do kontaktów: </w:t>
      </w:r>
      <w:r w:rsidRPr="00386C61">
        <w:br/>
      </w:r>
      <w:r w:rsidRPr="00386C61">
        <w:br/>
      </w:r>
      <w:r w:rsidRPr="00386C61">
        <w:rPr>
          <w:b/>
          <w:bCs/>
        </w:rPr>
        <w:t xml:space="preserve">Postępowanie jest przeprowadzane wspólnie z zamawiającymi z innych państw członkowskich Unii Europejskiej </w:t>
      </w:r>
    </w:p>
    <w:p w:rsidR="00386C61" w:rsidRPr="00386C61" w:rsidRDefault="00386C61" w:rsidP="00386C61">
      <w:r w:rsidRPr="00386C61">
        <w:t xml:space="preserve">Nie </w:t>
      </w:r>
    </w:p>
    <w:p w:rsidR="00386C61" w:rsidRPr="00386C61" w:rsidRDefault="00386C61" w:rsidP="00386C61">
      <w:r w:rsidRPr="00386C61">
        <w:rPr>
          <w:b/>
          <w:bCs/>
        </w:rPr>
        <w:t>W przypadku przeprowadzania postępowania wspólnie z zamawiającymi z innych państw członkowskich Unii Europejskiej – mające zastosowanie krajowe prawo zamówień publicznych:</w:t>
      </w:r>
      <w:r w:rsidRPr="00386C61">
        <w:t xml:space="preserve"> </w:t>
      </w:r>
      <w:r w:rsidRPr="00386C61">
        <w:br/>
      </w:r>
      <w:r w:rsidRPr="00386C61">
        <w:rPr>
          <w:b/>
          <w:bCs/>
        </w:rPr>
        <w:t>Informacje dodatkowe:</w:t>
      </w:r>
      <w:r w:rsidRPr="00386C61">
        <w:t xml:space="preserve"> </w:t>
      </w:r>
    </w:p>
    <w:p w:rsidR="00386C61" w:rsidRPr="00386C61" w:rsidRDefault="00386C61" w:rsidP="00386C61">
      <w:r w:rsidRPr="00386C61">
        <w:rPr>
          <w:b/>
          <w:bCs/>
        </w:rPr>
        <w:t xml:space="preserve">I. 1) NAZWA I ADRES: </w:t>
      </w:r>
      <w:r w:rsidRPr="00386C61">
        <w:t xml:space="preserve">Zakład Karny w Kamińsku, krajowy numer identyfikacyjny 32012400000000, ul. </w:t>
      </w:r>
      <w:proofErr w:type="spellStart"/>
      <w:r w:rsidRPr="00386C61">
        <w:t>Kamińsk</w:t>
      </w:r>
      <w:proofErr w:type="spellEnd"/>
      <w:r w:rsidRPr="00386C61">
        <w:t xml:space="preserve">, ul. Obrońców Westerplatte  1 , 11-220  Górowo Iławeckie, woj. warmińsko-mazurskie, państwo Polska, tel. 897 617 400, , e-mail zk_kaminsk@sw.gov.pl, , faks 89 761 70 77. </w:t>
      </w:r>
      <w:r w:rsidRPr="00386C61">
        <w:br/>
        <w:t xml:space="preserve">Adres strony internetowej (URL): </w:t>
      </w:r>
      <w:r w:rsidRPr="00386C61">
        <w:br/>
        <w:t xml:space="preserve">Adres profilu nabywcy: </w:t>
      </w:r>
      <w:r w:rsidRPr="00386C61">
        <w:br/>
        <w:t xml:space="preserve">Adres strony internetowej pod którym można uzyskać dostęp do narzędzi i urządzeń lub formatów plików, które nie są ogólnie dostępne </w:t>
      </w:r>
    </w:p>
    <w:p w:rsidR="00386C61" w:rsidRPr="00386C61" w:rsidRDefault="00386C61" w:rsidP="00386C61">
      <w:r w:rsidRPr="00386C61">
        <w:rPr>
          <w:b/>
          <w:bCs/>
        </w:rPr>
        <w:t xml:space="preserve">I. 2) RODZAJ ZAMAWIAJĄCEGO: </w:t>
      </w:r>
      <w:r w:rsidRPr="00386C61">
        <w:t xml:space="preserve">Podmiot prawa publicznego </w:t>
      </w:r>
      <w:r w:rsidRPr="00386C61">
        <w:br/>
      </w:r>
    </w:p>
    <w:p w:rsidR="00386C61" w:rsidRPr="00386C61" w:rsidRDefault="00386C61" w:rsidP="00386C61">
      <w:r w:rsidRPr="00386C61">
        <w:rPr>
          <w:b/>
          <w:bCs/>
        </w:rPr>
        <w:t xml:space="preserve">I.3) WSPÓLNE UDZIELANIE ZAMÓWIENIA </w:t>
      </w:r>
      <w:r w:rsidRPr="00386C61">
        <w:rPr>
          <w:b/>
          <w:bCs/>
          <w:i/>
          <w:iCs/>
        </w:rPr>
        <w:t>(jeżeli dotyczy)</w:t>
      </w:r>
      <w:r w:rsidRPr="00386C61">
        <w:rPr>
          <w:b/>
          <w:bCs/>
        </w:rPr>
        <w:t xml:space="preserve">: </w:t>
      </w:r>
    </w:p>
    <w:p w:rsidR="00386C61" w:rsidRPr="00386C61" w:rsidRDefault="00386C61" w:rsidP="00386C61">
      <w:r w:rsidRPr="00386C61">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t xml:space="preserve">cz pozostałych zamawiających): </w:t>
      </w:r>
    </w:p>
    <w:p w:rsidR="00386C61" w:rsidRPr="00386C61" w:rsidRDefault="00386C61" w:rsidP="00386C61">
      <w:r w:rsidRPr="00386C61">
        <w:rPr>
          <w:b/>
          <w:bCs/>
        </w:rPr>
        <w:t xml:space="preserve">I.4) KOMUNIKACJA: </w:t>
      </w:r>
      <w:r w:rsidRPr="00386C61">
        <w:br/>
      </w:r>
      <w:r w:rsidRPr="00386C61">
        <w:rPr>
          <w:b/>
          <w:bCs/>
        </w:rPr>
        <w:t>Nieograniczony, pełny i bezpośredni dostęp do dokumentów z postępowania można uzyskać pod adresem (URL)</w:t>
      </w:r>
      <w:r w:rsidRPr="00386C61">
        <w:t xml:space="preserve"> </w:t>
      </w:r>
    </w:p>
    <w:p w:rsidR="00386C61" w:rsidRPr="00386C61" w:rsidRDefault="00386C61" w:rsidP="00386C61">
      <w:r w:rsidRPr="00386C61">
        <w:t xml:space="preserve">Nie </w:t>
      </w:r>
      <w:r w:rsidRPr="00386C61">
        <w:br/>
      </w:r>
      <w:r w:rsidRPr="00386C61">
        <w:br/>
      </w:r>
      <w:r w:rsidRPr="00386C61">
        <w:rPr>
          <w:b/>
          <w:bCs/>
        </w:rPr>
        <w:t xml:space="preserve">Adres strony internetowej, na której zamieszczona będzie specyfikacja istotnych warunków zamówienia </w:t>
      </w:r>
    </w:p>
    <w:p w:rsidR="00386C61" w:rsidRPr="00386C61" w:rsidRDefault="00386C61" w:rsidP="00386C61">
      <w:r w:rsidRPr="00386C61">
        <w:t xml:space="preserve">Nie </w:t>
      </w:r>
      <w:r w:rsidRPr="00386C61">
        <w:br/>
        <w:t xml:space="preserve">www.zp.sw.gov.pl; https://platformazakupowa.pl </w:t>
      </w:r>
    </w:p>
    <w:p w:rsidR="00386C61" w:rsidRPr="00386C61" w:rsidRDefault="00386C61" w:rsidP="00386C61">
      <w:r w:rsidRPr="00386C61">
        <w:lastRenderedPageBreak/>
        <w:br/>
      </w:r>
      <w:r w:rsidRPr="00386C61">
        <w:rPr>
          <w:b/>
          <w:bCs/>
        </w:rPr>
        <w:t xml:space="preserve">Dostęp do dokumentów z postępowania jest ograniczony - więcej informacji można uzyskać pod adresem </w:t>
      </w:r>
    </w:p>
    <w:p w:rsidR="00386C61" w:rsidRPr="00386C61" w:rsidRDefault="00386C61" w:rsidP="00386C61">
      <w:r>
        <w:t xml:space="preserve">Nie </w:t>
      </w:r>
      <w:r w:rsidRPr="00386C61">
        <w:br/>
      </w:r>
      <w:r w:rsidRPr="00386C61">
        <w:rPr>
          <w:b/>
          <w:bCs/>
        </w:rPr>
        <w:t>Oferty lub wnioski o dopuszczenie do udziału w postępowaniu należy przesyłać:</w:t>
      </w:r>
      <w:r w:rsidRPr="00386C61">
        <w:t xml:space="preserve"> </w:t>
      </w:r>
      <w:r w:rsidRPr="00386C61">
        <w:br/>
      </w:r>
      <w:r w:rsidRPr="00386C61">
        <w:rPr>
          <w:b/>
          <w:bCs/>
        </w:rPr>
        <w:t>Elektronicznie</w:t>
      </w:r>
      <w:r w:rsidRPr="00386C61">
        <w:t xml:space="preserve"> </w:t>
      </w:r>
    </w:p>
    <w:p w:rsidR="00386C61" w:rsidRPr="00386C61" w:rsidRDefault="00386C61" w:rsidP="00386C61">
      <w:r>
        <w:t xml:space="preserve">Nie </w:t>
      </w:r>
      <w:r>
        <w:br/>
        <w:t xml:space="preserve">adres </w:t>
      </w:r>
    </w:p>
    <w:p w:rsidR="00386C61" w:rsidRPr="00386C61" w:rsidRDefault="00386C61" w:rsidP="00386C61">
      <w:r w:rsidRPr="00386C61">
        <w:rPr>
          <w:b/>
          <w:bCs/>
        </w:rPr>
        <w:t>Dopuszczone jest przesłanie ofert lub wniosków o dopuszczenie do udziału w postępowaniu w inny sposób:</w:t>
      </w:r>
      <w:r w:rsidRPr="00386C61">
        <w:t xml:space="preserve"> </w:t>
      </w:r>
      <w:r w:rsidRPr="00386C61">
        <w:br/>
        <w:t xml:space="preserve">Nie </w:t>
      </w:r>
      <w:r w:rsidRPr="00386C61">
        <w:br/>
        <w:t xml:space="preserve">Inny sposób: </w:t>
      </w:r>
      <w:r w:rsidRPr="00386C61">
        <w:br/>
      </w:r>
      <w:r w:rsidRPr="00386C61">
        <w:br/>
      </w:r>
      <w:r w:rsidRPr="00386C61">
        <w:rPr>
          <w:b/>
          <w:bCs/>
        </w:rPr>
        <w:t>Wymagane jest przesłanie ofert lub wniosków o dopuszczenie do udziału w postępowaniu w inny sposób:</w:t>
      </w:r>
      <w:r>
        <w:t xml:space="preserve"> </w:t>
      </w:r>
      <w:r>
        <w:br/>
        <w:t xml:space="preserve">Nie </w:t>
      </w:r>
      <w:r>
        <w:br/>
        <w:t xml:space="preserve">Inny sposób: </w:t>
      </w:r>
      <w:r>
        <w:br/>
      </w:r>
      <w:r>
        <w:br/>
        <w:t xml:space="preserve">Adres: </w:t>
      </w:r>
      <w:r w:rsidRPr="00386C61">
        <w:br/>
      </w:r>
      <w:r w:rsidRPr="00386C61">
        <w:rPr>
          <w:b/>
          <w:bCs/>
        </w:rPr>
        <w:t>Komunikacja elektroniczna wymaga korzystania z narzędzi i urządzeń lub formatów plików, które nie są ogólnie dostępne</w:t>
      </w:r>
      <w:r w:rsidRPr="00386C61">
        <w:t xml:space="preserve"> </w:t>
      </w:r>
    </w:p>
    <w:p w:rsidR="00386C61" w:rsidRPr="00386C61" w:rsidRDefault="00386C61" w:rsidP="00386C61">
      <w:r w:rsidRPr="00386C61">
        <w:t xml:space="preserve">Nie </w:t>
      </w:r>
      <w:r w:rsidRPr="00386C61">
        <w:br/>
        <w:t xml:space="preserve">Nieograniczony, pełny, bezpośredni i bezpłatny dostęp do tych narzędzi można uzyskać pod adresem: (URL) </w:t>
      </w:r>
      <w:r w:rsidRPr="00386C61">
        <w:br/>
      </w:r>
    </w:p>
    <w:p w:rsidR="00386C61" w:rsidRPr="00386C61" w:rsidRDefault="00386C61" w:rsidP="00386C61">
      <w:pPr>
        <w:jc w:val="center"/>
      </w:pPr>
      <w:r w:rsidRPr="00386C61">
        <w:rPr>
          <w:u w:val="single"/>
        </w:rPr>
        <w:t>SEKCJA II: PRZEDMIOT ZAMÓWIENIA</w:t>
      </w:r>
    </w:p>
    <w:p w:rsidR="00386C61" w:rsidRPr="00386C61" w:rsidRDefault="00386C61" w:rsidP="00386C61">
      <w:r w:rsidRPr="00386C61">
        <w:br/>
      </w:r>
      <w:r w:rsidRPr="00386C61">
        <w:rPr>
          <w:b/>
          <w:bCs/>
        </w:rPr>
        <w:t xml:space="preserve">II.1) Nazwa nadana zamówieniu przez zamawiającego: </w:t>
      </w:r>
      <w:r w:rsidRPr="00386C61">
        <w:t xml:space="preserve">Dostawy do magazynu Zamawiającego środków czyszczących, </w:t>
      </w:r>
      <w:proofErr w:type="spellStart"/>
      <w:r w:rsidRPr="00386C61">
        <w:t>dezunfekujących</w:t>
      </w:r>
      <w:proofErr w:type="spellEnd"/>
      <w:r w:rsidRPr="00386C61">
        <w:t xml:space="preserve"> oraz artykułów gospodarstwa domowego. </w:t>
      </w:r>
      <w:r w:rsidRPr="00386C61">
        <w:br/>
      </w:r>
      <w:r w:rsidRPr="00386C61">
        <w:rPr>
          <w:b/>
          <w:bCs/>
        </w:rPr>
        <w:t xml:space="preserve">Numer referencyjny: </w:t>
      </w:r>
      <w:r w:rsidRPr="00386C61">
        <w:t xml:space="preserve">DKw.2232.03.2020 </w:t>
      </w:r>
      <w:r w:rsidRPr="00386C61">
        <w:br/>
      </w:r>
      <w:r w:rsidRPr="00386C61">
        <w:rPr>
          <w:b/>
          <w:bCs/>
        </w:rPr>
        <w:t xml:space="preserve">Przed wszczęciem postępowania o udzielenie zamówienia przeprowadzono dialog techniczny </w:t>
      </w:r>
    </w:p>
    <w:p w:rsidR="00386C61" w:rsidRPr="00386C61" w:rsidRDefault="00386C61" w:rsidP="00386C61">
      <w:r w:rsidRPr="00386C61">
        <w:t xml:space="preserve">Nie </w:t>
      </w:r>
      <w:r w:rsidRPr="00386C61">
        <w:br/>
      </w:r>
      <w:r w:rsidRPr="00386C61">
        <w:rPr>
          <w:b/>
          <w:bCs/>
        </w:rPr>
        <w:t xml:space="preserve">II.2) Rodzaj zamówienia: </w:t>
      </w:r>
      <w:r w:rsidRPr="00386C61">
        <w:t xml:space="preserve">Dostawy </w:t>
      </w:r>
      <w:r w:rsidRPr="00386C61">
        <w:br/>
      </w:r>
      <w:r w:rsidRPr="00386C61">
        <w:rPr>
          <w:b/>
          <w:bCs/>
        </w:rPr>
        <w:t>II.3) Informacja o możliwości składania ofert częściowych</w:t>
      </w:r>
      <w:r w:rsidRPr="00386C61">
        <w:t xml:space="preserve"> </w:t>
      </w:r>
      <w:r w:rsidRPr="00386C61">
        <w:br/>
        <w:t xml:space="preserve">Zamówienie podzielone jest na części: </w:t>
      </w:r>
    </w:p>
    <w:p w:rsidR="00386C61" w:rsidRPr="00386C61" w:rsidRDefault="00386C61" w:rsidP="00386C61">
      <w:r w:rsidRPr="00386C61">
        <w:t xml:space="preserve">Tak </w:t>
      </w:r>
      <w:r w:rsidRPr="00386C61">
        <w:br/>
      </w:r>
      <w:r w:rsidRPr="00386C61">
        <w:rPr>
          <w:b/>
          <w:bCs/>
        </w:rPr>
        <w:t>Oferty lub wnioski o dopuszczenie do udziału w postępowaniu można składać w odniesieniu do:</w:t>
      </w:r>
      <w:r w:rsidRPr="00386C61">
        <w:t xml:space="preserve"> </w:t>
      </w:r>
      <w:r w:rsidRPr="00386C61">
        <w:br/>
        <w:t xml:space="preserve">wszystkich części </w:t>
      </w:r>
    </w:p>
    <w:p w:rsidR="00386C61" w:rsidRPr="00386C61" w:rsidRDefault="00386C61" w:rsidP="00386C61">
      <w:r w:rsidRPr="00386C61">
        <w:rPr>
          <w:b/>
          <w:bCs/>
        </w:rPr>
        <w:lastRenderedPageBreak/>
        <w:t>Zamawiający zastrzega sobie prawo do udzielenia łącznie następujących części lub grup części:</w:t>
      </w:r>
      <w:r w:rsidRPr="00386C61">
        <w:t xml:space="preserve"> </w:t>
      </w:r>
      <w:r w:rsidRPr="00386C61">
        <w:br/>
      </w:r>
      <w:r w:rsidRPr="00386C61">
        <w:br/>
      </w:r>
      <w:r w:rsidRPr="00386C61">
        <w:rPr>
          <w:b/>
          <w:bCs/>
        </w:rPr>
        <w:t>Maksymalna liczba części zamówienia, na które może zostać udzielone zamówienie jednemu wykonawcy:</w:t>
      </w:r>
      <w:r>
        <w:t xml:space="preserve"> </w:t>
      </w:r>
      <w:r>
        <w:br/>
      </w:r>
      <w:r w:rsidRPr="00386C61">
        <w:br/>
      </w:r>
      <w:r w:rsidRPr="00386C61">
        <w:rPr>
          <w:b/>
          <w:bCs/>
        </w:rPr>
        <w:t xml:space="preserve">II.4) Krótki opis przedmiotu zamówienia </w:t>
      </w:r>
      <w:r w:rsidRPr="00386C61">
        <w:rPr>
          <w:i/>
          <w:iCs/>
        </w:rPr>
        <w:t>(wielkość, zakres, rodzaj i ilość dostaw, usług lub robót budowlanych lub określenie zapotrzebowania i wymagań )</w:t>
      </w:r>
      <w:r w:rsidRPr="00386C61">
        <w:rPr>
          <w:b/>
          <w:bCs/>
        </w:rPr>
        <w:t xml:space="preserve"> a w przypadku partnerstwa innowacyjnego - określenie zapotrzebowania na innowacyjny produkt, usługę lub roboty budowlane: </w:t>
      </w:r>
      <w:r w:rsidRPr="00386C61">
        <w:t xml:space="preserve">Część 1 – środki czystości 1) Kapsułki do zmywarki w ilości 1 000 szt. 2) Płyn do mycia i czyszczenia urządzeń sanitarnych oraz ceramicznych w ilości 400 l 3) Mydło w płynie antybakteryjne w ilości 1000 l 4) Płyn do czyszczenia podłóg w ilość 500 l 5) Preparat- koncentrat do mycia powierzchni kamiennych, lastryko, terakoty w ilości 1 250 l 6) Żel dezynfekujący w ilości 300 l 7) Antystatyczny preparat do czyszczenia i pielęgnacji mebli w aerozolu w ilości 50 szt. 8) Szampon do ręcznego prania dywanów w ilości 2 l 9) Sól do zmywarek w ilości 3 kg 10) Tabletki solne do uzdatniania wody w ilości 1 500 kg 11) Płyn nabłyszczający do zmywarek w ilości 2 l 12) Pasta do szorowania urządzeń kuchennych i sanitarnych w ilości 25 kg 13) </w:t>
      </w:r>
      <w:proofErr w:type="spellStart"/>
      <w:r w:rsidRPr="00386C61">
        <w:t>Czyścik</w:t>
      </w:r>
      <w:proofErr w:type="spellEnd"/>
      <w:r w:rsidRPr="00386C61">
        <w:t xml:space="preserve"> uniwersalny w proszku w ilości 600 kg 14) </w:t>
      </w:r>
      <w:proofErr w:type="spellStart"/>
      <w:r w:rsidRPr="00386C61">
        <w:t>Czyścik</w:t>
      </w:r>
      <w:proofErr w:type="spellEnd"/>
      <w:r w:rsidRPr="00386C61">
        <w:t xml:space="preserve"> uniwersalny w proszku w ilości 1 680 kg. 15) Środek odkażający, preparat w tabletkach o działaniu dezynfekcyjnym w ilości 300 szt. 16) Skoncentrowany bezalkoholowy preparat myjąco-dezynfekujący w ilości 20 l 17) Skoncentrowany płyn do mycia naczyń w ilości 600 l 18) Kostki do WC z paskiem żelowym z koszykiem w ilości 150 szt. 19) Płyn do czyszczenia szyb w ilości 15 l 20) Mydło w pianie w ilości 498 szt. 21) Mydło dezynfekujące w pianie kompatybilne z dozownikiem DTS 201 – 140 szt. 22) Środek do mycia i pielęgnacji podłóg zabezpieczonych powłoką ochronną w ilości 50 l 23) Mleczko do czyszczenia powierzchni w ilości 20 l. Część 2 – artykuły gospodarstwa domowego 1) Papier toaletowy duży w ilości 110 szt. 2) Papier toaletowy mały w ilości 6 144 szt. 3) Szczotka WC z podstawką w ilości 300 szt. 4) Szczotka do zamiatania w ilości 50 szt. 5) Szufelka + zmiotka wykonane z tworzywa sztucznego w ilości 200 szt. 6) Szczotka z włosia naturalnego </w:t>
      </w:r>
      <w:proofErr w:type="spellStart"/>
      <w:r w:rsidRPr="00386C61">
        <w:t>bassyna</w:t>
      </w:r>
      <w:proofErr w:type="spellEnd"/>
      <w:r w:rsidRPr="00386C61">
        <w:t xml:space="preserve"> (tzw. ryżowa) w ilości 200 szt. 7) Miska plastikowa okrągła w ilości 200 szt. 8) Kij do szczotki drewniany z gwintem (końcówki plastikowe) w ilości 50 szt. 9) Szczotka ulicówka w ilości 30 szt. 10) Worki na odpady HD-LD 35 l kolor czarny w ilości 44 000 szt. 11) Worki na odpady LDPE 60 l kolor czerwony w ilości 1 500 szt. 12) Worki na odpady LDPE 60 l kolor czarny w ilości 3 000 szt. 13) Worki na odpady LDPE 120 l kolor czerwony w ilości 5 500 szt. 14) Worki na odpady LDPE 120 l kolor czarny w ilości 15 500 szt. 15) Worki na odpady LDPE 120 l kolor niebieski w ilości 5 500 szt. 16) Worki na odpady LDPE 120 l kolor żółty w ilości 5 500 szt. 17) Worki na odpady LDPE 120 l kolor zielony w ilości 5 500 szt. 18) Worki na odpady LDPE 160 l kolor czarny w ilości 1 000 szt. 19) Ręcznik papierowy jednorazowy składany „ZZ” w ilości 400 opakowań 20) Ręcznik papierowy jednorazowy składany „ZZ” szary w ilości 4 200 opakowań 21) Ręcznik w roli z adapterem do podajników mechanicznych w ilości 270 szt. 22) Wkład </w:t>
      </w:r>
      <w:proofErr w:type="spellStart"/>
      <w:r w:rsidRPr="00386C61">
        <w:t>mopa</w:t>
      </w:r>
      <w:proofErr w:type="spellEnd"/>
      <w:r w:rsidRPr="00386C61">
        <w:t xml:space="preserve"> supełkowego w ilości 60 szt. 23) Końcówka bawełniana do </w:t>
      </w:r>
      <w:proofErr w:type="spellStart"/>
      <w:r w:rsidRPr="00386C61">
        <w:t>mopa</w:t>
      </w:r>
      <w:proofErr w:type="spellEnd"/>
      <w:r w:rsidRPr="00386C61">
        <w:t xml:space="preserve"> w ilości 20 szt. 24) Ścierka do podłogi z bawełny kolor szary w ilości 1 500 szt. 25) Ściągaczka do wody w ilości 50 szt. 26) Ściereczka uniwersalna przeznaczona do ręcznego sprzątania w ilości 160 szt. 27) Komplet </w:t>
      </w:r>
      <w:proofErr w:type="spellStart"/>
      <w:r w:rsidRPr="00386C61">
        <w:t>mop</w:t>
      </w:r>
      <w:proofErr w:type="spellEnd"/>
      <w:r w:rsidRPr="00386C61">
        <w:t xml:space="preserve"> plus kij metalowy w ilości 40 szt. 28) Wiadro do </w:t>
      </w:r>
      <w:proofErr w:type="spellStart"/>
      <w:r w:rsidRPr="00386C61">
        <w:t>mopa</w:t>
      </w:r>
      <w:proofErr w:type="spellEnd"/>
      <w:r w:rsidRPr="00386C61">
        <w:t xml:space="preserve"> okrągłego w wyciskaczem w ilości 20 szt. 29) Szczotka ręczna do szorowania w ilości 50 szt. 30) Druciak spiralny w ilości 350 szt. 31) Zmywak kuchenny w ilości 500 szt. 32) Podajnik ręczników papierowych w ilości 20 szt. 33) Dozownik mydła w płynie w ilości 40 szt. 34) Dozownik do mydła w pianie w ilości 20 szt. 35) Mechaniczny podajnik ręczników papierowych w rolach w ilości 20 szt. 36) Uchwyt na papier toaletowy mały w ilości 30 szt. 37) Szczotka do mycia kotłów warzelnych z trzonkiem w ilości 18 szt. 38) Zestaw sprzątający na </w:t>
      </w:r>
      <w:r w:rsidRPr="00386C61">
        <w:lastRenderedPageBreak/>
        <w:t xml:space="preserve">kółkach samonastawnych w ilości 2 szt. Część 3 – środki czystości dla osadzonych 1) Płyn uniwersalny w ilości 5 000 l 2) Płyn uniwersalny w ilości 1 000 l 3) Żel do WC w ilości 2 500 l 4) Płyn do mycia naczyń w ilości 2 850 l 5) Płyn do czyszczenia szyb bez alkoholu w ilości 50 l Część 4 – preparaty dezynfekujące 1) Spray do dezynfekcji powierzchni w ilości 300 l 2) Spray do dezynfekcji powierzchni w ilości 300 l 3) Koncentrat do mycia i dezynfekcji sprzętu medycznego w ilości 30 l 4) Proszek do dezynfekcji narzędzi medycznych w ilości 30 kg 5) Gotowy płyn do narzędzi obrotowych w ilości 4 l 6) Wyrób medyczny do dezynfekcji rąk i skóry w ilości 300 l 7) Chusteczki do mycia i szybkiej dezynfekcji w ilości 100 opakowań 8) Środek do dezynfekcji obuwia w ilości 3 l Część 5 – inne środki chemiczne 1) Pasta do obuwia w ilości 50 szt. 2) Koncentrat owadobójczy w ilości 1 l 3) Proszek do prania białego 60 kg 4) Proszek do prania kolorowego 60 kg Część 6 – Preparaty chemiczne do utrzymania czystości w gastronomii 1) Preparat do ręcznego mycia naczyń kuchennych w ilości 350 litrów 2) Preparat do ręcznego mycia stali nierdzewnej w ilości 120 litrów 3) Preparat do ręcznego mycia patelni gazowych, piekarników – przypaleń w ilości 240 litrów 4) Preparat odtłuszczający do ręcznego mycia w ilości 180 litrów 5) Skoncentrowany preparat do usuwania osadów z kamienia wapiennego (sanitariaty, stal nierdzewna) 180 litrów 6) Środek do nabłyszczania i konserwacji powierzchni ze stali nierdzewnej na bazie olejku 30 litrów 7) Środek do pielęgnacji stali nierdzewnej na bazie silikonu 40 litrów 8) Preparat do maszynowego mycia naczyń w zmywarkach gastronomicznych 460 litrów 9) Preparat do maszynowego nabłyszczania naczyń o odczynie kwasowym 230 litrów 10) Preparat myjąco-dezynfekujący do sanitariatów – 120 litrów 11) Preparat do dezynfekcji o działaniu bakteriobójczym 180 litrów 12) Preparat do ręcznego mycia powierzchni szklanych w dozownikach - 60 litrów 13) Tabletki myjące do pieców </w:t>
      </w:r>
      <w:proofErr w:type="spellStart"/>
      <w:r w:rsidRPr="00386C61">
        <w:t>konwekcyjno</w:t>
      </w:r>
      <w:proofErr w:type="spellEnd"/>
      <w:r w:rsidRPr="00386C61">
        <w:t xml:space="preserve"> parowych RATIONAL </w:t>
      </w:r>
      <w:proofErr w:type="spellStart"/>
      <w:r w:rsidRPr="00386C61">
        <w:t>Self</w:t>
      </w:r>
      <w:proofErr w:type="spellEnd"/>
      <w:r w:rsidRPr="00386C61">
        <w:t xml:space="preserve"> Cooking Center – 800 szt. (8 wiader) 14) Tabletki pielęgnacyjne do pieców </w:t>
      </w:r>
      <w:proofErr w:type="spellStart"/>
      <w:r w:rsidRPr="00386C61">
        <w:t>konwekcyjno</w:t>
      </w:r>
      <w:proofErr w:type="spellEnd"/>
      <w:r w:rsidRPr="00386C61">
        <w:t xml:space="preserve"> parowych RATIONAL </w:t>
      </w:r>
      <w:proofErr w:type="spellStart"/>
      <w:r w:rsidRPr="00386C61">
        <w:t>SelfCooking</w:t>
      </w:r>
      <w:proofErr w:type="spellEnd"/>
      <w:r w:rsidRPr="00386C61">
        <w:t xml:space="preserve"> Center – 4 wiadra – 600 szt. (4 wiadra) </w:t>
      </w:r>
      <w:r w:rsidRPr="00386C61">
        <w:br/>
      </w:r>
      <w:r w:rsidRPr="00386C61">
        <w:br/>
      </w:r>
      <w:r w:rsidRPr="00386C61">
        <w:rPr>
          <w:b/>
          <w:bCs/>
        </w:rPr>
        <w:t xml:space="preserve">II.5) Główny kod CPV: </w:t>
      </w:r>
      <w:r w:rsidRPr="00386C61">
        <w:t xml:space="preserve">39800000-0 </w:t>
      </w:r>
      <w:r w:rsidRPr="00386C61">
        <w:br/>
      </w:r>
      <w:r w:rsidRPr="00386C61">
        <w:rPr>
          <w:b/>
          <w:bCs/>
        </w:rPr>
        <w:t>Dodatkowe kody CPV:</w:t>
      </w:r>
      <w:r w:rsidRPr="00386C6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Kod CPV</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39200000-4</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33700000-7</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33631600-8</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42968000-9</w:t>
            </w:r>
          </w:p>
        </w:tc>
      </w:tr>
    </w:tbl>
    <w:p w:rsidR="00386C61" w:rsidRPr="00386C61" w:rsidRDefault="00386C61" w:rsidP="00386C61">
      <w:r w:rsidRPr="00386C61">
        <w:br/>
      </w:r>
      <w:r w:rsidRPr="00386C61">
        <w:br/>
      </w:r>
      <w:r w:rsidRPr="00386C61">
        <w:rPr>
          <w:b/>
          <w:bCs/>
        </w:rPr>
        <w:t xml:space="preserve">II.6) Całkowita wartość zamówienia </w:t>
      </w:r>
      <w:r w:rsidRPr="00386C61">
        <w:rPr>
          <w:i/>
          <w:iCs/>
        </w:rPr>
        <w:t>(jeżeli zamawiający podaje informacje o wartości zamówienia)</w:t>
      </w:r>
      <w:r w:rsidRPr="00386C61">
        <w:t xml:space="preserve">: </w:t>
      </w:r>
      <w:r w:rsidRPr="00386C61">
        <w:br/>
        <w:t xml:space="preserve">Wartość bez VAT: </w:t>
      </w:r>
      <w:r w:rsidRPr="00386C61">
        <w:br/>
        <w:t xml:space="preserve">Waluta: </w:t>
      </w:r>
      <w:r w:rsidRPr="00386C61">
        <w:br/>
      </w:r>
      <w:r w:rsidRPr="00386C61">
        <w:rPr>
          <w:i/>
          <w:iCs/>
        </w:rPr>
        <w:t>(w przypadku umów ramowych lub dynamicznego systemu zakupów – szacunkowa całkowita maksymalna wartość w całym okresie obowiązywania umowy ramowej lub dynamicznego systemu zakupów)</w:t>
      </w:r>
      <w:r w:rsidRPr="00386C61">
        <w:t xml:space="preserve"> </w:t>
      </w:r>
    </w:p>
    <w:p w:rsidR="00386C61" w:rsidRPr="00386C61" w:rsidRDefault="00386C61" w:rsidP="00386C61">
      <w:r w:rsidRPr="00386C61">
        <w:lastRenderedPageBreak/>
        <w:br/>
      </w:r>
      <w:r w:rsidRPr="00386C61">
        <w:rPr>
          <w:b/>
          <w:bCs/>
        </w:rPr>
        <w:t xml:space="preserve">II.7) Czy przewiduje się udzielenie zamówień, o których mowa w art. 67 ust. 1 pkt 6 i 7 lub w art. 134 ust. 6 pkt 3 ustawy </w:t>
      </w:r>
      <w:proofErr w:type="spellStart"/>
      <w:r w:rsidRPr="00386C61">
        <w:rPr>
          <w:b/>
          <w:bCs/>
        </w:rPr>
        <w:t>Pzp</w:t>
      </w:r>
      <w:proofErr w:type="spellEnd"/>
      <w:r w:rsidRPr="00386C61">
        <w:rPr>
          <w:b/>
          <w:bCs/>
        </w:rPr>
        <w:t xml:space="preserve">: </w:t>
      </w:r>
      <w:r w:rsidRPr="00386C61">
        <w:t xml:space="preserve">Nie </w:t>
      </w:r>
      <w:r w:rsidRPr="00386C61">
        <w:br/>
        <w:t xml:space="preserve">Określenie przedmiotu, wielkości lub zakresu oraz warunków na jakich zostaną udzielone zamówienia, o których mowa w art. 67 ust. 1 pkt 6 lub w art. 134 ust. 6 pkt 3 ustawy </w:t>
      </w:r>
      <w:proofErr w:type="spellStart"/>
      <w:r w:rsidRPr="00386C61">
        <w:t>Pzp</w:t>
      </w:r>
      <w:proofErr w:type="spellEnd"/>
      <w:r w:rsidRPr="00386C61">
        <w:t xml:space="preserve">: </w:t>
      </w:r>
      <w:r w:rsidRPr="00386C61">
        <w:br/>
      </w:r>
      <w:r w:rsidRPr="00386C61">
        <w:rPr>
          <w:b/>
          <w:bCs/>
        </w:rPr>
        <w:t>II.8) Okres, w którym realizowane będzie zamówienie lub okres, na który została zawarta umowa ramowa lub okres, na który został ustanowiony dynamiczny system zakupów:</w:t>
      </w:r>
      <w:r w:rsidRPr="00386C61">
        <w:t xml:space="preserve"> </w:t>
      </w:r>
      <w:r w:rsidRPr="00386C61">
        <w:br/>
        <w:t>miesiącach:   </w:t>
      </w:r>
      <w:r w:rsidRPr="00386C61">
        <w:rPr>
          <w:i/>
          <w:iCs/>
        </w:rPr>
        <w:t xml:space="preserve"> lub </w:t>
      </w:r>
      <w:r w:rsidRPr="00386C61">
        <w:rPr>
          <w:b/>
          <w:bCs/>
        </w:rPr>
        <w:t>dniach:</w:t>
      </w:r>
      <w:r w:rsidRPr="00386C61">
        <w:t xml:space="preserve"> </w:t>
      </w:r>
      <w:r w:rsidRPr="00386C61">
        <w:br/>
      </w:r>
      <w:r w:rsidRPr="00386C61">
        <w:rPr>
          <w:i/>
          <w:iCs/>
        </w:rPr>
        <w:t>lub</w:t>
      </w:r>
      <w:r w:rsidRPr="00386C61">
        <w:t xml:space="preserve"> </w:t>
      </w:r>
      <w:r w:rsidRPr="00386C61">
        <w:br/>
      </w:r>
      <w:r w:rsidRPr="00386C61">
        <w:rPr>
          <w:b/>
          <w:bCs/>
        </w:rPr>
        <w:t xml:space="preserve">data rozpoczęcia: </w:t>
      </w:r>
      <w:r w:rsidRPr="00386C61">
        <w:t> </w:t>
      </w:r>
      <w:r w:rsidRPr="00386C61">
        <w:rPr>
          <w:i/>
          <w:iCs/>
        </w:rPr>
        <w:t xml:space="preserve"> lub </w:t>
      </w:r>
      <w:r w:rsidRPr="00386C61">
        <w:rPr>
          <w:b/>
          <w:bCs/>
        </w:rPr>
        <w:t xml:space="preserve">zakończenia: </w:t>
      </w:r>
      <w:r w:rsidRPr="00386C61">
        <w:t xml:space="preserve">2020-05-29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Data zakończenia</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2020-05-29</w:t>
            </w:r>
          </w:p>
        </w:tc>
      </w:tr>
    </w:tbl>
    <w:p w:rsidR="00386C61" w:rsidRPr="00386C61" w:rsidRDefault="00386C61" w:rsidP="00386C61">
      <w:r w:rsidRPr="00386C61">
        <w:br/>
      </w:r>
      <w:r w:rsidRPr="00386C61">
        <w:rPr>
          <w:b/>
          <w:bCs/>
        </w:rPr>
        <w:t xml:space="preserve">II.9) Informacje dodatkowe: </w:t>
      </w:r>
    </w:p>
    <w:p w:rsidR="00386C61" w:rsidRPr="00386C61" w:rsidRDefault="00386C61" w:rsidP="00386C61">
      <w:pPr>
        <w:jc w:val="center"/>
      </w:pPr>
      <w:r w:rsidRPr="00386C61">
        <w:rPr>
          <w:u w:val="single"/>
        </w:rPr>
        <w:t>SEKCJA III: INFORMACJE O CHARAKTERZE PRAWNYM, EKONOMICZNYM, FINANSOWYM I TECHNICZNYM</w:t>
      </w:r>
    </w:p>
    <w:p w:rsidR="00386C61" w:rsidRPr="00386C61" w:rsidRDefault="00386C61" w:rsidP="00386C61">
      <w:r w:rsidRPr="00386C61">
        <w:rPr>
          <w:b/>
          <w:bCs/>
        </w:rPr>
        <w:t xml:space="preserve">III.1) WARUNKI UDZIAŁU W POSTĘPOWANIU </w:t>
      </w:r>
    </w:p>
    <w:p w:rsidR="00386C61" w:rsidRPr="00386C61" w:rsidRDefault="00386C61" w:rsidP="00386C61">
      <w:r w:rsidRPr="00386C61">
        <w:rPr>
          <w:b/>
          <w:bCs/>
        </w:rPr>
        <w:t>III.1.1) Kompetencje lub uprawnienia do prowadzenia określonej działalności zawodowej, o ile wynika to z odrębnych przepisów</w:t>
      </w:r>
      <w:r w:rsidRPr="00386C61">
        <w:t xml:space="preserve"> </w:t>
      </w:r>
      <w:r w:rsidRPr="00386C61">
        <w:br/>
        <w:t xml:space="preserve">Określenie warunków: Warunek zostanie uznany za spełniony, gdy Wykonawca wykaże się spełnieniem tego warunku składając wypełnione przez osobę upoważnioną oświadczenie stanowiące wzór Załącznik nr 2 do SIWZ. </w:t>
      </w:r>
      <w:r w:rsidRPr="00386C61">
        <w:br/>
        <w:t xml:space="preserve">Informacje dodatkowe </w:t>
      </w:r>
      <w:r w:rsidRPr="00386C61">
        <w:br/>
      </w:r>
      <w:r w:rsidRPr="00386C61">
        <w:rPr>
          <w:b/>
          <w:bCs/>
        </w:rPr>
        <w:t xml:space="preserve">III.1.2) Sytuacja finansowa lub ekonomiczna </w:t>
      </w:r>
      <w:r w:rsidRPr="00386C61">
        <w:br/>
        <w:t xml:space="preserve">Określenie warunków: Warunek zostanie uznany za spełniony, gdy Wykonawca wykaże się spełnieniem tego warunku składając wypełnione przez osobę upoważnioną oświadczenie stanowiące wzór Załącznik nr 2 do SIWZ. </w:t>
      </w:r>
      <w:r w:rsidRPr="00386C61">
        <w:br/>
        <w:t xml:space="preserve">Informacje dodatkowe </w:t>
      </w:r>
      <w:r w:rsidRPr="00386C61">
        <w:br/>
      </w:r>
      <w:r w:rsidRPr="00386C61">
        <w:rPr>
          <w:b/>
          <w:bCs/>
        </w:rPr>
        <w:t xml:space="preserve">III.1.3) Zdolność techniczna lub zawodowa </w:t>
      </w:r>
      <w:r w:rsidRPr="00386C61">
        <w:br/>
        <w:t xml:space="preserve">Określenie warunków: Warunek zostanie uznany za spełniony, gdy Wykonawca wykaże się spełnieniem tego warunku składając wypełnione przez osobę upoważnioną oświadczenie stanowiące wzór Załącznik nr 2 do SIWZ. </w:t>
      </w:r>
      <w:r w:rsidRPr="00386C61">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86C61">
        <w:br/>
        <w:t xml:space="preserve">Informacje dodatkowe: </w:t>
      </w:r>
    </w:p>
    <w:p w:rsidR="00386C61" w:rsidRPr="00386C61" w:rsidRDefault="00386C61" w:rsidP="00386C61">
      <w:r w:rsidRPr="00386C61">
        <w:rPr>
          <w:b/>
          <w:bCs/>
        </w:rPr>
        <w:t xml:space="preserve">III.2) PODSTAWY WYKLUCZENIA </w:t>
      </w:r>
    </w:p>
    <w:p w:rsidR="00386C61" w:rsidRPr="00386C61" w:rsidRDefault="00386C61" w:rsidP="00386C61">
      <w:r w:rsidRPr="00386C61">
        <w:rPr>
          <w:b/>
          <w:bCs/>
        </w:rPr>
        <w:t xml:space="preserve">III.2.1) Podstawy wykluczenia określone w art. 24 ust. 1 ustawy </w:t>
      </w:r>
      <w:proofErr w:type="spellStart"/>
      <w:r w:rsidRPr="00386C61">
        <w:rPr>
          <w:b/>
          <w:bCs/>
        </w:rPr>
        <w:t>Pzp</w:t>
      </w:r>
      <w:proofErr w:type="spellEnd"/>
      <w:r w:rsidRPr="00386C61">
        <w:t xml:space="preserve"> </w:t>
      </w:r>
      <w:r w:rsidRPr="00386C61">
        <w:br/>
      </w:r>
      <w:r w:rsidRPr="00386C61">
        <w:rPr>
          <w:b/>
          <w:bCs/>
        </w:rPr>
        <w:t xml:space="preserve">III.2.2) Zamawiający przewiduje wykluczenie wykonawcy na podstawie art. 24 ust. 5 ustawy </w:t>
      </w:r>
      <w:proofErr w:type="spellStart"/>
      <w:r w:rsidRPr="00386C61">
        <w:rPr>
          <w:b/>
          <w:bCs/>
        </w:rPr>
        <w:t>Pzp</w:t>
      </w:r>
      <w:proofErr w:type="spellEnd"/>
      <w:r w:rsidRPr="00386C61">
        <w:t xml:space="preserve"> </w:t>
      </w:r>
      <w:r w:rsidRPr="00386C61">
        <w:lastRenderedPageBreak/>
        <w:t xml:space="preserve">Tak Zamawiający przewiduje następujące fakultatywne podstawy wykluczenia: Tak (podstawa wykluczenia określona w art. 24 ust. 5 pkt 1 ustawy </w:t>
      </w:r>
      <w:proofErr w:type="spellStart"/>
      <w:r w:rsidRPr="00386C61">
        <w:t>Pzp</w:t>
      </w:r>
      <w:proofErr w:type="spellEnd"/>
      <w:r w:rsidRPr="00386C61">
        <w:t xml:space="preserve">) </w:t>
      </w:r>
      <w:r w:rsidRPr="00386C61">
        <w:br/>
        <w:t xml:space="preserve">Tak (podstawa wykluczenia określona w art. 24 ust. 5 pkt 2 ustawy </w:t>
      </w:r>
      <w:proofErr w:type="spellStart"/>
      <w:r w:rsidRPr="00386C61">
        <w:t>Pzp</w:t>
      </w:r>
      <w:proofErr w:type="spellEnd"/>
      <w:r w:rsidRPr="00386C61">
        <w:t xml:space="preserve">) </w:t>
      </w:r>
      <w:r w:rsidRPr="00386C61">
        <w:br/>
        <w:t xml:space="preserve">Tak (podstawa wykluczenia określona w art. 24 ust. 5 pkt 3 ustawy </w:t>
      </w:r>
      <w:proofErr w:type="spellStart"/>
      <w:r w:rsidRPr="00386C61">
        <w:t>Pzp</w:t>
      </w:r>
      <w:proofErr w:type="spellEnd"/>
      <w:r w:rsidRPr="00386C61">
        <w:t xml:space="preserve">) </w:t>
      </w:r>
      <w:r w:rsidRPr="00386C61">
        <w:br/>
        <w:t xml:space="preserve">Tak (podstawa wykluczenia określona w art. 24 ust. 5 pkt 4 ustawy </w:t>
      </w:r>
      <w:proofErr w:type="spellStart"/>
      <w:r w:rsidRPr="00386C61">
        <w:t>Pzp</w:t>
      </w:r>
      <w:proofErr w:type="spellEnd"/>
      <w:r w:rsidRPr="00386C61">
        <w:t xml:space="preserve">) </w:t>
      </w:r>
      <w:r w:rsidRPr="00386C61">
        <w:br/>
        <w:t xml:space="preserve">Tak (podstawa wykluczenia określona w art. 24 ust. 5 pkt 5 ustawy </w:t>
      </w:r>
      <w:proofErr w:type="spellStart"/>
      <w:r w:rsidRPr="00386C61">
        <w:t>Pzp</w:t>
      </w:r>
      <w:proofErr w:type="spellEnd"/>
      <w:r w:rsidRPr="00386C61">
        <w:t xml:space="preserve">) </w:t>
      </w:r>
      <w:r w:rsidRPr="00386C61">
        <w:br/>
        <w:t xml:space="preserve">Tak (podstawa wykluczenia określona w art. 24 ust. 5 pkt 6 ustawy </w:t>
      </w:r>
      <w:proofErr w:type="spellStart"/>
      <w:r w:rsidRPr="00386C61">
        <w:t>Pzp</w:t>
      </w:r>
      <w:proofErr w:type="spellEnd"/>
      <w:r w:rsidRPr="00386C61">
        <w:t xml:space="preserve">) </w:t>
      </w:r>
      <w:r w:rsidRPr="00386C61">
        <w:br/>
        <w:t xml:space="preserve">Tak (podstawa wykluczenia określona w art. 24 ust. 5 pkt 7 ustawy </w:t>
      </w:r>
      <w:proofErr w:type="spellStart"/>
      <w:r w:rsidRPr="00386C61">
        <w:t>Pzp</w:t>
      </w:r>
      <w:proofErr w:type="spellEnd"/>
      <w:r w:rsidRPr="00386C61">
        <w:t xml:space="preserve">) </w:t>
      </w:r>
      <w:r w:rsidRPr="00386C61">
        <w:br/>
        <w:t xml:space="preserve">Tak (podstawa wykluczenia określona w art. 24 ust. 5 pkt 8 ustawy </w:t>
      </w:r>
      <w:proofErr w:type="spellStart"/>
      <w:r w:rsidRPr="00386C61">
        <w:t>Pzp</w:t>
      </w:r>
      <w:proofErr w:type="spellEnd"/>
      <w:r w:rsidRPr="00386C61">
        <w:t xml:space="preserve">) </w:t>
      </w:r>
    </w:p>
    <w:p w:rsidR="00386C61" w:rsidRPr="00386C61" w:rsidRDefault="00386C61" w:rsidP="00386C61">
      <w:r w:rsidRPr="00386C61">
        <w:rPr>
          <w:b/>
          <w:bCs/>
        </w:rPr>
        <w:t xml:space="preserve">III.3) WYKAZ OŚWIADCZEŃ SKŁADANYCH PRZEZ WYKONAWCĘ W CELU WSTĘPNEGO POTWIERDZENIA, ŻE NIE PODLEGA ON WYKLUCZENIU ORAZ SPEŁNIA WARUNKI UDZIAŁU W POSTĘPOWANIU ORAZ SPEŁNIA KRYTERIA SELEKCJI </w:t>
      </w:r>
    </w:p>
    <w:p w:rsidR="00386C61" w:rsidRPr="00386C61" w:rsidRDefault="00386C61" w:rsidP="00386C61">
      <w:r w:rsidRPr="00386C61">
        <w:rPr>
          <w:b/>
          <w:bCs/>
        </w:rPr>
        <w:t xml:space="preserve">Oświadczenie o niepodleganiu wykluczeniu oraz spełnianiu warunków udziału w postępowaniu </w:t>
      </w:r>
      <w:r w:rsidRPr="00386C61">
        <w:br/>
        <w:t xml:space="preserve">Nie </w:t>
      </w:r>
      <w:r w:rsidRPr="00386C61">
        <w:br/>
      </w:r>
      <w:r w:rsidRPr="00386C61">
        <w:rPr>
          <w:b/>
          <w:bCs/>
        </w:rPr>
        <w:t xml:space="preserve">Oświadczenie o spełnianiu kryteriów selekcji </w:t>
      </w:r>
      <w:r w:rsidRPr="00386C61">
        <w:br/>
        <w:t xml:space="preserve">Nie </w:t>
      </w:r>
    </w:p>
    <w:p w:rsidR="00386C61" w:rsidRPr="00386C61" w:rsidRDefault="00386C61" w:rsidP="00386C61">
      <w:r w:rsidRPr="00386C61">
        <w:rPr>
          <w:b/>
          <w:bCs/>
        </w:rPr>
        <w:t xml:space="preserve">III.4) WYKAZ OŚWIADCZEŃ LUB DOKUMENTÓW , SKŁADANYCH PRZEZ WYKONAWCĘ W POSTĘPOWANIU NA WEZWANIE ZAMAWIAJACEGO W CELU POTWIERDZENIA OKOLICZNOŚCI, O KTÓRYCH MOWA W ART. 25 UST. 1 PKT 3 USTAWY PZP: </w:t>
      </w:r>
    </w:p>
    <w:p w:rsidR="00386C61" w:rsidRPr="00386C61" w:rsidRDefault="00386C61" w:rsidP="00386C61">
      <w:r w:rsidRPr="00386C61">
        <w:t xml:space="preserve">W terminie 5 dni na wezwanie Zamawiającego Wykonawca przekaże: - odpis z właściwego rejestru lub z centralnej ewidencji i informacji o działalności gospodarczej, jeżeli odrębne przepisy wymagają wpisu do rejestru lub ewidencji, w celu potwierdzenia braku podstaw wykluczenia na podstawie art. 24 ust. 5 pkt 1 ustawy. </w:t>
      </w:r>
    </w:p>
    <w:p w:rsidR="00386C61" w:rsidRPr="00386C61" w:rsidRDefault="00386C61" w:rsidP="00386C61">
      <w:r w:rsidRPr="00386C61">
        <w:rPr>
          <w:b/>
          <w:bCs/>
        </w:rPr>
        <w:t xml:space="preserve">III.5) WYKAZ OŚWIADCZEŃ LUB DOKUMENTÓW SKŁADANYCH PRZEZ WYKONAWCĘ W POSTĘPOWANIU NA WEZWANIE ZAMAWIAJACEGO W CELU POTWIERDZENIA OKOLICZNOŚCI, O KTÓRYCH MOWA W ART. 25 UST. 1 PKT 1 USTAWY PZP </w:t>
      </w:r>
    </w:p>
    <w:p w:rsidR="00386C61" w:rsidRPr="00386C61" w:rsidRDefault="00386C61" w:rsidP="00386C61">
      <w:r w:rsidRPr="00386C61">
        <w:rPr>
          <w:b/>
          <w:bCs/>
        </w:rPr>
        <w:t>III.5.1) W ZAKRESIE SPEŁNIANIA WARUNKÓW UDZIAŁU W POSTĘPOWANIU:</w:t>
      </w:r>
      <w:r w:rsidRPr="00386C61">
        <w:t xml:space="preserve"> </w:t>
      </w:r>
      <w:r w:rsidRPr="00386C61">
        <w:br/>
      </w:r>
      <w:r w:rsidRPr="00386C61">
        <w:br/>
      </w:r>
      <w:r w:rsidRPr="00386C61">
        <w:rPr>
          <w:b/>
          <w:bCs/>
        </w:rPr>
        <w:t>III.5.2) W ZAKRESIE KRYTERIÓW SELEKCJI:</w:t>
      </w:r>
      <w:r>
        <w:t xml:space="preserve"> </w:t>
      </w:r>
    </w:p>
    <w:p w:rsidR="00386C61" w:rsidRPr="00386C61" w:rsidRDefault="00386C61" w:rsidP="00386C61">
      <w:r w:rsidRPr="00386C61">
        <w:rPr>
          <w:b/>
          <w:bCs/>
        </w:rPr>
        <w:t xml:space="preserve">III.6) WYKAZ OŚWIADCZEŃ LUB DOKUMENTÓW SKŁADANYCH PRZEZ WYKONAWCĘ W POSTĘPOWANIU NA WEZWANIE ZAMAWIAJACEGO W CELU POTWIERDZENIA OKOLICZNOŚCI, O KTÓRYCH MOWA W ART. 25 UST. 1 PKT 2 USTAWY PZP </w:t>
      </w:r>
    </w:p>
    <w:p w:rsidR="00386C61" w:rsidRPr="00386C61" w:rsidRDefault="00386C61" w:rsidP="00386C61">
      <w:r w:rsidRPr="00386C61">
        <w:t xml:space="preserve">Wykonawca, którego oferta zostanie oceniona najwyżej, w terminie nie krótszym niż 5 dni na wezwanie Zamawiającego Wykonawca przekaże dokumenty potwierdzające równoważność produktów w stosunku do produktów wskazanych przez Zamawiającego, np. kartę charakterystyki, opis – ulotkę opisującą ofertowany produkt, itp. </w:t>
      </w:r>
    </w:p>
    <w:p w:rsidR="00386C61" w:rsidRPr="00386C61" w:rsidRDefault="00386C61" w:rsidP="00386C61">
      <w:r w:rsidRPr="00386C61">
        <w:rPr>
          <w:b/>
          <w:bCs/>
        </w:rPr>
        <w:t xml:space="preserve">III.7) INNE DOKUMENTY NIE WYMIENIONE W pkt III.3) - III.6) </w:t>
      </w:r>
    </w:p>
    <w:p w:rsidR="00386C61" w:rsidRPr="00386C61" w:rsidRDefault="00386C61" w:rsidP="00386C61">
      <w:r w:rsidRPr="00386C61">
        <w:lastRenderedPageBreak/>
        <w:t xml:space="preserve">Formularz ofertowy cenowej Wykonawcy - załącznik nr 1 do SIWZ. Dokumenty potwierdzające uprawnienie osób podpisujących ofertę (np. oryginał pełnomocnictwa lub kopia notarialnie poświadczona), o ile nie wynikają z przepisów prawa lub innych dokumentów rejestrowych.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 przypadku składania oferty wspólnej ww. dokument składa każdy z wykonawców składających ofertę wspólną lub upoważniony przez mocodawcę pełnomocnik. Oświadczenie stanowi Załącznik nr 3 do SIWZ. </w:t>
      </w:r>
    </w:p>
    <w:p w:rsidR="00386C61" w:rsidRPr="00386C61" w:rsidRDefault="00386C61" w:rsidP="00386C61">
      <w:r w:rsidRPr="00386C61">
        <w:rPr>
          <w:u w:val="single"/>
        </w:rPr>
        <w:t xml:space="preserve">SEKCJA IV: PROCEDURA </w:t>
      </w:r>
    </w:p>
    <w:p w:rsidR="00386C61" w:rsidRPr="00386C61" w:rsidRDefault="00386C61" w:rsidP="00386C61">
      <w:r w:rsidRPr="00386C61">
        <w:rPr>
          <w:b/>
          <w:bCs/>
        </w:rPr>
        <w:t xml:space="preserve">IV.1) OPIS </w:t>
      </w:r>
      <w:r w:rsidRPr="00386C61">
        <w:br/>
      </w:r>
      <w:r w:rsidRPr="00386C61">
        <w:rPr>
          <w:b/>
          <w:bCs/>
        </w:rPr>
        <w:t xml:space="preserve">IV.1.1) Tryb udzielenia zamówienia: </w:t>
      </w:r>
      <w:r w:rsidRPr="00386C61">
        <w:t xml:space="preserve">Przetarg nieograniczony </w:t>
      </w:r>
      <w:r w:rsidRPr="00386C61">
        <w:br/>
      </w:r>
      <w:r w:rsidRPr="00386C61">
        <w:rPr>
          <w:b/>
          <w:bCs/>
        </w:rPr>
        <w:t>IV.1.2) Zamawiający żąda wniesienia wadium:</w:t>
      </w:r>
      <w:r w:rsidRPr="00386C61">
        <w:t xml:space="preserve"> </w:t>
      </w:r>
    </w:p>
    <w:p w:rsidR="00386C61" w:rsidRPr="00386C61" w:rsidRDefault="00386C61" w:rsidP="00386C61">
      <w:r w:rsidRPr="00386C61">
        <w:t>N</w:t>
      </w:r>
      <w:r>
        <w:t xml:space="preserve">ie </w:t>
      </w:r>
      <w:r>
        <w:br/>
        <w:t xml:space="preserve">Informacja na temat wadium </w:t>
      </w:r>
      <w:r w:rsidRPr="00386C61">
        <w:br/>
      </w:r>
      <w:r w:rsidRPr="00386C61">
        <w:rPr>
          <w:b/>
          <w:bCs/>
        </w:rPr>
        <w:t>IV.1.3) Przewiduje się udzielenie zaliczek na poczet wykonania zamówienia:</w:t>
      </w:r>
      <w:r w:rsidRPr="00386C61">
        <w:t xml:space="preserve"> </w:t>
      </w:r>
    </w:p>
    <w:p w:rsidR="00386C61" w:rsidRPr="00386C61" w:rsidRDefault="00386C61" w:rsidP="00386C61">
      <w:r w:rsidRPr="00386C61">
        <w:t xml:space="preserve">Nie </w:t>
      </w:r>
      <w:r w:rsidRPr="00386C61">
        <w:br/>
        <w:t>Należy podać informacje</w:t>
      </w:r>
      <w:r>
        <w:t xml:space="preserve"> na temat udzielania zaliczek: </w:t>
      </w:r>
      <w:r w:rsidRPr="00386C61">
        <w:br/>
      </w:r>
      <w:r w:rsidRPr="00386C61">
        <w:rPr>
          <w:b/>
          <w:bCs/>
        </w:rPr>
        <w:t xml:space="preserve">IV.1.4) Wymaga się złożenia ofert w postaci katalogów elektronicznych lub dołączenia do ofert katalogów elektronicznych: </w:t>
      </w:r>
    </w:p>
    <w:p w:rsidR="00386C61" w:rsidRPr="00386C61" w:rsidRDefault="00386C61" w:rsidP="00386C61">
      <w:r w:rsidRPr="00386C61">
        <w:t xml:space="preserve">Nie </w:t>
      </w:r>
      <w:r w:rsidRPr="00386C61">
        <w:br/>
        <w:t>Dopuszcza się złożenie ofert w postaci katalogów elektronicznych lub dołączenia do ofert katalogów elektronicznyc</w:t>
      </w:r>
      <w:r>
        <w:t xml:space="preserve">h: </w:t>
      </w:r>
      <w:r>
        <w:br/>
        <w:t xml:space="preserve">Nie </w:t>
      </w:r>
      <w:r>
        <w:br/>
        <w:t xml:space="preserve">Informacje dodatkowe: </w:t>
      </w:r>
      <w:r w:rsidRPr="00386C61">
        <w:br/>
      </w:r>
      <w:r w:rsidRPr="00386C61">
        <w:rPr>
          <w:b/>
          <w:bCs/>
        </w:rPr>
        <w:t xml:space="preserve">IV.1.5.) Wymaga się złożenia oferty wariantowej: </w:t>
      </w:r>
    </w:p>
    <w:p w:rsidR="00386C61" w:rsidRPr="00386C61" w:rsidRDefault="00386C61" w:rsidP="00386C61">
      <w:r w:rsidRPr="00386C61">
        <w:t xml:space="preserve">Nie </w:t>
      </w:r>
      <w:r w:rsidRPr="00386C61">
        <w:br/>
        <w:t xml:space="preserve">Dopuszcza się złożenie oferty wariantowej </w:t>
      </w:r>
      <w:r w:rsidRPr="00386C61">
        <w:br/>
      </w:r>
      <w:r w:rsidRPr="00386C61">
        <w:br/>
        <w:t>Złożenie oferty wariantowej dopuszcza się tylko z jednoczesnym</w:t>
      </w:r>
      <w:r>
        <w:t xml:space="preserve"> złożeniem oferty zasadniczej: </w:t>
      </w:r>
      <w:r w:rsidRPr="00386C61">
        <w:br/>
      </w:r>
      <w:r w:rsidRPr="00386C61">
        <w:rPr>
          <w:b/>
          <w:bCs/>
        </w:rPr>
        <w:t xml:space="preserve">IV.1.6) Przewidywana liczba wykonawców, którzy zostaną zaproszeni do udziału w postępowaniu </w:t>
      </w:r>
      <w:r w:rsidRPr="00386C61">
        <w:br/>
      </w:r>
      <w:r w:rsidRPr="00386C61">
        <w:rPr>
          <w:i/>
          <w:iCs/>
        </w:rPr>
        <w:t xml:space="preserve">(przetarg ograniczony, negocjacje z ogłoszeniem, dialog konkurencyjny, partnerstwo innowacyjne) </w:t>
      </w:r>
    </w:p>
    <w:p w:rsidR="00386C61" w:rsidRPr="00386C61" w:rsidRDefault="00386C61" w:rsidP="00386C61">
      <w:r w:rsidRPr="00386C61">
        <w:t xml:space="preserve">Liczba wykonawców   </w:t>
      </w:r>
      <w:r w:rsidRPr="00386C61">
        <w:br/>
        <w:t xml:space="preserve">Przewidywana minimalna liczba wykonawców </w:t>
      </w:r>
      <w:r w:rsidRPr="00386C61">
        <w:br/>
        <w:t xml:space="preserve">Maksymalna liczba wykonawców   </w:t>
      </w:r>
      <w:r>
        <w:br/>
        <w:t xml:space="preserve">Kryteria selekcji wykonawców: </w:t>
      </w:r>
      <w:r w:rsidRPr="00386C61">
        <w:br/>
      </w:r>
      <w:r w:rsidRPr="00386C61">
        <w:rPr>
          <w:b/>
          <w:bCs/>
        </w:rPr>
        <w:t xml:space="preserve">IV.1.7) Informacje na temat umowy ramowej lub dynamicznego systemu zakupów: </w:t>
      </w:r>
    </w:p>
    <w:p w:rsidR="00386C61" w:rsidRPr="00386C61" w:rsidRDefault="00386C61" w:rsidP="00386C61">
      <w:r w:rsidRPr="00386C61">
        <w:t xml:space="preserve">Umowa ramowa będzie zawarta: </w:t>
      </w:r>
      <w:r w:rsidRPr="00386C61">
        <w:br/>
      </w:r>
      <w:r w:rsidRPr="00386C61">
        <w:br/>
      </w:r>
      <w:r w:rsidRPr="00386C61">
        <w:lastRenderedPageBreak/>
        <w:t>Czy przewiduje się ograniczenie lic</w:t>
      </w:r>
      <w:r>
        <w:t xml:space="preserve">zby uczestników umowy ramowej: </w:t>
      </w:r>
      <w:r w:rsidRPr="00386C61">
        <w:br/>
        <w:t>Przewidziana maksymalna lic</w:t>
      </w:r>
      <w:r>
        <w:t xml:space="preserve">zba uczestników umowy ramowej: </w:t>
      </w:r>
      <w:r>
        <w:br/>
        <w:t xml:space="preserve">Informacje dodatkowe: </w:t>
      </w:r>
      <w:r w:rsidRPr="00386C61">
        <w:br/>
        <w:t>Zamówienie obejmuje ustanowienie</w:t>
      </w:r>
      <w:r>
        <w:t xml:space="preserve"> dynamicznego systemu zakupów: </w:t>
      </w:r>
      <w:r w:rsidRPr="00386C61">
        <w:br/>
        <w:t>Adres strony internetowej, na której będą zamieszczone dodatkowe informacje dotyczące</w:t>
      </w:r>
      <w:r>
        <w:t xml:space="preserve"> dynamicznego systemu zakupów: </w:t>
      </w:r>
      <w:r>
        <w:br/>
        <w:t xml:space="preserve">Informacje dodatkowe: </w:t>
      </w:r>
      <w:r w:rsidRPr="00386C61">
        <w:br/>
        <w:t>W ramach umowy ramowej/dynamicznego systemu zakupów dopuszcza się złożenie ofert w for</w:t>
      </w:r>
      <w:r>
        <w:t xml:space="preserve">mie katalogów elektronicznych: </w:t>
      </w:r>
      <w:r w:rsidRPr="00386C61">
        <w:br/>
        <w:t>Przewiduje się pobranie ze złożonych katalogów elektronicznych informacji potrzebnych do sporządzenia ofert w ramach umowy ramowej</w:t>
      </w:r>
      <w:r>
        <w:t xml:space="preserve">/dynamicznego systemu zakupów: </w:t>
      </w:r>
      <w:r w:rsidRPr="00386C61">
        <w:br/>
      </w:r>
      <w:r w:rsidRPr="00386C61">
        <w:rPr>
          <w:b/>
          <w:bCs/>
        </w:rPr>
        <w:t xml:space="preserve">IV.1.8) Aukcja elektroniczna </w:t>
      </w:r>
      <w:r w:rsidRPr="00386C61">
        <w:br/>
      </w:r>
      <w:r w:rsidRPr="00386C61">
        <w:rPr>
          <w:b/>
          <w:bCs/>
        </w:rPr>
        <w:t xml:space="preserve">Przewidziane jest przeprowadzenie aukcji elektronicznej </w:t>
      </w:r>
      <w:r w:rsidRPr="00386C61">
        <w:rPr>
          <w:i/>
          <w:iCs/>
        </w:rPr>
        <w:t xml:space="preserve">(przetarg nieograniczony, przetarg ograniczony, negocjacje z ogłoszeniem) </w:t>
      </w:r>
      <w:r w:rsidRPr="00386C61">
        <w:t xml:space="preserve">Nie </w:t>
      </w:r>
      <w:r w:rsidRPr="00386C61">
        <w:br/>
        <w:t>Należy podać adres strony internetowej, na kt</w:t>
      </w:r>
      <w:r>
        <w:t xml:space="preserve">órej aukcja będzie prowadzona: </w:t>
      </w:r>
      <w:r w:rsidRPr="00386C61">
        <w:br/>
      </w:r>
      <w:r w:rsidRPr="00386C61">
        <w:rPr>
          <w:b/>
          <w:bCs/>
        </w:rPr>
        <w:t xml:space="preserve">Należy wskazać elementy, których wartości będą przedmiotem aukcji elektronicznej: </w:t>
      </w:r>
      <w:r w:rsidRPr="00386C61">
        <w:br/>
      </w:r>
      <w:r w:rsidRPr="00386C61">
        <w:rPr>
          <w:b/>
          <w:bCs/>
        </w:rPr>
        <w:t>Przewiduje się ograniczenia co do przedstawionych wartości, wynikające z opisu przedmiotu zamówienia:</w:t>
      </w:r>
      <w:r>
        <w:t xml:space="preserve"> </w:t>
      </w:r>
      <w:r w:rsidRPr="00386C61">
        <w:br/>
        <w:t xml:space="preserve">Należy podać, które informacje zostaną udostępnione wykonawcom w trakcie aukcji elektronicznej oraz jaki będzie termin ich udostępnienia: </w:t>
      </w:r>
      <w:r w:rsidRPr="00386C61">
        <w:br/>
        <w:t xml:space="preserve">Informacje dotyczące przebiegu aukcji elektronicznej: </w:t>
      </w:r>
      <w:r w:rsidRPr="00386C61">
        <w:br/>
        <w:t xml:space="preserve">Jaki jest przewidziany sposób postępowania w toku aukcji elektronicznej i jakie będą warunki, na jakich wykonawcy będą mogli licytować (minimalne wysokości postąpień): </w:t>
      </w:r>
      <w:r w:rsidRPr="00386C61">
        <w:br/>
        <w:t xml:space="preserve">Informacje dotyczące wykorzystywanego sprzętu elektronicznego, rozwiązań i specyfikacji technicznych w zakresie połączeń: </w:t>
      </w:r>
      <w:r w:rsidRPr="00386C61">
        <w:br/>
        <w:t xml:space="preserve">Wymagania dotyczące rejestracji i identyfikacji wykonawców w aukcji elektronicznej: </w:t>
      </w:r>
      <w:r w:rsidRPr="00386C61">
        <w:br/>
        <w:t xml:space="preserve">Informacje o liczbie etapów aukcji elektronicznej i czasie ich trwania: </w:t>
      </w:r>
      <w:r>
        <w:br/>
        <w:t xml:space="preserve">Czas trwania: </w:t>
      </w:r>
      <w:r w:rsidRPr="00386C61">
        <w:br/>
        <w:t xml:space="preserve">Czy wykonawcy, którzy nie złożyli nowych postąpień, zostaną zakwalifikowani do następnego etapu: </w:t>
      </w:r>
      <w:r w:rsidRPr="00386C61">
        <w:br/>
        <w:t>Warunki zam</w:t>
      </w:r>
      <w:r>
        <w:t xml:space="preserve">knięcia aukcji elektronicznej: </w:t>
      </w:r>
      <w:r w:rsidRPr="00386C61">
        <w:br/>
      </w:r>
      <w:r w:rsidRPr="00386C61">
        <w:rPr>
          <w:b/>
          <w:bCs/>
        </w:rPr>
        <w:t xml:space="preserve">IV.2) KRYTERIA OCENY OFERT </w:t>
      </w:r>
      <w:r w:rsidRPr="00386C61">
        <w:br/>
      </w:r>
      <w:r w:rsidRPr="00386C61">
        <w:rPr>
          <w:b/>
          <w:bCs/>
        </w:rPr>
        <w:t xml:space="preserve">IV.2.1) Kryteria oceny ofert: </w:t>
      </w:r>
      <w:r w:rsidRPr="00386C61">
        <w:br/>
      </w:r>
      <w:r w:rsidRPr="00386C61">
        <w:rPr>
          <w:b/>
          <w:bCs/>
        </w:rPr>
        <w:t>IV.2.2) Kryteria</w:t>
      </w:r>
      <w:r w:rsidRPr="00386C6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4"/>
        <w:gridCol w:w="919"/>
      </w:tblGrid>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Znaczenie</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60,00</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40,00</w:t>
            </w:r>
          </w:p>
        </w:tc>
      </w:tr>
    </w:tbl>
    <w:p w:rsidR="00386C61" w:rsidRPr="00386C61" w:rsidRDefault="00386C61" w:rsidP="00386C61">
      <w:r w:rsidRPr="00386C61">
        <w:br/>
      </w:r>
      <w:r w:rsidRPr="00386C61">
        <w:rPr>
          <w:b/>
          <w:bCs/>
        </w:rPr>
        <w:t xml:space="preserve">IV.2.3) Zastosowanie procedury, o której mowa w art. 24aa ust. 1 ustawy </w:t>
      </w:r>
      <w:proofErr w:type="spellStart"/>
      <w:r w:rsidRPr="00386C61">
        <w:rPr>
          <w:b/>
          <w:bCs/>
        </w:rPr>
        <w:t>Pzp</w:t>
      </w:r>
      <w:proofErr w:type="spellEnd"/>
      <w:r w:rsidRPr="00386C61">
        <w:rPr>
          <w:b/>
          <w:bCs/>
        </w:rPr>
        <w:t xml:space="preserve"> </w:t>
      </w:r>
      <w:r w:rsidRPr="00386C61">
        <w:t xml:space="preserve">(przetarg nieograniczony) </w:t>
      </w:r>
      <w:r w:rsidRPr="00386C61">
        <w:br/>
        <w:t xml:space="preserve">Tak </w:t>
      </w:r>
      <w:r w:rsidRPr="00386C61">
        <w:br/>
      </w:r>
      <w:r w:rsidRPr="00386C61">
        <w:rPr>
          <w:b/>
          <w:bCs/>
        </w:rPr>
        <w:t xml:space="preserve">IV.3) Negocjacje z ogłoszeniem, dialog konkurencyjny, partnerstwo innowacyjne </w:t>
      </w:r>
      <w:r w:rsidRPr="00386C61">
        <w:br/>
      </w:r>
      <w:r w:rsidRPr="00386C61">
        <w:rPr>
          <w:b/>
          <w:bCs/>
        </w:rPr>
        <w:t>IV.3.1) Informacje na temat negocjacji z ogłoszeniem</w:t>
      </w:r>
      <w:r w:rsidRPr="00386C61">
        <w:t xml:space="preserve"> </w:t>
      </w:r>
      <w:r w:rsidRPr="00386C61">
        <w:br/>
      </w:r>
      <w:r w:rsidRPr="00386C61">
        <w:lastRenderedPageBreak/>
        <w:t>Minimalne wymagania, które mu</w:t>
      </w:r>
      <w:r>
        <w:t xml:space="preserve">szą spełniać wszystkie oferty: </w:t>
      </w:r>
      <w:r w:rsidRPr="00386C61">
        <w:br/>
        <w:t xml:space="preserve">Przewidziane jest zastrzeżenie prawa do udzielenia zamówienia na podstawie ofert wstępnych bez przeprowadzenia negocjacji </w:t>
      </w:r>
      <w:r w:rsidRPr="00386C61">
        <w:br/>
        <w:t xml:space="preserve">Przewidziany jest podział negocjacji na etapy w celu ograniczenia liczby ofert: </w:t>
      </w:r>
      <w:r w:rsidRPr="00386C61">
        <w:br/>
        <w:t>Należy podać informacje na temat etapów neg</w:t>
      </w:r>
      <w:r>
        <w:t xml:space="preserve">ocjacji (w tym liczbę etapów): </w:t>
      </w:r>
      <w:r>
        <w:br/>
        <w:t xml:space="preserve">Informacje dodatkowe </w:t>
      </w:r>
      <w:r w:rsidRPr="00386C61">
        <w:br/>
      </w:r>
      <w:r w:rsidRPr="00386C61">
        <w:rPr>
          <w:b/>
          <w:bCs/>
        </w:rPr>
        <w:t>IV.3.2) Informacje na temat dialogu konkurencyjnego</w:t>
      </w:r>
      <w:r w:rsidRPr="00386C61">
        <w:t xml:space="preserve"> </w:t>
      </w:r>
      <w:r w:rsidRPr="00386C61">
        <w:br/>
        <w:t xml:space="preserve">Opis potrzeb i wymagań zamawiającego lub informacja o </w:t>
      </w:r>
      <w:r>
        <w:t xml:space="preserve">sposobie uzyskania tego opisu: </w:t>
      </w:r>
      <w:r w:rsidRPr="00386C61">
        <w:br/>
        <w:t>Informacja o wysokości nagród dla wykonawców, którzy podczas dialogu konkurencyjnego przedstawili rozwiązania stanowiące podstawę do składania ofert, jeżeli z</w:t>
      </w:r>
      <w:r>
        <w:t xml:space="preserve">amawiający przewiduje nagrody: </w:t>
      </w:r>
      <w:r w:rsidRPr="00386C61">
        <w:br/>
        <w:t>Wst</w:t>
      </w:r>
      <w:r>
        <w:t xml:space="preserve">ępny harmonogram postępowania: </w:t>
      </w:r>
      <w:r w:rsidRPr="00386C61">
        <w:br/>
        <w:t xml:space="preserve">Podział dialogu na etapy w celu ograniczenia liczby rozwiązań: </w:t>
      </w:r>
      <w:r w:rsidRPr="00386C61">
        <w:br/>
        <w:t>Należy podać inform</w:t>
      </w:r>
      <w:r>
        <w:t xml:space="preserve">acje na temat etapów dialogu: </w:t>
      </w:r>
      <w:r>
        <w:br/>
        <w:t xml:space="preserve">Informacje dodatkowe: </w:t>
      </w:r>
      <w:r w:rsidRPr="00386C61">
        <w:br/>
      </w:r>
      <w:r w:rsidRPr="00386C61">
        <w:rPr>
          <w:b/>
          <w:bCs/>
        </w:rPr>
        <w:t>IV.3.3) Informacje na temat partnerstwa innowacyjnego</w:t>
      </w:r>
      <w:r w:rsidRPr="00386C61">
        <w:t xml:space="preserve"> </w:t>
      </w:r>
      <w:r w:rsidRPr="00386C61">
        <w:br/>
        <w:t>Elementy opisu przedmiotu zamówienia definiujące minimalne wymagania, którym muszą odpowiadać wszystkie oferty:</w:t>
      </w:r>
      <w:r>
        <w:t xml:space="preserve"> </w:t>
      </w:r>
      <w:r w:rsidRPr="00386C61">
        <w:br/>
        <w:t xml:space="preserve">Podział negocjacji na etapy w celu ograniczeniu liczby ofert podlegających negocjacjom poprzez zastosowanie kryteriów oceny ofert wskazanych w specyfikacji </w:t>
      </w:r>
      <w:r>
        <w:t xml:space="preserve">istotnych warunków zamówienia: </w:t>
      </w:r>
      <w:r>
        <w:br/>
        <w:t xml:space="preserve">Informacje dodatkowe: </w:t>
      </w:r>
      <w:r w:rsidRPr="00386C61">
        <w:br/>
      </w:r>
      <w:r w:rsidRPr="00386C61">
        <w:rPr>
          <w:b/>
          <w:bCs/>
        </w:rPr>
        <w:t xml:space="preserve">IV.4) Licytacja elektroniczna </w:t>
      </w:r>
      <w:r>
        <w:br/>
        <w:t>A</w:t>
      </w:r>
      <w:r w:rsidRPr="00386C61">
        <w:t xml:space="preserve">dres strony internetowej, na której będzie prowadzona licytacja elektroniczna: </w:t>
      </w:r>
    </w:p>
    <w:p w:rsidR="00386C61" w:rsidRPr="00386C61" w:rsidRDefault="00386C61" w:rsidP="00386C61">
      <w:r w:rsidRPr="00386C61">
        <w:t xml:space="preserve">Adres strony internetowej, na której jest dostępny opis przedmiotu zamówienia w licytacji elektronicznej: </w:t>
      </w:r>
    </w:p>
    <w:p w:rsidR="00386C61" w:rsidRPr="00386C61" w:rsidRDefault="00386C61" w:rsidP="00386C61">
      <w:r w:rsidRPr="00386C61">
        <w:t xml:space="preserve">Wymagania dotyczące rejestracji i identyfikacji wykonawców w licytacji elektronicznej, w tym wymagania techniczne urządzeń informatycznych: </w:t>
      </w:r>
    </w:p>
    <w:p w:rsidR="00386C61" w:rsidRPr="00386C61" w:rsidRDefault="00386C61" w:rsidP="00386C61">
      <w:r w:rsidRPr="00386C61">
        <w:t xml:space="preserve">Sposób postępowania w toku licytacji elektronicznej, w tym określenie minimalnych wysokości postąpień: </w:t>
      </w:r>
    </w:p>
    <w:p w:rsidR="00386C61" w:rsidRPr="00386C61" w:rsidRDefault="00386C61" w:rsidP="00386C61">
      <w:r w:rsidRPr="00386C61">
        <w:t xml:space="preserve">Informacje o liczbie etapów licytacji elektronicznej i czasie ich trwania: </w:t>
      </w:r>
    </w:p>
    <w:p w:rsidR="00386C61" w:rsidRPr="00386C61" w:rsidRDefault="00386C61" w:rsidP="00386C61">
      <w:r>
        <w:t xml:space="preserve">Czas trwania: </w:t>
      </w:r>
      <w:r w:rsidRPr="00386C61">
        <w:br/>
        <w:t xml:space="preserve">Wykonawcy, którzy nie złożyli nowych postąpień, zostaną zakwalifikowani do następnego etapu: </w:t>
      </w:r>
    </w:p>
    <w:p w:rsidR="00386C61" w:rsidRPr="00386C61" w:rsidRDefault="00386C61" w:rsidP="00386C61">
      <w:r w:rsidRPr="00386C61">
        <w:t xml:space="preserve">Termin składania wniosków o dopuszczenie do udziału w licytacji elektronicznej: </w:t>
      </w:r>
      <w:r w:rsidRPr="00386C61">
        <w:br/>
        <w:t xml:space="preserve">Data: godzina: </w:t>
      </w:r>
      <w:r w:rsidRPr="00386C61">
        <w:br/>
        <w:t xml:space="preserve">Termin otwarcia licytacji elektronicznej: </w:t>
      </w:r>
    </w:p>
    <w:p w:rsidR="00386C61" w:rsidRPr="00386C61" w:rsidRDefault="00386C61" w:rsidP="00386C61">
      <w:r w:rsidRPr="00386C61">
        <w:t xml:space="preserve">Termin i warunki zamknięcia licytacji elektronicznej: </w:t>
      </w:r>
      <w:r w:rsidRPr="00386C61">
        <w:br/>
        <w:t xml:space="preserve">Istotne dla stron postanowienia, które zostaną wprowadzone do treści zawieranej umowy w sprawie zamówienia publicznego, albo ogólne warunki umowy, albo wzór umowy: </w:t>
      </w:r>
      <w:r w:rsidRPr="00386C61">
        <w:br/>
        <w:t xml:space="preserve">Wymagania dotyczące zabezpieczenia należytego wykonania umowy: </w:t>
      </w:r>
    </w:p>
    <w:p w:rsidR="00386C61" w:rsidRPr="00386C61" w:rsidRDefault="00386C61" w:rsidP="00386C61">
      <w:r w:rsidRPr="00386C61">
        <w:lastRenderedPageBreak/>
        <w:br/>
        <w:t xml:space="preserve">Informacje dodatkowe: </w:t>
      </w:r>
    </w:p>
    <w:p w:rsidR="00386C61" w:rsidRPr="00386C61" w:rsidRDefault="00386C61" w:rsidP="00386C61">
      <w:r w:rsidRPr="00386C61">
        <w:rPr>
          <w:b/>
          <w:bCs/>
        </w:rPr>
        <w:t>IV.5) ZMIANA UMOWY</w:t>
      </w:r>
      <w:r w:rsidRPr="00386C61">
        <w:t xml:space="preserve"> </w:t>
      </w:r>
      <w:r w:rsidRPr="00386C61">
        <w:br/>
      </w:r>
      <w:r w:rsidRPr="00386C61">
        <w:rPr>
          <w:b/>
          <w:bCs/>
        </w:rPr>
        <w:t>Przewiduje się istotne zmiany postanowień zawartej umowy w stosunku do treści oferty, na podstawie której dokonano wyboru wykonawcy:</w:t>
      </w:r>
      <w:r w:rsidRPr="00386C61">
        <w:t xml:space="preserve"> Tak </w:t>
      </w:r>
      <w:r w:rsidRPr="00386C61">
        <w:br/>
        <w:t xml:space="preserve">Należy wskazać zakres, charakter zmian oraz warunki wprowadzenia zmian: </w:t>
      </w:r>
      <w:r w:rsidRPr="00386C61">
        <w:br/>
        <w:t xml:space="preserve">Podczas obowiązywania umowy ceny są stałe, wskazane w Formularzu oferty cenowej Wykonawcy. Mogą ulec zmianie jedynie w przypadkach wymienionych poniżej: 1) w przypadku urzędowej zmiany stawki podatku VAT – w celu dostosowania do aktualnie obowiązującej stawki – bez zmiany wartości netto produktów objętych zmianą jednak nie wcześniej niż po dacie rozpoczęcia jej obowiązywania. Zmiana umowy w tym zakresie może być wprowadzona tylko na wniosek Wykonawcy lub Zamawiającego. Jednocześnie Wykonawca zobowiązuje się do przedstawienia Zamawiającemu podstawy prawnej zmiany cen towarów np. rozporządzenie, obwieszczenie, ustawa lub innej podstawy do zmiany cen – zmiany zapisów umowy 2) w przypadku obniżenia cen producenta lub zastosowania promocyjnej obniżki cen, Zamawiający zastrzega sobie prawo zakupu asortymentu objętego umową po cenach odpowiednio obniżonych. Szczegółowe warunki dostaw przedmiotu zamówienia zostały ujęte we wzorze umowy, który stanowi załącznik nr 4 do SIWZ. </w:t>
      </w:r>
      <w:r w:rsidRPr="00386C61">
        <w:br/>
      </w:r>
      <w:r w:rsidRPr="00386C61">
        <w:rPr>
          <w:b/>
          <w:bCs/>
        </w:rPr>
        <w:t xml:space="preserve">IV.6) INFORMACJE ADMINISTRACYJNE </w:t>
      </w:r>
      <w:r w:rsidRPr="00386C61">
        <w:br/>
      </w:r>
      <w:r w:rsidRPr="00386C61">
        <w:rPr>
          <w:b/>
          <w:bCs/>
        </w:rPr>
        <w:t xml:space="preserve">IV.6.1) Sposób udostępniania informacji o charakterze poufnym </w:t>
      </w:r>
      <w:r w:rsidRPr="00386C61">
        <w:rPr>
          <w:i/>
          <w:iCs/>
        </w:rPr>
        <w:t xml:space="preserve">(jeżeli dotyczy): </w:t>
      </w:r>
      <w:r w:rsidRPr="00386C61">
        <w:br/>
      </w:r>
      <w:r w:rsidRPr="00386C61">
        <w:rPr>
          <w:b/>
          <w:bCs/>
        </w:rPr>
        <w:t>Środki służące ochronie informacji o charakterze poufnym</w:t>
      </w:r>
      <w:r>
        <w:t xml:space="preserve"> </w:t>
      </w:r>
      <w:r w:rsidRPr="00386C61">
        <w:br/>
      </w:r>
      <w:r w:rsidRPr="00386C61">
        <w:rPr>
          <w:b/>
          <w:bCs/>
        </w:rPr>
        <w:t xml:space="preserve">IV.6.2) Termin składania ofert lub wniosków o dopuszczenie do udziału w postępowaniu: </w:t>
      </w:r>
      <w:r w:rsidRPr="00386C61">
        <w:br/>
        <w:t xml:space="preserve">Data: 2020-03-26, godzina: 10:30, </w:t>
      </w:r>
      <w:r w:rsidRPr="00386C61">
        <w:br/>
        <w:t>Skrócenie terminu składania wniosków, ze względu na pilną potrzebę udzielenia zamówienia (przetarg nieograniczony, przetarg ograniczo</w:t>
      </w:r>
      <w:r>
        <w:t xml:space="preserve">ny, negocjacje z ogłoszeniem): </w:t>
      </w:r>
      <w:r>
        <w:br/>
        <w:t xml:space="preserve">Wskazać powody: </w:t>
      </w:r>
      <w:r w:rsidRPr="00386C61">
        <w:br/>
        <w:t xml:space="preserve">Język lub języki, w jakich mogą być sporządzane oferty lub wnioski o dopuszczenie do udziału w postępowaniu </w:t>
      </w:r>
      <w:r w:rsidRPr="00386C61">
        <w:br/>
        <w:t xml:space="preserve">&gt; </w:t>
      </w:r>
      <w:r w:rsidRPr="00386C61">
        <w:br/>
      </w:r>
      <w:r w:rsidRPr="00386C61">
        <w:rPr>
          <w:b/>
          <w:bCs/>
        </w:rPr>
        <w:t xml:space="preserve">IV.6.3) Termin związania ofertą: </w:t>
      </w:r>
      <w:r w:rsidRPr="00386C61">
        <w:t xml:space="preserve">do: okres w dniach: 30 (od ostatecznego terminu składania ofert) </w:t>
      </w:r>
      <w:r w:rsidRPr="00386C61">
        <w:br/>
      </w:r>
      <w:r w:rsidRPr="00386C61">
        <w:rPr>
          <w:b/>
          <w:bCs/>
        </w:rPr>
        <w:t>IV.6.4) Przewiduje się unieważnienie postępowania o udzielenie zamówienia, w przypadku nieprzyznania środków, które miały być przeznaczone na sfinansowanie całości lub części zamówienia:</w:t>
      </w:r>
      <w:r w:rsidRPr="00386C61">
        <w:t xml:space="preserve"> Nie </w:t>
      </w:r>
      <w:r w:rsidRPr="00386C61">
        <w:br/>
      </w:r>
      <w:r w:rsidRPr="00386C61">
        <w:rPr>
          <w:b/>
          <w:bCs/>
        </w:rPr>
        <w:t>IV.6.5) Informacje dodatkowe:</w:t>
      </w:r>
      <w:r>
        <w:t xml:space="preserve"> </w:t>
      </w:r>
    </w:p>
    <w:p w:rsidR="00386C61" w:rsidRPr="00386C61" w:rsidRDefault="00386C61" w:rsidP="00386C61">
      <w:pPr>
        <w:jc w:val="center"/>
      </w:pPr>
      <w:r w:rsidRPr="00386C61">
        <w:rPr>
          <w:u w:val="single"/>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752"/>
      </w:tblGrid>
      <w:tr w:rsidR="00386C61" w:rsidRPr="00386C61" w:rsidTr="00386C61">
        <w:trPr>
          <w:tblCellSpacing w:w="15" w:type="dxa"/>
        </w:trPr>
        <w:tc>
          <w:tcPr>
            <w:tcW w:w="0" w:type="auto"/>
            <w:vAlign w:val="center"/>
            <w:hideMark/>
          </w:tcPr>
          <w:p w:rsidR="00386C61" w:rsidRPr="00386C61" w:rsidRDefault="00386C61" w:rsidP="00386C61">
            <w:r>
              <w:rPr>
                <w:b/>
                <w:bCs/>
              </w:rPr>
              <w:t>C</w:t>
            </w:r>
            <w:r w:rsidRPr="00386C61">
              <w:rPr>
                <w:b/>
                <w:bCs/>
              </w:rPr>
              <w:t xml:space="preserve">zęść nr: </w:t>
            </w:r>
          </w:p>
        </w:tc>
        <w:tc>
          <w:tcPr>
            <w:tcW w:w="0" w:type="auto"/>
            <w:vAlign w:val="center"/>
            <w:hideMark/>
          </w:tcPr>
          <w:p w:rsidR="00386C61" w:rsidRPr="00386C61" w:rsidRDefault="00386C61" w:rsidP="00386C61">
            <w:r w:rsidRPr="00386C61">
              <w:t>1</w:t>
            </w:r>
          </w:p>
        </w:tc>
        <w:tc>
          <w:tcPr>
            <w:tcW w:w="0" w:type="auto"/>
            <w:vAlign w:val="center"/>
            <w:hideMark/>
          </w:tcPr>
          <w:p w:rsidR="00386C61" w:rsidRPr="00386C61" w:rsidRDefault="00386C61" w:rsidP="00386C61">
            <w:r w:rsidRPr="00386C61">
              <w:rPr>
                <w:b/>
                <w:bCs/>
              </w:rPr>
              <w:t xml:space="preserve">Nazwa: </w:t>
            </w:r>
          </w:p>
        </w:tc>
        <w:tc>
          <w:tcPr>
            <w:tcW w:w="0" w:type="auto"/>
            <w:vAlign w:val="center"/>
            <w:hideMark/>
          </w:tcPr>
          <w:p w:rsidR="00386C61" w:rsidRPr="00386C61" w:rsidRDefault="00386C61" w:rsidP="00386C61">
            <w:r w:rsidRPr="00386C61">
              <w:t>ŚRODKI CZYSTOŚCI</w:t>
            </w:r>
          </w:p>
        </w:tc>
      </w:tr>
    </w:tbl>
    <w:p w:rsidR="00386C61" w:rsidRPr="00386C61" w:rsidRDefault="00386C61" w:rsidP="00386C61">
      <w:r w:rsidRPr="00386C61">
        <w:rPr>
          <w:b/>
          <w:bCs/>
        </w:rPr>
        <w:t xml:space="preserve">1) Krótki opis przedmiotu zamówienia </w:t>
      </w:r>
      <w:r w:rsidRPr="00386C61">
        <w:rPr>
          <w:i/>
          <w:iCs/>
        </w:rPr>
        <w:t>(wielkość, zakres, rodzaj i ilość dostaw, usług lub robót budowlanych lub określenie zapotrzebowania i wymagań)</w:t>
      </w:r>
      <w:r w:rsidRPr="00386C61">
        <w:rPr>
          <w:b/>
          <w:bCs/>
        </w:rPr>
        <w:t xml:space="preserve"> a w przypadku partnerstwa innowacyjnego -określenie zapotrzebowania na innowacyjny produkt, usługę lub roboty budowlane:</w:t>
      </w:r>
      <w:r w:rsidRPr="00386C61">
        <w:t xml:space="preserve">1) Kapsułki do zmywarki w ilości 1 000 szt. 2) Płyn do mycia i czyszczenia urządzeń sanitarnych oraz ceramicznych w ilości 400 l 3) Mydło w płynie antybakteryjne w ilości 1000 l 4) Płyn do czyszczenia podłóg w ilość 500 l 5) Preparat- koncentrat do mycia powierzchni kamiennych, lastryko, terakoty w ilości 1 250 l 6) Żel dezynfekujący w ilości 300 l 7) Antystatyczny preparat do </w:t>
      </w:r>
      <w:r w:rsidRPr="00386C61">
        <w:lastRenderedPageBreak/>
        <w:t xml:space="preserve">czyszczenia i pielęgnacji mebli w aerozolu w ilości 50 szt. 8) Szampon do ręcznego prania dywanów w ilości 2 l 9) Sól do zmywarek w ilości 3 kg 10) Tabletki solne do uzdatniania wody w ilości 1 500 kg 11) Płyn nabłyszczający do zmywarek w ilości 2 l 12) Pasta do szorowania urządzeń kuchennych i sanitarnych w ilości 25 kg 13) </w:t>
      </w:r>
      <w:proofErr w:type="spellStart"/>
      <w:r w:rsidRPr="00386C61">
        <w:t>Czyścik</w:t>
      </w:r>
      <w:proofErr w:type="spellEnd"/>
      <w:r w:rsidRPr="00386C61">
        <w:t xml:space="preserve"> uniwersalny w proszku w ilości 600 kg 14) </w:t>
      </w:r>
      <w:proofErr w:type="spellStart"/>
      <w:r w:rsidRPr="00386C61">
        <w:t>Czyścik</w:t>
      </w:r>
      <w:proofErr w:type="spellEnd"/>
      <w:r w:rsidRPr="00386C61">
        <w:t xml:space="preserve"> uniwersalny w proszku w ilości 1 680 kg. 15) Środek odkażający, preparat w tabletkach o działaniu dezynfekcyjnym w ilości 300 szt. 16) Skoncentrowany bezalkoholowy preparat myjąco-dezynfekujący w ilości 20 l 17) Skoncentrowany płyn do mycia naczyń w ilości 600 l 18) Kostki do WC z paskiem żelowym z koszykiem w ilości 150 szt. 19) Płyn do czyszczenia szyb w ilości 15 l 20) Mydło w pianie w ilości 498 szt. 21) Mydło dezynfekujące w pianie kompatybilne z dozownikiem DTS 201 – 140 szt. 22) Środek do mycia i pielęgnacji podłóg zabezpieczonych powłoką ochronną w ilości 50 l 23) Mleczko do czyszczenia powierzchni w ilości 20 l. </w:t>
      </w:r>
      <w:r w:rsidRPr="00386C61">
        <w:br/>
      </w:r>
      <w:r w:rsidRPr="00386C61">
        <w:rPr>
          <w:b/>
          <w:bCs/>
        </w:rPr>
        <w:t xml:space="preserve">2) Wspólny Słownik Zamówień(CPV): </w:t>
      </w:r>
      <w:r>
        <w:t>39800000-0, 33700000-7</w:t>
      </w:r>
      <w:r w:rsidRPr="00386C61">
        <w:br/>
      </w:r>
      <w:r w:rsidRPr="00386C61">
        <w:rPr>
          <w:b/>
          <w:bCs/>
        </w:rPr>
        <w:t>3) Wartość części zamówienia(jeżeli zamawiający podaje informacje o wartości zamówienia):</w:t>
      </w:r>
      <w:r>
        <w:br/>
        <w:t xml:space="preserve">Wartość bez VAT: </w:t>
      </w:r>
      <w:r>
        <w:br/>
        <w:t xml:space="preserve">Waluta: </w:t>
      </w:r>
      <w:r w:rsidRPr="00386C61">
        <w:br/>
      </w:r>
      <w:r w:rsidRPr="00386C61">
        <w:rPr>
          <w:b/>
          <w:bCs/>
        </w:rPr>
        <w:t xml:space="preserve">4) Czas trwania lub termin wykonania: </w:t>
      </w:r>
      <w:r w:rsidRPr="00386C61">
        <w:br/>
        <w:t xml:space="preserve">okres w miesiącach: </w:t>
      </w:r>
      <w:r w:rsidRPr="00386C61">
        <w:br/>
        <w:t xml:space="preserve">okres w dniach: </w:t>
      </w:r>
      <w:r w:rsidRPr="00386C61">
        <w:br/>
        <w:t xml:space="preserve">data rozpoczęcia: </w:t>
      </w:r>
      <w:r w:rsidRPr="00386C61">
        <w:br/>
        <w:t>data zakończenia: 2020-05-29</w:t>
      </w:r>
      <w:r w:rsidRPr="00386C61">
        <w:br/>
      </w:r>
      <w:r w:rsidRPr="00386C6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4"/>
        <w:gridCol w:w="919"/>
      </w:tblGrid>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Znaczenie</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60,00</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40,00</w:t>
            </w:r>
          </w:p>
        </w:tc>
      </w:tr>
    </w:tbl>
    <w:p w:rsidR="00386C61" w:rsidRPr="00386C61" w:rsidRDefault="00386C61" w:rsidP="00386C61">
      <w:r w:rsidRPr="00386C61">
        <w:br/>
      </w:r>
      <w:r w:rsidRPr="00386C61">
        <w:rPr>
          <w:b/>
          <w:bCs/>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854"/>
      </w:tblGrid>
      <w:tr w:rsidR="00386C61" w:rsidRPr="00386C61" w:rsidTr="00386C61">
        <w:trPr>
          <w:tblCellSpacing w:w="15" w:type="dxa"/>
        </w:trPr>
        <w:tc>
          <w:tcPr>
            <w:tcW w:w="0" w:type="auto"/>
            <w:vAlign w:val="center"/>
            <w:hideMark/>
          </w:tcPr>
          <w:p w:rsidR="00386C61" w:rsidRPr="00386C61" w:rsidRDefault="00386C61" w:rsidP="00386C61">
            <w:r w:rsidRPr="00386C61">
              <w:rPr>
                <w:b/>
                <w:bCs/>
              </w:rPr>
              <w:t xml:space="preserve">Część nr: </w:t>
            </w:r>
          </w:p>
        </w:tc>
        <w:tc>
          <w:tcPr>
            <w:tcW w:w="0" w:type="auto"/>
            <w:vAlign w:val="center"/>
            <w:hideMark/>
          </w:tcPr>
          <w:p w:rsidR="00386C61" w:rsidRPr="00386C61" w:rsidRDefault="00386C61" w:rsidP="00386C61">
            <w:r w:rsidRPr="00386C61">
              <w:t>2</w:t>
            </w:r>
          </w:p>
        </w:tc>
        <w:tc>
          <w:tcPr>
            <w:tcW w:w="0" w:type="auto"/>
            <w:vAlign w:val="center"/>
            <w:hideMark/>
          </w:tcPr>
          <w:p w:rsidR="00386C61" w:rsidRPr="00386C61" w:rsidRDefault="00386C61" w:rsidP="00386C61">
            <w:r w:rsidRPr="00386C61">
              <w:rPr>
                <w:b/>
                <w:bCs/>
              </w:rPr>
              <w:t xml:space="preserve">Nazwa: </w:t>
            </w:r>
          </w:p>
        </w:tc>
        <w:tc>
          <w:tcPr>
            <w:tcW w:w="0" w:type="auto"/>
            <w:vAlign w:val="center"/>
            <w:hideMark/>
          </w:tcPr>
          <w:p w:rsidR="00386C61" w:rsidRPr="00386C61" w:rsidRDefault="00386C61" w:rsidP="00386C61">
            <w:r w:rsidRPr="00386C61">
              <w:t>ARTYKUŁY GOSPODARSTWA DOMOWEGO</w:t>
            </w:r>
          </w:p>
        </w:tc>
      </w:tr>
    </w:tbl>
    <w:p w:rsidR="00386C61" w:rsidRPr="00386C61" w:rsidRDefault="00386C61" w:rsidP="00386C61">
      <w:r w:rsidRPr="00386C61">
        <w:rPr>
          <w:b/>
          <w:bCs/>
        </w:rPr>
        <w:t xml:space="preserve">1) Krótki opis przedmiotu zamówienia </w:t>
      </w:r>
      <w:r w:rsidRPr="00386C61">
        <w:rPr>
          <w:i/>
          <w:iCs/>
        </w:rPr>
        <w:t>(wielkość, zakres, rodzaj i ilość dostaw, usług lub robót budowlanych lub określenie zapotrzebowania i wymagań)</w:t>
      </w:r>
      <w:r w:rsidRPr="00386C61">
        <w:rPr>
          <w:b/>
          <w:bCs/>
        </w:rPr>
        <w:t xml:space="preserve"> a w przypadku partnerstwa innowacyjnego -określenie zapotrzebowania na innowacyjny produkt, usługę lub roboty budowlane:</w:t>
      </w:r>
      <w:r w:rsidRPr="00386C61">
        <w:t xml:space="preserve">1) Papier toaletowy duży w ilości 110 szt. 2) Papier toaletowy mały w ilości 6 144 szt. 3) Szczotka WC z podstawką w ilości 300 szt. 4) Szczotka do zamiatania w ilości 50 szt. 5) Szufelka + zmiotka wykonane z tworzywa sztucznego w ilości 200 szt. 6) Szczotka z włosia naturalnego </w:t>
      </w:r>
      <w:proofErr w:type="spellStart"/>
      <w:r w:rsidRPr="00386C61">
        <w:t>bassyna</w:t>
      </w:r>
      <w:proofErr w:type="spellEnd"/>
      <w:r w:rsidRPr="00386C61">
        <w:t xml:space="preserve"> (tzw. ryżowa) w ilości 200 szt. 7) Miska plastikowa okrągła w ilości 200 szt. 8) Kij do szczotki drewniany z gwintem (końcówki plastikowe) w ilości 50 szt. 9) Szczotka ulicówka w ilości 30 szt. 10) Worki na odpady HD-LD 35 l kolor czarny w ilości 44 000 szt. 11) Worki na odpady LDPE 60 l kolor czerwony w ilości 1 500 szt. 12) Worki na odpady LDPE 60 l kolor czarny w ilości 3 000 szt. 13) Worki na odpady LDPE 120 l kolor czerwony w ilości 5 500 szt. 14) Worki na odpady LDPE 120 l kolor czarny w ilości 15 500 szt. 15) Worki na odpady LDPE 120 l kolor niebieski w ilości 5 500 szt. 16) Worki na odpady LDPE 120 l kolor żółty w ilości 5 500 szt. 17) Worki na odpady LDPE 120 l kolor zielony w ilości </w:t>
      </w:r>
      <w:r w:rsidRPr="00386C61">
        <w:lastRenderedPageBreak/>
        <w:t xml:space="preserve">5 500 szt. 18) Worki na odpady LDPE 160 l kolor czarny w ilości 1 000 szt. 19) Ręcznik papierowy jednorazowy składany „ZZ” w ilości 400 opakowań 20) Ręcznik papierowy jednorazowy składany „ZZ” szary w ilości 4 200 opakowań 21) Ręcznik w roli z adapterem do podajników mechanicznych w ilości 270 szt. 22) Wkład </w:t>
      </w:r>
      <w:proofErr w:type="spellStart"/>
      <w:r w:rsidRPr="00386C61">
        <w:t>mopa</w:t>
      </w:r>
      <w:proofErr w:type="spellEnd"/>
      <w:r w:rsidRPr="00386C61">
        <w:t xml:space="preserve"> supełkowego w ilości 60 szt. 23) Końcówka bawełniana do </w:t>
      </w:r>
      <w:proofErr w:type="spellStart"/>
      <w:r w:rsidRPr="00386C61">
        <w:t>mopa</w:t>
      </w:r>
      <w:proofErr w:type="spellEnd"/>
      <w:r w:rsidRPr="00386C61">
        <w:t xml:space="preserve"> w ilości 20 szt. 24) Ścierka do podłogi z bawełny kolor szary w ilości 1 500 szt. 25) Ściągaczka do wody w ilości 50 szt. 26) Ściereczka uniwersalna przeznaczona do ręcznego sprzątania w ilości 160 szt. 27) Komplet </w:t>
      </w:r>
      <w:proofErr w:type="spellStart"/>
      <w:r w:rsidRPr="00386C61">
        <w:t>mop</w:t>
      </w:r>
      <w:proofErr w:type="spellEnd"/>
      <w:r w:rsidRPr="00386C61">
        <w:t xml:space="preserve"> plus kij metalowy w ilości 40 szt. 28) Wiadro do </w:t>
      </w:r>
      <w:proofErr w:type="spellStart"/>
      <w:r w:rsidRPr="00386C61">
        <w:t>mopa</w:t>
      </w:r>
      <w:proofErr w:type="spellEnd"/>
      <w:r w:rsidRPr="00386C61">
        <w:t xml:space="preserve"> okrągłego w wyciskaczem w ilości 20 szt. 29) Szczotka ręczna do szorowania w ilości 50 szt. 30) Druciak spiralny w ilości 350 szt. 31) Zmywak kuchenny w ilości 500 szt. 32) Podajnik ręczników papierowych w ilości 20 szt. 33) Dozownik mydła w płynie w ilości 40 szt. 34) Dozownik do mydła w pianie w ilości 20 szt. 35) Mechaniczny podajnik ręczników papierowych w rolach w ilości 20 szt. 36) Uchwyt na papier toaletowy mały w ilości 30 szt. 37) Szczotka do mycia kotłów warzelnych z trzonkiem w ilości 18 szt. 38) Zestaw sprzątający na kółkach samonastawnych w ilości 2 szt. </w:t>
      </w:r>
      <w:r w:rsidRPr="00386C61">
        <w:br/>
      </w:r>
      <w:r w:rsidRPr="00386C61">
        <w:rPr>
          <w:b/>
          <w:bCs/>
        </w:rPr>
        <w:t xml:space="preserve">2) Wspólny Słownik Zamówień(CPV): </w:t>
      </w:r>
      <w:r>
        <w:t>39200000-4, 42968000-9</w:t>
      </w:r>
      <w:r w:rsidRPr="00386C61">
        <w:br/>
      </w:r>
      <w:r w:rsidRPr="00386C61">
        <w:rPr>
          <w:b/>
          <w:bCs/>
        </w:rPr>
        <w:t>3) Wartość części zamówienia(jeżeli zamawiający podaje informacje o wartości zamówienia):</w:t>
      </w:r>
      <w:r>
        <w:br/>
        <w:t xml:space="preserve">Wartość bez VAT: </w:t>
      </w:r>
      <w:r>
        <w:br/>
        <w:t xml:space="preserve">Waluta: </w:t>
      </w:r>
      <w:r w:rsidRPr="00386C61">
        <w:br/>
      </w:r>
      <w:r w:rsidRPr="00386C61">
        <w:rPr>
          <w:b/>
          <w:bCs/>
        </w:rPr>
        <w:t xml:space="preserve">4) Czas trwania lub termin wykonania: </w:t>
      </w:r>
      <w:r w:rsidRPr="00386C61">
        <w:br/>
        <w:t xml:space="preserve">okres w miesiącach: </w:t>
      </w:r>
      <w:r w:rsidRPr="00386C61">
        <w:br/>
        <w:t xml:space="preserve">okres w dniach: </w:t>
      </w:r>
      <w:r w:rsidRPr="00386C61">
        <w:br/>
        <w:t xml:space="preserve">data rozpoczęcia: </w:t>
      </w:r>
      <w:r w:rsidRPr="00386C61">
        <w:br/>
        <w:t>data zakończenia: 2020-05-29</w:t>
      </w:r>
      <w:r w:rsidRPr="00386C61">
        <w:br/>
      </w:r>
      <w:r w:rsidRPr="00386C6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4"/>
        <w:gridCol w:w="919"/>
      </w:tblGrid>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Znaczenie</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60,00</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40,00</w:t>
            </w:r>
          </w:p>
        </w:tc>
      </w:tr>
    </w:tbl>
    <w:p w:rsidR="00386C61" w:rsidRPr="00386C61" w:rsidRDefault="00386C61" w:rsidP="00386C61">
      <w:r w:rsidRPr="00386C61">
        <w:br/>
      </w:r>
      <w:r w:rsidRPr="00386C61">
        <w:rPr>
          <w:b/>
          <w:bCs/>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468"/>
      </w:tblGrid>
      <w:tr w:rsidR="00386C61" w:rsidRPr="00386C61" w:rsidTr="00386C61">
        <w:trPr>
          <w:tblCellSpacing w:w="15" w:type="dxa"/>
        </w:trPr>
        <w:tc>
          <w:tcPr>
            <w:tcW w:w="0" w:type="auto"/>
            <w:vAlign w:val="center"/>
            <w:hideMark/>
          </w:tcPr>
          <w:p w:rsidR="00386C61" w:rsidRPr="00386C61" w:rsidRDefault="00386C61" w:rsidP="00386C61">
            <w:pPr>
              <w:jc w:val="center"/>
            </w:pPr>
            <w:r w:rsidRPr="00386C61">
              <w:rPr>
                <w:b/>
                <w:bCs/>
              </w:rPr>
              <w:t>Część nr:</w:t>
            </w:r>
          </w:p>
        </w:tc>
        <w:tc>
          <w:tcPr>
            <w:tcW w:w="0" w:type="auto"/>
            <w:vAlign w:val="center"/>
            <w:hideMark/>
          </w:tcPr>
          <w:p w:rsidR="00386C61" w:rsidRPr="00386C61" w:rsidRDefault="00386C61" w:rsidP="00386C61">
            <w:r w:rsidRPr="00386C61">
              <w:t>3</w:t>
            </w:r>
          </w:p>
        </w:tc>
        <w:tc>
          <w:tcPr>
            <w:tcW w:w="0" w:type="auto"/>
            <w:vAlign w:val="center"/>
            <w:hideMark/>
          </w:tcPr>
          <w:p w:rsidR="00386C61" w:rsidRPr="00386C61" w:rsidRDefault="00386C61" w:rsidP="00386C61">
            <w:r w:rsidRPr="00386C61">
              <w:rPr>
                <w:b/>
                <w:bCs/>
              </w:rPr>
              <w:t xml:space="preserve">Nazwa: </w:t>
            </w:r>
          </w:p>
        </w:tc>
        <w:tc>
          <w:tcPr>
            <w:tcW w:w="0" w:type="auto"/>
            <w:vAlign w:val="center"/>
            <w:hideMark/>
          </w:tcPr>
          <w:p w:rsidR="00386C61" w:rsidRPr="00386C61" w:rsidRDefault="00386C61" w:rsidP="00386C61">
            <w:r w:rsidRPr="00386C61">
              <w:t>ŚRODKI CZYSTOŚCI DLA OSADZONYCH</w:t>
            </w:r>
          </w:p>
        </w:tc>
      </w:tr>
    </w:tbl>
    <w:p w:rsidR="00386C61" w:rsidRDefault="00386C61" w:rsidP="00386C61">
      <w:r w:rsidRPr="00386C61">
        <w:rPr>
          <w:b/>
          <w:bCs/>
        </w:rPr>
        <w:t xml:space="preserve">1) Krótki opis przedmiotu zamówienia </w:t>
      </w:r>
      <w:r w:rsidRPr="00386C61">
        <w:rPr>
          <w:i/>
          <w:iCs/>
        </w:rPr>
        <w:t>(wielkość, zakres, rodzaj i ilość dostaw, usług lub robót budowlanych lub określenie zapotrzebowania i wymagań)</w:t>
      </w:r>
      <w:r w:rsidRPr="00386C61">
        <w:rPr>
          <w:b/>
          <w:bCs/>
        </w:rPr>
        <w:t xml:space="preserve"> a w przypadku partnerstwa innowacyjnego -określenie zapotrzebowania na innowacyjny produkt, usługę lub roboty budowlane:</w:t>
      </w:r>
      <w:r w:rsidRPr="00386C61">
        <w:t xml:space="preserve">1) Płyn uniwersalny w ilości 5 000 l 2) Płyn uniwersalny w ilości 1 000 l 3) Żel do WC w ilości 2 500 l 4) Płyn do mycia naczyń w ilości 2 850 l 5) Płyn do czyszczenia szyb bez alkoholu w ilości 50 l </w:t>
      </w:r>
      <w:r w:rsidRPr="00386C61">
        <w:br/>
      </w:r>
      <w:r w:rsidRPr="00386C61">
        <w:rPr>
          <w:b/>
          <w:bCs/>
        </w:rPr>
        <w:t xml:space="preserve">2) Wspólny Słownik Zamówień(CPV): </w:t>
      </w:r>
      <w:r>
        <w:t xml:space="preserve">39800000-0, </w:t>
      </w:r>
      <w:r w:rsidRPr="00386C61">
        <w:br/>
      </w:r>
      <w:r w:rsidRPr="00386C61">
        <w:rPr>
          <w:b/>
          <w:bCs/>
        </w:rPr>
        <w:t>3) Wartość części zamówienia(jeżeli zamawiający podaje informacje o wartości zamówienia):</w:t>
      </w:r>
      <w:r w:rsidRPr="00386C61">
        <w:br/>
        <w:t xml:space="preserve">Wartość bez VAT: </w:t>
      </w:r>
      <w:r w:rsidRPr="00386C61">
        <w:br/>
        <w:t xml:space="preserve">Waluta: </w:t>
      </w:r>
      <w:r w:rsidRPr="00386C61">
        <w:br/>
      </w:r>
    </w:p>
    <w:p w:rsidR="00386C61" w:rsidRPr="00386C61" w:rsidRDefault="00386C61" w:rsidP="00386C61">
      <w:r w:rsidRPr="00386C61">
        <w:rPr>
          <w:b/>
          <w:bCs/>
        </w:rPr>
        <w:lastRenderedPageBreak/>
        <w:t xml:space="preserve">4) Czas trwania lub termin wykonania: </w:t>
      </w:r>
      <w:r w:rsidRPr="00386C61">
        <w:br/>
        <w:t xml:space="preserve">okres w miesiącach: </w:t>
      </w:r>
      <w:r w:rsidRPr="00386C61">
        <w:br/>
        <w:t xml:space="preserve">okres w dniach: </w:t>
      </w:r>
      <w:r w:rsidRPr="00386C61">
        <w:br/>
        <w:t xml:space="preserve">data rozpoczęcia: </w:t>
      </w:r>
      <w:r w:rsidRPr="00386C61">
        <w:br/>
        <w:t>data zakończenia: 2020-05-29</w:t>
      </w:r>
      <w:r w:rsidRPr="00386C61">
        <w:br/>
      </w:r>
      <w:r w:rsidRPr="00386C6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4"/>
        <w:gridCol w:w="919"/>
      </w:tblGrid>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Znaczenie</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60,00</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40,00</w:t>
            </w:r>
          </w:p>
        </w:tc>
      </w:tr>
    </w:tbl>
    <w:p w:rsidR="00386C61" w:rsidRPr="00386C61" w:rsidRDefault="00386C61" w:rsidP="00386C61">
      <w:r w:rsidRPr="00386C61">
        <w:br/>
      </w:r>
      <w:r w:rsidRPr="00386C61">
        <w:rPr>
          <w:b/>
          <w:bCs/>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649"/>
      </w:tblGrid>
      <w:tr w:rsidR="00386C61" w:rsidRPr="00386C61" w:rsidTr="00386C61">
        <w:trPr>
          <w:tblCellSpacing w:w="15" w:type="dxa"/>
        </w:trPr>
        <w:tc>
          <w:tcPr>
            <w:tcW w:w="0" w:type="auto"/>
            <w:vAlign w:val="center"/>
            <w:hideMark/>
          </w:tcPr>
          <w:p w:rsidR="00386C61" w:rsidRPr="00386C61" w:rsidRDefault="00386C61" w:rsidP="00386C61">
            <w:r w:rsidRPr="00386C61">
              <w:rPr>
                <w:b/>
                <w:bCs/>
              </w:rPr>
              <w:t xml:space="preserve">Część nr: </w:t>
            </w:r>
          </w:p>
        </w:tc>
        <w:tc>
          <w:tcPr>
            <w:tcW w:w="0" w:type="auto"/>
            <w:vAlign w:val="center"/>
            <w:hideMark/>
          </w:tcPr>
          <w:p w:rsidR="00386C61" w:rsidRPr="00386C61" w:rsidRDefault="00386C61" w:rsidP="00386C61">
            <w:r w:rsidRPr="00386C61">
              <w:t>4</w:t>
            </w:r>
          </w:p>
        </w:tc>
        <w:tc>
          <w:tcPr>
            <w:tcW w:w="0" w:type="auto"/>
            <w:vAlign w:val="center"/>
            <w:hideMark/>
          </w:tcPr>
          <w:p w:rsidR="00386C61" w:rsidRPr="00386C61" w:rsidRDefault="00386C61" w:rsidP="00386C61">
            <w:r w:rsidRPr="00386C61">
              <w:rPr>
                <w:b/>
                <w:bCs/>
              </w:rPr>
              <w:t xml:space="preserve">Nazwa: </w:t>
            </w:r>
          </w:p>
        </w:tc>
        <w:tc>
          <w:tcPr>
            <w:tcW w:w="0" w:type="auto"/>
            <w:vAlign w:val="center"/>
            <w:hideMark/>
          </w:tcPr>
          <w:p w:rsidR="00386C61" w:rsidRPr="00386C61" w:rsidRDefault="00386C61" w:rsidP="00386C61">
            <w:r w:rsidRPr="00386C61">
              <w:t>PREPARATY DEZYNFEKUJĄCE</w:t>
            </w:r>
          </w:p>
        </w:tc>
      </w:tr>
    </w:tbl>
    <w:p w:rsidR="00386C61" w:rsidRPr="00386C61" w:rsidRDefault="00386C61" w:rsidP="00386C61">
      <w:r w:rsidRPr="00386C61">
        <w:rPr>
          <w:b/>
          <w:bCs/>
        </w:rPr>
        <w:t xml:space="preserve">1) Krótki opis przedmiotu zamówienia </w:t>
      </w:r>
      <w:r w:rsidRPr="00386C61">
        <w:rPr>
          <w:i/>
          <w:iCs/>
        </w:rPr>
        <w:t>(wielkość, zakres, rodzaj i ilość dostaw, usług lub robót budowlanych lub określenie zapotrzebowania i wymagań)</w:t>
      </w:r>
      <w:r w:rsidRPr="00386C61">
        <w:rPr>
          <w:b/>
          <w:bCs/>
        </w:rPr>
        <w:t xml:space="preserve"> a w przypadku partnerstwa innowacyjnego -określenie zapotrzebowania na innowacyjny produkt, usługę lub roboty budowlane:</w:t>
      </w:r>
      <w:r w:rsidRPr="00386C61">
        <w:t xml:space="preserve">1) Spray do dezynfekcji powierzchni w ilości 300 l 2) Spray do dezynfekcji powierzchni w ilości 300 l 3) Koncentrat do mycia i dezynfekcji sprzętu medycznego w ilości 30 l 4) Proszek do dezynfekcji narzędzi medycznych w ilości 30 kg 5) Gotowy płyn do narzędzi obrotowych w ilości 4 l 6) Wyrób medyczny do dezynfekcji rąk i skóry w ilości 300 l 7) Chusteczki do mycia i szybkiej dezynfekcji w ilości 100 opakowań 8) Środek do dezynfekcji obuwia w ilości 3 l </w:t>
      </w:r>
      <w:r w:rsidRPr="00386C61">
        <w:br/>
      </w:r>
      <w:r w:rsidRPr="00386C61">
        <w:rPr>
          <w:b/>
          <w:bCs/>
        </w:rPr>
        <w:t xml:space="preserve">2) Wspólny Słownik Zamówień(CPV): </w:t>
      </w:r>
      <w:r>
        <w:t xml:space="preserve">33631600-8, </w:t>
      </w:r>
      <w:r w:rsidRPr="00386C61">
        <w:br/>
      </w:r>
      <w:r w:rsidRPr="00386C61">
        <w:rPr>
          <w:b/>
          <w:bCs/>
        </w:rPr>
        <w:t>3) Wartość części zamówienia(jeżeli zamawiający podaje informacje o wartości zamówienia):</w:t>
      </w:r>
      <w:r>
        <w:br/>
        <w:t xml:space="preserve">Wartość bez VAT: </w:t>
      </w:r>
      <w:r>
        <w:br/>
        <w:t xml:space="preserve">Waluta: </w:t>
      </w:r>
      <w:r w:rsidRPr="00386C61">
        <w:br/>
      </w:r>
      <w:r w:rsidRPr="00386C61">
        <w:rPr>
          <w:b/>
          <w:bCs/>
        </w:rPr>
        <w:t xml:space="preserve">4) Czas trwania lub termin wykonania: </w:t>
      </w:r>
      <w:r w:rsidRPr="00386C61">
        <w:br/>
        <w:t xml:space="preserve">okres w miesiącach: </w:t>
      </w:r>
      <w:r w:rsidRPr="00386C61">
        <w:br/>
        <w:t xml:space="preserve">okres w dniach: </w:t>
      </w:r>
      <w:r w:rsidRPr="00386C61">
        <w:br/>
        <w:t xml:space="preserve">data rozpoczęcia: </w:t>
      </w:r>
      <w:r w:rsidRPr="00386C61">
        <w:br/>
        <w:t>data zakończenia: 2020-05-29</w:t>
      </w:r>
      <w:r w:rsidRPr="00386C61">
        <w:br/>
      </w:r>
      <w:r w:rsidRPr="00386C6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4"/>
        <w:gridCol w:w="919"/>
      </w:tblGrid>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Znaczenie</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60,00</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40,00</w:t>
            </w:r>
          </w:p>
        </w:tc>
      </w:tr>
    </w:tbl>
    <w:p w:rsidR="00386C61" w:rsidRDefault="00386C61" w:rsidP="00386C61"/>
    <w:p w:rsidR="00386C61" w:rsidRDefault="00386C61" w:rsidP="00386C61"/>
    <w:p w:rsidR="00386C61" w:rsidRPr="00386C61" w:rsidRDefault="00386C61" w:rsidP="00386C61">
      <w:r w:rsidRPr="00386C61">
        <w:lastRenderedPageBreak/>
        <w:br/>
      </w:r>
      <w:r w:rsidRPr="00386C61">
        <w:rPr>
          <w:b/>
          <w:bCs/>
        </w:rPr>
        <w:t>6) INFORMACJE DODATKOWE:</w:t>
      </w:r>
      <w:r w:rsidRPr="00386C6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368"/>
      </w:tblGrid>
      <w:tr w:rsidR="00386C61" w:rsidRPr="00386C61" w:rsidTr="00386C61">
        <w:trPr>
          <w:tblCellSpacing w:w="15" w:type="dxa"/>
        </w:trPr>
        <w:tc>
          <w:tcPr>
            <w:tcW w:w="0" w:type="auto"/>
            <w:vAlign w:val="center"/>
            <w:hideMark/>
          </w:tcPr>
          <w:p w:rsidR="00386C61" w:rsidRPr="00386C61" w:rsidRDefault="00386C61" w:rsidP="00386C61">
            <w:r w:rsidRPr="00386C61">
              <w:rPr>
                <w:b/>
                <w:bCs/>
              </w:rPr>
              <w:t xml:space="preserve">Część nr: </w:t>
            </w:r>
          </w:p>
        </w:tc>
        <w:tc>
          <w:tcPr>
            <w:tcW w:w="0" w:type="auto"/>
            <w:vAlign w:val="center"/>
            <w:hideMark/>
          </w:tcPr>
          <w:p w:rsidR="00386C61" w:rsidRPr="00386C61" w:rsidRDefault="00386C61" w:rsidP="00386C61">
            <w:r w:rsidRPr="00386C61">
              <w:t>5</w:t>
            </w:r>
          </w:p>
        </w:tc>
        <w:tc>
          <w:tcPr>
            <w:tcW w:w="0" w:type="auto"/>
            <w:vAlign w:val="center"/>
            <w:hideMark/>
          </w:tcPr>
          <w:p w:rsidR="00386C61" w:rsidRPr="00386C61" w:rsidRDefault="00386C61" w:rsidP="00386C61">
            <w:r w:rsidRPr="00386C61">
              <w:rPr>
                <w:b/>
                <w:bCs/>
              </w:rPr>
              <w:t xml:space="preserve">Nazwa: </w:t>
            </w:r>
          </w:p>
        </w:tc>
        <w:tc>
          <w:tcPr>
            <w:tcW w:w="0" w:type="auto"/>
            <w:vAlign w:val="center"/>
            <w:hideMark/>
          </w:tcPr>
          <w:p w:rsidR="00386C61" w:rsidRPr="00386C61" w:rsidRDefault="00386C61" w:rsidP="00386C61">
            <w:r w:rsidRPr="00386C61">
              <w:t>INNE ŚRODKI CHEMICZNE</w:t>
            </w:r>
          </w:p>
        </w:tc>
      </w:tr>
    </w:tbl>
    <w:p w:rsidR="00386C61" w:rsidRPr="00386C61" w:rsidRDefault="00386C61" w:rsidP="00386C61">
      <w:r w:rsidRPr="00386C61">
        <w:rPr>
          <w:b/>
          <w:bCs/>
        </w:rPr>
        <w:t xml:space="preserve">1) Krótki opis przedmiotu zamówienia </w:t>
      </w:r>
      <w:r w:rsidRPr="00386C61">
        <w:rPr>
          <w:i/>
          <w:iCs/>
        </w:rPr>
        <w:t>(wielkość, zakres, rodzaj i ilość dostaw, usług lub robót budowlanych lub określenie zapotrzebowania i wymagań)</w:t>
      </w:r>
      <w:r w:rsidRPr="00386C61">
        <w:rPr>
          <w:b/>
          <w:bCs/>
        </w:rPr>
        <w:t xml:space="preserve"> a w przypadku partnerstwa innowacyjnego -określenie zapotrzebowania na innowacyjny produkt, usługę lub roboty budowlane:</w:t>
      </w:r>
      <w:r w:rsidRPr="00386C61">
        <w:t xml:space="preserve">1) Pasta do obuwia w ilości 50 szt. 2) Koncentrat owadobójczy w ilości 1 l 3) Proszek do prania białego 60 kg 4) Proszek do prania kolorowego 60 kg </w:t>
      </w:r>
      <w:r w:rsidRPr="00386C61">
        <w:br/>
      </w:r>
      <w:r w:rsidRPr="00386C61">
        <w:rPr>
          <w:b/>
          <w:bCs/>
        </w:rPr>
        <w:t xml:space="preserve">2) Wspólny Słownik Zamówień(CPV): </w:t>
      </w:r>
      <w:r>
        <w:t xml:space="preserve">39800000-0, </w:t>
      </w:r>
      <w:r w:rsidRPr="00386C61">
        <w:br/>
      </w:r>
      <w:r w:rsidRPr="00386C61">
        <w:rPr>
          <w:b/>
          <w:bCs/>
        </w:rPr>
        <w:t>3) Wartość części zamówienia(jeżeli zamawiający podaje informacje o wartości zamówienia):</w:t>
      </w:r>
      <w:r>
        <w:br/>
        <w:t xml:space="preserve">Wartość bez VAT: </w:t>
      </w:r>
      <w:r>
        <w:br/>
        <w:t xml:space="preserve">Waluta: </w:t>
      </w:r>
      <w:r w:rsidRPr="00386C61">
        <w:br/>
      </w:r>
      <w:r w:rsidRPr="00386C61">
        <w:rPr>
          <w:b/>
          <w:bCs/>
        </w:rPr>
        <w:t xml:space="preserve">4) Czas trwania lub termin wykonania: </w:t>
      </w:r>
      <w:r w:rsidRPr="00386C61">
        <w:br/>
        <w:t xml:space="preserve">okres w miesiącach: </w:t>
      </w:r>
      <w:r w:rsidRPr="00386C61">
        <w:br/>
        <w:t xml:space="preserve">okres w dniach: </w:t>
      </w:r>
      <w:r w:rsidRPr="00386C61">
        <w:br/>
        <w:t xml:space="preserve">data rozpoczęcia: </w:t>
      </w:r>
      <w:r w:rsidRPr="00386C61">
        <w:br/>
        <w:t>data zakończenia: 2020-05-29</w:t>
      </w:r>
      <w:r w:rsidRPr="00386C61">
        <w:br/>
      </w:r>
      <w:r w:rsidRPr="00386C6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4"/>
        <w:gridCol w:w="919"/>
      </w:tblGrid>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Znaczenie</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60,00</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40,00</w:t>
            </w:r>
          </w:p>
        </w:tc>
      </w:tr>
    </w:tbl>
    <w:p w:rsidR="00386C61" w:rsidRPr="00386C61" w:rsidRDefault="00386C61" w:rsidP="00386C61">
      <w:r w:rsidRPr="00386C61">
        <w:br/>
      </w:r>
      <w:r w:rsidRPr="00386C61">
        <w:rPr>
          <w:b/>
          <w:bCs/>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468"/>
      </w:tblGrid>
      <w:tr w:rsidR="00386C61" w:rsidRPr="00386C61" w:rsidTr="00386C61">
        <w:trPr>
          <w:tblCellSpacing w:w="15" w:type="dxa"/>
        </w:trPr>
        <w:tc>
          <w:tcPr>
            <w:tcW w:w="0" w:type="auto"/>
            <w:vAlign w:val="center"/>
            <w:hideMark/>
          </w:tcPr>
          <w:p w:rsidR="00386C61" w:rsidRPr="00386C61" w:rsidRDefault="00386C61" w:rsidP="00386C61">
            <w:r w:rsidRPr="00386C61">
              <w:rPr>
                <w:b/>
                <w:bCs/>
              </w:rPr>
              <w:t xml:space="preserve">Część nr: </w:t>
            </w:r>
          </w:p>
        </w:tc>
        <w:tc>
          <w:tcPr>
            <w:tcW w:w="0" w:type="auto"/>
            <w:vAlign w:val="center"/>
            <w:hideMark/>
          </w:tcPr>
          <w:p w:rsidR="00386C61" w:rsidRPr="00386C61" w:rsidRDefault="00386C61" w:rsidP="00386C61">
            <w:r w:rsidRPr="00386C61">
              <w:t>6</w:t>
            </w:r>
          </w:p>
        </w:tc>
        <w:tc>
          <w:tcPr>
            <w:tcW w:w="0" w:type="auto"/>
            <w:vAlign w:val="center"/>
            <w:hideMark/>
          </w:tcPr>
          <w:p w:rsidR="00386C61" w:rsidRPr="00386C61" w:rsidRDefault="00386C61" w:rsidP="00386C61">
            <w:r w:rsidRPr="00386C61">
              <w:rPr>
                <w:b/>
                <w:bCs/>
              </w:rPr>
              <w:t xml:space="preserve">Nazwa: </w:t>
            </w:r>
          </w:p>
        </w:tc>
        <w:tc>
          <w:tcPr>
            <w:tcW w:w="0" w:type="auto"/>
            <w:vAlign w:val="center"/>
            <w:hideMark/>
          </w:tcPr>
          <w:p w:rsidR="00386C61" w:rsidRPr="00386C61" w:rsidRDefault="00386C61" w:rsidP="00386C61">
            <w:r w:rsidRPr="00386C61">
              <w:t>PREPARATY CHEMICZNE DO UTRZYMANIA CZYSTOŚCI W GASTRONOMII</w:t>
            </w:r>
          </w:p>
        </w:tc>
      </w:tr>
    </w:tbl>
    <w:p w:rsidR="00386C61" w:rsidRPr="00386C61" w:rsidRDefault="00386C61" w:rsidP="00386C61">
      <w:r w:rsidRPr="00386C61">
        <w:rPr>
          <w:b/>
          <w:bCs/>
        </w:rPr>
        <w:t xml:space="preserve">1) Krótki opis przedmiotu zamówienia </w:t>
      </w:r>
      <w:r w:rsidRPr="00386C61">
        <w:rPr>
          <w:i/>
          <w:iCs/>
        </w:rPr>
        <w:t>(wielkość, zakres, rodzaj i ilość dostaw, usług lub robót budowlanych lub określenie zapotrzebowania i wymagań)</w:t>
      </w:r>
      <w:r w:rsidRPr="00386C61">
        <w:rPr>
          <w:b/>
          <w:bCs/>
        </w:rPr>
        <w:t xml:space="preserve"> a w przypadku partnerstwa innowacyjnego -określenie zapotrzebowania na innowacyjny produkt, usługę lub roboty budowlane:</w:t>
      </w:r>
      <w:r w:rsidRPr="00386C61">
        <w:t xml:space="preserve">1) Preparat do ręcznego mycia naczyń kuchennych w ilości 350 litrów 2) Preparat do ręcznego mycia stali nierdzewnej w ilości 120 litrów 3) Preparat do ręcznego mycia patelni gazowych, piekarników – przypaleń w ilości 240 litrów 4) Preparat odtłuszczający do ręcznego mycia w ilości 180 litrów 5) Skoncentrowany preparat do usuwania osadów z kamienia wapiennego (sanitariaty, stal nierdzewna) 180 litrów 6) Środek do nabłyszczania i konserwacji powierzchni ze stali nierdzewnej na bazie olejku 30 litrów 7) Środek do pielęgnacji stali nierdzewnej na bazie silikonu 40 litrów 8) Preparat do maszynowego mycia naczyń w zmywarkach gastronomicznych 460 litrów 9) Preparat do maszynowego nabłyszczania naczyń o odczynie kwasowym 230 litrów 10) Preparat myjąco-dezynfekujący do sanitariatów – 120 litrów 11) Preparat do dezynfekcji o działaniu bakteriobójczym 180 litrów 12) Preparat do ręcznego mycia powierzchni szklanych w dozownikach - 60 litrów 13) Tabletki myjące do pieców </w:t>
      </w:r>
      <w:proofErr w:type="spellStart"/>
      <w:r w:rsidRPr="00386C61">
        <w:t>konwekcyjno</w:t>
      </w:r>
      <w:proofErr w:type="spellEnd"/>
      <w:r w:rsidRPr="00386C61">
        <w:t xml:space="preserve"> parowych RATIONAL </w:t>
      </w:r>
      <w:proofErr w:type="spellStart"/>
      <w:r w:rsidRPr="00386C61">
        <w:t>Self</w:t>
      </w:r>
      <w:proofErr w:type="spellEnd"/>
      <w:r w:rsidRPr="00386C61">
        <w:t xml:space="preserve"> Cooking Center – 800 szt. (8 </w:t>
      </w:r>
      <w:r w:rsidRPr="00386C61">
        <w:lastRenderedPageBreak/>
        <w:t xml:space="preserve">wiader) 14) Tabletki pielęgnacyjne do pieców </w:t>
      </w:r>
      <w:proofErr w:type="spellStart"/>
      <w:r w:rsidRPr="00386C61">
        <w:t>konwekcyjno</w:t>
      </w:r>
      <w:proofErr w:type="spellEnd"/>
      <w:r w:rsidRPr="00386C61">
        <w:t xml:space="preserve"> parowych RATIONAL </w:t>
      </w:r>
      <w:proofErr w:type="spellStart"/>
      <w:r w:rsidRPr="00386C61">
        <w:t>SelfCooking</w:t>
      </w:r>
      <w:proofErr w:type="spellEnd"/>
      <w:r w:rsidRPr="00386C61">
        <w:t xml:space="preserve"> Center – 4 wiadra – 600 szt. (4 wiadra) </w:t>
      </w:r>
      <w:r w:rsidRPr="00386C61">
        <w:br/>
      </w:r>
      <w:r w:rsidRPr="00386C61">
        <w:rPr>
          <w:b/>
          <w:bCs/>
        </w:rPr>
        <w:t xml:space="preserve">2) Wspólny Słownik Zamówień(CPV): </w:t>
      </w:r>
      <w:r>
        <w:t xml:space="preserve">39800000-0, </w:t>
      </w:r>
      <w:r w:rsidRPr="00386C61">
        <w:br/>
      </w:r>
      <w:r w:rsidRPr="00386C61">
        <w:rPr>
          <w:b/>
          <w:bCs/>
        </w:rPr>
        <w:t>3) Wartość części zamówienia(jeżeli zamawiający podaje informacje o wartości zamówienia):</w:t>
      </w:r>
      <w:r w:rsidRPr="00386C61">
        <w:br/>
        <w:t>W</w:t>
      </w:r>
      <w:r>
        <w:t xml:space="preserve">artość bez VAT: </w:t>
      </w:r>
      <w:r>
        <w:br/>
        <w:t xml:space="preserve">Waluta: </w:t>
      </w:r>
      <w:bookmarkStart w:id="0" w:name="_GoBack"/>
      <w:bookmarkEnd w:id="0"/>
      <w:r w:rsidRPr="00386C61">
        <w:br/>
      </w:r>
      <w:r w:rsidRPr="00386C61">
        <w:rPr>
          <w:b/>
          <w:bCs/>
        </w:rPr>
        <w:t xml:space="preserve">4) Czas trwania lub termin wykonania: </w:t>
      </w:r>
      <w:r w:rsidRPr="00386C61">
        <w:br/>
        <w:t xml:space="preserve">okres w miesiącach: </w:t>
      </w:r>
      <w:r w:rsidRPr="00386C61">
        <w:br/>
        <w:t xml:space="preserve">okres w dniach: </w:t>
      </w:r>
      <w:r w:rsidRPr="00386C61">
        <w:br/>
        <w:t xml:space="preserve">data rozpoczęcia: </w:t>
      </w:r>
      <w:r w:rsidRPr="00386C61">
        <w:br/>
        <w:t>data zakończenia: 2020-05-29</w:t>
      </w:r>
      <w:r w:rsidRPr="00386C61">
        <w:br/>
      </w:r>
      <w:r w:rsidRPr="00386C6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4"/>
        <w:gridCol w:w="919"/>
      </w:tblGrid>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Znaczenie</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60,00</w:t>
            </w:r>
          </w:p>
        </w:tc>
      </w:tr>
      <w:tr w:rsidR="00386C61" w:rsidRPr="00386C61" w:rsidTr="00386C61">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C61" w:rsidRPr="00386C61" w:rsidRDefault="00386C61" w:rsidP="00386C61">
            <w:r w:rsidRPr="00386C61">
              <w:t>40,00</w:t>
            </w:r>
          </w:p>
        </w:tc>
      </w:tr>
    </w:tbl>
    <w:p w:rsidR="00386C61" w:rsidRPr="00386C61" w:rsidRDefault="00386C61" w:rsidP="00386C61">
      <w:r w:rsidRPr="00386C61">
        <w:br/>
      </w:r>
      <w:r w:rsidRPr="00386C61">
        <w:rPr>
          <w:b/>
          <w:bCs/>
        </w:rPr>
        <w:t>6) INFORMACJE DODATKOWE:</w:t>
      </w:r>
    </w:p>
    <w:p w:rsidR="002110A4" w:rsidRDefault="002110A4"/>
    <w:sectPr w:rsidR="00211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B9"/>
    <w:rsid w:val="002110A4"/>
    <w:rsid w:val="00386C61"/>
    <w:rsid w:val="00592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08120">
      <w:bodyDiv w:val="1"/>
      <w:marLeft w:val="0"/>
      <w:marRight w:val="0"/>
      <w:marTop w:val="0"/>
      <w:marBottom w:val="0"/>
      <w:divBdr>
        <w:top w:val="none" w:sz="0" w:space="0" w:color="auto"/>
        <w:left w:val="none" w:sz="0" w:space="0" w:color="auto"/>
        <w:bottom w:val="none" w:sz="0" w:space="0" w:color="auto"/>
        <w:right w:val="none" w:sz="0" w:space="0" w:color="auto"/>
      </w:divBdr>
      <w:divsChild>
        <w:div w:id="303895151">
          <w:marLeft w:val="0"/>
          <w:marRight w:val="0"/>
          <w:marTop w:val="0"/>
          <w:marBottom w:val="0"/>
          <w:divBdr>
            <w:top w:val="none" w:sz="0" w:space="0" w:color="auto"/>
            <w:left w:val="none" w:sz="0" w:space="0" w:color="auto"/>
            <w:bottom w:val="none" w:sz="0" w:space="0" w:color="auto"/>
            <w:right w:val="none" w:sz="0" w:space="0" w:color="auto"/>
          </w:divBdr>
          <w:divsChild>
            <w:div w:id="1552645916">
              <w:marLeft w:val="0"/>
              <w:marRight w:val="0"/>
              <w:marTop w:val="0"/>
              <w:marBottom w:val="0"/>
              <w:divBdr>
                <w:top w:val="none" w:sz="0" w:space="0" w:color="auto"/>
                <w:left w:val="none" w:sz="0" w:space="0" w:color="auto"/>
                <w:bottom w:val="none" w:sz="0" w:space="0" w:color="auto"/>
                <w:right w:val="none" w:sz="0" w:space="0" w:color="auto"/>
              </w:divBdr>
            </w:div>
            <w:div w:id="28770534">
              <w:marLeft w:val="0"/>
              <w:marRight w:val="0"/>
              <w:marTop w:val="0"/>
              <w:marBottom w:val="0"/>
              <w:divBdr>
                <w:top w:val="none" w:sz="0" w:space="0" w:color="auto"/>
                <w:left w:val="none" w:sz="0" w:space="0" w:color="auto"/>
                <w:bottom w:val="none" w:sz="0" w:space="0" w:color="auto"/>
                <w:right w:val="none" w:sz="0" w:space="0" w:color="auto"/>
              </w:divBdr>
            </w:div>
            <w:div w:id="929311400">
              <w:marLeft w:val="0"/>
              <w:marRight w:val="0"/>
              <w:marTop w:val="0"/>
              <w:marBottom w:val="0"/>
              <w:divBdr>
                <w:top w:val="none" w:sz="0" w:space="0" w:color="auto"/>
                <w:left w:val="none" w:sz="0" w:space="0" w:color="auto"/>
                <w:bottom w:val="none" w:sz="0" w:space="0" w:color="auto"/>
                <w:right w:val="none" w:sz="0" w:space="0" w:color="auto"/>
              </w:divBdr>
              <w:divsChild>
                <w:div w:id="202641988">
                  <w:marLeft w:val="0"/>
                  <w:marRight w:val="0"/>
                  <w:marTop w:val="0"/>
                  <w:marBottom w:val="0"/>
                  <w:divBdr>
                    <w:top w:val="none" w:sz="0" w:space="0" w:color="auto"/>
                    <w:left w:val="none" w:sz="0" w:space="0" w:color="auto"/>
                    <w:bottom w:val="none" w:sz="0" w:space="0" w:color="auto"/>
                    <w:right w:val="none" w:sz="0" w:space="0" w:color="auto"/>
                  </w:divBdr>
                </w:div>
              </w:divsChild>
            </w:div>
            <w:div w:id="1968974642">
              <w:marLeft w:val="0"/>
              <w:marRight w:val="0"/>
              <w:marTop w:val="0"/>
              <w:marBottom w:val="0"/>
              <w:divBdr>
                <w:top w:val="none" w:sz="0" w:space="0" w:color="auto"/>
                <w:left w:val="none" w:sz="0" w:space="0" w:color="auto"/>
                <w:bottom w:val="none" w:sz="0" w:space="0" w:color="auto"/>
                <w:right w:val="none" w:sz="0" w:space="0" w:color="auto"/>
              </w:divBdr>
              <w:divsChild>
                <w:div w:id="1890875450">
                  <w:marLeft w:val="0"/>
                  <w:marRight w:val="0"/>
                  <w:marTop w:val="0"/>
                  <w:marBottom w:val="0"/>
                  <w:divBdr>
                    <w:top w:val="none" w:sz="0" w:space="0" w:color="auto"/>
                    <w:left w:val="none" w:sz="0" w:space="0" w:color="auto"/>
                    <w:bottom w:val="none" w:sz="0" w:space="0" w:color="auto"/>
                    <w:right w:val="none" w:sz="0" w:space="0" w:color="auto"/>
                  </w:divBdr>
                </w:div>
              </w:divsChild>
            </w:div>
            <w:div w:id="1809278589">
              <w:marLeft w:val="0"/>
              <w:marRight w:val="0"/>
              <w:marTop w:val="0"/>
              <w:marBottom w:val="0"/>
              <w:divBdr>
                <w:top w:val="none" w:sz="0" w:space="0" w:color="auto"/>
                <w:left w:val="none" w:sz="0" w:space="0" w:color="auto"/>
                <w:bottom w:val="none" w:sz="0" w:space="0" w:color="auto"/>
                <w:right w:val="none" w:sz="0" w:space="0" w:color="auto"/>
              </w:divBdr>
              <w:divsChild>
                <w:div w:id="723673646">
                  <w:marLeft w:val="0"/>
                  <w:marRight w:val="0"/>
                  <w:marTop w:val="0"/>
                  <w:marBottom w:val="0"/>
                  <w:divBdr>
                    <w:top w:val="none" w:sz="0" w:space="0" w:color="auto"/>
                    <w:left w:val="none" w:sz="0" w:space="0" w:color="auto"/>
                    <w:bottom w:val="none" w:sz="0" w:space="0" w:color="auto"/>
                    <w:right w:val="none" w:sz="0" w:space="0" w:color="auto"/>
                  </w:divBdr>
                </w:div>
                <w:div w:id="600376304">
                  <w:marLeft w:val="0"/>
                  <w:marRight w:val="0"/>
                  <w:marTop w:val="0"/>
                  <w:marBottom w:val="0"/>
                  <w:divBdr>
                    <w:top w:val="none" w:sz="0" w:space="0" w:color="auto"/>
                    <w:left w:val="none" w:sz="0" w:space="0" w:color="auto"/>
                    <w:bottom w:val="none" w:sz="0" w:space="0" w:color="auto"/>
                    <w:right w:val="none" w:sz="0" w:space="0" w:color="auto"/>
                  </w:divBdr>
                </w:div>
                <w:div w:id="440884013">
                  <w:marLeft w:val="0"/>
                  <w:marRight w:val="0"/>
                  <w:marTop w:val="0"/>
                  <w:marBottom w:val="0"/>
                  <w:divBdr>
                    <w:top w:val="none" w:sz="0" w:space="0" w:color="auto"/>
                    <w:left w:val="none" w:sz="0" w:space="0" w:color="auto"/>
                    <w:bottom w:val="none" w:sz="0" w:space="0" w:color="auto"/>
                    <w:right w:val="none" w:sz="0" w:space="0" w:color="auto"/>
                  </w:divBdr>
                </w:div>
                <w:div w:id="1603687159">
                  <w:marLeft w:val="0"/>
                  <w:marRight w:val="0"/>
                  <w:marTop w:val="0"/>
                  <w:marBottom w:val="0"/>
                  <w:divBdr>
                    <w:top w:val="none" w:sz="0" w:space="0" w:color="auto"/>
                    <w:left w:val="none" w:sz="0" w:space="0" w:color="auto"/>
                    <w:bottom w:val="none" w:sz="0" w:space="0" w:color="auto"/>
                    <w:right w:val="none" w:sz="0" w:space="0" w:color="auto"/>
                  </w:divBdr>
                </w:div>
              </w:divsChild>
            </w:div>
            <w:div w:id="618217270">
              <w:marLeft w:val="0"/>
              <w:marRight w:val="0"/>
              <w:marTop w:val="0"/>
              <w:marBottom w:val="0"/>
              <w:divBdr>
                <w:top w:val="none" w:sz="0" w:space="0" w:color="auto"/>
                <w:left w:val="none" w:sz="0" w:space="0" w:color="auto"/>
                <w:bottom w:val="none" w:sz="0" w:space="0" w:color="auto"/>
                <w:right w:val="none" w:sz="0" w:space="0" w:color="auto"/>
              </w:divBdr>
              <w:divsChild>
                <w:div w:id="1559321331">
                  <w:marLeft w:val="0"/>
                  <w:marRight w:val="0"/>
                  <w:marTop w:val="0"/>
                  <w:marBottom w:val="0"/>
                  <w:divBdr>
                    <w:top w:val="none" w:sz="0" w:space="0" w:color="auto"/>
                    <w:left w:val="none" w:sz="0" w:space="0" w:color="auto"/>
                    <w:bottom w:val="none" w:sz="0" w:space="0" w:color="auto"/>
                    <w:right w:val="none" w:sz="0" w:space="0" w:color="auto"/>
                  </w:divBdr>
                </w:div>
                <w:div w:id="1223373064">
                  <w:marLeft w:val="0"/>
                  <w:marRight w:val="0"/>
                  <w:marTop w:val="0"/>
                  <w:marBottom w:val="0"/>
                  <w:divBdr>
                    <w:top w:val="none" w:sz="0" w:space="0" w:color="auto"/>
                    <w:left w:val="none" w:sz="0" w:space="0" w:color="auto"/>
                    <w:bottom w:val="none" w:sz="0" w:space="0" w:color="auto"/>
                    <w:right w:val="none" w:sz="0" w:space="0" w:color="auto"/>
                  </w:divBdr>
                </w:div>
                <w:div w:id="129902152">
                  <w:marLeft w:val="0"/>
                  <w:marRight w:val="0"/>
                  <w:marTop w:val="0"/>
                  <w:marBottom w:val="0"/>
                  <w:divBdr>
                    <w:top w:val="none" w:sz="0" w:space="0" w:color="auto"/>
                    <w:left w:val="none" w:sz="0" w:space="0" w:color="auto"/>
                    <w:bottom w:val="none" w:sz="0" w:space="0" w:color="auto"/>
                    <w:right w:val="none" w:sz="0" w:space="0" w:color="auto"/>
                  </w:divBdr>
                </w:div>
                <w:div w:id="672220024">
                  <w:marLeft w:val="0"/>
                  <w:marRight w:val="0"/>
                  <w:marTop w:val="0"/>
                  <w:marBottom w:val="0"/>
                  <w:divBdr>
                    <w:top w:val="none" w:sz="0" w:space="0" w:color="auto"/>
                    <w:left w:val="none" w:sz="0" w:space="0" w:color="auto"/>
                    <w:bottom w:val="none" w:sz="0" w:space="0" w:color="auto"/>
                    <w:right w:val="none" w:sz="0" w:space="0" w:color="auto"/>
                  </w:divBdr>
                </w:div>
                <w:div w:id="1994411060">
                  <w:marLeft w:val="0"/>
                  <w:marRight w:val="0"/>
                  <w:marTop w:val="0"/>
                  <w:marBottom w:val="0"/>
                  <w:divBdr>
                    <w:top w:val="none" w:sz="0" w:space="0" w:color="auto"/>
                    <w:left w:val="none" w:sz="0" w:space="0" w:color="auto"/>
                    <w:bottom w:val="none" w:sz="0" w:space="0" w:color="auto"/>
                    <w:right w:val="none" w:sz="0" w:space="0" w:color="auto"/>
                  </w:divBdr>
                </w:div>
                <w:div w:id="2100591529">
                  <w:marLeft w:val="0"/>
                  <w:marRight w:val="0"/>
                  <w:marTop w:val="0"/>
                  <w:marBottom w:val="0"/>
                  <w:divBdr>
                    <w:top w:val="none" w:sz="0" w:space="0" w:color="auto"/>
                    <w:left w:val="none" w:sz="0" w:space="0" w:color="auto"/>
                    <w:bottom w:val="none" w:sz="0" w:space="0" w:color="auto"/>
                    <w:right w:val="none" w:sz="0" w:space="0" w:color="auto"/>
                  </w:divBdr>
                </w:div>
                <w:div w:id="965819330">
                  <w:marLeft w:val="0"/>
                  <w:marRight w:val="0"/>
                  <w:marTop w:val="0"/>
                  <w:marBottom w:val="0"/>
                  <w:divBdr>
                    <w:top w:val="none" w:sz="0" w:space="0" w:color="auto"/>
                    <w:left w:val="none" w:sz="0" w:space="0" w:color="auto"/>
                    <w:bottom w:val="none" w:sz="0" w:space="0" w:color="auto"/>
                    <w:right w:val="none" w:sz="0" w:space="0" w:color="auto"/>
                  </w:divBdr>
                </w:div>
              </w:divsChild>
            </w:div>
            <w:div w:id="271330261">
              <w:marLeft w:val="0"/>
              <w:marRight w:val="0"/>
              <w:marTop w:val="0"/>
              <w:marBottom w:val="0"/>
              <w:divBdr>
                <w:top w:val="none" w:sz="0" w:space="0" w:color="auto"/>
                <w:left w:val="none" w:sz="0" w:space="0" w:color="auto"/>
                <w:bottom w:val="none" w:sz="0" w:space="0" w:color="auto"/>
                <w:right w:val="none" w:sz="0" w:space="0" w:color="auto"/>
              </w:divBdr>
              <w:divsChild>
                <w:div w:id="433133231">
                  <w:marLeft w:val="0"/>
                  <w:marRight w:val="0"/>
                  <w:marTop w:val="0"/>
                  <w:marBottom w:val="0"/>
                  <w:divBdr>
                    <w:top w:val="none" w:sz="0" w:space="0" w:color="auto"/>
                    <w:left w:val="none" w:sz="0" w:space="0" w:color="auto"/>
                    <w:bottom w:val="none" w:sz="0" w:space="0" w:color="auto"/>
                    <w:right w:val="none" w:sz="0" w:space="0" w:color="auto"/>
                  </w:divBdr>
                </w:div>
                <w:div w:id="453642955">
                  <w:marLeft w:val="0"/>
                  <w:marRight w:val="0"/>
                  <w:marTop w:val="0"/>
                  <w:marBottom w:val="0"/>
                  <w:divBdr>
                    <w:top w:val="none" w:sz="0" w:space="0" w:color="auto"/>
                    <w:left w:val="none" w:sz="0" w:space="0" w:color="auto"/>
                    <w:bottom w:val="none" w:sz="0" w:space="0" w:color="auto"/>
                    <w:right w:val="none" w:sz="0" w:space="0" w:color="auto"/>
                  </w:divBdr>
                </w:div>
              </w:divsChild>
            </w:div>
            <w:div w:id="1656254061">
              <w:marLeft w:val="0"/>
              <w:marRight w:val="0"/>
              <w:marTop w:val="0"/>
              <w:marBottom w:val="0"/>
              <w:divBdr>
                <w:top w:val="none" w:sz="0" w:space="0" w:color="auto"/>
                <w:left w:val="none" w:sz="0" w:space="0" w:color="auto"/>
                <w:bottom w:val="none" w:sz="0" w:space="0" w:color="auto"/>
                <w:right w:val="none" w:sz="0" w:space="0" w:color="auto"/>
              </w:divBdr>
              <w:divsChild>
                <w:div w:id="486366949">
                  <w:marLeft w:val="0"/>
                  <w:marRight w:val="0"/>
                  <w:marTop w:val="0"/>
                  <w:marBottom w:val="0"/>
                  <w:divBdr>
                    <w:top w:val="none" w:sz="0" w:space="0" w:color="auto"/>
                    <w:left w:val="none" w:sz="0" w:space="0" w:color="auto"/>
                    <w:bottom w:val="none" w:sz="0" w:space="0" w:color="auto"/>
                    <w:right w:val="none" w:sz="0" w:space="0" w:color="auto"/>
                  </w:divBdr>
                </w:div>
                <w:div w:id="658119468">
                  <w:marLeft w:val="0"/>
                  <w:marRight w:val="0"/>
                  <w:marTop w:val="0"/>
                  <w:marBottom w:val="0"/>
                  <w:divBdr>
                    <w:top w:val="none" w:sz="0" w:space="0" w:color="auto"/>
                    <w:left w:val="none" w:sz="0" w:space="0" w:color="auto"/>
                    <w:bottom w:val="none" w:sz="0" w:space="0" w:color="auto"/>
                    <w:right w:val="none" w:sz="0" w:space="0" w:color="auto"/>
                  </w:divBdr>
                </w:div>
                <w:div w:id="2065137196">
                  <w:marLeft w:val="0"/>
                  <w:marRight w:val="0"/>
                  <w:marTop w:val="0"/>
                  <w:marBottom w:val="0"/>
                  <w:divBdr>
                    <w:top w:val="none" w:sz="0" w:space="0" w:color="auto"/>
                    <w:left w:val="none" w:sz="0" w:space="0" w:color="auto"/>
                    <w:bottom w:val="none" w:sz="0" w:space="0" w:color="auto"/>
                    <w:right w:val="none" w:sz="0" w:space="0" w:color="auto"/>
                  </w:divBdr>
                </w:div>
                <w:div w:id="2094083128">
                  <w:marLeft w:val="0"/>
                  <w:marRight w:val="0"/>
                  <w:marTop w:val="0"/>
                  <w:marBottom w:val="0"/>
                  <w:divBdr>
                    <w:top w:val="none" w:sz="0" w:space="0" w:color="auto"/>
                    <w:left w:val="none" w:sz="0" w:space="0" w:color="auto"/>
                    <w:bottom w:val="none" w:sz="0" w:space="0" w:color="auto"/>
                    <w:right w:val="none" w:sz="0" w:space="0" w:color="auto"/>
                  </w:divBdr>
                </w:div>
                <w:div w:id="1937783602">
                  <w:marLeft w:val="0"/>
                  <w:marRight w:val="0"/>
                  <w:marTop w:val="0"/>
                  <w:marBottom w:val="0"/>
                  <w:divBdr>
                    <w:top w:val="none" w:sz="0" w:space="0" w:color="auto"/>
                    <w:left w:val="none" w:sz="0" w:space="0" w:color="auto"/>
                    <w:bottom w:val="none" w:sz="0" w:space="0" w:color="auto"/>
                    <w:right w:val="none" w:sz="0" w:space="0" w:color="auto"/>
                  </w:divBdr>
                </w:div>
                <w:div w:id="254169718">
                  <w:marLeft w:val="0"/>
                  <w:marRight w:val="0"/>
                  <w:marTop w:val="0"/>
                  <w:marBottom w:val="0"/>
                  <w:divBdr>
                    <w:top w:val="none" w:sz="0" w:space="0" w:color="auto"/>
                    <w:left w:val="none" w:sz="0" w:space="0" w:color="auto"/>
                    <w:bottom w:val="none" w:sz="0" w:space="0" w:color="auto"/>
                    <w:right w:val="none" w:sz="0" w:space="0" w:color="auto"/>
                  </w:divBdr>
                </w:div>
                <w:div w:id="420419928">
                  <w:marLeft w:val="0"/>
                  <w:marRight w:val="0"/>
                  <w:marTop w:val="0"/>
                  <w:marBottom w:val="0"/>
                  <w:divBdr>
                    <w:top w:val="none" w:sz="0" w:space="0" w:color="auto"/>
                    <w:left w:val="none" w:sz="0" w:space="0" w:color="auto"/>
                    <w:bottom w:val="none" w:sz="0" w:space="0" w:color="auto"/>
                    <w:right w:val="none" w:sz="0" w:space="0" w:color="auto"/>
                  </w:divBdr>
                </w:div>
              </w:divsChild>
            </w:div>
            <w:div w:id="187761331">
              <w:marLeft w:val="0"/>
              <w:marRight w:val="0"/>
              <w:marTop w:val="0"/>
              <w:marBottom w:val="0"/>
              <w:divBdr>
                <w:top w:val="none" w:sz="0" w:space="0" w:color="auto"/>
                <w:left w:val="none" w:sz="0" w:space="0" w:color="auto"/>
                <w:bottom w:val="none" w:sz="0" w:space="0" w:color="auto"/>
                <w:right w:val="none" w:sz="0" w:space="0" w:color="auto"/>
              </w:divBdr>
              <w:divsChild>
                <w:div w:id="35813447">
                  <w:marLeft w:val="0"/>
                  <w:marRight w:val="0"/>
                  <w:marTop w:val="0"/>
                  <w:marBottom w:val="0"/>
                  <w:divBdr>
                    <w:top w:val="none" w:sz="0" w:space="0" w:color="auto"/>
                    <w:left w:val="none" w:sz="0" w:space="0" w:color="auto"/>
                    <w:bottom w:val="none" w:sz="0" w:space="0" w:color="auto"/>
                    <w:right w:val="none" w:sz="0" w:space="0" w:color="auto"/>
                  </w:divBdr>
                </w:div>
                <w:div w:id="1631210311">
                  <w:marLeft w:val="0"/>
                  <w:marRight w:val="0"/>
                  <w:marTop w:val="0"/>
                  <w:marBottom w:val="0"/>
                  <w:divBdr>
                    <w:top w:val="none" w:sz="0" w:space="0" w:color="auto"/>
                    <w:left w:val="none" w:sz="0" w:space="0" w:color="auto"/>
                    <w:bottom w:val="none" w:sz="0" w:space="0" w:color="auto"/>
                    <w:right w:val="none" w:sz="0" w:space="0" w:color="auto"/>
                  </w:divBdr>
                </w:div>
                <w:div w:id="224727512">
                  <w:marLeft w:val="0"/>
                  <w:marRight w:val="0"/>
                  <w:marTop w:val="0"/>
                  <w:marBottom w:val="0"/>
                  <w:divBdr>
                    <w:top w:val="none" w:sz="0" w:space="0" w:color="auto"/>
                    <w:left w:val="none" w:sz="0" w:space="0" w:color="auto"/>
                    <w:bottom w:val="none" w:sz="0" w:space="0" w:color="auto"/>
                    <w:right w:val="none" w:sz="0" w:space="0" w:color="auto"/>
                  </w:divBdr>
                </w:div>
                <w:div w:id="698505919">
                  <w:marLeft w:val="0"/>
                  <w:marRight w:val="0"/>
                  <w:marTop w:val="0"/>
                  <w:marBottom w:val="0"/>
                  <w:divBdr>
                    <w:top w:val="none" w:sz="0" w:space="0" w:color="auto"/>
                    <w:left w:val="none" w:sz="0" w:space="0" w:color="auto"/>
                    <w:bottom w:val="none" w:sz="0" w:space="0" w:color="auto"/>
                    <w:right w:val="none" w:sz="0" w:space="0" w:color="auto"/>
                  </w:divBdr>
                </w:div>
                <w:div w:id="1643457768">
                  <w:marLeft w:val="0"/>
                  <w:marRight w:val="0"/>
                  <w:marTop w:val="0"/>
                  <w:marBottom w:val="0"/>
                  <w:divBdr>
                    <w:top w:val="none" w:sz="0" w:space="0" w:color="auto"/>
                    <w:left w:val="none" w:sz="0" w:space="0" w:color="auto"/>
                    <w:bottom w:val="none" w:sz="0" w:space="0" w:color="auto"/>
                    <w:right w:val="none" w:sz="0" w:space="0" w:color="auto"/>
                  </w:divBdr>
                </w:div>
                <w:div w:id="1204247619">
                  <w:marLeft w:val="0"/>
                  <w:marRight w:val="0"/>
                  <w:marTop w:val="0"/>
                  <w:marBottom w:val="0"/>
                  <w:divBdr>
                    <w:top w:val="none" w:sz="0" w:space="0" w:color="auto"/>
                    <w:left w:val="none" w:sz="0" w:space="0" w:color="auto"/>
                    <w:bottom w:val="none" w:sz="0" w:space="0" w:color="auto"/>
                    <w:right w:val="none" w:sz="0" w:space="0" w:color="auto"/>
                  </w:divBdr>
                </w:div>
                <w:div w:id="584188546">
                  <w:marLeft w:val="0"/>
                  <w:marRight w:val="0"/>
                  <w:marTop w:val="0"/>
                  <w:marBottom w:val="0"/>
                  <w:divBdr>
                    <w:top w:val="none" w:sz="0" w:space="0" w:color="auto"/>
                    <w:left w:val="none" w:sz="0" w:space="0" w:color="auto"/>
                    <w:bottom w:val="none" w:sz="0" w:space="0" w:color="auto"/>
                    <w:right w:val="none" w:sz="0" w:space="0" w:color="auto"/>
                  </w:divBdr>
                </w:div>
                <w:div w:id="1436242930">
                  <w:marLeft w:val="0"/>
                  <w:marRight w:val="0"/>
                  <w:marTop w:val="0"/>
                  <w:marBottom w:val="0"/>
                  <w:divBdr>
                    <w:top w:val="none" w:sz="0" w:space="0" w:color="auto"/>
                    <w:left w:val="none" w:sz="0" w:space="0" w:color="auto"/>
                    <w:bottom w:val="none" w:sz="0" w:space="0" w:color="auto"/>
                    <w:right w:val="none" w:sz="0" w:space="0" w:color="auto"/>
                  </w:divBdr>
                </w:div>
              </w:divsChild>
            </w:div>
            <w:div w:id="19145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4939</Words>
  <Characters>29636</Characters>
  <Application>Microsoft Office Word</Application>
  <DocSecurity>0</DocSecurity>
  <Lines>246</Lines>
  <Paragraphs>69</Paragraphs>
  <ScaleCrop>false</ScaleCrop>
  <Company>HP Inc.</Company>
  <LinksUpToDate>false</LinksUpToDate>
  <CharactersWithSpaces>34506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Kaciuba</dc:creator>
  <cp:keywords/>
  <dc:description/>
  <cp:lastModifiedBy>Anna Kaciuba</cp:lastModifiedBy>
  <cp:revision>2</cp:revision>
  <dcterms:created xsi:type="dcterms:W3CDTF">2020-03-17T11:19:00Z</dcterms:created>
  <dcterms:modified xsi:type="dcterms:W3CDTF">2020-03-17T11:25:00Z</dcterms:modified>
</cp:coreProperties>
</file>