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9A35" w14:textId="3A4A48C1" w:rsidR="007429B9" w:rsidRPr="0034414D" w:rsidRDefault="005F1CA8" w:rsidP="005F1CA8">
      <w:pPr>
        <w:autoSpaceDE w:val="0"/>
        <w:autoSpaceDN w:val="0"/>
        <w:spacing w:before="72"/>
        <w:ind w:right="177"/>
        <w:rPr>
          <w:rFonts w:ascii="Cambria" w:eastAsia="Times New Roman" w:hAnsi="Cambria" w:cs="Times New Roman"/>
          <w:color w:val="auto"/>
          <w:lang w:eastAsia="en-US" w:bidi="ar-SA"/>
        </w:rPr>
      </w:pPr>
      <w:r>
        <w:rPr>
          <w:rFonts w:ascii="Cambria" w:eastAsia="Times New Roman" w:hAnsi="Cambria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</w:t>
      </w:r>
      <w:r w:rsidR="007429B9"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Załącznik nr </w:t>
      </w:r>
      <w:r w:rsidR="00D114EE">
        <w:rPr>
          <w:rFonts w:ascii="Cambria" w:eastAsia="Times New Roman" w:hAnsi="Cambria" w:cs="Times New Roman"/>
          <w:color w:val="auto"/>
          <w:lang w:eastAsia="en-US" w:bidi="ar-SA"/>
        </w:rPr>
        <w:t>2</w:t>
      </w:r>
      <w:r w:rsidR="007429B9"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do SWZ</w:t>
      </w:r>
    </w:p>
    <w:p w14:paraId="27919C34" w14:textId="77777777" w:rsidR="007429B9" w:rsidRPr="0034414D" w:rsidRDefault="007429B9" w:rsidP="007429B9">
      <w:pPr>
        <w:autoSpaceDE w:val="0"/>
        <w:autoSpaceDN w:val="0"/>
        <w:spacing w:before="72"/>
        <w:ind w:right="177"/>
        <w:jc w:val="right"/>
        <w:rPr>
          <w:rFonts w:ascii="Cambria" w:eastAsia="Times New Roman" w:hAnsi="Cambria" w:cs="Times New Roman"/>
          <w:color w:val="auto"/>
          <w:lang w:eastAsia="en-US" w:bidi="ar-SA"/>
        </w:rPr>
      </w:pPr>
    </w:p>
    <w:p w14:paraId="18222C2B" w14:textId="77777777" w:rsidR="007429B9" w:rsidRPr="0034414D" w:rsidRDefault="007429B9" w:rsidP="007429B9">
      <w:pPr>
        <w:autoSpaceDE w:val="0"/>
        <w:autoSpaceDN w:val="0"/>
        <w:spacing w:before="7"/>
        <w:rPr>
          <w:rFonts w:ascii="Cambria" w:eastAsia="Times New Roman" w:hAnsi="Cambria" w:cs="Times New Roman"/>
          <w:color w:val="auto"/>
          <w:sz w:val="16"/>
          <w:lang w:eastAsia="en-US" w:bidi="ar-SA"/>
        </w:rPr>
      </w:pPr>
    </w:p>
    <w:p w14:paraId="72053DB7" w14:textId="498AC96E" w:rsidR="007429B9" w:rsidRPr="0034414D" w:rsidRDefault="001540CF" w:rsidP="001540CF">
      <w:pPr>
        <w:autoSpaceDE w:val="0"/>
        <w:autoSpaceDN w:val="0"/>
        <w:spacing w:before="90"/>
        <w:ind w:right="3019"/>
        <w:rPr>
          <w:rFonts w:ascii="Cambria" w:eastAsia="Times New Roman" w:hAnsi="Cambria" w:cs="Times New Roman"/>
          <w:b/>
          <w:i/>
          <w:color w:val="auto"/>
          <w:szCs w:val="22"/>
          <w:lang w:eastAsia="en-US" w:bidi="ar-SA"/>
        </w:rPr>
      </w:pPr>
      <w:r>
        <w:rPr>
          <w:rFonts w:ascii="Cambria" w:eastAsia="Times New Roman" w:hAnsi="Cambria" w:cs="Times New Roman"/>
          <w:b/>
          <w:color w:val="auto"/>
          <w:szCs w:val="22"/>
          <w:lang w:eastAsia="en-US" w:bidi="ar-SA"/>
        </w:rPr>
        <w:t xml:space="preserve">                                              </w:t>
      </w:r>
      <w:r w:rsidR="007429B9" w:rsidRPr="0034414D">
        <w:rPr>
          <w:rFonts w:ascii="Cambria" w:eastAsia="Times New Roman" w:hAnsi="Cambria" w:cs="Times New Roman"/>
          <w:b/>
          <w:color w:val="auto"/>
          <w:szCs w:val="22"/>
          <w:lang w:eastAsia="en-US" w:bidi="ar-SA"/>
        </w:rPr>
        <w:t xml:space="preserve">UMOWA NR </w:t>
      </w:r>
      <w:r w:rsidR="00D114EE">
        <w:rPr>
          <w:rFonts w:ascii="Cambria" w:eastAsia="Times New Roman" w:hAnsi="Cambria" w:cs="Times New Roman"/>
          <w:b/>
          <w:color w:val="auto"/>
          <w:szCs w:val="22"/>
          <w:lang w:eastAsia="en-US" w:bidi="ar-SA"/>
        </w:rPr>
        <w:t xml:space="preserve">  </w:t>
      </w:r>
      <w:r>
        <w:rPr>
          <w:rFonts w:ascii="Cambria" w:eastAsia="Times New Roman" w:hAnsi="Cambria" w:cs="Times New Roman"/>
          <w:b/>
          <w:color w:val="auto"/>
          <w:szCs w:val="22"/>
          <w:lang w:eastAsia="en-US" w:bidi="ar-SA"/>
        </w:rPr>
        <w:t>SA.271.   .</w:t>
      </w:r>
      <w:r w:rsidR="00091E8A" w:rsidRPr="0034414D">
        <w:rPr>
          <w:rFonts w:ascii="Cambria" w:eastAsia="Times New Roman" w:hAnsi="Cambria" w:cs="Times New Roman"/>
          <w:b/>
          <w:color w:val="auto"/>
          <w:szCs w:val="22"/>
          <w:lang w:eastAsia="en-US" w:bidi="ar-SA"/>
        </w:rPr>
        <w:t>20</w:t>
      </w:r>
      <w:r w:rsidR="00D045AA">
        <w:rPr>
          <w:rFonts w:ascii="Cambria" w:eastAsia="Times New Roman" w:hAnsi="Cambria" w:cs="Times New Roman"/>
          <w:b/>
          <w:color w:val="auto"/>
          <w:szCs w:val="22"/>
          <w:lang w:eastAsia="en-US" w:bidi="ar-SA"/>
        </w:rPr>
        <w:t>2</w:t>
      </w:r>
      <w:r w:rsidR="002E789C">
        <w:rPr>
          <w:rFonts w:ascii="Cambria" w:eastAsia="Times New Roman" w:hAnsi="Cambria" w:cs="Times New Roman"/>
          <w:b/>
          <w:color w:val="auto"/>
          <w:szCs w:val="22"/>
          <w:lang w:eastAsia="en-US" w:bidi="ar-SA"/>
        </w:rPr>
        <w:t>3</w:t>
      </w:r>
      <w:r w:rsidR="007429B9" w:rsidRPr="0034414D">
        <w:rPr>
          <w:rFonts w:ascii="Cambria" w:eastAsia="Times New Roman" w:hAnsi="Cambria" w:cs="Times New Roman"/>
          <w:b/>
          <w:color w:val="auto"/>
          <w:szCs w:val="22"/>
          <w:lang w:eastAsia="en-US" w:bidi="ar-SA"/>
        </w:rPr>
        <w:t xml:space="preserve"> </w:t>
      </w:r>
    </w:p>
    <w:p w14:paraId="4E1D9C5A" w14:textId="77777777" w:rsidR="007429B9" w:rsidRPr="0034414D" w:rsidRDefault="007429B9" w:rsidP="007429B9">
      <w:pPr>
        <w:autoSpaceDE w:val="0"/>
        <w:autoSpaceDN w:val="0"/>
        <w:rPr>
          <w:rFonts w:ascii="Cambria" w:eastAsia="Times New Roman" w:hAnsi="Cambria" w:cs="Times New Roman"/>
          <w:b/>
          <w:i/>
          <w:color w:val="auto"/>
          <w:sz w:val="16"/>
          <w:szCs w:val="16"/>
          <w:lang w:eastAsia="en-US" w:bidi="ar-SA"/>
        </w:rPr>
      </w:pPr>
    </w:p>
    <w:p w14:paraId="610400BC" w14:textId="79474DBB" w:rsidR="007429B9" w:rsidRPr="0034414D" w:rsidRDefault="007429B9" w:rsidP="0034414D">
      <w:pPr>
        <w:autoSpaceDE w:val="0"/>
        <w:autoSpaceDN w:val="0"/>
        <w:spacing w:before="120" w:line="360" w:lineRule="auto"/>
        <w:jc w:val="both"/>
        <w:rPr>
          <w:rFonts w:ascii="Cambria" w:eastAsia="Times New Roman" w:hAnsi="Cambria" w:cs="Times New Roman"/>
          <w:color w:val="auto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zawarta w 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Kruklankach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, w dniu 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. . . . . . . . . . . . . . . . . .  20</w:t>
      </w:r>
      <w:r w:rsidR="008254AA">
        <w:rPr>
          <w:rFonts w:ascii="Cambria" w:eastAsia="Times New Roman" w:hAnsi="Cambria" w:cs="Times New Roman"/>
          <w:color w:val="auto"/>
          <w:lang w:eastAsia="en-US" w:bidi="ar-SA"/>
        </w:rPr>
        <w:t>2</w:t>
      </w:r>
      <w:r w:rsidR="002E789C">
        <w:rPr>
          <w:rFonts w:ascii="Cambria" w:eastAsia="Times New Roman" w:hAnsi="Cambria" w:cs="Times New Roman"/>
          <w:color w:val="auto"/>
          <w:lang w:eastAsia="en-US" w:bidi="ar-SA"/>
        </w:rPr>
        <w:t>3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r. pomiędzy:</w:t>
      </w:r>
    </w:p>
    <w:p w14:paraId="3276C211" w14:textId="35F8D3FB" w:rsidR="007429B9" w:rsidRPr="002C5BE6" w:rsidRDefault="007429B9" w:rsidP="002C5BE6">
      <w:pPr>
        <w:autoSpaceDE w:val="0"/>
        <w:autoSpaceDN w:val="0"/>
        <w:spacing w:before="120" w:line="360" w:lineRule="auto"/>
        <w:ind w:right="113"/>
        <w:jc w:val="both"/>
        <w:rPr>
          <w:rFonts w:ascii="Cambria" w:eastAsia="Times New Roman" w:hAnsi="Cambria" w:cs="Times New Roman"/>
          <w:color w:val="auto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lang w:eastAsia="en-US" w:bidi="ar-SA"/>
        </w:rPr>
        <w:t>Skarbem Państw</w:t>
      </w:r>
      <w:r w:rsidR="00091E8A" w:rsidRPr="0034414D">
        <w:rPr>
          <w:rFonts w:ascii="Cambria" w:eastAsia="Times New Roman" w:hAnsi="Cambria" w:cs="Times New Roman"/>
          <w:color w:val="auto"/>
          <w:lang w:eastAsia="en-US" w:bidi="ar-SA"/>
        </w:rPr>
        <w:t>a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 xml:space="preserve"> -</w:t>
      </w:r>
      <w:r w:rsidR="00091E8A"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Państwow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ym</w:t>
      </w:r>
      <w:r w:rsidR="00091E8A"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Gospodarstw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em</w:t>
      </w:r>
      <w:r w:rsidR="00091E8A"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Leśn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ym</w:t>
      </w:r>
      <w:r w:rsidR="00091E8A"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Lasy Państwowe 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Nadleśnictw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em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Borki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, ul. 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Dworcowa 8A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>, 1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1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>-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612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Kruklan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ki, NIP 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8450006550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, REGON </w:t>
      </w:r>
      <w:r w:rsidR="00A377F8">
        <w:rPr>
          <w:rFonts w:ascii="Cambria" w:eastAsia="Times New Roman" w:hAnsi="Cambria" w:cs="Times New Roman"/>
          <w:color w:val="auto"/>
          <w:lang w:eastAsia="en-US" w:bidi="ar-SA"/>
        </w:rPr>
        <w:t>790504881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reprezentowanym przez</w:t>
      </w:r>
      <w:r w:rsidR="001F1C9E">
        <w:rPr>
          <w:rFonts w:ascii="Cambria" w:eastAsia="Times New Roman" w:hAnsi="Cambria" w:cs="Times New Roman"/>
          <w:color w:val="auto"/>
          <w:lang w:eastAsia="en-US" w:bidi="ar-SA"/>
        </w:rPr>
        <w:t xml:space="preserve"> </w:t>
      </w:r>
      <w:r w:rsidR="00091E8A" w:rsidRPr="002C5BE6">
        <w:rPr>
          <w:rFonts w:ascii="Cambria" w:eastAsia="Times New Roman" w:hAnsi="Cambria" w:cs="Times New Roman"/>
          <w:color w:val="auto"/>
          <w:lang w:eastAsia="en-US" w:bidi="ar-SA"/>
        </w:rPr>
        <w:t xml:space="preserve">Nadleśniczego </w:t>
      </w:r>
      <w:r w:rsidR="00D045AA">
        <w:rPr>
          <w:rFonts w:ascii="Cambria" w:eastAsia="Times New Roman" w:hAnsi="Cambria" w:cs="Times New Roman"/>
          <w:color w:val="auto"/>
          <w:lang w:eastAsia="en-US" w:bidi="ar-SA"/>
        </w:rPr>
        <w:t>Adam Morko</w:t>
      </w:r>
      <w:r w:rsidR="0034414D" w:rsidRPr="002C5BE6">
        <w:rPr>
          <w:rFonts w:ascii="Cambria" w:eastAsia="Times New Roman" w:hAnsi="Cambria" w:cs="Times New Roman"/>
          <w:color w:val="auto"/>
          <w:lang w:eastAsia="en-US" w:bidi="ar-SA"/>
        </w:rPr>
        <w:t xml:space="preserve"> </w:t>
      </w:r>
      <w:r w:rsidR="006926C5" w:rsidRPr="002C5BE6">
        <w:rPr>
          <w:rFonts w:ascii="Cambria" w:eastAsia="Times New Roman" w:hAnsi="Cambria" w:cs="Times New Roman"/>
          <w:color w:val="auto"/>
          <w:lang w:eastAsia="en-US" w:bidi="ar-SA"/>
        </w:rPr>
        <w:t>- zwanym dalej Zamawiającym</w:t>
      </w:r>
      <w:r w:rsidR="001F1C9E">
        <w:rPr>
          <w:rFonts w:ascii="Cambria" w:eastAsia="Times New Roman" w:hAnsi="Cambria" w:cs="Times New Roman"/>
          <w:color w:val="auto"/>
          <w:lang w:eastAsia="en-US" w:bidi="ar-SA"/>
        </w:rPr>
        <w:t>,</w:t>
      </w:r>
    </w:p>
    <w:p w14:paraId="10FFCB7D" w14:textId="77777777" w:rsidR="007429B9" w:rsidRPr="0034414D" w:rsidRDefault="006926C5" w:rsidP="001F1C9E">
      <w:pPr>
        <w:autoSpaceDE w:val="0"/>
        <w:autoSpaceDN w:val="0"/>
        <w:spacing w:before="120" w:line="360" w:lineRule="auto"/>
        <w:ind w:right="3873"/>
        <w:jc w:val="both"/>
        <w:rPr>
          <w:rFonts w:ascii="Cambria" w:eastAsia="Times New Roman" w:hAnsi="Cambria" w:cs="Times New Roman"/>
          <w:color w:val="auto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lang w:eastAsia="en-US" w:bidi="ar-SA"/>
        </w:rPr>
        <w:t>a</w:t>
      </w:r>
    </w:p>
    <w:p w14:paraId="402E2E90" w14:textId="47D5C152" w:rsidR="007429B9" w:rsidRPr="0034414D" w:rsidRDefault="007429B9" w:rsidP="004A5B3D">
      <w:pPr>
        <w:tabs>
          <w:tab w:val="left" w:pos="7222"/>
          <w:tab w:val="left" w:pos="8717"/>
        </w:tabs>
        <w:autoSpaceDE w:val="0"/>
        <w:autoSpaceDN w:val="0"/>
        <w:spacing w:before="120" w:line="360" w:lineRule="auto"/>
        <w:ind w:left="115" w:right="113"/>
        <w:rPr>
          <w:rFonts w:ascii="Cambria" w:eastAsia="Times New Roman" w:hAnsi="Cambria" w:cs="Times New Roman"/>
          <w:color w:val="auto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lang w:eastAsia="en-US" w:bidi="ar-SA"/>
        </w:rPr>
        <w:t>……………………………</w:t>
      </w:r>
      <w:r w:rsidR="006926C5" w:rsidRPr="0034414D">
        <w:rPr>
          <w:rFonts w:ascii="Cambria" w:eastAsia="Times New Roman" w:hAnsi="Cambria" w:cs="Times New Roman"/>
          <w:color w:val="auto"/>
          <w:lang w:eastAsia="en-US" w:bidi="ar-SA"/>
        </w:rPr>
        <w:t>………………………………………..</w:t>
      </w:r>
      <w:r w:rsidR="001F1C9E">
        <w:rPr>
          <w:rFonts w:ascii="Cambria" w:eastAsia="Times New Roman" w:hAnsi="Cambria" w:cs="Times New Roman"/>
          <w:color w:val="auto"/>
          <w:lang w:eastAsia="en-US" w:bidi="ar-SA"/>
        </w:rPr>
        <w:t xml:space="preserve"> . . . . . . . . . . . . . . . . . . . . . . . . . . . . .. .  . . . . . . .</w:t>
      </w:r>
      <w:r w:rsidR="006926C5"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</w:t>
      </w:r>
      <w:r w:rsidR="001F1C9E">
        <w:rPr>
          <w:rFonts w:ascii="Cambria" w:eastAsia="Times New Roman" w:hAnsi="Cambria" w:cs="Times New Roman"/>
          <w:color w:val="auto"/>
          <w:lang w:eastAsia="en-US" w:bidi="ar-SA"/>
        </w:rPr>
        <w:t xml:space="preserve">. . . . . . . . . . . . . . . . . . . . . . . . . . . . . . . . . . . . . . . . . . . . . . . . . . . . . . . . . . … . . . . . . . . . . . . .  . . …… . . . . . </w:t>
      </w:r>
      <w:r w:rsidR="006926C5"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- 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>zwanym dalej Wykonawcą.</w:t>
      </w:r>
    </w:p>
    <w:p w14:paraId="46BD0DF9" w14:textId="6E3097EA" w:rsidR="007429B9" w:rsidRPr="00C11158" w:rsidRDefault="007429B9" w:rsidP="00C11158">
      <w:pPr>
        <w:autoSpaceDE w:val="0"/>
        <w:autoSpaceDN w:val="0"/>
        <w:spacing w:before="120" w:line="360" w:lineRule="auto"/>
        <w:ind w:right="108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C11158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W wyniku dokonania przez Zamawiającego wyboru oferty Wykonawcy w trakcie postępowania o zamówienie publiczne </w:t>
      </w:r>
      <w:r w:rsidR="0034414D" w:rsidRPr="00C11158">
        <w:rPr>
          <w:rFonts w:ascii="Cambria" w:eastAsia="Times New Roman" w:hAnsi="Cambria" w:cs="Times New Roman"/>
          <w:color w:val="auto"/>
          <w:szCs w:val="22"/>
          <w:lang w:eastAsia="en-US" w:bidi="ar-SA"/>
        </w:rPr>
        <w:t>„Kompleksow</w:t>
      </w:r>
      <w:r w:rsidR="00EC3B9B">
        <w:rPr>
          <w:rFonts w:ascii="Cambria" w:eastAsia="Times New Roman" w:hAnsi="Cambria" w:cs="Times New Roman"/>
          <w:color w:val="auto"/>
          <w:szCs w:val="22"/>
          <w:lang w:eastAsia="en-US" w:bidi="ar-SA"/>
        </w:rPr>
        <w:t>a ochrona żubra w Polsce</w:t>
      </w:r>
      <w:r w:rsidR="00A377F8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– obsługa stada żubrów</w:t>
      </w:r>
      <w:r w:rsidR="001540CF">
        <w:rPr>
          <w:rFonts w:ascii="Cambria" w:hAnsi="Cambria"/>
          <w:b/>
          <w:bCs/>
          <w:sz w:val="22"/>
          <w:szCs w:val="22"/>
        </w:rPr>
        <w:t xml:space="preserve"> </w:t>
      </w:r>
      <w:r w:rsidR="001540CF" w:rsidRPr="001540CF">
        <w:rPr>
          <w:rFonts w:ascii="Cambria" w:hAnsi="Cambria"/>
          <w:sz w:val="22"/>
          <w:szCs w:val="22"/>
        </w:rPr>
        <w:t>w Nadleśnictwie Borki</w:t>
      </w:r>
      <w:r w:rsidR="001540CF">
        <w:rPr>
          <w:rFonts w:ascii="Cambria" w:hAnsi="Cambria"/>
          <w:b/>
          <w:bCs/>
          <w:sz w:val="22"/>
          <w:szCs w:val="22"/>
        </w:rPr>
        <w:t xml:space="preserve"> </w:t>
      </w:r>
      <w:r w:rsidR="001540CF">
        <w:rPr>
          <w:rFonts w:ascii="Cambria" w:hAnsi="Cambria"/>
          <w:sz w:val="22"/>
          <w:szCs w:val="22"/>
        </w:rPr>
        <w:t xml:space="preserve">w </w:t>
      </w:r>
      <w:r w:rsidR="002E789C">
        <w:rPr>
          <w:rFonts w:ascii="Cambria" w:hAnsi="Cambria"/>
          <w:sz w:val="22"/>
          <w:szCs w:val="22"/>
        </w:rPr>
        <w:t>okresie 01.01.2023 – 31.10.</w:t>
      </w:r>
      <w:r w:rsidR="00B86CBF" w:rsidRPr="00A377F8">
        <w:rPr>
          <w:rFonts w:ascii="Cambria" w:hAnsi="Cambria"/>
          <w:sz w:val="22"/>
          <w:szCs w:val="22"/>
        </w:rPr>
        <w:t>202</w:t>
      </w:r>
      <w:r w:rsidR="001540CF">
        <w:rPr>
          <w:rFonts w:ascii="Cambria" w:hAnsi="Cambria"/>
          <w:sz w:val="22"/>
          <w:szCs w:val="22"/>
        </w:rPr>
        <w:t>3</w:t>
      </w:r>
      <w:r w:rsidR="001F1C9E">
        <w:rPr>
          <w:rFonts w:ascii="Cambria" w:hAnsi="Cambria"/>
          <w:sz w:val="22"/>
          <w:szCs w:val="22"/>
        </w:rPr>
        <w:t xml:space="preserve"> </w:t>
      </w:r>
      <w:r w:rsidR="00A377F8" w:rsidRPr="00A377F8">
        <w:rPr>
          <w:rFonts w:ascii="Cambria" w:hAnsi="Cambria"/>
          <w:sz w:val="22"/>
          <w:szCs w:val="22"/>
        </w:rPr>
        <w:t>r.</w:t>
      </w:r>
      <w:r w:rsidR="00A377F8">
        <w:rPr>
          <w:rFonts w:ascii="Cambria" w:hAnsi="Cambria"/>
          <w:sz w:val="22"/>
          <w:szCs w:val="22"/>
        </w:rPr>
        <w:t>”</w:t>
      </w:r>
      <w:r w:rsidR="00A377F8">
        <w:rPr>
          <w:rFonts w:ascii="Cambria" w:eastAsia="Times New Roman" w:hAnsi="Cambria" w:cs="Times New Roman"/>
          <w:color w:val="auto"/>
          <w:szCs w:val="22"/>
          <w:lang w:eastAsia="en-US" w:bidi="ar-SA"/>
        </w:rPr>
        <w:t>,</w:t>
      </w:r>
      <w:r w:rsidRPr="00C11158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prowadzonego w trybie przetarg</w:t>
      </w:r>
      <w:r w:rsidR="00091E8A" w:rsidRPr="00C11158">
        <w:rPr>
          <w:rFonts w:ascii="Cambria" w:eastAsia="Times New Roman" w:hAnsi="Cambria" w:cs="Times New Roman"/>
          <w:color w:val="auto"/>
          <w:szCs w:val="22"/>
          <w:lang w:eastAsia="en-US" w:bidi="ar-SA"/>
        </w:rPr>
        <w:t>u nieograniczonego</w:t>
      </w:r>
      <w:r w:rsidRPr="00C11158">
        <w:rPr>
          <w:rFonts w:ascii="Cambria" w:eastAsia="Times New Roman" w:hAnsi="Cambria" w:cs="Times New Roman"/>
          <w:color w:val="auto"/>
          <w:szCs w:val="22"/>
          <w:lang w:eastAsia="en-US" w:bidi="ar-SA"/>
        </w:rPr>
        <w:t>, Strony ustalają co następuje:</w:t>
      </w:r>
    </w:p>
    <w:p w14:paraId="5DCDE41E" w14:textId="77777777" w:rsidR="007429B9" w:rsidRPr="00C11158" w:rsidRDefault="007429B9" w:rsidP="00C11158">
      <w:pPr>
        <w:autoSpaceDE w:val="0"/>
        <w:autoSpaceDN w:val="0"/>
        <w:spacing w:before="120" w:line="360" w:lineRule="auto"/>
        <w:ind w:right="108"/>
        <w:jc w:val="center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C11158">
        <w:rPr>
          <w:rFonts w:ascii="Cambria" w:eastAsia="Times New Roman" w:hAnsi="Cambria" w:cs="Times New Roman"/>
          <w:color w:val="auto"/>
          <w:szCs w:val="22"/>
          <w:lang w:eastAsia="en-US" w:bidi="ar-SA"/>
        </w:rPr>
        <w:t>§ 1</w:t>
      </w:r>
    </w:p>
    <w:p w14:paraId="3EB54ADC" w14:textId="51A211B5" w:rsidR="007429B9" w:rsidRPr="0034414D" w:rsidRDefault="007429B9" w:rsidP="00EC3B9B">
      <w:pPr>
        <w:numPr>
          <w:ilvl w:val="0"/>
          <w:numId w:val="1"/>
        </w:numPr>
        <w:autoSpaceDE w:val="0"/>
        <w:autoSpaceDN w:val="0"/>
        <w:spacing w:line="360" w:lineRule="auto"/>
        <w:ind w:left="567" w:right="108" w:hanging="376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Przedmiotem niniejszej Umowy </w:t>
      </w:r>
      <w:r w:rsidR="000D19CB">
        <w:rPr>
          <w:rFonts w:ascii="Cambria" w:eastAsia="Times New Roman" w:hAnsi="Cambria" w:cs="Times New Roman"/>
          <w:color w:val="auto"/>
          <w:szCs w:val="22"/>
          <w:lang w:eastAsia="en-US" w:bidi="ar-SA"/>
        </w:rPr>
        <w:t>są czynności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</w:t>
      </w:r>
      <w:r w:rsidR="000D19CB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przy stadzie żubrów: przygotowanie, dowóz i wyłożenie karmy, sprzątanie i dezynfekcja stanowisk karmowych, </w:t>
      </w:r>
      <w:r w:rsidR="00313AC4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utylizacja padłych żubrów (czyszczenie oraz utylizacja odpadów biologicznych), </w:t>
      </w:r>
      <w:r w:rsidR="000D19CB">
        <w:rPr>
          <w:rFonts w:ascii="Cambria" w:eastAsia="Times New Roman" w:hAnsi="Cambria" w:cs="Times New Roman"/>
          <w:color w:val="auto"/>
          <w:szCs w:val="22"/>
          <w:lang w:eastAsia="en-US" w:bidi="ar-SA"/>
        </w:rPr>
        <w:t>konserwacja lizawek</w:t>
      </w:r>
      <w:r w:rsidR="00B86CBF" w:rsidRPr="00B86CBF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</w:t>
      </w:r>
      <w:r w:rsidR="005A386C">
        <w:rPr>
          <w:rFonts w:ascii="Cambria" w:eastAsia="Times New Roman" w:hAnsi="Cambria" w:cs="Times New Roman"/>
          <w:color w:val="auto"/>
          <w:szCs w:val="22"/>
          <w:lang w:eastAsia="en-US" w:bidi="ar-SA"/>
        </w:rPr>
        <w:t>–</w:t>
      </w:r>
      <w:r w:rsidR="00B86CBF" w:rsidRPr="00B86CBF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</w:t>
      </w:r>
      <w:r w:rsidR="005A386C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w </w:t>
      </w:r>
      <w:r w:rsidR="009041F8">
        <w:rPr>
          <w:rFonts w:ascii="Cambria" w:eastAsia="Times New Roman" w:hAnsi="Cambria" w:cs="Times New Roman"/>
          <w:color w:val="auto"/>
          <w:szCs w:val="22"/>
          <w:lang w:eastAsia="en-US" w:bidi="ar-SA"/>
        </w:rPr>
        <w:t>okresie 01.01.2023 – 31.10.</w:t>
      </w:r>
      <w:r w:rsidR="00B86CBF" w:rsidRPr="00B86CBF">
        <w:rPr>
          <w:rFonts w:ascii="Cambria" w:eastAsia="Times New Roman" w:hAnsi="Cambria" w:cs="Times New Roman"/>
          <w:color w:val="auto"/>
          <w:szCs w:val="22"/>
          <w:lang w:eastAsia="en-US" w:bidi="ar-SA"/>
        </w:rPr>
        <w:t>202</w:t>
      </w:r>
      <w:r w:rsidR="001540CF">
        <w:rPr>
          <w:rFonts w:ascii="Cambria" w:eastAsia="Times New Roman" w:hAnsi="Cambria" w:cs="Times New Roman"/>
          <w:color w:val="auto"/>
          <w:szCs w:val="22"/>
          <w:lang w:eastAsia="en-US" w:bidi="ar-SA"/>
        </w:rPr>
        <w:t>3</w:t>
      </w:r>
      <w:r w:rsidR="00091E8A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, zgodnie z SWZ.</w:t>
      </w:r>
    </w:p>
    <w:p w14:paraId="4C05AC58" w14:textId="77777777" w:rsidR="007429B9" w:rsidRPr="0034414D" w:rsidRDefault="007429B9" w:rsidP="00C1115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ind w:left="567" w:right="105" w:hanging="425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Zamawiający powierza, a Wykonawca przyjmuje do wykonania przedmiot umowy określony w ust.</w:t>
      </w:r>
      <w:r w:rsidRPr="0034414D">
        <w:rPr>
          <w:rFonts w:ascii="Cambria" w:eastAsia="Times New Roman" w:hAnsi="Cambria" w:cs="Times New Roman"/>
          <w:color w:val="auto"/>
          <w:spacing w:val="-5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1.</w:t>
      </w:r>
    </w:p>
    <w:p w14:paraId="10B17E51" w14:textId="645294D2" w:rsidR="007429B9" w:rsidRPr="0034414D" w:rsidRDefault="007429B9" w:rsidP="00C11158">
      <w:pPr>
        <w:numPr>
          <w:ilvl w:val="0"/>
          <w:numId w:val="1"/>
        </w:numPr>
        <w:autoSpaceDE w:val="0"/>
        <w:autoSpaceDN w:val="0"/>
        <w:spacing w:line="360" w:lineRule="auto"/>
        <w:ind w:left="567" w:right="109" w:hanging="425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Przedmiot Umowy jest szczegółowo określony w Specyfikacji Warunków Zamówienia, która stanowi załącznik do niniejszej </w:t>
      </w:r>
      <w:r w:rsidR="001540CF">
        <w:rPr>
          <w:rFonts w:ascii="Cambria" w:eastAsia="Times New Roman" w:hAnsi="Cambria" w:cs="Times New Roman"/>
          <w:color w:val="auto"/>
          <w:szCs w:val="22"/>
          <w:lang w:eastAsia="en-US" w:bidi="ar-SA"/>
        </w:rPr>
        <w:t>U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mowy wraz z ze złożoną</w:t>
      </w:r>
      <w:r w:rsidRPr="0034414D">
        <w:rPr>
          <w:rFonts w:ascii="Cambria" w:eastAsia="Times New Roman" w:hAnsi="Cambria" w:cs="Times New Roman"/>
          <w:color w:val="auto"/>
          <w:spacing w:val="-25"/>
          <w:szCs w:val="22"/>
          <w:lang w:eastAsia="en-US" w:bidi="ar-SA"/>
        </w:rPr>
        <w:t xml:space="preserve"> </w:t>
      </w:r>
      <w:r w:rsidR="001540CF">
        <w:rPr>
          <w:rFonts w:ascii="Cambria" w:eastAsia="Times New Roman" w:hAnsi="Cambria" w:cs="Times New Roman"/>
          <w:color w:val="auto"/>
          <w:szCs w:val="22"/>
          <w:lang w:eastAsia="en-US" w:bidi="ar-SA"/>
        </w:rPr>
        <w:t>O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fertą</w:t>
      </w:r>
      <w:r w:rsidR="001540CF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Wykonawcy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.</w:t>
      </w:r>
    </w:p>
    <w:p w14:paraId="0447B4CF" w14:textId="77777777" w:rsidR="007429B9" w:rsidRPr="0034414D" w:rsidRDefault="007429B9" w:rsidP="00C11158">
      <w:pPr>
        <w:numPr>
          <w:ilvl w:val="0"/>
          <w:numId w:val="1"/>
        </w:numPr>
        <w:autoSpaceDE w:val="0"/>
        <w:autoSpaceDN w:val="0"/>
        <w:spacing w:line="360" w:lineRule="auto"/>
        <w:ind w:left="567" w:hanging="425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Zamawiający zastrzega sobie możliwość zmniejszenia</w:t>
      </w:r>
      <w:r w:rsidR="006926C5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zakresu</w:t>
      </w:r>
      <w:r w:rsidRPr="0034414D">
        <w:rPr>
          <w:rFonts w:ascii="Cambria" w:eastAsia="Times New Roman" w:hAnsi="Cambria" w:cs="Times New Roman"/>
          <w:color w:val="auto"/>
          <w:spacing w:val="-23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prac.</w:t>
      </w:r>
    </w:p>
    <w:p w14:paraId="4DF01256" w14:textId="77777777" w:rsidR="007429B9" w:rsidRPr="0034414D" w:rsidRDefault="007429B9" w:rsidP="00083AFE">
      <w:pPr>
        <w:autoSpaceDE w:val="0"/>
        <w:autoSpaceDN w:val="0"/>
        <w:spacing w:before="240" w:line="360" w:lineRule="auto"/>
        <w:ind w:left="3020" w:right="3019"/>
        <w:jc w:val="center"/>
        <w:outlineLvl w:val="0"/>
        <w:rPr>
          <w:rFonts w:ascii="Cambria" w:eastAsia="Times New Roman" w:hAnsi="Cambria" w:cs="Times New Roman"/>
          <w:bCs/>
          <w:color w:val="auto"/>
          <w:lang w:val="en-US" w:eastAsia="en-US" w:bidi="ar-SA"/>
        </w:rPr>
      </w:pPr>
      <w:r w:rsidRPr="0034414D">
        <w:rPr>
          <w:rFonts w:ascii="Cambria" w:eastAsia="Times New Roman" w:hAnsi="Cambria" w:cs="Times New Roman"/>
          <w:bCs/>
          <w:color w:val="auto"/>
          <w:lang w:val="en-US" w:eastAsia="en-US" w:bidi="ar-SA"/>
        </w:rPr>
        <w:t>§ 2</w:t>
      </w:r>
    </w:p>
    <w:p w14:paraId="0DFC3C5F" w14:textId="55B833A1" w:rsidR="007429B9" w:rsidRPr="00B86CBF" w:rsidRDefault="007429B9" w:rsidP="00C11158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line="360" w:lineRule="auto"/>
        <w:ind w:hanging="694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lastRenderedPageBreak/>
        <w:t>Umowa zo</w:t>
      </w:r>
      <w:r w:rsidR="006926C5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staje zawarta na okres od </w:t>
      </w:r>
      <w:r w:rsidR="00091E8A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dnia </w:t>
      </w:r>
      <w:r w:rsidR="00732AE2">
        <w:rPr>
          <w:rFonts w:ascii="Cambria" w:eastAsia="Times New Roman" w:hAnsi="Cambria" w:cs="Times New Roman"/>
          <w:color w:val="auto"/>
          <w:szCs w:val="22"/>
          <w:lang w:eastAsia="en-US" w:bidi="ar-SA"/>
        </w:rPr>
        <w:t>01</w:t>
      </w:r>
      <w:r w:rsidR="00B20A83" w:rsidRPr="00FD632A">
        <w:rPr>
          <w:rFonts w:ascii="Cambria" w:eastAsia="Times New Roman" w:hAnsi="Cambria" w:cs="Times New Roman"/>
          <w:color w:val="auto"/>
          <w:szCs w:val="22"/>
          <w:lang w:eastAsia="en-US" w:bidi="ar-SA"/>
        </w:rPr>
        <w:t>.0</w:t>
      </w:r>
      <w:r w:rsidR="00D045AA">
        <w:rPr>
          <w:rFonts w:ascii="Cambria" w:eastAsia="Times New Roman" w:hAnsi="Cambria" w:cs="Times New Roman"/>
          <w:color w:val="auto"/>
          <w:szCs w:val="22"/>
          <w:lang w:eastAsia="en-US" w:bidi="ar-SA"/>
        </w:rPr>
        <w:t>1</w:t>
      </w:r>
      <w:r w:rsidR="00B20A83" w:rsidRPr="00FD632A">
        <w:rPr>
          <w:rFonts w:ascii="Cambria" w:eastAsia="Times New Roman" w:hAnsi="Cambria" w:cs="Times New Roman"/>
          <w:color w:val="auto"/>
          <w:szCs w:val="22"/>
          <w:lang w:eastAsia="en-US" w:bidi="ar-SA"/>
        </w:rPr>
        <w:t>.</w:t>
      </w:r>
      <w:r w:rsidR="007241CB" w:rsidRPr="00FD632A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20</w:t>
      </w:r>
      <w:r w:rsidR="00D045AA">
        <w:rPr>
          <w:rFonts w:ascii="Cambria" w:eastAsia="Times New Roman" w:hAnsi="Cambria" w:cs="Times New Roman"/>
          <w:color w:val="auto"/>
          <w:szCs w:val="22"/>
          <w:lang w:eastAsia="en-US" w:bidi="ar-SA"/>
        </w:rPr>
        <w:t>2</w:t>
      </w:r>
      <w:r w:rsidR="001540CF">
        <w:rPr>
          <w:rFonts w:ascii="Cambria" w:eastAsia="Times New Roman" w:hAnsi="Cambria" w:cs="Times New Roman"/>
          <w:color w:val="auto"/>
          <w:szCs w:val="22"/>
          <w:lang w:eastAsia="en-US" w:bidi="ar-SA"/>
        </w:rPr>
        <w:t>3</w:t>
      </w:r>
      <w:r w:rsidR="007241CB" w:rsidRPr="00FD632A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r.</w:t>
      </w:r>
      <w:r w:rsidR="006926C5" w:rsidRPr="00FD632A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</w:t>
      </w:r>
      <w:r w:rsidR="006926C5" w:rsidRPr="00B86CBF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do </w:t>
      </w:r>
      <w:r w:rsidR="007241CB">
        <w:rPr>
          <w:rFonts w:ascii="Cambria" w:eastAsia="Times New Roman" w:hAnsi="Cambria" w:cs="Times New Roman"/>
          <w:color w:val="auto"/>
          <w:szCs w:val="22"/>
          <w:lang w:eastAsia="en-US" w:bidi="ar-SA"/>
        </w:rPr>
        <w:t>31</w:t>
      </w:r>
      <w:r w:rsidR="006926C5" w:rsidRPr="00B86CBF">
        <w:rPr>
          <w:rFonts w:ascii="Cambria" w:eastAsia="Times New Roman" w:hAnsi="Cambria" w:cs="Times New Roman"/>
          <w:color w:val="auto"/>
          <w:szCs w:val="22"/>
          <w:lang w:eastAsia="en-US" w:bidi="ar-SA"/>
        </w:rPr>
        <w:t>.</w:t>
      </w:r>
      <w:r w:rsidR="009041F8">
        <w:rPr>
          <w:rFonts w:ascii="Cambria" w:eastAsia="Times New Roman" w:hAnsi="Cambria" w:cs="Times New Roman"/>
          <w:color w:val="auto"/>
          <w:szCs w:val="22"/>
          <w:lang w:eastAsia="en-US" w:bidi="ar-SA"/>
        </w:rPr>
        <w:t>10</w:t>
      </w:r>
      <w:r w:rsidR="00160661" w:rsidRPr="00B86CBF">
        <w:rPr>
          <w:rFonts w:ascii="Cambria" w:eastAsia="Times New Roman" w:hAnsi="Cambria" w:cs="Times New Roman"/>
          <w:color w:val="auto"/>
          <w:szCs w:val="22"/>
          <w:lang w:eastAsia="en-US" w:bidi="ar-SA"/>
        </w:rPr>
        <w:t>.202</w:t>
      </w:r>
      <w:r w:rsidR="001540CF">
        <w:rPr>
          <w:rFonts w:ascii="Cambria" w:eastAsia="Times New Roman" w:hAnsi="Cambria" w:cs="Times New Roman"/>
          <w:color w:val="auto"/>
          <w:szCs w:val="22"/>
          <w:lang w:eastAsia="en-US" w:bidi="ar-SA"/>
        </w:rPr>
        <w:t>3</w:t>
      </w:r>
      <w:r w:rsidRPr="00B86CBF">
        <w:rPr>
          <w:rFonts w:ascii="Cambria" w:eastAsia="Times New Roman" w:hAnsi="Cambria" w:cs="Times New Roman"/>
          <w:color w:val="auto"/>
          <w:szCs w:val="22"/>
          <w:lang w:eastAsia="en-US" w:bidi="ar-SA"/>
        </w:rPr>
        <w:t>r.</w:t>
      </w:r>
    </w:p>
    <w:p w14:paraId="20A4B4CC" w14:textId="77777777" w:rsidR="007429B9" w:rsidRPr="0034414D" w:rsidRDefault="007429B9" w:rsidP="007241CB">
      <w:pPr>
        <w:tabs>
          <w:tab w:val="left" w:pos="567"/>
        </w:tabs>
        <w:autoSpaceDE w:val="0"/>
        <w:autoSpaceDN w:val="0"/>
        <w:spacing w:before="120" w:line="360" w:lineRule="auto"/>
        <w:ind w:right="5675"/>
        <w:jc w:val="both"/>
        <w:rPr>
          <w:rFonts w:ascii="Cambria" w:eastAsia="Times New Roman" w:hAnsi="Cambria" w:cs="Times New Roman"/>
          <w:color w:val="auto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</w:t>
      </w:r>
    </w:p>
    <w:p w14:paraId="69B8B6FF" w14:textId="77777777" w:rsidR="00B86CBF" w:rsidRPr="007241CB" w:rsidRDefault="00B86CBF" w:rsidP="007241CB">
      <w:pPr>
        <w:autoSpaceDE w:val="0"/>
        <w:autoSpaceDN w:val="0"/>
        <w:spacing w:line="360" w:lineRule="auto"/>
        <w:ind w:right="111"/>
        <w:rPr>
          <w:rFonts w:ascii="Cambria" w:eastAsia="Times New Roman" w:hAnsi="Cambria" w:cs="Times New Roman"/>
          <w:color w:val="auto"/>
          <w:lang w:eastAsia="en-US"/>
        </w:rPr>
      </w:pPr>
    </w:p>
    <w:p w14:paraId="6E513A03" w14:textId="77777777" w:rsidR="007429B9" w:rsidRPr="00C11158" w:rsidRDefault="007429B9" w:rsidP="00083AFE">
      <w:pPr>
        <w:autoSpaceDE w:val="0"/>
        <w:autoSpaceDN w:val="0"/>
        <w:spacing w:before="240" w:line="360" w:lineRule="auto"/>
        <w:ind w:left="3020" w:right="3019"/>
        <w:jc w:val="center"/>
        <w:outlineLvl w:val="0"/>
        <w:rPr>
          <w:rFonts w:ascii="Cambria" w:eastAsia="Times New Roman" w:hAnsi="Cambria" w:cs="Times New Roman"/>
          <w:bCs/>
          <w:color w:val="auto"/>
          <w:lang w:eastAsia="en-US" w:bidi="ar-SA"/>
        </w:rPr>
      </w:pPr>
      <w:r w:rsidRPr="00C11158">
        <w:rPr>
          <w:rFonts w:ascii="Cambria" w:eastAsia="Times New Roman" w:hAnsi="Cambria" w:cs="Times New Roman"/>
          <w:bCs/>
          <w:color w:val="auto"/>
          <w:lang w:eastAsia="en-US" w:bidi="ar-SA"/>
        </w:rPr>
        <w:t>§ 3</w:t>
      </w:r>
    </w:p>
    <w:p w14:paraId="29F42400" w14:textId="604CDAF9" w:rsidR="00F2624E" w:rsidRPr="0070006C" w:rsidRDefault="000534BC" w:rsidP="0070006C">
      <w:pPr>
        <w:pStyle w:val="Akapitzlist"/>
        <w:numPr>
          <w:ilvl w:val="1"/>
          <w:numId w:val="18"/>
        </w:numPr>
        <w:autoSpaceDE w:val="0"/>
        <w:autoSpaceDN w:val="0"/>
        <w:spacing w:after="0" w:line="360" w:lineRule="auto"/>
        <w:ind w:left="567" w:hanging="370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Za  wykonanie Umowy Wykonawcy</w:t>
      </w:r>
      <w:r w:rsidR="00BE3955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przysługuje </w:t>
      </w:r>
      <w:r w:rsidR="007429B9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wynagrodzenie 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w</w:t>
      </w:r>
      <w:r w:rsidR="007429B9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kwocie </w:t>
      </w:r>
      <w:r w:rsidR="007429B9" w:rsidRPr="0034414D">
        <w:rPr>
          <w:rFonts w:ascii="Cambria" w:eastAsia="Times New Roman" w:hAnsi="Cambria" w:cs="Times New Roman"/>
          <w:color w:val="auto"/>
          <w:spacing w:val="50"/>
          <w:sz w:val="24"/>
          <w:szCs w:val="24"/>
          <w:lang w:eastAsia="en-US"/>
        </w:rPr>
        <w:t xml:space="preserve"> </w:t>
      </w:r>
      <w:r w:rsidR="007429B9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brutto</w:t>
      </w:r>
      <w:r w:rsidR="007241CB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. . . . . . . . . . .</w:t>
      </w:r>
      <w:r w:rsidR="007429B9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  zł (słownie: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.</w:t>
      </w:r>
      <w:r w:rsidR="007241CB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. . . . . . . . . . . . . . . . . . . . . . . . . . . .</w:t>
      </w:r>
      <w:r w:rsidR="000E7138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złotych) w tym   podatek VAT w </w:t>
      </w:r>
      <w:r w:rsidR="007429B9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wysokości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</w:t>
      </w:r>
      <w:r w:rsidR="007429B9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(…….</w:t>
      </w:r>
      <w:r w:rsidR="007429B9" w:rsidRPr="0034414D">
        <w:rPr>
          <w:rFonts w:ascii="Cambria" w:eastAsia="Times New Roman" w:hAnsi="Cambria" w:cs="Times New Roman"/>
          <w:b/>
          <w:color w:val="auto"/>
          <w:sz w:val="24"/>
          <w:szCs w:val="24"/>
          <w:lang w:eastAsia="en-US"/>
        </w:rPr>
        <w:t>%</w:t>
      </w:r>
      <w:r w:rsidR="007429B9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),</w:t>
      </w:r>
      <w:r w:rsidR="005E41C6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tj. ................. zł</w:t>
      </w:r>
      <w:r w:rsidR="0070006C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.</w:t>
      </w:r>
      <w:r w:rsidR="000411CE" w:rsidRPr="0070006C">
        <w:rPr>
          <w:rFonts w:ascii="Cambria" w:eastAsia="Times New Roman" w:hAnsi="Cambria" w:cs="Times New Roman"/>
          <w:color w:val="auto"/>
          <w:lang w:eastAsia="en-US"/>
        </w:rPr>
        <w:t xml:space="preserve"> </w:t>
      </w:r>
    </w:p>
    <w:p w14:paraId="1615D318" w14:textId="77777777" w:rsidR="000411CE" w:rsidRPr="00FD6676" w:rsidRDefault="000411CE" w:rsidP="00FD6676">
      <w:pPr>
        <w:pStyle w:val="Akapitzlist"/>
        <w:numPr>
          <w:ilvl w:val="1"/>
          <w:numId w:val="18"/>
        </w:numPr>
        <w:tabs>
          <w:tab w:val="left" w:pos="476"/>
        </w:tabs>
        <w:autoSpaceDE w:val="0"/>
        <w:autoSpaceDN w:val="0"/>
        <w:spacing w:after="0" w:line="360" w:lineRule="auto"/>
        <w:ind w:right="112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Podstawą do wystawienia faktury przez Wykonawcę</w:t>
      </w:r>
      <w:r w:rsidR="003C6982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,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będzie protokół </w:t>
      </w:r>
      <w:r w:rsidR="00F2624E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odbioru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wykonania </w:t>
      </w:r>
      <w:r w:rsidR="003C6982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prac będących 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przedmiot</w:t>
      </w:r>
      <w:r w:rsidR="003C6982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em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umowy</w:t>
      </w:r>
      <w:r w:rsidR="003C6982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.</w:t>
      </w:r>
      <w:r w:rsidR="00F2624E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</w:t>
      </w:r>
    </w:p>
    <w:p w14:paraId="5E4FF0F2" w14:textId="3AB55D4C" w:rsidR="000411CE" w:rsidRPr="0034414D" w:rsidRDefault="000411CE" w:rsidP="00C11158">
      <w:pPr>
        <w:pStyle w:val="Akapitzlist"/>
        <w:numPr>
          <w:ilvl w:val="1"/>
          <w:numId w:val="18"/>
        </w:numPr>
        <w:tabs>
          <w:tab w:val="left" w:pos="476"/>
        </w:tabs>
        <w:autoSpaceDE w:val="0"/>
        <w:autoSpaceDN w:val="0"/>
        <w:spacing w:after="0" w:line="360" w:lineRule="auto"/>
        <w:ind w:right="112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Wynagrodzenie będzie płatne na rachunek bankowy Wykonawcy wskazany w fakturze. Za dzień dokonania płatności przyjmuje się dzień obciążenia rachunku bankowego Zamawiającego. </w:t>
      </w:r>
      <w:r w:rsidR="0070006C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Termin płatności – do </w:t>
      </w:r>
      <w:r w:rsidR="009041F8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. . . </w:t>
      </w:r>
      <w:r w:rsidR="0070006C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dni od doręczenia Zamawiającemu prawidłowo wystawionej faktury.</w:t>
      </w:r>
    </w:p>
    <w:p w14:paraId="3BDB5AB7" w14:textId="77777777" w:rsidR="000411CE" w:rsidRPr="0034414D" w:rsidRDefault="000411CE" w:rsidP="00C11158">
      <w:pPr>
        <w:pStyle w:val="Akapitzlist"/>
        <w:numPr>
          <w:ilvl w:val="1"/>
          <w:numId w:val="18"/>
        </w:numPr>
        <w:tabs>
          <w:tab w:val="left" w:pos="476"/>
        </w:tabs>
        <w:autoSpaceDE w:val="0"/>
        <w:autoSpaceDN w:val="0"/>
        <w:spacing w:after="0" w:line="360" w:lineRule="auto"/>
        <w:ind w:right="112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Podatek VAT naliczony zostanie w wysokości obowiązującej w dniu wystawienia faktury.</w:t>
      </w:r>
    </w:p>
    <w:p w14:paraId="69340069" w14:textId="77777777" w:rsidR="007429B9" w:rsidRPr="00C11158" w:rsidRDefault="007429B9" w:rsidP="00083AFE">
      <w:pPr>
        <w:autoSpaceDE w:val="0"/>
        <w:autoSpaceDN w:val="0"/>
        <w:spacing w:before="240" w:line="360" w:lineRule="auto"/>
        <w:ind w:left="4122" w:right="4478"/>
        <w:jc w:val="both"/>
        <w:outlineLvl w:val="0"/>
        <w:rPr>
          <w:rFonts w:ascii="Cambria" w:eastAsia="Times New Roman" w:hAnsi="Cambria" w:cs="Times New Roman"/>
          <w:bCs/>
          <w:color w:val="auto"/>
          <w:lang w:eastAsia="en-US" w:bidi="ar-SA"/>
        </w:rPr>
      </w:pPr>
      <w:r w:rsidRPr="00C11158">
        <w:rPr>
          <w:rFonts w:ascii="Cambria" w:eastAsia="Times New Roman" w:hAnsi="Cambria" w:cs="Times New Roman"/>
          <w:bCs/>
          <w:color w:val="auto"/>
          <w:lang w:eastAsia="en-US" w:bidi="ar-SA"/>
        </w:rPr>
        <w:t>§ 4</w:t>
      </w:r>
    </w:p>
    <w:p w14:paraId="0B00A57F" w14:textId="167436A7" w:rsidR="007429B9" w:rsidRDefault="007429B9" w:rsidP="00C11158">
      <w:pPr>
        <w:numPr>
          <w:ilvl w:val="0"/>
          <w:numId w:val="6"/>
        </w:numPr>
        <w:tabs>
          <w:tab w:val="left" w:pos="476"/>
        </w:tabs>
        <w:autoSpaceDE w:val="0"/>
        <w:autoSpaceDN w:val="0"/>
        <w:spacing w:line="360" w:lineRule="auto"/>
        <w:ind w:right="109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Wykonawca zobowiązuje się przez cały czas, na jaki została zawarta Umowa, utrzymywać ubezpieczenie od odpowiedzialności cywilnej za szkody wynikłe w związku z prowadzoną przez Wykonawcę działalnością gospodarczą, na sumę nie mniejszą niż </w:t>
      </w:r>
      <w:r w:rsidR="0070006C">
        <w:rPr>
          <w:rFonts w:ascii="Cambria" w:eastAsia="Times New Roman" w:hAnsi="Cambria" w:cs="Times New Roman"/>
          <w:color w:val="auto"/>
          <w:szCs w:val="22"/>
          <w:lang w:eastAsia="en-US" w:bidi="ar-SA"/>
        </w:rPr>
        <w:t>5</w:t>
      </w:r>
      <w:r w:rsidR="00F055C3">
        <w:rPr>
          <w:rFonts w:ascii="Cambria" w:eastAsia="Times New Roman" w:hAnsi="Cambria" w:cs="Times New Roman"/>
          <w:color w:val="auto"/>
          <w:szCs w:val="22"/>
          <w:lang w:eastAsia="en-US" w:bidi="ar-SA"/>
        </w:rPr>
        <w:t>0 tys. złotych</w:t>
      </w:r>
      <w:r w:rsidR="00FC0BD6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.</w:t>
      </w:r>
    </w:p>
    <w:p w14:paraId="32D9BB73" w14:textId="73129B24" w:rsidR="00F055C3" w:rsidRPr="00FD632A" w:rsidRDefault="00F055C3" w:rsidP="00C11158">
      <w:pPr>
        <w:numPr>
          <w:ilvl w:val="0"/>
          <w:numId w:val="6"/>
        </w:numPr>
        <w:tabs>
          <w:tab w:val="left" w:pos="476"/>
        </w:tabs>
        <w:autoSpaceDE w:val="0"/>
        <w:autoSpaceDN w:val="0"/>
        <w:spacing w:line="360" w:lineRule="auto"/>
        <w:ind w:right="109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FD632A">
        <w:rPr>
          <w:rFonts w:ascii="Cambria" w:eastAsia="Times New Roman" w:hAnsi="Cambria" w:cs="Times New Roman"/>
          <w:color w:val="auto"/>
          <w:szCs w:val="22"/>
          <w:lang w:eastAsia="en-US" w:bidi="ar-SA"/>
        </w:rPr>
        <w:t>Wykonawca wnosi zabezpieczenie należytego wykonania umowy w wysokości 2% ceny ofertowej brutto. Zwrot zabezpieczenia nastąpi w trybie podanym w SWZ do przetargu SA.270.</w:t>
      </w:r>
      <w:r w:rsidR="0070006C">
        <w:rPr>
          <w:rFonts w:ascii="Cambria" w:eastAsia="Times New Roman" w:hAnsi="Cambria" w:cs="Times New Roman"/>
          <w:color w:val="auto"/>
          <w:szCs w:val="22"/>
          <w:lang w:eastAsia="en-US" w:bidi="ar-SA"/>
        </w:rPr>
        <w:t>79</w:t>
      </w:r>
      <w:r w:rsidRPr="00FD632A">
        <w:rPr>
          <w:rFonts w:ascii="Cambria" w:eastAsia="Times New Roman" w:hAnsi="Cambria" w:cs="Times New Roman"/>
          <w:color w:val="auto"/>
          <w:szCs w:val="22"/>
          <w:lang w:eastAsia="en-US" w:bidi="ar-SA"/>
        </w:rPr>
        <w:t>.20</w:t>
      </w:r>
      <w:r w:rsidR="004E5BE5">
        <w:rPr>
          <w:rFonts w:ascii="Cambria" w:eastAsia="Times New Roman" w:hAnsi="Cambria" w:cs="Times New Roman"/>
          <w:color w:val="auto"/>
          <w:szCs w:val="22"/>
          <w:lang w:eastAsia="en-US" w:bidi="ar-SA"/>
        </w:rPr>
        <w:t>2</w:t>
      </w:r>
      <w:r w:rsidR="0070006C">
        <w:rPr>
          <w:rFonts w:ascii="Cambria" w:eastAsia="Times New Roman" w:hAnsi="Cambria" w:cs="Times New Roman"/>
          <w:color w:val="auto"/>
          <w:szCs w:val="22"/>
          <w:lang w:eastAsia="en-US" w:bidi="ar-SA"/>
        </w:rPr>
        <w:t>2</w:t>
      </w:r>
      <w:r w:rsidRPr="00FD632A">
        <w:rPr>
          <w:rFonts w:ascii="Cambria" w:eastAsia="Times New Roman" w:hAnsi="Cambria" w:cs="Times New Roman"/>
          <w:color w:val="auto"/>
          <w:szCs w:val="22"/>
          <w:lang w:eastAsia="en-US" w:bidi="ar-SA"/>
        </w:rPr>
        <w:t>.</w:t>
      </w:r>
    </w:p>
    <w:p w14:paraId="65F8FB19" w14:textId="77777777" w:rsidR="007429B9" w:rsidRPr="0034414D" w:rsidRDefault="007429B9" w:rsidP="00C11158">
      <w:pPr>
        <w:numPr>
          <w:ilvl w:val="0"/>
          <w:numId w:val="6"/>
        </w:numPr>
        <w:tabs>
          <w:tab w:val="left" w:pos="476"/>
        </w:tabs>
        <w:autoSpaceDE w:val="0"/>
        <w:autoSpaceDN w:val="0"/>
        <w:spacing w:line="360" w:lineRule="auto"/>
        <w:ind w:right="217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Zamawiający nie ponosi odpowiedzialności za wypadki i szkody, jakim może ulec Wykonawca lub osoby trzecie w czasie wykonywania prac przez Wykonawcę oraz za szkody powstałe na skutek siły wyższej i szkodliwego dla zdrowia działania fauny i flory.</w:t>
      </w:r>
    </w:p>
    <w:p w14:paraId="1BC5E37F" w14:textId="77777777" w:rsidR="007429B9" w:rsidRPr="00C11158" w:rsidRDefault="007429B9" w:rsidP="00C11158">
      <w:pPr>
        <w:autoSpaceDE w:val="0"/>
        <w:autoSpaceDN w:val="0"/>
        <w:spacing w:before="120" w:after="120" w:line="360" w:lineRule="auto"/>
        <w:ind w:left="4122" w:right="4478"/>
        <w:jc w:val="center"/>
        <w:outlineLvl w:val="0"/>
        <w:rPr>
          <w:rFonts w:ascii="Cambria" w:eastAsia="Times New Roman" w:hAnsi="Cambria" w:cs="Times New Roman"/>
          <w:bCs/>
          <w:color w:val="auto"/>
          <w:lang w:val="en-US" w:eastAsia="en-US" w:bidi="ar-SA"/>
        </w:rPr>
      </w:pPr>
      <w:r w:rsidRPr="00C11158">
        <w:rPr>
          <w:rFonts w:ascii="Cambria" w:eastAsia="Times New Roman" w:hAnsi="Cambria" w:cs="Times New Roman"/>
          <w:bCs/>
          <w:color w:val="auto"/>
          <w:lang w:val="en-US" w:eastAsia="en-US" w:bidi="ar-SA"/>
        </w:rPr>
        <w:t xml:space="preserve">§ </w:t>
      </w:r>
      <w:r w:rsidR="00C11158" w:rsidRPr="00C11158">
        <w:rPr>
          <w:rFonts w:ascii="Cambria" w:eastAsia="Times New Roman" w:hAnsi="Cambria" w:cs="Times New Roman"/>
          <w:bCs/>
          <w:color w:val="auto"/>
          <w:lang w:val="en-US" w:eastAsia="en-US" w:bidi="ar-SA"/>
        </w:rPr>
        <w:t>5</w:t>
      </w:r>
    </w:p>
    <w:p w14:paraId="11B54AD1" w14:textId="77777777" w:rsidR="007429B9" w:rsidRPr="0034414D" w:rsidRDefault="007429B9" w:rsidP="00C11158">
      <w:pPr>
        <w:numPr>
          <w:ilvl w:val="0"/>
          <w:numId w:val="5"/>
        </w:numPr>
        <w:tabs>
          <w:tab w:val="left" w:pos="477"/>
        </w:tabs>
        <w:autoSpaceDE w:val="0"/>
        <w:autoSpaceDN w:val="0"/>
        <w:spacing w:line="360" w:lineRule="auto"/>
        <w:ind w:right="111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Strony ustanawiają odpowiedzialność za niewykonanie lub nienależyte wykonanie Umowy w formie kar</w:t>
      </w:r>
      <w:r w:rsidRPr="0034414D">
        <w:rPr>
          <w:rFonts w:ascii="Cambria" w:eastAsia="Times New Roman" w:hAnsi="Cambria" w:cs="Times New Roman"/>
          <w:color w:val="auto"/>
          <w:spacing w:val="-8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umownych</w:t>
      </w:r>
      <w:r w:rsidR="00503CF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– naliczanych od kwoty brutto podanej w § 3 ust. 1</w:t>
      </w:r>
    </w:p>
    <w:p w14:paraId="7303F8EF" w14:textId="77777777" w:rsidR="007429B9" w:rsidRPr="0034414D" w:rsidRDefault="007429B9" w:rsidP="00C11158">
      <w:pPr>
        <w:numPr>
          <w:ilvl w:val="0"/>
          <w:numId w:val="5"/>
        </w:numPr>
        <w:tabs>
          <w:tab w:val="left" w:pos="477"/>
        </w:tabs>
        <w:autoSpaceDE w:val="0"/>
        <w:autoSpaceDN w:val="0"/>
        <w:spacing w:line="360" w:lineRule="auto"/>
        <w:ind w:left="470" w:hanging="357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Wykonawca zapłaci Zamawiającemu kary</w:t>
      </w:r>
      <w:r w:rsidRPr="0034414D">
        <w:rPr>
          <w:rFonts w:ascii="Cambria" w:eastAsia="Times New Roman" w:hAnsi="Cambria" w:cs="Times New Roman"/>
          <w:color w:val="auto"/>
          <w:spacing w:val="-15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umowne:</w:t>
      </w:r>
    </w:p>
    <w:p w14:paraId="7A71CDD3" w14:textId="482AC367" w:rsidR="007429B9" w:rsidRPr="0034414D" w:rsidRDefault="007429B9" w:rsidP="00C11158">
      <w:pPr>
        <w:numPr>
          <w:ilvl w:val="0"/>
          <w:numId w:val="4"/>
        </w:numPr>
        <w:tabs>
          <w:tab w:val="left" w:pos="476"/>
        </w:tabs>
        <w:autoSpaceDE w:val="0"/>
        <w:autoSpaceDN w:val="0"/>
        <w:spacing w:line="360" w:lineRule="auto"/>
        <w:ind w:left="470" w:right="109" w:hanging="357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 zwłokę w wykonaniu przedmiotu umowy w wysokości 0,</w:t>
      </w:r>
      <w:r w:rsidR="004E5BE5">
        <w:rPr>
          <w:rFonts w:ascii="Cambria" w:eastAsia="Times New Roman" w:hAnsi="Cambria" w:cs="Times New Roman"/>
          <w:color w:val="auto"/>
          <w:szCs w:val="22"/>
          <w:lang w:eastAsia="en-US" w:bidi="ar-SA"/>
        </w:rPr>
        <w:t>05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% wynagrodzenia</w:t>
      </w:r>
      <w:r w:rsidR="00DD0AC9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</w:t>
      </w:r>
      <w:r w:rsidR="00DD0AC9">
        <w:rPr>
          <w:rFonts w:ascii="Cambria" w:eastAsia="Times New Roman" w:hAnsi="Cambria" w:cs="Times New Roman"/>
          <w:color w:val="auto"/>
          <w:szCs w:val="22"/>
          <w:lang w:eastAsia="en-US" w:bidi="ar-SA"/>
        </w:rPr>
        <w:lastRenderedPageBreak/>
        <w:t>(netto)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określonego w § 3 ust. 1</w:t>
      </w:r>
      <w:r w:rsidR="00DD0AC9">
        <w:rPr>
          <w:rFonts w:ascii="Cambria" w:eastAsia="Times New Roman" w:hAnsi="Cambria" w:cs="Times New Roman"/>
          <w:color w:val="auto"/>
          <w:szCs w:val="22"/>
          <w:lang w:eastAsia="en-US" w:bidi="ar-SA"/>
        </w:rPr>
        <w:t>,</w:t>
      </w:r>
      <w:r w:rsidR="009041F8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 każdy dzień</w:t>
      </w:r>
      <w:r w:rsidRPr="0034414D">
        <w:rPr>
          <w:rFonts w:ascii="Cambria" w:eastAsia="Times New Roman" w:hAnsi="Cambria" w:cs="Times New Roman"/>
          <w:color w:val="auto"/>
          <w:spacing w:val="-17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zwłoki,</w:t>
      </w:r>
    </w:p>
    <w:p w14:paraId="7AF21228" w14:textId="1A584210" w:rsidR="007429B9" w:rsidRPr="0034414D" w:rsidRDefault="007429B9" w:rsidP="00C11158">
      <w:pPr>
        <w:numPr>
          <w:ilvl w:val="0"/>
          <w:numId w:val="4"/>
        </w:numPr>
        <w:tabs>
          <w:tab w:val="left" w:pos="476"/>
        </w:tabs>
        <w:autoSpaceDE w:val="0"/>
        <w:autoSpaceDN w:val="0"/>
        <w:spacing w:line="360" w:lineRule="auto"/>
        <w:ind w:left="470" w:right="109" w:hanging="357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z tytułu odstąpienia od umowy z przyczyn występujących po stronie Wykonawcy w wysokości 10% wynagrodzenia </w:t>
      </w:r>
      <w:r w:rsidR="00DD0AC9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(netto)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określonego w § 3 ust.</w:t>
      </w:r>
      <w:r w:rsidRPr="0034414D">
        <w:rPr>
          <w:rFonts w:ascii="Cambria" w:eastAsia="Times New Roman" w:hAnsi="Cambria" w:cs="Times New Roman"/>
          <w:color w:val="auto"/>
          <w:spacing w:val="-19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1</w:t>
      </w:r>
      <w:r w:rsidR="00DD0AC9">
        <w:rPr>
          <w:rFonts w:ascii="Cambria" w:eastAsia="Times New Roman" w:hAnsi="Cambria" w:cs="Times New Roman"/>
          <w:color w:val="auto"/>
          <w:szCs w:val="22"/>
          <w:lang w:eastAsia="en-US" w:bidi="ar-SA"/>
        </w:rPr>
        <w:t>.</w:t>
      </w:r>
    </w:p>
    <w:p w14:paraId="33AF8823" w14:textId="2B973098" w:rsidR="00083AFE" w:rsidRPr="00F67C9D" w:rsidRDefault="00503CFD" w:rsidP="00F67C9D">
      <w:pPr>
        <w:numPr>
          <w:ilvl w:val="0"/>
          <w:numId w:val="5"/>
        </w:numPr>
        <w:tabs>
          <w:tab w:val="left" w:pos="477"/>
        </w:tabs>
        <w:autoSpaceDE w:val="0"/>
        <w:autoSpaceDN w:val="0"/>
        <w:spacing w:line="360" w:lineRule="auto"/>
        <w:ind w:right="105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>
        <w:rPr>
          <w:rFonts w:ascii="Cambria" w:eastAsia="Times New Roman" w:hAnsi="Cambria" w:cs="Times New Roman"/>
          <w:color w:val="auto"/>
          <w:szCs w:val="22"/>
          <w:lang w:eastAsia="en-US" w:bidi="ar-SA"/>
        </w:rPr>
        <w:t>Zamawiający</w:t>
      </w:r>
      <w:r w:rsidR="00D85B20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zapłaci </w:t>
      </w:r>
      <w:r>
        <w:rPr>
          <w:rFonts w:ascii="Cambria" w:eastAsia="Times New Roman" w:hAnsi="Cambria" w:cs="Times New Roman"/>
          <w:color w:val="auto"/>
          <w:szCs w:val="22"/>
          <w:lang w:eastAsia="en-US" w:bidi="ar-SA"/>
        </w:rPr>
        <w:t>Wykonawcy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karę umowną</w:t>
      </w:r>
      <w:r w:rsidR="00F67C9D">
        <w:rPr>
          <w:rFonts w:ascii="Cambria" w:eastAsia="Times New Roman" w:hAnsi="Cambria" w:cs="Times New Roman"/>
          <w:color w:val="auto"/>
          <w:szCs w:val="22"/>
          <w:lang w:eastAsia="en-US" w:bidi="ar-SA"/>
        </w:rPr>
        <w:t>,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w </w:t>
      </w:r>
      <w:r w:rsidR="00C11158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przypadku odstąpienia od umowy 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z </w:t>
      </w:r>
      <w:r w:rsidR="0044709C">
        <w:rPr>
          <w:rFonts w:ascii="Cambria" w:eastAsia="Times New Roman" w:hAnsi="Cambria" w:cs="Times New Roman"/>
          <w:color w:val="auto"/>
          <w:szCs w:val="22"/>
          <w:lang w:eastAsia="en-US" w:bidi="ar-SA"/>
        </w:rPr>
        <w:t>winy Zamawiającego</w:t>
      </w:r>
      <w:r w:rsidR="00F67C9D">
        <w:rPr>
          <w:rFonts w:ascii="Cambria" w:eastAsia="Times New Roman" w:hAnsi="Cambria" w:cs="Times New Roman"/>
          <w:color w:val="auto"/>
          <w:szCs w:val="22"/>
          <w:lang w:eastAsia="en-US" w:bidi="ar-SA"/>
        </w:rPr>
        <w:t>,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w wysokości 10% wynagrodzenia </w:t>
      </w:r>
      <w:r w:rsidR="00DD0AC9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(netto) 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określonego w § 3 ust.</w:t>
      </w:r>
      <w:r w:rsidR="007429B9" w:rsidRPr="0034414D">
        <w:rPr>
          <w:rFonts w:ascii="Cambria" w:eastAsia="Times New Roman" w:hAnsi="Cambria" w:cs="Times New Roman"/>
          <w:color w:val="auto"/>
          <w:spacing w:val="-13"/>
          <w:szCs w:val="22"/>
          <w:lang w:eastAsia="en-US" w:bidi="ar-SA"/>
        </w:rPr>
        <w:t xml:space="preserve"> 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1.</w:t>
      </w:r>
    </w:p>
    <w:p w14:paraId="70066713" w14:textId="52CD8A25" w:rsidR="00083AFE" w:rsidRPr="0034414D" w:rsidRDefault="00083AFE" w:rsidP="00C11158">
      <w:pPr>
        <w:pStyle w:val="Akapitzlist"/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Wykonawca ponosi odpowiedzialność za spowodowanie wszelkich uszkodzeń dróg dojazdowych do </w:t>
      </w:r>
      <w:r w:rsidR="006261E9" w:rsidRPr="00236E04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miejsc karmienia</w:t>
      </w:r>
      <w:r w:rsidRPr="00236E04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i jest zobowiązany do ich naprawy, pod rygorem kary umownej</w:t>
      </w:r>
      <w:r w:rsidRPr="0034414D">
        <w:rPr>
          <w:rFonts w:ascii="Cambria" w:hAnsi="Cambria"/>
          <w:color w:val="auto"/>
          <w:sz w:val="24"/>
          <w:szCs w:val="24"/>
        </w:rPr>
        <w:t xml:space="preserve"> </w:t>
      </w:r>
      <w:r w:rsidR="004A5B3D"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w wysokości </w:t>
      </w:r>
      <w:r w:rsidR="00F67C9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1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0% wynagrodzenia </w:t>
      </w:r>
      <w:r w:rsidR="00DD0AC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(netto) </w:t>
      </w:r>
      <w:r w:rsidRPr="0034414D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określonego w § 3 ust. 1.</w:t>
      </w:r>
    </w:p>
    <w:p w14:paraId="40AD453B" w14:textId="77777777" w:rsidR="007429B9" w:rsidRPr="00C11158" w:rsidRDefault="007429B9" w:rsidP="00C11158">
      <w:pPr>
        <w:autoSpaceDE w:val="0"/>
        <w:autoSpaceDN w:val="0"/>
        <w:spacing w:before="120" w:after="120" w:line="360" w:lineRule="auto"/>
        <w:ind w:left="4122" w:right="4478"/>
        <w:jc w:val="center"/>
        <w:outlineLvl w:val="0"/>
        <w:rPr>
          <w:rFonts w:ascii="Cambria" w:eastAsia="Times New Roman" w:hAnsi="Cambria" w:cs="Times New Roman"/>
          <w:bCs/>
          <w:color w:val="auto"/>
          <w:lang w:val="en-US" w:eastAsia="en-US" w:bidi="ar-SA"/>
        </w:rPr>
      </w:pPr>
      <w:r w:rsidRPr="00C11158">
        <w:rPr>
          <w:rFonts w:ascii="Cambria" w:eastAsia="Times New Roman" w:hAnsi="Cambria" w:cs="Times New Roman"/>
          <w:bCs/>
          <w:color w:val="auto"/>
          <w:lang w:val="en-US" w:eastAsia="en-US" w:bidi="ar-SA"/>
        </w:rPr>
        <w:t xml:space="preserve">§ </w:t>
      </w:r>
      <w:r w:rsidR="00C11158" w:rsidRPr="00C11158">
        <w:rPr>
          <w:rFonts w:ascii="Cambria" w:eastAsia="Times New Roman" w:hAnsi="Cambria" w:cs="Times New Roman"/>
          <w:bCs/>
          <w:color w:val="auto"/>
          <w:lang w:val="en-US" w:eastAsia="en-US" w:bidi="ar-SA"/>
        </w:rPr>
        <w:t>6</w:t>
      </w:r>
    </w:p>
    <w:p w14:paraId="5245AFB1" w14:textId="77777777" w:rsidR="007429B9" w:rsidRPr="0034414D" w:rsidRDefault="007429B9" w:rsidP="00C11158">
      <w:pPr>
        <w:numPr>
          <w:ilvl w:val="0"/>
          <w:numId w:val="3"/>
        </w:numPr>
        <w:tabs>
          <w:tab w:val="left" w:pos="477"/>
        </w:tabs>
        <w:autoSpaceDE w:val="0"/>
        <w:autoSpaceDN w:val="0"/>
        <w:spacing w:line="360" w:lineRule="auto"/>
        <w:ind w:right="105" w:hanging="359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Zamawiający może odstąpić od umowy w razie wystąpienia istotnej zmiany okoliczności powodującej, że wykonanie umowy nie leży w interesie publicznym, czego nie można przewidzieć w chwili</w:t>
      </w:r>
      <w:r w:rsidR="00BB3166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jej zawarcia, zawiadamiając o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tym Wykonawcę na piśmie w terminie </w:t>
      </w:r>
      <w:r w:rsidR="00BB3166">
        <w:rPr>
          <w:rFonts w:ascii="Cambria" w:eastAsia="Times New Roman" w:hAnsi="Cambria" w:cs="Times New Roman"/>
          <w:color w:val="auto"/>
          <w:szCs w:val="22"/>
          <w:lang w:eastAsia="en-US" w:bidi="ar-SA"/>
        </w:rPr>
        <w:t>14 dni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od powzięcia wiadomości o </w:t>
      </w:r>
      <w:r w:rsidR="00F67C9D">
        <w:rPr>
          <w:rFonts w:ascii="Cambria" w:eastAsia="Times New Roman" w:hAnsi="Cambria" w:cs="Times New Roman"/>
          <w:color w:val="auto"/>
          <w:szCs w:val="22"/>
          <w:lang w:eastAsia="en-US" w:bidi="ar-SA"/>
        </w:rPr>
        <w:t>tej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okoliczności.</w:t>
      </w:r>
    </w:p>
    <w:p w14:paraId="5671E92C" w14:textId="77777777" w:rsidR="007429B9" w:rsidRPr="0034414D" w:rsidRDefault="007429B9" w:rsidP="00C11158">
      <w:pPr>
        <w:numPr>
          <w:ilvl w:val="0"/>
          <w:numId w:val="3"/>
        </w:numPr>
        <w:tabs>
          <w:tab w:val="left" w:pos="477"/>
        </w:tabs>
        <w:autoSpaceDE w:val="0"/>
        <w:autoSpaceDN w:val="0"/>
        <w:spacing w:line="360" w:lineRule="auto"/>
        <w:ind w:right="108" w:hanging="359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W wypadku określonym w ustępie poprzedzającym</w:t>
      </w:r>
      <w:r w:rsidR="00F67C9D">
        <w:rPr>
          <w:rFonts w:ascii="Cambria" w:eastAsia="Times New Roman" w:hAnsi="Cambria" w:cs="Times New Roman"/>
          <w:color w:val="auto"/>
          <w:szCs w:val="22"/>
          <w:lang w:eastAsia="en-US" w:bidi="ar-SA"/>
        </w:rPr>
        <w:t>,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postanowienia o karze umownej nie mają</w:t>
      </w:r>
      <w:r w:rsidRPr="0034414D">
        <w:rPr>
          <w:rFonts w:ascii="Cambria" w:eastAsia="Times New Roman" w:hAnsi="Cambria" w:cs="Times New Roman"/>
          <w:color w:val="auto"/>
          <w:spacing w:val="-8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zastosowania.</w:t>
      </w:r>
    </w:p>
    <w:p w14:paraId="6B0B2EF3" w14:textId="77777777" w:rsidR="007429B9" w:rsidRPr="0034414D" w:rsidRDefault="007429B9" w:rsidP="00C11158">
      <w:pPr>
        <w:autoSpaceDE w:val="0"/>
        <w:autoSpaceDN w:val="0"/>
        <w:spacing w:line="360" w:lineRule="auto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  <w:sectPr w:rsidR="007429B9" w:rsidRPr="0034414D" w:rsidSect="002D6865">
          <w:footerReference w:type="default" r:id="rId8"/>
          <w:headerReference w:type="first" r:id="rId9"/>
          <w:footerReference w:type="first" r:id="rId10"/>
          <w:pgSz w:w="11900" w:h="16840"/>
          <w:pgMar w:top="998" w:right="1298" w:bottom="567" w:left="1661" w:header="0" w:footer="782" w:gutter="0"/>
          <w:cols w:space="708"/>
          <w:titlePg/>
          <w:docGrid w:linePitch="326"/>
        </w:sectPr>
      </w:pPr>
    </w:p>
    <w:p w14:paraId="271504AF" w14:textId="77777777" w:rsidR="007429B9" w:rsidRPr="0034414D" w:rsidRDefault="007429B9" w:rsidP="00C11158">
      <w:pPr>
        <w:autoSpaceDE w:val="0"/>
        <w:autoSpaceDN w:val="0"/>
        <w:spacing w:before="120" w:after="120" w:line="360" w:lineRule="auto"/>
        <w:ind w:left="4122" w:right="4478"/>
        <w:jc w:val="center"/>
        <w:outlineLvl w:val="0"/>
        <w:rPr>
          <w:rFonts w:ascii="Cambria" w:eastAsia="Times New Roman" w:hAnsi="Cambria" w:cs="Times New Roman"/>
          <w:b/>
          <w:bCs/>
          <w:color w:val="auto"/>
          <w:lang w:val="en-US" w:eastAsia="en-US" w:bidi="ar-SA"/>
        </w:rPr>
      </w:pPr>
      <w:r w:rsidRPr="0034414D">
        <w:rPr>
          <w:rFonts w:ascii="Cambria" w:eastAsia="Times New Roman" w:hAnsi="Cambria" w:cs="Times New Roman"/>
          <w:b/>
          <w:bCs/>
          <w:color w:val="auto"/>
          <w:lang w:val="en-US" w:eastAsia="en-US" w:bidi="ar-SA"/>
        </w:rPr>
        <w:t xml:space="preserve">§ </w:t>
      </w:r>
      <w:r w:rsidR="00C11158">
        <w:rPr>
          <w:rFonts w:ascii="Cambria" w:eastAsia="Times New Roman" w:hAnsi="Cambria" w:cs="Times New Roman"/>
          <w:b/>
          <w:bCs/>
          <w:color w:val="auto"/>
          <w:lang w:val="en-US" w:eastAsia="en-US" w:bidi="ar-SA"/>
        </w:rPr>
        <w:t>7</w:t>
      </w:r>
    </w:p>
    <w:p w14:paraId="6C617055" w14:textId="77777777" w:rsidR="007429B9" w:rsidRPr="0034414D" w:rsidRDefault="007429B9" w:rsidP="00C11158">
      <w:pPr>
        <w:numPr>
          <w:ilvl w:val="1"/>
          <w:numId w:val="3"/>
        </w:numPr>
        <w:tabs>
          <w:tab w:val="left" w:pos="837"/>
        </w:tabs>
        <w:autoSpaceDE w:val="0"/>
        <w:autoSpaceDN w:val="0"/>
        <w:spacing w:line="360" w:lineRule="auto"/>
        <w:ind w:right="106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Zmiana postanowień umowy może nastąpi</w:t>
      </w:r>
      <w:r w:rsidR="001C5B3B">
        <w:rPr>
          <w:rFonts w:ascii="Cambria" w:eastAsia="Times New Roman" w:hAnsi="Cambria" w:cs="Times New Roman"/>
          <w:color w:val="auto"/>
          <w:szCs w:val="22"/>
          <w:lang w:eastAsia="en-US" w:bidi="ar-SA"/>
        </w:rPr>
        <w:t>ć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za zgodą obu Stron wyrażoną na piśmie pod rygorem nieważności takiej</w:t>
      </w:r>
      <w:r w:rsidRPr="0034414D">
        <w:rPr>
          <w:rFonts w:ascii="Cambria" w:eastAsia="Times New Roman" w:hAnsi="Cambria" w:cs="Times New Roman"/>
          <w:color w:val="auto"/>
          <w:spacing w:val="-15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zmiany.</w:t>
      </w:r>
    </w:p>
    <w:p w14:paraId="711F6702" w14:textId="77777777" w:rsidR="007429B9" w:rsidRPr="0034414D" w:rsidRDefault="007429B9" w:rsidP="00C11158">
      <w:pPr>
        <w:numPr>
          <w:ilvl w:val="1"/>
          <w:numId w:val="3"/>
        </w:numPr>
        <w:tabs>
          <w:tab w:val="left" w:pos="836"/>
        </w:tabs>
        <w:autoSpaceDE w:val="0"/>
        <w:autoSpaceDN w:val="0"/>
        <w:spacing w:line="360" w:lineRule="auto"/>
        <w:ind w:left="535" w:right="4397" w:hanging="60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Dopuszczalne są zmiany zapisów umowy: </w:t>
      </w:r>
      <w:r w:rsidR="00C11158">
        <w:rPr>
          <w:rFonts w:ascii="Cambria" w:eastAsia="Times New Roman" w:hAnsi="Cambria" w:cs="Times New Roman"/>
          <w:color w:val="auto"/>
          <w:szCs w:val="22"/>
          <w:lang w:eastAsia="en-US" w:bidi="ar-SA"/>
        </w:rPr>
        <w:tab/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Zmiana terminu realizacji w</w:t>
      </w:r>
      <w:r w:rsidRPr="0034414D">
        <w:rPr>
          <w:rFonts w:ascii="Cambria" w:eastAsia="Times New Roman" w:hAnsi="Cambria" w:cs="Times New Roman"/>
          <w:color w:val="auto"/>
          <w:spacing w:val="-15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przypadku:</w:t>
      </w:r>
    </w:p>
    <w:p w14:paraId="5CBFBAED" w14:textId="77777777" w:rsidR="007429B9" w:rsidRPr="0034414D" w:rsidRDefault="007429B9" w:rsidP="00C11158">
      <w:pPr>
        <w:numPr>
          <w:ilvl w:val="2"/>
          <w:numId w:val="3"/>
        </w:numPr>
        <w:tabs>
          <w:tab w:val="left" w:pos="1187"/>
        </w:tabs>
        <w:autoSpaceDE w:val="0"/>
        <w:autoSpaceDN w:val="0"/>
        <w:spacing w:line="360" w:lineRule="auto"/>
        <w:ind w:right="113" w:hanging="1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działania siły wyższej, uniemożliwiającego wykonanie robót w określonym pierwotnie</w:t>
      </w:r>
      <w:r w:rsidRPr="0034414D">
        <w:rPr>
          <w:rFonts w:ascii="Cambria" w:eastAsia="Times New Roman" w:hAnsi="Cambria" w:cs="Times New Roman"/>
          <w:color w:val="auto"/>
          <w:spacing w:val="-9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terminie,</w:t>
      </w:r>
    </w:p>
    <w:p w14:paraId="4272F209" w14:textId="77777777" w:rsidR="007429B9" w:rsidRPr="00444A29" w:rsidRDefault="007429B9" w:rsidP="00444A29">
      <w:pPr>
        <w:numPr>
          <w:ilvl w:val="2"/>
          <w:numId w:val="3"/>
        </w:numPr>
        <w:tabs>
          <w:tab w:val="left" w:pos="1209"/>
        </w:tabs>
        <w:autoSpaceDE w:val="0"/>
        <w:autoSpaceDN w:val="0"/>
        <w:spacing w:line="360" w:lineRule="auto"/>
        <w:ind w:right="112" w:firstLine="0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zaistnienia niesprzyjających warunków atmosferycznych, uniemożliwi</w:t>
      </w:r>
      <w:r w:rsidR="00B03325">
        <w:rPr>
          <w:rFonts w:ascii="Cambria" w:eastAsia="Times New Roman" w:hAnsi="Cambria" w:cs="Times New Roman"/>
          <w:color w:val="auto"/>
          <w:szCs w:val="22"/>
          <w:lang w:eastAsia="en-US" w:bidi="ar-SA"/>
        </w:rPr>
        <w:t>ających wykonywanie przedmiotu umowy</w:t>
      </w:r>
      <w:r w:rsidR="00444A29">
        <w:rPr>
          <w:rFonts w:ascii="Cambria" w:eastAsia="Times New Roman" w:hAnsi="Cambria" w:cs="Times New Roman"/>
          <w:color w:val="auto"/>
          <w:szCs w:val="22"/>
          <w:lang w:eastAsia="en-US" w:bidi="ar-SA"/>
        </w:rPr>
        <w:t>:</w:t>
      </w:r>
    </w:p>
    <w:p w14:paraId="4EBC183D" w14:textId="77777777" w:rsidR="007429B9" w:rsidRPr="0034414D" w:rsidRDefault="007429B9" w:rsidP="00444A29">
      <w:pPr>
        <w:tabs>
          <w:tab w:val="left" w:pos="897"/>
        </w:tabs>
        <w:autoSpaceDE w:val="0"/>
        <w:autoSpaceDN w:val="0"/>
        <w:spacing w:line="360" w:lineRule="auto"/>
        <w:ind w:left="836" w:right="112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ad. a) - o czas działania siły wyższej oraz potrzebny do usunięcia skutków tego działania,</w:t>
      </w:r>
    </w:p>
    <w:p w14:paraId="20FAB541" w14:textId="77777777" w:rsidR="007429B9" w:rsidRPr="00444A29" w:rsidRDefault="007429B9" w:rsidP="00444A29">
      <w:pPr>
        <w:tabs>
          <w:tab w:val="left" w:pos="897"/>
        </w:tabs>
        <w:autoSpaceDE w:val="0"/>
        <w:autoSpaceDN w:val="0"/>
        <w:spacing w:line="360" w:lineRule="auto"/>
        <w:ind w:left="836" w:right="109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ad. b) - o czas trwania niesprzyjających warunków atmosferycznych, które uniemożliwiają wykonanie</w:t>
      </w:r>
      <w:r w:rsidRPr="0034414D">
        <w:rPr>
          <w:rFonts w:ascii="Cambria" w:eastAsia="Times New Roman" w:hAnsi="Cambria" w:cs="Times New Roman"/>
          <w:color w:val="auto"/>
          <w:spacing w:val="-10"/>
          <w:szCs w:val="22"/>
          <w:lang w:eastAsia="en-US" w:bidi="ar-SA"/>
        </w:rPr>
        <w:t xml:space="preserve"> </w:t>
      </w:r>
      <w:r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zadania</w:t>
      </w:r>
      <w:r w:rsidR="00444A29">
        <w:rPr>
          <w:rFonts w:ascii="Cambria" w:eastAsia="Times New Roman" w:hAnsi="Cambria" w:cs="Times New Roman"/>
          <w:color w:val="auto"/>
          <w:szCs w:val="22"/>
          <w:lang w:eastAsia="en-US" w:bidi="ar-SA"/>
        </w:rPr>
        <w:t>.</w:t>
      </w:r>
    </w:p>
    <w:p w14:paraId="4D0830F7" w14:textId="77777777" w:rsidR="007429B9" w:rsidRPr="0034414D" w:rsidRDefault="00444A29" w:rsidP="00444A29">
      <w:pPr>
        <w:tabs>
          <w:tab w:val="left" w:pos="837"/>
        </w:tabs>
        <w:autoSpaceDE w:val="0"/>
        <w:autoSpaceDN w:val="0"/>
        <w:spacing w:line="360" w:lineRule="auto"/>
        <w:ind w:left="836" w:right="109"/>
        <w:jc w:val="both"/>
        <w:rPr>
          <w:rFonts w:ascii="Cambria" w:eastAsia="Times New Roman" w:hAnsi="Cambria" w:cs="Times New Roman"/>
          <w:color w:val="auto"/>
          <w:szCs w:val="22"/>
          <w:lang w:eastAsia="en-US" w:bidi="ar-SA"/>
        </w:rPr>
      </w:pPr>
      <w:r>
        <w:rPr>
          <w:rFonts w:ascii="Cambria" w:eastAsia="Times New Roman" w:hAnsi="Cambria" w:cs="Times New Roman"/>
          <w:color w:val="auto"/>
          <w:szCs w:val="22"/>
          <w:lang w:eastAsia="en-US" w:bidi="ar-SA"/>
        </w:rPr>
        <w:t>c)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</w:t>
      </w:r>
      <w:r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jeśli nastąpiła 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konieczność wprowadzenia zmian </w:t>
      </w:r>
      <w:r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i 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wynika</w:t>
      </w:r>
      <w:r>
        <w:rPr>
          <w:rFonts w:ascii="Cambria" w:eastAsia="Times New Roman" w:hAnsi="Cambria" w:cs="Times New Roman"/>
          <w:color w:val="auto"/>
          <w:szCs w:val="22"/>
          <w:lang w:eastAsia="en-US" w:bidi="ar-SA"/>
        </w:rPr>
        <w:t>ją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 </w:t>
      </w:r>
      <w:r w:rsidR="001D582E">
        <w:rPr>
          <w:rFonts w:ascii="Cambria" w:eastAsia="Times New Roman" w:hAnsi="Cambria" w:cs="Times New Roman"/>
          <w:color w:val="auto"/>
          <w:szCs w:val="22"/>
          <w:lang w:eastAsia="en-US" w:bidi="ar-SA"/>
        </w:rPr>
        <w:t xml:space="preserve">one 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z okoliczności, których nie można było przewidzieć w chwili zawarcia</w:t>
      </w:r>
      <w:r w:rsidR="007429B9" w:rsidRPr="0034414D">
        <w:rPr>
          <w:rFonts w:ascii="Cambria" w:eastAsia="Times New Roman" w:hAnsi="Cambria" w:cs="Times New Roman"/>
          <w:color w:val="auto"/>
          <w:spacing w:val="-15"/>
          <w:szCs w:val="22"/>
          <w:lang w:eastAsia="en-US" w:bidi="ar-SA"/>
        </w:rPr>
        <w:t xml:space="preserve"> </w:t>
      </w:r>
      <w:r w:rsidR="007429B9" w:rsidRPr="0034414D">
        <w:rPr>
          <w:rFonts w:ascii="Cambria" w:eastAsia="Times New Roman" w:hAnsi="Cambria" w:cs="Times New Roman"/>
          <w:color w:val="auto"/>
          <w:szCs w:val="22"/>
          <w:lang w:eastAsia="en-US" w:bidi="ar-SA"/>
        </w:rPr>
        <w:t>umowy.</w:t>
      </w:r>
    </w:p>
    <w:p w14:paraId="4E4B4FF7" w14:textId="77777777" w:rsidR="007429B9" w:rsidRPr="00160661" w:rsidRDefault="007429B9" w:rsidP="00C11158">
      <w:pPr>
        <w:autoSpaceDE w:val="0"/>
        <w:autoSpaceDN w:val="0"/>
        <w:spacing w:before="120" w:after="120" w:line="360" w:lineRule="auto"/>
        <w:ind w:left="4122" w:right="4478"/>
        <w:jc w:val="center"/>
        <w:outlineLvl w:val="0"/>
        <w:rPr>
          <w:rFonts w:ascii="Cambria" w:eastAsia="Times New Roman" w:hAnsi="Cambria" w:cs="Times New Roman"/>
          <w:b/>
          <w:bCs/>
          <w:color w:val="auto"/>
          <w:lang w:eastAsia="en-US" w:bidi="ar-SA"/>
        </w:rPr>
      </w:pPr>
      <w:r w:rsidRPr="00160661">
        <w:rPr>
          <w:rFonts w:ascii="Cambria" w:eastAsia="Times New Roman" w:hAnsi="Cambria" w:cs="Times New Roman"/>
          <w:b/>
          <w:bCs/>
          <w:color w:val="auto"/>
          <w:lang w:eastAsia="en-US" w:bidi="ar-SA"/>
        </w:rPr>
        <w:lastRenderedPageBreak/>
        <w:t xml:space="preserve">§ </w:t>
      </w:r>
      <w:r w:rsidR="00C11158" w:rsidRPr="00160661">
        <w:rPr>
          <w:rFonts w:ascii="Cambria" w:eastAsia="Times New Roman" w:hAnsi="Cambria" w:cs="Times New Roman"/>
          <w:b/>
          <w:bCs/>
          <w:color w:val="auto"/>
          <w:lang w:eastAsia="en-US" w:bidi="ar-SA"/>
        </w:rPr>
        <w:t>8</w:t>
      </w:r>
    </w:p>
    <w:p w14:paraId="3A47A793" w14:textId="77777777" w:rsidR="007429B9" w:rsidRPr="0034414D" w:rsidRDefault="007429B9" w:rsidP="00C11158">
      <w:pPr>
        <w:autoSpaceDE w:val="0"/>
        <w:autoSpaceDN w:val="0"/>
        <w:spacing w:line="360" w:lineRule="auto"/>
        <w:ind w:left="116"/>
        <w:jc w:val="both"/>
        <w:rPr>
          <w:rFonts w:ascii="Cambria" w:eastAsia="Times New Roman" w:hAnsi="Cambria" w:cs="Times New Roman"/>
          <w:color w:val="auto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lang w:eastAsia="en-US" w:bidi="ar-SA"/>
        </w:rPr>
        <w:t>Właściwym dla rozpoznania sporów wynikłych na tle realizacji niniejszej umowy</w:t>
      </w:r>
      <w:r w:rsidR="001C5B3B">
        <w:rPr>
          <w:rFonts w:ascii="Cambria" w:eastAsia="Times New Roman" w:hAnsi="Cambria" w:cs="Times New Roman"/>
          <w:color w:val="auto"/>
          <w:lang w:eastAsia="en-US" w:bidi="ar-SA"/>
        </w:rPr>
        <w:t>,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 jest sąd właściwy dla siedziby Zamawiającego.</w:t>
      </w:r>
    </w:p>
    <w:p w14:paraId="69F47B01" w14:textId="77777777" w:rsidR="007429B9" w:rsidRPr="00160661" w:rsidRDefault="007429B9" w:rsidP="00C11158">
      <w:pPr>
        <w:autoSpaceDE w:val="0"/>
        <w:autoSpaceDN w:val="0"/>
        <w:spacing w:before="120" w:after="120" w:line="360" w:lineRule="auto"/>
        <w:ind w:left="4122" w:right="4478"/>
        <w:jc w:val="center"/>
        <w:outlineLvl w:val="0"/>
        <w:rPr>
          <w:rFonts w:ascii="Cambria" w:eastAsia="Times New Roman" w:hAnsi="Cambria" w:cs="Times New Roman"/>
          <w:b/>
          <w:bCs/>
          <w:color w:val="auto"/>
          <w:lang w:eastAsia="en-US" w:bidi="ar-SA"/>
        </w:rPr>
      </w:pPr>
      <w:r w:rsidRPr="00160661">
        <w:rPr>
          <w:rFonts w:ascii="Cambria" w:eastAsia="Times New Roman" w:hAnsi="Cambria" w:cs="Times New Roman"/>
          <w:b/>
          <w:bCs/>
          <w:color w:val="auto"/>
          <w:lang w:eastAsia="en-US" w:bidi="ar-SA"/>
        </w:rPr>
        <w:t xml:space="preserve">§ </w:t>
      </w:r>
      <w:r w:rsidR="00C11158" w:rsidRPr="00160661">
        <w:rPr>
          <w:rFonts w:ascii="Cambria" w:eastAsia="Times New Roman" w:hAnsi="Cambria" w:cs="Times New Roman"/>
          <w:b/>
          <w:bCs/>
          <w:color w:val="auto"/>
          <w:lang w:eastAsia="en-US" w:bidi="ar-SA"/>
        </w:rPr>
        <w:t>9</w:t>
      </w:r>
    </w:p>
    <w:p w14:paraId="631FD5F0" w14:textId="77777777" w:rsidR="007429B9" w:rsidRPr="0034414D" w:rsidRDefault="007429B9" w:rsidP="00C11158">
      <w:pPr>
        <w:autoSpaceDE w:val="0"/>
        <w:autoSpaceDN w:val="0"/>
        <w:spacing w:line="360" w:lineRule="auto"/>
        <w:ind w:left="115"/>
        <w:jc w:val="both"/>
        <w:rPr>
          <w:rFonts w:ascii="Cambria" w:eastAsia="Times New Roman" w:hAnsi="Cambria" w:cs="Times New Roman"/>
          <w:color w:val="auto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lang w:eastAsia="en-US" w:bidi="ar-SA"/>
        </w:rPr>
        <w:t xml:space="preserve">Wszelkie załączniki stanowią integralną część niniejszej </w:t>
      </w:r>
      <w:r w:rsidR="001C5B3B">
        <w:rPr>
          <w:rFonts w:ascii="Cambria" w:eastAsia="Times New Roman" w:hAnsi="Cambria" w:cs="Times New Roman"/>
          <w:color w:val="auto"/>
          <w:lang w:eastAsia="en-US" w:bidi="ar-SA"/>
        </w:rPr>
        <w:t>U</w:t>
      </w:r>
      <w:r w:rsidRPr="0034414D">
        <w:rPr>
          <w:rFonts w:ascii="Cambria" w:eastAsia="Times New Roman" w:hAnsi="Cambria" w:cs="Times New Roman"/>
          <w:color w:val="auto"/>
          <w:lang w:eastAsia="en-US" w:bidi="ar-SA"/>
        </w:rPr>
        <w:t>mowy.</w:t>
      </w:r>
    </w:p>
    <w:p w14:paraId="575F4CB3" w14:textId="77777777" w:rsidR="007429B9" w:rsidRPr="00160661" w:rsidRDefault="007429B9" w:rsidP="00C11158">
      <w:pPr>
        <w:autoSpaceDE w:val="0"/>
        <w:autoSpaceDN w:val="0"/>
        <w:spacing w:line="360" w:lineRule="auto"/>
        <w:ind w:left="4122" w:right="4478"/>
        <w:jc w:val="center"/>
        <w:outlineLvl w:val="0"/>
        <w:rPr>
          <w:rFonts w:ascii="Cambria" w:eastAsia="Times New Roman" w:hAnsi="Cambria" w:cs="Times New Roman"/>
          <w:b/>
          <w:bCs/>
          <w:color w:val="auto"/>
          <w:lang w:eastAsia="en-US" w:bidi="ar-SA"/>
        </w:rPr>
      </w:pPr>
      <w:r w:rsidRPr="00160661">
        <w:rPr>
          <w:rFonts w:ascii="Cambria" w:eastAsia="Times New Roman" w:hAnsi="Cambria" w:cs="Times New Roman"/>
          <w:b/>
          <w:bCs/>
          <w:color w:val="auto"/>
          <w:lang w:eastAsia="en-US" w:bidi="ar-SA"/>
        </w:rPr>
        <w:t>§ 1</w:t>
      </w:r>
      <w:r w:rsidR="00C11158" w:rsidRPr="00160661">
        <w:rPr>
          <w:rFonts w:ascii="Cambria" w:eastAsia="Times New Roman" w:hAnsi="Cambria" w:cs="Times New Roman"/>
          <w:b/>
          <w:bCs/>
          <w:color w:val="auto"/>
          <w:lang w:eastAsia="en-US" w:bidi="ar-SA"/>
        </w:rPr>
        <w:t>0</w:t>
      </w:r>
    </w:p>
    <w:p w14:paraId="7E0E5A2C" w14:textId="77777777" w:rsidR="007429B9" w:rsidRPr="0034414D" w:rsidRDefault="007429B9" w:rsidP="00C11158">
      <w:pPr>
        <w:autoSpaceDE w:val="0"/>
        <w:autoSpaceDN w:val="0"/>
        <w:spacing w:line="360" w:lineRule="auto"/>
        <w:ind w:left="115"/>
        <w:jc w:val="both"/>
        <w:rPr>
          <w:rFonts w:ascii="Cambria" w:eastAsia="Times New Roman" w:hAnsi="Cambria" w:cs="Times New Roman"/>
          <w:color w:val="auto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lang w:eastAsia="en-US" w:bidi="ar-SA"/>
        </w:rPr>
        <w:t>Umowę sporządzono w dwóch jednobrzmiących egzemplarzach, po jednym dla każdej ze Stron.</w:t>
      </w:r>
    </w:p>
    <w:p w14:paraId="07A64073" w14:textId="77777777" w:rsidR="00BA6B0B" w:rsidRPr="0034414D" w:rsidRDefault="00BA6B0B" w:rsidP="004A5B3D">
      <w:pPr>
        <w:autoSpaceDE w:val="0"/>
        <w:autoSpaceDN w:val="0"/>
        <w:spacing w:before="120" w:line="360" w:lineRule="auto"/>
        <w:jc w:val="both"/>
        <w:rPr>
          <w:rFonts w:ascii="Cambria" w:eastAsia="Times New Roman" w:hAnsi="Cambria" w:cs="Times New Roman"/>
          <w:color w:val="auto"/>
          <w:sz w:val="26"/>
          <w:lang w:eastAsia="en-US" w:bidi="ar-SA"/>
        </w:rPr>
      </w:pPr>
    </w:p>
    <w:p w14:paraId="0D77DE12" w14:textId="5AAEE5FB" w:rsidR="007429B9" w:rsidRPr="00C11158" w:rsidRDefault="00BA6B0B" w:rsidP="00C11158">
      <w:pPr>
        <w:autoSpaceDE w:val="0"/>
        <w:autoSpaceDN w:val="0"/>
        <w:jc w:val="both"/>
        <w:rPr>
          <w:rFonts w:ascii="Cambria" w:eastAsia="Times New Roman" w:hAnsi="Cambria" w:cs="Times New Roman"/>
          <w:color w:val="auto"/>
          <w:sz w:val="26"/>
          <w:lang w:eastAsia="en-US" w:bidi="ar-SA"/>
        </w:rPr>
      </w:pPr>
      <w:r w:rsidRPr="0034414D">
        <w:rPr>
          <w:rFonts w:ascii="Cambria" w:eastAsia="Times New Roman" w:hAnsi="Cambria" w:cs="Times New Roman"/>
          <w:color w:val="auto"/>
          <w:sz w:val="26"/>
          <w:lang w:eastAsia="en-US" w:bidi="ar-SA"/>
        </w:rPr>
        <w:t xml:space="preserve">         </w:t>
      </w:r>
      <w:r w:rsidR="00C11158">
        <w:rPr>
          <w:rFonts w:ascii="Cambria" w:eastAsia="Times New Roman" w:hAnsi="Cambria" w:cs="Times New Roman"/>
          <w:color w:val="auto"/>
          <w:sz w:val="26"/>
          <w:lang w:eastAsia="en-US" w:bidi="ar-SA"/>
        </w:rPr>
        <w:tab/>
        <w:t xml:space="preserve">  </w:t>
      </w:r>
      <w:r w:rsidR="001F1C9E">
        <w:rPr>
          <w:rFonts w:ascii="Cambria" w:eastAsia="Times New Roman" w:hAnsi="Cambria" w:cs="Times New Roman"/>
          <w:color w:val="auto"/>
          <w:sz w:val="26"/>
          <w:lang w:eastAsia="en-US" w:bidi="ar-SA"/>
        </w:rPr>
        <w:t xml:space="preserve">     </w:t>
      </w:r>
      <w:r w:rsidR="004A5B3D" w:rsidRPr="0034414D">
        <w:rPr>
          <w:rFonts w:ascii="Cambria" w:eastAsia="Times New Roman" w:hAnsi="Cambria" w:cs="Times New Roman"/>
          <w:color w:val="auto"/>
          <w:lang w:val="en-US" w:eastAsia="en-US" w:bidi="ar-SA"/>
        </w:rPr>
        <w:t>Z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4A5B3D" w:rsidRPr="0034414D">
        <w:rPr>
          <w:rFonts w:ascii="Cambria" w:eastAsia="Times New Roman" w:hAnsi="Cambria" w:cs="Times New Roman"/>
          <w:color w:val="auto"/>
          <w:lang w:val="en-US" w:eastAsia="en-US" w:bidi="ar-SA"/>
        </w:rPr>
        <w:t>a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4A5B3D" w:rsidRPr="0034414D">
        <w:rPr>
          <w:rFonts w:ascii="Cambria" w:eastAsia="Times New Roman" w:hAnsi="Cambria" w:cs="Times New Roman"/>
          <w:color w:val="auto"/>
          <w:lang w:val="en-US" w:eastAsia="en-US" w:bidi="ar-SA"/>
        </w:rPr>
        <w:t>m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4A5B3D" w:rsidRPr="0034414D">
        <w:rPr>
          <w:rFonts w:ascii="Cambria" w:eastAsia="Times New Roman" w:hAnsi="Cambria" w:cs="Times New Roman"/>
          <w:color w:val="auto"/>
          <w:lang w:val="en-US" w:eastAsia="en-US" w:bidi="ar-SA"/>
        </w:rPr>
        <w:t>a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4A5B3D" w:rsidRPr="0034414D">
        <w:rPr>
          <w:rFonts w:ascii="Cambria" w:eastAsia="Times New Roman" w:hAnsi="Cambria" w:cs="Times New Roman"/>
          <w:color w:val="auto"/>
          <w:lang w:val="en-US" w:eastAsia="en-US" w:bidi="ar-SA"/>
        </w:rPr>
        <w:t>w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proofErr w:type="spellStart"/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>i</w:t>
      </w:r>
      <w:proofErr w:type="spellEnd"/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4A5B3D" w:rsidRPr="0034414D">
        <w:rPr>
          <w:rFonts w:ascii="Cambria" w:eastAsia="Times New Roman" w:hAnsi="Cambria" w:cs="Times New Roman"/>
          <w:color w:val="auto"/>
          <w:lang w:val="en-US" w:eastAsia="en-US" w:bidi="ar-SA"/>
        </w:rPr>
        <w:t>a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4A5B3D" w:rsidRPr="0034414D">
        <w:rPr>
          <w:rFonts w:ascii="Cambria" w:eastAsia="Times New Roman" w:hAnsi="Cambria" w:cs="Times New Roman"/>
          <w:color w:val="auto"/>
          <w:lang w:val="en-US" w:eastAsia="en-US" w:bidi="ar-SA"/>
        </w:rPr>
        <w:t>j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ą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c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y</w:t>
      </w:r>
      <w:r w:rsidR="007429B9" w:rsidRPr="0034414D">
        <w:rPr>
          <w:rFonts w:ascii="Cambria" w:eastAsia="Times New Roman" w:hAnsi="Cambria" w:cs="Times New Roman"/>
          <w:color w:val="auto"/>
          <w:lang w:val="en-US" w:eastAsia="en-US" w:bidi="ar-SA"/>
        </w:rPr>
        <w:tab/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ab/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ab/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            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W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y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k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o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n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a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w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c</w:t>
      </w:r>
      <w:r w:rsidR="001F1C9E">
        <w:rPr>
          <w:rFonts w:ascii="Cambria" w:eastAsia="Times New Roman" w:hAnsi="Cambria" w:cs="Times New Roman"/>
          <w:color w:val="auto"/>
          <w:lang w:val="en-US" w:eastAsia="en-US" w:bidi="ar-SA"/>
        </w:rPr>
        <w:t xml:space="preserve"> </w:t>
      </w:r>
      <w:r w:rsidR="00C11158">
        <w:rPr>
          <w:rFonts w:ascii="Cambria" w:eastAsia="Times New Roman" w:hAnsi="Cambria" w:cs="Times New Roman"/>
          <w:color w:val="auto"/>
          <w:lang w:val="en-US" w:eastAsia="en-US" w:bidi="ar-SA"/>
        </w:rPr>
        <w:t>a</w:t>
      </w:r>
    </w:p>
    <w:sectPr w:rsidR="007429B9" w:rsidRPr="00C11158" w:rsidSect="00995078">
      <w:headerReference w:type="default" r:id="rId11"/>
      <w:footerReference w:type="default" r:id="rId12"/>
      <w:type w:val="continuous"/>
      <w:pgSz w:w="11900" w:h="16840"/>
      <w:pgMar w:top="701" w:right="995" w:bottom="907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E21C" w14:textId="77777777" w:rsidR="00DD21EF" w:rsidRDefault="00DD21EF">
      <w:r>
        <w:separator/>
      </w:r>
    </w:p>
  </w:endnote>
  <w:endnote w:type="continuationSeparator" w:id="0">
    <w:p w14:paraId="14F1923F" w14:textId="77777777" w:rsidR="00DD21EF" w:rsidRDefault="00D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053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472E21C8" w14:textId="77777777" w:rsidR="00BA6B0B" w:rsidRPr="00BA6B0B" w:rsidRDefault="00BA6B0B">
            <w:pPr>
              <w:pStyle w:val="Stopk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B0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A6B0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A6B0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BA6B0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7489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BA6B0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A6B0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A6B0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A6B0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BA6B0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7489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BA6B0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FD2C17C" w14:textId="77777777" w:rsidR="007429B9" w:rsidRDefault="007429B9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7C61" w14:textId="5B38B79A" w:rsidR="002D6865" w:rsidRDefault="001540CF">
    <w:pPr>
      <w:pStyle w:val="Stopka0"/>
    </w:pPr>
    <w:r>
      <w:rPr>
        <w:noProof/>
        <w:lang w:val="en-US"/>
      </w:rPr>
      <w:drawing>
        <wp:inline distT="0" distB="0" distL="0" distR="0" wp14:anchorId="29E8741A" wp14:editId="53234CAA">
          <wp:extent cx="5677535" cy="943133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94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</w:rPr>
      <w:id w:val="5566199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20"/>
          </w:rPr>
          <w:id w:val="5566200"/>
          <w:docPartObj>
            <w:docPartGallery w:val="Page Numbers (Top of Page)"/>
            <w:docPartUnique/>
          </w:docPartObj>
        </w:sdtPr>
        <w:sdtContent>
          <w:p w14:paraId="1917D61E" w14:textId="77777777" w:rsidR="00344063" w:rsidRPr="00C43076" w:rsidRDefault="00344063">
            <w:pPr>
              <w:pStyle w:val="Stopka0"/>
              <w:jc w:val="right"/>
              <w:rPr>
                <w:rFonts w:asciiTheme="majorHAnsi" w:hAnsiTheme="majorHAnsi"/>
                <w:sz w:val="20"/>
              </w:rPr>
            </w:pPr>
            <w:r w:rsidRPr="0034414D">
              <w:rPr>
                <w:rFonts w:asciiTheme="majorHAnsi" w:hAnsiTheme="majorHAnsi"/>
                <w:sz w:val="20"/>
              </w:rPr>
              <w:t xml:space="preserve">Strona </w:t>
            </w:r>
            <w:r w:rsidRPr="0034414D">
              <w:rPr>
                <w:rFonts w:asciiTheme="majorHAnsi" w:hAnsiTheme="majorHAnsi"/>
                <w:sz w:val="20"/>
              </w:rPr>
              <w:fldChar w:fldCharType="begin"/>
            </w:r>
            <w:r w:rsidRPr="0034414D">
              <w:rPr>
                <w:rFonts w:asciiTheme="majorHAnsi" w:hAnsiTheme="majorHAnsi"/>
                <w:sz w:val="20"/>
              </w:rPr>
              <w:instrText>PAGE</w:instrText>
            </w:r>
            <w:r w:rsidRPr="0034414D">
              <w:rPr>
                <w:rFonts w:asciiTheme="majorHAnsi" w:hAnsiTheme="majorHAnsi"/>
                <w:sz w:val="20"/>
              </w:rPr>
              <w:fldChar w:fldCharType="separate"/>
            </w:r>
            <w:r w:rsidR="00D74896">
              <w:rPr>
                <w:rFonts w:asciiTheme="majorHAnsi" w:hAnsiTheme="majorHAnsi"/>
                <w:noProof/>
                <w:sz w:val="20"/>
              </w:rPr>
              <w:t>6</w:t>
            </w:r>
            <w:r w:rsidRPr="0034414D">
              <w:rPr>
                <w:rFonts w:asciiTheme="majorHAnsi" w:hAnsiTheme="majorHAnsi"/>
                <w:sz w:val="20"/>
              </w:rPr>
              <w:fldChar w:fldCharType="end"/>
            </w:r>
            <w:r w:rsidRPr="0034414D">
              <w:rPr>
                <w:rFonts w:asciiTheme="majorHAnsi" w:hAnsiTheme="majorHAnsi"/>
                <w:sz w:val="20"/>
              </w:rPr>
              <w:t xml:space="preserve"> z </w:t>
            </w:r>
            <w:r w:rsidRPr="0034414D">
              <w:rPr>
                <w:rFonts w:asciiTheme="majorHAnsi" w:hAnsiTheme="majorHAnsi"/>
                <w:sz w:val="20"/>
              </w:rPr>
              <w:fldChar w:fldCharType="begin"/>
            </w:r>
            <w:r w:rsidRPr="0034414D">
              <w:rPr>
                <w:rFonts w:asciiTheme="majorHAnsi" w:hAnsiTheme="majorHAnsi"/>
                <w:sz w:val="20"/>
              </w:rPr>
              <w:instrText>NUMPAGES</w:instrText>
            </w:r>
            <w:r w:rsidRPr="0034414D">
              <w:rPr>
                <w:rFonts w:asciiTheme="majorHAnsi" w:hAnsiTheme="majorHAnsi"/>
                <w:sz w:val="20"/>
              </w:rPr>
              <w:fldChar w:fldCharType="separate"/>
            </w:r>
            <w:r w:rsidR="00D74896">
              <w:rPr>
                <w:rFonts w:asciiTheme="majorHAnsi" w:hAnsiTheme="majorHAnsi"/>
                <w:noProof/>
                <w:sz w:val="20"/>
              </w:rPr>
              <w:t>6</w:t>
            </w:r>
            <w:r w:rsidRPr="0034414D">
              <w:rPr>
                <w:rFonts w:asciiTheme="majorHAnsi" w:hAnsiTheme="majorHAnsi"/>
                <w:sz w:val="20"/>
              </w:rPr>
              <w:fldChar w:fldCharType="end"/>
            </w:r>
          </w:p>
        </w:sdtContent>
      </w:sdt>
    </w:sdtContent>
  </w:sdt>
  <w:p w14:paraId="427E00C9" w14:textId="77777777" w:rsidR="00344063" w:rsidRDefault="00344063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2992" w14:textId="77777777" w:rsidR="00DD21EF" w:rsidRDefault="00DD21EF">
      <w:r>
        <w:separator/>
      </w:r>
    </w:p>
  </w:footnote>
  <w:footnote w:type="continuationSeparator" w:id="0">
    <w:p w14:paraId="0A8875CC" w14:textId="77777777" w:rsidR="00DD21EF" w:rsidRDefault="00DD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E108" w14:textId="77777777" w:rsidR="002D6865" w:rsidRDefault="002D6865">
    <w:pPr>
      <w:pStyle w:val="Nagwek"/>
    </w:pPr>
    <w:r>
      <w:rPr>
        <w:rFonts w:ascii="Cambria" w:hAnsi="Cambria"/>
        <w:noProof/>
      </w:rPr>
      <w:drawing>
        <wp:inline distT="0" distB="0" distL="0" distR="0" wp14:anchorId="77D689E1" wp14:editId="7C746AE1">
          <wp:extent cx="5619750" cy="733425"/>
          <wp:effectExtent l="0" t="0" r="0" b="9525"/>
          <wp:docPr id="5" name="Obraz 5" descr="logo_ue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e_pl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1EC3" w14:textId="77777777" w:rsidR="00BA6B0B" w:rsidRDefault="00BA6B0B" w:rsidP="003C2598">
    <w:pPr>
      <w:pStyle w:val="Nagwek"/>
    </w:pPr>
  </w:p>
  <w:p w14:paraId="3650135B" w14:textId="77777777" w:rsidR="00BA6B0B" w:rsidRDefault="00BA6B0B" w:rsidP="003C2598">
    <w:pPr>
      <w:pStyle w:val="Nagwek"/>
    </w:pPr>
  </w:p>
  <w:p w14:paraId="39034ED8" w14:textId="77777777" w:rsidR="00BA6B0B" w:rsidRDefault="00BA6B0B" w:rsidP="003C2598">
    <w:pPr>
      <w:pStyle w:val="Nagwek"/>
    </w:pPr>
  </w:p>
  <w:p w14:paraId="4EF48491" w14:textId="77777777" w:rsidR="00344063" w:rsidRPr="003C2598" w:rsidRDefault="00344063" w:rsidP="003C25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2B8"/>
    <w:multiLevelType w:val="hybridMultilevel"/>
    <w:tmpl w:val="AB682D96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" w15:restartNumberingAfterBreak="0">
    <w:nsid w:val="0C9A1C83"/>
    <w:multiLevelType w:val="multilevel"/>
    <w:tmpl w:val="59A0A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AD127A"/>
    <w:multiLevelType w:val="hybridMultilevel"/>
    <w:tmpl w:val="ED046462"/>
    <w:lvl w:ilvl="0" w:tplc="979EEC7A">
      <w:start w:val="1"/>
      <w:numFmt w:val="decimal"/>
      <w:lvlText w:val="%1."/>
      <w:lvlJc w:val="left"/>
      <w:pPr>
        <w:ind w:left="835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824CD7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33896F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2AD2112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DC9E1DE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B9C48D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89CAE8A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879E3E6C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0BAABA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3" w15:restartNumberingAfterBreak="0">
    <w:nsid w:val="1C0B178C"/>
    <w:multiLevelType w:val="multilevel"/>
    <w:tmpl w:val="04AA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A2340"/>
    <w:multiLevelType w:val="multilevel"/>
    <w:tmpl w:val="4700175C"/>
    <w:lvl w:ilvl="0">
      <w:start w:val="2"/>
      <w:numFmt w:val="decimal"/>
      <w:lvlText w:val="%1"/>
      <w:lvlJc w:val="left"/>
      <w:pPr>
        <w:ind w:left="836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6" w:hanging="42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2">
      <w:numFmt w:val="bullet"/>
      <w:lvlText w:val="•"/>
      <w:lvlJc w:val="left"/>
      <w:pPr>
        <w:ind w:left="2532" w:hanging="420"/>
      </w:pPr>
      <w:rPr>
        <w:rFonts w:hint="default"/>
      </w:rPr>
    </w:lvl>
    <w:lvl w:ilvl="3">
      <w:numFmt w:val="bullet"/>
      <w:lvlText w:val="•"/>
      <w:lvlJc w:val="left"/>
      <w:pPr>
        <w:ind w:left="3378" w:hanging="420"/>
      </w:pPr>
      <w:rPr>
        <w:rFonts w:hint="default"/>
      </w:rPr>
    </w:lvl>
    <w:lvl w:ilvl="4">
      <w:numFmt w:val="bullet"/>
      <w:lvlText w:val="•"/>
      <w:lvlJc w:val="left"/>
      <w:pPr>
        <w:ind w:left="4224" w:hanging="420"/>
      </w:pPr>
      <w:rPr>
        <w:rFonts w:hint="default"/>
      </w:rPr>
    </w:lvl>
    <w:lvl w:ilvl="5">
      <w:numFmt w:val="bullet"/>
      <w:lvlText w:val="•"/>
      <w:lvlJc w:val="left"/>
      <w:pPr>
        <w:ind w:left="5070" w:hanging="420"/>
      </w:pPr>
      <w:rPr>
        <w:rFonts w:hint="default"/>
      </w:rPr>
    </w:lvl>
    <w:lvl w:ilvl="6">
      <w:numFmt w:val="bullet"/>
      <w:lvlText w:val="•"/>
      <w:lvlJc w:val="left"/>
      <w:pPr>
        <w:ind w:left="5916" w:hanging="420"/>
      </w:pPr>
      <w:rPr>
        <w:rFonts w:hint="default"/>
      </w:rPr>
    </w:lvl>
    <w:lvl w:ilvl="7">
      <w:numFmt w:val="bullet"/>
      <w:lvlText w:val="•"/>
      <w:lvlJc w:val="left"/>
      <w:pPr>
        <w:ind w:left="6762" w:hanging="420"/>
      </w:pPr>
      <w:rPr>
        <w:rFonts w:hint="default"/>
      </w:rPr>
    </w:lvl>
    <w:lvl w:ilvl="8">
      <w:numFmt w:val="bullet"/>
      <w:lvlText w:val="•"/>
      <w:lvlJc w:val="left"/>
      <w:pPr>
        <w:ind w:left="7608" w:hanging="420"/>
      </w:pPr>
      <w:rPr>
        <w:rFonts w:hint="default"/>
      </w:rPr>
    </w:lvl>
  </w:abstractNum>
  <w:abstractNum w:abstractNumId="5" w15:restartNumberingAfterBreak="0">
    <w:nsid w:val="2AB05792"/>
    <w:multiLevelType w:val="hybridMultilevel"/>
    <w:tmpl w:val="3C4A65D8"/>
    <w:lvl w:ilvl="0" w:tplc="FAB4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7BD4"/>
    <w:multiLevelType w:val="hybridMultilevel"/>
    <w:tmpl w:val="8250B124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7" w15:restartNumberingAfterBreak="0">
    <w:nsid w:val="30450BAA"/>
    <w:multiLevelType w:val="hybridMultilevel"/>
    <w:tmpl w:val="6B983458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b/>
        <w:w w:val="99"/>
        <w:sz w:val="24"/>
        <w:szCs w:val="24"/>
      </w:rPr>
    </w:lvl>
    <w:lvl w:ilvl="1" w:tplc="23FE0CC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A76B6F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78A8E2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AD60E6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CC87B5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00C1CB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550E18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E6B6B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8" w15:restartNumberingAfterBreak="0">
    <w:nsid w:val="34E443E2"/>
    <w:multiLevelType w:val="hybridMultilevel"/>
    <w:tmpl w:val="12A8073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b/>
        <w:w w:val="99"/>
        <w:sz w:val="24"/>
        <w:szCs w:val="24"/>
      </w:rPr>
    </w:lvl>
    <w:lvl w:ilvl="1" w:tplc="23FE0CC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A76B6F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78A8E2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AD60E6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CC87B5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00C1CB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550E18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E6B6B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9" w15:restartNumberingAfterBreak="0">
    <w:nsid w:val="3571792B"/>
    <w:multiLevelType w:val="hybridMultilevel"/>
    <w:tmpl w:val="53705786"/>
    <w:lvl w:ilvl="0" w:tplc="04150011">
      <w:start w:val="1"/>
      <w:numFmt w:val="decimal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0" w15:restartNumberingAfterBreak="0">
    <w:nsid w:val="460A3CFE"/>
    <w:multiLevelType w:val="hybridMultilevel"/>
    <w:tmpl w:val="A282C57E"/>
    <w:lvl w:ilvl="0" w:tplc="E51E56F6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3A1CC28A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C0AACB4A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87F444E2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F2B24E42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8DB607A0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BFBC2C06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0E0DCC4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D1A66EE4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11" w15:restartNumberingAfterBreak="0">
    <w:nsid w:val="465D0FF8"/>
    <w:multiLevelType w:val="hybridMultilevel"/>
    <w:tmpl w:val="20FE3BCE"/>
    <w:lvl w:ilvl="0" w:tplc="55762BA8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A170B0C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2" w:tplc="78CA7AAC">
      <w:start w:val="1"/>
      <w:numFmt w:val="lowerLetter"/>
      <w:lvlText w:val="%3)"/>
      <w:lvlJc w:val="left"/>
      <w:pPr>
        <w:ind w:left="836" w:hanging="3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BAA00DE4">
      <w:numFmt w:val="bullet"/>
      <w:lvlText w:val="•"/>
      <w:lvlJc w:val="left"/>
      <w:pPr>
        <w:ind w:left="2640" w:hanging="351"/>
      </w:pPr>
      <w:rPr>
        <w:rFonts w:hint="default"/>
      </w:rPr>
    </w:lvl>
    <w:lvl w:ilvl="4" w:tplc="40045B9C">
      <w:numFmt w:val="bullet"/>
      <w:lvlText w:val="•"/>
      <w:lvlJc w:val="left"/>
      <w:pPr>
        <w:ind w:left="3540" w:hanging="351"/>
      </w:pPr>
      <w:rPr>
        <w:rFonts w:hint="default"/>
      </w:rPr>
    </w:lvl>
    <w:lvl w:ilvl="5" w:tplc="E320BF2A">
      <w:numFmt w:val="bullet"/>
      <w:lvlText w:val="•"/>
      <w:lvlJc w:val="left"/>
      <w:pPr>
        <w:ind w:left="4440" w:hanging="351"/>
      </w:pPr>
      <w:rPr>
        <w:rFonts w:hint="default"/>
      </w:rPr>
    </w:lvl>
    <w:lvl w:ilvl="6" w:tplc="63DC7EDE">
      <w:numFmt w:val="bullet"/>
      <w:lvlText w:val="•"/>
      <w:lvlJc w:val="left"/>
      <w:pPr>
        <w:ind w:left="5340" w:hanging="351"/>
      </w:pPr>
      <w:rPr>
        <w:rFonts w:hint="default"/>
      </w:rPr>
    </w:lvl>
    <w:lvl w:ilvl="7" w:tplc="81D0A48A">
      <w:numFmt w:val="bullet"/>
      <w:lvlText w:val="•"/>
      <w:lvlJc w:val="left"/>
      <w:pPr>
        <w:ind w:left="6240" w:hanging="351"/>
      </w:pPr>
      <w:rPr>
        <w:rFonts w:hint="default"/>
      </w:rPr>
    </w:lvl>
    <w:lvl w:ilvl="8" w:tplc="E9EECE88">
      <w:numFmt w:val="bullet"/>
      <w:lvlText w:val="•"/>
      <w:lvlJc w:val="left"/>
      <w:pPr>
        <w:ind w:left="7140" w:hanging="351"/>
      </w:pPr>
      <w:rPr>
        <w:rFonts w:hint="default"/>
      </w:rPr>
    </w:lvl>
  </w:abstractNum>
  <w:abstractNum w:abstractNumId="12" w15:restartNumberingAfterBreak="0">
    <w:nsid w:val="49BC77AF"/>
    <w:multiLevelType w:val="hybridMultilevel"/>
    <w:tmpl w:val="CDD63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B46F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4438E"/>
    <w:multiLevelType w:val="hybridMultilevel"/>
    <w:tmpl w:val="6B505D34"/>
    <w:lvl w:ilvl="0" w:tplc="249CD23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23FE0CC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A76B6F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78A8E2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AD60E6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CC87B5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00C1CB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550E18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E6B6B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4" w15:restartNumberingAfterBreak="0">
    <w:nsid w:val="4DB14D55"/>
    <w:multiLevelType w:val="hybridMultilevel"/>
    <w:tmpl w:val="148EED3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b/>
        <w:w w:val="99"/>
        <w:sz w:val="24"/>
        <w:szCs w:val="24"/>
      </w:rPr>
    </w:lvl>
    <w:lvl w:ilvl="1" w:tplc="23FE0CC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A76B6F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78A8E2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AD60E6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CC87B5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00C1CB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550E18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E6B6B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5" w15:restartNumberingAfterBreak="0">
    <w:nsid w:val="539305D3"/>
    <w:multiLevelType w:val="hybridMultilevel"/>
    <w:tmpl w:val="1EB4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E7419"/>
    <w:multiLevelType w:val="hybridMultilevel"/>
    <w:tmpl w:val="636C9386"/>
    <w:lvl w:ilvl="0" w:tplc="0415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  <w:b/>
        <w:w w:val="99"/>
        <w:sz w:val="24"/>
        <w:szCs w:val="24"/>
      </w:rPr>
    </w:lvl>
    <w:lvl w:ilvl="1" w:tplc="39A2751C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2180A9E2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BC36F586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B05650A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60C85262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0914AB38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065AF2C0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3D00B0D0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17" w15:restartNumberingAfterBreak="0">
    <w:nsid w:val="57312DA9"/>
    <w:multiLevelType w:val="hybridMultilevel"/>
    <w:tmpl w:val="D67A8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5473B"/>
    <w:multiLevelType w:val="hybridMultilevel"/>
    <w:tmpl w:val="8E98E58A"/>
    <w:lvl w:ilvl="0" w:tplc="67C673E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39A2751C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2180A9E2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BC36F586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B05650A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60C85262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0914AB38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065AF2C0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3D00B0D0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19" w15:restartNumberingAfterBreak="0">
    <w:nsid w:val="58BC7CD4"/>
    <w:multiLevelType w:val="hybridMultilevel"/>
    <w:tmpl w:val="6F6AB038"/>
    <w:lvl w:ilvl="0" w:tplc="0415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b/>
        <w:w w:val="99"/>
        <w:sz w:val="24"/>
        <w:szCs w:val="24"/>
      </w:rPr>
    </w:lvl>
    <w:lvl w:ilvl="1" w:tplc="3A1CC28A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C0AACB4A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87F444E2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F2B24E42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8DB607A0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BFBC2C06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0E0DCC4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D1A66EE4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20" w15:restartNumberingAfterBreak="0">
    <w:nsid w:val="5DB064F6"/>
    <w:multiLevelType w:val="hybridMultilevel"/>
    <w:tmpl w:val="0360B220"/>
    <w:lvl w:ilvl="0" w:tplc="1EA03CEC">
      <w:start w:val="1"/>
      <w:numFmt w:val="decimal"/>
      <w:lvlText w:val="%1."/>
      <w:lvlJc w:val="left"/>
      <w:pPr>
        <w:ind w:left="468" w:hanging="363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5F5837EA">
      <w:numFmt w:val="bullet"/>
      <w:lvlText w:val="•"/>
      <w:lvlJc w:val="left"/>
      <w:pPr>
        <w:ind w:left="1308" w:hanging="363"/>
      </w:pPr>
      <w:rPr>
        <w:rFonts w:hint="default"/>
      </w:rPr>
    </w:lvl>
    <w:lvl w:ilvl="2" w:tplc="783E7A76">
      <w:numFmt w:val="bullet"/>
      <w:lvlText w:val="•"/>
      <w:lvlJc w:val="left"/>
      <w:pPr>
        <w:ind w:left="2156" w:hanging="363"/>
      </w:pPr>
      <w:rPr>
        <w:rFonts w:hint="default"/>
      </w:rPr>
    </w:lvl>
    <w:lvl w:ilvl="3" w:tplc="6FC43A74">
      <w:numFmt w:val="bullet"/>
      <w:lvlText w:val="•"/>
      <w:lvlJc w:val="left"/>
      <w:pPr>
        <w:ind w:left="3004" w:hanging="363"/>
      </w:pPr>
      <w:rPr>
        <w:rFonts w:hint="default"/>
      </w:rPr>
    </w:lvl>
    <w:lvl w:ilvl="4" w:tplc="BFA24C92">
      <w:numFmt w:val="bullet"/>
      <w:lvlText w:val="•"/>
      <w:lvlJc w:val="left"/>
      <w:pPr>
        <w:ind w:left="3852" w:hanging="363"/>
      </w:pPr>
      <w:rPr>
        <w:rFonts w:hint="default"/>
      </w:rPr>
    </w:lvl>
    <w:lvl w:ilvl="5" w:tplc="E48EE0A0">
      <w:numFmt w:val="bullet"/>
      <w:lvlText w:val="•"/>
      <w:lvlJc w:val="left"/>
      <w:pPr>
        <w:ind w:left="4700" w:hanging="363"/>
      </w:pPr>
      <w:rPr>
        <w:rFonts w:hint="default"/>
      </w:rPr>
    </w:lvl>
    <w:lvl w:ilvl="6" w:tplc="018837EA">
      <w:numFmt w:val="bullet"/>
      <w:lvlText w:val="•"/>
      <w:lvlJc w:val="left"/>
      <w:pPr>
        <w:ind w:left="5548" w:hanging="363"/>
      </w:pPr>
      <w:rPr>
        <w:rFonts w:hint="default"/>
      </w:rPr>
    </w:lvl>
    <w:lvl w:ilvl="7" w:tplc="7AA0B838">
      <w:numFmt w:val="bullet"/>
      <w:lvlText w:val="•"/>
      <w:lvlJc w:val="left"/>
      <w:pPr>
        <w:ind w:left="6396" w:hanging="363"/>
      </w:pPr>
      <w:rPr>
        <w:rFonts w:hint="default"/>
      </w:rPr>
    </w:lvl>
    <w:lvl w:ilvl="8" w:tplc="E3106294">
      <w:numFmt w:val="bullet"/>
      <w:lvlText w:val="•"/>
      <w:lvlJc w:val="left"/>
      <w:pPr>
        <w:ind w:left="7244" w:hanging="363"/>
      </w:pPr>
      <w:rPr>
        <w:rFonts w:hint="default"/>
      </w:rPr>
    </w:lvl>
  </w:abstractNum>
  <w:abstractNum w:abstractNumId="21" w15:restartNumberingAfterBreak="0">
    <w:nsid w:val="5E1B6A50"/>
    <w:multiLevelType w:val="hybridMultilevel"/>
    <w:tmpl w:val="8F148D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7AC0D28"/>
    <w:multiLevelType w:val="hybridMultilevel"/>
    <w:tmpl w:val="E4669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52F6"/>
    <w:multiLevelType w:val="hybridMultilevel"/>
    <w:tmpl w:val="C936C02C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w w:val="99"/>
        <w:sz w:val="24"/>
        <w:szCs w:val="24"/>
      </w:rPr>
    </w:lvl>
    <w:lvl w:ilvl="1" w:tplc="23FE0CC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A76B6F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78A8E2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AD60E6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CC87B5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00C1CB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550E18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E6B6B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4" w15:restartNumberingAfterBreak="0">
    <w:nsid w:val="6E0A4035"/>
    <w:multiLevelType w:val="hybridMultilevel"/>
    <w:tmpl w:val="4090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50201"/>
    <w:multiLevelType w:val="hybridMultilevel"/>
    <w:tmpl w:val="CF964372"/>
    <w:lvl w:ilvl="0" w:tplc="C02CEAD6">
      <w:start w:val="1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</w:rPr>
    </w:lvl>
    <w:lvl w:ilvl="1" w:tplc="BDB66890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FCCCBED8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F774BFAE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1134601A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5A108D68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58BE0238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9425FF6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B56A1B5A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26" w15:restartNumberingAfterBreak="0">
    <w:nsid w:val="749D694E"/>
    <w:multiLevelType w:val="hybridMultilevel"/>
    <w:tmpl w:val="27067A98"/>
    <w:lvl w:ilvl="0" w:tplc="810C1B72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8DBE1E9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6389EBE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6386648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95AA186E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2FA4D4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4F69A84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27B0E6F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05E63FC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7" w15:restartNumberingAfterBreak="0">
    <w:nsid w:val="7B7C11BB"/>
    <w:multiLevelType w:val="hybridMultilevel"/>
    <w:tmpl w:val="89D2D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603426">
      <w:start w:val="1"/>
      <w:numFmt w:val="decimal"/>
      <w:lvlText w:val="%2."/>
      <w:lvlJc w:val="left"/>
      <w:pPr>
        <w:ind w:left="501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165052">
    <w:abstractNumId w:val="26"/>
  </w:num>
  <w:num w:numId="2" w16cid:durableId="422338885">
    <w:abstractNumId w:val="4"/>
  </w:num>
  <w:num w:numId="3" w16cid:durableId="1412310744">
    <w:abstractNumId w:val="11"/>
  </w:num>
  <w:num w:numId="4" w16cid:durableId="1335570502">
    <w:abstractNumId w:val="25"/>
  </w:num>
  <w:num w:numId="5" w16cid:durableId="1373118530">
    <w:abstractNumId w:val="18"/>
  </w:num>
  <w:num w:numId="6" w16cid:durableId="198593882">
    <w:abstractNumId w:val="10"/>
  </w:num>
  <w:num w:numId="7" w16cid:durableId="1225873241">
    <w:abstractNumId w:val="20"/>
  </w:num>
  <w:num w:numId="8" w16cid:durableId="619648418">
    <w:abstractNumId w:val="2"/>
  </w:num>
  <w:num w:numId="9" w16cid:durableId="1341271715">
    <w:abstractNumId w:val="13"/>
  </w:num>
  <w:num w:numId="10" w16cid:durableId="1840463488">
    <w:abstractNumId w:val="6"/>
  </w:num>
  <w:num w:numId="11" w16cid:durableId="1942838427">
    <w:abstractNumId w:val="0"/>
  </w:num>
  <w:num w:numId="12" w16cid:durableId="1250650203">
    <w:abstractNumId w:val="23"/>
  </w:num>
  <w:num w:numId="13" w16cid:durableId="1418793114">
    <w:abstractNumId w:val="12"/>
  </w:num>
  <w:num w:numId="14" w16cid:durableId="1985961024">
    <w:abstractNumId w:val="21"/>
  </w:num>
  <w:num w:numId="15" w16cid:durableId="665208603">
    <w:abstractNumId w:val="24"/>
  </w:num>
  <w:num w:numId="16" w16cid:durableId="600115279">
    <w:abstractNumId w:val="15"/>
  </w:num>
  <w:num w:numId="17" w16cid:durableId="362945499">
    <w:abstractNumId w:val="22"/>
  </w:num>
  <w:num w:numId="18" w16cid:durableId="1146051882">
    <w:abstractNumId w:val="27"/>
  </w:num>
  <w:num w:numId="19" w16cid:durableId="1897622986">
    <w:abstractNumId w:val="5"/>
  </w:num>
  <w:num w:numId="20" w16cid:durableId="1381436794">
    <w:abstractNumId w:val="14"/>
  </w:num>
  <w:num w:numId="21" w16cid:durableId="148909767">
    <w:abstractNumId w:val="1"/>
  </w:num>
  <w:num w:numId="22" w16cid:durableId="1009675348">
    <w:abstractNumId w:val="8"/>
  </w:num>
  <w:num w:numId="23" w16cid:durableId="331757009">
    <w:abstractNumId w:val="19"/>
  </w:num>
  <w:num w:numId="24" w16cid:durableId="14882852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9790791">
    <w:abstractNumId w:val="9"/>
  </w:num>
  <w:num w:numId="26" w16cid:durableId="1883442176">
    <w:abstractNumId w:val="7"/>
  </w:num>
  <w:num w:numId="27" w16cid:durableId="1781411985">
    <w:abstractNumId w:val="16"/>
  </w:num>
  <w:num w:numId="28" w16cid:durableId="128387958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65D"/>
    <w:rsid w:val="00000368"/>
    <w:rsid w:val="000016C2"/>
    <w:rsid w:val="00001C78"/>
    <w:rsid w:val="00001E11"/>
    <w:rsid w:val="00003980"/>
    <w:rsid w:val="000100E0"/>
    <w:rsid w:val="000160F6"/>
    <w:rsid w:val="00016EC9"/>
    <w:rsid w:val="000175CF"/>
    <w:rsid w:val="00020B2C"/>
    <w:rsid w:val="000275D9"/>
    <w:rsid w:val="000370BB"/>
    <w:rsid w:val="00040821"/>
    <w:rsid w:val="000411CE"/>
    <w:rsid w:val="000439CC"/>
    <w:rsid w:val="00046697"/>
    <w:rsid w:val="00051F1C"/>
    <w:rsid w:val="000534BC"/>
    <w:rsid w:val="00060917"/>
    <w:rsid w:val="0006434A"/>
    <w:rsid w:val="00064ABC"/>
    <w:rsid w:val="00065AAE"/>
    <w:rsid w:val="00066B78"/>
    <w:rsid w:val="0007316A"/>
    <w:rsid w:val="00083AFE"/>
    <w:rsid w:val="00085F54"/>
    <w:rsid w:val="000876D8"/>
    <w:rsid w:val="00091E8A"/>
    <w:rsid w:val="00092C86"/>
    <w:rsid w:val="00092E26"/>
    <w:rsid w:val="0009671F"/>
    <w:rsid w:val="0009715B"/>
    <w:rsid w:val="000A33CE"/>
    <w:rsid w:val="000B2D59"/>
    <w:rsid w:val="000C2DDF"/>
    <w:rsid w:val="000D19CB"/>
    <w:rsid w:val="000D619E"/>
    <w:rsid w:val="000E0C3B"/>
    <w:rsid w:val="000E7138"/>
    <w:rsid w:val="00100068"/>
    <w:rsid w:val="0010585F"/>
    <w:rsid w:val="00111233"/>
    <w:rsid w:val="00111B62"/>
    <w:rsid w:val="00116651"/>
    <w:rsid w:val="00117971"/>
    <w:rsid w:val="00117B08"/>
    <w:rsid w:val="00123BBE"/>
    <w:rsid w:val="00125350"/>
    <w:rsid w:val="00131EDE"/>
    <w:rsid w:val="00133BF8"/>
    <w:rsid w:val="00136ABA"/>
    <w:rsid w:val="00141803"/>
    <w:rsid w:val="001513D9"/>
    <w:rsid w:val="001540CF"/>
    <w:rsid w:val="00154838"/>
    <w:rsid w:val="001564EE"/>
    <w:rsid w:val="00160661"/>
    <w:rsid w:val="00167C12"/>
    <w:rsid w:val="001709FA"/>
    <w:rsid w:val="00171BD8"/>
    <w:rsid w:val="00175067"/>
    <w:rsid w:val="001764CD"/>
    <w:rsid w:val="00183613"/>
    <w:rsid w:val="00185A1C"/>
    <w:rsid w:val="00192362"/>
    <w:rsid w:val="001939D8"/>
    <w:rsid w:val="001A5ACA"/>
    <w:rsid w:val="001A66C7"/>
    <w:rsid w:val="001A6DF2"/>
    <w:rsid w:val="001B3760"/>
    <w:rsid w:val="001C380C"/>
    <w:rsid w:val="001C3E27"/>
    <w:rsid w:val="001C5B3B"/>
    <w:rsid w:val="001D582E"/>
    <w:rsid w:val="001E7100"/>
    <w:rsid w:val="001F1C9E"/>
    <w:rsid w:val="00201E0F"/>
    <w:rsid w:val="00210FBF"/>
    <w:rsid w:val="00212E59"/>
    <w:rsid w:val="0021412C"/>
    <w:rsid w:val="00215A9A"/>
    <w:rsid w:val="00216109"/>
    <w:rsid w:val="00224867"/>
    <w:rsid w:val="00230EC6"/>
    <w:rsid w:val="00236786"/>
    <w:rsid w:val="00236E04"/>
    <w:rsid w:val="0024086E"/>
    <w:rsid w:val="00243FDB"/>
    <w:rsid w:val="00245A01"/>
    <w:rsid w:val="00254B2E"/>
    <w:rsid w:val="002576B7"/>
    <w:rsid w:val="002600BA"/>
    <w:rsid w:val="00261BC2"/>
    <w:rsid w:val="002644C8"/>
    <w:rsid w:val="00266379"/>
    <w:rsid w:val="00267998"/>
    <w:rsid w:val="00270951"/>
    <w:rsid w:val="00270A4A"/>
    <w:rsid w:val="0028062E"/>
    <w:rsid w:val="00280BAC"/>
    <w:rsid w:val="00284C2E"/>
    <w:rsid w:val="00291B4B"/>
    <w:rsid w:val="002926C0"/>
    <w:rsid w:val="002944B5"/>
    <w:rsid w:val="00295C00"/>
    <w:rsid w:val="002A0E2B"/>
    <w:rsid w:val="002B40EC"/>
    <w:rsid w:val="002B4C9E"/>
    <w:rsid w:val="002B4DA6"/>
    <w:rsid w:val="002B58A0"/>
    <w:rsid w:val="002B6DD7"/>
    <w:rsid w:val="002B6DE4"/>
    <w:rsid w:val="002C1BDF"/>
    <w:rsid w:val="002C2608"/>
    <w:rsid w:val="002C5BE6"/>
    <w:rsid w:val="002C6203"/>
    <w:rsid w:val="002D6865"/>
    <w:rsid w:val="002D7394"/>
    <w:rsid w:val="002E4634"/>
    <w:rsid w:val="002E6B8D"/>
    <w:rsid w:val="002E789C"/>
    <w:rsid w:val="002F6227"/>
    <w:rsid w:val="0030082B"/>
    <w:rsid w:val="00301BBE"/>
    <w:rsid w:val="003036B9"/>
    <w:rsid w:val="003042F0"/>
    <w:rsid w:val="00304CD3"/>
    <w:rsid w:val="003075D8"/>
    <w:rsid w:val="00310267"/>
    <w:rsid w:val="0031198B"/>
    <w:rsid w:val="00313AC4"/>
    <w:rsid w:val="003239DE"/>
    <w:rsid w:val="00324BB4"/>
    <w:rsid w:val="00331CFE"/>
    <w:rsid w:val="003412D7"/>
    <w:rsid w:val="00344063"/>
    <w:rsid w:val="0034414D"/>
    <w:rsid w:val="0034414F"/>
    <w:rsid w:val="00344B3B"/>
    <w:rsid w:val="00346485"/>
    <w:rsid w:val="0035518D"/>
    <w:rsid w:val="003640F0"/>
    <w:rsid w:val="00365663"/>
    <w:rsid w:val="00367761"/>
    <w:rsid w:val="00371203"/>
    <w:rsid w:val="00371F68"/>
    <w:rsid w:val="00373B98"/>
    <w:rsid w:val="00374BDF"/>
    <w:rsid w:val="00375F04"/>
    <w:rsid w:val="003856DB"/>
    <w:rsid w:val="00387CF4"/>
    <w:rsid w:val="003936E5"/>
    <w:rsid w:val="003A2EA1"/>
    <w:rsid w:val="003B1560"/>
    <w:rsid w:val="003B27C8"/>
    <w:rsid w:val="003B3AE6"/>
    <w:rsid w:val="003B4C88"/>
    <w:rsid w:val="003B57E0"/>
    <w:rsid w:val="003B5C40"/>
    <w:rsid w:val="003C028C"/>
    <w:rsid w:val="003C0D72"/>
    <w:rsid w:val="003C2598"/>
    <w:rsid w:val="003C54A8"/>
    <w:rsid w:val="003C5FB0"/>
    <w:rsid w:val="003C6982"/>
    <w:rsid w:val="003C793E"/>
    <w:rsid w:val="003D0E2A"/>
    <w:rsid w:val="003D24AE"/>
    <w:rsid w:val="003D3427"/>
    <w:rsid w:val="003D399C"/>
    <w:rsid w:val="003D4CCE"/>
    <w:rsid w:val="003D7E93"/>
    <w:rsid w:val="003E06AB"/>
    <w:rsid w:val="003E0BBB"/>
    <w:rsid w:val="003E356B"/>
    <w:rsid w:val="003F058A"/>
    <w:rsid w:val="003F135C"/>
    <w:rsid w:val="003F2641"/>
    <w:rsid w:val="003F7CBE"/>
    <w:rsid w:val="00400289"/>
    <w:rsid w:val="0040393A"/>
    <w:rsid w:val="004055EF"/>
    <w:rsid w:val="00407C8D"/>
    <w:rsid w:val="004217E1"/>
    <w:rsid w:val="004220AC"/>
    <w:rsid w:val="00424121"/>
    <w:rsid w:val="00432B76"/>
    <w:rsid w:val="00432DFE"/>
    <w:rsid w:val="004334D6"/>
    <w:rsid w:val="0044389E"/>
    <w:rsid w:val="00444A29"/>
    <w:rsid w:val="0044709C"/>
    <w:rsid w:val="0045334C"/>
    <w:rsid w:val="00460D8B"/>
    <w:rsid w:val="00462E3B"/>
    <w:rsid w:val="004638F0"/>
    <w:rsid w:val="00464C17"/>
    <w:rsid w:val="00466F75"/>
    <w:rsid w:val="00467113"/>
    <w:rsid w:val="00470EB8"/>
    <w:rsid w:val="004755AD"/>
    <w:rsid w:val="00480DD2"/>
    <w:rsid w:val="004851BA"/>
    <w:rsid w:val="00486BEC"/>
    <w:rsid w:val="0049069E"/>
    <w:rsid w:val="0049169D"/>
    <w:rsid w:val="004A1E6E"/>
    <w:rsid w:val="004A45A7"/>
    <w:rsid w:val="004A5476"/>
    <w:rsid w:val="004A5B3D"/>
    <w:rsid w:val="004A7D30"/>
    <w:rsid w:val="004B1686"/>
    <w:rsid w:val="004B42D0"/>
    <w:rsid w:val="004B742A"/>
    <w:rsid w:val="004C54F4"/>
    <w:rsid w:val="004D152F"/>
    <w:rsid w:val="004E3D78"/>
    <w:rsid w:val="004E5BE5"/>
    <w:rsid w:val="004E5EBB"/>
    <w:rsid w:val="004F082E"/>
    <w:rsid w:val="00501C03"/>
    <w:rsid w:val="00503CFD"/>
    <w:rsid w:val="00505829"/>
    <w:rsid w:val="0050593E"/>
    <w:rsid w:val="00506444"/>
    <w:rsid w:val="00506A09"/>
    <w:rsid w:val="0050733E"/>
    <w:rsid w:val="00510857"/>
    <w:rsid w:val="005144D9"/>
    <w:rsid w:val="00520D47"/>
    <w:rsid w:val="00527EE3"/>
    <w:rsid w:val="00530305"/>
    <w:rsid w:val="00531E40"/>
    <w:rsid w:val="005413BE"/>
    <w:rsid w:val="00543DC5"/>
    <w:rsid w:val="00544B34"/>
    <w:rsid w:val="00544FAF"/>
    <w:rsid w:val="0054665D"/>
    <w:rsid w:val="00552A05"/>
    <w:rsid w:val="0055619C"/>
    <w:rsid w:val="00562594"/>
    <w:rsid w:val="0058344B"/>
    <w:rsid w:val="005847DE"/>
    <w:rsid w:val="005916ED"/>
    <w:rsid w:val="00597407"/>
    <w:rsid w:val="0059743C"/>
    <w:rsid w:val="005A0EBD"/>
    <w:rsid w:val="005A386C"/>
    <w:rsid w:val="005A5343"/>
    <w:rsid w:val="005B0CDC"/>
    <w:rsid w:val="005B3044"/>
    <w:rsid w:val="005B4EEE"/>
    <w:rsid w:val="005B5C70"/>
    <w:rsid w:val="005B656C"/>
    <w:rsid w:val="005C445D"/>
    <w:rsid w:val="005D085A"/>
    <w:rsid w:val="005D72A8"/>
    <w:rsid w:val="005E2C19"/>
    <w:rsid w:val="005E41C6"/>
    <w:rsid w:val="005F1CA8"/>
    <w:rsid w:val="005F2BED"/>
    <w:rsid w:val="005F362F"/>
    <w:rsid w:val="005F65EF"/>
    <w:rsid w:val="005F6F9F"/>
    <w:rsid w:val="0060019C"/>
    <w:rsid w:val="00602579"/>
    <w:rsid w:val="0060542A"/>
    <w:rsid w:val="00613048"/>
    <w:rsid w:val="00614901"/>
    <w:rsid w:val="00617872"/>
    <w:rsid w:val="00620143"/>
    <w:rsid w:val="00622199"/>
    <w:rsid w:val="00623A56"/>
    <w:rsid w:val="006261E9"/>
    <w:rsid w:val="006262C7"/>
    <w:rsid w:val="006309EA"/>
    <w:rsid w:val="006325AE"/>
    <w:rsid w:val="006330CC"/>
    <w:rsid w:val="006438B4"/>
    <w:rsid w:val="00647608"/>
    <w:rsid w:val="00651166"/>
    <w:rsid w:val="006611BC"/>
    <w:rsid w:val="00667B23"/>
    <w:rsid w:val="0067037C"/>
    <w:rsid w:val="00675015"/>
    <w:rsid w:val="00681FD7"/>
    <w:rsid w:val="006926C5"/>
    <w:rsid w:val="00694E64"/>
    <w:rsid w:val="006A082D"/>
    <w:rsid w:val="006A610F"/>
    <w:rsid w:val="006A6738"/>
    <w:rsid w:val="006B30AF"/>
    <w:rsid w:val="006B3484"/>
    <w:rsid w:val="006C4B6E"/>
    <w:rsid w:val="006D42CD"/>
    <w:rsid w:val="006D56AB"/>
    <w:rsid w:val="006F0EB2"/>
    <w:rsid w:val="006F2E10"/>
    <w:rsid w:val="006F6597"/>
    <w:rsid w:val="006F7578"/>
    <w:rsid w:val="0070006C"/>
    <w:rsid w:val="00704207"/>
    <w:rsid w:val="00711314"/>
    <w:rsid w:val="0071223A"/>
    <w:rsid w:val="007157A6"/>
    <w:rsid w:val="00723085"/>
    <w:rsid w:val="00723466"/>
    <w:rsid w:val="00723AA2"/>
    <w:rsid w:val="007241CB"/>
    <w:rsid w:val="00732AE2"/>
    <w:rsid w:val="007429B9"/>
    <w:rsid w:val="00742A28"/>
    <w:rsid w:val="007433A0"/>
    <w:rsid w:val="00756C82"/>
    <w:rsid w:val="00762C91"/>
    <w:rsid w:val="00763001"/>
    <w:rsid w:val="007671D5"/>
    <w:rsid w:val="007726B7"/>
    <w:rsid w:val="0077612B"/>
    <w:rsid w:val="007770FD"/>
    <w:rsid w:val="007815CB"/>
    <w:rsid w:val="0078474B"/>
    <w:rsid w:val="007915CF"/>
    <w:rsid w:val="00797EBB"/>
    <w:rsid w:val="007A12E9"/>
    <w:rsid w:val="007A251E"/>
    <w:rsid w:val="007B0E64"/>
    <w:rsid w:val="007B2AD8"/>
    <w:rsid w:val="007B3B30"/>
    <w:rsid w:val="007B6603"/>
    <w:rsid w:val="007B6CBB"/>
    <w:rsid w:val="007C0FC6"/>
    <w:rsid w:val="007C344B"/>
    <w:rsid w:val="007D5401"/>
    <w:rsid w:val="007D78FE"/>
    <w:rsid w:val="007E1F98"/>
    <w:rsid w:val="007E22EF"/>
    <w:rsid w:val="007F0791"/>
    <w:rsid w:val="007F17CA"/>
    <w:rsid w:val="007F3097"/>
    <w:rsid w:val="007F35FB"/>
    <w:rsid w:val="007F3748"/>
    <w:rsid w:val="008010D9"/>
    <w:rsid w:val="008042FC"/>
    <w:rsid w:val="00805426"/>
    <w:rsid w:val="00814293"/>
    <w:rsid w:val="008237A2"/>
    <w:rsid w:val="008254AA"/>
    <w:rsid w:val="00827CBF"/>
    <w:rsid w:val="00830E87"/>
    <w:rsid w:val="008454A1"/>
    <w:rsid w:val="00847F0C"/>
    <w:rsid w:val="00857E43"/>
    <w:rsid w:val="00861D8E"/>
    <w:rsid w:val="008643C1"/>
    <w:rsid w:val="00866BA9"/>
    <w:rsid w:val="00867D46"/>
    <w:rsid w:val="008741C0"/>
    <w:rsid w:val="00880AFA"/>
    <w:rsid w:val="008820A0"/>
    <w:rsid w:val="00882636"/>
    <w:rsid w:val="0088408E"/>
    <w:rsid w:val="00884C1D"/>
    <w:rsid w:val="008857DB"/>
    <w:rsid w:val="0089515D"/>
    <w:rsid w:val="0089528E"/>
    <w:rsid w:val="008A11B9"/>
    <w:rsid w:val="008B211B"/>
    <w:rsid w:val="008B3E5E"/>
    <w:rsid w:val="008B4D5D"/>
    <w:rsid w:val="008C3345"/>
    <w:rsid w:val="008C3E3B"/>
    <w:rsid w:val="008C4625"/>
    <w:rsid w:val="008C4A0A"/>
    <w:rsid w:val="008D1AAA"/>
    <w:rsid w:val="008F05D3"/>
    <w:rsid w:val="008F17F4"/>
    <w:rsid w:val="008F2E5A"/>
    <w:rsid w:val="00900E25"/>
    <w:rsid w:val="009010F5"/>
    <w:rsid w:val="009041F8"/>
    <w:rsid w:val="00905C16"/>
    <w:rsid w:val="00911540"/>
    <w:rsid w:val="00914CA2"/>
    <w:rsid w:val="009152CE"/>
    <w:rsid w:val="00917A0F"/>
    <w:rsid w:val="00917CCA"/>
    <w:rsid w:val="0092550A"/>
    <w:rsid w:val="00930353"/>
    <w:rsid w:val="009370B0"/>
    <w:rsid w:val="00937340"/>
    <w:rsid w:val="00942298"/>
    <w:rsid w:val="00950546"/>
    <w:rsid w:val="00951963"/>
    <w:rsid w:val="00953544"/>
    <w:rsid w:val="00954DAB"/>
    <w:rsid w:val="009572C0"/>
    <w:rsid w:val="00957473"/>
    <w:rsid w:val="00966907"/>
    <w:rsid w:val="00972207"/>
    <w:rsid w:val="009775A9"/>
    <w:rsid w:val="00981A59"/>
    <w:rsid w:val="00981E27"/>
    <w:rsid w:val="00983BE1"/>
    <w:rsid w:val="00991526"/>
    <w:rsid w:val="0099190D"/>
    <w:rsid w:val="00995078"/>
    <w:rsid w:val="009A41E3"/>
    <w:rsid w:val="009A59AA"/>
    <w:rsid w:val="009B2C12"/>
    <w:rsid w:val="009B38A7"/>
    <w:rsid w:val="009B4BDD"/>
    <w:rsid w:val="009B6E4C"/>
    <w:rsid w:val="009B7D81"/>
    <w:rsid w:val="009C03E5"/>
    <w:rsid w:val="009C2555"/>
    <w:rsid w:val="009C5CCD"/>
    <w:rsid w:val="009C61F3"/>
    <w:rsid w:val="009C7BF2"/>
    <w:rsid w:val="009E077E"/>
    <w:rsid w:val="009E53C6"/>
    <w:rsid w:val="009F34D1"/>
    <w:rsid w:val="009F3A7E"/>
    <w:rsid w:val="009F64C7"/>
    <w:rsid w:val="00A010F0"/>
    <w:rsid w:val="00A036F9"/>
    <w:rsid w:val="00A054B7"/>
    <w:rsid w:val="00A16FBF"/>
    <w:rsid w:val="00A174B9"/>
    <w:rsid w:val="00A24173"/>
    <w:rsid w:val="00A25C90"/>
    <w:rsid w:val="00A30AAF"/>
    <w:rsid w:val="00A31115"/>
    <w:rsid w:val="00A36825"/>
    <w:rsid w:val="00A36D59"/>
    <w:rsid w:val="00A377F8"/>
    <w:rsid w:val="00A426C1"/>
    <w:rsid w:val="00A456D8"/>
    <w:rsid w:val="00A5582C"/>
    <w:rsid w:val="00A61367"/>
    <w:rsid w:val="00A67A37"/>
    <w:rsid w:val="00A734F1"/>
    <w:rsid w:val="00A74FBB"/>
    <w:rsid w:val="00A838E9"/>
    <w:rsid w:val="00A83FBD"/>
    <w:rsid w:val="00A8448E"/>
    <w:rsid w:val="00A90ED0"/>
    <w:rsid w:val="00A961EB"/>
    <w:rsid w:val="00AA4772"/>
    <w:rsid w:val="00AB1878"/>
    <w:rsid w:val="00AC4429"/>
    <w:rsid w:val="00AC4DC7"/>
    <w:rsid w:val="00AC7475"/>
    <w:rsid w:val="00AD1A04"/>
    <w:rsid w:val="00AD1B4F"/>
    <w:rsid w:val="00AD264C"/>
    <w:rsid w:val="00AD3CB3"/>
    <w:rsid w:val="00AD4A81"/>
    <w:rsid w:val="00AD52FF"/>
    <w:rsid w:val="00AF01BD"/>
    <w:rsid w:val="00AF047C"/>
    <w:rsid w:val="00AF156C"/>
    <w:rsid w:val="00AF5057"/>
    <w:rsid w:val="00AF56AE"/>
    <w:rsid w:val="00B012E2"/>
    <w:rsid w:val="00B03325"/>
    <w:rsid w:val="00B03669"/>
    <w:rsid w:val="00B062B1"/>
    <w:rsid w:val="00B102D3"/>
    <w:rsid w:val="00B10686"/>
    <w:rsid w:val="00B11D4C"/>
    <w:rsid w:val="00B176DF"/>
    <w:rsid w:val="00B20A83"/>
    <w:rsid w:val="00B231DC"/>
    <w:rsid w:val="00B25013"/>
    <w:rsid w:val="00B2598D"/>
    <w:rsid w:val="00B26C7A"/>
    <w:rsid w:val="00B35BD2"/>
    <w:rsid w:val="00B409E3"/>
    <w:rsid w:val="00B43CA2"/>
    <w:rsid w:val="00B44403"/>
    <w:rsid w:val="00B449FC"/>
    <w:rsid w:val="00B47051"/>
    <w:rsid w:val="00B5173F"/>
    <w:rsid w:val="00B57558"/>
    <w:rsid w:val="00B6320B"/>
    <w:rsid w:val="00B7410C"/>
    <w:rsid w:val="00B76B71"/>
    <w:rsid w:val="00B804B9"/>
    <w:rsid w:val="00B8578D"/>
    <w:rsid w:val="00B86CBF"/>
    <w:rsid w:val="00B95F33"/>
    <w:rsid w:val="00BA1D06"/>
    <w:rsid w:val="00BA44A6"/>
    <w:rsid w:val="00BA6B0B"/>
    <w:rsid w:val="00BB3166"/>
    <w:rsid w:val="00BB45B1"/>
    <w:rsid w:val="00BB640F"/>
    <w:rsid w:val="00BC7A87"/>
    <w:rsid w:val="00BD5AC8"/>
    <w:rsid w:val="00BE3955"/>
    <w:rsid w:val="00BE46E6"/>
    <w:rsid w:val="00BE73FE"/>
    <w:rsid w:val="00BF6656"/>
    <w:rsid w:val="00BF7C55"/>
    <w:rsid w:val="00C0382D"/>
    <w:rsid w:val="00C11158"/>
    <w:rsid w:val="00C21A1C"/>
    <w:rsid w:val="00C248B6"/>
    <w:rsid w:val="00C317DF"/>
    <w:rsid w:val="00C345A7"/>
    <w:rsid w:val="00C4107B"/>
    <w:rsid w:val="00C41ED1"/>
    <w:rsid w:val="00C43076"/>
    <w:rsid w:val="00C52BB1"/>
    <w:rsid w:val="00C53DAA"/>
    <w:rsid w:val="00C544E2"/>
    <w:rsid w:val="00C558AE"/>
    <w:rsid w:val="00C60B93"/>
    <w:rsid w:val="00C82CFD"/>
    <w:rsid w:val="00C862BB"/>
    <w:rsid w:val="00C90490"/>
    <w:rsid w:val="00C940ED"/>
    <w:rsid w:val="00C958B5"/>
    <w:rsid w:val="00C9699E"/>
    <w:rsid w:val="00CA0646"/>
    <w:rsid w:val="00CA2A22"/>
    <w:rsid w:val="00CA5967"/>
    <w:rsid w:val="00CB64CA"/>
    <w:rsid w:val="00CC1666"/>
    <w:rsid w:val="00CC2128"/>
    <w:rsid w:val="00CC432F"/>
    <w:rsid w:val="00CC7186"/>
    <w:rsid w:val="00CD05FA"/>
    <w:rsid w:val="00CD091F"/>
    <w:rsid w:val="00CD1857"/>
    <w:rsid w:val="00CD2C14"/>
    <w:rsid w:val="00CE2BEF"/>
    <w:rsid w:val="00CE371C"/>
    <w:rsid w:val="00CE40C6"/>
    <w:rsid w:val="00CE6F00"/>
    <w:rsid w:val="00CF08E2"/>
    <w:rsid w:val="00CF1B78"/>
    <w:rsid w:val="00CF286E"/>
    <w:rsid w:val="00CF4E2F"/>
    <w:rsid w:val="00D00DCA"/>
    <w:rsid w:val="00D01E56"/>
    <w:rsid w:val="00D02663"/>
    <w:rsid w:val="00D03A1A"/>
    <w:rsid w:val="00D03EE0"/>
    <w:rsid w:val="00D03FDF"/>
    <w:rsid w:val="00D042B2"/>
    <w:rsid w:val="00D045AA"/>
    <w:rsid w:val="00D066FC"/>
    <w:rsid w:val="00D114EE"/>
    <w:rsid w:val="00D14CFA"/>
    <w:rsid w:val="00D17875"/>
    <w:rsid w:val="00D23132"/>
    <w:rsid w:val="00D23D7D"/>
    <w:rsid w:val="00D27ACE"/>
    <w:rsid w:val="00D339C5"/>
    <w:rsid w:val="00D4395E"/>
    <w:rsid w:val="00D54719"/>
    <w:rsid w:val="00D553FB"/>
    <w:rsid w:val="00D575BB"/>
    <w:rsid w:val="00D61FE4"/>
    <w:rsid w:val="00D63F92"/>
    <w:rsid w:val="00D656C0"/>
    <w:rsid w:val="00D67881"/>
    <w:rsid w:val="00D74896"/>
    <w:rsid w:val="00D774B8"/>
    <w:rsid w:val="00D77698"/>
    <w:rsid w:val="00D802FF"/>
    <w:rsid w:val="00D81A14"/>
    <w:rsid w:val="00D85B20"/>
    <w:rsid w:val="00D91F4B"/>
    <w:rsid w:val="00D92CFA"/>
    <w:rsid w:val="00D9722A"/>
    <w:rsid w:val="00DA00F8"/>
    <w:rsid w:val="00DA0AA9"/>
    <w:rsid w:val="00DB15B7"/>
    <w:rsid w:val="00DC552E"/>
    <w:rsid w:val="00DC5BAC"/>
    <w:rsid w:val="00DC6931"/>
    <w:rsid w:val="00DD0AC9"/>
    <w:rsid w:val="00DD21EF"/>
    <w:rsid w:val="00DD3B8F"/>
    <w:rsid w:val="00DD7188"/>
    <w:rsid w:val="00DE0E02"/>
    <w:rsid w:val="00DE5F71"/>
    <w:rsid w:val="00DE7D97"/>
    <w:rsid w:val="00DF295D"/>
    <w:rsid w:val="00DF3CC5"/>
    <w:rsid w:val="00DF540D"/>
    <w:rsid w:val="00E00DB4"/>
    <w:rsid w:val="00E010E7"/>
    <w:rsid w:val="00E0253C"/>
    <w:rsid w:val="00E05E9F"/>
    <w:rsid w:val="00E07D1E"/>
    <w:rsid w:val="00E25DCF"/>
    <w:rsid w:val="00E33931"/>
    <w:rsid w:val="00E353AE"/>
    <w:rsid w:val="00E4148F"/>
    <w:rsid w:val="00E46BAF"/>
    <w:rsid w:val="00E4720F"/>
    <w:rsid w:val="00E512D0"/>
    <w:rsid w:val="00E51EF7"/>
    <w:rsid w:val="00E534A1"/>
    <w:rsid w:val="00E546C7"/>
    <w:rsid w:val="00E54AA4"/>
    <w:rsid w:val="00E55380"/>
    <w:rsid w:val="00E5596D"/>
    <w:rsid w:val="00E561A1"/>
    <w:rsid w:val="00E6369A"/>
    <w:rsid w:val="00E63A58"/>
    <w:rsid w:val="00E64481"/>
    <w:rsid w:val="00E70D95"/>
    <w:rsid w:val="00E7562E"/>
    <w:rsid w:val="00E77CA7"/>
    <w:rsid w:val="00E8327D"/>
    <w:rsid w:val="00E8752F"/>
    <w:rsid w:val="00E87907"/>
    <w:rsid w:val="00E9310F"/>
    <w:rsid w:val="00E96B27"/>
    <w:rsid w:val="00EA3427"/>
    <w:rsid w:val="00EA3AFF"/>
    <w:rsid w:val="00EA57EC"/>
    <w:rsid w:val="00EA5B1D"/>
    <w:rsid w:val="00EB2202"/>
    <w:rsid w:val="00EB266D"/>
    <w:rsid w:val="00EB3D45"/>
    <w:rsid w:val="00EB41C6"/>
    <w:rsid w:val="00EB52C8"/>
    <w:rsid w:val="00EB7F93"/>
    <w:rsid w:val="00EC3B9B"/>
    <w:rsid w:val="00ED57C4"/>
    <w:rsid w:val="00EE068E"/>
    <w:rsid w:val="00EE0743"/>
    <w:rsid w:val="00EE1E26"/>
    <w:rsid w:val="00EE300B"/>
    <w:rsid w:val="00EF12BB"/>
    <w:rsid w:val="00EF474A"/>
    <w:rsid w:val="00EF5DD5"/>
    <w:rsid w:val="00EF78F0"/>
    <w:rsid w:val="00F01438"/>
    <w:rsid w:val="00F02BF7"/>
    <w:rsid w:val="00F04FBB"/>
    <w:rsid w:val="00F05523"/>
    <w:rsid w:val="00F055C3"/>
    <w:rsid w:val="00F12838"/>
    <w:rsid w:val="00F139EB"/>
    <w:rsid w:val="00F250F8"/>
    <w:rsid w:val="00F2624E"/>
    <w:rsid w:val="00F263A3"/>
    <w:rsid w:val="00F35C80"/>
    <w:rsid w:val="00F424AF"/>
    <w:rsid w:val="00F4272D"/>
    <w:rsid w:val="00F45E0E"/>
    <w:rsid w:val="00F53669"/>
    <w:rsid w:val="00F546A3"/>
    <w:rsid w:val="00F5540C"/>
    <w:rsid w:val="00F571AB"/>
    <w:rsid w:val="00F61957"/>
    <w:rsid w:val="00F63FF5"/>
    <w:rsid w:val="00F67C9D"/>
    <w:rsid w:val="00F7274D"/>
    <w:rsid w:val="00F82050"/>
    <w:rsid w:val="00F8248C"/>
    <w:rsid w:val="00F85092"/>
    <w:rsid w:val="00F873E9"/>
    <w:rsid w:val="00FA1B3C"/>
    <w:rsid w:val="00FA7CF9"/>
    <w:rsid w:val="00FB08FB"/>
    <w:rsid w:val="00FC070F"/>
    <w:rsid w:val="00FC0BD6"/>
    <w:rsid w:val="00FC20E1"/>
    <w:rsid w:val="00FD1B59"/>
    <w:rsid w:val="00FD632A"/>
    <w:rsid w:val="00FD6676"/>
    <w:rsid w:val="00FE260A"/>
    <w:rsid w:val="00FF13C3"/>
    <w:rsid w:val="00FF3B1E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790D1"/>
  <w15:docId w15:val="{E70F4C5D-2398-4328-8F16-DBE0A79A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F295D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B409E3"/>
    <w:pPr>
      <w:keepNext/>
      <w:keepLines/>
      <w:widowControl/>
      <w:spacing w:line="259" w:lineRule="auto"/>
      <w:ind w:left="10" w:right="33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2"/>
      <w:szCs w:val="22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B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075D8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2">
    <w:name w:val="Stopka (2)_"/>
    <w:basedOn w:val="Domylnaczcionkaakapitu"/>
    <w:link w:val="Stopka20"/>
    <w:rsid w:val="003075D8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topka2BezpogrubieniaBezkursywy">
    <w:name w:val="Stopka (2) + Bez pogrubienia;Bez kursywy"/>
    <w:basedOn w:val="Stopka2"/>
    <w:rsid w:val="003075D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3075D8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sid w:val="003075D8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gwek10">
    <w:name w:val="Nagłówek #1_"/>
    <w:basedOn w:val="Domylnaczcionkaakapitu"/>
    <w:link w:val="Nagwek11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2">
    <w:name w:val="Tekst treści (2)"/>
    <w:basedOn w:val="Teksttreci2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23">
    <w:name w:val="Tekst treści (2)"/>
    <w:basedOn w:val="Teksttreci2"/>
    <w:rsid w:val="003075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sid w:val="003075D8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1">
    <w:name w:val="Tekst treści (5)"/>
    <w:basedOn w:val="Teksttreci5"/>
    <w:rsid w:val="003075D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3075D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PogrubienieKursywa">
    <w:name w:val="Nagłówek #1 + Pogrubienie;Kursywa"/>
    <w:basedOn w:val="Nagwek10"/>
    <w:rsid w:val="003075D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3075D8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BezpogrubieniaBezkursywy">
    <w:name w:val="Tekst treści (3) + Bez pogrubienia;Bez kursywy"/>
    <w:basedOn w:val="Teksttreci3"/>
    <w:rsid w:val="003075D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Bezkursywy">
    <w:name w:val="Tekst treści (6) + Bez kursywy"/>
    <w:basedOn w:val="Teksttreci6"/>
    <w:rsid w:val="003075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3075D8"/>
    <w:pPr>
      <w:shd w:val="clear" w:color="auto" w:fill="FFFFFF"/>
      <w:spacing w:after="180" w:line="0" w:lineRule="atLeast"/>
      <w:ind w:hanging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Stopka20">
    <w:name w:val="Stopka (2)"/>
    <w:basedOn w:val="Normalny"/>
    <w:link w:val="Stopka2"/>
    <w:rsid w:val="003075D8"/>
    <w:pPr>
      <w:shd w:val="clear" w:color="auto" w:fill="FFFFFF"/>
      <w:spacing w:line="250" w:lineRule="exact"/>
      <w:ind w:hanging="76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3075D8"/>
    <w:pPr>
      <w:shd w:val="clear" w:color="auto" w:fill="FFFFFF"/>
      <w:spacing w:line="254" w:lineRule="exact"/>
      <w:ind w:hanging="760"/>
      <w:jc w:val="center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3075D8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3075D8"/>
    <w:pPr>
      <w:shd w:val="clear" w:color="auto" w:fill="FFFFFF"/>
      <w:spacing w:before="660" w:line="298" w:lineRule="exact"/>
      <w:jc w:val="center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Nagwek11">
    <w:name w:val="Nagłówek #1"/>
    <w:basedOn w:val="Normalny"/>
    <w:link w:val="Nagwek10"/>
    <w:rsid w:val="003075D8"/>
    <w:pPr>
      <w:shd w:val="clear" w:color="auto" w:fill="FFFFFF"/>
      <w:spacing w:after="240" w:line="0" w:lineRule="atLeast"/>
      <w:ind w:hanging="760"/>
      <w:jc w:val="both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3075D8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Teksttreci60">
    <w:name w:val="Tekst treści (6)"/>
    <w:basedOn w:val="Normalny"/>
    <w:link w:val="Teksttreci6"/>
    <w:rsid w:val="003075D8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i/>
      <w:iCs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409E3"/>
    <w:rPr>
      <w:rFonts w:ascii="Times New Roman" w:eastAsia="Times New Roman" w:hAnsi="Times New Roman" w:cs="Times New Roman"/>
      <w:b/>
      <w:color w:val="000000"/>
      <w:sz w:val="22"/>
      <w:szCs w:val="22"/>
      <w:lang w:bidi="ar-SA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B409E3"/>
    <w:pPr>
      <w:widowControl/>
      <w:spacing w:after="5" w:line="270" w:lineRule="auto"/>
      <w:ind w:left="720" w:hanging="10"/>
      <w:contextualSpacing/>
      <w:jc w:val="both"/>
    </w:pPr>
    <w:rPr>
      <w:rFonts w:ascii="Arial" w:eastAsia="Arial" w:hAnsi="Arial" w:cs="Arial"/>
      <w:sz w:val="22"/>
      <w:szCs w:val="22"/>
      <w:lang w:bidi="ar-SA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8D1AAA"/>
    <w:rPr>
      <w:rFonts w:ascii="Arial" w:eastAsia="Arial" w:hAnsi="Arial" w:cs="Arial"/>
      <w:color w:val="000000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rsid w:val="00C43076"/>
    <w:pPr>
      <w:widowControl/>
      <w:tabs>
        <w:tab w:val="center" w:pos="4703"/>
        <w:tab w:val="right" w:pos="9406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43076"/>
    <w:rPr>
      <w:rFonts w:ascii="Times New Roman" w:eastAsia="Times New Roman" w:hAnsi="Times New Roman" w:cs="Times New Roman"/>
      <w:lang w:bidi="ar-SA"/>
    </w:rPr>
  </w:style>
  <w:style w:type="paragraph" w:styleId="Stopka0">
    <w:name w:val="footer"/>
    <w:basedOn w:val="Normalny"/>
    <w:link w:val="StopkaZnak"/>
    <w:uiPriority w:val="99"/>
    <w:unhideWhenUsed/>
    <w:rsid w:val="00C43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43076"/>
    <w:rPr>
      <w:color w:val="000000"/>
    </w:rPr>
  </w:style>
  <w:style w:type="paragraph" w:styleId="Bezodstpw">
    <w:name w:val="No Spacing"/>
    <w:uiPriority w:val="1"/>
    <w:qFormat/>
    <w:rsid w:val="004334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DA00F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00F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redniasiatka1akcent21">
    <w:name w:val="Średnia siatka 1 — akcent 21"/>
    <w:basedOn w:val="Normalny"/>
    <w:qFormat/>
    <w:rsid w:val="00DA00F8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A1B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Zawartotabeli">
    <w:name w:val="Zawartość tabeli"/>
    <w:basedOn w:val="Normalny"/>
    <w:rsid w:val="00EB266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1C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1CFE"/>
    <w:rPr>
      <w:color w:val="000000"/>
    </w:rPr>
  </w:style>
  <w:style w:type="table" w:styleId="Tabela-Siatka">
    <w:name w:val="Table Grid"/>
    <w:basedOn w:val="Standardowy"/>
    <w:uiPriority w:val="59"/>
    <w:rsid w:val="00331CF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85092"/>
  </w:style>
  <w:style w:type="paragraph" w:styleId="Tekstdymka">
    <w:name w:val="Balloon Text"/>
    <w:basedOn w:val="Normalny"/>
    <w:link w:val="TekstdymkaZnak"/>
    <w:uiPriority w:val="99"/>
    <w:semiHidden/>
    <w:unhideWhenUsed/>
    <w:rsid w:val="00E02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53C"/>
    <w:rPr>
      <w:rFonts w:ascii="Tahoma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72D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72D"/>
    <w:rPr>
      <w:vertAlign w:val="superscript"/>
    </w:rPr>
  </w:style>
  <w:style w:type="paragraph" w:customStyle="1" w:styleId="Teksttreci210">
    <w:name w:val="Tekst treści (2)1"/>
    <w:basedOn w:val="Normalny"/>
    <w:uiPriority w:val="99"/>
    <w:rsid w:val="005F362F"/>
    <w:pPr>
      <w:shd w:val="clear" w:color="auto" w:fill="FFFFFF"/>
      <w:spacing w:line="254" w:lineRule="exact"/>
      <w:ind w:hanging="760"/>
      <w:jc w:val="center"/>
    </w:pPr>
    <w:rPr>
      <w:rFonts w:ascii="Arial" w:eastAsia="Times New Roman" w:hAnsi="Arial" w:cs="Arial"/>
      <w:color w:val="aut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085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085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10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100"/>
    <w:pPr>
      <w:widowControl w:val="0"/>
      <w:suppressAutoHyphens w:val="0"/>
    </w:pPr>
    <w:rPr>
      <w:rFonts w:ascii="Arial Unicode MS" w:eastAsia="Arial Unicode MS" w:hAnsi="Arial Unicode MS" w:cs="Arial Unicode MS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100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42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9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9B9"/>
    <w:rPr>
      <w:color w:val="000000"/>
    </w:rPr>
  </w:style>
  <w:style w:type="paragraph" w:styleId="Zwykytekst">
    <w:name w:val="Plain Text"/>
    <w:basedOn w:val="Normalny"/>
    <w:link w:val="ZwykytekstZnak"/>
    <w:uiPriority w:val="99"/>
    <w:rsid w:val="00432B76"/>
    <w:pPr>
      <w:widowControl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2B76"/>
    <w:rPr>
      <w:rFonts w:ascii="Calibri" w:eastAsia="Times New Roman" w:hAnsi="Calibri" w:cs="Calibri"/>
      <w:sz w:val="22"/>
      <w:szCs w:val="22"/>
      <w:lang w:bidi="ar-SA"/>
    </w:rPr>
  </w:style>
  <w:style w:type="character" w:styleId="Pogrubienie">
    <w:name w:val="Strong"/>
    <w:basedOn w:val="Domylnaczcionkaakapitu"/>
    <w:uiPriority w:val="22"/>
    <w:qFormat/>
    <w:rsid w:val="00280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41A0-D10C-4E98-AE13-AF6276F4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Bartłomiej Marczak</cp:lastModifiedBy>
  <cp:revision>78</cp:revision>
  <cp:lastPrinted>2019-07-09T11:08:00Z</cp:lastPrinted>
  <dcterms:created xsi:type="dcterms:W3CDTF">2017-12-19T13:10:00Z</dcterms:created>
  <dcterms:modified xsi:type="dcterms:W3CDTF">2022-11-28T09:22:00Z</dcterms:modified>
</cp:coreProperties>
</file>