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F12" w14:textId="77777777" w:rsidR="009A2CC7" w:rsidRPr="009A2CC7" w:rsidRDefault="009A2CC7" w:rsidP="009A2CC7">
      <w:pPr>
        <w:jc w:val="both"/>
        <w:rPr>
          <w:rFonts w:ascii="Arial" w:eastAsiaTheme="minorEastAsia" w:hAnsi="Arial" w:cs="Arial"/>
          <w:b/>
          <w:bCs/>
          <w:color w:val="0070C0"/>
          <w:sz w:val="20"/>
          <w:szCs w:val="20"/>
        </w:rPr>
      </w:pPr>
      <w:r w:rsidRPr="009A2CC7">
        <w:rPr>
          <w:rFonts w:ascii="Arial" w:hAnsi="Arial" w:cs="Arial"/>
          <w:b/>
          <w:bCs/>
          <w:color w:val="0070C0"/>
          <w:sz w:val="20"/>
          <w:szCs w:val="20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4BD6A825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401B8863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bookmarkStart w:id="0" w:name="_Hlk79440429"/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72F9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817E0">
        <w:rPr>
          <w:rFonts w:ascii="Arial" w:eastAsia="Times New Roman" w:hAnsi="Arial" w:cs="Arial"/>
          <w:b/>
          <w:sz w:val="20"/>
          <w:szCs w:val="20"/>
          <w:lang w:eastAsia="pl-PL"/>
        </w:rPr>
        <w:t>GOKSiR/2021</w:t>
      </w:r>
      <w:bookmarkEnd w:id="0"/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3063C4E3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</w:t>
      </w:r>
      <w:r w:rsidR="000F13AF">
        <w:rPr>
          <w:rFonts w:eastAsia="Times New Roman" w:cs="Calibri"/>
          <w:i/>
          <w:sz w:val="16"/>
          <w:szCs w:val="16"/>
        </w:rPr>
        <w:t>P</w:t>
      </w:r>
      <w:r>
        <w:rPr>
          <w:rFonts w:eastAsia="Times New Roman" w:cs="Calibri"/>
          <w:i/>
          <w:sz w:val="16"/>
          <w:szCs w:val="16"/>
        </w:rPr>
        <w:t>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868B2CE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1" w:name="_Hlk79440816"/>
      <w:r w:rsidR="00D323C6" w:rsidRPr="00F26068">
        <w:rPr>
          <w:rFonts w:ascii="Arial" w:hAnsi="Arial" w:cs="Arial"/>
          <w:b/>
          <w:sz w:val="20"/>
          <w:lang w:eastAsia="x-none"/>
        </w:rPr>
        <w:t>„</w:t>
      </w:r>
      <w:r w:rsidR="006817E0">
        <w:rPr>
          <w:rFonts w:ascii="Arial" w:hAnsi="Arial" w:cs="Arial"/>
          <w:b/>
          <w:sz w:val="20"/>
        </w:rPr>
        <w:t>Modernizacja wnętrza Sali GOKSiR w Trąbkach Wielkich</w:t>
      </w:r>
      <w:r w:rsidR="00AB0187" w:rsidRPr="00F26068">
        <w:rPr>
          <w:rFonts w:ascii="Arial" w:hAnsi="Arial" w:cs="Arial"/>
          <w:b/>
          <w:sz w:val="20"/>
          <w:lang w:eastAsia="x-none"/>
        </w:rPr>
        <w:t>”</w:t>
      </w:r>
      <w:r w:rsidR="00140559">
        <w:rPr>
          <w:rFonts w:ascii="Arial" w:hAnsi="Arial"/>
          <w:b/>
          <w:sz w:val="20"/>
        </w:rPr>
        <w:t xml:space="preserve">, </w:t>
      </w:r>
      <w:bookmarkEnd w:id="1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A2CC7" w:rsidRPr="00955232" w14:paraId="7F99A926" w14:textId="77777777" w:rsidTr="00094AD8">
        <w:trPr>
          <w:cantSplit/>
        </w:trPr>
        <w:tc>
          <w:tcPr>
            <w:tcW w:w="8617" w:type="dxa"/>
            <w:gridSpan w:val="2"/>
          </w:tcPr>
          <w:p w14:paraId="3538EC7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 konsorcjum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3D50E7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2B648DEA" w14:textId="77777777" w:rsidTr="00094AD8">
        <w:trPr>
          <w:cantSplit/>
        </w:trPr>
        <w:tc>
          <w:tcPr>
            <w:tcW w:w="8617" w:type="dxa"/>
            <w:gridSpan w:val="2"/>
          </w:tcPr>
          <w:p w14:paraId="44FB0B8B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6DF6AD55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7F123606" w14:textId="77777777" w:rsidTr="00094AD8">
        <w:tc>
          <w:tcPr>
            <w:tcW w:w="4394" w:type="dxa"/>
          </w:tcPr>
          <w:p w14:paraId="4BA5238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19518E06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8C23FB0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A2CC7" w:rsidRPr="00955232" w14:paraId="24B59644" w14:textId="77777777" w:rsidTr="00094AD8">
        <w:tc>
          <w:tcPr>
            <w:tcW w:w="4394" w:type="dxa"/>
          </w:tcPr>
          <w:p w14:paraId="78AF8461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0076755A" w14:textId="77777777" w:rsidR="009A2CC7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B80B7C3" w14:textId="77777777" w:rsidR="009A2CC7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416AB46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7BE5ACBF" w14:textId="77777777" w:rsidTr="00094AD8">
        <w:trPr>
          <w:cantSplit/>
        </w:trPr>
        <w:tc>
          <w:tcPr>
            <w:tcW w:w="8617" w:type="dxa"/>
            <w:gridSpan w:val="2"/>
          </w:tcPr>
          <w:p w14:paraId="65526FAA" w14:textId="32A0AED4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E403C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692B91B" w14:textId="77777777" w:rsidR="009A2CC7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B4E2344" w14:textId="77777777" w:rsidR="00E403C9" w:rsidRPr="00E403C9" w:rsidRDefault="00E403C9" w:rsidP="00E403C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</w:pPr>
            <w:r w:rsidRPr="00E403C9"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  <w:t xml:space="preserve">na który będą przekazywane wszelkie wezwanie i informacje </w:t>
            </w:r>
            <w:r w:rsidRPr="00E403C9">
              <w:rPr>
                <w:rFonts w:ascii="Arial" w:eastAsiaTheme="minorEastAsia" w:hAnsi="Arial" w:cs="Arial"/>
                <w:color w:val="002060"/>
                <w:sz w:val="18"/>
                <w:szCs w:val="18"/>
                <w:u w:val="single"/>
                <w:lang w:eastAsia="pl-PL"/>
              </w:rPr>
              <w:t>jako komunikaty z platformy</w:t>
            </w:r>
            <w:r w:rsidRPr="00E403C9">
              <w:rPr>
                <w:rFonts w:ascii="Arial" w:eastAsiaTheme="minorEastAsia" w:hAnsi="Arial" w:cs="Arial"/>
                <w:color w:val="002060"/>
                <w:sz w:val="18"/>
                <w:szCs w:val="18"/>
                <w:lang w:eastAsia="pl-PL"/>
              </w:rPr>
              <w:t xml:space="preserve"> zakupowej zamawiającego dotyczące ogłoszonego postępowania.</w:t>
            </w:r>
          </w:p>
          <w:p w14:paraId="0FABBE2C" w14:textId="77777777" w:rsidR="00E403C9" w:rsidRPr="00E403C9" w:rsidRDefault="00E403C9" w:rsidP="00E403C9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403C9">
              <w:rPr>
                <w:rFonts w:ascii="Arial" w:hAnsi="Arial" w:cs="Arial"/>
                <w:color w:val="002060"/>
                <w:sz w:val="18"/>
                <w:szCs w:val="18"/>
              </w:rPr>
              <w:t xml:space="preserve">Wykonawca, ma obowiązek sprawdzania komunikatów i wiadomości również bezpośrednio na </w:t>
            </w:r>
            <w:hyperlink r:id="rId7" w:history="1">
              <w:r w:rsidRPr="00E403C9">
                <w:rPr>
                  <w:rStyle w:val="Hipercze"/>
                  <w:rFonts w:ascii="Arial" w:hAnsi="Arial" w:cs="Arial"/>
                  <w:color w:val="002060"/>
                  <w:sz w:val="18"/>
                  <w:szCs w:val="18"/>
                </w:rPr>
                <w:t>platformazakupowa.pl</w:t>
              </w:r>
            </w:hyperlink>
            <w:r w:rsidRPr="00E403C9">
              <w:rPr>
                <w:rFonts w:ascii="Arial" w:hAnsi="Arial" w:cs="Arial"/>
                <w:color w:val="002060"/>
                <w:sz w:val="18"/>
                <w:szCs w:val="18"/>
              </w:rPr>
              <w:t xml:space="preserve"> przesłanych przez Zamawiającego, gdyż system powiadomień może ulec awarii lub powiadomienie może trafić do folderu SPAM. </w:t>
            </w:r>
          </w:p>
          <w:p w14:paraId="53EE66AC" w14:textId="77777777" w:rsidR="009A2CC7" w:rsidRPr="00955232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C426E1" w14:textId="77777777" w:rsidR="009A2CC7" w:rsidRPr="00250DBE" w:rsidRDefault="009A2CC7" w:rsidP="009A2CC7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466D92EF" w14:textId="77777777" w:rsidR="009A2CC7" w:rsidRPr="00EC1B35" w:rsidRDefault="009A2CC7" w:rsidP="009A2CC7">
      <w:pPr>
        <w:pStyle w:val="Bezodstpw"/>
        <w:spacing w:before="240" w:line="480" w:lineRule="auto"/>
        <w:jc w:val="center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 </w:t>
      </w:r>
      <w:r w:rsidRPr="00EB3AB7">
        <w:rPr>
          <w:rFonts w:ascii="Arial" w:hAnsi="Arial" w:cs="Arial"/>
          <w:b/>
          <w:szCs w:val="24"/>
          <w:highlight w:val="yellow"/>
        </w:rPr>
        <w:t>: 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</w:p>
    <w:p w14:paraId="74AABF13" w14:textId="77777777" w:rsidR="009A2CC7" w:rsidRDefault="009A2CC7" w:rsidP="009A2CC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>
        <w:rPr>
          <w:rFonts w:ascii="Arial" w:hAnsi="Arial" w:cs="Arial"/>
          <w:sz w:val="20"/>
          <w:szCs w:val="24"/>
        </w:rPr>
        <w:t>stawka podatku</w:t>
      </w:r>
      <w:r w:rsidRPr="00250DBE">
        <w:rPr>
          <w:rFonts w:ascii="Arial" w:hAnsi="Arial" w:cs="Arial"/>
          <w:sz w:val="20"/>
          <w:szCs w:val="24"/>
        </w:rPr>
        <w:t xml:space="preserve"> VAT </w:t>
      </w:r>
      <w:r>
        <w:rPr>
          <w:rFonts w:ascii="Arial" w:hAnsi="Arial" w:cs="Arial"/>
          <w:sz w:val="20"/>
          <w:szCs w:val="24"/>
        </w:rPr>
        <w:t>…………..%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55713D74" w14:textId="77777777" w:rsidR="009A2CC7" w:rsidRPr="00250DBE" w:rsidRDefault="009A2CC7" w:rsidP="009A2CC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0470B297" w14:textId="77777777" w:rsidR="009A2CC7" w:rsidRPr="00490622" w:rsidRDefault="009A2CC7" w:rsidP="009A2CC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E2636B0" w14:textId="6E55AFF6" w:rsidR="009A2CC7" w:rsidRPr="00250DBE" w:rsidRDefault="009A2CC7" w:rsidP="009A2CC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 xml:space="preserve">Okres </w:t>
      </w:r>
      <w:r>
        <w:rPr>
          <w:rFonts w:ascii="Arial" w:hAnsi="Arial" w:cs="Arial"/>
          <w:b/>
          <w:bCs/>
          <w:sz w:val="20"/>
          <w:szCs w:val="20"/>
        </w:rPr>
        <w:t xml:space="preserve">udzielanej </w:t>
      </w:r>
      <w:r w:rsidRPr="00250DBE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50DBE">
        <w:rPr>
          <w:rFonts w:ascii="Arial" w:hAnsi="Arial" w:cs="Arial"/>
          <w:b/>
          <w:bCs/>
          <w:sz w:val="20"/>
          <w:szCs w:val="20"/>
        </w:rPr>
        <w:t xml:space="preserve">:   ………………… </w:t>
      </w:r>
      <w:r w:rsidR="000F13AF">
        <w:rPr>
          <w:rFonts w:ascii="Arial" w:hAnsi="Arial" w:cs="Arial"/>
          <w:b/>
          <w:bCs/>
          <w:sz w:val="20"/>
          <w:szCs w:val="20"/>
        </w:rPr>
        <w:t>( kryterium oceny ofert)</w:t>
      </w:r>
    </w:p>
    <w:p w14:paraId="2B0CEF9B" w14:textId="7A286C59" w:rsidR="009A2CC7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 należy wpisać w przedziale od 24 do 36 – udzielanej w miesiącach) </w:t>
      </w:r>
    </w:p>
    <w:p w14:paraId="2A50D5D7" w14:textId="77777777" w:rsidR="009A2CC7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727FF9D5" w14:textId="77777777" w:rsidR="009A2CC7" w:rsidRPr="00067392" w:rsidRDefault="009A2CC7" w:rsidP="009A2CC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A05C50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4D022D52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67918ED5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5E07C7B7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6B859404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7E8C43CD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66121478" w14:textId="77777777" w:rsidR="009A2CC7" w:rsidRPr="004A02AE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5EA82951" w14:textId="77777777" w:rsidR="009A2CC7" w:rsidRPr="00C31258" w:rsidRDefault="009A2CC7" w:rsidP="009A2C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445ED93" w14:textId="77777777" w:rsidR="009A2CC7" w:rsidRPr="00C31258" w:rsidRDefault="009A2CC7" w:rsidP="009A2CC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4AFC5" w14:textId="68335C08" w:rsidR="000F13AF" w:rsidRPr="000F13AF" w:rsidRDefault="009A2CC7" w:rsidP="000F13A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</w:t>
      </w:r>
      <w:r w:rsidR="000F13AF" w:rsidRPr="000F13AF">
        <w:rPr>
          <w:rFonts w:ascii="Arial" w:eastAsia="Times New Roman" w:hAnsi="Arial" w:cs="Arial"/>
          <w:sz w:val="20"/>
          <w:szCs w:val="20"/>
          <w:lang w:eastAsia="pl-PL"/>
        </w:rPr>
        <w:t xml:space="preserve"> ( </w:t>
      </w:r>
      <w:r w:rsidR="000F13AF" w:rsidRPr="000F13AF">
        <w:rPr>
          <w:rFonts w:ascii="Arial" w:hAnsi="Arial" w:cs="Arial"/>
          <w:b/>
          <w:bCs/>
          <w:sz w:val="20"/>
        </w:rPr>
        <w:t xml:space="preserve">wskazać zakres </w:t>
      </w:r>
      <w:r w:rsidR="000F13AF" w:rsidRPr="000F13AF">
        <w:rPr>
          <w:rFonts w:ascii="Arial" w:hAnsi="Arial" w:cs="Arial"/>
          <w:sz w:val="20"/>
        </w:rPr>
        <w:t>części zamówienia, których wykonanie zamierza się powierzyć podwykonawcom)</w:t>
      </w:r>
      <w:r w:rsidR="000F13AF" w:rsidRPr="000F13A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87ECCA" w14:textId="77777777" w:rsidR="000F13AF" w:rsidRDefault="000F13AF" w:rsidP="000F13A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2493BB28" w14:textId="77777777" w:rsidR="000F13AF" w:rsidRDefault="000F13AF" w:rsidP="000F13AF">
      <w:pPr>
        <w:pStyle w:val="Akapitzlist"/>
        <w:numPr>
          <w:ilvl w:val="0"/>
          <w:numId w:val="4"/>
        </w:numPr>
        <w:tabs>
          <w:tab w:val="num" w:pos="279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C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27FA2BB" w14:textId="1878F6E0" w:rsidR="000F13AF" w:rsidRDefault="000F13AF" w:rsidP="000F13AF">
      <w:pPr>
        <w:pStyle w:val="Akapitzlist"/>
        <w:tabs>
          <w:tab w:val="num" w:pos="279"/>
        </w:tabs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(</w:t>
      </w:r>
      <w:r w:rsidRPr="009A2CC7">
        <w:rPr>
          <w:rFonts w:ascii="Arial" w:eastAsia="Times New Roman" w:hAnsi="Arial" w:cs="Arial"/>
          <w:sz w:val="16"/>
          <w:szCs w:val="16"/>
          <w:lang w:eastAsia="pl-PL"/>
        </w:rPr>
        <w:t>podać nazwy  Podwykonawców o ile są już znane).</w:t>
      </w:r>
    </w:p>
    <w:p w14:paraId="3E59DCD0" w14:textId="77777777" w:rsidR="000F13AF" w:rsidRDefault="000F13AF" w:rsidP="000F13AF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AF8F94" w14:textId="7DF7B252" w:rsidR="009A2CC7" w:rsidRPr="000F13AF" w:rsidRDefault="009A2CC7" w:rsidP="000F13AF">
      <w:pPr>
        <w:pStyle w:val="Akapitzlist"/>
        <w:numPr>
          <w:ilvl w:val="0"/>
          <w:numId w:val="14"/>
        </w:numPr>
        <w:tabs>
          <w:tab w:val="num" w:pos="2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13AF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 w:rsidRPr="000F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F13AF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0923FB48" w14:textId="77777777" w:rsidR="009A2CC7" w:rsidRDefault="009A2CC7" w:rsidP="009A2C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Wykonawcą  jako:</w:t>
      </w:r>
    </w:p>
    <w:p w14:paraId="446BBCD1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4377896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F1A0A75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50FD6A2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BAA0487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47C9CAA" w14:textId="77777777" w:rsidR="009A2CC7" w:rsidRPr="00250DBE" w:rsidRDefault="009A2CC7" w:rsidP="009A2CC7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7B92F5B4" w14:textId="77777777" w:rsidR="009A2CC7" w:rsidRDefault="009A2CC7" w:rsidP="009A2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4FE8F353" w14:textId="77777777" w:rsidR="009A2CC7" w:rsidRPr="00D421EE" w:rsidRDefault="009A2CC7" w:rsidP="009A2CC7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36CB9796" w14:textId="77777777" w:rsidR="009A2CC7" w:rsidRPr="00827E72" w:rsidRDefault="009A2CC7" w:rsidP="009A2C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832691" w14:textId="77777777" w:rsidR="009A2CC7" w:rsidRPr="00955232" w:rsidRDefault="009A2CC7" w:rsidP="009A2CC7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B50AF" w14:textId="77777777" w:rsidR="009A2CC7" w:rsidRDefault="009A2CC7" w:rsidP="009A2C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7D031267" w14:textId="77777777" w:rsidR="009A2CC7" w:rsidRPr="00C41F8E" w:rsidRDefault="009A2CC7" w:rsidP="009A2CC7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9E5E889" w14:textId="77777777" w:rsidR="009A2CC7" w:rsidRPr="00C41F8E" w:rsidRDefault="009A2CC7" w:rsidP="009A2CC7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0416B800" w14:textId="77777777" w:rsidR="009A2CC7" w:rsidRDefault="009A2CC7" w:rsidP="009A2CC7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69D7E96" w14:textId="77777777" w:rsidR="009A2CC7" w:rsidRPr="00C41F8E" w:rsidRDefault="009A2CC7" w:rsidP="009A2CC7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0F13AF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130E2F3D" w14:textId="77777777" w:rsidR="009A2CC7" w:rsidRDefault="009A2CC7" w:rsidP="009A2CC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2236FC9F" w14:textId="77777777" w:rsidR="009A2CC7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8621DA" w14:textId="77777777" w:rsidR="009A2CC7" w:rsidRPr="002D580E" w:rsidRDefault="009A2CC7" w:rsidP="009A2C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5ECD639D" w14:textId="77777777" w:rsidR="009A2CC7" w:rsidRPr="002D580E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8735974" w14:textId="77777777" w:rsidR="009A2CC7" w:rsidRPr="002D580E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C3B5B55" w14:textId="77777777" w:rsidR="009A2CC7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1C2B9B75" w14:textId="77777777" w:rsidR="009A2CC7" w:rsidRPr="00955232" w:rsidRDefault="009A2CC7" w:rsidP="009A2CC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7873C" w14:textId="77777777" w:rsidR="009A2CC7" w:rsidRDefault="009A2CC7" w:rsidP="009A2CC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660BD752" w14:textId="77777777" w:rsidR="009A2CC7" w:rsidRDefault="009A2CC7" w:rsidP="009A2CC7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04C6A" w14:textId="77777777" w:rsidR="009A2CC7" w:rsidRDefault="009A2CC7" w:rsidP="009A2CC7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690605C" w14:textId="77777777" w:rsidR="009A2CC7" w:rsidRDefault="009A2CC7" w:rsidP="009A2CC7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1BCDB252" w14:textId="77777777" w:rsidR="009A2CC7" w:rsidRPr="009173B5" w:rsidRDefault="009A2CC7" w:rsidP="009A2CC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3" w:name="_Hlk77067518"/>
      <w:bookmarkEnd w:id="2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3"/>
    </w:p>
    <w:p w14:paraId="584BA449" w14:textId="4FDAB796" w:rsidR="00BB1204" w:rsidRPr="009D1BEE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B1204" w:rsidRPr="009D1BEE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3D3EA1DF" w14:textId="77777777" w:rsidR="009A2CC7" w:rsidRDefault="009A2CC7" w:rsidP="009A2CC7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26D4B6B0" w14:textId="77777777" w:rsidR="009A2CC7" w:rsidRPr="00E519D7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49714D23" w14:textId="77777777" w:rsidR="009A2CC7" w:rsidRPr="00E519D7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1AA91155" w14:textId="77777777" w:rsidR="009A2CC7" w:rsidRPr="00333275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0F13AF"/>
    <w:rsid w:val="00115AE5"/>
    <w:rsid w:val="00135319"/>
    <w:rsid w:val="00140559"/>
    <w:rsid w:val="00172F97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105B3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E52B0"/>
    <w:rsid w:val="005F08C6"/>
    <w:rsid w:val="00600C84"/>
    <w:rsid w:val="00657D57"/>
    <w:rsid w:val="006734CE"/>
    <w:rsid w:val="006817E0"/>
    <w:rsid w:val="006A11C8"/>
    <w:rsid w:val="006B0435"/>
    <w:rsid w:val="006C14F4"/>
    <w:rsid w:val="00704A5F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2CC7"/>
    <w:rsid w:val="009A49C5"/>
    <w:rsid w:val="009B6EE5"/>
    <w:rsid w:val="009D1BEE"/>
    <w:rsid w:val="009D6903"/>
    <w:rsid w:val="00A1511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DC504D"/>
    <w:rsid w:val="00DD0DC3"/>
    <w:rsid w:val="00E14DE9"/>
    <w:rsid w:val="00E25057"/>
    <w:rsid w:val="00E403C9"/>
    <w:rsid w:val="00E46B03"/>
    <w:rsid w:val="00E84AF0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C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CC7"/>
  </w:style>
  <w:style w:type="character" w:styleId="Hipercze">
    <w:name w:val="Hyperlink"/>
    <w:basedOn w:val="Domylnaczcionkaakapitu"/>
    <w:uiPriority w:val="99"/>
    <w:rsid w:val="00E403C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21</cp:revision>
  <cp:lastPrinted>2021-05-18T05:44:00Z</cp:lastPrinted>
  <dcterms:created xsi:type="dcterms:W3CDTF">2019-01-27T19:09:00Z</dcterms:created>
  <dcterms:modified xsi:type="dcterms:W3CDTF">2021-12-12T19:52:00Z</dcterms:modified>
</cp:coreProperties>
</file>