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35" w:rsidRPr="00461135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Biuro Zamówień Publicznych</w:t>
      </w:r>
    </w:p>
    <w:p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Politechniki Lubelskiej</w:t>
      </w:r>
    </w:p>
    <w:p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ul. Nadbystrzycka</w:t>
      </w:r>
      <w:r w:rsidR="007B262C">
        <w:rPr>
          <w:b/>
          <w:bCs/>
          <w:sz w:val="24"/>
        </w:rPr>
        <w:t xml:space="preserve"> </w:t>
      </w:r>
      <w:r w:rsidRPr="00461135">
        <w:rPr>
          <w:b/>
          <w:bCs/>
          <w:sz w:val="24"/>
        </w:rPr>
        <w:t>40A/5</w:t>
      </w:r>
    </w:p>
    <w:p w:rsidR="007B262C" w:rsidRDefault="00461135">
      <w:pPr>
        <w:rPr>
          <w:b/>
          <w:bCs/>
          <w:sz w:val="24"/>
        </w:rPr>
      </w:pPr>
      <w:r w:rsidRPr="00461135">
        <w:rPr>
          <w:b/>
          <w:bCs/>
          <w:sz w:val="24"/>
        </w:rPr>
        <w:t>20-618</w:t>
      </w:r>
      <w:r w:rsidR="007B262C">
        <w:rPr>
          <w:b/>
          <w:bCs/>
          <w:sz w:val="24"/>
        </w:rPr>
        <w:t xml:space="preserve"> </w:t>
      </w:r>
      <w:r w:rsidRPr="00461135">
        <w:rPr>
          <w:b/>
          <w:bCs/>
          <w:sz w:val="24"/>
        </w:rPr>
        <w:t>Lublin</w:t>
      </w:r>
    </w:p>
    <w:p w:rsidR="005E6047" w:rsidRDefault="005E6047" w:rsidP="005E6047">
      <w:pPr>
        <w:pStyle w:val="Nagwek"/>
        <w:tabs>
          <w:tab w:val="clear" w:pos="4536"/>
        </w:tabs>
        <w:ind w:left="5664"/>
        <w:jc w:val="right"/>
        <w:rPr>
          <w:sz w:val="24"/>
        </w:rPr>
      </w:pPr>
      <w:r w:rsidRPr="00461135">
        <w:rPr>
          <w:sz w:val="24"/>
        </w:rPr>
        <w:t>Lublin</w:t>
      </w:r>
      <w:r>
        <w:rPr>
          <w:sz w:val="24"/>
        </w:rPr>
        <w:t xml:space="preserve">, </w:t>
      </w:r>
      <w:r w:rsidR="00592DB5">
        <w:rPr>
          <w:sz w:val="24"/>
        </w:rPr>
        <w:t>12</w:t>
      </w:r>
      <w:r>
        <w:rPr>
          <w:sz w:val="24"/>
        </w:rPr>
        <w:t>.01.2023 r.</w:t>
      </w:r>
    </w:p>
    <w:p w:rsidR="0037545A" w:rsidRDefault="007B262C" w:rsidP="0037545A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 xml:space="preserve">Znak sprawy: </w:t>
      </w:r>
      <w:r w:rsidR="00FC729D">
        <w:rPr>
          <w:b/>
          <w:bCs/>
          <w:sz w:val="24"/>
        </w:rPr>
        <w:t>KP-272-PNK</w:t>
      </w:r>
      <w:r w:rsidR="00461135" w:rsidRPr="00461135">
        <w:rPr>
          <w:b/>
          <w:bCs/>
          <w:sz w:val="24"/>
        </w:rPr>
        <w:t>-</w:t>
      </w:r>
      <w:r w:rsidR="005E6047">
        <w:rPr>
          <w:b/>
          <w:bCs/>
          <w:sz w:val="24"/>
        </w:rPr>
        <w:t>1/2023</w:t>
      </w:r>
      <w:r>
        <w:rPr>
          <w:sz w:val="24"/>
        </w:rPr>
        <w:t xml:space="preserve"> </w:t>
      </w:r>
    </w:p>
    <w:p w:rsidR="004B2868" w:rsidRDefault="004B2868" w:rsidP="0037545A">
      <w:pPr>
        <w:pStyle w:val="Nagwek"/>
        <w:tabs>
          <w:tab w:val="clear" w:pos="4536"/>
        </w:tabs>
        <w:ind w:left="5664"/>
        <w:rPr>
          <w:sz w:val="24"/>
        </w:rPr>
      </w:pPr>
    </w:p>
    <w:p w:rsidR="007B262C" w:rsidRDefault="007B262C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7B262C" w:rsidRDefault="007B262C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592DB5" w:rsidRPr="00CC7CDA" w:rsidRDefault="00592DB5" w:rsidP="00592DB5">
      <w:pPr>
        <w:keepNext/>
        <w:spacing w:before="240" w:after="240"/>
        <w:jc w:val="center"/>
        <w:outlineLvl w:val="0"/>
        <w:rPr>
          <w:b/>
          <w:kern w:val="28"/>
          <w:sz w:val="28"/>
          <w:szCs w:val="24"/>
        </w:rPr>
      </w:pPr>
      <w:r>
        <w:rPr>
          <w:b/>
          <w:kern w:val="28"/>
          <w:sz w:val="28"/>
          <w:szCs w:val="24"/>
        </w:rPr>
        <w:t>Informacja z otwarcia ofert</w:t>
      </w:r>
    </w:p>
    <w:p w:rsidR="007B262C" w:rsidRPr="00592DB5" w:rsidRDefault="00592DB5" w:rsidP="007447CA">
      <w:pPr>
        <w:spacing w:line="360" w:lineRule="auto"/>
        <w:ind w:firstLine="708"/>
        <w:jc w:val="both"/>
        <w:rPr>
          <w:sz w:val="24"/>
          <w:szCs w:val="24"/>
        </w:rPr>
      </w:pPr>
      <w:r w:rsidRPr="00592DB5">
        <w:rPr>
          <w:sz w:val="24"/>
          <w:szCs w:val="24"/>
        </w:rPr>
        <w:t>Dotyczy</w:t>
      </w:r>
      <w:r w:rsidR="007B262C" w:rsidRPr="00592DB5">
        <w:rPr>
          <w:sz w:val="24"/>
          <w:szCs w:val="24"/>
        </w:rPr>
        <w:t xml:space="preserve"> postępowania prowadzonego w oparciu o pr</w:t>
      </w:r>
      <w:r w:rsidR="00FC729D" w:rsidRPr="00592DB5">
        <w:rPr>
          <w:sz w:val="24"/>
          <w:szCs w:val="24"/>
        </w:rPr>
        <w:t>zepisy ustawy z dnia 11 września 2019</w:t>
      </w:r>
      <w:r w:rsidR="007B262C" w:rsidRPr="00592DB5">
        <w:rPr>
          <w:sz w:val="24"/>
          <w:szCs w:val="24"/>
        </w:rPr>
        <w:t xml:space="preserve"> roku Prawo Zamówień P</w:t>
      </w:r>
      <w:r w:rsidR="001A4F60" w:rsidRPr="00592DB5">
        <w:rPr>
          <w:sz w:val="24"/>
          <w:szCs w:val="24"/>
        </w:rPr>
        <w:t xml:space="preserve">ublicznych </w:t>
      </w:r>
      <w:r w:rsidR="006B3BA7" w:rsidRPr="00592DB5">
        <w:rPr>
          <w:sz w:val="24"/>
          <w:szCs w:val="24"/>
        </w:rPr>
        <w:t>( Dz.U. z 202</w:t>
      </w:r>
      <w:r w:rsidR="005E6047" w:rsidRPr="00592DB5">
        <w:rPr>
          <w:sz w:val="24"/>
          <w:szCs w:val="24"/>
        </w:rPr>
        <w:t>2</w:t>
      </w:r>
      <w:r w:rsidR="006B3BA7" w:rsidRPr="00592DB5">
        <w:rPr>
          <w:sz w:val="24"/>
          <w:szCs w:val="24"/>
        </w:rPr>
        <w:t xml:space="preserve"> r. poz. </w:t>
      </w:r>
      <w:r w:rsidR="005E6047" w:rsidRPr="00592DB5">
        <w:rPr>
          <w:sz w:val="24"/>
          <w:szCs w:val="24"/>
        </w:rPr>
        <w:t>1710</w:t>
      </w:r>
      <w:r w:rsidR="00FC729D" w:rsidRPr="00592DB5">
        <w:rPr>
          <w:sz w:val="24"/>
          <w:szCs w:val="24"/>
        </w:rPr>
        <w:t xml:space="preserve"> z późn.zm.</w:t>
      </w:r>
      <w:r w:rsidR="00461135" w:rsidRPr="00592DB5">
        <w:rPr>
          <w:sz w:val="24"/>
          <w:szCs w:val="24"/>
        </w:rPr>
        <w:t>)</w:t>
      </w:r>
      <w:r w:rsidR="007B262C" w:rsidRPr="00592DB5">
        <w:rPr>
          <w:sz w:val="24"/>
          <w:szCs w:val="24"/>
        </w:rPr>
        <w:t xml:space="preserve"> </w:t>
      </w:r>
      <w:r w:rsidR="007447CA" w:rsidRPr="00592DB5">
        <w:rPr>
          <w:sz w:val="24"/>
          <w:szCs w:val="24"/>
        </w:rPr>
        <w:t xml:space="preserve">na: </w:t>
      </w:r>
      <w:r w:rsidR="000E391D" w:rsidRPr="00592DB5">
        <w:rPr>
          <w:b/>
          <w:sz w:val="24"/>
          <w:szCs w:val="24"/>
        </w:rPr>
        <w:t>Usługa serwisowa urządzeń i instalacji wentylacyjnych, klimatyzacyjnych i spalinowych wraz</w:t>
      </w:r>
      <w:r>
        <w:rPr>
          <w:b/>
          <w:sz w:val="24"/>
          <w:szCs w:val="24"/>
        </w:rPr>
        <w:br/>
      </w:r>
      <w:r w:rsidR="000E391D" w:rsidRPr="00592DB5">
        <w:rPr>
          <w:b/>
          <w:sz w:val="24"/>
          <w:szCs w:val="24"/>
        </w:rPr>
        <w:t>z automatyką oraz konserwacją kotłowni gazowych w obiektach Politechniki Lubelskiej.</w:t>
      </w:r>
    </w:p>
    <w:p w:rsidR="00592DB5" w:rsidRPr="00592DB5" w:rsidRDefault="00592DB5" w:rsidP="00592DB5">
      <w:pPr>
        <w:spacing w:before="120" w:line="360" w:lineRule="auto"/>
        <w:jc w:val="both"/>
        <w:rPr>
          <w:sz w:val="24"/>
          <w:szCs w:val="24"/>
        </w:rPr>
      </w:pPr>
      <w:bookmarkStart w:id="0" w:name="_Hlk124426563"/>
      <w:r w:rsidRPr="00592DB5">
        <w:rPr>
          <w:sz w:val="24"/>
          <w:szCs w:val="24"/>
        </w:rPr>
        <w:t>Zamawiający zamierzał przeznaczyć na sfinansowanie zamówienia brutto 604 555,06 zł (serwis)</w:t>
      </w:r>
      <w:r w:rsidR="00386A89">
        <w:rPr>
          <w:sz w:val="24"/>
          <w:szCs w:val="24"/>
        </w:rPr>
        <w:t>.</w:t>
      </w:r>
    </w:p>
    <w:p w:rsidR="00592DB5" w:rsidRPr="00592DB5" w:rsidRDefault="00592DB5" w:rsidP="00592DB5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592DB5">
        <w:rPr>
          <w:sz w:val="24"/>
          <w:szCs w:val="24"/>
          <w:lang w:eastAsia="zh-CN"/>
        </w:rPr>
        <w:t>Na podstawie art. 222 ust. 5 ustawy Zamawiający przekazuje następujące informacje</w:t>
      </w:r>
      <w:r>
        <w:rPr>
          <w:sz w:val="24"/>
          <w:szCs w:val="24"/>
          <w:lang w:eastAsia="zh-CN"/>
        </w:rPr>
        <w:br/>
      </w:r>
      <w:r w:rsidRPr="00592DB5">
        <w:rPr>
          <w:sz w:val="24"/>
          <w:szCs w:val="24"/>
          <w:lang w:eastAsia="zh-CN"/>
        </w:rPr>
        <w:t>o złożonych ofertach: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5617"/>
        <w:gridCol w:w="2438"/>
      </w:tblGrid>
      <w:tr w:rsidR="00592DB5" w:rsidRPr="00CC7CDA" w:rsidTr="00AA39EF">
        <w:trPr>
          <w:trHeight w:val="673"/>
        </w:trPr>
        <w:tc>
          <w:tcPr>
            <w:tcW w:w="1017" w:type="dxa"/>
            <w:shd w:val="clear" w:color="auto" w:fill="auto"/>
          </w:tcPr>
          <w:p w:rsidR="00592DB5" w:rsidRPr="00CC7CDA" w:rsidRDefault="00592DB5" w:rsidP="00F929CC">
            <w:pPr>
              <w:suppressAutoHyphens/>
              <w:spacing w:before="40"/>
              <w:jc w:val="center"/>
              <w:rPr>
                <w:lang w:eastAsia="zh-CN"/>
              </w:rPr>
            </w:pPr>
            <w:r w:rsidRPr="00CC7CDA">
              <w:rPr>
                <w:lang w:eastAsia="zh-CN"/>
              </w:rPr>
              <w:t>Numer oferty</w:t>
            </w:r>
          </w:p>
        </w:tc>
        <w:tc>
          <w:tcPr>
            <w:tcW w:w="5617" w:type="dxa"/>
            <w:shd w:val="clear" w:color="auto" w:fill="auto"/>
          </w:tcPr>
          <w:p w:rsidR="00592DB5" w:rsidRPr="00CC7CDA" w:rsidRDefault="00592DB5" w:rsidP="00F929CC">
            <w:pPr>
              <w:suppressAutoHyphens/>
              <w:spacing w:before="40"/>
              <w:jc w:val="center"/>
              <w:rPr>
                <w:lang w:eastAsia="zh-CN"/>
              </w:rPr>
            </w:pPr>
            <w:r w:rsidRPr="00CC7CDA">
              <w:rPr>
                <w:lang w:eastAsia="zh-CN"/>
              </w:rPr>
              <w:t xml:space="preserve">Nazwa (firma) i adres </w:t>
            </w:r>
          </w:p>
          <w:p w:rsidR="00592DB5" w:rsidRPr="00CC7CDA" w:rsidRDefault="00592DB5" w:rsidP="00F929CC">
            <w:pPr>
              <w:suppressAutoHyphens/>
              <w:spacing w:before="40"/>
              <w:jc w:val="center"/>
              <w:rPr>
                <w:lang w:eastAsia="zh-CN"/>
              </w:rPr>
            </w:pPr>
            <w:r w:rsidRPr="00CC7CDA">
              <w:rPr>
                <w:lang w:eastAsia="zh-CN"/>
              </w:rPr>
              <w:t>Wykonawcy</w:t>
            </w:r>
          </w:p>
        </w:tc>
        <w:tc>
          <w:tcPr>
            <w:tcW w:w="2438" w:type="dxa"/>
            <w:shd w:val="clear" w:color="auto" w:fill="auto"/>
          </w:tcPr>
          <w:p w:rsidR="00592DB5" w:rsidRPr="00CC7CDA" w:rsidRDefault="00592DB5" w:rsidP="00F929CC">
            <w:pPr>
              <w:suppressAutoHyphens/>
              <w:spacing w:before="40"/>
              <w:jc w:val="center"/>
              <w:rPr>
                <w:lang w:eastAsia="zh-CN"/>
              </w:rPr>
            </w:pPr>
            <w:r w:rsidRPr="00CC7CDA">
              <w:rPr>
                <w:lang w:eastAsia="zh-CN"/>
              </w:rPr>
              <w:t>Cena brutto</w:t>
            </w:r>
          </w:p>
        </w:tc>
      </w:tr>
      <w:tr w:rsidR="00592DB5" w:rsidRPr="00CC7CDA" w:rsidTr="00AA39EF">
        <w:trPr>
          <w:trHeight w:val="673"/>
        </w:trPr>
        <w:tc>
          <w:tcPr>
            <w:tcW w:w="1017" w:type="dxa"/>
            <w:shd w:val="clear" w:color="auto" w:fill="auto"/>
          </w:tcPr>
          <w:p w:rsidR="00592DB5" w:rsidRPr="00CC7CDA" w:rsidRDefault="00AA39EF" w:rsidP="00F929CC">
            <w:pPr>
              <w:suppressAutoHyphens/>
              <w:spacing w:before="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617" w:type="dxa"/>
            <w:shd w:val="clear" w:color="auto" w:fill="auto"/>
          </w:tcPr>
          <w:p w:rsidR="00592DB5" w:rsidRPr="00592DB5" w:rsidRDefault="00592DB5" w:rsidP="00592DB5">
            <w:pPr>
              <w:suppressAutoHyphens/>
              <w:spacing w:before="40"/>
              <w:jc w:val="center"/>
              <w:rPr>
                <w:lang w:eastAsia="zh-CN"/>
              </w:rPr>
            </w:pPr>
            <w:r w:rsidRPr="00592DB5">
              <w:rPr>
                <w:lang w:eastAsia="zh-CN"/>
              </w:rPr>
              <w:t>Przedsiębiorstwo Wielobranżowe PROPER Sp. z o.o.</w:t>
            </w:r>
          </w:p>
          <w:p w:rsidR="00592DB5" w:rsidRPr="00CC7CDA" w:rsidRDefault="00592DB5" w:rsidP="00592DB5">
            <w:pPr>
              <w:suppressAutoHyphens/>
              <w:spacing w:before="40"/>
              <w:jc w:val="center"/>
              <w:rPr>
                <w:lang w:eastAsia="zh-CN"/>
              </w:rPr>
            </w:pPr>
            <w:r w:rsidRPr="00592DB5">
              <w:rPr>
                <w:lang w:eastAsia="zh-CN"/>
              </w:rPr>
              <w:t>ul. K. Olszewskiego 8</w:t>
            </w:r>
            <w:r>
              <w:rPr>
                <w:lang w:eastAsia="zh-CN"/>
              </w:rPr>
              <w:t xml:space="preserve">, </w:t>
            </w:r>
            <w:r w:rsidRPr="00592DB5">
              <w:rPr>
                <w:lang w:eastAsia="zh-CN"/>
              </w:rPr>
              <w:t>20-481 LUBLIN</w:t>
            </w:r>
          </w:p>
        </w:tc>
        <w:tc>
          <w:tcPr>
            <w:tcW w:w="2438" w:type="dxa"/>
            <w:shd w:val="clear" w:color="auto" w:fill="auto"/>
          </w:tcPr>
          <w:p w:rsidR="00592DB5" w:rsidRPr="00CC7CDA" w:rsidRDefault="00592DB5" w:rsidP="00592DB5">
            <w:pPr>
              <w:suppressAutoHyphens/>
              <w:spacing w:before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786 870,36 zł</w:t>
            </w:r>
          </w:p>
        </w:tc>
      </w:tr>
      <w:bookmarkEnd w:id="0"/>
    </w:tbl>
    <w:p w:rsidR="00592DB5" w:rsidRPr="00592DB5" w:rsidRDefault="00592DB5" w:rsidP="00592DB5">
      <w:pPr>
        <w:spacing w:before="120" w:line="360" w:lineRule="auto"/>
        <w:jc w:val="both"/>
        <w:rPr>
          <w:sz w:val="24"/>
          <w:szCs w:val="24"/>
        </w:rPr>
      </w:pPr>
    </w:p>
    <w:p w:rsidR="007B262C" w:rsidRDefault="007B262C" w:rsidP="00AA39EF">
      <w:pPr>
        <w:jc w:val="right"/>
        <w:rPr>
          <w:sz w:val="24"/>
        </w:rPr>
      </w:pPr>
    </w:p>
    <w:p w:rsidR="00AA39EF" w:rsidRDefault="00AA39EF" w:rsidP="00AA39EF">
      <w:pPr>
        <w:suppressAutoHyphens/>
        <w:spacing w:line="276" w:lineRule="auto"/>
        <w:ind w:left="4248" w:firstLine="708"/>
        <w:jc w:val="right"/>
        <w:rPr>
          <w:rFonts w:ascii="Cambria" w:hAnsi="Cambria" w:cs="Cambria"/>
          <w:b/>
          <w:i/>
          <w:lang w:eastAsia="zh-CN"/>
        </w:rPr>
      </w:pPr>
      <w:r>
        <w:rPr>
          <w:rFonts w:ascii="Cambria" w:hAnsi="Cambria" w:cs="Cambria"/>
          <w:b/>
          <w:i/>
          <w:lang w:eastAsia="zh-CN"/>
        </w:rPr>
        <w:t>Kanclerz Politechniki Lubelskiej</w:t>
      </w:r>
    </w:p>
    <w:p w:rsidR="00AA39EF" w:rsidRDefault="00AA39EF" w:rsidP="00AA39EF">
      <w:pPr>
        <w:suppressAutoHyphens/>
        <w:spacing w:line="276" w:lineRule="auto"/>
        <w:ind w:left="4248" w:firstLine="708"/>
        <w:jc w:val="right"/>
        <w:rPr>
          <w:rFonts w:ascii="Cambria" w:hAnsi="Cambria"/>
          <w:lang w:eastAsia="zh-CN"/>
        </w:rPr>
      </w:pPr>
    </w:p>
    <w:p w:rsidR="00AA39EF" w:rsidRDefault="00AA39EF" w:rsidP="00AA39EF">
      <w:pPr>
        <w:suppressAutoHyphens/>
        <w:spacing w:line="276" w:lineRule="auto"/>
        <w:ind w:left="4248" w:firstLine="1416"/>
        <w:jc w:val="right"/>
        <w:rPr>
          <w:rFonts w:ascii="Cambria" w:eastAsia="Cambria" w:hAnsi="Cambria" w:cs="Cambria"/>
          <w:b/>
          <w:i/>
          <w:lang w:eastAsia="zh-CN"/>
        </w:rPr>
      </w:pPr>
    </w:p>
    <w:p w:rsidR="00AA39EF" w:rsidRDefault="00AA39EF" w:rsidP="00AA39EF">
      <w:pPr>
        <w:suppressAutoHyphens/>
        <w:spacing w:line="276" w:lineRule="auto"/>
        <w:ind w:left="4248" w:firstLine="1416"/>
        <w:jc w:val="right"/>
        <w:rPr>
          <w:rFonts w:ascii="Cambria" w:hAnsi="Cambria"/>
          <w:lang w:eastAsia="zh-CN"/>
        </w:rPr>
      </w:pPr>
    </w:p>
    <w:p w:rsidR="00AA39EF" w:rsidRDefault="00AA39EF" w:rsidP="00AA39EF">
      <w:pPr>
        <w:suppressAutoHyphens/>
        <w:spacing w:line="276" w:lineRule="auto"/>
        <w:ind w:left="4248" w:firstLine="1416"/>
        <w:jc w:val="right"/>
        <w:rPr>
          <w:rFonts w:ascii="Cambria" w:eastAsia="Cambria" w:hAnsi="Cambria" w:cs="Cambria"/>
          <w:b/>
          <w:i/>
          <w:lang w:eastAsia="zh-CN"/>
        </w:rPr>
      </w:pPr>
      <w:r>
        <w:rPr>
          <w:rFonts w:ascii="Cambria" w:eastAsia="Cambria" w:hAnsi="Cambria" w:cs="Cambria"/>
          <w:b/>
          <w:i/>
          <w:lang w:eastAsia="zh-CN"/>
        </w:rPr>
        <w:t xml:space="preserve">            </w:t>
      </w:r>
      <w:r w:rsidR="00386A89">
        <w:rPr>
          <w:rFonts w:ascii="Cambria" w:eastAsia="Cambria" w:hAnsi="Cambria" w:cs="Cambria"/>
          <w:b/>
          <w:i/>
          <w:lang w:eastAsia="zh-CN"/>
        </w:rPr>
        <w:t>mg</w:t>
      </w:r>
      <w:r>
        <w:rPr>
          <w:rFonts w:ascii="Cambria" w:eastAsia="Cambria" w:hAnsi="Cambria" w:cs="Cambria"/>
          <w:b/>
          <w:i/>
          <w:lang w:eastAsia="zh-CN"/>
        </w:rPr>
        <w:t>r inż. M</w:t>
      </w:r>
      <w:r w:rsidR="00386A89">
        <w:rPr>
          <w:rFonts w:ascii="Cambria" w:eastAsia="Cambria" w:hAnsi="Cambria" w:cs="Cambria"/>
          <w:b/>
          <w:i/>
          <w:lang w:eastAsia="zh-CN"/>
        </w:rPr>
        <w:t xml:space="preserve">irosław </w:t>
      </w:r>
      <w:proofErr w:type="spellStart"/>
      <w:r w:rsidR="00386A89">
        <w:rPr>
          <w:rFonts w:ascii="Cambria" w:eastAsia="Cambria" w:hAnsi="Cambria" w:cs="Cambria"/>
          <w:b/>
          <w:i/>
          <w:lang w:eastAsia="zh-CN"/>
        </w:rPr>
        <w:t>Żuber</w:t>
      </w:r>
      <w:proofErr w:type="spellEnd"/>
    </w:p>
    <w:p w:rsidR="007B262C" w:rsidRDefault="007B262C">
      <w:pPr>
        <w:spacing w:line="360" w:lineRule="auto"/>
        <w:rPr>
          <w:sz w:val="24"/>
        </w:rPr>
      </w:pPr>
      <w:bookmarkStart w:id="1" w:name="_GoBack"/>
      <w:bookmarkEnd w:id="1"/>
    </w:p>
    <w:p w:rsidR="007B262C" w:rsidRDefault="007B262C">
      <w:pPr>
        <w:rPr>
          <w:sz w:val="24"/>
        </w:rPr>
      </w:pPr>
    </w:p>
    <w:sectPr w:rsidR="007B262C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D1" w:rsidRDefault="00F37CD1">
      <w:r>
        <w:separator/>
      </w:r>
    </w:p>
  </w:endnote>
  <w:endnote w:type="continuationSeparator" w:id="0">
    <w:p w:rsidR="00F37CD1" w:rsidRDefault="00F3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2C" w:rsidRDefault="007B26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262C" w:rsidRDefault="007B26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2C" w:rsidRDefault="007B262C">
    <w:pPr>
      <w:pStyle w:val="Stopka"/>
      <w:tabs>
        <w:tab w:val="clear" w:pos="4536"/>
      </w:tabs>
      <w:jc w:val="center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2C" w:rsidRDefault="007B26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7B262C" w:rsidRDefault="007B262C">
    <w:pPr>
      <w:pStyle w:val="Stopka"/>
      <w:tabs>
        <w:tab w:val="clear" w:pos="4536"/>
      </w:tabs>
      <w:jc w:val="center"/>
    </w:pPr>
  </w:p>
  <w:p w:rsidR="007B262C" w:rsidRDefault="007B262C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8525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D1" w:rsidRDefault="00F37CD1">
      <w:r>
        <w:separator/>
      </w:r>
    </w:p>
  </w:footnote>
  <w:footnote w:type="continuationSeparator" w:id="0">
    <w:p w:rsidR="00F37CD1" w:rsidRDefault="00F3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2C" w:rsidRDefault="007B262C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B1"/>
    <w:rsid w:val="0008063E"/>
    <w:rsid w:val="00082A1D"/>
    <w:rsid w:val="000E391D"/>
    <w:rsid w:val="00124795"/>
    <w:rsid w:val="001A4F60"/>
    <w:rsid w:val="001D4C23"/>
    <w:rsid w:val="002238F6"/>
    <w:rsid w:val="0029173A"/>
    <w:rsid w:val="002D2EAE"/>
    <w:rsid w:val="003408D8"/>
    <w:rsid w:val="0037545A"/>
    <w:rsid w:val="00386A89"/>
    <w:rsid w:val="003F20EE"/>
    <w:rsid w:val="00446581"/>
    <w:rsid w:val="00461135"/>
    <w:rsid w:val="004B2868"/>
    <w:rsid w:val="004E67A8"/>
    <w:rsid w:val="00535734"/>
    <w:rsid w:val="00592DB5"/>
    <w:rsid w:val="005E6047"/>
    <w:rsid w:val="006244CC"/>
    <w:rsid w:val="006B3AC9"/>
    <w:rsid w:val="006B3BA7"/>
    <w:rsid w:val="007447CA"/>
    <w:rsid w:val="007B262C"/>
    <w:rsid w:val="008851BF"/>
    <w:rsid w:val="00886BE3"/>
    <w:rsid w:val="00920347"/>
    <w:rsid w:val="00990836"/>
    <w:rsid w:val="009F4335"/>
    <w:rsid w:val="009F5E17"/>
    <w:rsid w:val="00A8573C"/>
    <w:rsid w:val="00AA39EF"/>
    <w:rsid w:val="00B805A9"/>
    <w:rsid w:val="00C076E2"/>
    <w:rsid w:val="00DB1AC2"/>
    <w:rsid w:val="00E121B1"/>
    <w:rsid w:val="00ED2CD1"/>
    <w:rsid w:val="00F01BC0"/>
    <w:rsid w:val="00F127AC"/>
    <w:rsid w:val="00F37CD1"/>
    <w:rsid w:val="00F716BD"/>
    <w:rsid w:val="00F85251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D3BD8"/>
  <w15:chartTrackingRefBased/>
  <w15:docId w15:val="{E5DC337F-0A82-455F-AE57-7D68976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dymka">
    <w:name w:val="Balloon Text"/>
    <w:basedOn w:val="Normalny"/>
    <w:link w:val="TekstdymkaZnak"/>
    <w:rsid w:val="00F85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Damian</dc:creator>
  <cp:keywords/>
  <cp:lastModifiedBy>Monika Sołdatow-Trzewik</cp:lastModifiedBy>
  <cp:revision>3</cp:revision>
  <cp:lastPrinted>2023-01-12T13:53:00Z</cp:lastPrinted>
  <dcterms:created xsi:type="dcterms:W3CDTF">2023-01-12T13:47:00Z</dcterms:created>
  <dcterms:modified xsi:type="dcterms:W3CDTF">2023-01-12T13:57:00Z</dcterms:modified>
</cp:coreProperties>
</file>