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7623" w14:textId="77777777" w:rsidR="00C25430" w:rsidRPr="003C6B8C" w:rsidRDefault="00C25430" w:rsidP="00C25430">
      <w:pPr>
        <w:pageBreakBefore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</w:rPr>
        <w:t xml:space="preserve">Załącznik nr </w:t>
      </w:r>
      <w:r w:rsidR="00E006C9" w:rsidRPr="003C6B8C">
        <w:rPr>
          <w:rFonts w:ascii="Calibri" w:hAnsi="Calibri" w:cs="Calibri"/>
          <w:b/>
        </w:rPr>
        <w:t>6</w:t>
      </w:r>
      <w:r w:rsidRPr="003C6B8C">
        <w:rPr>
          <w:rFonts w:ascii="Calibri" w:hAnsi="Calibri" w:cs="Calibri"/>
          <w:b/>
        </w:rPr>
        <w:t xml:space="preserve"> do SWZ</w:t>
      </w:r>
    </w:p>
    <w:p w14:paraId="06B5A482" w14:textId="77777777" w:rsidR="00C25430" w:rsidRPr="003C6B8C" w:rsidRDefault="00C25430" w:rsidP="008362D1">
      <w:pPr>
        <w:spacing w:before="360"/>
        <w:ind w:left="5245" w:firstLine="709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Zamawiający:</w:t>
      </w:r>
    </w:p>
    <w:p w14:paraId="0174BEF6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 xml:space="preserve">Szpital Uniwersytecki </w:t>
      </w:r>
    </w:p>
    <w:p w14:paraId="76CE8B87" w14:textId="77777777" w:rsidR="00C25430" w:rsidRPr="003C6B8C" w:rsidRDefault="00C25430" w:rsidP="00C25430">
      <w:pPr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im. Karola Marcinkowskiego w Zielonej Górze sp. z o.o.</w:t>
      </w:r>
    </w:p>
    <w:p w14:paraId="6CCBA1AB" w14:textId="77777777" w:rsidR="00C25430" w:rsidRPr="003C6B8C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65-046 Zielona Góra, ul. Zyty 26</w:t>
      </w:r>
    </w:p>
    <w:p w14:paraId="5B060A97" w14:textId="77777777" w:rsidR="00C25430" w:rsidRPr="003C6B8C" w:rsidRDefault="00C25430" w:rsidP="00C25430">
      <w:pPr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Wykonawca:</w:t>
      </w:r>
    </w:p>
    <w:p w14:paraId="11D12B3C" w14:textId="546FB379" w:rsidR="00C25430" w:rsidRPr="003C6B8C" w:rsidRDefault="00C25430" w:rsidP="00C25430">
      <w:pPr>
        <w:ind w:right="5954"/>
        <w:rPr>
          <w:rFonts w:ascii="Calibri" w:hAnsi="Calibri" w:cs="Calibri"/>
        </w:rPr>
      </w:pPr>
      <w:r w:rsidRPr="003C6B8C">
        <w:rPr>
          <w:rFonts w:ascii="Calibri" w:hAnsi="Calibri" w:cs="Calibri"/>
        </w:rPr>
        <w:t>…………………………………………………………………………</w:t>
      </w:r>
      <w:r w:rsidR="00C00918" w:rsidRPr="003C6B8C">
        <w:rPr>
          <w:rFonts w:ascii="Calibri" w:hAnsi="Calibri" w:cs="Calibri"/>
        </w:rPr>
        <w:t>………………………………</w:t>
      </w:r>
    </w:p>
    <w:p w14:paraId="20745140" w14:textId="77777777" w:rsidR="00C25430" w:rsidRPr="003C6B8C" w:rsidRDefault="00C25430" w:rsidP="00C25430">
      <w:pPr>
        <w:ind w:right="5953"/>
        <w:rPr>
          <w:rFonts w:ascii="Calibri" w:hAnsi="Calibri" w:cs="Calibri"/>
        </w:rPr>
      </w:pPr>
      <w:r w:rsidRPr="003C6B8C">
        <w:rPr>
          <w:rFonts w:ascii="Calibri" w:hAnsi="Calibri" w:cs="Calibri"/>
          <w:i/>
        </w:rPr>
        <w:t>(pełna nazwa/firma, adres)</w:t>
      </w:r>
    </w:p>
    <w:p w14:paraId="0C38A26B" w14:textId="77777777" w:rsidR="00C00918" w:rsidRPr="003C6B8C" w:rsidRDefault="00C00918" w:rsidP="00EA72F0">
      <w:pPr>
        <w:pStyle w:val="Tekstpodstawowy"/>
        <w:spacing w:before="240"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73BB8F9A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7D80F1A4" w14:textId="54290A8D" w:rsidR="00E006C9" w:rsidRPr="003C6B8C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 xml:space="preserve">na Sukcesywne dostawy </w:t>
      </w:r>
      <w:r w:rsidR="00EA72F0">
        <w:rPr>
          <w:rFonts w:ascii="Calibri" w:hAnsi="Calibri" w:cs="Calibri"/>
          <w:b/>
          <w:bCs/>
          <w:i/>
          <w:iCs/>
          <w:lang w:val="pl-PL"/>
        </w:rPr>
        <w:t>materiałów opatrunkowych</w:t>
      </w:r>
      <w:r w:rsidRPr="003C6B8C">
        <w:rPr>
          <w:rFonts w:ascii="Calibri" w:hAnsi="Calibri" w:cs="Calibri"/>
          <w:b/>
          <w:bCs/>
          <w:i/>
          <w:iCs/>
          <w:lang w:val="pl-PL"/>
        </w:rPr>
        <w:t xml:space="preserve"> nr ref: LA.261.</w:t>
      </w:r>
      <w:r w:rsidR="003B1814" w:rsidRPr="003C6B8C">
        <w:rPr>
          <w:rFonts w:ascii="Calibri" w:hAnsi="Calibri" w:cs="Calibri"/>
          <w:b/>
          <w:bCs/>
          <w:i/>
          <w:iCs/>
          <w:lang w:val="pl-PL"/>
        </w:rPr>
        <w:t>4</w:t>
      </w:r>
      <w:r w:rsidR="00EA72F0">
        <w:rPr>
          <w:rFonts w:ascii="Calibri" w:hAnsi="Calibri" w:cs="Calibri"/>
          <w:b/>
          <w:bCs/>
          <w:i/>
          <w:iCs/>
          <w:lang w:val="pl-PL"/>
        </w:rPr>
        <w:t>7</w:t>
      </w:r>
      <w:r w:rsidRPr="003C6B8C">
        <w:rPr>
          <w:rFonts w:ascii="Calibri" w:hAnsi="Calibri" w:cs="Calibri"/>
          <w:b/>
          <w:bCs/>
          <w:i/>
          <w:iCs/>
          <w:lang w:val="pl-PL"/>
        </w:rPr>
        <w:t>.202</w:t>
      </w:r>
      <w:r w:rsidR="00D877CA" w:rsidRPr="003C6B8C">
        <w:rPr>
          <w:rFonts w:ascii="Calibri" w:hAnsi="Calibri" w:cs="Calibri"/>
          <w:b/>
          <w:bCs/>
          <w:i/>
          <w:iCs/>
          <w:lang w:val="pl-PL"/>
        </w:rPr>
        <w:t>4</w:t>
      </w:r>
    </w:p>
    <w:p w14:paraId="56C31398" w14:textId="77777777" w:rsidR="009F4119" w:rsidRPr="003C6B8C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</w:rPr>
        <w:t xml:space="preserve">w zakresie 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3C6B8C">
        <w:rPr>
          <w:rFonts w:ascii="Calibri" w:hAnsi="Calibri" w:cs="Calibri"/>
          <w:b/>
          <w:bCs/>
          <w:lang w:val="pl-PL"/>
        </w:rPr>
        <w:t>art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. 125 ust. 1 </w:t>
      </w:r>
      <w:r w:rsidRPr="003C6B8C">
        <w:rPr>
          <w:rFonts w:ascii="Calibri" w:hAnsi="Calibri" w:cs="Calibri"/>
          <w:b/>
          <w:bCs/>
        </w:rPr>
        <w:t>ustawy</w:t>
      </w:r>
      <w:r w:rsidR="00AA7B5C" w:rsidRPr="003C6B8C">
        <w:rPr>
          <w:rFonts w:ascii="Calibri" w:hAnsi="Calibri" w:cs="Calibri"/>
          <w:b/>
          <w:bCs/>
          <w:lang w:val="pl-PL"/>
        </w:rPr>
        <w:t> </w:t>
      </w:r>
      <w:r w:rsidR="008359CF" w:rsidRPr="003C6B8C">
        <w:rPr>
          <w:rFonts w:ascii="Calibri" w:hAnsi="Calibri" w:cs="Calibri"/>
          <w:b/>
          <w:bCs/>
        </w:rPr>
        <w:t>Pzp</w:t>
      </w:r>
      <w:r w:rsidR="006E5387" w:rsidRPr="003C6B8C">
        <w:rPr>
          <w:rFonts w:ascii="Calibri" w:hAnsi="Calibri" w:cs="Calibri"/>
          <w:b/>
          <w:bCs/>
          <w:lang w:val="pl-PL"/>
        </w:rPr>
        <w:t xml:space="preserve"> </w:t>
      </w:r>
    </w:p>
    <w:p w14:paraId="14D3812B" w14:textId="77777777" w:rsidR="009F4119" w:rsidRPr="003C6B8C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110F0506" w14:textId="6A40D672" w:rsidR="00880FDC" w:rsidRPr="003C6B8C" w:rsidRDefault="00497779" w:rsidP="004B63A8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3C6B8C">
        <w:rPr>
          <w:rFonts w:ascii="Calibri" w:hAnsi="Calibri" w:cs="Calibri"/>
          <w:b/>
          <w:bCs/>
        </w:rPr>
        <w:t>O</w:t>
      </w:r>
      <w:r w:rsidR="009F4119" w:rsidRPr="003C6B8C">
        <w:rPr>
          <w:rFonts w:ascii="Calibri" w:hAnsi="Calibri" w:cs="Calibri"/>
          <w:b/>
          <w:bCs/>
        </w:rPr>
        <w:t>świadczam, że</w:t>
      </w:r>
      <w:r w:rsidRPr="003C6B8C">
        <w:rPr>
          <w:rFonts w:ascii="Calibri" w:hAnsi="Calibri" w:cs="Calibri"/>
          <w:b/>
          <w:bCs/>
        </w:rPr>
        <w:t xml:space="preserve"> </w:t>
      </w:r>
      <w:r w:rsidR="00880FDC" w:rsidRPr="003C6B8C">
        <w:rPr>
          <w:rFonts w:ascii="Calibri" w:hAnsi="Calibri" w:cs="Calibri"/>
          <w:b/>
          <w:bCs/>
        </w:rPr>
        <w:t>informacj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zawart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w </w:t>
      </w:r>
      <w:r w:rsidR="00880FDC" w:rsidRPr="003C6B8C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3C6B8C">
        <w:rPr>
          <w:rFonts w:ascii="Calibri" w:hAnsi="Calibri" w:cs="Calibri"/>
          <w:b/>
          <w:bCs/>
          <w:u w:val="single"/>
        </w:rPr>
        <w:t>4.1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3C6B8C">
        <w:rPr>
          <w:rFonts w:ascii="Calibri" w:hAnsi="Calibri" w:cs="Calibri"/>
        </w:rPr>
        <w:t>, w</w:t>
      </w:r>
      <w:r w:rsidR="003C6B8C">
        <w:rPr>
          <w:rFonts w:ascii="Calibri" w:hAnsi="Calibri" w:cs="Calibri"/>
        </w:rPr>
        <w:t> </w:t>
      </w:r>
      <w:r w:rsidR="00880FDC" w:rsidRPr="003C6B8C">
        <w:rPr>
          <w:rFonts w:ascii="Calibri" w:hAnsi="Calibri" w:cs="Calibri"/>
        </w:rPr>
        <w:t>zakresie podstaw wykluczenia z postępowania wskazanych przez zamawiającego,</w:t>
      </w:r>
      <w:r w:rsidR="00AC34F2" w:rsidRPr="003C6B8C">
        <w:rPr>
          <w:rFonts w:ascii="Calibri" w:hAnsi="Calibri" w:cs="Calibri"/>
        </w:rPr>
        <w:t xml:space="preserve"> </w:t>
      </w:r>
      <w:r w:rsidR="00880FDC" w:rsidRPr="003C6B8C">
        <w:rPr>
          <w:rFonts w:ascii="Calibri" w:hAnsi="Calibri" w:cs="Calibri"/>
        </w:rPr>
        <w:t>o których mowa w:</w:t>
      </w:r>
    </w:p>
    <w:p w14:paraId="084065B7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a) art. 108 ust. 1 pkt 3 ustawy,</w:t>
      </w:r>
    </w:p>
    <w:p w14:paraId="298AC93E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3C6B8C">
        <w:rPr>
          <w:rFonts w:ascii="Calibri" w:hAnsi="Calibri" w:cs="Calibri"/>
          <w:lang w:val="pl-PL"/>
        </w:rPr>
        <w:t>zapobiegawczego</w:t>
      </w:r>
      <w:r w:rsidRPr="003C6B8C">
        <w:rPr>
          <w:rFonts w:ascii="Calibri" w:hAnsi="Calibri" w:cs="Calibri"/>
        </w:rPr>
        <w:t>,</w:t>
      </w:r>
    </w:p>
    <w:p w14:paraId="4C5705FF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418DE380" w14:textId="77777777" w:rsidR="009F4119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d) art. 108 ust. 1 pkt 6 ustawy</w:t>
      </w:r>
    </w:p>
    <w:p w14:paraId="7B5D737F" w14:textId="77777777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>oraz</w:t>
      </w:r>
    </w:p>
    <w:p w14:paraId="4B24D2B6" w14:textId="7B38F0FE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3C6B8C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3C6B8C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3C6B8C">
        <w:rPr>
          <w:rFonts w:ascii="Calibri" w:hAnsi="Calibri" w:cs="Calibri"/>
          <w:b/>
          <w:bCs/>
          <w:u w:val="single"/>
          <w:lang w:val="pl-PL"/>
        </w:rPr>
        <w:t>4.2</w:t>
      </w:r>
      <w:r w:rsidRPr="003C6B8C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3C6B8C">
        <w:rPr>
          <w:rFonts w:ascii="Calibri" w:hAnsi="Calibri" w:cs="Calibri"/>
          <w:b/>
          <w:bCs/>
          <w:u w:val="single"/>
          <w:lang w:val="pl-PL"/>
        </w:rPr>
        <w:t>Z</w:t>
      </w:r>
      <w:r w:rsidRPr="003C6B8C">
        <w:rPr>
          <w:rFonts w:ascii="Calibri" w:hAnsi="Calibri" w:cs="Calibri"/>
          <w:lang w:val="pl-PL"/>
        </w:rPr>
        <w:t>, w</w:t>
      </w:r>
      <w:r w:rsid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  <w:lang w:val="pl-PL"/>
        </w:rPr>
        <w:t>zakresie podstaw wykluczenia z postępowania wskazanych przez zamawiającego, o których mowa w</w:t>
      </w:r>
      <w:r w:rsidR="006E5387" w:rsidRPr="003C6B8C">
        <w:rPr>
          <w:rFonts w:ascii="Calibri" w:hAnsi="Calibri" w:cs="Calibri"/>
          <w:lang w:val="pl-PL"/>
        </w:rPr>
        <w:t>:</w:t>
      </w:r>
    </w:p>
    <w:p w14:paraId="5EB46875" w14:textId="4381DF98" w:rsidR="007F7205" w:rsidRPr="003C6B8C" w:rsidRDefault="007F7205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e) art. 7 ust. 1 ustawy z dnia 13 kwietnia 2022 r. </w:t>
      </w:r>
      <w:r w:rsidR="009A2810" w:rsidRPr="003C6B8C">
        <w:rPr>
          <w:rFonts w:ascii="Calibri" w:hAnsi="Calibri" w:cs="Calibri"/>
        </w:rPr>
        <w:t xml:space="preserve"> (t.j. Dz. U. 2024 poz. 507</w:t>
      </w:r>
      <w:r w:rsidR="00EC6198" w:rsidRPr="003C6B8C">
        <w:rPr>
          <w:rFonts w:ascii="Calibri" w:hAnsi="Calibri" w:cs="Calibri"/>
        </w:rPr>
        <w:t xml:space="preserve"> ze zm.</w:t>
      </w:r>
      <w:r w:rsidR="009A2810" w:rsidRPr="003C6B8C">
        <w:rPr>
          <w:rFonts w:ascii="Calibri" w:hAnsi="Calibri" w:cs="Calibri"/>
        </w:rPr>
        <w:t xml:space="preserve">) </w:t>
      </w:r>
      <w:r w:rsidRPr="003C6B8C">
        <w:rPr>
          <w:rFonts w:ascii="Calibri" w:hAnsi="Calibri" w:cs="Calibri"/>
        </w:rPr>
        <w:t xml:space="preserve"> o szczególnych rozwiązaniach w</w:t>
      </w:r>
      <w:r w:rsidR="00911204" w:rsidRP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A183043" w14:textId="77777777" w:rsidR="00F54976" w:rsidRPr="003C6B8C" w:rsidRDefault="00F54976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31737155" w14:textId="77777777" w:rsidR="00521351" w:rsidRPr="003C6B8C" w:rsidRDefault="00AC34F2" w:rsidP="00911204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3C6B8C">
        <w:rPr>
          <w:rFonts w:ascii="Calibri" w:hAnsi="Calibri" w:cs="Calibri"/>
          <w:b/>
          <w:bCs/>
        </w:rPr>
        <w:t>Są nadal aktualne</w:t>
      </w:r>
    </w:p>
    <w:sectPr w:rsidR="00521351" w:rsidRPr="003C6B8C" w:rsidSect="00183A6C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8FCC" w14:textId="77777777" w:rsidR="00D45037" w:rsidRDefault="00D45037" w:rsidP="00521351">
      <w:r>
        <w:separator/>
      </w:r>
    </w:p>
  </w:endnote>
  <w:endnote w:type="continuationSeparator" w:id="0">
    <w:p w14:paraId="55D6A86A" w14:textId="77777777" w:rsidR="00D45037" w:rsidRDefault="00D45037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BEB2" w14:textId="77777777" w:rsidR="00D45037" w:rsidRDefault="00D45037" w:rsidP="00521351">
      <w:r>
        <w:separator/>
      </w:r>
    </w:p>
  </w:footnote>
  <w:footnote w:type="continuationSeparator" w:id="0">
    <w:p w14:paraId="25B5F70B" w14:textId="77777777" w:rsidR="00D45037" w:rsidRDefault="00D45037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4435" w14:textId="461E0E0E" w:rsidR="006F01E3" w:rsidRPr="00645332" w:rsidRDefault="0058458D">
    <w:pPr>
      <w:pStyle w:val="Nagwek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LA</w:t>
    </w:r>
    <w:r w:rsidR="006F01E3" w:rsidRPr="00645332">
      <w:rPr>
        <w:rFonts w:ascii="Calibri" w:hAnsi="Calibri" w:cs="Calibri"/>
        <w:sz w:val="22"/>
        <w:szCs w:val="22"/>
      </w:rPr>
      <w:t>.</w:t>
    </w:r>
    <w:r w:rsidR="00387B1E">
      <w:rPr>
        <w:rFonts w:ascii="Calibri" w:hAnsi="Calibri" w:cs="Calibri"/>
        <w:sz w:val="22"/>
        <w:szCs w:val="22"/>
        <w:lang w:val="pl-PL"/>
      </w:rPr>
      <w:t>261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3B1814">
      <w:rPr>
        <w:rFonts w:ascii="Calibri" w:hAnsi="Calibri" w:cs="Calibri"/>
        <w:sz w:val="22"/>
        <w:szCs w:val="22"/>
        <w:lang w:val="pl-PL"/>
      </w:rPr>
      <w:t>4</w:t>
    </w:r>
    <w:r w:rsidR="00EA72F0">
      <w:rPr>
        <w:rFonts w:ascii="Calibri" w:hAnsi="Calibri" w:cs="Calibri"/>
        <w:sz w:val="22"/>
        <w:szCs w:val="22"/>
        <w:lang w:val="pl-PL"/>
      </w:rPr>
      <w:t>7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6F01E3" w:rsidRPr="00645332">
      <w:rPr>
        <w:rFonts w:ascii="Calibri" w:hAnsi="Calibri" w:cs="Calibri"/>
        <w:sz w:val="22"/>
        <w:szCs w:val="22"/>
      </w:rPr>
      <w:t>202</w:t>
    </w:r>
    <w:r w:rsidR="00D877CA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073061">
    <w:abstractNumId w:val="4"/>
  </w:num>
  <w:num w:numId="2" w16cid:durableId="4362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5163">
    <w:abstractNumId w:val="0"/>
  </w:num>
  <w:num w:numId="4" w16cid:durableId="390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3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C447A"/>
    <w:rsid w:val="002D289C"/>
    <w:rsid w:val="00323454"/>
    <w:rsid w:val="003579AC"/>
    <w:rsid w:val="00387B1E"/>
    <w:rsid w:val="003B1814"/>
    <w:rsid w:val="003B42C3"/>
    <w:rsid w:val="003C6B8C"/>
    <w:rsid w:val="003D0F60"/>
    <w:rsid w:val="00405D25"/>
    <w:rsid w:val="0043228C"/>
    <w:rsid w:val="00470711"/>
    <w:rsid w:val="004819A0"/>
    <w:rsid w:val="00482F7F"/>
    <w:rsid w:val="0049680E"/>
    <w:rsid w:val="00497779"/>
    <w:rsid w:val="004B63A8"/>
    <w:rsid w:val="004F416C"/>
    <w:rsid w:val="00501210"/>
    <w:rsid w:val="00521351"/>
    <w:rsid w:val="0058458D"/>
    <w:rsid w:val="005945DF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269D8"/>
    <w:rsid w:val="00830775"/>
    <w:rsid w:val="00832191"/>
    <w:rsid w:val="008359CF"/>
    <w:rsid w:val="008362D1"/>
    <w:rsid w:val="0085781F"/>
    <w:rsid w:val="00880FDC"/>
    <w:rsid w:val="008839C2"/>
    <w:rsid w:val="008A3501"/>
    <w:rsid w:val="008A48E3"/>
    <w:rsid w:val="008B4642"/>
    <w:rsid w:val="008C70DE"/>
    <w:rsid w:val="00902828"/>
    <w:rsid w:val="00911204"/>
    <w:rsid w:val="0091594D"/>
    <w:rsid w:val="00926416"/>
    <w:rsid w:val="00931F8D"/>
    <w:rsid w:val="009439A9"/>
    <w:rsid w:val="00945AAE"/>
    <w:rsid w:val="00950A1B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A7B5C"/>
    <w:rsid w:val="00AC1AF9"/>
    <w:rsid w:val="00AC34F2"/>
    <w:rsid w:val="00AD51A0"/>
    <w:rsid w:val="00AD5772"/>
    <w:rsid w:val="00B82D88"/>
    <w:rsid w:val="00BE5F59"/>
    <w:rsid w:val="00C00918"/>
    <w:rsid w:val="00C0565A"/>
    <w:rsid w:val="00C25430"/>
    <w:rsid w:val="00C3043F"/>
    <w:rsid w:val="00CC19E8"/>
    <w:rsid w:val="00CC4E50"/>
    <w:rsid w:val="00CF523A"/>
    <w:rsid w:val="00D11393"/>
    <w:rsid w:val="00D15976"/>
    <w:rsid w:val="00D45037"/>
    <w:rsid w:val="00D8465D"/>
    <w:rsid w:val="00D877CA"/>
    <w:rsid w:val="00DA7187"/>
    <w:rsid w:val="00E006C9"/>
    <w:rsid w:val="00E43ECF"/>
    <w:rsid w:val="00E56839"/>
    <w:rsid w:val="00E739D9"/>
    <w:rsid w:val="00E97ADD"/>
    <w:rsid w:val="00EA3125"/>
    <w:rsid w:val="00EA72F0"/>
    <w:rsid w:val="00EC0250"/>
    <w:rsid w:val="00EC6198"/>
    <w:rsid w:val="00F01E8A"/>
    <w:rsid w:val="00F45E38"/>
    <w:rsid w:val="00F54976"/>
    <w:rsid w:val="00F8024B"/>
    <w:rsid w:val="00F94FC9"/>
    <w:rsid w:val="00FA2784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9813"/>
  <w15:chartTrackingRefBased/>
  <w15:docId w15:val="{00815248-F4CA-40E5-8C75-3DB9A3A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5</cp:revision>
  <cp:lastPrinted>2022-05-17T10:49:00Z</cp:lastPrinted>
  <dcterms:created xsi:type="dcterms:W3CDTF">2024-12-02T13:19:00Z</dcterms:created>
  <dcterms:modified xsi:type="dcterms:W3CDTF">2024-12-06T12:31:00Z</dcterms:modified>
</cp:coreProperties>
</file>