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FA89" w14:textId="590C3F14" w:rsidR="00491D11" w:rsidRPr="00491D11" w:rsidRDefault="00491D11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4"/>
          <w:szCs w:val="24"/>
          <w:lang w:eastAsia="pl-PL"/>
        </w:rPr>
      </w:pPr>
      <w:r w:rsidRPr="00491D11"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OR-III.271.2.</w:t>
      </w:r>
      <w:r w:rsidR="0007263C"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8</w:t>
      </w:r>
      <w:r w:rsidRPr="00491D11"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.202</w:t>
      </w:r>
      <w:r w:rsidR="00860670">
        <w:rPr>
          <w:rFonts w:ascii="Calibri" w:eastAsia="Times New Roman" w:hAnsi="Calibri" w:cs="Arial"/>
          <w:bCs/>
          <w:kern w:val="1"/>
          <w:sz w:val="24"/>
          <w:szCs w:val="24"/>
          <w:lang w:eastAsia="pl-PL"/>
        </w:rPr>
        <w:t>5</w:t>
      </w:r>
      <w:r w:rsidRPr="00491D11">
        <w:rPr>
          <w:rFonts w:ascii="Calibri" w:eastAsia="Arial" w:hAnsi="Calibri" w:cs="Arial"/>
          <w:bCs/>
          <w:kern w:val="1"/>
          <w:sz w:val="24"/>
          <w:szCs w:val="24"/>
          <w:lang w:eastAsia="pl-PL"/>
        </w:rPr>
        <w:t xml:space="preserve">                                                       </w:t>
      </w:r>
      <w:r w:rsidRPr="00491D11"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                                              Gorlice,</w:t>
      </w:r>
      <w:r w:rsidRPr="00491D11">
        <w:rPr>
          <w:rFonts w:ascii="Calibri" w:eastAsia="Arial" w:hAnsi="Calibri" w:cs="Arial"/>
          <w:kern w:val="1"/>
          <w:sz w:val="24"/>
          <w:szCs w:val="24"/>
          <w:lang w:eastAsia="pl-PL"/>
        </w:rPr>
        <w:t xml:space="preserve"> </w:t>
      </w:r>
      <w:r w:rsidR="0049479F">
        <w:rPr>
          <w:rFonts w:ascii="Calibri" w:eastAsia="Times New Roman" w:hAnsi="Calibri" w:cs="Arial"/>
          <w:kern w:val="1"/>
          <w:sz w:val="24"/>
          <w:szCs w:val="24"/>
          <w:lang w:eastAsia="pl-PL"/>
        </w:rPr>
        <w:t>1</w:t>
      </w:r>
      <w:r w:rsidR="008E4063">
        <w:rPr>
          <w:rFonts w:ascii="Calibri" w:eastAsia="Times New Roman" w:hAnsi="Calibri" w:cs="Arial"/>
          <w:kern w:val="1"/>
          <w:sz w:val="24"/>
          <w:szCs w:val="24"/>
          <w:lang w:eastAsia="pl-PL"/>
        </w:rPr>
        <w:t>9</w:t>
      </w:r>
      <w:r w:rsidRPr="00491D11">
        <w:rPr>
          <w:rFonts w:ascii="Calibri" w:eastAsia="Times New Roman" w:hAnsi="Calibri" w:cs="Arial"/>
          <w:kern w:val="1"/>
          <w:sz w:val="24"/>
          <w:szCs w:val="24"/>
          <w:lang w:eastAsia="pl-PL"/>
        </w:rPr>
        <w:t>.</w:t>
      </w:r>
      <w:r w:rsidR="003233D0">
        <w:rPr>
          <w:rFonts w:ascii="Calibri" w:eastAsia="Times New Roman" w:hAnsi="Calibri" w:cs="Arial"/>
          <w:kern w:val="1"/>
          <w:sz w:val="24"/>
          <w:szCs w:val="24"/>
          <w:lang w:eastAsia="pl-PL"/>
        </w:rPr>
        <w:t>0</w:t>
      </w:r>
      <w:r w:rsidR="0007263C">
        <w:rPr>
          <w:rFonts w:ascii="Calibri" w:eastAsia="Times New Roman" w:hAnsi="Calibri" w:cs="Arial"/>
          <w:kern w:val="1"/>
          <w:sz w:val="24"/>
          <w:szCs w:val="24"/>
          <w:lang w:eastAsia="pl-PL"/>
        </w:rPr>
        <w:t>5</w:t>
      </w:r>
      <w:r w:rsidRPr="00491D11">
        <w:rPr>
          <w:rFonts w:ascii="Calibri" w:eastAsia="Times New Roman" w:hAnsi="Calibri" w:cs="Arial"/>
          <w:kern w:val="1"/>
          <w:sz w:val="24"/>
          <w:szCs w:val="24"/>
          <w:lang w:eastAsia="pl-PL"/>
        </w:rPr>
        <w:t>.202</w:t>
      </w:r>
      <w:r w:rsidR="00860670">
        <w:rPr>
          <w:rFonts w:ascii="Calibri" w:eastAsia="Times New Roman" w:hAnsi="Calibri" w:cs="Arial"/>
          <w:kern w:val="1"/>
          <w:sz w:val="24"/>
          <w:szCs w:val="24"/>
          <w:lang w:eastAsia="pl-PL"/>
        </w:rPr>
        <w:t>5</w:t>
      </w:r>
      <w:r w:rsidRPr="00491D11">
        <w:rPr>
          <w:rFonts w:ascii="Calibri" w:eastAsia="Times New Roman" w:hAnsi="Calibri" w:cs="Arial"/>
          <w:kern w:val="1"/>
          <w:sz w:val="24"/>
          <w:szCs w:val="24"/>
          <w:lang w:eastAsia="pl-PL"/>
        </w:rPr>
        <w:t xml:space="preserve"> r.</w:t>
      </w:r>
    </w:p>
    <w:p w14:paraId="6A9D13C3" w14:textId="77777777" w:rsidR="00491D11" w:rsidRPr="00491D11" w:rsidRDefault="00491D11" w:rsidP="00491D11">
      <w:pPr>
        <w:suppressAutoHyphens/>
        <w:spacing w:after="0" w:line="240" w:lineRule="auto"/>
        <w:rPr>
          <w:rFonts w:ascii="Calibri" w:eastAsia="Times New Roman" w:hAnsi="Calibri" w:cs="Arial"/>
          <w:b/>
          <w:bCs/>
          <w:kern w:val="1"/>
          <w:sz w:val="26"/>
          <w:szCs w:val="26"/>
          <w:lang w:eastAsia="pl-PL"/>
        </w:rPr>
      </w:pPr>
    </w:p>
    <w:p w14:paraId="270C104F" w14:textId="77777777" w:rsidR="00491D11" w:rsidRPr="00491D11" w:rsidRDefault="00491D11" w:rsidP="00491D11">
      <w:pPr>
        <w:suppressAutoHyphens/>
        <w:spacing w:after="0" w:line="240" w:lineRule="auto"/>
        <w:ind w:firstLine="4678"/>
        <w:rPr>
          <w:rFonts w:ascii="Calibri" w:eastAsia="Times New Roman" w:hAnsi="Calibri" w:cs="Arial"/>
          <w:b/>
          <w:bCs/>
          <w:kern w:val="1"/>
          <w:sz w:val="26"/>
          <w:szCs w:val="26"/>
          <w:lang w:eastAsia="pl-PL"/>
        </w:rPr>
      </w:pPr>
      <w:r w:rsidRPr="00491D11">
        <w:rPr>
          <w:rFonts w:ascii="Calibri" w:eastAsia="Times New Roman" w:hAnsi="Calibri" w:cs="Arial"/>
          <w:b/>
          <w:bCs/>
          <w:kern w:val="1"/>
          <w:sz w:val="26"/>
          <w:szCs w:val="26"/>
          <w:lang w:eastAsia="pl-PL"/>
        </w:rPr>
        <w:t>do wszystkich Wykonawców</w:t>
      </w:r>
    </w:p>
    <w:p w14:paraId="14DA72D4" w14:textId="77777777" w:rsidR="00491D11" w:rsidRPr="00491D11" w:rsidRDefault="00491D11" w:rsidP="00491D11">
      <w:pPr>
        <w:suppressAutoHyphens/>
        <w:spacing w:after="0" w:line="240" w:lineRule="auto"/>
        <w:ind w:firstLine="4678"/>
        <w:rPr>
          <w:rFonts w:ascii="Calibri" w:eastAsia="Times New Roman" w:hAnsi="Calibri" w:cs="Arial"/>
          <w:b/>
          <w:bCs/>
          <w:kern w:val="1"/>
          <w:sz w:val="26"/>
          <w:szCs w:val="26"/>
          <w:lang w:eastAsia="pl-PL"/>
        </w:rPr>
      </w:pPr>
    </w:p>
    <w:p w14:paraId="1B73F779" w14:textId="77777777" w:rsidR="00491D11" w:rsidRPr="00491D11" w:rsidRDefault="00491D11" w:rsidP="00491D1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12"/>
          <w:szCs w:val="12"/>
          <w:lang w:eastAsia="zh-CN"/>
        </w:rPr>
      </w:pPr>
    </w:p>
    <w:p w14:paraId="3F1646FA" w14:textId="14D0B7C4" w:rsidR="000C50D4" w:rsidRPr="0007263C" w:rsidRDefault="00491D11" w:rsidP="0007263C">
      <w:pPr>
        <w:suppressAutoHyphens/>
        <w:spacing w:after="0" w:line="240" w:lineRule="auto"/>
        <w:ind w:left="992" w:hanging="992"/>
        <w:jc w:val="both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491D11">
        <w:rPr>
          <w:rFonts w:ascii="Calibri" w:eastAsia="Times New Roman" w:hAnsi="Calibri" w:cs="Calibri"/>
          <w:b/>
          <w:bCs/>
          <w:kern w:val="32"/>
          <w:sz w:val="24"/>
          <w:szCs w:val="24"/>
          <w:lang w:eastAsia="pl-PL"/>
        </w:rPr>
        <w:t xml:space="preserve">dotyczy: </w:t>
      </w:r>
      <w:r w:rsidR="00797947" w:rsidRPr="00491D11">
        <w:rPr>
          <w:rFonts w:ascii="Calibri" w:eastAsia="Times New Roman" w:hAnsi="Calibri" w:cs="Calibri"/>
          <w:b/>
          <w:bCs/>
          <w:kern w:val="32"/>
          <w:sz w:val="24"/>
          <w:szCs w:val="24"/>
          <w:lang w:eastAsia="pl-PL"/>
        </w:rPr>
        <w:t>Wyjaśnienia treści Specyfikacji Warunków Zamówienia</w:t>
      </w:r>
      <w:r w:rsidR="00797947">
        <w:rPr>
          <w:rFonts w:ascii="Calibri" w:eastAsia="Times New Roman" w:hAnsi="Calibri" w:cs="Calibri"/>
          <w:b/>
          <w:bCs/>
          <w:kern w:val="32"/>
          <w:sz w:val="24"/>
          <w:szCs w:val="24"/>
          <w:lang w:eastAsia="pl-PL"/>
        </w:rPr>
        <w:t xml:space="preserve"> (SWZ) </w:t>
      </w:r>
      <w:r w:rsidRPr="00FB194D"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  <w:t>w</w:t>
      </w:r>
      <w:r w:rsidRPr="00FB194D">
        <w:rPr>
          <w:rFonts w:eastAsia="Calibri" w:cstheme="minorHAnsi"/>
          <w:b/>
          <w:bCs/>
          <w:kern w:val="32"/>
          <w:sz w:val="24"/>
          <w:szCs w:val="24"/>
          <w:lang w:eastAsia="pl-PL"/>
        </w:rPr>
        <w:t xml:space="preserve"> </w:t>
      </w:r>
      <w:r w:rsidRPr="00FB194D"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  <w:t>postępowaniu</w:t>
      </w:r>
      <w:r w:rsidRPr="00FB194D">
        <w:rPr>
          <w:rFonts w:eastAsia="Calibri" w:cstheme="minorHAnsi"/>
          <w:b/>
          <w:bCs/>
          <w:kern w:val="32"/>
          <w:sz w:val="24"/>
          <w:szCs w:val="24"/>
          <w:lang w:eastAsia="pl-PL"/>
        </w:rPr>
        <w:t xml:space="preserve"> </w:t>
      </w:r>
      <w:r w:rsidR="0007263C">
        <w:rPr>
          <w:rFonts w:eastAsia="Calibri" w:cstheme="minorHAnsi"/>
          <w:b/>
          <w:bCs/>
          <w:kern w:val="32"/>
          <w:sz w:val="24"/>
          <w:szCs w:val="24"/>
          <w:lang w:eastAsia="pl-PL"/>
        </w:rPr>
        <w:t xml:space="preserve">                                </w:t>
      </w:r>
      <w:r w:rsidRPr="00FB194D"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  <w:t>o</w:t>
      </w:r>
      <w:r w:rsidRPr="00FB194D">
        <w:rPr>
          <w:rFonts w:eastAsia="Calibri" w:cstheme="minorHAnsi"/>
          <w:b/>
          <w:bCs/>
          <w:kern w:val="32"/>
          <w:sz w:val="24"/>
          <w:szCs w:val="24"/>
          <w:lang w:eastAsia="pl-PL"/>
        </w:rPr>
        <w:t xml:space="preserve"> </w:t>
      </w:r>
      <w:r w:rsidRPr="00FB194D"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  <w:t>zamówienie</w:t>
      </w:r>
      <w:r w:rsidRPr="00FB194D">
        <w:rPr>
          <w:rFonts w:eastAsia="Calibri" w:cstheme="minorHAnsi"/>
          <w:b/>
          <w:bCs/>
          <w:kern w:val="32"/>
          <w:sz w:val="24"/>
          <w:szCs w:val="24"/>
          <w:lang w:eastAsia="pl-PL"/>
        </w:rPr>
        <w:t xml:space="preserve"> </w:t>
      </w:r>
      <w:r w:rsidRPr="00FB194D"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  <w:t>publiczne</w:t>
      </w:r>
      <w:r w:rsidRPr="00FB194D">
        <w:rPr>
          <w:rFonts w:eastAsia="Calibri" w:cstheme="minorHAnsi"/>
          <w:b/>
          <w:bCs/>
          <w:kern w:val="32"/>
          <w:sz w:val="24"/>
          <w:szCs w:val="24"/>
          <w:lang w:eastAsia="pl-PL"/>
        </w:rPr>
        <w:t xml:space="preserve"> prowadzonym</w:t>
      </w:r>
      <w:r w:rsidR="00F76316" w:rsidRPr="00FB194D">
        <w:rPr>
          <w:rFonts w:eastAsia="Calibri" w:cstheme="minorHAnsi"/>
          <w:b/>
          <w:bCs/>
          <w:kern w:val="32"/>
          <w:sz w:val="24"/>
          <w:szCs w:val="24"/>
          <w:lang w:eastAsia="pl-PL"/>
        </w:rPr>
        <w:t xml:space="preserve"> </w:t>
      </w:r>
      <w:r w:rsidRPr="00FB194D"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  <w:t>w</w:t>
      </w:r>
      <w:r w:rsidRPr="00FB194D">
        <w:rPr>
          <w:rFonts w:eastAsia="Calibri" w:cstheme="minorHAnsi"/>
          <w:b/>
          <w:bCs/>
          <w:kern w:val="32"/>
          <w:sz w:val="24"/>
          <w:szCs w:val="24"/>
          <w:lang w:eastAsia="pl-PL"/>
        </w:rPr>
        <w:t xml:space="preserve"> </w:t>
      </w:r>
      <w:r w:rsidRPr="00FB194D"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  <w:t>trybie</w:t>
      </w:r>
      <w:r w:rsidRPr="00FB194D">
        <w:rPr>
          <w:rFonts w:eastAsia="Calibri" w:cstheme="minorHAnsi"/>
          <w:b/>
          <w:bCs/>
          <w:kern w:val="32"/>
          <w:sz w:val="24"/>
          <w:szCs w:val="24"/>
          <w:lang w:eastAsia="pl-PL"/>
        </w:rPr>
        <w:t xml:space="preserve"> podstawowym </w:t>
      </w:r>
      <w:r w:rsidRPr="00FB194D">
        <w:rPr>
          <w:rFonts w:eastAsia="Calibri" w:cstheme="minorHAnsi"/>
          <w:b/>
          <w:bCs/>
          <w:color w:val="000000"/>
          <w:kern w:val="32"/>
          <w:sz w:val="24"/>
          <w:szCs w:val="24"/>
        </w:rPr>
        <w:t>na</w:t>
      </w:r>
      <w:r w:rsidR="0007263C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</w:t>
      </w:r>
      <w:r w:rsidR="0007263C" w:rsidRPr="0007263C">
        <w:rPr>
          <w:rFonts w:eastAsia="Calibri" w:cstheme="minorHAnsi"/>
          <w:b/>
          <w:sz w:val="24"/>
          <w:szCs w:val="24"/>
        </w:rPr>
        <w:t>poprawę efektywności energetycznej budynku Miejskiej Biblioteki Publicznej</w:t>
      </w:r>
      <w:r w:rsidR="0007263C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</w:t>
      </w:r>
      <w:r w:rsidR="0007263C" w:rsidRPr="0007263C">
        <w:rPr>
          <w:rFonts w:eastAsia="Calibri" w:cstheme="minorHAnsi"/>
          <w:b/>
          <w:sz w:val="24"/>
          <w:szCs w:val="24"/>
        </w:rPr>
        <w:t>w Gorlicach</w:t>
      </w:r>
      <w:r w:rsidR="000C50D4" w:rsidRPr="00FB194D">
        <w:rPr>
          <w:rFonts w:eastAsia="Times New Roman" w:cstheme="minorHAnsi"/>
          <w:b/>
          <w:sz w:val="24"/>
          <w:szCs w:val="24"/>
          <w:lang w:eastAsia="zh-CN"/>
        </w:rPr>
        <w:t>.</w:t>
      </w:r>
    </w:p>
    <w:p w14:paraId="19B4D0D7" w14:textId="77777777" w:rsidR="00491D11" w:rsidRDefault="00491D11" w:rsidP="00491D11">
      <w:pPr>
        <w:suppressAutoHyphens/>
        <w:spacing w:after="0" w:line="240" w:lineRule="auto"/>
        <w:rPr>
          <w:rFonts w:ascii="Calibri Light" w:eastAsia="Times New Roman" w:hAnsi="Calibri Light" w:cs="Arial"/>
          <w:kern w:val="32"/>
          <w:sz w:val="26"/>
          <w:szCs w:val="26"/>
          <w:lang w:eastAsia="pl-PL"/>
        </w:rPr>
      </w:pPr>
    </w:p>
    <w:p w14:paraId="017664F6" w14:textId="61B2CE3C" w:rsidR="003233D0" w:rsidRPr="00CB229D" w:rsidRDefault="00621DB2" w:rsidP="00797947">
      <w:pPr>
        <w:jc w:val="both"/>
        <w:rPr>
          <w:rFonts w:eastAsia="Calibri" w:cstheme="minorHAnsi"/>
          <w:sz w:val="24"/>
          <w:szCs w:val="24"/>
        </w:rPr>
      </w:pPr>
      <w:r w:rsidRPr="00CB229D">
        <w:rPr>
          <w:rFonts w:eastAsia="Calibri" w:cstheme="minorHAnsi"/>
          <w:sz w:val="24"/>
          <w:szCs w:val="24"/>
        </w:rPr>
        <w:t>W przedmiotowym postępowaniu wpły</w:t>
      </w:r>
      <w:r w:rsidR="0007263C">
        <w:rPr>
          <w:rFonts w:eastAsia="Calibri" w:cstheme="minorHAnsi"/>
          <w:sz w:val="24"/>
          <w:szCs w:val="24"/>
        </w:rPr>
        <w:t>nął</w:t>
      </w:r>
      <w:r w:rsidRPr="00CB229D">
        <w:rPr>
          <w:rFonts w:eastAsia="Calibri" w:cstheme="minorHAnsi"/>
          <w:sz w:val="24"/>
          <w:szCs w:val="24"/>
        </w:rPr>
        <w:t xml:space="preserve"> do Zamawiającego wnios</w:t>
      </w:r>
      <w:r w:rsidR="0007263C">
        <w:rPr>
          <w:rFonts w:eastAsia="Calibri" w:cstheme="minorHAnsi"/>
          <w:sz w:val="24"/>
          <w:szCs w:val="24"/>
        </w:rPr>
        <w:t>ek</w:t>
      </w:r>
      <w:r w:rsidRPr="00CB229D">
        <w:rPr>
          <w:rFonts w:eastAsia="Calibri" w:cstheme="minorHAnsi"/>
          <w:sz w:val="24"/>
          <w:szCs w:val="24"/>
        </w:rPr>
        <w:t xml:space="preserve"> o wyjaśnienie treści SWZ. Treść zapytań wraz z wyjaśnieniami jest następująca:</w:t>
      </w:r>
    </w:p>
    <w:p w14:paraId="54DB8845" w14:textId="1DFDE73A" w:rsidR="007F7F7F" w:rsidRPr="00CB229D" w:rsidRDefault="003233D0" w:rsidP="002120F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198034475"/>
      <w:r w:rsidRPr="00CB229D">
        <w:rPr>
          <w:rFonts w:eastAsia="Calibri" w:cstheme="minorHAnsi"/>
          <w:b/>
          <w:bCs/>
          <w:sz w:val="24"/>
          <w:szCs w:val="24"/>
          <w:lang w:eastAsia="pl-PL"/>
        </w:rPr>
        <w:t>Pytanie</w:t>
      </w:r>
      <w:r w:rsidR="00621DB2" w:rsidRPr="00CB229D">
        <w:rPr>
          <w:rFonts w:eastAsia="Calibri" w:cstheme="minorHAnsi"/>
          <w:b/>
          <w:bCs/>
          <w:sz w:val="24"/>
          <w:szCs w:val="24"/>
          <w:lang w:eastAsia="pl-PL"/>
        </w:rPr>
        <w:t xml:space="preserve"> 1</w:t>
      </w:r>
      <w:r w:rsidRPr="00CB229D">
        <w:rPr>
          <w:rFonts w:eastAsia="Calibri" w:cstheme="minorHAnsi"/>
          <w:b/>
          <w:bCs/>
          <w:sz w:val="24"/>
          <w:szCs w:val="24"/>
          <w:lang w:eastAsia="pl-PL"/>
        </w:rPr>
        <w:t>:</w:t>
      </w:r>
    </w:p>
    <w:bookmarkEnd w:id="0"/>
    <w:p w14:paraId="6632EF49" w14:textId="772A7ADF" w:rsidR="0049479F" w:rsidRDefault="008E4063" w:rsidP="008E4063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Zamawiający dopuści prowadzenie instalacji chłodniczej i instalacji skroplin w naściennych korytkach systemowych z PCV</w:t>
      </w:r>
      <w:r w:rsidR="00783F35" w:rsidRPr="0049479F">
        <w:rPr>
          <w:sz w:val="24"/>
          <w:szCs w:val="24"/>
        </w:rPr>
        <w:t xml:space="preserve">? </w:t>
      </w:r>
    </w:p>
    <w:p w14:paraId="73CF71D5" w14:textId="77777777" w:rsidR="0049479F" w:rsidRPr="00CB229D" w:rsidRDefault="0049479F" w:rsidP="0049479F">
      <w:pPr>
        <w:widowControl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bookmarkStart w:id="1" w:name="_Hlk197678815"/>
      <w:r w:rsidRPr="00CB229D">
        <w:rPr>
          <w:rFonts w:eastAsia="Calibri" w:cstheme="minorHAnsi"/>
          <w:b/>
          <w:bCs/>
          <w:sz w:val="24"/>
          <w:szCs w:val="24"/>
          <w:lang w:eastAsia="pl-PL"/>
        </w:rPr>
        <w:t>Odpowiedź:</w:t>
      </w:r>
    </w:p>
    <w:bookmarkEnd w:id="1"/>
    <w:p w14:paraId="4EAB9876" w14:textId="797D2925" w:rsidR="008E4063" w:rsidRPr="008E4063" w:rsidRDefault="008E4063" w:rsidP="008E4063">
      <w:pPr>
        <w:suppressAutoHyphens/>
        <w:autoSpaceDN w:val="0"/>
        <w:spacing w:line="276" w:lineRule="auto"/>
        <w:jc w:val="both"/>
        <w:rPr>
          <w:rFonts w:ascii="Calibri" w:eastAsia="Calibri" w:hAnsi="Calibri" w:cs="Times New Roman"/>
          <w:kern w:val="3"/>
          <w:sz w:val="24"/>
          <w:szCs w:val="24"/>
        </w:rPr>
      </w:pPr>
      <w:r w:rsidRPr="008E4063">
        <w:rPr>
          <w:rFonts w:ascii="Calibri" w:eastAsia="Calibri" w:hAnsi="Calibri" w:cs="Times New Roman"/>
          <w:kern w:val="3"/>
          <w:sz w:val="24"/>
          <w:szCs w:val="24"/>
        </w:rPr>
        <w:t xml:space="preserve">Zamawiający nie dopuszcza prowadzenia instalacji w naściennych korytkach systemowych. Zgodnie z </w:t>
      </w:r>
      <w:r w:rsidRPr="008E4063">
        <w:rPr>
          <w:rFonts w:ascii="Calibri" w:eastAsia="Calibri" w:hAnsi="Calibri" w:cs="Calibri"/>
          <w:kern w:val="3"/>
          <w:sz w:val="24"/>
          <w:szCs w:val="24"/>
        </w:rPr>
        <w:t>Projektem technicznym – „</w:t>
      </w:r>
      <w:r>
        <w:rPr>
          <w:rFonts w:ascii="Calibri" w:eastAsia="Calibri" w:hAnsi="Calibri" w:cs="Calibri"/>
          <w:kern w:val="3"/>
          <w:sz w:val="24"/>
          <w:szCs w:val="24"/>
        </w:rPr>
        <w:t>B</w:t>
      </w:r>
      <w:r w:rsidRPr="008E4063">
        <w:rPr>
          <w:rFonts w:ascii="Calibri" w:eastAsia="Calibri" w:hAnsi="Calibri" w:cs="Calibri"/>
          <w:kern w:val="3"/>
          <w:sz w:val="24"/>
          <w:szCs w:val="24"/>
        </w:rPr>
        <w:t xml:space="preserve">udowa systemu klimatyzacji w ramach poprawy efektywności energetycznej budynku biblioteki w </w:t>
      </w:r>
      <w:r>
        <w:rPr>
          <w:rFonts w:ascii="Calibri" w:eastAsia="Calibri" w:hAnsi="Calibri" w:cs="Calibri"/>
          <w:kern w:val="3"/>
          <w:sz w:val="24"/>
          <w:szCs w:val="24"/>
        </w:rPr>
        <w:t>G</w:t>
      </w:r>
      <w:r w:rsidRPr="008E4063">
        <w:rPr>
          <w:rFonts w:ascii="Calibri" w:eastAsia="Calibri" w:hAnsi="Calibri" w:cs="Calibri"/>
          <w:kern w:val="3"/>
          <w:sz w:val="24"/>
          <w:szCs w:val="24"/>
        </w:rPr>
        <w:t>orlicach” oraz opisem przedmiotu zamówienia dla zadania „Poprawa efektywności energetycznej budynku Miejskiej Biblioteki Publicznej w Gorlicach” stanowiących odpowiednio zał. nr 2 i nr 4 do SWZ, i</w:t>
      </w:r>
      <w:r w:rsidRPr="008E4063">
        <w:rPr>
          <w:rFonts w:ascii="Calibri" w:eastAsia="Calibri" w:hAnsi="Calibri" w:cs="Calibri"/>
          <w:bCs/>
          <w:kern w:val="3"/>
          <w:sz w:val="24"/>
          <w:szCs w:val="24"/>
        </w:rPr>
        <w:t>nstalacje wewnątrz budynku prowadzić podtynkowo w bruzdach ściennych, w przestrzeniach sufitów podwieszanych lub zabudowach gips</w:t>
      </w:r>
      <w:r w:rsidR="00B124D2">
        <w:rPr>
          <w:rFonts w:ascii="Calibri" w:eastAsia="Calibri" w:hAnsi="Calibri" w:cs="Calibri"/>
          <w:bCs/>
          <w:kern w:val="3"/>
          <w:sz w:val="24"/>
          <w:szCs w:val="24"/>
        </w:rPr>
        <w:t xml:space="preserve"> </w:t>
      </w:r>
      <w:r w:rsidRPr="008E4063">
        <w:rPr>
          <w:rFonts w:ascii="Calibri" w:eastAsia="Calibri" w:hAnsi="Calibri" w:cs="Calibri"/>
          <w:bCs/>
          <w:kern w:val="3"/>
          <w:sz w:val="24"/>
          <w:szCs w:val="24"/>
        </w:rPr>
        <w:t>kartonowych. Po wykonaniu wewnętrznych instalacji należy naprawić ściany wewnętrzne - ubytki dopasować strukturą i kolorem do istniejących, malować do narożników ścian</w:t>
      </w:r>
      <w:r w:rsidR="00B124D2">
        <w:rPr>
          <w:rFonts w:ascii="Calibri" w:eastAsia="Calibri" w:hAnsi="Calibri" w:cs="Calibri"/>
          <w:bCs/>
          <w:kern w:val="3"/>
          <w:sz w:val="24"/>
          <w:szCs w:val="24"/>
        </w:rPr>
        <w:t xml:space="preserve"> </w:t>
      </w:r>
      <w:r w:rsidRPr="008E4063">
        <w:rPr>
          <w:rFonts w:ascii="Calibri" w:eastAsia="Calibri" w:hAnsi="Calibri" w:cs="Calibri"/>
          <w:bCs/>
          <w:kern w:val="3"/>
          <w:sz w:val="24"/>
          <w:szCs w:val="24"/>
        </w:rPr>
        <w:t>w pomieszczeniu.</w:t>
      </w:r>
    </w:p>
    <w:p w14:paraId="4167D470" w14:textId="77777777" w:rsidR="00510A5C" w:rsidRDefault="00510A5C" w:rsidP="00491D11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6268C666" w14:textId="02BDAB78" w:rsidR="00491D11" w:rsidRPr="00491D11" w:rsidRDefault="00491D11" w:rsidP="00491D11">
      <w:pPr>
        <w:suppressAutoHyphens/>
        <w:spacing w:after="0" w:line="240" w:lineRule="auto"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  <w:r w:rsidRPr="00491D11">
        <w:rPr>
          <w:rFonts w:ascii="Calibri" w:eastAsia="Times New Roman" w:hAnsi="Calibri" w:cs="Arial"/>
          <w:kern w:val="1"/>
          <w:sz w:val="20"/>
          <w:szCs w:val="20"/>
          <w:lang w:eastAsia="pl-PL"/>
        </w:rPr>
        <w:t>Ko:</w:t>
      </w:r>
    </w:p>
    <w:p w14:paraId="68901370" w14:textId="77777777" w:rsidR="00491D11" w:rsidRPr="00491D11" w:rsidRDefault="00491D11" w:rsidP="009D6187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  <w:r w:rsidRPr="00491D11">
        <w:rPr>
          <w:rFonts w:ascii="Calibri" w:eastAsia="Times New Roman" w:hAnsi="Calibri" w:cs="Arial"/>
          <w:kern w:val="1"/>
          <w:sz w:val="20"/>
          <w:szCs w:val="20"/>
          <w:lang w:eastAsia="pl-PL"/>
        </w:rPr>
        <w:t>Strona internetowa prowadzonego postępowania</w:t>
      </w:r>
    </w:p>
    <w:p w14:paraId="7A46AE77" w14:textId="77777777" w:rsidR="00491D11" w:rsidRPr="00491D11" w:rsidRDefault="00491D11" w:rsidP="009D6187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  <w:r w:rsidRPr="00491D11">
        <w:rPr>
          <w:rFonts w:ascii="Calibri" w:eastAsia="Times New Roman" w:hAnsi="Calibri" w:cs="Arial"/>
          <w:kern w:val="1"/>
          <w:sz w:val="20"/>
          <w:szCs w:val="20"/>
          <w:lang w:eastAsia="pl-PL"/>
        </w:rPr>
        <w:t>a/a</w:t>
      </w:r>
    </w:p>
    <w:p w14:paraId="5D3DB712" w14:textId="23678F0C" w:rsidR="00491D11" w:rsidRDefault="00491D11" w:rsidP="009D6187">
      <w:pPr>
        <w:suppressAutoHyphens/>
        <w:spacing w:after="0" w:line="240" w:lineRule="auto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</w:p>
    <w:p w14:paraId="56E788F0" w14:textId="2ECDCE4C" w:rsidR="005774EC" w:rsidRDefault="005774EC" w:rsidP="009D6187">
      <w:pPr>
        <w:suppressAutoHyphens/>
        <w:spacing w:after="0" w:line="240" w:lineRule="auto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</w:p>
    <w:p w14:paraId="286FF46E" w14:textId="77777777" w:rsidR="003474D2" w:rsidRDefault="003474D2" w:rsidP="009D6187">
      <w:pPr>
        <w:suppressAutoHyphens/>
        <w:spacing w:after="0" w:line="240" w:lineRule="auto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</w:p>
    <w:p w14:paraId="11233B4F" w14:textId="77777777" w:rsidR="004253E0" w:rsidRPr="00491D11" w:rsidRDefault="004253E0" w:rsidP="009D6187">
      <w:pPr>
        <w:suppressAutoHyphens/>
        <w:spacing w:after="0" w:line="240" w:lineRule="auto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</w:p>
    <w:p w14:paraId="23A511B8" w14:textId="4277E5A0" w:rsidR="00491D11" w:rsidRPr="00491D11" w:rsidRDefault="00491D11" w:rsidP="00491D11">
      <w:pPr>
        <w:suppressAutoHyphens/>
        <w:spacing w:after="0" w:line="240" w:lineRule="auto"/>
        <w:ind w:left="4253"/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</w:pPr>
      <w:r w:rsidRPr="00491D11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 xml:space="preserve">                                  </w:t>
      </w:r>
      <w:r w:rsidR="004253E0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 xml:space="preserve">  </w:t>
      </w:r>
      <w:r w:rsidRPr="00491D11">
        <w:rPr>
          <w:rFonts w:ascii="Calibri" w:eastAsia="Times New Roman" w:hAnsi="Calibri" w:cs="Times New Roman"/>
          <w:kern w:val="1"/>
          <w:sz w:val="20"/>
          <w:szCs w:val="20"/>
          <w:lang w:eastAsia="pl-PL"/>
        </w:rPr>
        <w:t xml:space="preserve">  ………………………………………………………………….</w:t>
      </w:r>
    </w:p>
    <w:p w14:paraId="3BD28CB6" w14:textId="16296863" w:rsidR="005774EC" w:rsidRPr="00850F7A" w:rsidRDefault="00491D11" w:rsidP="00850F7A">
      <w:pPr>
        <w:suppressAutoHyphens/>
        <w:spacing w:after="0" w:line="240" w:lineRule="auto"/>
        <w:ind w:left="4253"/>
        <w:rPr>
          <w:rFonts w:ascii="Calibri" w:eastAsia="Times New Roman" w:hAnsi="Calibri" w:cs="Times New Roman"/>
          <w:i/>
          <w:iCs/>
          <w:kern w:val="1"/>
          <w:sz w:val="20"/>
          <w:szCs w:val="20"/>
          <w:lang w:eastAsia="pl-PL"/>
        </w:rPr>
      </w:pPr>
      <w:r w:rsidRPr="00AD7A83">
        <w:rPr>
          <w:rFonts w:ascii="Calibri" w:eastAsia="Times New Roman" w:hAnsi="Calibri" w:cs="Times New Roman"/>
          <w:i/>
          <w:iCs/>
          <w:kern w:val="1"/>
          <w:sz w:val="20"/>
          <w:szCs w:val="20"/>
          <w:lang w:eastAsia="pl-PL"/>
        </w:rPr>
        <w:t xml:space="preserve">                                            (podpis kierownika Zamawiającego)</w:t>
      </w:r>
    </w:p>
    <w:p w14:paraId="47F15B5F" w14:textId="77777777" w:rsidR="005774EC" w:rsidRDefault="005774EC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7D8F00A4" w14:textId="77777777" w:rsidR="005774EC" w:rsidRDefault="005774EC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17161DF7" w14:textId="77777777" w:rsidR="004253E0" w:rsidRDefault="004253E0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5B69F541" w14:textId="77777777" w:rsidR="00504BCD" w:rsidRDefault="00504BCD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1ADD48A3" w14:textId="77777777" w:rsidR="00504BCD" w:rsidRDefault="00504BCD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4CD10368" w14:textId="77777777" w:rsidR="00CD469E" w:rsidRDefault="00CD469E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0C02BF58" w14:textId="77777777" w:rsidR="00CD469E" w:rsidRDefault="00CD469E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44A6CF74" w14:textId="77777777" w:rsidR="00CD469E" w:rsidRDefault="00CD469E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384F4185" w14:textId="77777777" w:rsidR="00CD469E" w:rsidRDefault="00CD469E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07FFEDF4" w14:textId="77777777" w:rsidR="00CD469E" w:rsidRDefault="00CD469E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59DF0F39" w14:textId="77777777" w:rsidR="00CD469E" w:rsidRDefault="00CD469E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10399BCC" w14:textId="77777777" w:rsidR="00CD469E" w:rsidRDefault="00CD469E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3BF6683E" w14:textId="77777777" w:rsidR="00C954F8" w:rsidRDefault="00C954F8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2C4B0DB7" w14:textId="77777777" w:rsidR="00C954F8" w:rsidRDefault="00C954F8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3DBAA17F" w14:textId="77777777" w:rsidR="000211BB" w:rsidRDefault="000211BB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5434CF04" w14:textId="77777777" w:rsidR="00C954F8" w:rsidRDefault="00C954F8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77D52E3F" w14:textId="77777777" w:rsidR="00C954F8" w:rsidRDefault="00C954F8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0EC817F9" w14:textId="77777777" w:rsidR="00C954F8" w:rsidRDefault="00C954F8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436D88C9" w14:textId="77777777" w:rsidR="00E20B08" w:rsidRDefault="00E20B08" w:rsidP="00491D11">
      <w:pPr>
        <w:suppressAutoHyphens/>
        <w:spacing w:after="0" w:line="240" w:lineRule="auto"/>
        <w:rPr>
          <w:rFonts w:ascii="Calibri" w:eastAsia="Times New Roman" w:hAnsi="Calibri" w:cs="Arial"/>
          <w:kern w:val="1"/>
          <w:sz w:val="20"/>
          <w:szCs w:val="20"/>
          <w:lang w:eastAsia="pl-PL"/>
        </w:rPr>
      </w:pPr>
    </w:p>
    <w:p w14:paraId="12E7DDD7" w14:textId="6EEADEAD" w:rsidR="00491D11" w:rsidRPr="00491D11" w:rsidRDefault="00491D11" w:rsidP="00491D11">
      <w:pPr>
        <w:suppressAutoHyphens/>
        <w:spacing w:after="0" w:line="240" w:lineRule="auto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sectPr w:rsidR="00491D11" w:rsidRPr="00491D11" w:rsidSect="008932E9">
          <w:headerReference w:type="default" r:id="rId8"/>
          <w:footerReference w:type="even" r:id="rId9"/>
          <w:footerReference w:type="default" r:id="rId10"/>
          <w:pgSz w:w="11906" w:h="16838"/>
          <w:pgMar w:top="709" w:right="1134" w:bottom="709" w:left="1134" w:header="709" w:footer="95" w:gutter="0"/>
          <w:cols w:space="708"/>
          <w:docGrid w:linePitch="360" w:charSpace="-6145"/>
        </w:sectPr>
      </w:pPr>
      <w:r w:rsidRPr="00491D11">
        <w:rPr>
          <w:rFonts w:ascii="Calibri" w:eastAsia="Times New Roman" w:hAnsi="Calibri" w:cs="Arial"/>
          <w:kern w:val="1"/>
          <w:sz w:val="20"/>
          <w:szCs w:val="20"/>
          <w:lang w:eastAsia="pl-PL"/>
        </w:rPr>
        <w:t>Sporządził: Marta Ziaja</w:t>
      </w:r>
      <w:r w:rsidR="00DE1A1D">
        <w:rPr>
          <w:rFonts w:ascii="Calibri" w:eastAsia="Times New Roman" w:hAnsi="Calibri" w:cs="Arial"/>
          <w:kern w:val="1"/>
          <w:sz w:val="20"/>
          <w:szCs w:val="20"/>
          <w:lang w:eastAsia="pl-PL"/>
        </w:rPr>
        <w:t xml:space="preserve"> -</w:t>
      </w:r>
      <w:r w:rsidRPr="00491D11">
        <w:rPr>
          <w:rFonts w:ascii="Calibri" w:eastAsia="Times New Roman" w:hAnsi="Calibri" w:cs="Arial"/>
          <w:kern w:val="1"/>
          <w:sz w:val="20"/>
          <w:szCs w:val="20"/>
          <w:lang w:eastAsia="pl-PL"/>
        </w:rPr>
        <w:t xml:space="preserve"> inspektor, Wydział Organizacyjny, Dział Zamówień Publicznych, tel. 1835512</w:t>
      </w:r>
      <w:r w:rsidR="00CD469E">
        <w:rPr>
          <w:rFonts w:ascii="Calibri" w:eastAsia="Times New Roman" w:hAnsi="Calibri" w:cs="Arial"/>
          <w:kern w:val="1"/>
          <w:sz w:val="20"/>
          <w:szCs w:val="20"/>
          <w:lang w:eastAsia="pl-PL"/>
        </w:rPr>
        <w:t>5</w:t>
      </w:r>
      <w:r w:rsidR="00083177">
        <w:rPr>
          <w:rFonts w:ascii="Calibri" w:eastAsia="Times New Roman" w:hAnsi="Calibri" w:cs="Arial"/>
          <w:kern w:val="1"/>
          <w:sz w:val="20"/>
          <w:szCs w:val="20"/>
          <w:lang w:eastAsia="pl-PL"/>
        </w:rPr>
        <w:t>2</w:t>
      </w:r>
    </w:p>
    <w:p w14:paraId="64364942" w14:textId="77777777" w:rsidR="008F1212" w:rsidRDefault="008F1212" w:rsidP="00AD7A83"/>
    <w:sectPr w:rsidR="008F1212" w:rsidSect="008932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99" w:right="1134" w:bottom="899" w:left="1134" w:header="709" w:footer="916" w:gutter="0"/>
      <w:pgNumType w:start="2"/>
      <w:cols w:space="708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2BAB" w14:textId="77777777" w:rsidR="00C9037D" w:rsidRDefault="00C9037D" w:rsidP="00491D11">
      <w:pPr>
        <w:spacing w:after="0" w:line="240" w:lineRule="auto"/>
      </w:pPr>
      <w:r>
        <w:separator/>
      </w:r>
    </w:p>
  </w:endnote>
  <w:endnote w:type="continuationSeparator" w:id="0">
    <w:p w14:paraId="439899E8" w14:textId="77777777" w:rsidR="00C9037D" w:rsidRDefault="00C9037D" w:rsidP="0049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D774" w14:textId="77777777" w:rsidR="00513586" w:rsidRDefault="00513586" w:rsidP="005135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1E4AFF" w14:textId="77777777" w:rsidR="00513586" w:rsidRDefault="00513586" w:rsidP="005135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F872" w14:textId="77777777" w:rsidR="00513586" w:rsidRDefault="00513586" w:rsidP="00513586">
    <w:pPr>
      <w:pStyle w:val="Stopka"/>
      <w:ind w:left="-720" w:right="360"/>
      <w:jc w:val="center"/>
    </w:pPr>
  </w:p>
  <w:p w14:paraId="4EE7E60F" w14:textId="77777777" w:rsidR="00513586" w:rsidRDefault="00513586" w:rsidP="00E16B58">
    <w:pPr>
      <w:pStyle w:val="Stopka"/>
      <w:framePr w:h="221" w:hRule="exact" w:wrap="around" w:vAnchor="text" w:hAnchor="page" w:x="1123" w:y="-264"/>
      <w:jc w:val="right"/>
      <w:rPr>
        <w:rStyle w:val="Numerstrony"/>
      </w:rPr>
    </w:pPr>
  </w:p>
  <w:p w14:paraId="3171B394" w14:textId="77777777" w:rsidR="00513586" w:rsidRDefault="00513586" w:rsidP="00E16B58">
    <w:pPr>
      <w:pStyle w:val="Stopka"/>
      <w:framePr w:h="221" w:hRule="exact" w:wrap="around" w:vAnchor="text" w:hAnchor="page" w:x="1123" w:y="-264"/>
      <w:ind w:right="360"/>
      <w:rPr>
        <w:rStyle w:val="Numerstrony"/>
      </w:rPr>
    </w:pPr>
  </w:p>
  <w:p w14:paraId="7202FE58" w14:textId="77777777" w:rsidR="00513586" w:rsidRDefault="00513586" w:rsidP="00513586">
    <w:pPr>
      <w:pStyle w:val="Stopka"/>
      <w:ind w:left="-720"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AB71" w14:textId="77777777" w:rsidR="00513586" w:rsidRDefault="00513586" w:rsidP="005135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EFBB14" w14:textId="77777777" w:rsidR="00513586" w:rsidRDefault="00513586" w:rsidP="00513586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9846" w14:textId="77777777" w:rsidR="00513586" w:rsidRDefault="00513586" w:rsidP="0051358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8AF89CD" w14:textId="77777777" w:rsidR="00513586" w:rsidRDefault="00513586" w:rsidP="00513586">
    <w:pPr>
      <w:pStyle w:val="Stopka"/>
      <w:framePr w:wrap="around" w:vAnchor="text" w:hAnchor="margin" w:xAlign="right" w:y="1"/>
      <w:rPr>
        <w:rStyle w:val="Numerstrony"/>
      </w:rPr>
    </w:pPr>
  </w:p>
  <w:p w14:paraId="7146452D" w14:textId="77777777" w:rsidR="00513586" w:rsidRDefault="00513586" w:rsidP="00513586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2FD8C908" w14:textId="77777777" w:rsidR="00513586" w:rsidRDefault="00513586" w:rsidP="00513586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4AB6" w14:textId="77777777" w:rsidR="00513586" w:rsidRDefault="005135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BA34" w14:textId="77777777" w:rsidR="00C9037D" w:rsidRDefault="00C9037D" w:rsidP="00491D11">
      <w:pPr>
        <w:spacing w:after="0" w:line="240" w:lineRule="auto"/>
      </w:pPr>
      <w:r>
        <w:separator/>
      </w:r>
    </w:p>
  </w:footnote>
  <w:footnote w:type="continuationSeparator" w:id="0">
    <w:p w14:paraId="2226EBFF" w14:textId="77777777" w:rsidR="00C9037D" w:rsidRDefault="00C9037D" w:rsidP="0049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ECA4" w14:textId="33CF0297" w:rsidR="00513586" w:rsidRDefault="00302E8E">
    <w:pPr>
      <w:pStyle w:val="Nagwek"/>
      <w:ind w:left="-720" w:right="-62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F1F2AA" wp14:editId="69DF3A5D">
              <wp:simplePos x="0" y="0"/>
              <wp:positionH relativeFrom="page">
                <wp:posOffset>6936740</wp:posOffset>
              </wp:positionH>
              <wp:positionV relativeFrom="page">
                <wp:posOffset>7214870</wp:posOffset>
              </wp:positionV>
              <wp:extent cx="532765" cy="2183130"/>
              <wp:effectExtent l="0" t="0" r="0" b="0"/>
              <wp:wrapNone/>
              <wp:docPr id="1487189608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72BB0" w14:textId="77777777" w:rsidR="00513586" w:rsidRPr="00746040" w:rsidRDefault="00513586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746040">
                            <w:rPr>
                              <w:rFonts w:ascii="Calibri Light" w:hAnsi="Calibri Light"/>
                            </w:rPr>
                            <w:t>Strona</w:t>
                          </w:r>
                          <w:r w:rsidRPr="00746040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746040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D62F5" w:rsidRPr="002D62F5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 w:rsidRPr="00746040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1F2AA" id="Prostokąt 1" o:spid="_x0000_s1026" style="position:absolute;left:0;text-align:left;margin-left:546.2pt;margin-top:568.1pt;width:41.95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67F72BB0" w14:textId="77777777" w:rsidR="00513586" w:rsidRPr="00746040" w:rsidRDefault="00513586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746040">
                      <w:rPr>
                        <w:rFonts w:ascii="Calibri Light" w:hAnsi="Calibri Light"/>
                      </w:rPr>
                      <w:t>Strona</w:t>
                    </w:r>
                    <w:r w:rsidRPr="00746040"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746040">
                      <w:rPr>
                        <w:sz w:val="22"/>
                        <w:szCs w:val="22"/>
                      </w:rPr>
                      <w:fldChar w:fldCharType="separate"/>
                    </w:r>
                    <w:r w:rsidR="002D62F5" w:rsidRPr="002D62F5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3</w:t>
                    </w:r>
                    <w:r w:rsidRPr="00746040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B161" w14:textId="77777777" w:rsidR="00513586" w:rsidRDefault="005135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52EE" w14:textId="77777777" w:rsidR="00513586" w:rsidRDefault="00513586">
    <w:pPr>
      <w:pStyle w:val="Nagwek"/>
      <w:ind w:left="-720" w:right="-62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9F19" w14:textId="77777777" w:rsidR="00513586" w:rsidRDefault="005135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C33"/>
    <w:multiLevelType w:val="hybridMultilevel"/>
    <w:tmpl w:val="FC6EA32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6E9"/>
    <w:multiLevelType w:val="hybridMultilevel"/>
    <w:tmpl w:val="3A5A0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FA"/>
    <w:multiLevelType w:val="hybridMultilevel"/>
    <w:tmpl w:val="FF389694"/>
    <w:lvl w:ilvl="0" w:tplc="4A1A45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3D5AFA"/>
    <w:multiLevelType w:val="hybridMultilevel"/>
    <w:tmpl w:val="F48C5F66"/>
    <w:lvl w:ilvl="0" w:tplc="F93AA7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6485"/>
    <w:multiLevelType w:val="hybridMultilevel"/>
    <w:tmpl w:val="69F097BC"/>
    <w:lvl w:ilvl="0" w:tplc="CCAA211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70235"/>
    <w:multiLevelType w:val="hybridMultilevel"/>
    <w:tmpl w:val="495A5E86"/>
    <w:lvl w:ilvl="0" w:tplc="3A0C58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437F"/>
    <w:multiLevelType w:val="hybridMultilevel"/>
    <w:tmpl w:val="87E27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D3A"/>
    <w:multiLevelType w:val="hybridMultilevel"/>
    <w:tmpl w:val="A246C1DA"/>
    <w:lvl w:ilvl="0" w:tplc="75B6237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551017"/>
    <w:multiLevelType w:val="hybridMultilevel"/>
    <w:tmpl w:val="2FB8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109F9"/>
    <w:multiLevelType w:val="hybridMultilevel"/>
    <w:tmpl w:val="105ABAB0"/>
    <w:lvl w:ilvl="0" w:tplc="76B8D2DA">
      <w:start w:val="3"/>
      <w:numFmt w:val="decimal"/>
      <w:lvlText w:val="%1)"/>
      <w:lvlJc w:val="left"/>
      <w:pPr>
        <w:ind w:left="144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3487"/>
    <w:multiLevelType w:val="multilevel"/>
    <w:tmpl w:val="CA82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60D57"/>
    <w:multiLevelType w:val="hybridMultilevel"/>
    <w:tmpl w:val="612688B8"/>
    <w:lvl w:ilvl="0" w:tplc="5E28B33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B56DE"/>
    <w:multiLevelType w:val="hybridMultilevel"/>
    <w:tmpl w:val="6DB63B60"/>
    <w:lvl w:ilvl="0" w:tplc="3C5C1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64356"/>
    <w:multiLevelType w:val="hybridMultilevel"/>
    <w:tmpl w:val="D340CFF6"/>
    <w:lvl w:ilvl="0" w:tplc="AB0C61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DD2EB4"/>
    <w:multiLevelType w:val="hybridMultilevel"/>
    <w:tmpl w:val="09A2FF92"/>
    <w:lvl w:ilvl="0" w:tplc="3DD0E8B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sz w:val="26"/>
        <w:szCs w:val="2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C5168"/>
    <w:multiLevelType w:val="hybridMultilevel"/>
    <w:tmpl w:val="EECCA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82EF5"/>
    <w:multiLevelType w:val="hybridMultilevel"/>
    <w:tmpl w:val="E89C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94F5E"/>
    <w:multiLevelType w:val="hybridMultilevel"/>
    <w:tmpl w:val="730AE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5718"/>
    <w:multiLevelType w:val="hybridMultilevel"/>
    <w:tmpl w:val="521E9C40"/>
    <w:lvl w:ilvl="0" w:tplc="C4C4417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87F86"/>
    <w:multiLevelType w:val="hybridMultilevel"/>
    <w:tmpl w:val="B58C7208"/>
    <w:lvl w:ilvl="0" w:tplc="A41AF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1524D"/>
    <w:multiLevelType w:val="hybridMultilevel"/>
    <w:tmpl w:val="89D673A0"/>
    <w:lvl w:ilvl="0" w:tplc="E1AAF8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2D31"/>
    <w:multiLevelType w:val="hybridMultilevel"/>
    <w:tmpl w:val="85C44804"/>
    <w:lvl w:ilvl="0" w:tplc="F93AA7F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6C80E05"/>
    <w:multiLevelType w:val="hybridMultilevel"/>
    <w:tmpl w:val="56A8E280"/>
    <w:lvl w:ilvl="0" w:tplc="68EC8D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2F43EA"/>
    <w:multiLevelType w:val="hybridMultilevel"/>
    <w:tmpl w:val="30D61126"/>
    <w:lvl w:ilvl="0" w:tplc="F93AA7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816C1"/>
    <w:multiLevelType w:val="hybridMultilevel"/>
    <w:tmpl w:val="DD722378"/>
    <w:lvl w:ilvl="0" w:tplc="B14E7D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00FCD"/>
    <w:multiLevelType w:val="multilevel"/>
    <w:tmpl w:val="4D32D240"/>
    <w:lvl w:ilvl="0">
      <w:start w:val="1"/>
      <w:numFmt w:val="decimal"/>
      <w:lvlText w:val="2.%1."/>
      <w:lvlJc w:val="left"/>
      <w:rPr>
        <w:rFonts w:ascii="Calibri" w:eastAsia="Georgia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E6291A"/>
    <w:multiLevelType w:val="hybridMultilevel"/>
    <w:tmpl w:val="9C84068C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4653E"/>
    <w:multiLevelType w:val="multilevel"/>
    <w:tmpl w:val="E3FE24E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524" w:hanging="39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Times New Roman" w:hint="default"/>
      </w:rPr>
    </w:lvl>
  </w:abstractNum>
  <w:abstractNum w:abstractNumId="28" w15:restartNumberingAfterBreak="0">
    <w:nsid w:val="6D4F46E8"/>
    <w:multiLevelType w:val="hybridMultilevel"/>
    <w:tmpl w:val="A7E6D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267E6"/>
    <w:multiLevelType w:val="hybridMultilevel"/>
    <w:tmpl w:val="37425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75A86"/>
    <w:multiLevelType w:val="hybridMultilevel"/>
    <w:tmpl w:val="8B386118"/>
    <w:lvl w:ilvl="0" w:tplc="0415000F">
      <w:start w:val="1"/>
      <w:numFmt w:val="decimal"/>
      <w:lvlText w:val="%1."/>
      <w:lvlJc w:val="left"/>
      <w:pPr>
        <w:ind w:left="71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num w:numId="1" w16cid:durableId="1184786615">
    <w:abstractNumId w:val="17"/>
  </w:num>
  <w:num w:numId="2" w16cid:durableId="704018268">
    <w:abstractNumId w:val="23"/>
  </w:num>
  <w:num w:numId="3" w16cid:durableId="63576663">
    <w:abstractNumId w:val="12"/>
  </w:num>
  <w:num w:numId="4" w16cid:durableId="392434112">
    <w:abstractNumId w:val="22"/>
  </w:num>
  <w:num w:numId="5" w16cid:durableId="309948698">
    <w:abstractNumId w:val="24"/>
  </w:num>
  <w:num w:numId="6" w16cid:durableId="577982223">
    <w:abstractNumId w:val="30"/>
  </w:num>
  <w:num w:numId="7" w16cid:durableId="577134186">
    <w:abstractNumId w:val="3"/>
  </w:num>
  <w:num w:numId="8" w16cid:durableId="1707099248">
    <w:abstractNumId w:val="4"/>
  </w:num>
  <w:num w:numId="9" w16cid:durableId="516777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894708">
    <w:abstractNumId w:val="14"/>
  </w:num>
  <w:num w:numId="11" w16cid:durableId="631591255">
    <w:abstractNumId w:val="27"/>
  </w:num>
  <w:num w:numId="12" w16cid:durableId="1610623789">
    <w:abstractNumId w:val="29"/>
  </w:num>
  <w:num w:numId="13" w16cid:durableId="207491903">
    <w:abstractNumId w:val="15"/>
  </w:num>
  <w:num w:numId="14" w16cid:durableId="691499008">
    <w:abstractNumId w:val="20"/>
  </w:num>
  <w:num w:numId="15" w16cid:durableId="1144540514">
    <w:abstractNumId w:val="2"/>
  </w:num>
  <w:num w:numId="16" w16cid:durableId="1986661578">
    <w:abstractNumId w:val="21"/>
  </w:num>
  <w:num w:numId="17" w16cid:durableId="1533805144">
    <w:abstractNumId w:val="7"/>
  </w:num>
  <w:num w:numId="18" w16cid:durableId="1610894525">
    <w:abstractNumId w:val="28"/>
  </w:num>
  <w:num w:numId="19" w16cid:durableId="328563959">
    <w:abstractNumId w:val="16"/>
  </w:num>
  <w:num w:numId="20" w16cid:durableId="125466854">
    <w:abstractNumId w:val="25"/>
  </w:num>
  <w:num w:numId="21" w16cid:durableId="922497615">
    <w:abstractNumId w:val="13"/>
  </w:num>
  <w:num w:numId="22" w16cid:durableId="662855604">
    <w:abstractNumId w:val="19"/>
  </w:num>
  <w:num w:numId="23" w16cid:durableId="1303466499">
    <w:abstractNumId w:val="0"/>
  </w:num>
  <w:num w:numId="24" w16cid:durableId="891304323">
    <w:abstractNumId w:val="9"/>
  </w:num>
  <w:num w:numId="25" w16cid:durableId="1774783768">
    <w:abstractNumId w:val="6"/>
  </w:num>
  <w:num w:numId="26" w16cid:durableId="1169557554">
    <w:abstractNumId w:val="5"/>
  </w:num>
  <w:num w:numId="27" w16cid:durableId="1211460372">
    <w:abstractNumId w:val="1"/>
  </w:num>
  <w:num w:numId="28" w16cid:durableId="103306678">
    <w:abstractNumId w:val="11"/>
  </w:num>
  <w:num w:numId="29" w16cid:durableId="1413578415">
    <w:abstractNumId w:val="18"/>
  </w:num>
  <w:num w:numId="30" w16cid:durableId="19989975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0005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11"/>
    <w:rsid w:val="000211BB"/>
    <w:rsid w:val="00023FC9"/>
    <w:rsid w:val="00055780"/>
    <w:rsid w:val="0005597F"/>
    <w:rsid w:val="0007263C"/>
    <w:rsid w:val="00083177"/>
    <w:rsid w:val="000908F1"/>
    <w:rsid w:val="00095925"/>
    <w:rsid w:val="000A2D5B"/>
    <w:rsid w:val="000C50D4"/>
    <w:rsid w:val="000D309C"/>
    <w:rsid w:val="000E09EC"/>
    <w:rsid w:val="000E7833"/>
    <w:rsid w:val="001139E5"/>
    <w:rsid w:val="001144A3"/>
    <w:rsid w:val="00126E58"/>
    <w:rsid w:val="001353C7"/>
    <w:rsid w:val="00141F26"/>
    <w:rsid w:val="00146BAB"/>
    <w:rsid w:val="0014744F"/>
    <w:rsid w:val="00150D3F"/>
    <w:rsid w:val="00161E15"/>
    <w:rsid w:val="0017024D"/>
    <w:rsid w:val="001755B4"/>
    <w:rsid w:val="0019026F"/>
    <w:rsid w:val="00193169"/>
    <w:rsid w:val="001A1B24"/>
    <w:rsid w:val="001B039D"/>
    <w:rsid w:val="001B710A"/>
    <w:rsid w:val="001D4D6B"/>
    <w:rsid w:val="001F2707"/>
    <w:rsid w:val="001F6589"/>
    <w:rsid w:val="00204D52"/>
    <w:rsid w:val="002120F5"/>
    <w:rsid w:val="00221CD8"/>
    <w:rsid w:val="00225749"/>
    <w:rsid w:val="0024025B"/>
    <w:rsid w:val="00242149"/>
    <w:rsid w:val="00243DD6"/>
    <w:rsid w:val="00250F44"/>
    <w:rsid w:val="00251508"/>
    <w:rsid w:val="00261CA6"/>
    <w:rsid w:val="0027135B"/>
    <w:rsid w:val="0027380B"/>
    <w:rsid w:val="00275D0B"/>
    <w:rsid w:val="00281553"/>
    <w:rsid w:val="00284C0E"/>
    <w:rsid w:val="0029299F"/>
    <w:rsid w:val="00293ECD"/>
    <w:rsid w:val="00294B37"/>
    <w:rsid w:val="00295EAB"/>
    <w:rsid w:val="002A79E6"/>
    <w:rsid w:val="002B37DC"/>
    <w:rsid w:val="002C090A"/>
    <w:rsid w:val="002C3194"/>
    <w:rsid w:val="002C4B65"/>
    <w:rsid w:val="002D62F5"/>
    <w:rsid w:val="002D694B"/>
    <w:rsid w:val="002E3455"/>
    <w:rsid w:val="002E3FF8"/>
    <w:rsid w:val="002F106D"/>
    <w:rsid w:val="0030282D"/>
    <w:rsid w:val="00302E8E"/>
    <w:rsid w:val="00310434"/>
    <w:rsid w:val="003221B4"/>
    <w:rsid w:val="003233D0"/>
    <w:rsid w:val="00332CC2"/>
    <w:rsid w:val="00334427"/>
    <w:rsid w:val="00334AC7"/>
    <w:rsid w:val="003474D2"/>
    <w:rsid w:val="00351102"/>
    <w:rsid w:val="003527B0"/>
    <w:rsid w:val="00372A53"/>
    <w:rsid w:val="0037577B"/>
    <w:rsid w:val="003921D2"/>
    <w:rsid w:val="003964E8"/>
    <w:rsid w:val="003B29C4"/>
    <w:rsid w:val="003C2562"/>
    <w:rsid w:val="003D1859"/>
    <w:rsid w:val="003E232E"/>
    <w:rsid w:val="003E4E17"/>
    <w:rsid w:val="003F0172"/>
    <w:rsid w:val="003F36DC"/>
    <w:rsid w:val="004011AB"/>
    <w:rsid w:val="00401C34"/>
    <w:rsid w:val="00402D4C"/>
    <w:rsid w:val="004253E0"/>
    <w:rsid w:val="00431F12"/>
    <w:rsid w:val="004653C9"/>
    <w:rsid w:val="00472CB7"/>
    <w:rsid w:val="00477F52"/>
    <w:rsid w:val="00491D11"/>
    <w:rsid w:val="0049451D"/>
    <w:rsid w:val="0049479F"/>
    <w:rsid w:val="004A0C4A"/>
    <w:rsid w:val="004B4ED4"/>
    <w:rsid w:val="004C2D2D"/>
    <w:rsid w:val="004C4794"/>
    <w:rsid w:val="004D62CA"/>
    <w:rsid w:val="00504BCD"/>
    <w:rsid w:val="00510A5C"/>
    <w:rsid w:val="00512570"/>
    <w:rsid w:val="00513586"/>
    <w:rsid w:val="00515EF3"/>
    <w:rsid w:val="0052625B"/>
    <w:rsid w:val="00531777"/>
    <w:rsid w:val="00533DDF"/>
    <w:rsid w:val="005352EB"/>
    <w:rsid w:val="0053576F"/>
    <w:rsid w:val="00555C7C"/>
    <w:rsid w:val="00556EF5"/>
    <w:rsid w:val="0056126B"/>
    <w:rsid w:val="005774EC"/>
    <w:rsid w:val="00577E5B"/>
    <w:rsid w:val="00592F61"/>
    <w:rsid w:val="005B0B5A"/>
    <w:rsid w:val="005C5DBC"/>
    <w:rsid w:val="005D714B"/>
    <w:rsid w:val="005F4C99"/>
    <w:rsid w:val="00612449"/>
    <w:rsid w:val="00621DB2"/>
    <w:rsid w:val="0062482B"/>
    <w:rsid w:val="0063008E"/>
    <w:rsid w:val="00633E8B"/>
    <w:rsid w:val="00643B8E"/>
    <w:rsid w:val="006466B2"/>
    <w:rsid w:val="00647AAA"/>
    <w:rsid w:val="006643B3"/>
    <w:rsid w:val="00672046"/>
    <w:rsid w:val="00674E27"/>
    <w:rsid w:val="006811AE"/>
    <w:rsid w:val="00683475"/>
    <w:rsid w:val="00683994"/>
    <w:rsid w:val="006A21D5"/>
    <w:rsid w:val="006A4DA1"/>
    <w:rsid w:val="006B0916"/>
    <w:rsid w:val="006B23BB"/>
    <w:rsid w:val="006C25A7"/>
    <w:rsid w:val="006C611B"/>
    <w:rsid w:val="006D0E31"/>
    <w:rsid w:val="00724A84"/>
    <w:rsid w:val="00730028"/>
    <w:rsid w:val="00737B1B"/>
    <w:rsid w:val="007626D8"/>
    <w:rsid w:val="007670B2"/>
    <w:rsid w:val="00783F35"/>
    <w:rsid w:val="00797769"/>
    <w:rsid w:val="00797947"/>
    <w:rsid w:val="007C5B43"/>
    <w:rsid w:val="007D6184"/>
    <w:rsid w:val="007E0894"/>
    <w:rsid w:val="007E2396"/>
    <w:rsid w:val="007E3C7E"/>
    <w:rsid w:val="007E5FF9"/>
    <w:rsid w:val="007F0F55"/>
    <w:rsid w:val="007F5B04"/>
    <w:rsid w:val="007F7F7F"/>
    <w:rsid w:val="00811D19"/>
    <w:rsid w:val="00812892"/>
    <w:rsid w:val="00820DE4"/>
    <w:rsid w:val="0082307C"/>
    <w:rsid w:val="00824597"/>
    <w:rsid w:val="00825423"/>
    <w:rsid w:val="00842EBC"/>
    <w:rsid w:val="00844FE0"/>
    <w:rsid w:val="0084671C"/>
    <w:rsid w:val="00847B69"/>
    <w:rsid w:val="00850F7A"/>
    <w:rsid w:val="00851675"/>
    <w:rsid w:val="00860670"/>
    <w:rsid w:val="00860B48"/>
    <w:rsid w:val="00866824"/>
    <w:rsid w:val="008768DF"/>
    <w:rsid w:val="0088203A"/>
    <w:rsid w:val="008871FE"/>
    <w:rsid w:val="008932E9"/>
    <w:rsid w:val="008A50DC"/>
    <w:rsid w:val="008B2A0E"/>
    <w:rsid w:val="008B34AE"/>
    <w:rsid w:val="008B7439"/>
    <w:rsid w:val="008C4555"/>
    <w:rsid w:val="008D4FBA"/>
    <w:rsid w:val="008E4063"/>
    <w:rsid w:val="008F1212"/>
    <w:rsid w:val="00906AA9"/>
    <w:rsid w:val="00912FD1"/>
    <w:rsid w:val="009143B3"/>
    <w:rsid w:val="009175CD"/>
    <w:rsid w:val="00921ED1"/>
    <w:rsid w:val="00945C16"/>
    <w:rsid w:val="009465B1"/>
    <w:rsid w:val="0095507E"/>
    <w:rsid w:val="00984D9C"/>
    <w:rsid w:val="009875F4"/>
    <w:rsid w:val="00990C76"/>
    <w:rsid w:val="009A008C"/>
    <w:rsid w:val="009D3003"/>
    <w:rsid w:val="009D4426"/>
    <w:rsid w:val="009D6187"/>
    <w:rsid w:val="009E0D7D"/>
    <w:rsid w:val="009E3C2F"/>
    <w:rsid w:val="00A10E72"/>
    <w:rsid w:val="00A42500"/>
    <w:rsid w:val="00A443FE"/>
    <w:rsid w:val="00A45C6A"/>
    <w:rsid w:val="00A45D15"/>
    <w:rsid w:val="00A65894"/>
    <w:rsid w:val="00A75DB0"/>
    <w:rsid w:val="00A8075C"/>
    <w:rsid w:val="00A85279"/>
    <w:rsid w:val="00A85A2D"/>
    <w:rsid w:val="00AB423A"/>
    <w:rsid w:val="00AC082C"/>
    <w:rsid w:val="00AD7A83"/>
    <w:rsid w:val="00AE23EF"/>
    <w:rsid w:val="00AE78F3"/>
    <w:rsid w:val="00AF4883"/>
    <w:rsid w:val="00AF59F7"/>
    <w:rsid w:val="00AF6F1B"/>
    <w:rsid w:val="00B124D2"/>
    <w:rsid w:val="00B237B7"/>
    <w:rsid w:val="00B2613E"/>
    <w:rsid w:val="00B36835"/>
    <w:rsid w:val="00B40E74"/>
    <w:rsid w:val="00B500D3"/>
    <w:rsid w:val="00B5655C"/>
    <w:rsid w:val="00B75E10"/>
    <w:rsid w:val="00B770D1"/>
    <w:rsid w:val="00B805B6"/>
    <w:rsid w:val="00B835C6"/>
    <w:rsid w:val="00B83E36"/>
    <w:rsid w:val="00B923AE"/>
    <w:rsid w:val="00B97FD4"/>
    <w:rsid w:val="00BA529D"/>
    <w:rsid w:val="00BB1B3A"/>
    <w:rsid w:val="00BB2230"/>
    <w:rsid w:val="00BE2358"/>
    <w:rsid w:val="00C033A2"/>
    <w:rsid w:val="00C03C9C"/>
    <w:rsid w:val="00C16CEB"/>
    <w:rsid w:val="00C3522C"/>
    <w:rsid w:val="00C40D00"/>
    <w:rsid w:val="00C44B76"/>
    <w:rsid w:val="00C55BFE"/>
    <w:rsid w:val="00C9037D"/>
    <w:rsid w:val="00C92C01"/>
    <w:rsid w:val="00C94F53"/>
    <w:rsid w:val="00C954F8"/>
    <w:rsid w:val="00CA5216"/>
    <w:rsid w:val="00CA7E84"/>
    <w:rsid w:val="00CB229D"/>
    <w:rsid w:val="00CC4ED9"/>
    <w:rsid w:val="00CD469E"/>
    <w:rsid w:val="00CD7EAE"/>
    <w:rsid w:val="00CF3BC6"/>
    <w:rsid w:val="00CF4F16"/>
    <w:rsid w:val="00CF6EF7"/>
    <w:rsid w:val="00D01973"/>
    <w:rsid w:val="00D067F9"/>
    <w:rsid w:val="00D12ED3"/>
    <w:rsid w:val="00D1348A"/>
    <w:rsid w:val="00D257E0"/>
    <w:rsid w:val="00D27A6F"/>
    <w:rsid w:val="00D45AD2"/>
    <w:rsid w:val="00D52317"/>
    <w:rsid w:val="00D62C32"/>
    <w:rsid w:val="00D82CF8"/>
    <w:rsid w:val="00D900EC"/>
    <w:rsid w:val="00DB1991"/>
    <w:rsid w:val="00DB4A1E"/>
    <w:rsid w:val="00DB5EB8"/>
    <w:rsid w:val="00DC28E3"/>
    <w:rsid w:val="00DC7D28"/>
    <w:rsid w:val="00DD2F78"/>
    <w:rsid w:val="00DE0BFE"/>
    <w:rsid w:val="00DE1A1D"/>
    <w:rsid w:val="00E03A25"/>
    <w:rsid w:val="00E051AA"/>
    <w:rsid w:val="00E051EF"/>
    <w:rsid w:val="00E05750"/>
    <w:rsid w:val="00E14911"/>
    <w:rsid w:val="00E16B58"/>
    <w:rsid w:val="00E20934"/>
    <w:rsid w:val="00E20B08"/>
    <w:rsid w:val="00E319B9"/>
    <w:rsid w:val="00E336D0"/>
    <w:rsid w:val="00E50C2F"/>
    <w:rsid w:val="00E601D4"/>
    <w:rsid w:val="00E639C2"/>
    <w:rsid w:val="00E70DEF"/>
    <w:rsid w:val="00E7261B"/>
    <w:rsid w:val="00E762C8"/>
    <w:rsid w:val="00EA062F"/>
    <w:rsid w:val="00EA2313"/>
    <w:rsid w:val="00EB58DD"/>
    <w:rsid w:val="00EC5E24"/>
    <w:rsid w:val="00ED09C1"/>
    <w:rsid w:val="00EE3E27"/>
    <w:rsid w:val="00EE5B94"/>
    <w:rsid w:val="00EF2D65"/>
    <w:rsid w:val="00F10453"/>
    <w:rsid w:val="00F14FA6"/>
    <w:rsid w:val="00F23439"/>
    <w:rsid w:val="00F3356B"/>
    <w:rsid w:val="00F44E98"/>
    <w:rsid w:val="00F4514A"/>
    <w:rsid w:val="00F50A6B"/>
    <w:rsid w:val="00F659BA"/>
    <w:rsid w:val="00F6644A"/>
    <w:rsid w:val="00F71D39"/>
    <w:rsid w:val="00F7377A"/>
    <w:rsid w:val="00F76316"/>
    <w:rsid w:val="00F803DF"/>
    <w:rsid w:val="00F94141"/>
    <w:rsid w:val="00F97B8F"/>
    <w:rsid w:val="00FB194D"/>
    <w:rsid w:val="00FB271B"/>
    <w:rsid w:val="00FC2B75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D167F"/>
  <w15:docId w15:val="{41B59D4F-7BC1-4CE7-A986-C0696D69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4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91D1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91D11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91D1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91D11"/>
    <w:rPr>
      <w:rFonts w:ascii="Calibri" w:eastAsia="Times New Roman" w:hAnsi="Calibri" w:cs="Times New Roman"/>
      <w:kern w:val="1"/>
      <w:sz w:val="24"/>
      <w:szCs w:val="24"/>
      <w:lang w:eastAsia="pl-PL"/>
    </w:rPr>
  </w:style>
  <w:style w:type="character" w:styleId="Numerstrony">
    <w:name w:val="page number"/>
    <w:basedOn w:val="Domylnaczcionkaakapitu"/>
    <w:rsid w:val="00491D11"/>
  </w:style>
  <w:style w:type="paragraph" w:styleId="Akapitzlist">
    <w:name w:val="List Paragraph"/>
    <w:aliases w:val="Wypunktowanie,Akapit z listą1,CW_Lista,normalny tekst,L1,Numerowanie,Akapit z listą5,T_SZ_List Paragraph,BulletC,Obiekt,List Paragraph1,nr3,Wyliczanie,2 heading,A_wyliczenie,K-P_odwolanie,maz_wyliczenie,opis dzialania,Akapit z listą BS"/>
    <w:basedOn w:val="Normalny"/>
    <w:link w:val="AkapitzlistZnak"/>
    <w:uiPriority w:val="34"/>
    <w:qFormat/>
    <w:rsid w:val="00491D11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6466B2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466B2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6466B2"/>
    <w:rPr>
      <w:rFonts w:ascii="Tahoma" w:eastAsia="Tahoma" w:hAnsi="Tahoma" w:cs="Tahoma"/>
      <w:b/>
      <w:bCs/>
      <w:sz w:val="18"/>
      <w:szCs w:val="18"/>
      <w:u w:val="sing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466B2"/>
    <w:pPr>
      <w:widowControl w:val="0"/>
      <w:shd w:val="clear" w:color="auto" w:fill="FFFFFF"/>
      <w:spacing w:after="460" w:line="329" w:lineRule="auto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eksttreci0">
    <w:name w:val="Tekst treści"/>
    <w:basedOn w:val="Normalny"/>
    <w:link w:val="Teksttreci"/>
    <w:rsid w:val="006466B2"/>
    <w:pPr>
      <w:widowControl w:val="0"/>
      <w:shd w:val="clear" w:color="auto" w:fill="FFFFFF"/>
      <w:spacing w:after="560" w:line="298" w:lineRule="auto"/>
      <w:jc w:val="both"/>
    </w:pPr>
    <w:rPr>
      <w:rFonts w:ascii="Palatino Linotype" w:eastAsia="Palatino Linotype" w:hAnsi="Palatino Linotype" w:cs="Palatino Linotype"/>
    </w:rPr>
  </w:style>
  <w:style w:type="paragraph" w:customStyle="1" w:styleId="Teksttreci40">
    <w:name w:val="Tekst treści (4)"/>
    <w:basedOn w:val="Normalny"/>
    <w:link w:val="Teksttreci4"/>
    <w:rsid w:val="006466B2"/>
    <w:pPr>
      <w:widowControl w:val="0"/>
      <w:shd w:val="clear" w:color="auto" w:fill="FFFFFF"/>
      <w:spacing w:after="280" w:line="240" w:lineRule="auto"/>
      <w:jc w:val="both"/>
    </w:pPr>
    <w:rPr>
      <w:rFonts w:ascii="Tahoma" w:eastAsia="Tahoma" w:hAnsi="Tahoma" w:cs="Tahoma"/>
      <w:b/>
      <w:bCs/>
      <w:sz w:val="18"/>
      <w:szCs w:val="18"/>
      <w:u w:val="single"/>
    </w:rPr>
  </w:style>
  <w:style w:type="character" w:styleId="Pogrubienie">
    <w:name w:val="Strong"/>
    <w:basedOn w:val="Domylnaczcionkaakapitu"/>
    <w:uiPriority w:val="22"/>
    <w:qFormat/>
    <w:rsid w:val="0053576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279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2482B"/>
    <w:rPr>
      <w:i/>
      <w:iCs/>
    </w:rPr>
  </w:style>
  <w:style w:type="character" w:customStyle="1" w:styleId="markedcontent">
    <w:name w:val="markedcontent"/>
    <w:basedOn w:val="Domylnaczcionkaakapitu"/>
    <w:rsid w:val="001B710A"/>
  </w:style>
  <w:style w:type="character" w:customStyle="1" w:styleId="AkapitzlistZnak">
    <w:name w:val="Akapit z listą Znak"/>
    <w:aliases w:val="Wypunktowanie Znak,Akapit z listą1 Znak,CW_Lista Znak,normalny tekst Znak,L1 Znak,Numerowanie Znak,Akapit z listą5 Znak,T_SZ_List Paragraph Znak,BulletC Znak,Obiekt Znak,List Paragraph1 Znak,nr3 Znak,Wyliczanie Znak,2 heading Znak"/>
    <w:basedOn w:val="Domylnaczcionkaakapitu"/>
    <w:link w:val="Akapitzlist"/>
    <w:uiPriority w:val="34"/>
    <w:qFormat/>
    <w:locked/>
    <w:rsid w:val="00F803DF"/>
  </w:style>
  <w:style w:type="character" w:customStyle="1" w:styleId="hgkelc">
    <w:name w:val="hgkelc"/>
    <w:basedOn w:val="Domylnaczcionkaakapitu"/>
    <w:rsid w:val="003E232E"/>
  </w:style>
  <w:style w:type="paragraph" w:customStyle="1" w:styleId="Default">
    <w:name w:val="Default"/>
    <w:rsid w:val="008C45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F6A67-0C79-43F7-A2D8-7474206F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Ziaja</dc:creator>
  <cp:lastModifiedBy>Marta Ziaja</cp:lastModifiedBy>
  <cp:revision>5</cp:revision>
  <cp:lastPrinted>2025-05-13T11:28:00Z</cp:lastPrinted>
  <dcterms:created xsi:type="dcterms:W3CDTF">2025-05-19T07:16:00Z</dcterms:created>
  <dcterms:modified xsi:type="dcterms:W3CDTF">2025-05-19T07:44:00Z</dcterms:modified>
</cp:coreProperties>
</file>