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3BC97" w14:textId="22227807" w:rsidR="00BF68DD" w:rsidRPr="00276201" w:rsidRDefault="00365CAA" w:rsidP="00F74451">
      <w:pPr>
        <w:spacing w:line="360" w:lineRule="auto"/>
        <w:jc w:val="both"/>
        <w:rPr>
          <w:rFonts w:ascii="Arial" w:hAnsi="Arial" w:cs="Arial"/>
          <w:sz w:val="22"/>
          <w:szCs w:val="22"/>
        </w:rPr>
      </w:pPr>
      <w:r w:rsidRPr="00276201">
        <w:rPr>
          <w:rFonts w:ascii="Arial" w:hAnsi="Arial" w:cs="Arial"/>
          <w:sz w:val="22"/>
          <w:szCs w:val="22"/>
        </w:rPr>
        <w:t>Biuro Zakupów</w:t>
      </w:r>
      <w:r w:rsidR="00F179CB">
        <w:rPr>
          <w:rFonts w:ascii="Arial" w:hAnsi="Arial" w:cs="Arial"/>
          <w:sz w:val="22"/>
          <w:szCs w:val="22"/>
        </w:rPr>
        <w:tab/>
      </w:r>
      <w:r w:rsidR="00F179CB">
        <w:rPr>
          <w:rFonts w:ascii="Arial" w:hAnsi="Arial" w:cs="Arial"/>
          <w:sz w:val="22"/>
          <w:szCs w:val="22"/>
        </w:rPr>
        <w:tab/>
      </w:r>
      <w:r w:rsidR="005B380A">
        <w:rPr>
          <w:rFonts w:ascii="Arial" w:hAnsi="Arial" w:cs="Arial"/>
          <w:sz w:val="22"/>
          <w:szCs w:val="22"/>
        </w:rPr>
        <w:tab/>
      </w:r>
      <w:r w:rsidR="00F179CB">
        <w:rPr>
          <w:rFonts w:ascii="Arial" w:hAnsi="Arial" w:cs="Arial"/>
          <w:sz w:val="22"/>
          <w:szCs w:val="22"/>
        </w:rPr>
        <w:tab/>
      </w:r>
      <w:r w:rsidR="00F179CB">
        <w:rPr>
          <w:rFonts w:ascii="Arial" w:hAnsi="Arial" w:cs="Arial"/>
          <w:sz w:val="22"/>
          <w:szCs w:val="22"/>
        </w:rPr>
        <w:tab/>
      </w:r>
      <w:r w:rsidR="00F179CB">
        <w:rPr>
          <w:rFonts w:ascii="Arial" w:hAnsi="Arial" w:cs="Arial"/>
          <w:sz w:val="22"/>
          <w:szCs w:val="22"/>
        </w:rPr>
        <w:tab/>
      </w:r>
      <w:r w:rsidR="00BF68DD" w:rsidRPr="00276201">
        <w:rPr>
          <w:rFonts w:ascii="Arial" w:hAnsi="Arial" w:cs="Arial"/>
          <w:sz w:val="22"/>
          <w:szCs w:val="22"/>
        </w:rPr>
        <w:t xml:space="preserve"> Warszawa, dnia </w:t>
      </w:r>
      <w:r w:rsidR="00032483">
        <w:rPr>
          <w:rFonts w:ascii="Arial" w:hAnsi="Arial" w:cs="Arial"/>
          <w:sz w:val="22"/>
          <w:szCs w:val="22"/>
        </w:rPr>
        <w:t>10</w:t>
      </w:r>
      <w:r w:rsidR="005B380A">
        <w:rPr>
          <w:rFonts w:ascii="Arial" w:hAnsi="Arial" w:cs="Arial"/>
          <w:sz w:val="22"/>
          <w:szCs w:val="22"/>
        </w:rPr>
        <w:t>.09</w:t>
      </w:r>
      <w:r w:rsidR="00BF68DD" w:rsidRPr="00276201">
        <w:rPr>
          <w:rFonts w:ascii="Arial" w:hAnsi="Arial" w:cs="Arial"/>
          <w:sz w:val="22"/>
          <w:szCs w:val="22"/>
        </w:rPr>
        <w:t xml:space="preserve"> 2021 r.</w:t>
      </w:r>
    </w:p>
    <w:p w14:paraId="3DE71861" w14:textId="74E9C5FE" w:rsidR="00BF68DD" w:rsidRPr="00276201" w:rsidRDefault="00F179CB" w:rsidP="00F74451">
      <w:pPr>
        <w:spacing w:line="360" w:lineRule="auto"/>
        <w:rPr>
          <w:rFonts w:ascii="Arial" w:hAnsi="Arial" w:cs="Arial"/>
          <w:sz w:val="22"/>
          <w:szCs w:val="22"/>
        </w:rPr>
      </w:pPr>
      <w:r>
        <w:rPr>
          <w:rFonts w:ascii="Arial" w:hAnsi="Arial" w:cs="Arial"/>
          <w:sz w:val="22"/>
          <w:szCs w:val="22"/>
        </w:rPr>
        <w:t>BZzp.261.</w:t>
      </w:r>
      <w:r w:rsidR="005B380A">
        <w:rPr>
          <w:rFonts w:ascii="Arial" w:hAnsi="Arial" w:cs="Arial"/>
          <w:sz w:val="22"/>
          <w:szCs w:val="22"/>
        </w:rPr>
        <w:t>39</w:t>
      </w:r>
      <w:r w:rsidR="00BF68DD" w:rsidRPr="00276201">
        <w:rPr>
          <w:rFonts w:ascii="Arial" w:hAnsi="Arial" w:cs="Arial"/>
          <w:sz w:val="22"/>
          <w:szCs w:val="22"/>
        </w:rPr>
        <w:t>.2021</w:t>
      </w:r>
    </w:p>
    <w:p w14:paraId="1F1976D0" w14:textId="77777777" w:rsidR="00365CAA" w:rsidRPr="00276201" w:rsidRDefault="00365CAA" w:rsidP="00F74451">
      <w:pPr>
        <w:spacing w:line="360" w:lineRule="auto"/>
        <w:ind w:left="5669"/>
        <w:rPr>
          <w:rFonts w:ascii="Arial" w:hAnsi="Arial" w:cs="Arial"/>
          <w:sz w:val="22"/>
          <w:szCs w:val="22"/>
        </w:rPr>
      </w:pPr>
    </w:p>
    <w:p w14:paraId="1F26D7DB" w14:textId="394AD7D0" w:rsidR="00297681" w:rsidRPr="00276201" w:rsidRDefault="00297681" w:rsidP="00F74451">
      <w:pPr>
        <w:tabs>
          <w:tab w:val="center" w:pos="7366"/>
        </w:tabs>
        <w:spacing w:line="360" w:lineRule="auto"/>
        <w:rPr>
          <w:rFonts w:ascii="Arial" w:hAnsi="Arial" w:cs="Arial"/>
          <w:i/>
          <w:iCs/>
          <w:sz w:val="22"/>
          <w:szCs w:val="22"/>
        </w:rPr>
        <w:sectPr w:rsidR="00297681" w:rsidRPr="00276201" w:rsidSect="00A6352A">
          <w:headerReference w:type="default" r:id="rId8"/>
          <w:footerReference w:type="even" r:id="rId9"/>
          <w:footerReference w:type="default" r:id="rId10"/>
          <w:headerReference w:type="first" r:id="rId11"/>
          <w:footerReference w:type="first" r:id="rId12"/>
          <w:pgSz w:w="11900" w:h="16840"/>
          <w:pgMar w:top="2835" w:right="1418" w:bottom="2552" w:left="1418" w:header="1361" w:footer="1276" w:gutter="0"/>
          <w:cols w:space="708"/>
          <w:titlePg/>
          <w:docGrid w:linePitch="360"/>
        </w:sectPr>
      </w:pPr>
    </w:p>
    <w:p w14:paraId="21347E08" w14:textId="77777777" w:rsidR="00365CAA" w:rsidRDefault="00365CAA" w:rsidP="00F74451">
      <w:pPr>
        <w:spacing w:line="360" w:lineRule="auto"/>
        <w:ind w:left="5669"/>
        <w:rPr>
          <w:rFonts w:ascii="Arial" w:hAnsi="Arial" w:cs="Arial"/>
          <w:b/>
          <w:sz w:val="22"/>
          <w:szCs w:val="22"/>
        </w:rPr>
      </w:pPr>
      <w:r w:rsidRPr="00276201">
        <w:rPr>
          <w:rFonts w:ascii="Arial" w:hAnsi="Arial" w:cs="Arial"/>
          <w:b/>
          <w:sz w:val="22"/>
          <w:szCs w:val="22"/>
        </w:rPr>
        <w:t>Wykonawcy biorący udział w postępowaniu</w:t>
      </w:r>
    </w:p>
    <w:p w14:paraId="75D3ACC1" w14:textId="77777777" w:rsidR="00365CAA" w:rsidRPr="00276201" w:rsidRDefault="00365CAA" w:rsidP="00F74451">
      <w:pPr>
        <w:spacing w:line="360" w:lineRule="auto"/>
        <w:rPr>
          <w:rFonts w:ascii="Arial" w:hAnsi="Arial" w:cs="Arial"/>
          <w:i/>
          <w:iCs/>
          <w:sz w:val="22"/>
          <w:szCs w:val="22"/>
        </w:rPr>
      </w:pPr>
    </w:p>
    <w:p w14:paraId="54975CA0" w14:textId="77777777" w:rsidR="00365CAA" w:rsidRPr="00276201" w:rsidRDefault="00365CAA" w:rsidP="00F74451">
      <w:pPr>
        <w:spacing w:line="360" w:lineRule="auto"/>
        <w:rPr>
          <w:rFonts w:ascii="Arial" w:hAnsi="Arial" w:cs="Arial"/>
          <w:i/>
          <w:iCs/>
          <w:sz w:val="22"/>
          <w:szCs w:val="22"/>
        </w:rPr>
        <w:sectPr w:rsidR="00365CAA" w:rsidRPr="00276201" w:rsidSect="00365CAA">
          <w:headerReference w:type="default" r:id="rId13"/>
          <w:footerReference w:type="even" r:id="rId14"/>
          <w:footerReference w:type="default" r:id="rId15"/>
          <w:footerReference w:type="first" r:id="rId16"/>
          <w:type w:val="continuous"/>
          <w:pgSz w:w="11900" w:h="16840"/>
          <w:pgMar w:top="3119" w:right="1701" w:bottom="2552" w:left="1701" w:header="1276" w:footer="1276" w:gutter="0"/>
          <w:cols w:space="708"/>
          <w:docGrid w:linePitch="360"/>
        </w:sectPr>
      </w:pPr>
    </w:p>
    <w:p w14:paraId="4DC95159" w14:textId="5526AD18" w:rsidR="00365CAA" w:rsidRPr="00276201" w:rsidRDefault="00365CAA" w:rsidP="00F74451">
      <w:pPr>
        <w:spacing w:line="360" w:lineRule="auto"/>
        <w:jc w:val="both"/>
        <w:rPr>
          <w:rFonts w:ascii="Arial" w:hAnsi="Arial" w:cs="Arial"/>
        </w:rPr>
      </w:pPr>
      <w:r w:rsidRPr="00276201">
        <w:rPr>
          <w:rFonts w:ascii="Arial" w:hAnsi="Arial" w:cs="Arial"/>
          <w:i/>
          <w:sz w:val="22"/>
          <w:szCs w:val="22"/>
        </w:rPr>
        <w:t xml:space="preserve">Dotyczy: postępowania o udzielenie zamówienia publicznego na </w:t>
      </w:r>
      <w:r w:rsidR="005B380A">
        <w:rPr>
          <w:rFonts w:ascii="Arial" w:hAnsi="Arial" w:cs="Arial"/>
          <w:i/>
          <w:sz w:val="22"/>
          <w:szCs w:val="22"/>
        </w:rPr>
        <w:t>wykonanie instalacji wentylacji mechanicznej w magazynach nr 1 i 2 w Składnicy RARS w Leśmierzu</w:t>
      </w:r>
      <w:r w:rsidR="00BF68DD" w:rsidRPr="00276201">
        <w:rPr>
          <w:rFonts w:ascii="Arial" w:hAnsi="Arial" w:cs="Arial"/>
          <w:i/>
          <w:sz w:val="22"/>
          <w:szCs w:val="22"/>
        </w:rPr>
        <w:t xml:space="preserve"> </w:t>
      </w:r>
      <w:r w:rsidR="00DB0DE4">
        <w:rPr>
          <w:rFonts w:ascii="Arial" w:hAnsi="Arial" w:cs="Arial"/>
          <w:i/>
          <w:sz w:val="22"/>
          <w:szCs w:val="22"/>
        </w:rPr>
        <w:br/>
      </w:r>
      <w:r w:rsidRPr="00276201">
        <w:rPr>
          <w:rFonts w:ascii="Arial" w:hAnsi="Arial" w:cs="Arial"/>
          <w:i/>
          <w:sz w:val="22"/>
          <w:szCs w:val="22"/>
        </w:rPr>
        <w:t xml:space="preserve">– </w:t>
      </w:r>
      <w:r w:rsidR="00BF68DD" w:rsidRPr="00276201">
        <w:rPr>
          <w:rFonts w:ascii="Arial" w:hAnsi="Arial" w:cs="Arial"/>
          <w:i/>
          <w:sz w:val="22"/>
          <w:szCs w:val="22"/>
        </w:rPr>
        <w:t>nr referencyjny</w:t>
      </w:r>
      <w:r w:rsidR="00571A14" w:rsidRPr="00276201">
        <w:rPr>
          <w:rFonts w:ascii="Arial" w:hAnsi="Arial" w:cs="Arial"/>
          <w:i/>
          <w:sz w:val="22"/>
          <w:szCs w:val="22"/>
        </w:rPr>
        <w:t>: BZ</w:t>
      </w:r>
      <w:r w:rsidRPr="00276201">
        <w:rPr>
          <w:rFonts w:ascii="Arial" w:hAnsi="Arial" w:cs="Arial"/>
          <w:i/>
          <w:sz w:val="22"/>
          <w:szCs w:val="22"/>
        </w:rPr>
        <w:t>zp.261.</w:t>
      </w:r>
      <w:r w:rsidR="005B380A">
        <w:rPr>
          <w:rFonts w:ascii="Arial" w:hAnsi="Arial" w:cs="Arial"/>
          <w:i/>
          <w:sz w:val="22"/>
          <w:szCs w:val="22"/>
        </w:rPr>
        <w:t>39</w:t>
      </w:r>
      <w:r w:rsidR="00571A14" w:rsidRPr="00276201">
        <w:rPr>
          <w:rFonts w:ascii="Arial" w:hAnsi="Arial" w:cs="Arial"/>
          <w:i/>
          <w:sz w:val="22"/>
          <w:szCs w:val="22"/>
        </w:rPr>
        <w:t>.2021</w:t>
      </w:r>
    </w:p>
    <w:p w14:paraId="1CFC21D7" w14:textId="77777777" w:rsidR="00035482" w:rsidRPr="00276201" w:rsidRDefault="00035482" w:rsidP="00F74451">
      <w:pPr>
        <w:spacing w:line="360" w:lineRule="auto"/>
        <w:ind w:firstLine="709"/>
        <w:jc w:val="both"/>
        <w:rPr>
          <w:rFonts w:ascii="Arial" w:eastAsia="Calibri" w:hAnsi="Arial" w:cs="Arial"/>
          <w:sz w:val="22"/>
          <w:szCs w:val="22"/>
        </w:rPr>
      </w:pPr>
    </w:p>
    <w:p w14:paraId="3F429A66" w14:textId="34DBBF91" w:rsidR="00365CAA" w:rsidRPr="00276201" w:rsidRDefault="00365CAA" w:rsidP="009240E9">
      <w:pPr>
        <w:spacing w:after="120" w:line="360" w:lineRule="auto"/>
        <w:ind w:firstLine="709"/>
        <w:jc w:val="both"/>
        <w:rPr>
          <w:rFonts w:ascii="Arial" w:eastAsia="Calibri" w:hAnsi="Arial" w:cs="Arial"/>
          <w:sz w:val="22"/>
          <w:szCs w:val="22"/>
        </w:rPr>
      </w:pPr>
      <w:r w:rsidRPr="00276201">
        <w:rPr>
          <w:rFonts w:ascii="Arial" w:eastAsia="Calibri" w:hAnsi="Arial" w:cs="Arial"/>
          <w:sz w:val="22"/>
          <w:szCs w:val="22"/>
        </w:rPr>
        <w:t xml:space="preserve">Działając na podstawie art. </w:t>
      </w:r>
      <w:r w:rsidR="004858F6">
        <w:rPr>
          <w:rFonts w:ascii="Arial" w:eastAsia="Calibri" w:hAnsi="Arial" w:cs="Arial"/>
          <w:sz w:val="22"/>
          <w:szCs w:val="22"/>
        </w:rPr>
        <w:t>284</w:t>
      </w:r>
      <w:r w:rsidRPr="00276201">
        <w:rPr>
          <w:rFonts w:ascii="Arial" w:eastAsia="Calibri" w:hAnsi="Arial" w:cs="Arial"/>
          <w:sz w:val="22"/>
          <w:szCs w:val="22"/>
        </w:rPr>
        <w:t xml:space="preserve"> ust. </w:t>
      </w:r>
      <w:r w:rsidR="004858F6">
        <w:rPr>
          <w:rFonts w:ascii="Arial" w:eastAsia="Calibri" w:hAnsi="Arial" w:cs="Arial"/>
          <w:sz w:val="22"/>
          <w:szCs w:val="22"/>
        </w:rPr>
        <w:t>2, 3 i</w:t>
      </w:r>
      <w:r w:rsidR="00325E18">
        <w:rPr>
          <w:rFonts w:ascii="Arial" w:eastAsia="Calibri" w:hAnsi="Arial" w:cs="Arial"/>
          <w:sz w:val="22"/>
          <w:szCs w:val="22"/>
        </w:rPr>
        <w:t xml:space="preserve"> 6</w:t>
      </w:r>
      <w:r w:rsidRPr="00276201">
        <w:rPr>
          <w:rFonts w:ascii="Arial" w:eastAsia="Calibri" w:hAnsi="Arial" w:cs="Arial"/>
          <w:sz w:val="22"/>
          <w:szCs w:val="22"/>
        </w:rPr>
        <w:t xml:space="preserve"> ustawy z dnia </w:t>
      </w:r>
      <w:r w:rsidR="00571A14" w:rsidRPr="00276201">
        <w:rPr>
          <w:rFonts w:ascii="Arial" w:eastAsia="Calibri" w:hAnsi="Arial" w:cs="Arial"/>
          <w:sz w:val="22"/>
          <w:szCs w:val="22"/>
        </w:rPr>
        <w:t>11 września 2019 r.</w:t>
      </w:r>
      <w:r w:rsidRPr="00276201">
        <w:rPr>
          <w:rFonts w:ascii="Arial" w:eastAsia="Calibri" w:hAnsi="Arial" w:cs="Arial"/>
          <w:sz w:val="22"/>
          <w:szCs w:val="22"/>
        </w:rPr>
        <w:t xml:space="preserve"> – Prawo zamówień publicznych (Dz. U. z </w:t>
      </w:r>
      <w:r w:rsidR="005B380A">
        <w:rPr>
          <w:rFonts w:ascii="Arial" w:eastAsia="Calibri" w:hAnsi="Arial" w:cs="Arial"/>
          <w:sz w:val="22"/>
          <w:szCs w:val="22"/>
        </w:rPr>
        <w:t>2021</w:t>
      </w:r>
      <w:r w:rsidRPr="00276201">
        <w:rPr>
          <w:rFonts w:ascii="Arial" w:eastAsia="Calibri" w:hAnsi="Arial" w:cs="Arial"/>
          <w:sz w:val="22"/>
          <w:szCs w:val="22"/>
        </w:rPr>
        <w:t xml:space="preserve"> r. poz. </w:t>
      </w:r>
      <w:r w:rsidR="005B380A">
        <w:rPr>
          <w:rFonts w:ascii="Arial" w:eastAsia="Calibri" w:hAnsi="Arial" w:cs="Arial"/>
          <w:sz w:val="22"/>
          <w:szCs w:val="22"/>
        </w:rPr>
        <w:t>1129, tj.</w:t>
      </w:r>
      <w:r w:rsidRPr="00276201">
        <w:rPr>
          <w:rFonts w:ascii="Arial" w:eastAsia="Calibri" w:hAnsi="Arial" w:cs="Arial"/>
          <w:sz w:val="22"/>
          <w:szCs w:val="22"/>
        </w:rPr>
        <w:t xml:space="preserve">), </w:t>
      </w:r>
      <w:r w:rsidR="00CB52F4">
        <w:rPr>
          <w:rFonts w:ascii="Arial" w:eastAsia="Calibri" w:hAnsi="Arial" w:cs="Arial"/>
          <w:sz w:val="22"/>
          <w:szCs w:val="22"/>
        </w:rPr>
        <w:t xml:space="preserve">zwanej dalej „ustawą”, </w:t>
      </w:r>
      <w:r w:rsidRPr="00276201">
        <w:rPr>
          <w:rFonts w:ascii="Arial" w:eastAsia="Calibri" w:hAnsi="Arial" w:cs="Arial"/>
          <w:sz w:val="22"/>
          <w:szCs w:val="22"/>
        </w:rPr>
        <w:t xml:space="preserve">Zamawiający przekazuje </w:t>
      </w:r>
      <w:r w:rsidR="00043966">
        <w:rPr>
          <w:rFonts w:ascii="Arial" w:eastAsia="Calibri" w:hAnsi="Arial" w:cs="Arial"/>
          <w:sz w:val="22"/>
          <w:szCs w:val="22"/>
        </w:rPr>
        <w:t>pytania do SWZ</w:t>
      </w:r>
      <w:r w:rsidRPr="00276201">
        <w:rPr>
          <w:rFonts w:ascii="Arial" w:eastAsia="Calibri" w:hAnsi="Arial" w:cs="Arial"/>
          <w:sz w:val="22"/>
          <w:szCs w:val="22"/>
        </w:rPr>
        <w:t xml:space="preserve"> i </w:t>
      </w:r>
      <w:r w:rsidR="00C03A6D" w:rsidRPr="00276201">
        <w:rPr>
          <w:rFonts w:ascii="Arial" w:eastAsia="Calibri" w:hAnsi="Arial" w:cs="Arial"/>
          <w:sz w:val="22"/>
          <w:szCs w:val="22"/>
        </w:rPr>
        <w:t>wyjaśnienia</w:t>
      </w:r>
      <w:r w:rsidRPr="00276201">
        <w:rPr>
          <w:rFonts w:ascii="Arial" w:eastAsia="Calibri" w:hAnsi="Arial" w:cs="Arial"/>
          <w:sz w:val="22"/>
          <w:szCs w:val="22"/>
        </w:rPr>
        <w:t>:</w:t>
      </w:r>
    </w:p>
    <w:p w14:paraId="0B74ABCB" w14:textId="77777777" w:rsidR="00043966" w:rsidRPr="00043966" w:rsidRDefault="00043966" w:rsidP="00043966">
      <w:pPr>
        <w:spacing w:line="360" w:lineRule="auto"/>
        <w:jc w:val="both"/>
        <w:rPr>
          <w:rFonts w:ascii="Arial" w:eastAsia="Calibri" w:hAnsi="Arial" w:cs="Arial"/>
          <w:b/>
          <w:bCs/>
          <w:color w:val="000000"/>
          <w:sz w:val="22"/>
          <w:szCs w:val="22"/>
        </w:rPr>
      </w:pPr>
      <w:r w:rsidRPr="00043966">
        <w:rPr>
          <w:rFonts w:ascii="Arial" w:eastAsia="Calibri" w:hAnsi="Arial" w:cs="Arial"/>
          <w:b/>
          <w:bCs/>
          <w:color w:val="000000"/>
          <w:sz w:val="22"/>
          <w:szCs w:val="22"/>
        </w:rPr>
        <w:t>Pytanie 1:</w:t>
      </w:r>
    </w:p>
    <w:p w14:paraId="15EF44E5" w14:textId="7C9DE551" w:rsidR="00043966" w:rsidRPr="00043966" w:rsidRDefault="005B380A" w:rsidP="00043966">
      <w:pPr>
        <w:spacing w:line="360" w:lineRule="auto"/>
        <w:jc w:val="both"/>
        <w:rPr>
          <w:rFonts w:ascii="Arial" w:eastAsia="Calibri" w:hAnsi="Arial" w:cs="Arial"/>
          <w:sz w:val="22"/>
          <w:szCs w:val="22"/>
        </w:rPr>
      </w:pPr>
      <w:r w:rsidRPr="005B380A">
        <w:rPr>
          <w:rFonts w:ascii="Arial" w:eastAsia="Calibri" w:hAnsi="Arial" w:cs="Arial"/>
          <w:sz w:val="22"/>
          <w:szCs w:val="22"/>
        </w:rPr>
        <w:t>W załącznikach do postępowania znajduję się informacja dotycząca ekspertyzy budowlanej dachu na którym planowana jest do umieszczenia centrala wentylacyjna. Czy posiadają Państwo taką ekspertyzę lub jest ona przewidziana do wykonania przez Państwa? Jeżeli nie, Czy wspominana ekspertyza jest do wykonania w ramach prowadzonego postępowania przez Wykonawcę i powinna zostać uwzględniona w ostateczniej cenie oferty?</w:t>
      </w:r>
      <w:r w:rsidR="00043966" w:rsidRPr="00043966">
        <w:rPr>
          <w:rFonts w:ascii="Arial" w:eastAsia="Calibri" w:hAnsi="Arial" w:cs="Arial"/>
          <w:sz w:val="22"/>
          <w:szCs w:val="22"/>
        </w:rPr>
        <w:t>.</w:t>
      </w:r>
    </w:p>
    <w:p w14:paraId="1732B6DF" w14:textId="77777777" w:rsidR="00043966" w:rsidRPr="00043966" w:rsidRDefault="00043966" w:rsidP="00581E32">
      <w:pPr>
        <w:spacing w:line="360" w:lineRule="auto"/>
        <w:jc w:val="both"/>
        <w:rPr>
          <w:rFonts w:ascii="Arial" w:eastAsia="Calibri" w:hAnsi="Arial" w:cs="Arial"/>
          <w:b/>
          <w:bCs/>
          <w:sz w:val="22"/>
          <w:szCs w:val="22"/>
        </w:rPr>
      </w:pPr>
      <w:r w:rsidRPr="00043966">
        <w:rPr>
          <w:rFonts w:ascii="Arial" w:eastAsia="Calibri" w:hAnsi="Arial" w:cs="Arial"/>
          <w:b/>
          <w:bCs/>
          <w:sz w:val="22"/>
          <w:szCs w:val="22"/>
        </w:rPr>
        <w:t>Odpowiedź:</w:t>
      </w:r>
    </w:p>
    <w:p w14:paraId="47112CAE" w14:textId="2D169020" w:rsidR="00043966" w:rsidRPr="00043966" w:rsidRDefault="00FD7D29" w:rsidP="00581E32">
      <w:pPr>
        <w:spacing w:line="360" w:lineRule="auto"/>
        <w:jc w:val="both"/>
        <w:rPr>
          <w:rFonts w:ascii="Arial" w:eastAsia="Calibri" w:hAnsi="Arial" w:cs="Arial"/>
          <w:bCs/>
          <w:sz w:val="22"/>
          <w:szCs w:val="22"/>
        </w:rPr>
      </w:pPr>
      <w:r>
        <w:rPr>
          <w:rFonts w:ascii="Arial" w:eastAsia="Calibri" w:hAnsi="Arial" w:cs="Arial"/>
          <w:bCs/>
          <w:sz w:val="22"/>
          <w:szCs w:val="22"/>
        </w:rPr>
        <w:t>Zamawiający</w:t>
      </w:r>
      <w:r w:rsidR="00581E32" w:rsidRPr="00581E32">
        <w:rPr>
          <w:rFonts w:ascii="Arial" w:eastAsia="Calibri" w:hAnsi="Arial" w:cs="Arial"/>
          <w:bCs/>
          <w:sz w:val="22"/>
          <w:szCs w:val="22"/>
        </w:rPr>
        <w:t xml:space="preserve"> posiada ekspertyzę</w:t>
      </w:r>
      <w:r>
        <w:rPr>
          <w:rFonts w:ascii="Arial" w:eastAsia="Calibri" w:hAnsi="Arial" w:cs="Arial"/>
          <w:bCs/>
          <w:sz w:val="22"/>
          <w:szCs w:val="22"/>
        </w:rPr>
        <w:t xml:space="preserve"> budowlaną dachu</w:t>
      </w:r>
      <w:r w:rsidR="00581E32" w:rsidRPr="00581E32">
        <w:rPr>
          <w:rFonts w:ascii="Arial" w:eastAsia="Calibri" w:hAnsi="Arial" w:cs="Arial"/>
          <w:bCs/>
          <w:sz w:val="22"/>
          <w:szCs w:val="22"/>
        </w:rPr>
        <w:t>. Konstrukcja dachu ma wystarczającą nośność by utrzymać centralę wentylacyjną</w:t>
      </w:r>
      <w:r w:rsidR="00581E32">
        <w:rPr>
          <w:rFonts w:ascii="Arial" w:eastAsia="Calibri" w:hAnsi="Arial" w:cs="Arial"/>
          <w:bCs/>
          <w:sz w:val="22"/>
          <w:szCs w:val="22"/>
        </w:rPr>
        <w:t>.</w:t>
      </w:r>
    </w:p>
    <w:p w14:paraId="78EBEDEB" w14:textId="77777777" w:rsidR="00043966" w:rsidRPr="00043966" w:rsidRDefault="00043966" w:rsidP="00043966">
      <w:pPr>
        <w:spacing w:line="360" w:lineRule="auto"/>
        <w:jc w:val="both"/>
        <w:rPr>
          <w:rFonts w:ascii="Arial" w:eastAsia="Calibri" w:hAnsi="Arial" w:cs="Arial"/>
          <w:bCs/>
          <w:sz w:val="22"/>
          <w:szCs w:val="22"/>
        </w:rPr>
      </w:pPr>
    </w:p>
    <w:p w14:paraId="0E1340FE" w14:textId="77777777" w:rsidR="00043966" w:rsidRPr="00043966" w:rsidRDefault="00043966" w:rsidP="00043966">
      <w:pPr>
        <w:spacing w:line="360" w:lineRule="auto"/>
        <w:jc w:val="both"/>
        <w:rPr>
          <w:rFonts w:ascii="Arial" w:eastAsia="Calibri" w:hAnsi="Arial" w:cs="Arial"/>
          <w:b/>
          <w:bCs/>
          <w:sz w:val="22"/>
          <w:szCs w:val="22"/>
        </w:rPr>
      </w:pPr>
      <w:r w:rsidRPr="00043966">
        <w:rPr>
          <w:rFonts w:ascii="Arial" w:eastAsia="Calibri" w:hAnsi="Arial" w:cs="Arial"/>
          <w:b/>
          <w:bCs/>
          <w:sz w:val="22"/>
          <w:szCs w:val="22"/>
        </w:rPr>
        <w:t>Pytanie 2:</w:t>
      </w:r>
    </w:p>
    <w:p w14:paraId="08F52DE9" w14:textId="6ACF5475" w:rsidR="00043966" w:rsidRPr="00043966" w:rsidRDefault="00384163" w:rsidP="00043966">
      <w:pPr>
        <w:spacing w:line="360" w:lineRule="auto"/>
        <w:jc w:val="both"/>
        <w:rPr>
          <w:rFonts w:ascii="Arial" w:eastAsia="Calibri" w:hAnsi="Arial" w:cs="Arial"/>
          <w:color w:val="000000"/>
          <w:sz w:val="22"/>
          <w:szCs w:val="22"/>
        </w:rPr>
      </w:pPr>
      <w:r w:rsidRPr="00384163">
        <w:rPr>
          <w:rFonts w:ascii="Arial" w:eastAsia="Calibri" w:hAnsi="Arial" w:cs="Arial"/>
          <w:color w:val="000000"/>
          <w:sz w:val="22"/>
          <w:szCs w:val="22"/>
        </w:rPr>
        <w:t>Czy konstrukcja wsporcza pod posadowienie Centrali Wentylacyjnej na dachu wykonywana jest przez Wykonawcę Zamówienia i należy uwzględnić ja w ostatecznej cenie oferty?</w:t>
      </w:r>
    </w:p>
    <w:p w14:paraId="40EEE630" w14:textId="77777777" w:rsidR="00043966" w:rsidRPr="00043966" w:rsidRDefault="00043966" w:rsidP="00043966">
      <w:pPr>
        <w:spacing w:line="360" w:lineRule="auto"/>
        <w:jc w:val="both"/>
        <w:rPr>
          <w:rFonts w:ascii="Arial" w:eastAsia="Calibri" w:hAnsi="Arial" w:cs="Arial"/>
          <w:b/>
          <w:bCs/>
          <w:color w:val="000000"/>
          <w:sz w:val="22"/>
          <w:szCs w:val="22"/>
        </w:rPr>
      </w:pPr>
      <w:r w:rsidRPr="00043966">
        <w:rPr>
          <w:rFonts w:ascii="Arial" w:eastAsia="Calibri" w:hAnsi="Arial" w:cs="Arial"/>
          <w:b/>
          <w:bCs/>
          <w:color w:val="000000"/>
          <w:sz w:val="22"/>
          <w:szCs w:val="22"/>
        </w:rPr>
        <w:t>Odpowiedź:</w:t>
      </w:r>
    </w:p>
    <w:p w14:paraId="28018F2A" w14:textId="4BF9A103" w:rsidR="00043966" w:rsidRPr="00043966" w:rsidRDefault="00AB5CCB" w:rsidP="006627CE">
      <w:pPr>
        <w:spacing w:line="360" w:lineRule="auto"/>
        <w:jc w:val="both"/>
        <w:rPr>
          <w:rFonts w:ascii="Arial" w:eastAsia="Calibri" w:hAnsi="Arial" w:cs="Arial"/>
          <w:bCs/>
          <w:color w:val="000000"/>
          <w:sz w:val="22"/>
          <w:szCs w:val="22"/>
        </w:rPr>
      </w:pPr>
      <w:r w:rsidRPr="00AB5CCB">
        <w:rPr>
          <w:rFonts w:ascii="Arial" w:eastAsia="Calibri" w:hAnsi="Arial" w:cs="Arial"/>
          <w:bCs/>
          <w:color w:val="000000"/>
          <w:sz w:val="22"/>
          <w:szCs w:val="22"/>
        </w:rPr>
        <w:t>Konstrukcję wsporczą pod centralę wentylacyjną należy uwzględnić w cenie oferty</w:t>
      </w:r>
      <w:r w:rsidR="006627CE">
        <w:rPr>
          <w:rFonts w:ascii="Arial" w:eastAsia="Calibri" w:hAnsi="Arial" w:cs="Arial"/>
          <w:bCs/>
          <w:color w:val="000000"/>
          <w:sz w:val="22"/>
          <w:szCs w:val="22"/>
        </w:rPr>
        <w:t>.</w:t>
      </w:r>
    </w:p>
    <w:p w14:paraId="5EDDFBEC" w14:textId="77777777" w:rsidR="00043966" w:rsidRDefault="00043966" w:rsidP="00043966">
      <w:pPr>
        <w:spacing w:line="360" w:lineRule="auto"/>
        <w:rPr>
          <w:rFonts w:ascii="Arial" w:eastAsia="Calibri" w:hAnsi="Arial" w:cs="Arial"/>
          <w:b/>
          <w:bCs/>
          <w:color w:val="000000"/>
          <w:sz w:val="22"/>
          <w:szCs w:val="22"/>
        </w:rPr>
      </w:pPr>
    </w:p>
    <w:p w14:paraId="47CB585F" w14:textId="77777777" w:rsidR="00DB0DE4" w:rsidRPr="00043966" w:rsidRDefault="00DB0DE4" w:rsidP="00043966">
      <w:pPr>
        <w:spacing w:line="360" w:lineRule="auto"/>
        <w:rPr>
          <w:rFonts w:ascii="Arial" w:eastAsia="Calibri" w:hAnsi="Arial" w:cs="Arial"/>
          <w:b/>
          <w:bCs/>
          <w:color w:val="000000"/>
          <w:sz w:val="22"/>
          <w:szCs w:val="22"/>
        </w:rPr>
      </w:pPr>
    </w:p>
    <w:p w14:paraId="05167962" w14:textId="77777777" w:rsidR="00043966" w:rsidRPr="00043966" w:rsidRDefault="00043966" w:rsidP="00043966">
      <w:pPr>
        <w:spacing w:line="360" w:lineRule="auto"/>
        <w:rPr>
          <w:rFonts w:ascii="Arial" w:eastAsia="Calibri" w:hAnsi="Arial" w:cs="Arial"/>
          <w:b/>
          <w:bCs/>
          <w:color w:val="000000"/>
          <w:sz w:val="22"/>
          <w:szCs w:val="22"/>
        </w:rPr>
      </w:pPr>
      <w:r w:rsidRPr="00043966">
        <w:rPr>
          <w:rFonts w:ascii="Arial" w:eastAsia="Calibri" w:hAnsi="Arial" w:cs="Arial"/>
          <w:b/>
          <w:bCs/>
          <w:color w:val="000000"/>
          <w:sz w:val="22"/>
          <w:szCs w:val="22"/>
        </w:rPr>
        <w:lastRenderedPageBreak/>
        <w:t>Pytanie 3:</w:t>
      </w:r>
    </w:p>
    <w:p w14:paraId="4A3B669D" w14:textId="32FDF8EB" w:rsidR="00043966" w:rsidRPr="00043966" w:rsidRDefault="00AB5CCB" w:rsidP="00043966">
      <w:pPr>
        <w:spacing w:line="360" w:lineRule="auto"/>
        <w:jc w:val="both"/>
        <w:rPr>
          <w:rFonts w:ascii="Arial" w:eastAsia="Calibri" w:hAnsi="Arial" w:cs="Arial"/>
          <w:bCs/>
          <w:color w:val="000000"/>
          <w:sz w:val="22"/>
          <w:szCs w:val="22"/>
        </w:rPr>
      </w:pPr>
      <w:r w:rsidRPr="00AB5CCB">
        <w:rPr>
          <w:rFonts w:ascii="Arial" w:eastAsia="Calibri" w:hAnsi="Arial" w:cs="Arial"/>
          <w:color w:val="000000"/>
          <w:sz w:val="22"/>
          <w:szCs w:val="22"/>
        </w:rPr>
        <w:t>Ciepło technologiczne, w załącznikach do postępowania nie ma informacji o instalacji hydraulicznej zasilającej instalację wentylacji, czy stanowi ona odrębna instalację do wykonania przez Inwestora? Jeżeli nie, czy instalacja ciepła technologicznego planowana jest do wykonania w ramach postepowania przez Wykonawcę zamówienia i należy uwzględnić ja w ostatecznej cenie oferty?</w:t>
      </w:r>
    </w:p>
    <w:p w14:paraId="63DC6FD9" w14:textId="77777777" w:rsidR="00043966" w:rsidRPr="00043966" w:rsidRDefault="00043966" w:rsidP="00043966">
      <w:pPr>
        <w:spacing w:line="360" w:lineRule="auto"/>
        <w:jc w:val="both"/>
        <w:rPr>
          <w:rFonts w:ascii="Arial" w:eastAsia="Calibri" w:hAnsi="Arial" w:cs="Arial"/>
          <w:sz w:val="22"/>
          <w:szCs w:val="22"/>
        </w:rPr>
      </w:pPr>
      <w:r w:rsidRPr="00043966">
        <w:rPr>
          <w:rFonts w:ascii="Arial" w:eastAsia="Calibri" w:hAnsi="Arial" w:cs="Arial"/>
          <w:b/>
          <w:sz w:val="22"/>
          <w:szCs w:val="22"/>
        </w:rPr>
        <w:t>Odpowiedź:</w:t>
      </w:r>
    </w:p>
    <w:p w14:paraId="2E765B54" w14:textId="279C55E7" w:rsidR="00043966" w:rsidRPr="00043966" w:rsidRDefault="0034015E" w:rsidP="0034015E">
      <w:pPr>
        <w:spacing w:line="360" w:lineRule="auto"/>
        <w:jc w:val="both"/>
        <w:rPr>
          <w:rFonts w:ascii="Arial" w:eastAsia="Calibri" w:hAnsi="Arial" w:cs="Arial"/>
          <w:sz w:val="22"/>
          <w:szCs w:val="22"/>
        </w:rPr>
      </w:pPr>
      <w:r w:rsidRPr="0034015E">
        <w:rPr>
          <w:rFonts w:ascii="Arial" w:eastAsia="Calibri" w:hAnsi="Arial" w:cs="Arial"/>
          <w:sz w:val="22"/>
          <w:szCs w:val="22"/>
        </w:rPr>
        <w:t>Instalacja ciepła technologicznego do central i jednostek wentylacyjnych jest integralną częścią planowanej inwestycji. Jednostki i centrale należy podpiąć do instalacji grzewczej budynków. Wykonanie instalacji należy uwzględnić w ostatecznej cenie oferty</w:t>
      </w:r>
      <w:r>
        <w:rPr>
          <w:rFonts w:ascii="Arial" w:eastAsia="Calibri" w:hAnsi="Arial" w:cs="Arial"/>
          <w:sz w:val="22"/>
          <w:szCs w:val="22"/>
        </w:rPr>
        <w:t>.</w:t>
      </w:r>
    </w:p>
    <w:p w14:paraId="33983864" w14:textId="77777777" w:rsidR="0034015E" w:rsidRDefault="0034015E" w:rsidP="00043966">
      <w:pPr>
        <w:spacing w:line="360" w:lineRule="auto"/>
        <w:jc w:val="both"/>
        <w:rPr>
          <w:rFonts w:ascii="Arial" w:eastAsia="Calibri" w:hAnsi="Arial" w:cs="Arial"/>
          <w:b/>
          <w:bCs/>
          <w:color w:val="000000"/>
          <w:sz w:val="22"/>
          <w:szCs w:val="22"/>
        </w:rPr>
      </w:pPr>
    </w:p>
    <w:p w14:paraId="7A11E35E" w14:textId="77777777" w:rsidR="00043966" w:rsidRDefault="00043966" w:rsidP="00043966">
      <w:pPr>
        <w:spacing w:line="360" w:lineRule="auto"/>
        <w:jc w:val="both"/>
        <w:rPr>
          <w:rFonts w:ascii="Arial" w:eastAsia="Calibri" w:hAnsi="Arial" w:cs="Arial"/>
          <w:b/>
          <w:bCs/>
          <w:color w:val="000000"/>
          <w:sz w:val="22"/>
          <w:szCs w:val="22"/>
        </w:rPr>
      </w:pPr>
      <w:r w:rsidRPr="00043966">
        <w:rPr>
          <w:rFonts w:ascii="Arial" w:eastAsia="Calibri" w:hAnsi="Arial" w:cs="Arial"/>
          <w:b/>
          <w:bCs/>
          <w:color w:val="000000"/>
          <w:sz w:val="22"/>
          <w:szCs w:val="22"/>
        </w:rPr>
        <w:t>Pytanie 4:</w:t>
      </w:r>
    </w:p>
    <w:p w14:paraId="6F5BCE22" w14:textId="1EC7E48C" w:rsidR="005631CE" w:rsidRPr="005631CE" w:rsidRDefault="0034015E" w:rsidP="00043966">
      <w:pPr>
        <w:spacing w:line="360" w:lineRule="auto"/>
        <w:jc w:val="both"/>
        <w:rPr>
          <w:rFonts w:ascii="Arial" w:eastAsia="Calibri" w:hAnsi="Arial" w:cs="Arial"/>
          <w:bCs/>
          <w:color w:val="000000"/>
          <w:sz w:val="22"/>
          <w:szCs w:val="22"/>
        </w:rPr>
      </w:pPr>
      <w:r w:rsidRPr="0034015E">
        <w:rPr>
          <w:rFonts w:ascii="Arial" w:eastAsia="Calibri" w:hAnsi="Arial" w:cs="Arial"/>
          <w:bCs/>
          <w:color w:val="000000"/>
          <w:sz w:val="22"/>
          <w:szCs w:val="22"/>
        </w:rPr>
        <w:t>Instalacja elektryczna, czy w ramach postępowania Wykonawca uwzględnia doprowadzenie instalacji zasilania i podłączenia planowanych urządzeń i zawiera ją w ostatecznej cenie oferty? Jeśli nie, czy stanowi ona odrębna część przewidzianą do wykonania przez Inwestora?</w:t>
      </w:r>
    </w:p>
    <w:p w14:paraId="310B0DA7" w14:textId="77777777" w:rsidR="00043966" w:rsidRPr="00043966" w:rsidRDefault="00043966" w:rsidP="00043966">
      <w:pPr>
        <w:spacing w:line="360" w:lineRule="auto"/>
        <w:rPr>
          <w:rFonts w:ascii="Arial" w:eastAsia="Calibri" w:hAnsi="Arial" w:cs="Arial"/>
          <w:b/>
          <w:color w:val="000000"/>
          <w:sz w:val="22"/>
          <w:szCs w:val="22"/>
        </w:rPr>
      </w:pPr>
      <w:r w:rsidRPr="00043966">
        <w:rPr>
          <w:rFonts w:ascii="Arial" w:eastAsia="Calibri" w:hAnsi="Arial" w:cs="Arial"/>
          <w:b/>
          <w:color w:val="000000"/>
          <w:sz w:val="22"/>
          <w:szCs w:val="22"/>
        </w:rPr>
        <w:t>Odpowiedź:</w:t>
      </w:r>
    </w:p>
    <w:p w14:paraId="4951F7FF" w14:textId="1A8535A0" w:rsidR="00043966" w:rsidRPr="00043966" w:rsidRDefault="003762E0" w:rsidP="00043966">
      <w:pPr>
        <w:spacing w:line="360" w:lineRule="auto"/>
        <w:jc w:val="both"/>
        <w:rPr>
          <w:rFonts w:ascii="Arial" w:eastAsia="Calibri" w:hAnsi="Arial" w:cs="Arial"/>
          <w:bCs/>
          <w:sz w:val="22"/>
          <w:szCs w:val="22"/>
        </w:rPr>
      </w:pPr>
      <w:r w:rsidRPr="003762E0">
        <w:rPr>
          <w:rFonts w:ascii="Arial" w:eastAsia="Calibri" w:hAnsi="Arial" w:cs="Arial"/>
          <w:bCs/>
          <w:sz w:val="22"/>
          <w:szCs w:val="22"/>
        </w:rPr>
        <w:t>Wykonawca uwzględnia doprowadzenie instalacji zasilania i podłączenia planowanych urządzeń i zawiera ją w ostatecznej cenie oferty</w:t>
      </w:r>
      <w:r w:rsidR="00043966" w:rsidRPr="00043966">
        <w:rPr>
          <w:rFonts w:ascii="Arial" w:eastAsia="Calibri" w:hAnsi="Arial" w:cs="Arial"/>
          <w:bCs/>
          <w:sz w:val="22"/>
          <w:szCs w:val="22"/>
        </w:rPr>
        <w:t>.</w:t>
      </w:r>
    </w:p>
    <w:p w14:paraId="68FE6197" w14:textId="77777777" w:rsidR="002F32B4" w:rsidRDefault="002F32B4" w:rsidP="002F32B4">
      <w:pPr>
        <w:spacing w:line="360" w:lineRule="auto"/>
        <w:jc w:val="both"/>
        <w:rPr>
          <w:rFonts w:ascii="Arial" w:eastAsia="Calibri" w:hAnsi="Arial" w:cs="Arial"/>
          <w:b/>
          <w:bCs/>
          <w:color w:val="000000"/>
          <w:sz w:val="22"/>
          <w:szCs w:val="22"/>
        </w:rPr>
      </w:pPr>
    </w:p>
    <w:p w14:paraId="583BFFCC" w14:textId="77777777" w:rsidR="002F32B4" w:rsidRPr="00043966" w:rsidRDefault="002F32B4" w:rsidP="002F32B4">
      <w:pPr>
        <w:spacing w:line="360" w:lineRule="auto"/>
        <w:jc w:val="both"/>
        <w:rPr>
          <w:rFonts w:ascii="Arial" w:eastAsia="Calibri" w:hAnsi="Arial" w:cs="Arial"/>
          <w:b/>
          <w:bCs/>
          <w:color w:val="000000"/>
          <w:sz w:val="22"/>
          <w:szCs w:val="22"/>
        </w:rPr>
      </w:pPr>
      <w:r w:rsidRPr="00043966">
        <w:rPr>
          <w:rFonts w:ascii="Arial" w:eastAsia="Calibri" w:hAnsi="Arial" w:cs="Arial"/>
          <w:b/>
          <w:bCs/>
          <w:color w:val="000000"/>
          <w:sz w:val="22"/>
          <w:szCs w:val="22"/>
        </w:rPr>
        <w:t>Pytanie 5:</w:t>
      </w:r>
    </w:p>
    <w:p w14:paraId="10D11027" w14:textId="0A25E95F" w:rsidR="002F32B4" w:rsidRPr="00043966" w:rsidRDefault="00470E73" w:rsidP="00470E73">
      <w:pPr>
        <w:spacing w:line="360" w:lineRule="auto"/>
        <w:jc w:val="both"/>
        <w:rPr>
          <w:rFonts w:ascii="Arial" w:eastAsia="Calibri" w:hAnsi="Arial" w:cs="Arial"/>
          <w:color w:val="000000"/>
          <w:sz w:val="22"/>
          <w:szCs w:val="22"/>
        </w:rPr>
      </w:pPr>
      <w:r w:rsidRPr="00470E73">
        <w:rPr>
          <w:rFonts w:ascii="Arial" w:eastAsia="Calibri" w:hAnsi="Arial" w:cs="Arial"/>
          <w:color w:val="000000"/>
          <w:sz w:val="22"/>
          <w:szCs w:val="22"/>
        </w:rPr>
        <w:t>C</w:t>
      </w:r>
      <w:r>
        <w:rPr>
          <w:rFonts w:ascii="Arial" w:eastAsia="Calibri" w:hAnsi="Arial" w:cs="Arial"/>
          <w:color w:val="000000"/>
          <w:sz w:val="22"/>
          <w:szCs w:val="22"/>
        </w:rPr>
        <w:t xml:space="preserve">zy można prosić o udostepnienie </w:t>
      </w:r>
      <w:r w:rsidRPr="00470E73">
        <w:rPr>
          <w:rFonts w:ascii="Arial" w:eastAsia="Calibri" w:hAnsi="Arial" w:cs="Arial"/>
          <w:color w:val="000000"/>
          <w:sz w:val="22"/>
          <w:szCs w:val="22"/>
        </w:rPr>
        <w:t xml:space="preserve">załączonych rysunków w formacie </w:t>
      </w:r>
      <w:proofErr w:type="spellStart"/>
      <w:r w:rsidRPr="00470E73">
        <w:rPr>
          <w:rFonts w:ascii="Arial" w:eastAsia="Calibri" w:hAnsi="Arial" w:cs="Arial"/>
          <w:color w:val="000000"/>
          <w:sz w:val="22"/>
          <w:szCs w:val="22"/>
        </w:rPr>
        <w:t>dwg</w:t>
      </w:r>
      <w:proofErr w:type="spellEnd"/>
      <w:r w:rsidRPr="00470E73">
        <w:rPr>
          <w:rFonts w:ascii="Arial" w:eastAsia="Calibri" w:hAnsi="Arial" w:cs="Arial"/>
          <w:color w:val="000000"/>
          <w:sz w:val="22"/>
          <w:szCs w:val="22"/>
        </w:rPr>
        <w:t>?</w:t>
      </w:r>
      <w:r w:rsidR="00054365" w:rsidRPr="00054365">
        <w:rPr>
          <w:rFonts w:ascii="Arial" w:eastAsia="Calibri" w:hAnsi="Arial" w:cs="Arial"/>
          <w:color w:val="000000"/>
          <w:sz w:val="22"/>
          <w:szCs w:val="22"/>
        </w:rPr>
        <w:t>.</w:t>
      </w:r>
    </w:p>
    <w:p w14:paraId="3F654FE1" w14:textId="77777777" w:rsidR="002F32B4" w:rsidRPr="00043966" w:rsidRDefault="002F32B4" w:rsidP="002F32B4">
      <w:pPr>
        <w:spacing w:line="360" w:lineRule="auto"/>
        <w:jc w:val="both"/>
        <w:rPr>
          <w:rFonts w:ascii="Arial" w:eastAsia="Calibri" w:hAnsi="Arial" w:cs="Arial"/>
          <w:b/>
          <w:bCs/>
          <w:color w:val="000000"/>
          <w:sz w:val="22"/>
          <w:szCs w:val="22"/>
        </w:rPr>
      </w:pPr>
      <w:r w:rsidRPr="00043966">
        <w:rPr>
          <w:rFonts w:ascii="Arial" w:eastAsia="Calibri" w:hAnsi="Arial" w:cs="Arial"/>
          <w:b/>
          <w:color w:val="000000"/>
          <w:sz w:val="22"/>
          <w:szCs w:val="22"/>
        </w:rPr>
        <w:t>Odpowiedź:</w:t>
      </w:r>
    </w:p>
    <w:p w14:paraId="68A3DCC8" w14:textId="52001E5C" w:rsidR="00043966" w:rsidRPr="00043966" w:rsidRDefault="00486541" w:rsidP="002F32B4">
      <w:pPr>
        <w:spacing w:line="360" w:lineRule="auto"/>
        <w:jc w:val="both"/>
        <w:rPr>
          <w:rFonts w:ascii="Arial" w:eastAsia="Calibri" w:hAnsi="Arial" w:cs="Arial"/>
          <w:b/>
          <w:bCs/>
          <w:color w:val="000000"/>
          <w:sz w:val="22"/>
          <w:szCs w:val="22"/>
        </w:rPr>
      </w:pPr>
      <w:r>
        <w:rPr>
          <w:rFonts w:ascii="Arial" w:eastAsia="Calibri" w:hAnsi="Arial" w:cs="Arial"/>
          <w:bCs/>
          <w:color w:val="000000"/>
          <w:sz w:val="22"/>
          <w:szCs w:val="22"/>
        </w:rPr>
        <w:t xml:space="preserve">Zamawiający </w:t>
      </w:r>
      <w:r w:rsidR="00F67284">
        <w:rPr>
          <w:rFonts w:ascii="Arial" w:eastAsia="Calibri" w:hAnsi="Arial" w:cs="Arial"/>
          <w:bCs/>
          <w:color w:val="000000"/>
          <w:sz w:val="22"/>
          <w:szCs w:val="22"/>
        </w:rPr>
        <w:t xml:space="preserve">w załączeniu </w:t>
      </w:r>
      <w:r>
        <w:rPr>
          <w:rFonts w:ascii="Arial" w:eastAsia="Calibri" w:hAnsi="Arial" w:cs="Arial"/>
          <w:bCs/>
          <w:color w:val="000000"/>
          <w:sz w:val="22"/>
          <w:szCs w:val="22"/>
        </w:rPr>
        <w:t>udostępnia rysunk</w:t>
      </w:r>
      <w:r w:rsidR="00F67284">
        <w:rPr>
          <w:rFonts w:ascii="Arial" w:eastAsia="Calibri" w:hAnsi="Arial" w:cs="Arial"/>
          <w:bCs/>
          <w:color w:val="000000"/>
          <w:sz w:val="22"/>
          <w:szCs w:val="22"/>
        </w:rPr>
        <w:t>i wentylacji</w:t>
      </w:r>
      <w:r w:rsidR="00A44CD1">
        <w:rPr>
          <w:rFonts w:ascii="Arial" w:eastAsia="Calibri" w:hAnsi="Arial" w:cs="Arial"/>
          <w:bCs/>
          <w:color w:val="000000"/>
          <w:sz w:val="22"/>
          <w:szCs w:val="22"/>
        </w:rPr>
        <w:t xml:space="preserve"> w formacie </w:t>
      </w:r>
      <w:proofErr w:type="spellStart"/>
      <w:r w:rsidR="00A44CD1">
        <w:rPr>
          <w:rFonts w:ascii="Arial" w:eastAsia="Calibri" w:hAnsi="Arial" w:cs="Arial"/>
          <w:bCs/>
          <w:color w:val="000000"/>
          <w:sz w:val="22"/>
          <w:szCs w:val="22"/>
        </w:rPr>
        <w:t>dwg</w:t>
      </w:r>
      <w:proofErr w:type="spellEnd"/>
      <w:r w:rsidR="002F32B4">
        <w:rPr>
          <w:rFonts w:ascii="Arial" w:eastAsia="Calibri" w:hAnsi="Arial" w:cs="Arial"/>
          <w:bCs/>
          <w:color w:val="000000"/>
          <w:sz w:val="22"/>
          <w:szCs w:val="22"/>
        </w:rPr>
        <w:t>.</w:t>
      </w:r>
    </w:p>
    <w:p w14:paraId="01F2BDFE" w14:textId="77777777" w:rsidR="002F32B4" w:rsidRDefault="002F32B4" w:rsidP="00043966">
      <w:pPr>
        <w:spacing w:line="360" w:lineRule="auto"/>
        <w:jc w:val="both"/>
        <w:rPr>
          <w:rFonts w:ascii="Arial" w:eastAsia="Calibri" w:hAnsi="Arial" w:cs="Arial"/>
          <w:b/>
          <w:bCs/>
          <w:color w:val="000000"/>
          <w:sz w:val="22"/>
          <w:szCs w:val="22"/>
        </w:rPr>
      </w:pPr>
    </w:p>
    <w:p w14:paraId="7159DB1D" w14:textId="76F1AD5E" w:rsidR="00043966" w:rsidRPr="00043966" w:rsidRDefault="002F32B4" w:rsidP="00043966">
      <w:pPr>
        <w:spacing w:line="360" w:lineRule="auto"/>
        <w:jc w:val="both"/>
        <w:rPr>
          <w:rFonts w:ascii="Arial" w:eastAsia="Calibri" w:hAnsi="Arial" w:cs="Arial"/>
          <w:b/>
          <w:bCs/>
          <w:color w:val="000000"/>
          <w:sz w:val="22"/>
          <w:szCs w:val="22"/>
        </w:rPr>
      </w:pPr>
      <w:r>
        <w:rPr>
          <w:rFonts w:ascii="Arial" w:eastAsia="Calibri" w:hAnsi="Arial" w:cs="Arial"/>
          <w:b/>
          <w:bCs/>
          <w:color w:val="000000"/>
          <w:sz w:val="22"/>
          <w:szCs w:val="22"/>
        </w:rPr>
        <w:t>Pytanie 6</w:t>
      </w:r>
      <w:r w:rsidR="00043966" w:rsidRPr="00043966">
        <w:rPr>
          <w:rFonts w:ascii="Arial" w:eastAsia="Calibri" w:hAnsi="Arial" w:cs="Arial"/>
          <w:b/>
          <w:bCs/>
          <w:color w:val="000000"/>
          <w:sz w:val="22"/>
          <w:szCs w:val="22"/>
        </w:rPr>
        <w:t>:</w:t>
      </w:r>
    </w:p>
    <w:p w14:paraId="3FC1E3D3" w14:textId="09B4C4A4" w:rsidR="00043966" w:rsidRPr="00043966" w:rsidRDefault="00470E73" w:rsidP="00470E73">
      <w:pPr>
        <w:spacing w:line="360" w:lineRule="auto"/>
        <w:jc w:val="both"/>
        <w:rPr>
          <w:rFonts w:ascii="Arial" w:eastAsia="Calibri" w:hAnsi="Arial" w:cs="Arial"/>
          <w:color w:val="000000"/>
          <w:sz w:val="22"/>
          <w:szCs w:val="22"/>
        </w:rPr>
      </w:pPr>
      <w:r w:rsidRPr="00470E73">
        <w:rPr>
          <w:rFonts w:ascii="Arial" w:eastAsia="Calibri" w:hAnsi="Arial" w:cs="Arial"/>
          <w:color w:val="000000"/>
          <w:sz w:val="22"/>
          <w:szCs w:val="22"/>
        </w:rPr>
        <w:t>Czy można prosić p</w:t>
      </w:r>
      <w:r>
        <w:rPr>
          <w:rFonts w:ascii="Arial" w:eastAsia="Calibri" w:hAnsi="Arial" w:cs="Arial"/>
          <w:color w:val="000000"/>
          <w:sz w:val="22"/>
          <w:szCs w:val="22"/>
        </w:rPr>
        <w:t xml:space="preserve">odanie dokładniejszej symboliki </w:t>
      </w:r>
      <w:r w:rsidRPr="00470E73">
        <w:rPr>
          <w:rFonts w:ascii="Arial" w:eastAsia="Calibri" w:hAnsi="Arial" w:cs="Arial"/>
          <w:color w:val="000000"/>
          <w:sz w:val="22"/>
          <w:szCs w:val="22"/>
        </w:rPr>
        <w:t xml:space="preserve">nawiewników firmy </w:t>
      </w:r>
      <w:proofErr w:type="spellStart"/>
      <w:r w:rsidRPr="00470E73">
        <w:rPr>
          <w:rFonts w:ascii="Arial" w:eastAsia="Calibri" w:hAnsi="Arial" w:cs="Arial"/>
          <w:color w:val="000000"/>
          <w:sz w:val="22"/>
          <w:szCs w:val="22"/>
        </w:rPr>
        <w:t>Loximide</w:t>
      </w:r>
      <w:proofErr w:type="spellEnd"/>
      <w:r w:rsidRPr="00470E73">
        <w:rPr>
          <w:rFonts w:ascii="Arial" w:eastAsia="Calibri" w:hAnsi="Arial" w:cs="Arial"/>
          <w:color w:val="000000"/>
          <w:sz w:val="22"/>
          <w:szCs w:val="22"/>
        </w:rPr>
        <w:t>?</w:t>
      </w:r>
      <w:r w:rsidR="00043966" w:rsidRPr="00043966">
        <w:rPr>
          <w:rFonts w:ascii="Arial" w:eastAsia="Calibri" w:hAnsi="Arial" w:cs="Arial"/>
          <w:color w:val="000000"/>
          <w:sz w:val="22"/>
          <w:szCs w:val="22"/>
        </w:rPr>
        <w:t>.</w:t>
      </w:r>
    </w:p>
    <w:p w14:paraId="0C4DD98A" w14:textId="77777777" w:rsidR="00043966" w:rsidRPr="00043966" w:rsidRDefault="00043966" w:rsidP="00043966">
      <w:pPr>
        <w:spacing w:line="360" w:lineRule="auto"/>
        <w:jc w:val="both"/>
        <w:rPr>
          <w:rFonts w:ascii="Arial" w:eastAsia="Calibri" w:hAnsi="Arial" w:cs="Arial"/>
          <w:b/>
          <w:bCs/>
          <w:color w:val="000000"/>
          <w:sz w:val="22"/>
          <w:szCs w:val="22"/>
        </w:rPr>
      </w:pPr>
      <w:r w:rsidRPr="00043966">
        <w:rPr>
          <w:rFonts w:ascii="Arial" w:eastAsia="Calibri" w:hAnsi="Arial" w:cs="Arial"/>
          <w:b/>
          <w:color w:val="000000"/>
          <w:sz w:val="22"/>
          <w:szCs w:val="22"/>
        </w:rPr>
        <w:t>Odpowiedź:</w:t>
      </w:r>
    </w:p>
    <w:p w14:paraId="328E733F" w14:textId="77777777" w:rsidR="00263A6D" w:rsidRPr="00263A6D" w:rsidRDefault="00263A6D" w:rsidP="00263A6D">
      <w:pPr>
        <w:spacing w:line="360" w:lineRule="auto"/>
        <w:jc w:val="both"/>
        <w:rPr>
          <w:rFonts w:ascii="Arial" w:eastAsia="Calibri" w:hAnsi="Arial" w:cs="Arial"/>
          <w:bCs/>
          <w:color w:val="000000"/>
          <w:sz w:val="22"/>
          <w:szCs w:val="22"/>
        </w:rPr>
      </w:pPr>
      <w:r w:rsidRPr="00263A6D">
        <w:rPr>
          <w:rFonts w:ascii="Arial" w:eastAsia="Calibri" w:hAnsi="Arial" w:cs="Arial"/>
          <w:bCs/>
          <w:color w:val="000000"/>
          <w:sz w:val="22"/>
          <w:szCs w:val="22"/>
        </w:rPr>
        <w:t xml:space="preserve">W projekcie zaproponowano nawiewniki </w:t>
      </w:r>
      <w:proofErr w:type="spellStart"/>
      <w:r w:rsidRPr="00263A6D">
        <w:rPr>
          <w:rFonts w:ascii="Arial" w:eastAsia="Calibri" w:hAnsi="Arial" w:cs="Arial"/>
          <w:bCs/>
          <w:color w:val="000000"/>
          <w:sz w:val="22"/>
          <w:szCs w:val="22"/>
        </w:rPr>
        <w:t>Loximide</w:t>
      </w:r>
      <w:proofErr w:type="spellEnd"/>
      <w:r w:rsidRPr="00263A6D">
        <w:rPr>
          <w:rFonts w:ascii="Arial" w:eastAsia="Calibri" w:hAnsi="Arial" w:cs="Arial"/>
          <w:bCs/>
          <w:color w:val="000000"/>
          <w:sz w:val="22"/>
          <w:szCs w:val="22"/>
        </w:rPr>
        <w:t xml:space="preserve"> KAM-D-200 o następujących parametrach:</w:t>
      </w:r>
    </w:p>
    <w:p w14:paraId="1DE809C9" w14:textId="77777777" w:rsidR="00263A6D" w:rsidRPr="00263A6D" w:rsidRDefault="00263A6D" w:rsidP="00263A6D">
      <w:pPr>
        <w:spacing w:line="360" w:lineRule="auto"/>
        <w:jc w:val="both"/>
        <w:rPr>
          <w:rFonts w:ascii="Arial" w:eastAsia="Calibri" w:hAnsi="Arial" w:cs="Arial"/>
          <w:bCs/>
          <w:color w:val="000000"/>
          <w:sz w:val="22"/>
          <w:szCs w:val="22"/>
        </w:rPr>
      </w:pPr>
      <w:r w:rsidRPr="00263A6D">
        <w:rPr>
          <w:rFonts w:ascii="Arial" w:eastAsia="Calibri" w:hAnsi="Arial" w:cs="Arial"/>
          <w:bCs/>
          <w:color w:val="000000"/>
          <w:sz w:val="22"/>
          <w:szCs w:val="22"/>
        </w:rPr>
        <w:t xml:space="preserve">Regulacja kąta odchylania strumienia powietrza od 0 do 30° </w:t>
      </w:r>
    </w:p>
    <w:p w14:paraId="69CC2BF3" w14:textId="77777777" w:rsidR="00263A6D" w:rsidRPr="00263A6D" w:rsidRDefault="00263A6D" w:rsidP="00263A6D">
      <w:pPr>
        <w:spacing w:line="360" w:lineRule="auto"/>
        <w:jc w:val="both"/>
        <w:rPr>
          <w:rFonts w:ascii="Arial" w:eastAsia="Calibri" w:hAnsi="Arial" w:cs="Arial"/>
          <w:bCs/>
          <w:color w:val="000000"/>
          <w:sz w:val="22"/>
          <w:szCs w:val="22"/>
        </w:rPr>
      </w:pPr>
      <w:r w:rsidRPr="00263A6D">
        <w:rPr>
          <w:rFonts w:ascii="Arial" w:eastAsia="Calibri" w:hAnsi="Arial" w:cs="Arial"/>
          <w:bCs/>
          <w:color w:val="000000"/>
          <w:sz w:val="22"/>
          <w:szCs w:val="22"/>
        </w:rPr>
        <w:t xml:space="preserve">Wydajność powietrza od 25 do 1525 m /h  </w:t>
      </w:r>
    </w:p>
    <w:p w14:paraId="58BEF180" w14:textId="77777777" w:rsidR="00263A6D" w:rsidRPr="00263A6D" w:rsidRDefault="00263A6D" w:rsidP="00263A6D">
      <w:pPr>
        <w:spacing w:line="360" w:lineRule="auto"/>
        <w:jc w:val="both"/>
        <w:rPr>
          <w:rFonts w:ascii="Arial" w:eastAsia="Calibri" w:hAnsi="Arial" w:cs="Arial"/>
          <w:bCs/>
          <w:color w:val="000000"/>
          <w:sz w:val="22"/>
          <w:szCs w:val="22"/>
        </w:rPr>
      </w:pPr>
      <w:r w:rsidRPr="00263A6D">
        <w:rPr>
          <w:rFonts w:ascii="Arial" w:eastAsia="Calibri" w:hAnsi="Arial" w:cs="Arial"/>
          <w:bCs/>
          <w:color w:val="000000"/>
          <w:sz w:val="22"/>
          <w:szCs w:val="22"/>
        </w:rPr>
        <w:t xml:space="preserve">Temperatura pracy od </w:t>
      </w:r>
      <w:proofErr w:type="spellStart"/>
      <w:r w:rsidRPr="00263A6D">
        <w:rPr>
          <w:rFonts w:ascii="Arial" w:eastAsia="Calibri" w:hAnsi="Arial" w:cs="Arial"/>
          <w:bCs/>
          <w:color w:val="000000"/>
          <w:sz w:val="22"/>
          <w:szCs w:val="22"/>
        </w:rPr>
        <w:t>Δtp</w:t>
      </w:r>
      <w:proofErr w:type="spellEnd"/>
      <w:r w:rsidRPr="00263A6D">
        <w:rPr>
          <w:rFonts w:ascii="Arial" w:eastAsia="Calibri" w:hAnsi="Arial" w:cs="Arial"/>
          <w:bCs/>
          <w:color w:val="000000"/>
          <w:sz w:val="22"/>
          <w:szCs w:val="22"/>
        </w:rPr>
        <w:t xml:space="preserve"> ≤ ± 12K  </w:t>
      </w:r>
    </w:p>
    <w:p w14:paraId="3043AEBE" w14:textId="77777777" w:rsidR="00263A6D" w:rsidRPr="00263A6D" w:rsidRDefault="00263A6D" w:rsidP="00263A6D">
      <w:pPr>
        <w:spacing w:line="360" w:lineRule="auto"/>
        <w:jc w:val="both"/>
        <w:rPr>
          <w:rFonts w:ascii="Arial" w:eastAsia="Calibri" w:hAnsi="Arial" w:cs="Arial"/>
          <w:bCs/>
          <w:color w:val="000000"/>
          <w:sz w:val="22"/>
          <w:szCs w:val="22"/>
        </w:rPr>
      </w:pPr>
      <w:r w:rsidRPr="00263A6D">
        <w:rPr>
          <w:rFonts w:ascii="Arial" w:eastAsia="Calibri" w:hAnsi="Arial" w:cs="Arial"/>
          <w:bCs/>
          <w:color w:val="000000"/>
          <w:sz w:val="22"/>
          <w:szCs w:val="22"/>
        </w:rPr>
        <w:t xml:space="preserve">Zasięg strumienia powietrza od 5,0 do 50 m </w:t>
      </w:r>
    </w:p>
    <w:p w14:paraId="2F937070" w14:textId="77777777" w:rsidR="00263A6D" w:rsidRPr="00263A6D" w:rsidRDefault="00263A6D" w:rsidP="00263A6D">
      <w:pPr>
        <w:spacing w:line="360" w:lineRule="auto"/>
        <w:jc w:val="both"/>
        <w:rPr>
          <w:rFonts w:ascii="Arial" w:eastAsia="Calibri" w:hAnsi="Arial" w:cs="Arial"/>
          <w:bCs/>
          <w:color w:val="000000"/>
          <w:sz w:val="22"/>
          <w:szCs w:val="22"/>
        </w:rPr>
      </w:pPr>
      <w:r w:rsidRPr="00263A6D">
        <w:rPr>
          <w:rFonts w:ascii="Arial" w:eastAsia="Calibri" w:hAnsi="Arial" w:cs="Arial"/>
          <w:bCs/>
          <w:color w:val="000000"/>
          <w:sz w:val="22"/>
          <w:szCs w:val="22"/>
        </w:rPr>
        <w:t>Możliwość podłączenia bezpośrednio do przewodu Spiro.</w:t>
      </w:r>
    </w:p>
    <w:p w14:paraId="219F4C57" w14:textId="4DA6E088" w:rsidR="00043966" w:rsidRPr="00043966" w:rsidRDefault="00A44CD1" w:rsidP="00263A6D">
      <w:pPr>
        <w:spacing w:line="360" w:lineRule="auto"/>
        <w:jc w:val="both"/>
        <w:rPr>
          <w:rFonts w:ascii="Arial" w:eastAsia="Calibri" w:hAnsi="Arial" w:cs="Arial"/>
          <w:bCs/>
          <w:color w:val="000000"/>
          <w:sz w:val="22"/>
          <w:szCs w:val="22"/>
        </w:rPr>
      </w:pPr>
      <w:r>
        <w:rPr>
          <w:rFonts w:ascii="Arial" w:eastAsia="Calibri" w:hAnsi="Arial" w:cs="Arial"/>
          <w:bCs/>
          <w:color w:val="000000"/>
          <w:sz w:val="22"/>
          <w:szCs w:val="22"/>
        </w:rPr>
        <w:lastRenderedPageBreak/>
        <w:t>Przy realizacji zamówienia zamawiający dopuszcza zastosowanie nawiewników</w:t>
      </w:r>
      <w:r w:rsidR="00263A6D" w:rsidRPr="00263A6D">
        <w:rPr>
          <w:rFonts w:ascii="Arial" w:eastAsia="Calibri" w:hAnsi="Arial" w:cs="Arial"/>
          <w:bCs/>
          <w:color w:val="000000"/>
          <w:sz w:val="22"/>
          <w:szCs w:val="22"/>
        </w:rPr>
        <w:t xml:space="preserve"> innego producenta, ale muszą one spełniać co najmniej przedstawione powyżej parametry.</w:t>
      </w:r>
    </w:p>
    <w:p w14:paraId="7D4F8DA6" w14:textId="77777777" w:rsidR="00043966" w:rsidRPr="00043966" w:rsidRDefault="00043966" w:rsidP="00043966">
      <w:pPr>
        <w:spacing w:line="360" w:lineRule="auto"/>
        <w:rPr>
          <w:rFonts w:ascii="Arial" w:eastAsia="Calibri" w:hAnsi="Arial" w:cs="Arial"/>
          <w:b/>
          <w:bCs/>
          <w:color w:val="000000"/>
          <w:sz w:val="22"/>
          <w:szCs w:val="22"/>
        </w:rPr>
      </w:pPr>
    </w:p>
    <w:p w14:paraId="6FFA0786" w14:textId="68DB3DF1" w:rsidR="00043966" w:rsidRPr="00043966" w:rsidRDefault="002F32B4" w:rsidP="00043966">
      <w:pPr>
        <w:spacing w:line="360" w:lineRule="auto"/>
        <w:jc w:val="both"/>
        <w:rPr>
          <w:rFonts w:ascii="Arial" w:eastAsia="Calibri" w:hAnsi="Arial" w:cs="Arial"/>
          <w:b/>
          <w:bCs/>
          <w:color w:val="000000"/>
          <w:sz w:val="22"/>
          <w:szCs w:val="22"/>
        </w:rPr>
      </w:pPr>
      <w:r>
        <w:rPr>
          <w:rFonts w:ascii="Arial" w:eastAsia="Calibri" w:hAnsi="Arial" w:cs="Arial"/>
          <w:b/>
          <w:bCs/>
          <w:color w:val="000000"/>
          <w:sz w:val="22"/>
          <w:szCs w:val="22"/>
        </w:rPr>
        <w:t>Pytanie 7</w:t>
      </w:r>
      <w:r w:rsidR="00043966" w:rsidRPr="00043966">
        <w:rPr>
          <w:rFonts w:ascii="Arial" w:eastAsia="Calibri" w:hAnsi="Arial" w:cs="Arial"/>
          <w:b/>
          <w:bCs/>
          <w:color w:val="000000"/>
          <w:sz w:val="22"/>
          <w:szCs w:val="22"/>
        </w:rPr>
        <w:t>:</w:t>
      </w:r>
    </w:p>
    <w:p w14:paraId="16052822" w14:textId="4D8E3CB2" w:rsidR="00043966" w:rsidRPr="00EE78F9" w:rsidRDefault="00054365" w:rsidP="00043966">
      <w:pPr>
        <w:spacing w:line="360" w:lineRule="auto"/>
        <w:jc w:val="both"/>
        <w:rPr>
          <w:rFonts w:ascii="Arial" w:eastAsia="Calibri" w:hAnsi="Arial" w:cs="Arial"/>
          <w:color w:val="000000"/>
          <w:sz w:val="22"/>
          <w:szCs w:val="22"/>
        </w:rPr>
      </w:pPr>
      <w:r w:rsidRPr="00054365">
        <w:rPr>
          <w:rFonts w:ascii="Arial" w:eastAsia="Calibri" w:hAnsi="Arial" w:cs="Arial"/>
          <w:color w:val="000000"/>
          <w:sz w:val="22"/>
          <w:szCs w:val="22"/>
        </w:rPr>
        <w:t xml:space="preserve">W dokumentacji przetargowej w projekcie wykonawczym widnieje zapis, punkt 2.1.1.3 Proponuje się zastosowanie nagrzewnic wodnych (będących przedmiotem oddzielnego </w:t>
      </w:r>
      <w:r w:rsidRPr="00EE78F9">
        <w:rPr>
          <w:rFonts w:ascii="Arial" w:eastAsia="Calibri" w:hAnsi="Arial" w:cs="Arial"/>
          <w:color w:val="000000"/>
          <w:sz w:val="22"/>
          <w:szCs w:val="22"/>
        </w:rPr>
        <w:t xml:space="preserve">opracowania) firmy </w:t>
      </w:r>
      <w:proofErr w:type="spellStart"/>
      <w:r w:rsidRPr="00EE78F9">
        <w:rPr>
          <w:rFonts w:ascii="Arial" w:eastAsia="Calibri" w:hAnsi="Arial" w:cs="Arial"/>
          <w:color w:val="000000"/>
          <w:sz w:val="22"/>
          <w:szCs w:val="22"/>
        </w:rPr>
        <w:t>Flowair</w:t>
      </w:r>
      <w:proofErr w:type="spellEnd"/>
      <w:r w:rsidRPr="00EE78F9">
        <w:rPr>
          <w:rFonts w:ascii="Arial" w:eastAsia="Calibri" w:hAnsi="Arial" w:cs="Arial"/>
          <w:color w:val="000000"/>
          <w:sz w:val="22"/>
          <w:szCs w:val="22"/>
        </w:rPr>
        <w:t>. W projekcie i w kosztorysie nie ma żadnych informacji na ten temat, prosimy o wyjaśnienie tego zapisu</w:t>
      </w:r>
      <w:r w:rsidR="00043966" w:rsidRPr="00EE78F9">
        <w:rPr>
          <w:rFonts w:ascii="Arial" w:eastAsia="Calibri" w:hAnsi="Arial" w:cs="Arial"/>
          <w:color w:val="000000"/>
          <w:sz w:val="22"/>
          <w:szCs w:val="22"/>
        </w:rPr>
        <w:t>.</w:t>
      </w:r>
    </w:p>
    <w:p w14:paraId="5EE1643C" w14:textId="77777777" w:rsidR="00043966" w:rsidRPr="00EE78F9" w:rsidRDefault="00043966" w:rsidP="00043966">
      <w:pPr>
        <w:spacing w:line="360" w:lineRule="auto"/>
        <w:rPr>
          <w:rFonts w:ascii="Arial" w:eastAsia="Calibri" w:hAnsi="Arial" w:cs="Arial"/>
          <w:b/>
          <w:color w:val="000000"/>
          <w:sz w:val="22"/>
          <w:szCs w:val="22"/>
        </w:rPr>
      </w:pPr>
      <w:r w:rsidRPr="00EE78F9">
        <w:rPr>
          <w:rFonts w:ascii="Arial" w:eastAsia="Calibri" w:hAnsi="Arial" w:cs="Arial"/>
          <w:b/>
          <w:color w:val="000000"/>
          <w:sz w:val="22"/>
          <w:szCs w:val="22"/>
        </w:rPr>
        <w:t>Odpowiedź:</w:t>
      </w:r>
    </w:p>
    <w:p w14:paraId="07CF415E" w14:textId="4327E784" w:rsidR="00043966" w:rsidRPr="00043966" w:rsidRDefault="00A44CD1" w:rsidP="00644A74">
      <w:pPr>
        <w:spacing w:line="360" w:lineRule="auto"/>
        <w:jc w:val="both"/>
        <w:rPr>
          <w:rFonts w:ascii="Arial" w:eastAsia="Calibri" w:hAnsi="Arial" w:cs="Arial"/>
          <w:bCs/>
          <w:color w:val="000000"/>
          <w:sz w:val="22"/>
          <w:szCs w:val="22"/>
        </w:rPr>
      </w:pPr>
      <w:r w:rsidRPr="00EE78F9">
        <w:rPr>
          <w:rFonts w:ascii="Arial" w:eastAsia="Calibri" w:hAnsi="Arial" w:cs="Arial"/>
          <w:bCs/>
          <w:color w:val="000000"/>
          <w:sz w:val="22"/>
          <w:szCs w:val="22"/>
        </w:rPr>
        <w:t xml:space="preserve">Zapis o nagrzewnicach firmy </w:t>
      </w:r>
      <w:proofErr w:type="spellStart"/>
      <w:r w:rsidRPr="00EE78F9">
        <w:rPr>
          <w:rFonts w:ascii="Arial" w:eastAsia="Calibri" w:hAnsi="Arial" w:cs="Arial"/>
          <w:bCs/>
          <w:color w:val="000000"/>
          <w:sz w:val="22"/>
          <w:szCs w:val="22"/>
        </w:rPr>
        <w:t>F</w:t>
      </w:r>
      <w:r w:rsidR="00644A74" w:rsidRPr="00EE78F9">
        <w:rPr>
          <w:rFonts w:ascii="Arial" w:eastAsia="Calibri" w:hAnsi="Arial" w:cs="Arial"/>
          <w:bCs/>
          <w:color w:val="000000"/>
          <w:sz w:val="22"/>
          <w:szCs w:val="22"/>
        </w:rPr>
        <w:t>lowair</w:t>
      </w:r>
      <w:proofErr w:type="spellEnd"/>
      <w:r w:rsidR="00644A74" w:rsidRPr="00EE78F9">
        <w:rPr>
          <w:rFonts w:ascii="Arial" w:eastAsia="Calibri" w:hAnsi="Arial" w:cs="Arial"/>
          <w:bCs/>
          <w:color w:val="000000"/>
          <w:sz w:val="22"/>
          <w:szCs w:val="22"/>
        </w:rPr>
        <w:t xml:space="preserve"> był sugestią od projektanta ogrzewania hal (w przypadku wykorzystania nagrzewnic tej samej firmy co </w:t>
      </w:r>
      <w:proofErr w:type="spellStart"/>
      <w:r w:rsidR="00644A74" w:rsidRPr="00EE78F9">
        <w:rPr>
          <w:rFonts w:ascii="Arial" w:eastAsia="Calibri" w:hAnsi="Arial" w:cs="Arial"/>
          <w:bCs/>
          <w:color w:val="000000"/>
          <w:sz w:val="22"/>
          <w:szCs w:val="22"/>
        </w:rPr>
        <w:t>destryfikatory</w:t>
      </w:r>
      <w:proofErr w:type="spellEnd"/>
      <w:r w:rsidR="00644A74" w:rsidRPr="00EE78F9">
        <w:rPr>
          <w:rFonts w:ascii="Arial" w:eastAsia="Calibri" w:hAnsi="Arial" w:cs="Arial"/>
          <w:bCs/>
          <w:color w:val="000000"/>
          <w:sz w:val="22"/>
          <w:szCs w:val="22"/>
        </w:rPr>
        <w:t xml:space="preserve"> i centrale można podpiąć wszystkie urządzenia do jednego sterownika). W projekcie i kosztorysie nie ma informacji na ten temat, gdyż nagrzewnice ujęte są w projekcie ogrzewania</w:t>
      </w:r>
      <w:r w:rsidR="00043966" w:rsidRPr="00EE78F9">
        <w:rPr>
          <w:rFonts w:ascii="Arial" w:eastAsia="Calibri" w:hAnsi="Arial" w:cs="Arial"/>
          <w:bCs/>
          <w:color w:val="000000"/>
          <w:sz w:val="22"/>
          <w:szCs w:val="22"/>
        </w:rPr>
        <w:t>.</w:t>
      </w:r>
    </w:p>
    <w:p w14:paraId="14161B26" w14:textId="77777777" w:rsidR="00043966" w:rsidRPr="00043966" w:rsidRDefault="00043966" w:rsidP="00043966">
      <w:pPr>
        <w:spacing w:line="360" w:lineRule="auto"/>
        <w:rPr>
          <w:rFonts w:ascii="Arial" w:eastAsia="Calibri" w:hAnsi="Arial" w:cs="Arial"/>
          <w:sz w:val="22"/>
          <w:szCs w:val="22"/>
        </w:rPr>
      </w:pPr>
    </w:p>
    <w:p w14:paraId="2F1C4896" w14:textId="478BAF29" w:rsidR="00043966" w:rsidRPr="00043966" w:rsidRDefault="002F32B4" w:rsidP="00043966">
      <w:pPr>
        <w:spacing w:line="360" w:lineRule="auto"/>
        <w:rPr>
          <w:rFonts w:ascii="Arial" w:eastAsia="Calibri" w:hAnsi="Arial" w:cs="Arial"/>
          <w:b/>
          <w:sz w:val="22"/>
          <w:szCs w:val="22"/>
        </w:rPr>
      </w:pPr>
      <w:r>
        <w:rPr>
          <w:rFonts w:ascii="Arial" w:eastAsia="Calibri" w:hAnsi="Arial" w:cs="Arial"/>
          <w:b/>
          <w:sz w:val="22"/>
          <w:szCs w:val="22"/>
        </w:rPr>
        <w:t>Pytanie 8</w:t>
      </w:r>
      <w:r w:rsidR="00043966" w:rsidRPr="00043966">
        <w:rPr>
          <w:rFonts w:ascii="Arial" w:eastAsia="Calibri" w:hAnsi="Arial" w:cs="Arial"/>
          <w:b/>
          <w:sz w:val="22"/>
          <w:szCs w:val="22"/>
        </w:rPr>
        <w:t>:</w:t>
      </w:r>
    </w:p>
    <w:p w14:paraId="4BD4D9C6" w14:textId="7433B0B2" w:rsidR="00043966" w:rsidRPr="00043966" w:rsidRDefault="00644A74" w:rsidP="00043966">
      <w:pPr>
        <w:spacing w:line="360" w:lineRule="auto"/>
        <w:rPr>
          <w:rFonts w:ascii="Arial" w:eastAsia="Calibri" w:hAnsi="Arial" w:cs="Arial"/>
          <w:sz w:val="22"/>
          <w:szCs w:val="22"/>
        </w:rPr>
      </w:pPr>
      <w:r w:rsidRPr="00644A74">
        <w:rPr>
          <w:rFonts w:ascii="Arial" w:eastAsia="Calibri" w:hAnsi="Arial" w:cs="Arial"/>
          <w:sz w:val="22"/>
          <w:szCs w:val="22"/>
        </w:rPr>
        <w:t>W projekcie brak informacji odnośnie izolacji kanałów, proszę o podanie wymaganej grubości oraz proszę o podanie informacji które kanały mają być izolowane</w:t>
      </w:r>
      <w:r w:rsidR="002F32B4">
        <w:rPr>
          <w:rFonts w:ascii="Arial" w:eastAsia="Calibri" w:hAnsi="Arial" w:cs="Arial"/>
          <w:sz w:val="22"/>
          <w:szCs w:val="22"/>
        </w:rPr>
        <w:t>.</w:t>
      </w:r>
    </w:p>
    <w:p w14:paraId="3FB367F5" w14:textId="77777777" w:rsidR="00043966" w:rsidRPr="00043966" w:rsidRDefault="00043966" w:rsidP="00043966">
      <w:pPr>
        <w:spacing w:line="360" w:lineRule="auto"/>
        <w:rPr>
          <w:rFonts w:ascii="Arial" w:eastAsia="Calibri" w:hAnsi="Arial" w:cs="Arial"/>
          <w:b/>
          <w:color w:val="000000"/>
          <w:sz w:val="22"/>
          <w:szCs w:val="22"/>
        </w:rPr>
      </w:pPr>
      <w:r w:rsidRPr="00043966">
        <w:rPr>
          <w:rFonts w:ascii="Arial" w:eastAsia="Calibri" w:hAnsi="Arial" w:cs="Arial"/>
          <w:b/>
          <w:color w:val="000000"/>
          <w:sz w:val="22"/>
          <w:szCs w:val="22"/>
        </w:rPr>
        <w:t>Odpowiedź:</w:t>
      </w:r>
    </w:p>
    <w:p w14:paraId="60A7F27A" w14:textId="0CC8CA7F" w:rsidR="00043966" w:rsidRPr="00043966" w:rsidRDefault="00644A74" w:rsidP="00043966">
      <w:pPr>
        <w:spacing w:line="360" w:lineRule="auto"/>
        <w:rPr>
          <w:rFonts w:ascii="Arial" w:eastAsia="Calibri" w:hAnsi="Arial" w:cs="Arial"/>
          <w:bCs/>
          <w:color w:val="000000"/>
          <w:sz w:val="22"/>
          <w:szCs w:val="22"/>
        </w:rPr>
      </w:pPr>
      <w:r w:rsidRPr="00644A74">
        <w:rPr>
          <w:rFonts w:ascii="Arial" w:eastAsia="Calibri" w:hAnsi="Arial" w:cs="Arial"/>
          <w:bCs/>
          <w:color w:val="000000"/>
          <w:sz w:val="22"/>
          <w:szCs w:val="22"/>
        </w:rPr>
        <w:t>Izolacja wszystkich kanałów biegnących na zewnątrz budynku wełną o grubości 50mm</w:t>
      </w:r>
      <w:r w:rsidR="00043966" w:rsidRPr="00043966">
        <w:rPr>
          <w:rFonts w:ascii="Arial" w:eastAsia="Calibri" w:hAnsi="Arial" w:cs="Arial"/>
          <w:bCs/>
          <w:color w:val="000000"/>
          <w:sz w:val="22"/>
          <w:szCs w:val="22"/>
        </w:rPr>
        <w:t>.</w:t>
      </w:r>
    </w:p>
    <w:p w14:paraId="260E0F4F" w14:textId="77777777" w:rsidR="00043966" w:rsidRPr="00043966" w:rsidRDefault="00043966" w:rsidP="00043966">
      <w:pPr>
        <w:spacing w:line="360" w:lineRule="auto"/>
        <w:rPr>
          <w:rFonts w:ascii="Arial" w:eastAsia="Calibri" w:hAnsi="Arial" w:cs="Arial"/>
          <w:sz w:val="22"/>
          <w:szCs w:val="22"/>
        </w:rPr>
      </w:pPr>
    </w:p>
    <w:p w14:paraId="3BCA2189" w14:textId="1FC554EE" w:rsidR="00BF2A95" w:rsidRPr="00043966" w:rsidRDefault="002F32B4" w:rsidP="00BF2A95">
      <w:pPr>
        <w:spacing w:line="360" w:lineRule="auto"/>
        <w:rPr>
          <w:rFonts w:ascii="Arial" w:eastAsia="Calibri" w:hAnsi="Arial" w:cs="Arial"/>
          <w:b/>
          <w:sz w:val="22"/>
          <w:szCs w:val="22"/>
        </w:rPr>
      </w:pPr>
      <w:r>
        <w:rPr>
          <w:rFonts w:ascii="Arial" w:eastAsia="Calibri" w:hAnsi="Arial" w:cs="Arial"/>
          <w:b/>
          <w:sz w:val="22"/>
          <w:szCs w:val="22"/>
        </w:rPr>
        <w:t>Pytanie 9</w:t>
      </w:r>
      <w:r w:rsidR="00BF2A95" w:rsidRPr="00043966">
        <w:rPr>
          <w:rFonts w:ascii="Arial" w:eastAsia="Calibri" w:hAnsi="Arial" w:cs="Arial"/>
          <w:b/>
          <w:sz w:val="22"/>
          <w:szCs w:val="22"/>
        </w:rPr>
        <w:t>:</w:t>
      </w:r>
    </w:p>
    <w:p w14:paraId="6C32259E" w14:textId="7D304342" w:rsidR="00BF2A95" w:rsidRDefault="00644A74" w:rsidP="00BF2A95">
      <w:pPr>
        <w:spacing w:line="360" w:lineRule="auto"/>
        <w:rPr>
          <w:rFonts w:ascii="Arial" w:eastAsia="Calibri" w:hAnsi="Arial" w:cs="Arial"/>
          <w:sz w:val="22"/>
          <w:szCs w:val="22"/>
        </w:rPr>
      </w:pPr>
      <w:r w:rsidRPr="00644A74">
        <w:rPr>
          <w:rFonts w:ascii="Arial" w:eastAsia="Calibri" w:hAnsi="Arial" w:cs="Arial"/>
          <w:sz w:val="22"/>
          <w:szCs w:val="22"/>
        </w:rPr>
        <w:t>Czy w zakres oferty ma wchodzić dostawa stalowych cokołów?</w:t>
      </w:r>
      <w:r w:rsidR="002F32B4">
        <w:rPr>
          <w:rFonts w:ascii="Arial" w:eastAsia="Calibri" w:hAnsi="Arial" w:cs="Arial"/>
          <w:sz w:val="22"/>
          <w:szCs w:val="22"/>
        </w:rPr>
        <w:t>.</w:t>
      </w:r>
    </w:p>
    <w:p w14:paraId="350EE01B" w14:textId="5ADA154F" w:rsidR="00BF2A95" w:rsidRPr="00043966" w:rsidRDefault="00BF2A95" w:rsidP="00BF2A95">
      <w:pPr>
        <w:spacing w:line="360" w:lineRule="auto"/>
        <w:rPr>
          <w:rFonts w:ascii="Arial" w:eastAsia="Calibri" w:hAnsi="Arial" w:cs="Arial"/>
          <w:b/>
          <w:color w:val="000000"/>
          <w:sz w:val="22"/>
          <w:szCs w:val="22"/>
        </w:rPr>
      </w:pPr>
      <w:r w:rsidRPr="00043966">
        <w:rPr>
          <w:rFonts w:ascii="Arial" w:eastAsia="Calibri" w:hAnsi="Arial" w:cs="Arial"/>
          <w:b/>
          <w:color w:val="000000"/>
          <w:sz w:val="22"/>
          <w:szCs w:val="22"/>
        </w:rPr>
        <w:t>Odpowiedź:</w:t>
      </w:r>
    </w:p>
    <w:p w14:paraId="16B82FEC" w14:textId="2A5D0D59" w:rsidR="00BF2A95" w:rsidRPr="00043966" w:rsidRDefault="00644A74" w:rsidP="00BF2A95">
      <w:pPr>
        <w:spacing w:line="360" w:lineRule="auto"/>
        <w:rPr>
          <w:rFonts w:ascii="Arial" w:eastAsia="Calibri" w:hAnsi="Arial" w:cs="Arial"/>
          <w:bCs/>
          <w:color w:val="000000"/>
          <w:sz w:val="22"/>
          <w:szCs w:val="22"/>
        </w:rPr>
      </w:pPr>
      <w:r w:rsidRPr="00644A74">
        <w:rPr>
          <w:rFonts w:ascii="Arial" w:eastAsia="Calibri" w:hAnsi="Arial" w:cs="Arial"/>
          <w:bCs/>
          <w:color w:val="000000"/>
          <w:sz w:val="22"/>
          <w:szCs w:val="22"/>
        </w:rPr>
        <w:t>Cokoły należy wykonać na montażu</w:t>
      </w:r>
      <w:r w:rsidR="00BF2A95" w:rsidRPr="00043966">
        <w:rPr>
          <w:rFonts w:ascii="Arial" w:eastAsia="Calibri" w:hAnsi="Arial" w:cs="Arial"/>
          <w:bCs/>
          <w:color w:val="000000"/>
          <w:sz w:val="22"/>
          <w:szCs w:val="22"/>
        </w:rPr>
        <w:t>.</w:t>
      </w:r>
    </w:p>
    <w:p w14:paraId="45D7BAF8" w14:textId="77777777" w:rsidR="00BF2A95" w:rsidRPr="00043966" w:rsidRDefault="00BF2A95" w:rsidP="00BF2A95">
      <w:pPr>
        <w:spacing w:line="360" w:lineRule="auto"/>
        <w:rPr>
          <w:rFonts w:ascii="Arial" w:eastAsia="Calibri" w:hAnsi="Arial" w:cs="Arial"/>
          <w:sz w:val="22"/>
          <w:szCs w:val="22"/>
        </w:rPr>
      </w:pPr>
    </w:p>
    <w:p w14:paraId="002C9410" w14:textId="49BA00F3" w:rsidR="00BF2A95" w:rsidRPr="00043966" w:rsidRDefault="002F32B4" w:rsidP="00BF2A95">
      <w:pPr>
        <w:spacing w:line="360" w:lineRule="auto"/>
        <w:rPr>
          <w:rFonts w:ascii="Arial" w:eastAsia="Calibri" w:hAnsi="Arial" w:cs="Arial"/>
          <w:b/>
          <w:sz w:val="22"/>
          <w:szCs w:val="22"/>
        </w:rPr>
      </w:pPr>
      <w:r>
        <w:rPr>
          <w:rFonts w:ascii="Arial" w:eastAsia="Calibri" w:hAnsi="Arial" w:cs="Arial"/>
          <w:b/>
          <w:sz w:val="22"/>
          <w:szCs w:val="22"/>
        </w:rPr>
        <w:t>Pytanie 10</w:t>
      </w:r>
      <w:r w:rsidR="00BF2A95" w:rsidRPr="00043966">
        <w:rPr>
          <w:rFonts w:ascii="Arial" w:eastAsia="Calibri" w:hAnsi="Arial" w:cs="Arial"/>
          <w:b/>
          <w:sz w:val="22"/>
          <w:szCs w:val="22"/>
        </w:rPr>
        <w:t>:</w:t>
      </w:r>
    </w:p>
    <w:p w14:paraId="4938E6BB" w14:textId="72B78E20" w:rsidR="00BF2A95" w:rsidRDefault="00496D17" w:rsidP="00BF2A95">
      <w:pPr>
        <w:spacing w:line="360" w:lineRule="auto"/>
        <w:rPr>
          <w:rFonts w:ascii="Arial" w:eastAsia="Calibri" w:hAnsi="Arial" w:cs="Arial"/>
          <w:sz w:val="22"/>
          <w:szCs w:val="22"/>
        </w:rPr>
      </w:pPr>
      <w:r w:rsidRPr="00496D17">
        <w:rPr>
          <w:rFonts w:ascii="Arial" w:eastAsia="Calibri" w:hAnsi="Arial" w:cs="Arial"/>
          <w:sz w:val="22"/>
          <w:szCs w:val="22"/>
        </w:rPr>
        <w:t>Czy okap i kanały wyciągowe z odciągi maja być z blachy ocynkowanej?</w:t>
      </w:r>
    </w:p>
    <w:p w14:paraId="26F86143" w14:textId="77777777" w:rsidR="00BF2A95" w:rsidRPr="00043966" w:rsidRDefault="00BF2A95" w:rsidP="00BF2A95">
      <w:pPr>
        <w:spacing w:line="360" w:lineRule="auto"/>
        <w:rPr>
          <w:rFonts w:ascii="Arial" w:eastAsia="Calibri" w:hAnsi="Arial" w:cs="Arial"/>
          <w:b/>
          <w:color w:val="000000"/>
          <w:sz w:val="22"/>
          <w:szCs w:val="22"/>
        </w:rPr>
      </w:pPr>
      <w:r w:rsidRPr="00043966">
        <w:rPr>
          <w:rFonts w:ascii="Arial" w:eastAsia="Calibri" w:hAnsi="Arial" w:cs="Arial"/>
          <w:b/>
          <w:color w:val="000000"/>
          <w:sz w:val="22"/>
          <w:szCs w:val="22"/>
        </w:rPr>
        <w:t>Odpowiedź:</w:t>
      </w:r>
    </w:p>
    <w:p w14:paraId="21B81A96" w14:textId="25D29793" w:rsidR="00BF2A95" w:rsidRPr="00043966" w:rsidRDefault="001E42F3" w:rsidP="00BF2A95">
      <w:pPr>
        <w:spacing w:line="360" w:lineRule="auto"/>
        <w:rPr>
          <w:rFonts w:ascii="Arial" w:eastAsia="Calibri" w:hAnsi="Arial" w:cs="Arial"/>
          <w:bCs/>
          <w:color w:val="000000"/>
          <w:sz w:val="22"/>
          <w:szCs w:val="22"/>
        </w:rPr>
      </w:pPr>
      <w:r>
        <w:rPr>
          <w:rFonts w:ascii="Arial" w:eastAsia="Calibri" w:hAnsi="Arial" w:cs="Arial"/>
          <w:bCs/>
          <w:color w:val="000000"/>
          <w:sz w:val="22"/>
          <w:szCs w:val="22"/>
        </w:rPr>
        <w:t xml:space="preserve">Tak, </w:t>
      </w:r>
      <w:r w:rsidRPr="00496D17">
        <w:rPr>
          <w:rFonts w:ascii="Arial" w:eastAsia="Calibri" w:hAnsi="Arial" w:cs="Arial"/>
          <w:sz w:val="22"/>
          <w:szCs w:val="22"/>
        </w:rPr>
        <w:t xml:space="preserve">okap i kanały wyciągowe z odciągi maja być </w:t>
      </w:r>
      <w:r>
        <w:rPr>
          <w:rFonts w:ascii="Arial" w:eastAsia="Calibri" w:hAnsi="Arial" w:cs="Arial"/>
          <w:sz w:val="22"/>
          <w:szCs w:val="22"/>
        </w:rPr>
        <w:t xml:space="preserve">wykonane </w:t>
      </w:r>
      <w:r w:rsidRPr="00496D17">
        <w:rPr>
          <w:rFonts w:ascii="Arial" w:eastAsia="Calibri" w:hAnsi="Arial" w:cs="Arial"/>
          <w:sz w:val="22"/>
          <w:szCs w:val="22"/>
        </w:rPr>
        <w:t>z blachy ocynkowanej</w:t>
      </w:r>
      <w:r w:rsidR="00BF2A95" w:rsidRPr="00043966">
        <w:rPr>
          <w:rFonts w:ascii="Arial" w:eastAsia="Calibri" w:hAnsi="Arial" w:cs="Arial"/>
          <w:bCs/>
          <w:color w:val="000000"/>
          <w:sz w:val="22"/>
          <w:szCs w:val="22"/>
        </w:rPr>
        <w:t>.</w:t>
      </w:r>
    </w:p>
    <w:p w14:paraId="7DE47513" w14:textId="1F2BC290" w:rsidR="00BF2A95" w:rsidRDefault="00BF2A95" w:rsidP="00043966">
      <w:pPr>
        <w:widowControl w:val="0"/>
        <w:autoSpaceDE w:val="0"/>
        <w:autoSpaceDN w:val="0"/>
        <w:adjustRightInd w:val="0"/>
        <w:spacing w:after="120" w:line="360" w:lineRule="auto"/>
        <w:jc w:val="both"/>
        <w:rPr>
          <w:rFonts w:ascii="Arial" w:hAnsi="Arial" w:cs="Arial"/>
          <w:sz w:val="22"/>
          <w:szCs w:val="22"/>
          <w:lang w:val="en-US"/>
        </w:rPr>
      </w:pPr>
    </w:p>
    <w:p w14:paraId="0D69FB59" w14:textId="41BC9ECA" w:rsidR="00496D17" w:rsidRPr="00043966" w:rsidRDefault="00496D17" w:rsidP="00496D17">
      <w:pPr>
        <w:spacing w:line="360" w:lineRule="auto"/>
        <w:rPr>
          <w:rFonts w:ascii="Arial" w:eastAsia="Calibri" w:hAnsi="Arial" w:cs="Arial"/>
          <w:b/>
          <w:sz w:val="22"/>
          <w:szCs w:val="22"/>
        </w:rPr>
      </w:pPr>
      <w:r>
        <w:rPr>
          <w:rFonts w:ascii="Arial" w:eastAsia="Calibri" w:hAnsi="Arial" w:cs="Arial"/>
          <w:b/>
          <w:sz w:val="22"/>
          <w:szCs w:val="22"/>
        </w:rPr>
        <w:t>Pytanie 11</w:t>
      </w:r>
      <w:r w:rsidRPr="00043966">
        <w:rPr>
          <w:rFonts w:ascii="Arial" w:eastAsia="Calibri" w:hAnsi="Arial" w:cs="Arial"/>
          <w:b/>
          <w:sz w:val="22"/>
          <w:szCs w:val="22"/>
        </w:rPr>
        <w:t>:</w:t>
      </w:r>
    </w:p>
    <w:p w14:paraId="35DC2DA5" w14:textId="18D62A8B" w:rsidR="00496D17" w:rsidRDefault="00496D17" w:rsidP="00496D17">
      <w:pPr>
        <w:spacing w:line="360" w:lineRule="auto"/>
        <w:jc w:val="both"/>
        <w:rPr>
          <w:rFonts w:ascii="Arial" w:eastAsia="Calibri" w:hAnsi="Arial" w:cs="Arial"/>
          <w:sz w:val="22"/>
          <w:szCs w:val="22"/>
        </w:rPr>
      </w:pPr>
      <w:r w:rsidRPr="00496D17">
        <w:rPr>
          <w:rFonts w:ascii="Arial" w:eastAsia="Calibri" w:hAnsi="Arial" w:cs="Arial"/>
          <w:sz w:val="22"/>
          <w:szCs w:val="22"/>
        </w:rPr>
        <w:t xml:space="preserve">Czy konstrukcja pod centrale wchodzi w zakres zamówienia? Jeśli </w:t>
      </w:r>
      <w:r w:rsidRPr="00EE78F9">
        <w:rPr>
          <w:rFonts w:ascii="Arial" w:eastAsia="Calibri" w:hAnsi="Arial" w:cs="Arial"/>
          <w:sz w:val="22"/>
          <w:szCs w:val="22"/>
        </w:rPr>
        <w:t>tak proszę o zamieszczenie projektu.</w:t>
      </w:r>
    </w:p>
    <w:p w14:paraId="5ACFE224" w14:textId="77777777" w:rsidR="00496D17" w:rsidRPr="00043966" w:rsidRDefault="00496D17" w:rsidP="00496D17">
      <w:pPr>
        <w:spacing w:line="360" w:lineRule="auto"/>
        <w:rPr>
          <w:rFonts w:ascii="Arial" w:eastAsia="Calibri" w:hAnsi="Arial" w:cs="Arial"/>
          <w:b/>
          <w:color w:val="000000"/>
          <w:sz w:val="22"/>
          <w:szCs w:val="22"/>
        </w:rPr>
      </w:pPr>
      <w:r w:rsidRPr="00043966">
        <w:rPr>
          <w:rFonts w:ascii="Arial" w:eastAsia="Calibri" w:hAnsi="Arial" w:cs="Arial"/>
          <w:b/>
          <w:color w:val="000000"/>
          <w:sz w:val="22"/>
          <w:szCs w:val="22"/>
        </w:rPr>
        <w:lastRenderedPageBreak/>
        <w:t>Odpowiedź:</w:t>
      </w:r>
    </w:p>
    <w:p w14:paraId="742358B1" w14:textId="1783638C" w:rsidR="00496D17" w:rsidRPr="00043966" w:rsidRDefault="00707A71" w:rsidP="00496D17">
      <w:pPr>
        <w:spacing w:line="360" w:lineRule="auto"/>
        <w:rPr>
          <w:rFonts w:ascii="Arial" w:eastAsia="Calibri" w:hAnsi="Arial" w:cs="Arial"/>
          <w:bCs/>
          <w:color w:val="000000"/>
          <w:sz w:val="22"/>
          <w:szCs w:val="22"/>
        </w:rPr>
      </w:pPr>
      <w:r w:rsidRPr="006C1090">
        <w:rPr>
          <w:rFonts w:ascii="Arial" w:eastAsia="Calibri" w:hAnsi="Arial" w:cs="Arial"/>
          <w:bCs/>
          <w:color w:val="000000"/>
          <w:sz w:val="22"/>
          <w:szCs w:val="22"/>
        </w:rPr>
        <w:t xml:space="preserve">Konstrukcja pod centralę </w:t>
      </w:r>
      <w:r w:rsidR="00DB0DE4" w:rsidRPr="006C1090">
        <w:rPr>
          <w:rFonts w:ascii="Arial" w:eastAsia="Calibri" w:hAnsi="Arial" w:cs="Arial"/>
          <w:bCs/>
          <w:color w:val="000000"/>
          <w:sz w:val="22"/>
          <w:szCs w:val="22"/>
        </w:rPr>
        <w:t>wchodzi w zakres zamówienia</w:t>
      </w:r>
      <w:r w:rsidRPr="006C1090">
        <w:rPr>
          <w:rFonts w:ascii="Arial" w:eastAsia="Calibri" w:hAnsi="Arial" w:cs="Arial"/>
          <w:bCs/>
          <w:color w:val="000000"/>
          <w:sz w:val="22"/>
          <w:szCs w:val="22"/>
        </w:rPr>
        <w:t>. Sprawdzono wytrzymałość dachu</w:t>
      </w:r>
      <w:r w:rsidR="00496D17" w:rsidRPr="006C1090">
        <w:rPr>
          <w:rFonts w:ascii="Arial" w:eastAsia="Calibri" w:hAnsi="Arial" w:cs="Arial"/>
          <w:bCs/>
          <w:color w:val="000000"/>
          <w:sz w:val="22"/>
          <w:szCs w:val="22"/>
        </w:rPr>
        <w:t>.</w:t>
      </w:r>
    </w:p>
    <w:p w14:paraId="77EFF558" w14:textId="73DA49A6" w:rsidR="00496D17" w:rsidRDefault="00496D17" w:rsidP="00496D17">
      <w:pPr>
        <w:widowControl w:val="0"/>
        <w:autoSpaceDE w:val="0"/>
        <w:autoSpaceDN w:val="0"/>
        <w:adjustRightInd w:val="0"/>
        <w:spacing w:line="360" w:lineRule="auto"/>
        <w:jc w:val="both"/>
        <w:rPr>
          <w:rFonts w:ascii="Arial" w:hAnsi="Arial" w:cs="Arial"/>
          <w:sz w:val="22"/>
          <w:szCs w:val="22"/>
          <w:lang w:val="en-US"/>
        </w:rPr>
      </w:pPr>
    </w:p>
    <w:p w14:paraId="0C0133B6" w14:textId="45B5019E" w:rsidR="00707A71" w:rsidRPr="00043966" w:rsidRDefault="00707A71" w:rsidP="00707A71">
      <w:pPr>
        <w:spacing w:line="360" w:lineRule="auto"/>
        <w:rPr>
          <w:rFonts w:ascii="Arial" w:eastAsia="Calibri" w:hAnsi="Arial" w:cs="Arial"/>
          <w:b/>
          <w:sz w:val="22"/>
          <w:szCs w:val="22"/>
        </w:rPr>
      </w:pPr>
      <w:r>
        <w:rPr>
          <w:rFonts w:ascii="Arial" w:eastAsia="Calibri" w:hAnsi="Arial" w:cs="Arial"/>
          <w:b/>
          <w:sz w:val="22"/>
          <w:szCs w:val="22"/>
        </w:rPr>
        <w:t>Pytanie 12</w:t>
      </w:r>
      <w:r w:rsidRPr="00043966">
        <w:rPr>
          <w:rFonts w:ascii="Arial" w:eastAsia="Calibri" w:hAnsi="Arial" w:cs="Arial"/>
          <w:b/>
          <w:sz w:val="22"/>
          <w:szCs w:val="22"/>
        </w:rPr>
        <w:t>:</w:t>
      </w:r>
    </w:p>
    <w:p w14:paraId="25298C22" w14:textId="42580D19" w:rsidR="00707A71" w:rsidRDefault="00707A71" w:rsidP="00707A71">
      <w:pPr>
        <w:spacing w:line="360" w:lineRule="auto"/>
        <w:jc w:val="both"/>
        <w:rPr>
          <w:rFonts w:ascii="Arial" w:eastAsia="Calibri" w:hAnsi="Arial" w:cs="Arial"/>
          <w:sz w:val="22"/>
          <w:szCs w:val="22"/>
        </w:rPr>
      </w:pPr>
      <w:r w:rsidRPr="00707A71">
        <w:rPr>
          <w:rFonts w:ascii="Arial" w:eastAsia="Calibri" w:hAnsi="Arial" w:cs="Arial"/>
          <w:sz w:val="22"/>
          <w:szCs w:val="22"/>
        </w:rPr>
        <w:t xml:space="preserve">Proszę o wytyczne dla izolacji kanałów wentylacyjnych instalacji wentylacji w „magazyn 2”. </w:t>
      </w:r>
      <w:r w:rsidR="006C1090">
        <w:rPr>
          <w:rFonts w:ascii="Arial" w:eastAsia="Calibri" w:hAnsi="Arial" w:cs="Arial"/>
          <w:sz w:val="22"/>
          <w:szCs w:val="22"/>
        </w:rPr>
        <w:br/>
      </w:r>
      <w:r w:rsidRPr="00707A71">
        <w:rPr>
          <w:rFonts w:ascii="Arial" w:eastAsia="Calibri" w:hAnsi="Arial" w:cs="Arial"/>
          <w:sz w:val="22"/>
          <w:szCs w:val="22"/>
        </w:rPr>
        <w:t>W projekcie brak wzmianki o izolacji, dlatego proszę o ewentualne potwierdzenie czy instalację mają być izolowane</w:t>
      </w:r>
      <w:r>
        <w:rPr>
          <w:rFonts w:ascii="Arial" w:eastAsia="Calibri" w:hAnsi="Arial" w:cs="Arial"/>
          <w:sz w:val="22"/>
          <w:szCs w:val="22"/>
        </w:rPr>
        <w:t>.</w:t>
      </w:r>
    </w:p>
    <w:p w14:paraId="45F1C4F9" w14:textId="77777777" w:rsidR="00707A71" w:rsidRPr="00043966" w:rsidRDefault="00707A71" w:rsidP="00707A71">
      <w:pPr>
        <w:spacing w:line="360" w:lineRule="auto"/>
        <w:rPr>
          <w:rFonts w:ascii="Arial" w:eastAsia="Calibri" w:hAnsi="Arial" w:cs="Arial"/>
          <w:b/>
          <w:color w:val="000000"/>
          <w:sz w:val="22"/>
          <w:szCs w:val="22"/>
        </w:rPr>
      </w:pPr>
      <w:r w:rsidRPr="00043966">
        <w:rPr>
          <w:rFonts w:ascii="Arial" w:eastAsia="Calibri" w:hAnsi="Arial" w:cs="Arial"/>
          <w:b/>
          <w:color w:val="000000"/>
          <w:sz w:val="22"/>
          <w:szCs w:val="22"/>
        </w:rPr>
        <w:t>Odpowiedź:</w:t>
      </w:r>
    </w:p>
    <w:p w14:paraId="671E6F61" w14:textId="229ED041" w:rsidR="00707A71" w:rsidRPr="00043966" w:rsidRDefault="00707A71" w:rsidP="00707A71">
      <w:pPr>
        <w:spacing w:line="360" w:lineRule="auto"/>
        <w:rPr>
          <w:rFonts w:ascii="Arial" w:eastAsia="Calibri" w:hAnsi="Arial" w:cs="Arial"/>
          <w:bCs/>
          <w:color w:val="000000"/>
          <w:sz w:val="22"/>
          <w:szCs w:val="22"/>
        </w:rPr>
      </w:pPr>
      <w:r w:rsidRPr="00707A71">
        <w:rPr>
          <w:rFonts w:ascii="Arial" w:eastAsia="Calibri" w:hAnsi="Arial" w:cs="Arial"/>
          <w:bCs/>
          <w:color w:val="000000"/>
          <w:sz w:val="22"/>
          <w:szCs w:val="22"/>
        </w:rPr>
        <w:t>Izolacja wszystkich kanałów biegnących na zewnątrz budynku wełną o grubości 50mm</w:t>
      </w:r>
      <w:r w:rsidRPr="00043966">
        <w:rPr>
          <w:rFonts w:ascii="Arial" w:eastAsia="Calibri" w:hAnsi="Arial" w:cs="Arial"/>
          <w:bCs/>
          <w:color w:val="000000"/>
          <w:sz w:val="22"/>
          <w:szCs w:val="22"/>
        </w:rPr>
        <w:t>.</w:t>
      </w:r>
    </w:p>
    <w:p w14:paraId="7F5943A6" w14:textId="787B5EDD" w:rsidR="00A44152" w:rsidRDefault="00A44152" w:rsidP="00496D17">
      <w:pPr>
        <w:widowControl w:val="0"/>
        <w:autoSpaceDE w:val="0"/>
        <w:autoSpaceDN w:val="0"/>
        <w:adjustRightInd w:val="0"/>
        <w:spacing w:line="360" w:lineRule="auto"/>
        <w:jc w:val="both"/>
        <w:rPr>
          <w:rFonts w:ascii="Arial" w:hAnsi="Arial" w:cs="Arial"/>
          <w:b/>
          <w:sz w:val="22"/>
          <w:szCs w:val="22"/>
          <w:lang w:val="en-US"/>
        </w:rPr>
      </w:pPr>
    </w:p>
    <w:p w14:paraId="5EC2FDA8" w14:textId="155B0616" w:rsidR="00A44152" w:rsidRPr="00043966" w:rsidRDefault="00A44152" w:rsidP="00A44152">
      <w:pPr>
        <w:spacing w:line="360" w:lineRule="auto"/>
        <w:rPr>
          <w:rFonts w:ascii="Arial" w:eastAsia="Calibri" w:hAnsi="Arial" w:cs="Arial"/>
          <w:b/>
          <w:sz w:val="22"/>
          <w:szCs w:val="22"/>
        </w:rPr>
      </w:pPr>
      <w:r>
        <w:rPr>
          <w:rFonts w:ascii="Arial" w:eastAsia="Calibri" w:hAnsi="Arial" w:cs="Arial"/>
          <w:b/>
          <w:sz w:val="22"/>
          <w:szCs w:val="22"/>
        </w:rPr>
        <w:t>Pytanie 13</w:t>
      </w:r>
      <w:r w:rsidRPr="00043966">
        <w:rPr>
          <w:rFonts w:ascii="Arial" w:eastAsia="Calibri" w:hAnsi="Arial" w:cs="Arial"/>
          <w:b/>
          <w:sz w:val="22"/>
          <w:szCs w:val="22"/>
        </w:rPr>
        <w:t>:</w:t>
      </w:r>
    </w:p>
    <w:p w14:paraId="7989F87C" w14:textId="4372EB91" w:rsidR="00A44152" w:rsidRDefault="00A44152" w:rsidP="00A44152">
      <w:pPr>
        <w:spacing w:line="360" w:lineRule="auto"/>
        <w:jc w:val="both"/>
        <w:rPr>
          <w:rFonts w:ascii="Arial" w:eastAsia="Calibri" w:hAnsi="Arial" w:cs="Arial"/>
          <w:sz w:val="22"/>
          <w:szCs w:val="22"/>
        </w:rPr>
      </w:pPr>
      <w:r w:rsidRPr="00A44152">
        <w:rPr>
          <w:rFonts w:ascii="Arial" w:eastAsia="Calibri" w:hAnsi="Arial" w:cs="Arial"/>
          <w:sz w:val="22"/>
          <w:szCs w:val="22"/>
        </w:rPr>
        <w:t>Proszę o uzupełnienie dokumentacji o projekt zawierający wytyczne budowlane dotyczące posadowienia centrali wentylacyjnej</w:t>
      </w:r>
      <w:r>
        <w:rPr>
          <w:rFonts w:ascii="Arial" w:eastAsia="Calibri" w:hAnsi="Arial" w:cs="Arial"/>
          <w:sz w:val="22"/>
          <w:szCs w:val="22"/>
        </w:rPr>
        <w:t>.</w:t>
      </w:r>
    </w:p>
    <w:p w14:paraId="3D0EA0D0" w14:textId="77777777" w:rsidR="00A44152" w:rsidRPr="00043966" w:rsidRDefault="00A44152" w:rsidP="00A44152">
      <w:pPr>
        <w:spacing w:line="360" w:lineRule="auto"/>
        <w:rPr>
          <w:rFonts w:ascii="Arial" w:eastAsia="Calibri" w:hAnsi="Arial" w:cs="Arial"/>
          <w:b/>
          <w:color w:val="000000"/>
          <w:sz w:val="22"/>
          <w:szCs w:val="22"/>
        </w:rPr>
      </w:pPr>
      <w:r w:rsidRPr="00043966">
        <w:rPr>
          <w:rFonts w:ascii="Arial" w:eastAsia="Calibri" w:hAnsi="Arial" w:cs="Arial"/>
          <w:b/>
          <w:color w:val="000000"/>
          <w:sz w:val="22"/>
          <w:szCs w:val="22"/>
        </w:rPr>
        <w:t>Odpowiedź:</w:t>
      </w:r>
    </w:p>
    <w:p w14:paraId="753C1776" w14:textId="3278F28A" w:rsidR="00A44152" w:rsidRPr="00043966" w:rsidRDefault="00645AD2" w:rsidP="00A44152">
      <w:pPr>
        <w:spacing w:line="360" w:lineRule="auto"/>
        <w:rPr>
          <w:rFonts w:ascii="Arial" w:eastAsia="Calibri" w:hAnsi="Arial" w:cs="Arial"/>
          <w:bCs/>
          <w:color w:val="000000"/>
          <w:sz w:val="22"/>
          <w:szCs w:val="22"/>
        </w:rPr>
      </w:pPr>
      <w:r w:rsidRPr="00645AD2">
        <w:rPr>
          <w:rFonts w:ascii="Arial" w:eastAsia="Calibri" w:hAnsi="Arial" w:cs="Arial"/>
          <w:bCs/>
          <w:color w:val="000000"/>
          <w:sz w:val="22"/>
          <w:szCs w:val="22"/>
        </w:rPr>
        <w:t>Wytyczne budowlane przedstawiono w opisie technicznym – pkt 4</w:t>
      </w:r>
      <w:r w:rsidR="00A44152" w:rsidRPr="00043966">
        <w:rPr>
          <w:rFonts w:ascii="Arial" w:eastAsia="Calibri" w:hAnsi="Arial" w:cs="Arial"/>
          <w:bCs/>
          <w:color w:val="000000"/>
          <w:sz w:val="22"/>
          <w:szCs w:val="22"/>
        </w:rPr>
        <w:t>.</w:t>
      </w:r>
    </w:p>
    <w:p w14:paraId="0C9F8521" w14:textId="77777777" w:rsidR="00A44152" w:rsidRDefault="00A44152" w:rsidP="00496D17">
      <w:pPr>
        <w:widowControl w:val="0"/>
        <w:autoSpaceDE w:val="0"/>
        <w:autoSpaceDN w:val="0"/>
        <w:adjustRightInd w:val="0"/>
        <w:spacing w:line="360" w:lineRule="auto"/>
        <w:jc w:val="both"/>
        <w:rPr>
          <w:rFonts w:ascii="Arial" w:hAnsi="Arial" w:cs="Arial"/>
          <w:b/>
          <w:sz w:val="22"/>
          <w:szCs w:val="22"/>
          <w:lang w:val="en-US"/>
        </w:rPr>
      </w:pPr>
    </w:p>
    <w:p w14:paraId="1285C294" w14:textId="383EDB3A" w:rsidR="00A44152" w:rsidRPr="00043966" w:rsidRDefault="00A44152" w:rsidP="00A44152">
      <w:pPr>
        <w:spacing w:line="360" w:lineRule="auto"/>
        <w:rPr>
          <w:rFonts w:ascii="Arial" w:eastAsia="Calibri" w:hAnsi="Arial" w:cs="Arial"/>
          <w:b/>
          <w:sz w:val="22"/>
          <w:szCs w:val="22"/>
        </w:rPr>
      </w:pPr>
      <w:r>
        <w:rPr>
          <w:rFonts w:ascii="Arial" w:eastAsia="Calibri" w:hAnsi="Arial" w:cs="Arial"/>
          <w:b/>
          <w:sz w:val="22"/>
          <w:szCs w:val="22"/>
        </w:rPr>
        <w:t>Pytanie 14</w:t>
      </w:r>
      <w:r w:rsidRPr="00043966">
        <w:rPr>
          <w:rFonts w:ascii="Arial" w:eastAsia="Calibri" w:hAnsi="Arial" w:cs="Arial"/>
          <w:b/>
          <w:sz w:val="22"/>
          <w:szCs w:val="22"/>
        </w:rPr>
        <w:t>:</w:t>
      </w:r>
    </w:p>
    <w:p w14:paraId="30866429" w14:textId="21A2D934" w:rsidR="00A44152" w:rsidRDefault="00645AD2" w:rsidP="00A44152">
      <w:pPr>
        <w:spacing w:line="360" w:lineRule="auto"/>
        <w:jc w:val="both"/>
        <w:rPr>
          <w:rFonts w:ascii="Arial" w:eastAsia="Calibri" w:hAnsi="Arial" w:cs="Arial"/>
          <w:sz w:val="22"/>
          <w:szCs w:val="22"/>
        </w:rPr>
      </w:pPr>
      <w:r w:rsidRPr="00645AD2">
        <w:rPr>
          <w:rFonts w:ascii="Arial" w:eastAsia="Calibri" w:hAnsi="Arial" w:cs="Arial"/>
          <w:sz w:val="22"/>
          <w:szCs w:val="22"/>
        </w:rPr>
        <w:t>Proszę o potwierdzenie, czy w zakresie zadania po stronie wykonawcy jest również wykonanie ekspertyzy budowlanej dla kons</w:t>
      </w:r>
      <w:r w:rsidR="00B86669">
        <w:rPr>
          <w:rFonts w:ascii="Arial" w:eastAsia="Calibri" w:hAnsi="Arial" w:cs="Arial"/>
          <w:sz w:val="22"/>
          <w:szCs w:val="22"/>
        </w:rPr>
        <w:t>trukcji od centralę wentylacyjną</w:t>
      </w:r>
      <w:r>
        <w:rPr>
          <w:rFonts w:ascii="Arial" w:eastAsia="Calibri" w:hAnsi="Arial" w:cs="Arial"/>
          <w:sz w:val="22"/>
          <w:szCs w:val="22"/>
        </w:rPr>
        <w:t xml:space="preserve"> jak to może sugerować projekt</w:t>
      </w:r>
      <w:r w:rsidRPr="00645AD2">
        <w:rPr>
          <w:rFonts w:ascii="Arial" w:eastAsia="Calibri" w:hAnsi="Arial" w:cs="Arial"/>
          <w:sz w:val="22"/>
          <w:szCs w:val="22"/>
        </w:rPr>
        <w:t>? Czy wątpliwości posadowienia centrali wentylacyjnej na dachu hali nie powinny być potwierdzone przez wszelkie ekspertyzy na etapie tworzenia pr</w:t>
      </w:r>
      <w:r>
        <w:rPr>
          <w:rFonts w:ascii="Arial" w:eastAsia="Calibri" w:hAnsi="Arial" w:cs="Arial"/>
          <w:sz w:val="22"/>
          <w:szCs w:val="22"/>
        </w:rPr>
        <w:t>ojektu i koncepcji projektowych</w:t>
      </w:r>
      <w:r w:rsidRPr="00645AD2">
        <w:rPr>
          <w:rFonts w:ascii="Arial" w:eastAsia="Calibri" w:hAnsi="Arial" w:cs="Arial"/>
          <w:sz w:val="22"/>
          <w:szCs w:val="22"/>
        </w:rPr>
        <w:t>?</w:t>
      </w:r>
    </w:p>
    <w:p w14:paraId="2EBD3BCF" w14:textId="77777777" w:rsidR="00A44152" w:rsidRPr="00043966" w:rsidRDefault="00A44152" w:rsidP="00A44152">
      <w:pPr>
        <w:spacing w:line="360" w:lineRule="auto"/>
        <w:rPr>
          <w:rFonts w:ascii="Arial" w:eastAsia="Calibri" w:hAnsi="Arial" w:cs="Arial"/>
          <w:b/>
          <w:color w:val="000000"/>
          <w:sz w:val="22"/>
          <w:szCs w:val="22"/>
        </w:rPr>
      </w:pPr>
      <w:r w:rsidRPr="00043966">
        <w:rPr>
          <w:rFonts w:ascii="Arial" w:eastAsia="Calibri" w:hAnsi="Arial" w:cs="Arial"/>
          <w:b/>
          <w:color w:val="000000"/>
          <w:sz w:val="22"/>
          <w:szCs w:val="22"/>
        </w:rPr>
        <w:t>Odpowiedź:</w:t>
      </w:r>
    </w:p>
    <w:p w14:paraId="2CAC2F8B" w14:textId="55046108" w:rsidR="00A44152" w:rsidRPr="00043966" w:rsidRDefault="00B86669" w:rsidP="00A44152">
      <w:pPr>
        <w:spacing w:line="360" w:lineRule="auto"/>
        <w:rPr>
          <w:rFonts w:ascii="Arial" w:eastAsia="Calibri" w:hAnsi="Arial" w:cs="Arial"/>
          <w:bCs/>
          <w:color w:val="000000"/>
          <w:sz w:val="22"/>
          <w:szCs w:val="22"/>
        </w:rPr>
      </w:pPr>
      <w:r>
        <w:rPr>
          <w:rFonts w:ascii="Arial" w:eastAsia="Calibri" w:hAnsi="Arial" w:cs="Arial"/>
          <w:bCs/>
          <w:color w:val="000000"/>
          <w:sz w:val="22"/>
          <w:szCs w:val="22"/>
        </w:rPr>
        <w:t>Zamawiający</w:t>
      </w:r>
      <w:r w:rsidR="00645AD2" w:rsidRPr="00645AD2">
        <w:rPr>
          <w:rFonts w:ascii="Arial" w:eastAsia="Calibri" w:hAnsi="Arial" w:cs="Arial"/>
          <w:bCs/>
          <w:color w:val="000000"/>
          <w:sz w:val="22"/>
          <w:szCs w:val="22"/>
        </w:rPr>
        <w:t xml:space="preserve"> posiada stosowną ekspertyzę potwierdzającą wytrzymałość dachu</w:t>
      </w:r>
      <w:r w:rsidR="00A44152" w:rsidRPr="00043966">
        <w:rPr>
          <w:rFonts w:ascii="Arial" w:eastAsia="Calibri" w:hAnsi="Arial" w:cs="Arial"/>
          <w:bCs/>
          <w:color w:val="000000"/>
          <w:sz w:val="22"/>
          <w:szCs w:val="22"/>
        </w:rPr>
        <w:t>.</w:t>
      </w:r>
    </w:p>
    <w:p w14:paraId="0A379CC4" w14:textId="77777777" w:rsidR="00A44152" w:rsidRDefault="00A44152" w:rsidP="00496D17">
      <w:pPr>
        <w:widowControl w:val="0"/>
        <w:autoSpaceDE w:val="0"/>
        <w:autoSpaceDN w:val="0"/>
        <w:adjustRightInd w:val="0"/>
        <w:spacing w:line="360" w:lineRule="auto"/>
        <w:jc w:val="both"/>
        <w:rPr>
          <w:rFonts w:ascii="Arial" w:hAnsi="Arial" w:cs="Arial"/>
          <w:b/>
          <w:sz w:val="22"/>
          <w:szCs w:val="22"/>
          <w:lang w:val="en-US"/>
        </w:rPr>
      </w:pPr>
    </w:p>
    <w:p w14:paraId="793BBE85" w14:textId="199DE7F1" w:rsidR="00A44152" w:rsidRPr="00043966" w:rsidRDefault="00A44152" w:rsidP="00A44152">
      <w:pPr>
        <w:spacing w:line="360" w:lineRule="auto"/>
        <w:rPr>
          <w:rFonts w:ascii="Arial" w:eastAsia="Calibri" w:hAnsi="Arial" w:cs="Arial"/>
          <w:b/>
          <w:sz w:val="22"/>
          <w:szCs w:val="22"/>
        </w:rPr>
      </w:pPr>
      <w:r>
        <w:rPr>
          <w:rFonts w:ascii="Arial" w:eastAsia="Calibri" w:hAnsi="Arial" w:cs="Arial"/>
          <w:b/>
          <w:sz w:val="22"/>
          <w:szCs w:val="22"/>
        </w:rPr>
        <w:t>Pytanie 15</w:t>
      </w:r>
      <w:r w:rsidRPr="00043966">
        <w:rPr>
          <w:rFonts w:ascii="Arial" w:eastAsia="Calibri" w:hAnsi="Arial" w:cs="Arial"/>
          <w:b/>
          <w:sz w:val="22"/>
          <w:szCs w:val="22"/>
        </w:rPr>
        <w:t>:</w:t>
      </w:r>
    </w:p>
    <w:p w14:paraId="0408F100" w14:textId="2564CB20" w:rsidR="00A44152" w:rsidRDefault="00645AD2" w:rsidP="00A44152">
      <w:pPr>
        <w:spacing w:line="360" w:lineRule="auto"/>
        <w:jc w:val="both"/>
        <w:rPr>
          <w:rFonts w:ascii="Arial" w:eastAsia="Calibri" w:hAnsi="Arial" w:cs="Arial"/>
          <w:sz w:val="22"/>
          <w:szCs w:val="22"/>
        </w:rPr>
      </w:pPr>
      <w:r w:rsidRPr="00645AD2">
        <w:rPr>
          <w:rFonts w:ascii="Arial" w:eastAsia="Calibri" w:hAnsi="Arial" w:cs="Arial"/>
          <w:sz w:val="22"/>
          <w:szCs w:val="22"/>
        </w:rPr>
        <w:t>Proszę o potwierdzenie, czy w zakresie zadania po stronie wykonawcy jest również wykonanie instalacji elektrycznej i dopr</w:t>
      </w:r>
      <w:r>
        <w:rPr>
          <w:rFonts w:ascii="Arial" w:eastAsia="Calibri" w:hAnsi="Arial" w:cs="Arial"/>
          <w:sz w:val="22"/>
          <w:szCs w:val="22"/>
        </w:rPr>
        <w:t>owadzenie zasilania do urządzeń</w:t>
      </w:r>
      <w:r w:rsidRPr="00645AD2">
        <w:rPr>
          <w:rFonts w:ascii="Arial" w:eastAsia="Calibri" w:hAnsi="Arial" w:cs="Arial"/>
          <w:sz w:val="22"/>
          <w:szCs w:val="22"/>
        </w:rPr>
        <w:t>?</w:t>
      </w:r>
    </w:p>
    <w:p w14:paraId="66124A11" w14:textId="77777777" w:rsidR="00A44152" w:rsidRPr="00043966" w:rsidRDefault="00A44152" w:rsidP="00A44152">
      <w:pPr>
        <w:spacing w:line="360" w:lineRule="auto"/>
        <w:rPr>
          <w:rFonts w:ascii="Arial" w:eastAsia="Calibri" w:hAnsi="Arial" w:cs="Arial"/>
          <w:b/>
          <w:color w:val="000000"/>
          <w:sz w:val="22"/>
          <w:szCs w:val="22"/>
        </w:rPr>
      </w:pPr>
      <w:r w:rsidRPr="00043966">
        <w:rPr>
          <w:rFonts w:ascii="Arial" w:eastAsia="Calibri" w:hAnsi="Arial" w:cs="Arial"/>
          <w:b/>
          <w:color w:val="000000"/>
          <w:sz w:val="22"/>
          <w:szCs w:val="22"/>
        </w:rPr>
        <w:t>Odpowiedź:</w:t>
      </w:r>
    </w:p>
    <w:p w14:paraId="66B04970" w14:textId="1EADA044" w:rsidR="00A44152" w:rsidRDefault="00645AD2" w:rsidP="00A44152">
      <w:pPr>
        <w:spacing w:line="360" w:lineRule="auto"/>
        <w:rPr>
          <w:rFonts w:ascii="Arial" w:eastAsia="Calibri" w:hAnsi="Arial" w:cs="Arial"/>
          <w:bCs/>
          <w:color w:val="000000"/>
          <w:sz w:val="22"/>
          <w:szCs w:val="22"/>
        </w:rPr>
      </w:pPr>
      <w:r w:rsidRPr="00645AD2">
        <w:rPr>
          <w:rFonts w:ascii="Arial" w:eastAsia="Calibri" w:hAnsi="Arial" w:cs="Arial"/>
          <w:bCs/>
          <w:color w:val="000000"/>
          <w:sz w:val="22"/>
          <w:szCs w:val="22"/>
        </w:rPr>
        <w:t>Po stronie Wykonawcy jest doprowadzenie instalacji zasilania i podłączenia planowanych urządzeń</w:t>
      </w:r>
      <w:r w:rsidR="00A44152" w:rsidRPr="00043966">
        <w:rPr>
          <w:rFonts w:ascii="Arial" w:eastAsia="Calibri" w:hAnsi="Arial" w:cs="Arial"/>
          <w:bCs/>
          <w:color w:val="000000"/>
          <w:sz w:val="22"/>
          <w:szCs w:val="22"/>
        </w:rPr>
        <w:t>.</w:t>
      </w:r>
    </w:p>
    <w:p w14:paraId="39C087EE" w14:textId="77777777" w:rsidR="00A44152" w:rsidRDefault="00A44152" w:rsidP="00A44152">
      <w:pPr>
        <w:spacing w:line="360" w:lineRule="auto"/>
        <w:rPr>
          <w:rFonts w:ascii="Arial" w:eastAsia="Calibri" w:hAnsi="Arial" w:cs="Arial"/>
          <w:bCs/>
          <w:color w:val="000000"/>
          <w:sz w:val="22"/>
          <w:szCs w:val="22"/>
        </w:rPr>
      </w:pPr>
    </w:p>
    <w:p w14:paraId="268E9D65" w14:textId="77777777" w:rsidR="00DB0DE4" w:rsidRDefault="00DB0DE4" w:rsidP="00A44152">
      <w:pPr>
        <w:spacing w:line="360" w:lineRule="auto"/>
        <w:rPr>
          <w:rFonts w:ascii="Arial" w:eastAsia="Calibri" w:hAnsi="Arial" w:cs="Arial"/>
          <w:bCs/>
          <w:color w:val="000000"/>
          <w:sz w:val="22"/>
          <w:szCs w:val="22"/>
        </w:rPr>
      </w:pPr>
    </w:p>
    <w:p w14:paraId="64C92745" w14:textId="65225F91" w:rsidR="00A44152" w:rsidRPr="00043966" w:rsidRDefault="00A44152" w:rsidP="00A44152">
      <w:pPr>
        <w:spacing w:line="360" w:lineRule="auto"/>
        <w:rPr>
          <w:rFonts w:ascii="Arial" w:eastAsia="Calibri" w:hAnsi="Arial" w:cs="Arial"/>
          <w:b/>
          <w:sz w:val="22"/>
          <w:szCs w:val="22"/>
        </w:rPr>
      </w:pPr>
      <w:r>
        <w:rPr>
          <w:rFonts w:ascii="Arial" w:eastAsia="Calibri" w:hAnsi="Arial" w:cs="Arial"/>
          <w:b/>
          <w:sz w:val="22"/>
          <w:szCs w:val="22"/>
        </w:rPr>
        <w:lastRenderedPageBreak/>
        <w:t>Pytanie 16</w:t>
      </w:r>
      <w:r w:rsidRPr="00043966">
        <w:rPr>
          <w:rFonts w:ascii="Arial" w:eastAsia="Calibri" w:hAnsi="Arial" w:cs="Arial"/>
          <w:b/>
          <w:sz w:val="22"/>
          <w:szCs w:val="22"/>
        </w:rPr>
        <w:t>:</w:t>
      </w:r>
    </w:p>
    <w:p w14:paraId="13F47D1A" w14:textId="7624E924" w:rsidR="00A44152" w:rsidRDefault="00645AD2" w:rsidP="00A44152">
      <w:pPr>
        <w:spacing w:line="360" w:lineRule="auto"/>
        <w:jc w:val="both"/>
        <w:rPr>
          <w:rFonts w:ascii="Arial" w:eastAsia="Calibri" w:hAnsi="Arial" w:cs="Arial"/>
          <w:sz w:val="22"/>
          <w:szCs w:val="22"/>
        </w:rPr>
      </w:pPr>
      <w:r w:rsidRPr="00645AD2">
        <w:rPr>
          <w:rFonts w:ascii="Arial" w:eastAsia="Calibri" w:hAnsi="Arial" w:cs="Arial"/>
          <w:sz w:val="22"/>
          <w:szCs w:val="22"/>
        </w:rPr>
        <w:t>W załączonym przedmiarze w dziale „Wentylacja Stanowisk Ładowania Akumulatorów” jest pozycja rurociągi stalowe – 78 m. Proszę o informację jakiego zakresu prac przedmiotowego zapytania dotyczy ta pozycja</w:t>
      </w:r>
      <w:r>
        <w:rPr>
          <w:rFonts w:ascii="Arial" w:eastAsia="Calibri" w:hAnsi="Arial" w:cs="Arial"/>
          <w:sz w:val="22"/>
          <w:szCs w:val="22"/>
        </w:rPr>
        <w:t>?</w:t>
      </w:r>
    </w:p>
    <w:p w14:paraId="25700BAA" w14:textId="77777777" w:rsidR="00A44152" w:rsidRPr="00043966" w:rsidRDefault="00A44152" w:rsidP="00A44152">
      <w:pPr>
        <w:spacing w:line="360" w:lineRule="auto"/>
        <w:rPr>
          <w:rFonts w:ascii="Arial" w:eastAsia="Calibri" w:hAnsi="Arial" w:cs="Arial"/>
          <w:b/>
          <w:color w:val="000000"/>
          <w:sz w:val="22"/>
          <w:szCs w:val="22"/>
        </w:rPr>
      </w:pPr>
      <w:r w:rsidRPr="00043966">
        <w:rPr>
          <w:rFonts w:ascii="Arial" w:eastAsia="Calibri" w:hAnsi="Arial" w:cs="Arial"/>
          <w:b/>
          <w:color w:val="000000"/>
          <w:sz w:val="22"/>
          <w:szCs w:val="22"/>
        </w:rPr>
        <w:t>Odpowiedź:</w:t>
      </w:r>
    </w:p>
    <w:p w14:paraId="567C3B98" w14:textId="70C6E013" w:rsidR="00A44152" w:rsidRPr="00043966" w:rsidRDefault="00645AD2" w:rsidP="00A44152">
      <w:pPr>
        <w:spacing w:line="360" w:lineRule="auto"/>
        <w:rPr>
          <w:rFonts w:ascii="Arial" w:eastAsia="Calibri" w:hAnsi="Arial" w:cs="Arial"/>
          <w:bCs/>
          <w:color w:val="000000"/>
          <w:sz w:val="22"/>
          <w:szCs w:val="22"/>
        </w:rPr>
      </w:pPr>
      <w:r w:rsidRPr="00645AD2">
        <w:rPr>
          <w:rFonts w:ascii="Arial" w:eastAsia="Calibri" w:hAnsi="Arial" w:cs="Arial"/>
          <w:bCs/>
          <w:color w:val="000000"/>
          <w:sz w:val="22"/>
          <w:szCs w:val="22"/>
        </w:rPr>
        <w:t>Pozycja została zamie</w:t>
      </w:r>
      <w:r>
        <w:rPr>
          <w:rFonts w:ascii="Arial" w:eastAsia="Calibri" w:hAnsi="Arial" w:cs="Arial"/>
          <w:bCs/>
          <w:color w:val="000000"/>
          <w:sz w:val="22"/>
          <w:szCs w:val="22"/>
        </w:rPr>
        <w:t>s</w:t>
      </w:r>
      <w:r w:rsidRPr="00645AD2">
        <w:rPr>
          <w:rFonts w:ascii="Arial" w:eastAsia="Calibri" w:hAnsi="Arial" w:cs="Arial"/>
          <w:bCs/>
          <w:color w:val="000000"/>
          <w:sz w:val="22"/>
          <w:szCs w:val="22"/>
        </w:rPr>
        <w:t xml:space="preserve">zczona pomyłkowo. </w:t>
      </w:r>
      <w:r w:rsidR="00B86669">
        <w:rPr>
          <w:rFonts w:ascii="Arial" w:eastAsia="Calibri" w:hAnsi="Arial" w:cs="Arial"/>
          <w:bCs/>
          <w:color w:val="000000"/>
          <w:sz w:val="22"/>
          <w:szCs w:val="22"/>
        </w:rPr>
        <w:t xml:space="preserve">Zamawiający zamieszcza </w:t>
      </w:r>
      <w:r w:rsidRPr="00645AD2">
        <w:rPr>
          <w:rFonts w:ascii="Arial" w:eastAsia="Calibri" w:hAnsi="Arial" w:cs="Arial"/>
          <w:bCs/>
          <w:color w:val="000000"/>
          <w:sz w:val="22"/>
          <w:szCs w:val="22"/>
        </w:rPr>
        <w:t>aktualny przedmiar</w:t>
      </w:r>
      <w:r w:rsidR="00B86669">
        <w:rPr>
          <w:rFonts w:ascii="Arial" w:eastAsia="Calibri" w:hAnsi="Arial" w:cs="Arial"/>
          <w:bCs/>
          <w:color w:val="000000"/>
          <w:sz w:val="22"/>
          <w:szCs w:val="22"/>
        </w:rPr>
        <w:t xml:space="preserve"> robót</w:t>
      </w:r>
      <w:r w:rsidR="00A44152" w:rsidRPr="00043966">
        <w:rPr>
          <w:rFonts w:ascii="Arial" w:eastAsia="Calibri" w:hAnsi="Arial" w:cs="Arial"/>
          <w:bCs/>
          <w:color w:val="000000"/>
          <w:sz w:val="22"/>
          <w:szCs w:val="22"/>
        </w:rPr>
        <w:t>.</w:t>
      </w:r>
    </w:p>
    <w:p w14:paraId="755DEB32" w14:textId="226D014A" w:rsidR="004858F6" w:rsidRDefault="004858F6" w:rsidP="004858F6">
      <w:pPr>
        <w:spacing w:line="360" w:lineRule="auto"/>
        <w:ind w:firstLine="709"/>
        <w:jc w:val="both"/>
        <w:rPr>
          <w:rFonts w:ascii="Arial" w:eastAsia="Calibri" w:hAnsi="Arial" w:cs="Arial"/>
          <w:sz w:val="22"/>
          <w:szCs w:val="22"/>
        </w:rPr>
      </w:pPr>
      <w:r>
        <w:rPr>
          <w:rFonts w:ascii="Arial" w:eastAsia="Calibri" w:hAnsi="Arial" w:cs="Arial"/>
          <w:sz w:val="22"/>
          <w:szCs w:val="22"/>
        </w:rPr>
        <w:t>Jednocześnie na p</w:t>
      </w:r>
      <w:r w:rsidR="00DC6E95">
        <w:rPr>
          <w:rFonts w:ascii="Arial" w:eastAsia="Calibri" w:hAnsi="Arial" w:cs="Arial"/>
          <w:sz w:val="22"/>
          <w:szCs w:val="22"/>
        </w:rPr>
        <w:t xml:space="preserve">odstawie art. 286 ust. 1 ustawy, </w:t>
      </w:r>
      <w:r>
        <w:rPr>
          <w:rFonts w:ascii="Arial" w:eastAsia="Calibri" w:hAnsi="Arial" w:cs="Arial"/>
          <w:sz w:val="22"/>
          <w:szCs w:val="22"/>
        </w:rPr>
        <w:t xml:space="preserve">Zamawiający zmienia treści SWZ </w:t>
      </w:r>
      <w:r>
        <w:rPr>
          <w:rFonts w:ascii="Arial" w:eastAsia="Calibri" w:hAnsi="Arial" w:cs="Arial"/>
          <w:sz w:val="22"/>
          <w:szCs w:val="22"/>
        </w:rPr>
        <w:br/>
        <w:t>w następujący sposób:</w:t>
      </w:r>
    </w:p>
    <w:p w14:paraId="4FC4E227" w14:textId="77777777" w:rsidR="004858F6" w:rsidRDefault="004858F6" w:rsidP="004858F6">
      <w:pPr>
        <w:pStyle w:val="Akapitzlist"/>
        <w:widowControl w:val="0"/>
        <w:numPr>
          <w:ilvl w:val="0"/>
          <w:numId w:val="9"/>
        </w:numPr>
        <w:autoSpaceDE w:val="0"/>
        <w:autoSpaceDN w:val="0"/>
        <w:adjustRightInd w:val="0"/>
        <w:spacing w:line="360" w:lineRule="auto"/>
        <w:ind w:left="426"/>
        <w:jc w:val="both"/>
        <w:rPr>
          <w:rFonts w:ascii="Arial" w:hAnsi="Arial" w:cs="Arial"/>
          <w:sz w:val="22"/>
          <w:szCs w:val="22"/>
        </w:rPr>
      </w:pPr>
      <w:r>
        <w:rPr>
          <w:rFonts w:ascii="Arial" w:hAnsi="Arial" w:cs="Arial"/>
          <w:sz w:val="22"/>
          <w:szCs w:val="22"/>
        </w:rPr>
        <w:t>Rozdział XI pkt. 11 otrzymuje brzmienie:</w:t>
      </w:r>
    </w:p>
    <w:p w14:paraId="4F24C916" w14:textId="0D0D3100" w:rsidR="004858F6" w:rsidRDefault="004858F6" w:rsidP="004858F6">
      <w:pPr>
        <w:pStyle w:val="Akapitzlist"/>
        <w:widowControl w:val="0"/>
        <w:autoSpaceDE w:val="0"/>
        <w:autoSpaceDN w:val="0"/>
        <w:adjustRightInd w:val="0"/>
        <w:spacing w:line="360" w:lineRule="auto"/>
        <w:ind w:left="426"/>
        <w:jc w:val="both"/>
        <w:rPr>
          <w:rFonts w:ascii="Arial" w:hAnsi="Arial" w:cs="Arial"/>
          <w:sz w:val="22"/>
          <w:szCs w:val="22"/>
        </w:rPr>
      </w:pPr>
      <w:r>
        <w:rPr>
          <w:rFonts w:ascii="Arial" w:hAnsi="Arial" w:cs="Arial"/>
          <w:b/>
          <w:sz w:val="22"/>
        </w:rPr>
        <w:t xml:space="preserve">Termin składania ofert upływa w dniu </w:t>
      </w:r>
      <w:r w:rsidR="00C211C7">
        <w:rPr>
          <w:rFonts w:ascii="Arial" w:hAnsi="Arial" w:cs="Arial"/>
          <w:b/>
          <w:sz w:val="22"/>
        </w:rPr>
        <w:t>14</w:t>
      </w:r>
      <w:r>
        <w:rPr>
          <w:rFonts w:ascii="Arial" w:hAnsi="Arial" w:cs="Arial"/>
          <w:b/>
          <w:sz w:val="22"/>
        </w:rPr>
        <w:t xml:space="preserve">.09.2021 r., o godz. </w:t>
      </w:r>
      <w:r w:rsidR="00CA0E0D">
        <w:rPr>
          <w:rFonts w:ascii="Arial" w:hAnsi="Arial" w:cs="Arial"/>
          <w:b/>
          <w:sz w:val="22"/>
        </w:rPr>
        <w:t>10:15</w:t>
      </w:r>
      <w:r>
        <w:rPr>
          <w:rFonts w:ascii="Arial" w:hAnsi="Arial" w:cs="Arial"/>
          <w:b/>
          <w:sz w:val="22"/>
        </w:rPr>
        <w:t>.</w:t>
      </w:r>
      <w:r>
        <w:rPr>
          <w:rFonts w:ascii="Arial" w:hAnsi="Arial" w:cs="Arial"/>
          <w:color w:val="FF0000"/>
          <w:sz w:val="22"/>
        </w:rPr>
        <w:t xml:space="preserve"> </w:t>
      </w:r>
      <w:r>
        <w:rPr>
          <w:rFonts w:ascii="Arial" w:hAnsi="Arial" w:cs="Arial"/>
          <w:sz w:val="22"/>
        </w:rPr>
        <w:t>Decyduje data oraz dokładny czas (</w:t>
      </w:r>
      <w:proofErr w:type="spellStart"/>
      <w:r>
        <w:rPr>
          <w:rFonts w:ascii="Arial" w:hAnsi="Arial" w:cs="Arial"/>
          <w:sz w:val="22"/>
        </w:rPr>
        <w:t>hh:mm:ss</w:t>
      </w:r>
      <w:proofErr w:type="spellEnd"/>
      <w:r>
        <w:rPr>
          <w:rFonts w:ascii="Arial" w:hAnsi="Arial" w:cs="Arial"/>
          <w:sz w:val="22"/>
        </w:rPr>
        <w:t>) generowany wg czasu lokalnego serwera synchronizowanego zegarem Głównego Urzędu Miar</w:t>
      </w:r>
      <w:r>
        <w:rPr>
          <w:rFonts w:ascii="Arial" w:hAnsi="Arial" w:cs="Arial"/>
          <w:sz w:val="22"/>
          <w:szCs w:val="22"/>
        </w:rPr>
        <w:t>.</w:t>
      </w:r>
    </w:p>
    <w:p w14:paraId="51431F71" w14:textId="77777777" w:rsidR="004858F6" w:rsidRDefault="004858F6" w:rsidP="004858F6">
      <w:pPr>
        <w:pStyle w:val="Akapitzlist"/>
        <w:widowControl w:val="0"/>
        <w:numPr>
          <w:ilvl w:val="0"/>
          <w:numId w:val="9"/>
        </w:numPr>
        <w:autoSpaceDE w:val="0"/>
        <w:autoSpaceDN w:val="0"/>
        <w:adjustRightInd w:val="0"/>
        <w:spacing w:line="360" w:lineRule="auto"/>
        <w:ind w:left="426"/>
        <w:jc w:val="both"/>
        <w:rPr>
          <w:rFonts w:ascii="Arial" w:hAnsi="Arial" w:cs="Arial"/>
          <w:sz w:val="22"/>
          <w:szCs w:val="22"/>
        </w:rPr>
      </w:pPr>
      <w:r>
        <w:rPr>
          <w:rFonts w:ascii="Arial" w:hAnsi="Arial" w:cs="Arial"/>
          <w:sz w:val="22"/>
          <w:szCs w:val="22"/>
        </w:rPr>
        <w:t>Rozdział XII pkt. 1 otrzymuje brzmienie:</w:t>
      </w:r>
    </w:p>
    <w:p w14:paraId="171A12B6" w14:textId="5BBFC689" w:rsidR="004858F6" w:rsidRDefault="004858F6" w:rsidP="004858F6">
      <w:pPr>
        <w:pStyle w:val="Akapitzlist"/>
        <w:widowControl w:val="0"/>
        <w:autoSpaceDE w:val="0"/>
        <w:autoSpaceDN w:val="0"/>
        <w:adjustRightInd w:val="0"/>
        <w:spacing w:line="360" w:lineRule="auto"/>
        <w:ind w:left="426"/>
        <w:jc w:val="both"/>
        <w:rPr>
          <w:rFonts w:ascii="Arial" w:hAnsi="Arial" w:cs="Arial"/>
          <w:sz w:val="22"/>
          <w:szCs w:val="22"/>
        </w:rPr>
      </w:pPr>
      <w:r>
        <w:rPr>
          <w:rFonts w:ascii="Arial" w:hAnsi="Arial" w:cs="Arial"/>
          <w:b/>
          <w:sz w:val="22"/>
        </w:rPr>
        <w:t xml:space="preserve">Otwarcie ofert nastąpi niezwłocznie po upływie terminu składania ofert, tj. w dniu </w:t>
      </w:r>
      <w:r w:rsidR="00C211C7">
        <w:rPr>
          <w:rFonts w:ascii="Arial" w:hAnsi="Arial" w:cs="Arial"/>
          <w:b/>
          <w:sz w:val="22"/>
        </w:rPr>
        <w:t>14</w:t>
      </w:r>
      <w:r>
        <w:rPr>
          <w:rFonts w:ascii="Arial" w:hAnsi="Arial" w:cs="Arial"/>
          <w:b/>
          <w:sz w:val="22"/>
        </w:rPr>
        <w:t>.09.2021 r. godz. 10:</w:t>
      </w:r>
      <w:r w:rsidR="00CA0E0D">
        <w:rPr>
          <w:rFonts w:ascii="Arial" w:hAnsi="Arial" w:cs="Arial"/>
          <w:b/>
          <w:sz w:val="22"/>
        </w:rPr>
        <w:t>20</w:t>
      </w:r>
      <w:r>
        <w:rPr>
          <w:rFonts w:ascii="Arial" w:hAnsi="Arial" w:cs="Arial"/>
          <w:b/>
          <w:sz w:val="22"/>
        </w:rPr>
        <w:t>.</w:t>
      </w:r>
      <w:r>
        <w:rPr>
          <w:rFonts w:ascii="Arial" w:hAnsi="Arial" w:cs="Arial"/>
          <w:sz w:val="22"/>
        </w:rPr>
        <w:t xml:space="preserve"> Otwarcie ofert dokonywane jest przez odszyfrowanie </w:t>
      </w:r>
      <w:r>
        <w:rPr>
          <w:rFonts w:ascii="Arial" w:hAnsi="Arial" w:cs="Arial"/>
          <w:sz w:val="22"/>
        </w:rPr>
        <w:br/>
        <w:t>i otwarcie ofert.</w:t>
      </w:r>
    </w:p>
    <w:p w14:paraId="2A2B9393" w14:textId="77777777" w:rsidR="00A44152" w:rsidRPr="00043966" w:rsidRDefault="00A44152" w:rsidP="00A44152">
      <w:pPr>
        <w:spacing w:line="360" w:lineRule="auto"/>
        <w:rPr>
          <w:rFonts w:ascii="Arial" w:eastAsia="Calibri" w:hAnsi="Arial" w:cs="Arial"/>
          <w:bCs/>
          <w:color w:val="000000"/>
          <w:sz w:val="22"/>
          <w:szCs w:val="22"/>
        </w:rPr>
      </w:pPr>
    </w:p>
    <w:p w14:paraId="5D43485B" w14:textId="77777777" w:rsidR="00A44152" w:rsidRPr="00A44152" w:rsidRDefault="00A44152" w:rsidP="00496D17">
      <w:pPr>
        <w:widowControl w:val="0"/>
        <w:autoSpaceDE w:val="0"/>
        <w:autoSpaceDN w:val="0"/>
        <w:adjustRightInd w:val="0"/>
        <w:spacing w:line="360" w:lineRule="auto"/>
        <w:jc w:val="both"/>
        <w:rPr>
          <w:rFonts w:ascii="Arial" w:hAnsi="Arial" w:cs="Arial"/>
          <w:b/>
          <w:sz w:val="22"/>
          <w:szCs w:val="22"/>
          <w:lang w:val="en-US"/>
        </w:rPr>
      </w:pPr>
      <w:bookmarkStart w:id="0" w:name="_GoBack"/>
      <w:bookmarkEnd w:id="0"/>
    </w:p>
    <w:sectPr w:rsidR="00A44152" w:rsidRPr="00A44152" w:rsidSect="00AD1D61">
      <w:type w:val="continuous"/>
      <w:pgSz w:w="11900" w:h="16840"/>
      <w:pgMar w:top="1701" w:right="1418" w:bottom="2552" w:left="1418" w:header="1276" w:footer="1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3E7F4" w14:textId="77777777" w:rsidR="0060270F" w:rsidRDefault="0060270F" w:rsidP="006A0496">
      <w:r>
        <w:separator/>
      </w:r>
    </w:p>
  </w:endnote>
  <w:endnote w:type="continuationSeparator" w:id="0">
    <w:p w14:paraId="3CF24ABD" w14:textId="77777777" w:rsidR="0060270F" w:rsidRDefault="0060270F" w:rsidP="006A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SansCondense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 New Roman (Tekst podstaw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90FB3" w14:textId="77777777" w:rsidR="006A0496" w:rsidRDefault="006A0496" w:rsidP="00F35C8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25AC487B" w14:textId="77777777" w:rsidR="006A0496" w:rsidRDefault="006A0496" w:rsidP="006A049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88CB" w14:textId="5039139E" w:rsidR="00F35C83" w:rsidRPr="00AD1D61" w:rsidRDefault="00014459" w:rsidP="00F6341F">
    <w:pPr>
      <w:pStyle w:val="Stopka"/>
      <w:rPr>
        <w:rFonts w:cs="Times New Roman (Tekst podstawo"/>
        <w:sz w:val="14"/>
        <w:szCs w:val="14"/>
      </w:rPr>
    </w:pPr>
    <w:r w:rsidRPr="00AD1D61">
      <w:rPr>
        <w:noProof/>
        <w:sz w:val="14"/>
        <w:szCs w:val="14"/>
        <w:lang w:eastAsia="pl-PL"/>
      </w:rPr>
      <mc:AlternateContent>
        <mc:Choice Requires="wps">
          <w:drawing>
            <wp:anchor distT="4294967295" distB="4294967295" distL="114300" distR="114300" simplePos="0" relativeHeight="251658752" behindDoc="0" locked="0" layoutInCell="1" allowOverlap="1" wp14:anchorId="7CD783B1" wp14:editId="6ABB3125">
              <wp:simplePos x="0" y="0"/>
              <wp:positionH relativeFrom="margin">
                <wp:align>left</wp:align>
              </wp:positionH>
              <wp:positionV relativeFrom="paragraph">
                <wp:posOffset>-130207</wp:posOffset>
              </wp:positionV>
              <wp:extent cx="5762694" cy="0"/>
              <wp:effectExtent l="0" t="0" r="15875" b="1270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94"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63E710A" id="Łącznik prosty 3" o:spid="_x0000_s1026" style="position:absolute;z-index:251658752;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margin;mso-height-relative:page" from="0,-10.25pt" to="453.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" strokecolor="windowText" strokeweight=".25pt">
              <v:stroke joinstyle="miter"/>
              <o:lock v:ext="edit" shapetype="f"/>
              <w10:wrap anchorx="margin"/>
            </v:line>
          </w:pict>
        </mc:Fallback>
      </mc:AlternateContent>
    </w:r>
    <w:r w:rsidR="003B6B60" w:rsidRPr="00AD1D61">
      <w:rPr>
        <w:rFonts w:ascii="Arial" w:hAnsi="Arial" w:cs="Arial"/>
        <w:noProof/>
        <w:sz w:val="16"/>
        <w:szCs w:val="16"/>
      </w:rPr>
      <w:t>Rządowa Agencja Rezerw Strategicznych</w:t>
    </w:r>
    <w:r w:rsidR="003B6B60" w:rsidRPr="00AD1D61">
      <w:rPr>
        <w:rFonts w:ascii="Arial" w:hAnsi="Arial" w:cs="Arial"/>
        <w:sz w:val="16"/>
        <w:szCs w:val="16"/>
      </w:rPr>
      <w:t>, ul. Grzybowska 45, 00-844 Warszawa | www.rars.gov.pl</w:t>
    </w:r>
    <w:r w:rsidR="00F35C83" w:rsidRPr="00AD1D61">
      <w:rPr>
        <w:rFonts w:cs="Times New Roman (Tekst podstawo"/>
        <w:sz w:val="14"/>
        <w:szCs w:val="14"/>
      </w:rPr>
      <w:br/>
    </w:r>
  </w:p>
  <w:p w14:paraId="214182BA" w14:textId="77777777" w:rsidR="006A0496" w:rsidRPr="003B6B60" w:rsidRDefault="00F35C83" w:rsidP="00F35C83">
    <w:pPr>
      <w:pStyle w:val="Stopka"/>
      <w:jc w:val="right"/>
      <w:rPr>
        <w:rFonts w:ascii="Arial" w:hAnsi="Arial" w:cs="Arial"/>
        <w:sz w:val="20"/>
        <w:szCs w:val="20"/>
      </w:rPr>
    </w:pPr>
    <w:r w:rsidRPr="003B6B60">
      <w:rPr>
        <w:rFonts w:ascii="Arial" w:hAnsi="Arial" w:cs="Arial"/>
        <w:sz w:val="20"/>
        <w:szCs w:val="20"/>
      </w:rPr>
      <w:fldChar w:fldCharType="begin"/>
    </w:r>
    <w:r w:rsidRPr="003B6B60">
      <w:rPr>
        <w:rFonts w:ascii="Arial" w:hAnsi="Arial" w:cs="Arial"/>
        <w:sz w:val="20"/>
        <w:szCs w:val="20"/>
      </w:rPr>
      <w:instrText>PAGE  \* Arabic  \* MERGEFORMAT</w:instrText>
    </w:r>
    <w:r w:rsidRPr="003B6B60">
      <w:rPr>
        <w:rFonts w:ascii="Arial" w:hAnsi="Arial" w:cs="Arial"/>
        <w:sz w:val="20"/>
        <w:szCs w:val="20"/>
      </w:rPr>
      <w:fldChar w:fldCharType="separate"/>
    </w:r>
    <w:r w:rsidR="00365CAA">
      <w:rPr>
        <w:rFonts w:ascii="Arial" w:hAnsi="Arial" w:cs="Arial"/>
        <w:noProof/>
        <w:sz w:val="20"/>
        <w:szCs w:val="20"/>
      </w:rPr>
      <w:t>2</w:t>
    </w:r>
    <w:r w:rsidRPr="003B6B60">
      <w:rPr>
        <w:rFonts w:ascii="Arial" w:hAnsi="Arial" w:cs="Arial"/>
        <w:sz w:val="20"/>
        <w:szCs w:val="20"/>
      </w:rPr>
      <w:fldChar w:fldCharType="end"/>
    </w:r>
    <w:r w:rsidRPr="003B6B60">
      <w:rPr>
        <w:rFonts w:ascii="Arial" w:hAnsi="Arial" w:cs="Arial"/>
        <w:sz w:val="20"/>
        <w:szCs w:val="20"/>
      </w:rPr>
      <w:t>/</w:t>
    </w:r>
    <w:r w:rsidRPr="003B6B60">
      <w:rPr>
        <w:rFonts w:ascii="Arial" w:hAnsi="Arial" w:cs="Arial"/>
        <w:sz w:val="20"/>
        <w:szCs w:val="20"/>
      </w:rPr>
      <w:fldChar w:fldCharType="begin"/>
    </w:r>
    <w:r w:rsidRPr="003B6B60">
      <w:rPr>
        <w:rFonts w:ascii="Arial" w:hAnsi="Arial" w:cs="Arial"/>
        <w:sz w:val="20"/>
        <w:szCs w:val="20"/>
      </w:rPr>
      <w:instrText>NUMPAGES \ * arabskie \ * MERGEFORMAT</w:instrText>
    </w:r>
    <w:r w:rsidRPr="003B6B60">
      <w:rPr>
        <w:rFonts w:ascii="Arial" w:hAnsi="Arial" w:cs="Arial"/>
        <w:sz w:val="20"/>
        <w:szCs w:val="20"/>
      </w:rPr>
      <w:fldChar w:fldCharType="separate"/>
    </w:r>
    <w:r w:rsidR="00CA0E0D">
      <w:rPr>
        <w:rFonts w:ascii="Arial" w:hAnsi="Arial" w:cs="Arial"/>
        <w:noProof/>
        <w:sz w:val="20"/>
        <w:szCs w:val="20"/>
      </w:rPr>
      <w:t>5</w:t>
    </w:r>
    <w:r w:rsidRPr="003B6B60">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FC2F" w14:textId="12ECD023" w:rsidR="00F05B7D" w:rsidRPr="00276201" w:rsidRDefault="00014459" w:rsidP="00F6341F">
    <w:pPr>
      <w:pStyle w:val="Stopka"/>
      <w:keepLines/>
      <w:suppressAutoHyphens/>
      <w:rPr>
        <w:rFonts w:ascii="Arial" w:hAnsi="Arial" w:cs="Arial"/>
        <w:sz w:val="16"/>
        <w:szCs w:val="16"/>
      </w:rPr>
    </w:pPr>
    <w:r w:rsidRPr="00276201">
      <w:rPr>
        <w:rFonts w:ascii="Arial" w:hAnsi="Arial" w:cs="Arial"/>
        <w:noProof/>
        <w:sz w:val="16"/>
        <w:szCs w:val="16"/>
        <w:lang w:eastAsia="pl-PL"/>
      </w:rPr>
      <mc:AlternateContent>
        <mc:Choice Requires="wps">
          <w:drawing>
            <wp:anchor distT="4294967295" distB="4294967295" distL="114300" distR="114300" simplePos="0" relativeHeight="251659776" behindDoc="0" locked="0" layoutInCell="1" allowOverlap="1" wp14:anchorId="32F0DF56" wp14:editId="6F6DA9E3">
              <wp:simplePos x="0" y="0"/>
              <wp:positionH relativeFrom="margin">
                <wp:align>left</wp:align>
              </wp:positionH>
              <wp:positionV relativeFrom="paragraph">
                <wp:posOffset>-129165</wp:posOffset>
              </wp:positionV>
              <wp:extent cx="5749537" cy="0"/>
              <wp:effectExtent l="0" t="0" r="16510" b="1270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9537"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D73DA2A" id="Łącznik prosty 4" o:spid="_x0000_s1026" style="position:absolute;z-index:251659776;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margin;mso-height-relative:page" from="0,-10.15pt" to="452.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" strokecolor="windowText" strokeweight=".25pt">
              <v:stroke joinstyle="miter"/>
              <o:lock v:ext="edit" shapetype="f"/>
              <w10:wrap anchorx="margin"/>
            </v:line>
          </w:pict>
        </mc:Fallback>
      </mc:AlternateContent>
    </w:r>
    <w:r w:rsidR="00FD01B0" w:rsidRPr="00276201">
      <w:rPr>
        <w:rFonts w:ascii="Arial" w:hAnsi="Arial" w:cs="Arial"/>
        <w:noProof/>
        <w:sz w:val="16"/>
        <w:szCs w:val="16"/>
      </w:rPr>
      <w:t>Rządowa Agencja Rezerw Strategicznych</w:t>
    </w:r>
    <w:r w:rsidR="00F05B7D" w:rsidRPr="00276201">
      <w:rPr>
        <w:rFonts w:ascii="Arial" w:hAnsi="Arial" w:cs="Arial"/>
        <w:sz w:val="16"/>
        <w:szCs w:val="16"/>
      </w:rPr>
      <w:t>, ul. Grzybowska 45, 00-844 Warszawa | www.</w:t>
    </w:r>
    <w:r w:rsidR="00D31151" w:rsidRPr="00276201">
      <w:rPr>
        <w:rFonts w:ascii="Arial" w:hAnsi="Arial" w:cs="Arial"/>
        <w:sz w:val="16"/>
        <w:szCs w:val="16"/>
      </w:rPr>
      <w:t>rars</w:t>
    </w:r>
    <w:r w:rsidR="00F05B7D" w:rsidRPr="00276201">
      <w:rPr>
        <w:rFonts w:ascii="Arial" w:hAnsi="Arial" w:cs="Arial"/>
        <w:sz w:val="16"/>
        <w:szCs w:val="16"/>
      </w:rPr>
      <w:t>.gov.pl</w:t>
    </w:r>
    <w:r w:rsidR="00F05B7D" w:rsidRPr="00276201">
      <w:rPr>
        <w:rFonts w:ascii="Arial" w:hAnsi="Arial" w:cs="Arial"/>
        <w:sz w:val="16"/>
        <w:szCs w:val="16"/>
      </w:rPr>
      <w:br/>
    </w:r>
  </w:p>
  <w:p w14:paraId="08319B8D" w14:textId="77777777" w:rsidR="00F05B7D" w:rsidRPr="00C569A6" w:rsidRDefault="00F05B7D" w:rsidP="00F05B7D">
    <w:pPr>
      <w:pStyle w:val="Stopka"/>
      <w:jc w:val="right"/>
      <w:rPr>
        <w:rFonts w:ascii="Arial" w:hAnsi="Arial" w:cs="Arial"/>
        <w:sz w:val="20"/>
        <w:szCs w:val="20"/>
      </w:rPr>
    </w:pPr>
    <w:r w:rsidRPr="00C569A6">
      <w:rPr>
        <w:rFonts w:ascii="Arial" w:hAnsi="Arial" w:cs="Arial"/>
        <w:sz w:val="20"/>
        <w:szCs w:val="20"/>
      </w:rPr>
      <w:fldChar w:fldCharType="begin"/>
    </w:r>
    <w:r w:rsidRPr="00C569A6">
      <w:rPr>
        <w:rFonts w:ascii="Arial" w:hAnsi="Arial" w:cs="Arial"/>
        <w:sz w:val="20"/>
        <w:szCs w:val="20"/>
      </w:rPr>
      <w:instrText>PAGE  \* Arabic  \* MERGEFORMAT</w:instrText>
    </w:r>
    <w:r w:rsidRPr="00C569A6">
      <w:rPr>
        <w:rFonts w:ascii="Arial" w:hAnsi="Arial" w:cs="Arial"/>
        <w:sz w:val="20"/>
        <w:szCs w:val="20"/>
      </w:rPr>
      <w:fldChar w:fldCharType="separate"/>
    </w:r>
    <w:r w:rsidR="00CA0E0D">
      <w:rPr>
        <w:rFonts w:ascii="Arial" w:hAnsi="Arial" w:cs="Arial"/>
        <w:noProof/>
        <w:sz w:val="20"/>
        <w:szCs w:val="20"/>
      </w:rPr>
      <w:t>1</w:t>
    </w:r>
    <w:r w:rsidRPr="00C569A6">
      <w:rPr>
        <w:rFonts w:ascii="Arial" w:hAnsi="Arial" w:cs="Arial"/>
        <w:sz w:val="20"/>
        <w:szCs w:val="20"/>
      </w:rPr>
      <w:fldChar w:fldCharType="end"/>
    </w:r>
    <w:r w:rsidRPr="00C569A6">
      <w:rPr>
        <w:rFonts w:ascii="Arial" w:hAnsi="Arial" w:cs="Arial"/>
        <w:sz w:val="20"/>
        <w:szCs w:val="20"/>
      </w:rPr>
      <w:t>/</w:t>
    </w:r>
    <w:r w:rsidRPr="00C569A6">
      <w:rPr>
        <w:rFonts w:ascii="Arial" w:hAnsi="Arial" w:cs="Arial"/>
        <w:sz w:val="20"/>
        <w:szCs w:val="20"/>
      </w:rPr>
      <w:fldChar w:fldCharType="begin"/>
    </w:r>
    <w:r w:rsidRPr="00C569A6">
      <w:rPr>
        <w:rFonts w:ascii="Arial" w:hAnsi="Arial" w:cs="Arial"/>
        <w:sz w:val="20"/>
        <w:szCs w:val="20"/>
      </w:rPr>
      <w:instrText>NUMPAGES \ * arabskie \ * MERGEFORMAT</w:instrText>
    </w:r>
    <w:r w:rsidRPr="00C569A6">
      <w:rPr>
        <w:rFonts w:ascii="Arial" w:hAnsi="Arial" w:cs="Arial"/>
        <w:sz w:val="20"/>
        <w:szCs w:val="20"/>
      </w:rPr>
      <w:fldChar w:fldCharType="separate"/>
    </w:r>
    <w:r w:rsidR="00CA0E0D">
      <w:rPr>
        <w:rFonts w:ascii="Arial" w:hAnsi="Arial" w:cs="Arial"/>
        <w:noProof/>
        <w:sz w:val="20"/>
        <w:szCs w:val="20"/>
      </w:rPr>
      <w:t>5</w:t>
    </w:r>
    <w:r w:rsidRPr="00C569A6">
      <w:rP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F7151" w14:textId="77777777" w:rsidR="00365CAA" w:rsidRDefault="00365CAA" w:rsidP="00F35C8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5E0B3173" w14:textId="77777777" w:rsidR="00365CAA" w:rsidRDefault="00365CAA" w:rsidP="006A0496">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FE4D3" w14:textId="0E211FEC" w:rsidR="00365CAA" w:rsidRPr="00276201" w:rsidRDefault="00365CAA" w:rsidP="00F6341F">
    <w:pPr>
      <w:pStyle w:val="Stopka"/>
      <w:rPr>
        <w:rFonts w:ascii="Arial" w:hAnsi="Arial" w:cs="Arial"/>
        <w:sz w:val="14"/>
        <w:szCs w:val="14"/>
      </w:rPr>
    </w:pPr>
    <w:r w:rsidRPr="00FE6479">
      <w:rPr>
        <w:noProof/>
        <w:sz w:val="14"/>
        <w:szCs w:val="14"/>
        <w:lang w:eastAsia="pl-PL"/>
      </w:rPr>
      <mc:AlternateContent>
        <mc:Choice Requires="wps">
          <w:drawing>
            <wp:anchor distT="4294967295" distB="4294967295" distL="114300" distR="114300" simplePos="0" relativeHeight="251662848" behindDoc="0" locked="0" layoutInCell="1" allowOverlap="1" wp14:anchorId="1206D5BD" wp14:editId="2B4279B8">
              <wp:simplePos x="0" y="0"/>
              <wp:positionH relativeFrom="margin">
                <wp:align>left</wp:align>
              </wp:positionH>
              <wp:positionV relativeFrom="paragraph">
                <wp:posOffset>-131446</wp:posOffset>
              </wp:positionV>
              <wp:extent cx="5400040" cy="0"/>
              <wp:effectExtent l="0" t="0" r="0" b="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04AEFE" id="Łącznik prosty 7" o:spid="_x0000_s1026" style="position:absolute;z-index:2516628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10.35pt" to="425.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" strokecolor="windowText" strokeweight=".25pt">
              <v:stroke joinstyle="miter"/>
              <o:lock v:ext="edit" shapetype="f"/>
              <w10:wrap anchorx="margin"/>
            </v:line>
          </w:pict>
        </mc:Fallback>
      </mc:AlternateContent>
    </w:r>
    <w:r w:rsidRPr="00365CAA">
      <w:rPr>
        <w:rFonts w:asciiTheme="majorHAnsi" w:hAnsiTheme="majorHAnsi" w:cs="Arial"/>
        <w:noProof/>
        <w:sz w:val="16"/>
        <w:szCs w:val="16"/>
      </w:rPr>
      <w:t xml:space="preserve"> </w:t>
    </w:r>
    <w:r w:rsidRPr="00276201">
      <w:rPr>
        <w:rFonts w:ascii="Arial" w:hAnsi="Arial" w:cs="Arial"/>
        <w:noProof/>
        <w:sz w:val="16"/>
        <w:szCs w:val="16"/>
      </w:rPr>
      <w:t>Rządowa Agencja Rezerw Strategicznych</w:t>
    </w:r>
    <w:r w:rsidRPr="00276201">
      <w:rPr>
        <w:rFonts w:ascii="Arial" w:hAnsi="Arial" w:cs="Arial"/>
        <w:sz w:val="16"/>
        <w:szCs w:val="16"/>
      </w:rPr>
      <w:t>, ul. Grzybowska 45, 00-844 Warszawa | www.rars.gov.pl</w:t>
    </w:r>
  </w:p>
  <w:p w14:paraId="0BEA3CE9" w14:textId="77777777" w:rsidR="00365CAA" w:rsidRPr="00F6341F" w:rsidRDefault="00365CAA" w:rsidP="00F6341F">
    <w:pPr>
      <w:pStyle w:val="Stopka"/>
      <w:rPr>
        <w:rFonts w:cs="Times New Roman (Tekst podstawo"/>
        <w:sz w:val="14"/>
        <w:szCs w:val="14"/>
      </w:rPr>
    </w:pPr>
  </w:p>
  <w:p w14:paraId="342F6A59" w14:textId="77777777" w:rsidR="00365CAA" w:rsidRPr="00FE6479" w:rsidRDefault="00365CAA" w:rsidP="00F35C83">
    <w:pPr>
      <w:pStyle w:val="Stopka"/>
      <w:jc w:val="right"/>
      <w:rPr>
        <w:sz w:val="16"/>
        <w:szCs w:val="16"/>
      </w:rPr>
    </w:pPr>
    <w:r w:rsidRPr="00FE6479">
      <w:rPr>
        <w:sz w:val="16"/>
        <w:szCs w:val="16"/>
      </w:rPr>
      <w:fldChar w:fldCharType="begin"/>
    </w:r>
    <w:r w:rsidRPr="00FE6479">
      <w:rPr>
        <w:sz w:val="16"/>
        <w:szCs w:val="16"/>
      </w:rPr>
      <w:instrText>PAGE  \* Arabic  \* MERGEFORMAT</w:instrText>
    </w:r>
    <w:r w:rsidRPr="00FE6479">
      <w:rPr>
        <w:sz w:val="16"/>
        <w:szCs w:val="16"/>
      </w:rPr>
      <w:fldChar w:fldCharType="separate"/>
    </w:r>
    <w:r w:rsidR="00CA0E0D">
      <w:rPr>
        <w:noProof/>
        <w:sz w:val="16"/>
        <w:szCs w:val="16"/>
      </w:rPr>
      <w:t>4</w:t>
    </w:r>
    <w:r w:rsidRPr="00FE6479">
      <w:rPr>
        <w:sz w:val="16"/>
        <w:szCs w:val="16"/>
      </w:rPr>
      <w:fldChar w:fldCharType="end"/>
    </w:r>
    <w:r w:rsidRPr="00FE6479">
      <w:rPr>
        <w:sz w:val="16"/>
        <w:szCs w:val="16"/>
      </w:rPr>
      <w:t>/</w:t>
    </w:r>
    <w:r w:rsidRPr="00FE6479">
      <w:rPr>
        <w:sz w:val="16"/>
        <w:szCs w:val="16"/>
      </w:rPr>
      <w:fldChar w:fldCharType="begin"/>
    </w:r>
    <w:r w:rsidRPr="00FE6479">
      <w:rPr>
        <w:sz w:val="16"/>
        <w:szCs w:val="16"/>
      </w:rPr>
      <w:instrText>NUMPAGES \ * arabskie \ * MERGEFORMAT</w:instrText>
    </w:r>
    <w:r w:rsidRPr="00FE6479">
      <w:rPr>
        <w:sz w:val="16"/>
        <w:szCs w:val="16"/>
      </w:rPr>
      <w:fldChar w:fldCharType="separate"/>
    </w:r>
    <w:r w:rsidR="00CA0E0D">
      <w:rPr>
        <w:noProof/>
        <w:sz w:val="16"/>
        <w:szCs w:val="16"/>
      </w:rPr>
      <w:t>5</w:t>
    </w:r>
    <w:r w:rsidRPr="00FE6479">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BFFE2" w14:textId="77777777" w:rsidR="00365CAA" w:rsidRDefault="00365CAA" w:rsidP="00F6341F">
    <w:pPr>
      <w:pStyle w:val="Stopka"/>
      <w:keepLines/>
      <w:suppressAutoHyphens/>
      <w:rPr>
        <w:rFonts w:cs="Times New Roman (Tekst podstawo"/>
        <w:spacing w:val="22"/>
        <w:sz w:val="14"/>
        <w:szCs w:val="14"/>
      </w:rPr>
    </w:pPr>
    <w:r w:rsidRPr="00FE6479">
      <w:rPr>
        <w:noProof/>
        <w:sz w:val="14"/>
        <w:szCs w:val="14"/>
        <w:lang w:eastAsia="pl-PL"/>
      </w:rPr>
      <mc:AlternateContent>
        <mc:Choice Requires="wps">
          <w:drawing>
            <wp:anchor distT="4294967295" distB="4294967295" distL="114300" distR="114300" simplePos="0" relativeHeight="251663872" behindDoc="0" locked="0" layoutInCell="1" allowOverlap="1" wp14:anchorId="30445B51" wp14:editId="496FF33D">
              <wp:simplePos x="0" y="0"/>
              <wp:positionH relativeFrom="margin">
                <wp:align>left</wp:align>
              </wp:positionH>
              <wp:positionV relativeFrom="paragraph">
                <wp:posOffset>-131446</wp:posOffset>
              </wp:positionV>
              <wp:extent cx="540004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F17EFD8" id="Łącznik prosty 8" o:spid="_x0000_s1026" style="position:absolute;z-index:25166387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10.35pt" to="425.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" strokecolor="windowText" strokeweight=".25pt">
              <v:stroke joinstyle="miter"/>
              <o:lock v:ext="edit" shapetype="f"/>
              <w10:wrap anchorx="margin"/>
            </v:line>
          </w:pict>
        </mc:Fallback>
      </mc:AlternateContent>
    </w:r>
    <w:r w:rsidRPr="00FE6479">
      <w:rPr>
        <w:rFonts w:cs="Times New Roman (Tekst podstawo"/>
        <w:sz w:val="14"/>
        <w:szCs w:val="14"/>
      </w:rPr>
      <w:t xml:space="preserve">AGENCJA REZERW MATERIAŁOWYCH, ul. Grzybowska 45, 00-844 Warszawa    | </w:t>
    </w:r>
    <w:r>
      <w:rPr>
        <w:rFonts w:cs="Times New Roman (Tekst podstawo"/>
        <w:sz w:val="14"/>
        <w:szCs w:val="14"/>
      </w:rPr>
      <w:t xml:space="preserve">  </w:t>
    </w:r>
    <w:r w:rsidRPr="00FE6479">
      <w:rPr>
        <w:rFonts w:cs="Times New Roman (Tekst podstawo"/>
        <w:sz w:val="14"/>
        <w:szCs w:val="14"/>
      </w:rPr>
      <w:t xml:space="preserve"> www.arm.gov.p</w:t>
    </w:r>
    <w:r w:rsidRPr="00A337DE">
      <w:rPr>
        <w:rFonts w:cs="Times New Roman (Tekst podstawo"/>
        <w:spacing w:val="22"/>
        <w:sz w:val="14"/>
        <w:szCs w:val="14"/>
      </w:rPr>
      <w:t>l</w:t>
    </w:r>
  </w:p>
  <w:p w14:paraId="5B7476D0" w14:textId="77777777" w:rsidR="00365CAA" w:rsidRPr="00A337DE" w:rsidRDefault="00365CAA" w:rsidP="00F6341F">
    <w:pPr>
      <w:pStyle w:val="Stopka"/>
      <w:keepLines/>
      <w:suppressAutoHyphens/>
      <w:rPr>
        <w:rFonts w:cs="Times New Roman (Tekst podstawo"/>
        <w:spacing w:val="22"/>
        <w:sz w:val="14"/>
        <w:szCs w:val="14"/>
      </w:rPr>
    </w:pPr>
  </w:p>
  <w:p w14:paraId="1DFEF11E" w14:textId="77777777" w:rsidR="00365CAA" w:rsidRPr="00A337DE" w:rsidRDefault="00365CAA" w:rsidP="00F05B7D">
    <w:pPr>
      <w:pStyle w:val="Stopka"/>
      <w:jc w:val="right"/>
      <w:rPr>
        <w:sz w:val="16"/>
        <w:szCs w:val="20"/>
      </w:rPr>
    </w:pPr>
    <w:r w:rsidRPr="00A337DE">
      <w:rPr>
        <w:sz w:val="16"/>
        <w:szCs w:val="20"/>
      </w:rPr>
      <w:fldChar w:fldCharType="begin"/>
    </w:r>
    <w:r w:rsidRPr="00A337DE">
      <w:rPr>
        <w:sz w:val="16"/>
        <w:szCs w:val="20"/>
      </w:rPr>
      <w:instrText>PAGE  \* Arabic  \* MERGEFORMAT</w:instrText>
    </w:r>
    <w:r w:rsidRPr="00A337DE">
      <w:rPr>
        <w:sz w:val="16"/>
        <w:szCs w:val="20"/>
      </w:rPr>
      <w:fldChar w:fldCharType="separate"/>
    </w:r>
    <w:r>
      <w:rPr>
        <w:noProof/>
        <w:sz w:val="16"/>
        <w:szCs w:val="20"/>
      </w:rPr>
      <w:t>1</w:t>
    </w:r>
    <w:r w:rsidRPr="00A337DE">
      <w:rPr>
        <w:sz w:val="16"/>
        <w:szCs w:val="20"/>
      </w:rPr>
      <w:fldChar w:fldCharType="end"/>
    </w:r>
    <w:r w:rsidRPr="00A337DE">
      <w:rPr>
        <w:sz w:val="16"/>
        <w:szCs w:val="20"/>
      </w:rPr>
      <w:t>/</w:t>
    </w:r>
    <w:r w:rsidRPr="00A337DE">
      <w:rPr>
        <w:sz w:val="16"/>
        <w:szCs w:val="20"/>
      </w:rPr>
      <w:fldChar w:fldCharType="begin"/>
    </w:r>
    <w:r w:rsidRPr="00A337DE">
      <w:rPr>
        <w:sz w:val="16"/>
        <w:szCs w:val="20"/>
      </w:rPr>
      <w:instrText>NUMPAGES \ * arabskie \ * MERGEFORMAT</w:instrText>
    </w:r>
    <w:r w:rsidRPr="00A337DE">
      <w:rPr>
        <w:sz w:val="16"/>
        <w:szCs w:val="20"/>
      </w:rPr>
      <w:fldChar w:fldCharType="separate"/>
    </w:r>
    <w:r w:rsidR="00CA0E0D">
      <w:rPr>
        <w:noProof/>
        <w:sz w:val="16"/>
        <w:szCs w:val="20"/>
      </w:rPr>
      <w:t>5</w:t>
    </w:r>
    <w:r w:rsidRPr="00A337DE">
      <w:rP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9E3FE" w14:textId="77777777" w:rsidR="0060270F" w:rsidRDefault="0060270F" w:rsidP="006A0496">
      <w:r>
        <w:separator/>
      </w:r>
    </w:p>
  </w:footnote>
  <w:footnote w:type="continuationSeparator" w:id="0">
    <w:p w14:paraId="77C8D0D9" w14:textId="77777777" w:rsidR="0060270F" w:rsidRDefault="0060270F" w:rsidP="006A0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80A6" w14:textId="77777777" w:rsidR="00F35C83" w:rsidRDefault="00F05B7D" w:rsidP="00F05B7D">
    <w:pPr>
      <w:pStyle w:val="Nagwek"/>
      <w:tabs>
        <w:tab w:val="clear" w:pos="4536"/>
        <w:tab w:val="clear" w:pos="9072"/>
        <w:tab w:val="center" w:pos="424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563B" w14:textId="3AFE6122" w:rsidR="00FD01B0" w:rsidRPr="00276201" w:rsidRDefault="00A6352A">
    <w:pPr>
      <w:pStyle w:val="Nagwek"/>
      <w:rPr>
        <w:rFonts w:ascii="Arial" w:hAnsi="Arial" w:cs="Arial"/>
      </w:rPr>
    </w:pPr>
    <w:r w:rsidRPr="00276201">
      <w:rPr>
        <w:rFonts w:ascii="Arial" w:hAnsi="Arial" w:cs="Arial"/>
        <w:noProof/>
        <w:lang w:eastAsia="pl-PL"/>
      </w:rPr>
      <w:drawing>
        <wp:anchor distT="0" distB="0" distL="114300" distR="114300" simplePos="0" relativeHeight="251660800" behindDoc="1" locked="0" layoutInCell="1" allowOverlap="1" wp14:anchorId="4BE11EB5" wp14:editId="1244A99A">
          <wp:simplePos x="0" y="0"/>
          <wp:positionH relativeFrom="column">
            <wp:posOffset>-900430</wp:posOffset>
          </wp:positionH>
          <wp:positionV relativeFrom="paragraph">
            <wp:posOffset>-861695</wp:posOffset>
          </wp:positionV>
          <wp:extent cx="7560000" cy="1796771"/>
          <wp:effectExtent l="0" t="0" r="0" b="0"/>
          <wp:wrapNone/>
          <wp:docPr id="6" name="Graf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5"/>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
                      </a:ext>
                    </a:extLst>
                  </a:blip>
                  <a:stretch>
                    <a:fillRect/>
                  </a:stretch>
                </pic:blipFill>
                <pic:spPr>
                  <a:xfrm>
                    <a:off x="0" y="0"/>
                    <a:ext cx="7560000" cy="179677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CC8D" w14:textId="77777777" w:rsidR="00365CAA" w:rsidRDefault="00365CAA" w:rsidP="00F05B7D">
    <w:pPr>
      <w:pStyle w:val="Nagwek"/>
      <w:tabs>
        <w:tab w:val="clear" w:pos="4536"/>
        <w:tab w:val="clear" w:pos="9072"/>
        <w:tab w:val="center" w:pos="424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49C"/>
    <w:multiLevelType w:val="hybridMultilevel"/>
    <w:tmpl w:val="62D27902"/>
    <w:lvl w:ilvl="0" w:tplc="A1EC4DFA">
      <w:start w:val="1"/>
      <w:numFmt w:val="decimal"/>
      <w:lvlText w:val="%1)"/>
      <w:lvlJc w:val="left"/>
      <w:pPr>
        <w:tabs>
          <w:tab w:val="num" w:pos="567"/>
        </w:tabs>
        <w:ind w:left="567" w:hanging="567"/>
      </w:pPr>
      <w:rPr>
        <w:rFonts w:ascii="Century Gothic" w:eastAsia="Century Gothic" w:hAnsi="Century Gothic" w:cs="Arial"/>
        <w:b w:val="0"/>
      </w:rPr>
    </w:lvl>
    <w:lvl w:ilvl="1" w:tplc="5F32899E">
      <w:start w:val="1"/>
      <w:numFmt w:val="decimal"/>
      <w:lvlText w:val="%2)"/>
      <w:lvlJc w:val="left"/>
      <w:pPr>
        <w:tabs>
          <w:tab w:val="num" w:pos="720"/>
        </w:tabs>
        <w:ind w:left="720" w:hanging="363"/>
      </w:pPr>
      <w:rPr>
        <w:rFonts w:ascii="Arial" w:eastAsia="Times New Roman" w:hAnsi="Arial" w:cs="Arial" w:hint="default"/>
        <w:b w:val="0"/>
        <w:i w:val="0"/>
        <w:color w:val="auto"/>
      </w:rPr>
    </w:lvl>
    <w:lvl w:ilvl="2" w:tplc="C0588474">
      <w:start w:val="10"/>
      <w:numFmt w:val="bullet"/>
      <w:lvlText w:val=""/>
      <w:lvlJc w:val="left"/>
      <w:pPr>
        <w:tabs>
          <w:tab w:val="num" w:pos="720"/>
        </w:tabs>
        <w:ind w:left="720" w:hanging="363"/>
      </w:pPr>
      <w:rPr>
        <w:rFonts w:ascii="Symbol" w:hAnsi="Symbol"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04078B0"/>
    <w:multiLevelType w:val="hybridMultilevel"/>
    <w:tmpl w:val="3344411A"/>
    <w:lvl w:ilvl="0" w:tplc="47281ED6">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EA904CF4">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C07932"/>
    <w:multiLevelType w:val="hybridMultilevel"/>
    <w:tmpl w:val="8FF42442"/>
    <w:styleLink w:val="WW8Num281"/>
    <w:lvl w:ilvl="0" w:tplc="7D38625E">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FD919F1"/>
    <w:multiLevelType w:val="hybridMultilevel"/>
    <w:tmpl w:val="69C8BDF2"/>
    <w:lvl w:ilvl="0" w:tplc="F25A110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2840940">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0B504E"/>
    <w:multiLevelType w:val="hybridMultilevel"/>
    <w:tmpl w:val="EA3CB7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E0C36C1"/>
    <w:multiLevelType w:val="hybridMultilevel"/>
    <w:tmpl w:val="2B5A9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A10C7E"/>
    <w:multiLevelType w:val="hybridMultilevel"/>
    <w:tmpl w:val="081A1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DB85658"/>
    <w:multiLevelType w:val="hybridMultilevel"/>
    <w:tmpl w:val="7F901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lvl w:ilvl="0" w:tplc="7D38625E">
        <w:start w:val="1"/>
        <w:numFmt w:val="decimal"/>
        <w:lvlText w:val="%1."/>
        <w:lvlJc w:val="left"/>
        <w:pPr>
          <w:tabs>
            <w:tab w:val="num" w:pos="357"/>
          </w:tabs>
          <w:ind w:left="357" w:hanging="357"/>
        </w:pPr>
        <w:rPr>
          <w:rFonts w:hint="default"/>
          <w:sz w:val="22"/>
          <w:szCs w:val="22"/>
        </w:rPr>
      </w:lvl>
    </w:lvlOverride>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96"/>
    <w:rsid w:val="0000670D"/>
    <w:rsid w:val="00014459"/>
    <w:rsid w:val="00032483"/>
    <w:rsid w:val="00034CCB"/>
    <w:rsid w:val="00035482"/>
    <w:rsid w:val="00043966"/>
    <w:rsid w:val="00054365"/>
    <w:rsid w:val="000577CB"/>
    <w:rsid w:val="00097BEB"/>
    <w:rsid w:val="000D5227"/>
    <w:rsid w:val="0013724C"/>
    <w:rsid w:val="001555A8"/>
    <w:rsid w:val="001E42F3"/>
    <w:rsid w:val="001F1157"/>
    <w:rsid w:val="0020760D"/>
    <w:rsid w:val="00261461"/>
    <w:rsid w:val="00263A6D"/>
    <w:rsid w:val="00267304"/>
    <w:rsid w:val="00276201"/>
    <w:rsid w:val="00285CBE"/>
    <w:rsid w:val="00297681"/>
    <w:rsid w:val="002A55B8"/>
    <w:rsid w:val="002D1723"/>
    <w:rsid w:val="002F32B4"/>
    <w:rsid w:val="00325E18"/>
    <w:rsid w:val="0034015E"/>
    <w:rsid w:val="003419F1"/>
    <w:rsid w:val="00353D59"/>
    <w:rsid w:val="00365CAA"/>
    <w:rsid w:val="00372C4B"/>
    <w:rsid w:val="003762E0"/>
    <w:rsid w:val="00384163"/>
    <w:rsid w:val="00390905"/>
    <w:rsid w:val="003B6B60"/>
    <w:rsid w:val="00470E73"/>
    <w:rsid w:val="004858F6"/>
    <w:rsid w:val="00486541"/>
    <w:rsid w:val="00496D17"/>
    <w:rsid w:val="004D7BCD"/>
    <w:rsid w:val="004F4D31"/>
    <w:rsid w:val="005023D2"/>
    <w:rsid w:val="005631CE"/>
    <w:rsid w:val="00571A14"/>
    <w:rsid w:val="00581E32"/>
    <w:rsid w:val="005B380A"/>
    <w:rsid w:val="0060270F"/>
    <w:rsid w:val="00643E28"/>
    <w:rsid w:val="00644A74"/>
    <w:rsid w:val="00645AD2"/>
    <w:rsid w:val="0066148A"/>
    <w:rsid w:val="006627CE"/>
    <w:rsid w:val="006A0496"/>
    <w:rsid w:val="006C1090"/>
    <w:rsid w:val="006F1707"/>
    <w:rsid w:val="007001D2"/>
    <w:rsid w:val="00707A71"/>
    <w:rsid w:val="00724620"/>
    <w:rsid w:val="00773A28"/>
    <w:rsid w:val="007A05ED"/>
    <w:rsid w:val="007C54B8"/>
    <w:rsid w:val="008353A5"/>
    <w:rsid w:val="00896FFD"/>
    <w:rsid w:val="008D164B"/>
    <w:rsid w:val="008E3C72"/>
    <w:rsid w:val="008F766C"/>
    <w:rsid w:val="00922F1E"/>
    <w:rsid w:val="009240E9"/>
    <w:rsid w:val="00962EB8"/>
    <w:rsid w:val="009E331C"/>
    <w:rsid w:val="009F26D3"/>
    <w:rsid w:val="009F6047"/>
    <w:rsid w:val="00A40136"/>
    <w:rsid w:val="00A44152"/>
    <w:rsid w:val="00A44CD1"/>
    <w:rsid w:val="00A6352A"/>
    <w:rsid w:val="00A81E1C"/>
    <w:rsid w:val="00A926B5"/>
    <w:rsid w:val="00AA52D7"/>
    <w:rsid w:val="00AB3B3A"/>
    <w:rsid w:val="00AB5CCB"/>
    <w:rsid w:val="00AD1D61"/>
    <w:rsid w:val="00AF6317"/>
    <w:rsid w:val="00B07D18"/>
    <w:rsid w:val="00B27441"/>
    <w:rsid w:val="00B305D8"/>
    <w:rsid w:val="00B43FC8"/>
    <w:rsid w:val="00B86669"/>
    <w:rsid w:val="00BB0DCE"/>
    <w:rsid w:val="00BD4E94"/>
    <w:rsid w:val="00BF2A95"/>
    <w:rsid w:val="00BF68DD"/>
    <w:rsid w:val="00C03A6D"/>
    <w:rsid w:val="00C211C7"/>
    <w:rsid w:val="00C22962"/>
    <w:rsid w:val="00C569A6"/>
    <w:rsid w:val="00C629A2"/>
    <w:rsid w:val="00C6751D"/>
    <w:rsid w:val="00CA0E0D"/>
    <w:rsid w:val="00CA7BA4"/>
    <w:rsid w:val="00CB52F4"/>
    <w:rsid w:val="00CC4A14"/>
    <w:rsid w:val="00D25A15"/>
    <w:rsid w:val="00D31151"/>
    <w:rsid w:val="00DB0DE4"/>
    <w:rsid w:val="00DC6E95"/>
    <w:rsid w:val="00DD72DF"/>
    <w:rsid w:val="00DE4F6D"/>
    <w:rsid w:val="00E85817"/>
    <w:rsid w:val="00EE78F9"/>
    <w:rsid w:val="00F05B7D"/>
    <w:rsid w:val="00F179CB"/>
    <w:rsid w:val="00F2213B"/>
    <w:rsid w:val="00F35C83"/>
    <w:rsid w:val="00F547DE"/>
    <w:rsid w:val="00F6341F"/>
    <w:rsid w:val="00F67284"/>
    <w:rsid w:val="00F74451"/>
    <w:rsid w:val="00FD01B0"/>
    <w:rsid w:val="00FD7D29"/>
    <w:rsid w:val="00FF2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E88AAA"/>
  <w15:chartTrackingRefBased/>
  <w15:docId w15:val="{80B60FA1-043B-A246-BCCF-DE09AAAB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0496"/>
    <w:pPr>
      <w:tabs>
        <w:tab w:val="center" w:pos="4536"/>
        <w:tab w:val="right" w:pos="9072"/>
      </w:tabs>
    </w:pPr>
  </w:style>
  <w:style w:type="character" w:customStyle="1" w:styleId="NagwekZnak">
    <w:name w:val="Nagłówek Znak"/>
    <w:basedOn w:val="Domylnaczcionkaakapitu"/>
    <w:link w:val="Nagwek"/>
    <w:uiPriority w:val="99"/>
    <w:rsid w:val="006A0496"/>
  </w:style>
  <w:style w:type="paragraph" w:styleId="Stopka">
    <w:name w:val="footer"/>
    <w:basedOn w:val="Normalny"/>
    <w:link w:val="StopkaZnak"/>
    <w:uiPriority w:val="99"/>
    <w:unhideWhenUsed/>
    <w:rsid w:val="006A0496"/>
    <w:pPr>
      <w:tabs>
        <w:tab w:val="center" w:pos="4536"/>
        <w:tab w:val="right" w:pos="9072"/>
      </w:tabs>
    </w:pPr>
  </w:style>
  <w:style w:type="character" w:customStyle="1" w:styleId="StopkaZnak">
    <w:name w:val="Stopka Znak"/>
    <w:basedOn w:val="Domylnaczcionkaakapitu"/>
    <w:link w:val="Stopka"/>
    <w:uiPriority w:val="99"/>
    <w:rsid w:val="006A0496"/>
  </w:style>
  <w:style w:type="character" w:styleId="Hipercze">
    <w:name w:val="Hyperlink"/>
    <w:uiPriority w:val="99"/>
    <w:unhideWhenUsed/>
    <w:rsid w:val="006A0496"/>
    <w:rPr>
      <w:color w:val="0563C1"/>
      <w:u w:val="single"/>
    </w:rPr>
  </w:style>
  <w:style w:type="character" w:customStyle="1" w:styleId="UnresolvedMention">
    <w:name w:val="Unresolved Mention"/>
    <w:uiPriority w:val="99"/>
    <w:semiHidden/>
    <w:unhideWhenUsed/>
    <w:rsid w:val="006A0496"/>
    <w:rPr>
      <w:color w:val="605E5C"/>
      <w:shd w:val="clear" w:color="auto" w:fill="E1DFDD"/>
    </w:rPr>
  </w:style>
  <w:style w:type="character" w:styleId="Numerstrony">
    <w:name w:val="page number"/>
    <w:basedOn w:val="Domylnaczcionkaakapitu"/>
    <w:uiPriority w:val="99"/>
    <w:semiHidden/>
    <w:unhideWhenUsed/>
    <w:rsid w:val="006A0496"/>
  </w:style>
  <w:style w:type="paragraph" w:styleId="NormalnyWeb">
    <w:name w:val="Normal (Web)"/>
    <w:basedOn w:val="Normalny"/>
    <w:uiPriority w:val="99"/>
    <w:unhideWhenUsed/>
    <w:rsid w:val="00365CAA"/>
    <w:rPr>
      <w:rFonts w:ascii="Times New Roman" w:eastAsia="Times New Roman" w:hAnsi="Times New Roman"/>
      <w:lang w:eastAsia="pl-PL"/>
    </w:rPr>
  </w:style>
  <w:style w:type="paragraph" w:customStyle="1" w:styleId="Standard">
    <w:name w:val="Standard"/>
    <w:rsid w:val="00365CAA"/>
    <w:pPr>
      <w:suppressAutoHyphens/>
      <w:autoSpaceDN w:val="0"/>
      <w:spacing w:after="160" w:line="242" w:lineRule="auto"/>
      <w:textAlignment w:val="baseline"/>
    </w:pPr>
    <w:rPr>
      <w:rFonts w:ascii="Calibri" w:eastAsia="Calibri" w:hAnsi="Calibri"/>
      <w:kern w:val="3"/>
      <w:sz w:val="22"/>
      <w:szCs w:val="22"/>
      <w:lang w:eastAsia="zh-CN"/>
    </w:rPr>
  </w:style>
  <w:style w:type="paragraph" w:styleId="Akapitzlist">
    <w:name w:val="List Paragraph"/>
    <w:basedOn w:val="Normalny"/>
    <w:uiPriority w:val="34"/>
    <w:qFormat/>
    <w:rsid w:val="00365CAA"/>
    <w:pPr>
      <w:ind w:left="720"/>
      <w:contextualSpacing/>
    </w:pPr>
  </w:style>
  <w:style w:type="numbering" w:customStyle="1" w:styleId="WW8Num281">
    <w:name w:val="WW8Num281"/>
    <w:basedOn w:val="Bezlisty"/>
    <w:rsid w:val="00365CAA"/>
    <w:pPr>
      <w:numPr>
        <w:numId w:val="3"/>
      </w:numPr>
    </w:pPr>
  </w:style>
  <w:style w:type="character" w:customStyle="1" w:styleId="fontstyle01">
    <w:name w:val="fontstyle01"/>
    <w:basedOn w:val="Domylnaczcionkaakapitu"/>
    <w:rsid w:val="00C03A6D"/>
    <w:rPr>
      <w:rFonts w:ascii="DejaVuSansCondensed" w:hAnsi="DejaVuSansCondensed" w:hint="default"/>
      <w:b w:val="0"/>
      <w:bCs w:val="0"/>
      <w:i w:val="0"/>
      <w:iCs w:val="0"/>
      <w:color w:val="666666"/>
      <w:sz w:val="20"/>
      <w:szCs w:val="20"/>
    </w:rPr>
  </w:style>
  <w:style w:type="paragraph" w:styleId="Tekstdymka">
    <w:name w:val="Balloon Text"/>
    <w:basedOn w:val="Normalny"/>
    <w:link w:val="TekstdymkaZnak"/>
    <w:uiPriority w:val="99"/>
    <w:semiHidden/>
    <w:unhideWhenUsed/>
    <w:rsid w:val="00A81E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E1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6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3644E-3351-4DE2-A3B6-F45BCA13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962</Words>
  <Characters>5774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Dąbrowska</dc:creator>
  <cp:keywords/>
  <dc:description/>
  <cp:lastModifiedBy>Stefaniak Monika</cp:lastModifiedBy>
  <cp:revision>12</cp:revision>
  <cp:lastPrinted>2021-09-10T06:25:00Z</cp:lastPrinted>
  <dcterms:created xsi:type="dcterms:W3CDTF">2021-09-07T11:20:00Z</dcterms:created>
  <dcterms:modified xsi:type="dcterms:W3CDTF">2021-09-10T06:28:00Z</dcterms:modified>
</cp:coreProperties>
</file>