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1DAF09C5" w:rsidR="00717BF1" w:rsidRDefault="00717BF1" w:rsidP="00717BF1">
      <w:pPr>
        <w:rPr>
          <w:rFonts w:ascii="Arial" w:hAnsi="Arial" w:cs="Arial"/>
        </w:rPr>
      </w:pPr>
    </w:p>
    <w:p w14:paraId="5F169D5C" w14:textId="019FC79D" w:rsidR="00E33056" w:rsidRPr="00E33056" w:rsidRDefault="00E33056" w:rsidP="00E33056">
      <w:pPr>
        <w:rPr>
          <w:rFonts w:ascii="Arial" w:hAnsi="Arial" w:cs="Arial"/>
        </w:rPr>
      </w:pPr>
    </w:p>
    <w:p w14:paraId="69B988CE" w14:textId="0DC23E93" w:rsidR="00E33056" w:rsidRPr="00E33056" w:rsidRDefault="00E33056" w:rsidP="00E33056">
      <w:pPr>
        <w:rPr>
          <w:rFonts w:ascii="Arial" w:hAnsi="Arial" w:cs="Arial"/>
        </w:rPr>
      </w:pPr>
    </w:p>
    <w:p w14:paraId="6FE75661" w14:textId="18E9C44C" w:rsidR="00E33056" w:rsidRPr="00E33056" w:rsidRDefault="00E33056" w:rsidP="00E33056">
      <w:pPr>
        <w:rPr>
          <w:rFonts w:ascii="Arial" w:hAnsi="Arial" w:cs="Arial"/>
        </w:rPr>
      </w:pPr>
    </w:p>
    <w:p w14:paraId="5B1C513A" w14:textId="6865120F" w:rsidR="00E33056" w:rsidRPr="00E33056" w:rsidRDefault="00E33056" w:rsidP="00E33056">
      <w:pPr>
        <w:rPr>
          <w:rFonts w:ascii="Arial" w:hAnsi="Arial" w:cs="Arial"/>
        </w:rPr>
      </w:pPr>
    </w:p>
    <w:p w14:paraId="0872AA2F" w14:textId="31F793A8" w:rsidR="00E33056" w:rsidRDefault="00E33056" w:rsidP="00E33056">
      <w:pPr>
        <w:rPr>
          <w:rFonts w:ascii="Arial" w:hAnsi="Arial" w:cs="Arial"/>
        </w:rPr>
      </w:pPr>
    </w:p>
    <w:p w14:paraId="01E871EC" w14:textId="4D670EB3" w:rsidR="00E33056" w:rsidRPr="00E33056" w:rsidRDefault="00E33056" w:rsidP="00E33056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3056" w:rsidRPr="00E33056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56E27E29" w:rsidR="001512AE" w:rsidRPr="00302055" w:rsidRDefault="00302055" w:rsidP="00E33056">
    <w:pPr>
      <w:pStyle w:val="Stopka"/>
      <w:jc w:val="both"/>
      <w:rPr>
        <w:rFonts w:cs="Arial"/>
        <w:b/>
        <w:bCs/>
        <w:i/>
      </w:rPr>
    </w:pPr>
    <w:r w:rsidRPr="00302055">
      <w:rPr>
        <w:rFonts w:cs="Arial"/>
        <w:b/>
        <w:bCs/>
        <w:i/>
      </w:rPr>
      <w:t>„Opracowanie dokumentacji projektowej budowy sieci rozdzielczej oraz przyłączy ciepłowniczych</w:t>
    </w:r>
    <w:r>
      <w:rPr>
        <w:rFonts w:cs="Arial"/>
        <w:b/>
        <w:bCs/>
        <w:i/>
      </w:rPr>
      <w:t xml:space="preserve"> </w:t>
    </w:r>
    <w:r w:rsidRPr="00302055">
      <w:rPr>
        <w:rFonts w:cs="Arial"/>
        <w:b/>
        <w:bCs/>
        <w:i/>
      </w:rPr>
      <w:t>do budynków mieszkalnych wielorodzinnych przy ul. Harcerskiej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1B5D99"/>
    <w:rsid w:val="00237CAD"/>
    <w:rsid w:val="00264D71"/>
    <w:rsid w:val="00271473"/>
    <w:rsid w:val="002C0D3E"/>
    <w:rsid w:val="002E108D"/>
    <w:rsid w:val="00302055"/>
    <w:rsid w:val="003D2088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B62D7"/>
    <w:rsid w:val="00DC786A"/>
    <w:rsid w:val="00DE28BD"/>
    <w:rsid w:val="00E33056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Kamila Matynka</cp:lastModifiedBy>
  <cp:revision>39</cp:revision>
  <cp:lastPrinted>2022-07-14T08:25:00Z</cp:lastPrinted>
  <dcterms:created xsi:type="dcterms:W3CDTF">2016-01-20T07:25:00Z</dcterms:created>
  <dcterms:modified xsi:type="dcterms:W3CDTF">2022-07-14T08:25:00Z</dcterms:modified>
</cp:coreProperties>
</file>