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6696" w14:textId="139F419B" w:rsidR="006B51A6" w:rsidRPr="001C148A" w:rsidRDefault="006B51A6" w:rsidP="004D7904">
      <w:pPr>
        <w:pStyle w:val="Nagwek1"/>
        <w:pBdr>
          <w:top w:val="single" w:sz="4" w:space="1" w:color="auto"/>
          <w:bottom w:val="single" w:sz="4" w:space="1" w:color="auto"/>
        </w:pBdr>
        <w:shd w:val="clear" w:color="auto" w:fill="F3F3F3"/>
        <w:tabs>
          <w:tab w:val="left" w:pos="426"/>
        </w:tabs>
        <w:jc w:val="both"/>
        <w:rPr>
          <w:rFonts w:ascii="Tahoma" w:hAnsi="Tahoma"/>
          <w:bCs/>
          <w:sz w:val="20"/>
          <w:u w:val="none"/>
        </w:rPr>
      </w:pPr>
      <w:r w:rsidRPr="001C148A">
        <w:rPr>
          <w:rFonts w:ascii="Tahoma" w:hAnsi="Tahoma" w:cs="Tahoma"/>
          <w:bCs/>
          <w:sz w:val="20"/>
          <w:u w:val="none"/>
        </w:rPr>
        <w:t>Wykaz</w:t>
      </w:r>
      <w:r w:rsidRPr="001C148A">
        <w:rPr>
          <w:rFonts w:ascii="Tahoma" w:hAnsi="Tahoma"/>
          <w:bCs/>
          <w:sz w:val="20"/>
          <w:u w:val="none"/>
        </w:rPr>
        <w:t xml:space="preserve"> załączników</w:t>
      </w:r>
    </w:p>
    <w:p w14:paraId="198A00F9" w14:textId="77777777" w:rsidR="00624382" w:rsidRPr="006738EA" w:rsidRDefault="00624382" w:rsidP="00624382">
      <w:pPr>
        <w:spacing w:after="0" w:line="240" w:lineRule="auto"/>
        <w:ind w:left="360" w:hanging="360"/>
        <w:jc w:val="both"/>
        <w:outlineLvl w:val="0"/>
        <w:rPr>
          <w:rFonts w:ascii="Tahoma" w:hAnsi="Tahoma" w:cs="Tahoma"/>
          <w:sz w:val="20"/>
          <w:szCs w:val="20"/>
        </w:rPr>
      </w:pPr>
      <w:bookmarkStart w:id="0" w:name="_Hlk62128101"/>
      <w:r w:rsidRPr="006738EA">
        <w:rPr>
          <w:rFonts w:ascii="Tahoma" w:hAnsi="Tahoma" w:cs="Tahoma"/>
          <w:sz w:val="20"/>
          <w:szCs w:val="20"/>
        </w:rPr>
        <w:t xml:space="preserve">Załącznik Nr 1 – Formularz ofertowy </w:t>
      </w:r>
    </w:p>
    <w:p w14:paraId="5E540355" w14:textId="77777777" w:rsidR="00624382" w:rsidRPr="004050DF" w:rsidRDefault="00624382" w:rsidP="00624382">
      <w:pPr>
        <w:spacing w:after="0" w:line="240" w:lineRule="auto"/>
        <w:ind w:left="360" w:hanging="360"/>
        <w:jc w:val="both"/>
        <w:outlineLvl w:val="0"/>
        <w:rPr>
          <w:rFonts w:ascii="Tahoma" w:hAnsi="Tahoma" w:cs="Tahoma"/>
          <w:sz w:val="20"/>
          <w:szCs w:val="20"/>
        </w:rPr>
      </w:pPr>
      <w:r w:rsidRPr="006738EA">
        <w:rPr>
          <w:rFonts w:ascii="Tahoma" w:hAnsi="Tahoma" w:cs="Tahoma"/>
          <w:sz w:val="20"/>
          <w:szCs w:val="20"/>
        </w:rPr>
        <w:t xml:space="preserve">Załącznik Nr 2 – Oświadczenie </w:t>
      </w:r>
      <w:r w:rsidRPr="004050DF">
        <w:rPr>
          <w:rFonts w:ascii="Tahoma" w:hAnsi="Tahoma" w:cs="Tahoma"/>
          <w:sz w:val="20"/>
          <w:szCs w:val="20"/>
        </w:rPr>
        <w:t>wykonawcy</w:t>
      </w:r>
      <w:r w:rsidRPr="004050DF">
        <w:rPr>
          <w:sz w:val="20"/>
          <w:szCs w:val="20"/>
        </w:rPr>
        <w:t xml:space="preserve"> </w:t>
      </w:r>
      <w:r w:rsidRPr="004050DF">
        <w:rPr>
          <w:rFonts w:ascii="Tahoma" w:hAnsi="Tahoma" w:cs="Tahoma"/>
          <w:sz w:val="20"/>
          <w:szCs w:val="20"/>
        </w:rPr>
        <w:t>składane na podstawie art. 125 ust. 1 Ustawy</w:t>
      </w:r>
    </w:p>
    <w:p w14:paraId="1C60D77E" w14:textId="77777777" w:rsidR="004050DF" w:rsidRPr="004050DF" w:rsidRDefault="00624382" w:rsidP="004050DF">
      <w:pPr>
        <w:spacing w:after="0" w:line="240" w:lineRule="auto"/>
        <w:ind w:left="1701" w:hanging="1701"/>
        <w:jc w:val="both"/>
        <w:outlineLvl w:val="0"/>
        <w:rPr>
          <w:rFonts w:ascii="Tahoma" w:hAnsi="Tahoma" w:cs="Tahoma"/>
          <w:sz w:val="20"/>
          <w:szCs w:val="20"/>
        </w:rPr>
      </w:pPr>
      <w:r w:rsidRPr="004050DF">
        <w:rPr>
          <w:rFonts w:ascii="Tahoma" w:hAnsi="Tahoma" w:cs="Tahoma"/>
          <w:sz w:val="20"/>
          <w:szCs w:val="20"/>
        </w:rPr>
        <w:t>Zał</w:t>
      </w:r>
      <w:r w:rsidR="006B2C8B" w:rsidRPr="004050DF">
        <w:rPr>
          <w:rFonts w:ascii="Tahoma" w:hAnsi="Tahoma" w:cs="Tahoma"/>
          <w:sz w:val="20"/>
          <w:szCs w:val="20"/>
        </w:rPr>
        <w:t>ą</w:t>
      </w:r>
      <w:r w:rsidRPr="004050DF">
        <w:rPr>
          <w:rFonts w:ascii="Tahoma" w:hAnsi="Tahoma" w:cs="Tahoma"/>
          <w:sz w:val="20"/>
          <w:szCs w:val="20"/>
        </w:rPr>
        <w:t xml:space="preserve">cznik Nr 3 -  </w:t>
      </w:r>
      <w:bookmarkStart w:id="1" w:name="_Hlk174959020"/>
      <w:r w:rsidR="004050DF" w:rsidRPr="004050DF">
        <w:rPr>
          <w:rFonts w:ascii="Tahoma" w:hAnsi="Tahoma" w:cs="Tahoma"/>
          <w:sz w:val="20"/>
          <w:szCs w:val="20"/>
        </w:rPr>
        <w:t xml:space="preserve">Oświadczenie wykonawców wspólnie ubiegających się o udzielenie zamówienia </w:t>
      </w:r>
      <w:bookmarkEnd w:id="1"/>
    </w:p>
    <w:p w14:paraId="14D0C767" w14:textId="4A37B917" w:rsidR="00624382" w:rsidRPr="00527219" w:rsidRDefault="00624382" w:rsidP="004050DF">
      <w:pPr>
        <w:spacing w:after="0" w:line="240" w:lineRule="auto"/>
        <w:ind w:left="1701" w:hanging="1701"/>
        <w:jc w:val="both"/>
        <w:outlineLvl w:val="0"/>
        <w:rPr>
          <w:rFonts w:ascii="Tahoma" w:hAnsi="Tahoma" w:cs="Tahoma"/>
          <w:sz w:val="20"/>
          <w:szCs w:val="20"/>
        </w:rPr>
      </w:pPr>
      <w:r w:rsidRPr="004050DF">
        <w:rPr>
          <w:rFonts w:ascii="Tahoma" w:hAnsi="Tahoma" w:cs="Tahoma"/>
          <w:sz w:val="20"/>
          <w:szCs w:val="20"/>
        </w:rPr>
        <w:t>Załącznik Nr 4 – Projektowane postanowienia umowy</w:t>
      </w:r>
      <w:r w:rsidRPr="006738EA">
        <w:rPr>
          <w:rFonts w:ascii="Tahoma" w:hAnsi="Tahoma" w:cs="Tahoma"/>
          <w:sz w:val="20"/>
          <w:szCs w:val="20"/>
        </w:rPr>
        <w:t xml:space="preserve"> w sprawie zamówienia </w:t>
      </w:r>
      <w:r w:rsidRPr="00527219">
        <w:rPr>
          <w:rFonts w:ascii="Tahoma" w:hAnsi="Tahoma" w:cs="Tahoma"/>
          <w:sz w:val="20"/>
          <w:szCs w:val="20"/>
        </w:rPr>
        <w:t>publicznego dla części I</w:t>
      </w:r>
    </w:p>
    <w:p w14:paraId="0259F12D" w14:textId="77777777" w:rsidR="005258C1" w:rsidRPr="00527219" w:rsidRDefault="005258C1" w:rsidP="005258C1">
      <w:pPr>
        <w:spacing w:after="0" w:line="240" w:lineRule="auto"/>
        <w:ind w:left="360" w:hanging="360"/>
        <w:jc w:val="both"/>
        <w:outlineLvl w:val="0"/>
        <w:rPr>
          <w:rFonts w:ascii="Tahoma" w:hAnsi="Tahoma" w:cs="Tahoma"/>
          <w:sz w:val="20"/>
          <w:szCs w:val="20"/>
        </w:rPr>
      </w:pPr>
      <w:r w:rsidRPr="00527219">
        <w:rPr>
          <w:rFonts w:ascii="Tahoma" w:hAnsi="Tahoma" w:cs="Tahoma"/>
          <w:sz w:val="20"/>
          <w:szCs w:val="20"/>
        </w:rPr>
        <w:t>Załącznik Nr 4a - Projektowane postanowienia umowy w sprawie zamówienia publicznego dla części II zamówienia</w:t>
      </w:r>
    </w:p>
    <w:p w14:paraId="4F85F11C" w14:textId="77777777" w:rsidR="005258C1" w:rsidRPr="00527219" w:rsidRDefault="005258C1" w:rsidP="005258C1">
      <w:pPr>
        <w:spacing w:after="0" w:line="240" w:lineRule="auto"/>
        <w:ind w:left="360" w:hanging="360"/>
        <w:jc w:val="both"/>
        <w:outlineLvl w:val="0"/>
        <w:rPr>
          <w:rFonts w:ascii="Tahoma" w:hAnsi="Tahoma" w:cs="Tahoma"/>
          <w:sz w:val="20"/>
          <w:szCs w:val="20"/>
        </w:rPr>
      </w:pPr>
      <w:r w:rsidRPr="00527219">
        <w:rPr>
          <w:rFonts w:ascii="Tahoma" w:hAnsi="Tahoma" w:cs="Tahoma"/>
          <w:sz w:val="20"/>
          <w:szCs w:val="20"/>
        </w:rPr>
        <w:t>Załącznik Nr 4b - Projektowane postanowienia umowy w sprawie zamówienia publicznego dla części III zamówienia</w:t>
      </w:r>
    </w:p>
    <w:p w14:paraId="7C470603" w14:textId="77777777" w:rsidR="00624382" w:rsidRPr="00527219" w:rsidRDefault="00624382" w:rsidP="00624382">
      <w:pPr>
        <w:spacing w:after="0" w:line="240" w:lineRule="auto"/>
        <w:ind w:left="360" w:hanging="360"/>
        <w:jc w:val="both"/>
        <w:outlineLvl w:val="0"/>
        <w:rPr>
          <w:rFonts w:ascii="Tahoma" w:hAnsi="Tahoma" w:cs="Tahoma"/>
          <w:sz w:val="20"/>
          <w:szCs w:val="20"/>
        </w:rPr>
      </w:pPr>
      <w:r w:rsidRPr="00527219">
        <w:rPr>
          <w:rFonts w:ascii="Tahoma" w:hAnsi="Tahoma" w:cs="Tahoma"/>
          <w:sz w:val="20"/>
          <w:szCs w:val="20"/>
        </w:rPr>
        <w:t>Załącznik nr 5 - Wniosek o udostępnienie części poufnej SWZ</w:t>
      </w:r>
    </w:p>
    <w:bookmarkEnd w:id="0"/>
    <w:p w14:paraId="0F048D76" w14:textId="77777777" w:rsidR="00383CDE" w:rsidRPr="006738EA" w:rsidRDefault="00383CDE" w:rsidP="006B51A6">
      <w:pPr>
        <w:spacing w:after="0" w:line="240" w:lineRule="auto"/>
        <w:ind w:left="360" w:hanging="360"/>
        <w:jc w:val="both"/>
        <w:outlineLvl w:val="0"/>
        <w:rPr>
          <w:rFonts w:ascii="Tahoma" w:hAnsi="Tahoma" w:cs="Tahoma"/>
          <w:sz w:val="20"/>
          <w:szCs w:val="20"/>
        </w:rPr>
      </w:pPr>
    </w:p>
    <w:p w14:paraId="503C19A6" w14:textId="2DC771AB" w:rsidR="004949FA" w:rsidRPr="006738EA" w:rsidRDefault="004949FA" w:rsidP="006B51A6">
      <w:pPr>
        <w:ind w:left="360" w:hanging="360"/>
        <w:jc w:val="both"/>
        <w:outlineLvl w:val="0"/>
        <w:rPr>
          <w:rFonts w:ascii="Arial" w:hAnsi="Arial" w:cs="Arial"/>
          <w:bCs/>
          <w:sz w:val="20"/>
          <w:szCs w:val="20"/>
        </w:rPr>
      </w:pPr>
      <w:r w:rsidRPr="006738EA">
        <w:rPr>
          <w:rFonts w:ascii="Arial" w:hAnsi="Arial" w:cs="Arial"/>
          <w:bCs/>
          <w:sz w:val="20"/>
          <w:szCs w:val="20"/>
        </w:rPr>
        <w:t>Załączniki wymienione w SWZ stanowią jej treść.</w:t>
      </w:r>
    </w:p>
    <w:p w14:paraId="4A5FD754" w14:textId="77777777" w:rsidR="001A66FD" w:rsidRDefault="001A66FD" w:rsidP="006B51A6">
      <w:pPr>
        <w:ind w:left="360" w:hanging="360"/>
        <w:jc w:val="both"/>
        <w:outlineLvl w:val="0"/>
        <w:rPr>
          <w:rFonts w:ascii="Tahoma" w:hAnsi="Tahoma" w:cs="Tahoma"/>
          <w:bCs/>
        </w:rPr>
        <w:sectPr w:rsidR="001A66FD" w:rsidSect="002F7244">
          <w:headerReference w:type="first" r:id="rId8"/>
          <w:footerReference w:type="first" r:id="rId9"/>
          <w:pgSz w:w="11906" w:h="16838"/>
          <w:pgMar w:top="1077" w:right="907" w:bottom="1134" w:left="907" w:header="709" w:footer="709" w:gutter="0"/>
          <w:cols w:space="708"/>
          <w:titlePg/>
          <w:docGrid w:linePitch="360"/>
        </w:sectPr>
      </w:pPr>
    </w:p>
    <w:p w14:paraId="59D47BC5" w14:textId="77777777" w:rsidR="001A66FD" w:rsidRPr="009A4838" w:rsidRDefault="001A66FD" w:rsidP="001A66F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rPr>
          <w:rFonts w:ascii="Tahoma" w:hAnsi="Tahoma"/>
          <w:bCs/>
          <w:sz w:val="20"/>
          <w:u w:val="none"/>
        </w:rPr>
        <w:lastRenderedPageBreak/>
        <w:t>Załącznik Nr 1</w:t>
      </w:r>
    </w:p>
    <w:p w14:paraId="479D0EA1" w14:textId="77777777" w:rsidR="001A66FD" w:rsidRPr="009A4838" w:rsidRDefault="001A66FD" w:rsidP="00AD5E17">
      <w:pPr>
        <w:spacing w:after="0" w:line="240" w:lineRule="auto"/>
        <w:jc w:val="both"/>
        <w:rPr>
          <w:rFonts w:ascii="Tahoma" w:hAnsi="Tahoma" w:cs="Tahoma"/>
        </w:rPr>
      </w:pPr>
    </w:p>
    <w:p w14:paraId="0D596A91" w14:textId="77777777" w:rsidR="004050DF" w:rsidRPr="00214E88" w:rsidRDefault="004050DF" w:rsidP="004050DF">
      <w:pPr>
        <w:spacing w:after="0" w:line="240" w:lineRule="auto"/>
        <w:ind w:left="7848" w:firstLine="648"/>
        <w:jc w:val="both"/>
        <w:rPr>
          <w:rFonts w:ascii="Tahoma" w:hAnsi="Tahoma" w:cs="Tahoma"/>
          <w:sz w:val="18"/>
          <w:szCs w:val="18"/>
        </w:rPr>
      </w:pPr>
      <w:bookmarkStart w:id="2"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050DF" w:rsidRPr="00B669DB" w14:paraId="285BCE76" w14:textId="77777777" w:rsidTr="00B570D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3A59F6BF" w14:textId="77777777" w:rsidR="004050DF" w:rsidRPr="00B669DB" w:rsidRDefault="004050DF" w:rsidP="00B570DC">
            <w:pPr>
              <w:spacing w:after="0" w:line="240" w:lineRule="auto"/>
              <w:rPr>
                <w:rFonts w:ascii="Tahoma" w:eastAsia="Calibri" w:hAnsi="Tahoma" w:cs="Tahoma"/>
                <w:color w:val="002060"/>
                <w:sz w:val="18"/>
                <w:szCs w:val="18"/>
              </w:rPr>
            </w:pPr>
          </w:p>
        </w:tc>
      </w:tr>
    </w:tbl>
    <w:p w14:paraId="650C4CDF" w14:textId="77777777" w:rsidR="004050DF" w:rsidRPr="00A96346" w:rsidRDefault="004050DF" w:rsidP="004050DF">
      <w:pPr>
        <w:spacing w:after="0" w:line="240" w:lineRule="auto"/>
        <w:jc w:val="both"/>
        <w:rPr>
          <w:rFonts w:ascii="Tahoma" w:hAnsi="Tahoma" w:cs="Tahoma"/>
        </w:rPr>
      </w:pPr>
    </w:p>
    <w:p w14:paraId="23EDF635" w14:textId="77777777" w:rsidR="004050DF" w:rsidRPr="00A96346" w:rsidRDefault="004050DF" w:rsidP="004050DF">
      <w:pPr>
        <w:spacing w:after="0" w:line="240" w:lineRule="auto"/>
        <w:rPr>
          <w:rFonts w:ascii="Tahoma" w:eastAsia="Times New Roman" w:hAnsi="Tahoma" w:cs="Tahoma"/>
          <w:b/>
          <w:sz w:val="20"/>
          <w:szCs w:val="20"/>
          <w:lang w:eastAsia="pl-PL"/>
        </w:rPr>
      </w:pPr>
      <w:r w:rsidRPr="00A96346">
        <w:rPr>
          <w:rFonts w:ascii="Tahoma" w:eastAsia="Times New Roman" w:hAnsi="Tahoma" w:cs="Tahoma"/>
          <w:b/>
          <w:sz w:val="20"/>
          <w:szCs w:val="20"/>
          <w:lang w:eastAsia="pl-PL"/>
        </w:rPr>
        <w:t>Niniejszy dokument należy opatrzyć kwalifikowanym podpisem elektronicznym lub elektronicznym podpisem zaufanym lub elektronicznym podpisem osobistym.</w:t>
      </w:r>
    </w:p>
    <w:p w14:paraId="7B0B1802" w14:textId="77777777" w:rsidR="004050DF" w:rsidRPr="00A96346" w:rsidRDefault="004050DF" w:rsidP="004050DF">
      <w:pPr>
        <w:spacing w:after="0" w:line="240" w:lineRule="auto"/>
        <w:rPr>
          <w:rFonts w:ascii="Tahoma" w:hAnsi="Tahoma" w:cs="Tahoma"/>
          <w:b/>
          <w:sz w:val="18"/>
          <w:szCs w:val="18"/>
        </w:rPr>
      </w:pPr>
      <w:r w:rsidRPr="00A96346">
        <w:rPr>
          <w:rFonts w:ascii="Tahoma" w:eastAsia="Times New Roman" w:hAnsi="Tahoma" w:cs="Tahoma"/>
          <w:b/>
          <w:sz w:val="20"/>
          <w:szCs w:val="20"/>
          <w:lang w:eastAsia="pl-PL"/>
        </w:rPr>
        <w:t>Uwaga! Nanoszenie jakichkolwiek zmian w treści dokumentu po opatrzeniu ww. podpisem może skutkować naruszeniem integralności podpisu.</w:t>
      </w:r>
    </w:p>
    <w:p w14:paraId="73A4ECE0" w14:textId="77777777" w:rsidR="004050DF" w:rsidRPr="00B669DB" w:rsidRDefault="004050DF" w:rsidP="004050DF">
      <w:pPr>
        <w:spacing w:before="240" w:after="0"/>
        <w:rPr>
          <w:rFonts w:ascii="Tahoma" w:hAnsi="Tahoma" w:cs="Tahoma"/>
          <w:sz w:val="18"/>
          <w:szCs w:val="18"/>
          <w:u w:val="single"/>
          <w:vertAlign w:val="superscript"/>
        </w:rPr>
      </w:pPr>
      <w:r w:rsidRPr="00A96346">
        <w:rPr>
          <w:rFonts w:ascii="Tahoma" w:hAnsi="Tahoma" w:cs="Tahoma"/>
          <w:sz w:val="18"/>
          <w:szCs w:val="18"/>
          <w:u w:val="single"/>
        </w:rPr>
        <w:t>I. Dane Wykonawcy</w:t>
      </w:r>
      <w:r w:rsidRPr="00B669DB">
        <w:rPr>
          <w:rFonts w:ascii="Tahoma" w:hAnsi="Tahoma" w:cs="Tahoma"/>
          <w:sz w:val="18"/>
          <w:szCs w:val="18"/>
          <w:u w:val="single"/>
          <w:vertAlign w:val="superscript"/>
        </w:rPr>
        <w:t>*</w:t>
      </w:r>
    </w:p>
    <w:p w14:paraId="192039CD" w14:textId="77777777" w:rsidR="004050DF" w:rsidRPr="00B669DB" w:rsidRDefault="004050DF" w:rsidP="004050DF">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50DF" w:rsidRPr="00B669DB" w14:paraId="764966CF" w14:textId="77777777" w:rsidTr="00B570D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4561AA9" w14:textId="77777777" w:rsidR="004050DF" w:rsidRPr="00B669DB" w:rsidRDefault="004050DF" w:rsidP="00B570DC">
            <w:pPr>
              <w:spacing w:after="0" w:line="240" w:lineRule="auto"/>
              <w:rPr>
                <w:rFonts w:ascii="Tahoma" w:eastAsia="Calibri" w:hAnsi="Tahoma" w:cs="Tahoma"/>
                <w:color w:val="002060"/>
                <w:sz w:val="18"/>
                <w:szCs w:val="18"/>
              </w:rPr>
            </w:pPr>
          </w:p>
        </w:tc>
      </w:tr>
    </w:tbl>
    <w:p w14:paraId="78FA13D9" w14:textId="77777777" w:rsidR="004050DF" w:rsidRPr="00B669DB" w:rsidRDefault="004050DF" w:rsidP="004050DF">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50DF" w:rsidRPr="00B669DB" w14:paraId="05032F0A" w14:textId="77777777" w:rsidTr="00B570D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D86764" w14:textId="77777777" w:rsidR="004050DF" w:rsidRPr="00B669DB" w:rsidRDefault="004050DF" w:rsidP="00B570DC">
            <w:pPr>
              <w:spacing w:after="0" w:line="240" w:lineRule="auto"/>
              <w:rPr>
                <w:rFonts w:ascii="Tahoma" w:eastAsia="Calibri" w:hAnsi="Tahoma" w:cs="Tahoma"/>
                <w:color w:val="002060"/>
                <w:sz w:val="18"/>
                <w:szCs w:val="18"/>
              </w:rPr>
            </w:pPr>
          </w:p>
        </w:tc>
      </w:tr>
    </w:tbl>
    <w:p w14:paraId="66303F96" w14:textId="77777777" w:rsidR="004050DF" w:rsidRPr="00B669DB" w:rsidRDefault="004050DF" w:rsidP="004050DF">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50DF" w:rsidRPr="00B669DB" w14:paraId="16744860" w14:textId="77777777" w:rsidTr="00B570D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4045D18" w14:textId="77777777" w:rsidR="004050DF" w:rsidRPr="00B669DB" w:rsidRDefault="004050DF" w:rsidP="00B570DC">
            <w:pPr>
              <w:spacing w:after="0" w:line="240" w:lineRule="auto"/>
              <w:rPr>
                <w:rFonts w:ascii="Tahoma" w:hAnsi="Tahoma" w:cs="Tahoma"/>
                <w:color w:val="002060"/>
                <w:sz w:val="18"/>
                <w:szCs w:val="18"/>
              </w:rPr>
            </w:pPr>
          </w:p>
        </w:tc>
      </w:tr>
    </w:tbl>
    <w:p w14:paraId="06093883" w14:textId="77777777" w:rsidR="004050DF" w:rsidRPr="00B669DB" w:rsidRDefault="004050DF" w:rsidP="004050DF">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50DF" w:rsidRPr="00B669DB" w14:paraId="13D0B012" w14:textId="77777777" w:rsidTr="00B570D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AC99E75" w14:textId="77777777" w:rsidR="004050DF" w:rsidRPr="00B669DB" w:rsidRDefault="004050DF" w:rsidP="00B570DC">
            <w:pPr>
              <w:spacing w:after="0" w:line="240" w:lineRule="auto"/>
              <w:rPr>
                <w:rFonts w:ascii="Tahoma" w:hAnsi="Tahoma" w:cs="Tahoma"/>
                <w:color w:val="002060"/>
                <w:sz w:val="18"/>
                <w:szCs w:val="18"/>
              </w:rPr>
            </w:pPr>
          </w:p>
        </w:tc>
      </w:tr>
    </w:tbl>
    <w:p w14:paraId="47FF538B" w14:textId="77777777" w:rsidR="004050DF" w:rsidRPr="00B669DB" w:rsidRDefault="004050DF" w:rsidP="004050DF">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34CD65" w14:textId="77777777" w:rsidR="004050DF" w:rsidRPr="00B50EFE" w:rsidRDefault="004050DF" w:rsidP="004050DF">
      <w:pPr>
        <w:spacing w:after="0" w:line="240" w:lineRule="auto"/>
        <w:ind w:right="6803"/>
        <w:rPr>
          <w:rFonts w:ascii="Tahoma" w:hAnsi="Tahoma" w:cs="Tahoma"/>
          <w:sz w:val="20"/>
          <w:szCs w:val="20"/>
        </w:rPr>
      </w:pPr>
    </w:p>
    <w:p w14:paraId="69B8639F" w14:textId="77777777" w:rsidR="004050DF" w:rsidRPr="00B50EFE" w:rsidRDefault="004050DF" w:rsidP="004050DF">
      <w:pPr>
        <w:spacing w:after="0" w:line="240" w:lineRule="auto"/>
        <w:jc w:val="both"/>
        <w:rPr>
          <w:rFonts w:ascii="Tahoma" w:hAnsi="Tahoma" w:cs="Tahoma"/>
          <w:sz w:val="20"/>
          <w:szCs w:val="20"/>
        </w:rPr>
      </w:pPr>
    </w:p>
    <w:p w14:paraId="61D2B2FC" w14:textId="68B935E0" w:rsidR="004050DF" w:rsidRPr="00B50EFE" w:rsidRDefault="003E3154" w:rsidP="004050D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Gmina Purda</w:t>
      </w:r>
      <w:r w:rsidR="004050DF" w:rsidRPr="00B50EFE">
        <w:rPr>
          <w:rFonts w:ascii="Tahoma" w:hAnsi="Tahoma" w:cs="Tahoma"/>
          <w:b/>
          <w:sz w:val="20"/>
          <w:szCs w:val="20"/>
        </w:rPr>
        <w:br/>
      </w:r>
      <w:proofErr w:type="spellStart"/>
      <w:r>
        <w:rPr>
          <w:rFonts w:ascii="Tahoma" w:hAnsi="Tahoma" w:cs="Tahoma"/>
          <w:b/>
          <w:sz w:val="20"/>
          <w:szCs w:val="20"/>
        </w:rPr>
        <w:t>Purda</w:t>
      </w:r>
      <w:proofErr w:type="spellEnd"/>
      <w:r>
        <w:rPr>
          <w:rFonts w:ascii="Tahoma" w:hAnsi="Tahoma" w:cs="Tahoma"/>
          <w:b/>
          <w:sz w:val="20"/>
          <w:szCs w:val="20"/>
        </w:rPr>
        <w:t xml:space="preserve"> 19</w:t>
      </w:r>
    </w:p>
    <w:p w14:paraId="6B2960C9" w14:textId="2B9ADF91" w:rsidR="004050DF" w:rsidRPr="00B50EFE" w:rsidRDefault="003E3154" w:rsidP="004050D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rPr>
        <w:t>11-030 Purda</w:t>
      </w:r>
    </w:p>
    <w:p w14:paraId="2D72E6CC" w14:textId="77777777" w:rsidR="004050DF" w:rsidRPr="00AD5E17" w:rsidRDefault="004050DF" w:rsidP="004050D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2C0CE99E" w14:textId="77777777" w:rsidR="004050DF" w:rsidRDefault="004050DF" w:rsidP="004050DF">
      <w:pPr>
        <w:spacing w:after="0" w:line="240" w:lineRule="auto"/>
        <w:jc w:val="both"/>
        <w:rPr>
          <w:rFonts w:ascii="Tahoma" w:hAnsi="Tahoma" w:cs="Tahoma"/>
          <w:sz w:val="20"/>
          <w:szCs w:val="20"/>
        </w:rPr>
      </w:pPr>
    </w:p>
    <w:p w14:paraId="066B0D25" w14:textId="77777777" w:rsidR="004050DF" w:rsidRPr="00AD5E17" w:rsidRDefault="004050DF" w:rsidP="004050DF">
      <w:pPr>
        <w:spacing w:after="0" w:line="240" w:lineRule="auto"/>
        <w:jc w:val="both"/>
        <w:rPr>
          <w:rFonts w:ascii="Tahoma" w:hAnsi="Tahoma" w:cs="Tahoma"/>
          <w:sz w:val="20"/>
          <w:szCs w:val="20"/>
        </w:rPr>
      </w:pPr>
    </w:p>
    <w:p w14:paraId="53E40780" w14:textId="77777777" w:rsidR="004050DF" w:rsidRPr="00AD5E17" w:rsidRDefault="004050DF" w:rsidP="004050DF">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6E00A924" w14:textId="67000B83" w:rsidR="004050DF" w:rsidRPr="003E3154" w:rsidRDefault="004050DF" w:rsidP="004050DF">
      <w:pPr>
        <w:spacing w:after="0" w:line="240" w:lineRule="auto"/>
        <w:jc w:val="both"/>
        <w:rPr>
          <w:rFonts w:ascii="Tahoma" w:hAnsi="Tahoma" w:cs="Tahoma"/>
          <w:sz w:val="20"/>
          <w:szCs w:val="20"/>
        </w:rPr>
      </w:pPr>
      <w:r w:rsidRPr="003E3154">
        <w:rPr>
          <w:rFonts w:ascii="Tahoma" w:hAnsi="Tahoma" w:cs="Tahoma"/>
          <w:sz w:val="20"/>
          <w:szCs w:val="20"/>
        </w:rPr>
        <w:t xml:space="preserve">Przystępując do postępowania o udzielenie zamówienia publicznego na </w:t>
      </w:r>
      <w:r w:rsidRPr="003E3154">
        <w:rPr>
          <w:rFonts w:ascii="Tahoma" w:hAnsi="Tahoma" w:cs="Tahoma"/>
          <w:b/>
          <w:iCs/>
          <w:sz w:val="20"/>
          <w:szCs w:val="20"/>
        </w:rPr>
        <w:t>UBEZPIECZENI</w:t>
      </w:r>
      <w:r w:rsidR="003E3154" w:rsidRPr="003E3154">
        <w:rPr>
          <w:rFonts w:ascii="Tahoma" w:hAnsi="Tahoma" w:cs="Tahoma"/>
          <w:b/>
          <w:iCs/>
          <w:sz w:val="20"/>
          <w:szCs w:val="20"/>
        </w:rPr>
        <w:t>E GMINY PURDA</w:t>
      </w:r>
      <w:r w:rsidRPr="003E3154">
        <w:rPr>
          <w:rFonts w:ascii="Tahoma" w:hAnsi="Tahoma" w:cs="Tahoma"/>
          <w:b/>
          <w:i/>
          <w:sz w:val="20"/>
          <w:szCs w:val="20"/>
        </w:rPr>
        <w:t xml:space="preserve"> </w:t>
      </w:r>
      <w:r w:rsidRPr="003E3154">
        <w:rPr>
          <w:rFonts w:ascii="Tahoma" w:hAnsi="Tahoma" w:cs="Tahoma"/>
          <w:sz w:val="20"/>
          <w:szCs w:val="20"/>
        </w:rPr>
        <w:t>zgodnie ze SWZ, oferujemy wykonanie zamówienia:</w:t>
      </w:r>
    </w:p>
    <w:p w14:paraId="2A65BCA5" w14:textId="77777777" w:rsidR="004050DF" w:rsidRPr="003E3154" w:rsidRDefault="004050DF" w:rsidP="004050DF">
      <w:pPr>
        <w:spacing w:after="0" w:line="240" w:lineRule="auto"/>
        <w:jc w:val="both"/>
        <w:rPr>
          <w:rFonts w:ascii="Tahoma" w:hAnsi="Tahoma" w:cs="Tahoma"/>
          <w:b/>
          <w:sz w:val="20"/>
          <w:szCs w:val="20"/>
        </w:rPr>
      </w:pPr>
      <w:r w:rsidRPr="003E3154">
        <w:rPr>
          <w:rFonts w:ascii="Tahoma" w:hAnsi="Tahoma" w:cs="Tahoma"/>
          <w:b/>
          <w:sz w:val="20"/>
          <w:szCs w:val="20"/>
        </w:rPr>
        <w:t>w części I Zamówienia*</w:t>
      </w:r>
    </w:p>
    <w:p w14:paraId="1C02D571" w14:textId="77777777" w:rsidR="004050DF" w:rsidRPr="003E3154" w:rsidRDefault="004050DF" w:rsidP="004050DF">
      <w:pPr>
        <w:spacing w:after="0" w:line="240" w:lineRule="auto"/>
        <w:jc w:val="both"/>
        <w:rPr>
          <w:rFonts w:ascii="Tahoma" w:hAnsi="Tahoma" w:cs="Tahoma"/>
          <w:b/>
          <w:sz w:val="20"/>
          <w:szCs w:val="20"/>
        </w:rPr>
      </w:pPr>
      <w:r w:rsidRPr="003E3154">
        <w:rPr>
          <w:rFonts w:ascii="Tahoma" w:hAnsi="Tahoma" w:cs="Tahoma"/>
          <w:b/>
          <w:sz w:val="20"/>
          <w:szCs w:val="20"/>
        </w:rPr>
        <w:t>w części II Zamówienia*</w:t>
      </w:r>
    </w:p>
    <w:p w14:paraId="33C31F2D" w14:textId="77777777" w:rsidR="004050DF" w:rsidRPr="003E3154" w:rsidRDefault="004050DF" w:rsidP="004050DF">
      <w:pPr>
        <w:spacing w:after="0" w:line="240" w:lineRule="auto"/>
        <w:jc w:val="both"/>
        <w:rPr>
          <w:rFonts w:ascii="Tahoma" w:hAnsi="Tahoma" w:cs="Tahoma"/>
          <w:b/>
          <w:sz w:val="20"/>
          <w:szCs w:val="20"/>
        </w:rPr>
      </w:pPr>
      <w:r w:rsidRPr="003E3154">
        <w:rPr>
          <w:rFonts w:ascii="Tahoma" w:hAnsi="Tahoma" w:cs="Tahoma"/>
          <w:b/>
          <w:sz w:val="20"/>
          <w:szCs w:val="20"/>
        </w:rPr>
        <w:t>w części III Zamówienia*</w:t>
      </w:r>
    </w:p>
    <w:p w14:paraId="5F8FD3FE" w14:textId="77777777" w:rsidR="004050DF" w:rsidRPr="003E3154" w:rsidRDefault="004050DF" w:rsidP="004050DF">
      <w:pPr>
        <w:spacing w:after="0" w:line="240" w:lineRule="auto"/>
        <w:jc w:val="both"/>
        <w:rPr>
          <w:rFonts w:ascii="Tahoma" w:hAnsi="Tahoma" w:cs="Tahoma"/>
          <w:sz w:val="20"/>
          <w:szCs w:val="20"/>
        </w:rPr>
      </w:pPr>
      <w:r w:rsidRPr="003E3154">
        <w:rPr>
          <w:rFonts w:ascii="Tahoma" w:hAnsi="Tahoma" w:cs="Tahoma"/>
          <w:sz w:val="20"/>
          <w:szCs w:val="20"/>
        </w:rPr>
        <w:t>na następujących warunkach:</w:t>
      </w:r>
    </w:p>
    <w:p w14:paraId="2BC49E87" w14:textId="77777777" w:rsidR="004050DF" w:rsidRPr="003E3154" w:rsidRDefault="004050DF" w:rsidP="004050DF">
      <w:pPr>
        <w:spacing w:after="0" w:line="240" w:lineRule="auto"/>
        <w:jc w:val="both"/>
        <w:rPr>
          <w:rFonts w:ascii="Tahoma" w:hAnsi="Tahoma" w:cs="Tahoma"/>
          <w:sz w:val="20"/>
          <w:szCs w:val="20"/>
        </w:rPr>
      </w:pPr>
    </w:p>
    <w:p w14:paraId="3102600F" w14:textId="77777777" w:rsidR="004050DF" w:rsidRPr="003E3154" w:rsidRDefault="004050DF" w:rsidP="004050DF">
      <w:pPr>
        <w:spacing w:after="0" w:line="240" w:lineRule="auto"/>
        <w:rPr>
          <w:rFonts w:ascii="Tahoma" w:hAnsi="Tahoma" w:cs="Tahoma"/>
          <w:sz w:val="20"/>
          <w:szCs w:val="20"/>
        </w:rPr>
      </w:pPr>
      <w:r w:rsidRPr="003E3154">
        <w:rPr>
          <w:rFonts w:ascii="Tahoma" w:hAnsi="Tahoma" w:cs="Tahoma"/>
          <w:sz w:val="20"/>
          <w:szCs w:val="20"/>
        </w:rPr>
        <w:t>*niepotrzebne skreślić</w:t>
      </w:r>
    </w:p>
    <w:p w14:paraId="432BF012" w14:textId="77777777" w:rsidR="004050DF" w:rsidRPr="003E3154" w:rsidRDefault="004050DF" w:rsidP="004050DF">
      <w:pPr>
        <w:spacing w:after="0" w:line="240" w:lineRule="auto"/>
        <w:jc w:val="both"/>
        <w:rPr>
          <w:rFonts w:ascii="Tahoma" w:hAnsi="Tahoma" w:cs="Tahoma"/>
          <w:sz w:val="20"/>
          <w:szCs w:val="20"/>
        </w:rPr>
      </w:pPr>
    </w:p>
    <w:p w14:paraId="07A5CD77" w14:textId="77777777" w:rsidR="004050DF" w:rsidRPr="003E3154" w:rsidRDefault="004050DF" w:rsidP="004050DF">
      <w:pPr>
        <w:spacing w:after="0" w:line="240" w:lineRule="auto"/>
        <w:jc w:val="center"/>
        <w:rPr>
          <w:rFonts w:ascii="Tahoma" w:hAnsi="Tahoma" w:cs="Tahoma"/>
          <w:b/>
          <w:sz w:val="20"/>
          <w:szCs w:val="20"/>
        </w:rPr>
      </w:pPr>
      <w:r w:rsidRPr="003E3154">
        <w:rPr>
          <w:rFonts w:ascii="Tahoma" w:hAnsi="Tahoma" w:cs="Tahoma"/>
          <w:b/>
          <w:sz w:val="20"/>
          <w:szCs w:val="20"/>
        </w:rPr>
        <w:t>Część I Zamówienia (Ubezpieczenie mienia i odpowiedzialności Zamawiającego)</w:t>
      </w:r>
    </w:p>
    <w:p w14:paraId="7EC8096C" w14:textId="77777777" w:rsidR="004050DF" w:rsidRPr="003E3154" w:rsidRDefault="004050DF" w:rsidP="004050DF">
      <w:pPr>
        <w:pStyle w:val="Tekstpodstawowywcity"/>
        <w:spacing w:after="0" w:line="240" w:lineRule="auto"/>
        <w:ind w:left="0"/>
        <w:rPr>
          <w:rFonts w:ascii="Tahoma" w:hAnsi="Tahoma" w:cs="Tahoma"/>
          <w:sz w:val="20"/>
          <w:szCs w:val="20"/>
        </w:rPr>
      </w:pPr>
      <w:r w:rsidRPr="003E3154">
        <w:rPr>
          <w:rFonts w:ascii="Tahoma" w:hAnsi="Tahoma" w:cs="Tahoma"/>
          <w:sz w:val="20"/>
          <w:szCs w:val="20"/>
        </w:rPr>
        <w:t xml:space="preserve"> </w:t>
      </w:r>
    </w:p>
    <w:p w14:paraId="5B1E611B" w14:textId="2E404BFC" w:rsidR="004050DF" w:rsidRPr="003E3154" w:rsidRDefault="004050DF" w:rsidP="004050DF">
      <w:pPr>
        <w:pStyle w:val="Tekstpodstawowywcity"/>
        <w:spacing w:after="0" w:line="240" w:lineRule="auto"/>
        <w:ind w:left="0"/>
        <w:rPr>
          <w:rFonts w:ascii="Tahoma" w:hAnsi="Tahoma" w:cs="Tahoma"/>
          <w:b/>
          <w:sz w:val="20"/>
          <w:szCs w:val="20"/>
        </w:rPr>
      </w:pPr>
      <w:r w:rsidRPr="003E3154">
        <w:rPr>
          <w:rFonts w:ascii="Tahoma" w:hAnsi="Tahoma" w:cs="Tahoma"/>
          <w:sz w:val="20"/>
          <w:szCs w:val="20"/>
        </w:rPr>
        <w:t xml:space="preserve">Oferta obejmuje okres ubezpieczenia wskazany w SWZ to jest: od </w:t>
      </w:r>
      <w:r w:rsidR="003E3154">
        <w:rPr>
          <w:rFonts w:ascii="Tahoma" w:hAnsi="Tahoma" w:cs="Tahoma"/>
          <w:sz w:val="20"/>
          <w:szCs w:val="20"/>
        </w:rPr>
        <w:t>01.01.2025 r.</w:t>
      </w:r>
      <w:r w:rsidRPr="003E3154">
        <w:rPr>
          <w:rFonts w:ascii="Tahoma" w:hAnsi="Tahoma" w:cs="Tahoma"/>
          <w:sz w:val="20"/>
          <w:szCs w:val="20"/>
        </w:rPr>
        <w:t xml:space="preserve"> do </w:t>
      </w:r>
      <w:r w:rsidR="003E3154">
        <w:rPr>
          <w:rFonts w:ascii="Tahoma" w:hAnsi="Tahoma" w:cs="Tahoma"/>
          <w:sz w:val="20"/>
          <w:szCs w:val="20"/>
        </w:rPr>
        <w:t>31.12.2026 r.</w:t>
      </w:r>
    </w:p>
    <w:p w14:paraId="603DB123" w14:textId="77777777" w:rsidR="004050DF" w:rsidRPr="003E3154" w:rsidRDefault="004050DF" w:rsidP="004050DF">
      <w:pPr>
        <w:tabs>
          <w:tab w:val="left" w:pos="360"/>
          <w:tab w:val="num" w:pos="928"/>
        </w:tabs>
        <w:spacing w:after="0" w:line="240" w:lineRule="auto"/>
        <w:jc w:val="both"/>
        <w:rPr>
          <w:rFonts w:ascii="Tahoma" w:hAnsi="Tahoma" w:cs="Tahoma"/>
          <w:b/>
          <w:sz w:val="20"/>
          <w:szCs w:val="20"/>
        </w:rPr>
      </w:pPr>
      <w:bookmarkStart w:id="3" w:name="_Hlk62050795"/>
      <w:bookmarkStart w:id="4" w:name="_Hlk174971090"/>
    </w:p>
    <w:bookmarkEnd w:id="3"/>
    <w:p w14:paraId="39C16A33" w14:textId="77777777" w:rsidR="004050DF" w:rsidRPr="003E3154" w:rsidRDefault="004050DF" w:rsidP="004050DF">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A96346" w:rsidRPr="00A96346" w14:paraId="7AC88281" w14:textId="77777777" w:rsidTr="00B570DC">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C14023D" w14:textId="2A235FD1" w:rsidR="004050DF" w:rsidRPr="00A96346" w:rsidRDefault="004050DF" w:rsidP="00B570DC">
            <w:pPr>
              <w:suppressAutoHyphens/>
              <w:spacing w:after="0" w:line="240" w:lineRule="auto"/>
              <w:jc w:val="both"/>
              <w:rPr>
                <w:rFonts w:ascii="Tahoma" w:hAnsi="Tahoma" w:cs="Tahoma"/>
                <w:b/>
                <w:iCs/>
                <w:sz w:val="20"/>
                <w:szCs w:val="20"/>
              </w:rPr>
            </w:pPr>
            <w:r w:rsidRPr="00A96346">
              <w:rPr>
                <w:rFonts w:ascii="Tahoma" w:hAnsi="Tahoma" w:cs="Tahoma"/>
                <w:b/>
                <w:iCs/>
                <w:sz w:val="20"/>
                <w:szCs w:val="20"/>
              </w:rPr>
              <w:t xml:space="preserve">Cena łączna za cały okres zamówienia, tj. </w:t>
            </w:r>
            <w:r w:rsidR="00A96346" w:rsidRPr="00A96346">
              <w:rPr>
                <w:rFonts w:ascii="Tahoma" w:hAnsi="Tahoma" w:cs="Tahoma"/>
                <w:b/>
                <w:iCs/>
                <w:sz w:val="20"/>
                <w:szCs w:val="20"/>
              </w:rPr>
              <w:t>24</w:t>
            </w:r>
            <w:r w:rsidRPr="00A96346">
              <w:rPr>
                <w:rFonts w:ascii="Tahoma" w:hAnsi="Tahoma" w:cs="Tahoma"/>
                <w:b/>
                <w:iCs/>
                <w:sz w:val="20"/>
                <w:szCs w:val="20"/>
              </w:rPr>
              <w:t xml:space="preserve"> miesi</w:t>
            </w:r>
            <w:r w:rsidR="00993B4E">
              <w:rPr>
                <w:rFonts w:ascii="Tahoma" w:hAnsi="Tahoma" w:cs="Tahoma"/>
                <w:b/>
                <w:iCs/>
                <w:sz w:val="20"/>
                <w:szCs w:val="20"/>
              </w:rPr>
              <w:t>ące</w:t>
            </w:r>
          </w:p>
          <w:p w14:paraId="36A6C497" w14:textId="77777777" w:rsidR="004050DF" w:rsidRPr="00A96346" w:rsidRDefault="004050DF" w:rsidP="00B570DC">
            <w:pPr>
              <w:suppressAutoHyphens/>
              <w:spacing w:after="0" w:line="240" w:lineRule="auto"/>
              <w:jc w:val="both"/>
              <w:rPr>
                <w:rFonts w:ascii="Tahoma" w:hAnsi="Tahoma" w:cs="Tahoma"/>
                <w:sz w:val="20"/>
                <w:szCs w:val="20"/>
              </w:rPr>
            </w:pPr>
            <w:r w:rsidRPr="00A96346">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36D093F2"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zł</w:t>
            </w:r>
          </w:p>
        </w:tc>
      </w:tr>
    </w:tbl>
    <w:p w14:paraId="794375A9" w14:textId="77777777" w:rsidR="004050DF" w:rsidRPr="00A96346" w:rsidRDefault="004050DF" w:rsidP="004050DF">
      <w:pPr>
        <w:tabs>
          <w:tab w:val="left" w:pos="360"/>
        </w:tabs>
        <w:spacing w:after="0" w:line="240" w:lineRule="auto"/>
        <w:jc w:val="both"/>
        <w:rPr>
          <w:rFonts w:ascii="Tahoma" w:hAnsi="Tahoma" w:cs="Tahoma"/>
          <w:sz w:val="20"/>
          <w:szCs w:val="20"/>
        </w:rPr>
      </w:pPr>
      <w:r w:rsidRPr="00A96346">
        <w:rPr>
          <w:rFonts w:ascii="Tahoma" w:hAnsi="Tahoma" w:cs="Tahoma"/>
          <w:b/>
          <w:sz w:val="20"/>
          <w:szCs w:val="20"/>
        </w:rPr>
        <w:tab/>
      </w:r>
      <w:r w:rsidRPr="00A96346">
        <w:rPr>
          <w:rFonts w:ascii="Tahoma" w:hAnsi="Tahoma" w:cs="Tahoma"/>
          <w:bCs/>
          <w:i/>
          <w:iCs/>
          <w:sz w:val="16"/>
          <w:szCs w:val="16"/>
        </w:rPr>
        <w:tab/>
      </w:r>
      <w:r w:rsidRPr="00A96346">
        <w:rPr>
          <w:rFonts w:ascii="Tahoma" w:hAnsi="Tahoma" w:cs="Tahoma"/>
          <w:bCs/>
          <w:i/>
          <w:iCs/>
          <w:sz w:val="18"/>
          <w:szCs w:val="18"/>
        </w:rPr>
        <w:t>Uwaga! W cenie łącznej nie należy uwzględniać wartości opcji.</w:t>
      </w:r>
    </w:p>
    <w:p w14:paraId="2C05DCB1" w14:textId="77777777" w:rsidR="004050DF" w:rsidRPr="00A96346" w:rsidRDefault="004050DF" w:rsidP="004050DF">
      <w:pPr>
        <w:spacing w:after="0" w:line="240" w:lineRule="auto"/>
        <w:rPr>
          <w:rFonts w:ascii="Tahoma" w:hAnsi="Tahoma" w:cs="Tahoma"/>
          <w:sz w:val="20"/>
          <w:szCs w:val="20"/>
        </w:rPr>
      </w:pPr>
    </w:p>
    <w:bookmarkEnd w:id="4"/>
    <w:p w14:paraId="77F0355C" w14:textId="77777777" w:rsidR="004050DF" w:rsidRPr="00A96346" w:rsidRDefault="004050DF" w:rsidP="004050DF">
      <w:pPr>
        <w:spacing w:after="0" w:line="240" w:lineRule="auto"/>
        <w:ind w:left="60"/>
        <w:jc w:val="both"/>
        <w:rPr>
          <w:rFonts w:ascii="Tahoma" w:hAnsi="Tahoma" w:cs="Tahoma"/>
          <w:b/>
          <w:sz w:val="20"/>
          <w:szCs w:val="20"/>
        </w:rPr>
      </w:pPr>
      <w:r w:rsidRPr="00A96346">
        <w:rPr>
          <w:rFonts w:ascii="Tahoma" w:hAnsi="Tahoma" w:cs="Tahoma"/>
          <w:b/>
          <w:sz w:val="20"/>
          <w:szCs w:val="20"/>
        </w:rPr>
        <w:t>Akceptujemy wszystkie klauzule obligatoryjne od nr 1 do 39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4050DF" w:rsidRPr="00AD5E17" w14:paraId="2008EB33" w14:textId="77777777" w:rsidTr="00B570D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53BFA10" w14:textId="77777777" w:rsidR="004050DF" w:rsidRPr="00AD5E17" w:rsidRDefault="004050DF" w:rsidP="00B570DC">
            <w:pPr>
              <w:spacing w:after="0" w:line="240" w:lineRule="auto"/>
              <w:jc w:val="center"/>
              <w:rPr>
                <w:rFonts w:ascii="Tahoma" w:hAnsi="Tahoma" w:cs="Tahoma"/>
                <w:b/>
                <w:sz w:val="20"/>
                <w:szCs w:val="20"/>
              </w:rPr>
            </w:pPr>
            <w:r w:rsidRPr="00AD5E17">
              <w:rPr>
                <w:rFonts w:ascii="Tahoma" w:hAnsi="Tahoma" w:cs="Tahoma"/>
                <w:b/>
                <w:sz w:val="20"/>
                <w:szCs w:val="20"/>
              </w:rPr>
              <w:lastRenderedPageBreak/>
              <w:t>Nr</w:t>
            </w:r>
          </w:p>
          <w:p w14:paraId="78F52A86" w14:textId="77777777" w:rsidR="004050DF" w:rsidRPr="00AD5E17" w:rsidRDefault="004050DF" w:rsidP="00B570DC">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706D5A67" w14:textId="77777777" w:rsidR="004050DF" w:rsidRPr="00AD5E17" w:rsidRDefault="004050DF" w:rsidP="00B570DC">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2E3207D9" w14:textId="77777777" w:rsidR="004050DF" w:rsidRPr="00AD5E17" w:rsidRDefault="004050DF" w:rsidP="00B570DC">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5063CEFF" w14:textId="77777777" w:rsidR="004050DF" w:rsidRPr="00AD5E17" w:rsidRDefault="004050DF" w:rsidP="00B570DC">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4050DF" w:rsidRPr="00AD5E17" w14:paraId="00F1630F" w14:textId="77777777" w:rsidTr="00B570DC">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1133BFD9" w14:textId="77777777" w:rsidR="004050DF" w:rsidRPr="00AD5E17" w:rsidRDefault="004050DF" w:rsidP="00B570DC">
            <w:pPr>
              <w:suppressAutoHyphens/>
              <w:spacing w:after="0" w:line="240" w:lineRule="auto"/>
              <w:jc w:val="center"/>
              <w:rPr>
                <w:rFonts w:ascii="Tahoma" w:hAnsi="Tahoma" w:cs="Tahoma"/>
                <w:sz w:val="20"/>
                <w:szCs w:val="20"/>
              </w:rPr>
            </w:pPr>
            <w:r w:rsidRPr="00AD5E17">
              <w:rPr>
                <w:rFonts w:ascii="Tahoma" w:hAnsi="Tahoma" w:cs="Tahoma"/>
                <w:sz w:val="20"/>
                <w:szCs w:val="20"/>
              </w:rPr>
              <w:t>40</w:t>
            </w:r>
          </w:p>
        </w:tc>
        <w:tc>
          <w:tcPr>
            <w:tcW w:w="5742" w:type="dxa"/>
            <w:tcBorders>
              <w:top w:val="single" w:sz="6" w:space="0" w:color="auto"/>
              <w:left w:val="single" w:sz="6" w:space="0" w:color="auto"/>
              <w:bottom w:val="single" w:sz="6" w:space="0" w:color="auto"/>
            </w:tcBorders>
            <w:vAlign w:val="center"/>
          </w:tcPr>
          <w:p w14:paraId="0953A3C7" w14:textId="77777777" w:rsidR="004050DF" w:rsidRPr="00AD5E17" w:rsidRDefault="004050DF" w:rsidP="00B570DC">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68BEC8C1" w14:textId="77777777" w:rsidR="004050DF" w:rsidRPr="00AD5E17"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A288E8B" w14:textId="77777777" w:rsidR="004050DF" w:rsidRPr="00AD5E17" w:rsidRDefault="004050DF" w:rsidP="00B570DC">
            <w:pPr>
              <w:spacing w:after="0" w:line="240" w:lineRule="auto"/>
              <w:jc w:val="center"/>
              <w:rPr>
                <w:rFonts w:ascii="Tahoma" w:hAnsi="Tahoma" w:cs="Tahoma"/>
                <w:sz w:val="20"/>
                <w:szCs w:val="20"/>
              </w:rPr>
            </w:pPr>
            <w:r w:rsidRPr="00AD5E17">
              <w:rPr>
                <w:rFonts w:ascii="Tahoma" w:hAnsi="Tahoma" w:cs="Tahoma"/>
                <w:sz w:val="20"/>
                <w:szCs w:val="20"/>
              </w:rPr>
              <w:t>6 pkt</w:t>
            </w:r>
          </w:p>
        </w:tc>
      </w:tr>
      <w:tr w:rsidR="004050DF" w:rsidRPr="00AD5E17" w14:paraId="15D8A8E8" w14:textId="77777777" w:rsidTr="00B570DC">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771F3F7" w14:textId="77777777" w:rsidR="004050DF" w:rsidRPr="00AD5E17" w:rsidRDefault="004050DF" w:rsidP="00B570DC">
            <w:pPr>
              <w:suppressAutoHyphens/>
              <w:spacing w:after="0" w:line="240" w:lineRule="auto"/>
              <w:jc w:val="center"/>
              <w:rPr>
                <w:rFonts w:ascii="Tahoma" w:hAnsi="Tahoma" w:cs="Tahoma"/>
                <w:sz w:val="20"/>
                <w:szCs w:val="20"/>
              </w:rPr>
            </w:pPr>
            <w:r w:rsidRPr="00AD5E17">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79A92970" w14:textId="77777777" w:rsidR="004050DF" w:rsidRPr="00AD5E17" w:rsidRDefault="004050DF" w:rsidP="00B570DC">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69A7A9C4" w14:textId="77777777" w:rsidR="004050DF" w:rsidRPr="00AD5E17"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028BC9C" w14:textId="77777777" w:rsidR="004050DF" w:rsidRPr="00AD5E17" w:rsidRDefault="004050DF" w:rsidP="00B570DC">
            <w:pPr>
              <w:spacing w:after="0" w:line="240" w:lineRule="auto"/>
              <w:jc w:val="center"/>
              <w:rPr>
                <w:rFonts w:ascii="Tahoma" w:hAnsi="Tahoma" w:cs="Tahoma"/>
                <w:sz w:val="20"/>
                <w:szCs w:val="20"/>
              </w:rPr>
            </w:pPr>
            <w:r w:rsidRPr="00AD5E17">
              <w:rPr>
                <w:rFonts w:ascii="Tahoma" w:hAnsi="Tahoma" w:cs="Tahoma"/>
                <w:sz w:val="20"/>
                <w:szCs w:val="20"/>
              </w:rPr>
              <w:t>6 pkt</w:t>
            </w:r>
          </w:p>
        </w:tc>
      </w:tr>
      <w:tr w:rsidR="004050DF" w:rsidRPr="00AD5E17" w14:paraId="18FF8636" w14:textId="77777777" w:rsidTr="00B570DC">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3D485E7" w14:textId="77777777" w:rsidR="004050DF" w:rsidRPr="00AD5E17" w:rsidRDefault="004050DF" w:rsidP="00B570DC">
            <w:pPr>
              <w:suppressAutoHyphens/>
              <w:spacing w:after="0" w:line="240" w:lineRule="auto"/>
              <w:jc w:val="center"/>
              <w:rPr>
                <w:rFonts w:ascii="Tahoma" w:hAnsi="Tahoma" w:cs="Tahoma"/>
                <w:sz w:val="20"/>
                <w:szCs w:val="20"/>
              </w:rPr>
            </w:pPr>
            <w:r w:rsidRPr="00AD5E17">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7B21BC8A" w14:textId="77777777" w:rsidR="004050DF" w:rsidRPr="00AD5E17" w:rsidRDefault="004050DF" w:rsidP="00B570DC">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584B013A" w14:textId="77777777" w:rsidR="004050DF" w:rsidRPr="00AD5E17"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07AFB17" w14:textId="77777777" w:rsidR="004050DF" w:rsidRPr="00AD5E17" w:rsidRDefault="004050DF" w:rsidP="00B570DC">
            <w:pPr>
              <w:spacing w:after="0" w:line="240" w:lineRule="auto"/>
              <w:jc w:val="center"/>
              <w:rPr>
                <w:rFonts w:ascii="Tahoma" w:hAnsi="Tahoma" w:cs="Tahoma"/>
                <w:sz w:val="20"/>
                <w:szCs w:val="20"/>
              </w:rPr>
            </w:pPr>
            <w:r w:rsidRPr="00AD5E17">
              <w:rPr>
                <w:rFonts w:ascii="Tahoma" w:hAnsi="Tahoma" w:cs="Tahoma"/>
                <w:sz w:val="20"/>
                <w:szCs w:val="20"/>
              </w:rPr>
              <w:t>6 pkt</w:t>
            </w:r>
          </w:p>
        </w:tc>
      </w:tr>
      <w:tr w:rsidR="004050DF" w:rsidRPr="00AD5E17" w14:paraId="210E258B" w14:textId="77777777" w:rsidTr="00B570DC">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CC8BD4"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B1CFF0F" w14:textId="77777777" w:rsidR="004050DF" w:rsidRPr="00A56961" w:rsidRDefault="004050DF" w:rsidP="00B570DC">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271C162"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14ABC3" w14:textId="77777777"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4 pkt</w:t>
            </w:r>
          </w:p>
        </w:tc>
      </w:tr>
      <w:tr w:rsidR="004050DF" w:rsidRPr="00AD5E17" w14:paraId="058F23FE" w14:textId="77777777" w:rsidTr="00B570DC">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6C306D6"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72EA0233" w14:textId="77777777" w:rsidR="004050DF" w:rsidRPr="00A56961" w:rsidRDefault="004050DF" w:rsidP="00B570DC">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16636327"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DDF961F" w14:textId="77777777"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8 pkt</w:t>
            </w:r>
          </w:p>
        </w:tc>
      </w:tr>
      <w:tr w:rsidR="004050DF" w:rsidRPr="00AD5E17" w14:paraId="7ADAB141" w14:textId="77777777" w:rsidTr="00B570D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647D25"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2D21E549" w14:textId="77777777" w:rsidR="004050DF" w:rsidRPr="00A56961" w:rsidRDefault="004050DF" w:rsidP="00B570DC">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865EA21"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8D3A7D7" w14:textId="77777777"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16 pkt</w:t>
            </w:r>
          </w:p>
        </w:tc>
      </w:tr>
      <w:tr w:rsidR="004050DF" w:rsidRPr="00AD5E17" w14:paraId="0362740C" w14:textId="77777777" w:rsidTr="00B570D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2CEF5C3"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8B70A16" w14:textId="77777777" w:rsidR="004050DF" w:rsidRPr="00A56961" w:rsidRDefault="004050DF" w:rsidP="00B570DC">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310ADC70"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8B7847D" w14:textId="77777777"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4 pkt</w:t>
            </w:r>
          </w:p>
        </w:tc>
      </w:tr>
      <w:tr w:rsidR="004050DF" w:rsidRPr="00AD5E17" w14:paraId="3963C262" w14:textId="77777777" w:rsidTr="00B570DC">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0AB285"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7C6F8110" w14:textId="77777777" w:rsidR="004050DF" w:rsidRPr="00A56961" w:rsidRDefault="004050DF" w:rsidP="00B570DC">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5CB7409E"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D36C656" w14:textId="3D93C38D"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1</w:t>
            </w:r>
            <w:r w:rsidR="00A96346">
              <w:rPr>
                <w:rFonts w:ascii="Tahoma" w:hAnsi="Tahoma" w:cs="Tahoma"/>
                <w:sz w:val="20"/>
                <w:szCs w:val="20"/>
              </w:rPr>
              <w:t>4</w:t>
            </w:r>
            <w:r w:rsidRPr="00A56961">
              <w:rPr>
                <w:rFonts w:ascii="Tahoma" w:hAnsi="Tahoma" w:cs="Tahoma"/>
                <w:sz w:val="20"/>
                <w:szCs w:val="20"/>
              </w:rPr>
              <w:t xml:space="preserve"> pkt</w:t>
            </w:r>
          </w:p>
        </w:tc>
      </w:tr>
      <w:tr w:rsidR="004050DF" w:rsidRPr="00AD5E17" w14:paraId="4F0A99F5" w14:textId="77777777" w:rsidTr="00B570DC">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43250E3B"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7F9FC519" w14:textId="77777777" w:rsidR="004050DF" w:rsidRPr="00A56961" w:rsidRDefault="004050DF" w:rsidP="00B570DC">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2F593DDA"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DA6B215" w14:textId="77777777"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4 pkt</w:t>
            </w:r>
          </w:p>
        </w:tc>
      </w:tr>
      <w:tr w:rsidR="004050DF" w:rsidRPr="00AD5E17" w14:paraId="7B8EDF76" w14:textId="77777777" w:rsidTr="00B570DC">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C12D09"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61E994B9" w14:textId="77777777" w:rsidR="004050DF" w:rsidRPr="00A56961" w:rsidRDefault="004050DF" w:rsidP="00B570DC">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58FB70F8"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129CC49" w14:textId="77777777"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8 pkt</w:t>
            </w:r>
          </w:p>
        </w:tc>
      </w:tr>
      <w:tr w:rsidR="004050DF" w:rsidRPr="00AD5E17" w14:paraId="22335D31" w14:textId="77777777" w:rsidTr="00B570D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31FB4FE"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626F4951" w14:textId="77777777" w:rsidR="004050DF" w:rsidRPr="00A56961" w:rsidRDefault="004050DF" w:rsidP="00B570DC">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625C887B"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2ECD1A5" w14:textId="77777777"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4 pkt</w:t>
            </w:r>
          </w:p>
        </w:tc>
      </w:tr>
      <w:tr w:rsidR="004050DF" w:rsidRPr="00AD5E17" w14:paraId="53CEE99A" w14:textId="77777777" w:rsidTr="00B570D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278AE7C2"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16E9D7D8" w14:textId="77777777" w:rsidR="004050DF" w:rsidRPr="00A56961" w:rsidRDefault="004050DF" w:rsidP="00B570DC">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240A2F32"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5C14DB5" w14:textId="77777777"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6 pkt</w:t>
            </w:r>
          </w:p>
        </w:tc>
      </w:tr>
      <w:tr w:rsidR="004050DF" w:rsidRPr="00AD5E17" w14:paraId="797ACEF3" w14:textId="77777777" w:rsidTr="00B570DC">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3E49269"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32D19B57" w14:textId="77777777" w:rsidR="004050DF" w:rsidRPr="00A56961" w:rsidRDefault="004050DF" w:rsidP="00B570DC">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2E41203D"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37E9084" w14:textId="4BE8A4FD"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1</w:t>
            </w:r>
            <w:r w:rsidR="00A96346">
              <w:rPr>
                <w:rFonts w:ascii="Tahoma" w:hAnsi="Tahoma" w:cs="Tahoma"/>
                <w:sz w:val="20"/>
                <w:szCs w:val="20"/>
              </w:rPr>
              <w:t>4</w:t>
            </w:r>
            <w:r w:rsidRPr="00A56961">
              <w:rPr>
                <w:rFonts w:ascii="Tahoma" w:hAnsi="Tahoma" w:cs="Tahoma"/>
                <w:sz w:val="20"/>
                <w:szCs w:val="20"/>
              </w:rPr>
              <w:t xml:space="preserve"> pkt</w:t>
            </w:r>
          </w:p>
        </w:tc>
      </w:tr>
      <w:tr w:rsidR="004050DF" w:rsidRPr="00AD5E17" w14:paraId="708C1489" w14:textId="77777777" w:rsidTr="00B570DC">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762268D" w14:textId="77777777" w:rsidR="004050DF" w:rsidRPr="00A56961" w:rsidRDefault="004050DF" w:rsidP="00B570DC">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0B6DED2E" w14:textId="77777777" w:rsidR="004050DF" w:rsidRPr="00A56961" w:rsidRDefault="004050DF" w:rsidP="00B570DC">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1330BE3A" w14:textId="77777777" w:rsidR="004050DF" w:rsidRPr="00A56961" w:rsidRDefault="004050DF" w:rsidP="00B570DC">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FFE799B" w14:textId="77777777" w:rsidR="004050DF" w:rsidRPr="00A56961" w:rsidRDefault="004050DF" w:rsidP="00B570DC">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1B40932D" w14:textId="77777777" w:rsidR="004050DF" w:rsidRPr="00AD5E17" w:rsidRDefault="004050DF" w:rsidP="004050DF">
      <w:pPr>
        <w:spacing w:after="0" w:line="240" w:lineRule="auto"/>
        <w:ind w:left="60"/>
        <w:jc w:val="both"/>
        <w:rPr>
          <w:rFonts w:ascii="Tahoma" w:hAnsi="Tahoma" w:cs="Tahoma"/>
          <w:position w:val="-4"/>
          <w:sz w:val="20"/>
          <w:szCs w:val="20"/>
        </w:rPr>
      </w:pPr>
    </w:p>
    <w:p w14:paraId="175AD9A7" w14:textId="77777777" w:rsidR="004050DF" w:rsidRPr="00AD5E17" w:rsidRDefault="004050DF" w:rsidP="004050DF">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135C86E8" w14:textId="77777777" w:rsidR="004050DF" w:rsidRPr="00AD5E17" w:rsidRDefault="004050DF" w:rsidP="004050DF">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FB01E56" w14:textId="77777777" w:rsidR="004050DF" w:rsidRPr="00AD5E17" w:rsidRDefault="004050DF" w:rsidP="004050DF">
      <w:pPr>
        <w:spacing w:after="0" w:line="240" w:lineRule="auto"/>
        <w:ind w:left="60"/>
        <w:jc w:val="both"/>
        <w:rPr>
          <w:rFonts w:ascii="Tahoma" w:hAnsi="Tahoma" w:cs="Tahoma"/>
          <w:b/>
          <w:position w:val="-4"/>
          <w:sz w:val="20"/>
          <w:szCs w:val="20"/>
        </w:rPr>
      </w:pPr>
    </w:p>
    <w:p w14:paraId="0288C1F5" w14:textId="77777777" w:rsidR="004050DF" w:rsidRPr="00AD5E17" w:rsidRDefault="004050DF" w:rsidP="004050DF">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4050DF" w:rsidRPr="00AD5E17" w14:paraId="6F7E732E" w14:textId="77777777" w:rsidTr="00B570DC">
        <w:tc>
          <w:tcPr>
            <w:tcW w:w="567" w:type="dxa"/>
            <w:vAlign w:val="center"/>
          </w:tcPr>
          <w:p w14:paraId="53857905" w14:textId="77777777" w:rsidR="004050DF" w:rsidRPr="00AD5E17" w:rsidRDefault="004050DF" w:rsidP="00B570DC">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42808451" w14:textId="77777777" w:rsidR="004050DF" w:rsidRPr="00AD5E17" w:rsidRDefault="004050DF" w:rsidP="00B570DC">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5760FD8D" w14:textId="77777777" w:rsidR="004050DF" w:rsidRPr="00AD5E17" w:rsidRDefault="004050DF" w:rsidP="00B570DC">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EEBFA2A" w14:textId="77777777" w:rsidR="004050DF" w:rsidRPr="00AD5E17" w:rsidRDefault="004050DF" w:rsidP="00B570DC">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7DE90554" w14:textId="77777777" w:rsidR="004050DF" w:rsidRPr="00AD5E17" w:rsidRDefault="004050DF" w:rsidP="00B570DC">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4050DF" w:rsidRPr="00AD5E17" w14:paraId="6907673C" w14:textId="77777777" w:rsidTr="00B570DC">
        <w:tc>
          <w:tcPr>
            <w:tcW w:w="567" w:type="dxa"/>
            <w:vMerge w:val="restart"/>
            <w:vAlign w:val="center"/>
          </w:tcPr>
          <w:p w14:paraId="61159BBA" w14:textId="77777777" w:rsidR="004050DF" w:rsidRPr="00AD5E17" w:rsidRDefault="004050DF" w:rsidP="00B570DC">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15041DB1" w14:textId="77777777" w:rsidR="004050DF" w:rsidRPr="00AD5E17" w:rsidRDefault="004050DF" w:rsidP="00B570DC">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59F3D116"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9A92543" w14:textId="77777777" w:rsidR="004050DF" w:rsidRPr="00AD5E17" w:rsidRDefault="004050DF" w:rsidP="00B570DC">
            <w:pPr>
              <w:pStyle w:val="Akapitzlist"/>
              <w:ind w:left="0"/>
              <w:jc w:val="center"/>
              <w:outlineLvl w:val="0"/>
              <w:rPr>
                <w:rFonts w:ascii="Tahoma" w:hAnsi="Tahoma" w:cs="Tahoma"/>
                <w:sz w:val="20"/>
                <w:szCs w:val="20"/>
              </w:rPr>
            </w:pPr>
          </w:p>
        </w:tc>
      </w:tr>
      <w:tr w:rsidR="004050DF" w:rsidRPr="00AD5E17" w14:paraId="373F74EA" w14:textId="77777777" w:rsidTr="00B570DC">
        <w:tc>
          <w:tcPr>
            <w:tcW w:w="567" w:type="dxa"/>
            <w:vMerge/>
          </w:tcPr>
          <w:p w14:paraId="5C105837" w14:textId="77777777" w:rsidR="004050DF" w:rsidRPr="00AD5E17" w:rsidRDefault="004050DF" w:rsidP="00B570DC">
            <w:pPr>
              <w:pStyle w:val="Akapitzlist"/>
              <w:ind w:left="0"/>
              <w:jc w:val="both"/>
              <w:outlineLvl w:val="0"/>
              <w:rPr>
                <w:rFonts w:ascii="Tahoma" w:hAnsi="Tahoma" w:cs="Tahoma"/>
                <w:sz w:val="20"/>
                <w:szCs w:val="20"/>
              </w:rPr>
            </w:pPr>
          </w:p>
        </w:tc>
        <w:tc>
          <w:tcPr>
            <w:tcW w:w="4962" w:type="dxa"/>
            <w:vMerge/>
          </w:tcPr>
          <w:p w14:paraId="7A1513A3" w14:textId="77777777" w:rsidR="004050DF" w:rsidRPr="00AD5E17" w:rsidRDefault="004050DF" w:rsidP="00B570DC">
            <w:pPr>
              <w:pStyle w:val="Akapitzlist"/>
              <w:ind w:left="0"/>
              <w:jc w:val="both"/>
              <w:outlineLvl w:val="0"/>
              <w:rPr>
                <w:rFonts w:ascii="Tahoma" w:hAnsi="Tahoma" w:cs="Tahoma"/>
                <w:sz w:val="20"/>
                <w:szCs w:val="20"/>
              </w:rPr>
            </w:pPr>
          </w:p>
        </w:tc>
        <w:tc>
          <w:tcPr>
            <w:tcW w:w="2693" w:type="dxa"/>
            <w:vAlign w:val="center"/>
          </w:tcPr>
          <w:p w14:paraId="159F565E"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CC11B42"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3E3B6F57" w14:textId="77777777" w:rsidTr="00B570DC">
        <w:tc>
          <w:tcPr>
            <w:tcW w:w="567" w:type="dxa"/>
            <w:vMerge w:val="restart"/>
            <w:vAlign w:val="center"/>
          </w:tcPr>
          <w:p w14:paraId="187508DB" w14:textId="77777777" w:rsidR="004050DF" w:rsidRPr="00AD5E17" w:rsidRDefault="004050DF" w:rsidP="00B570DC">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5CE176D9" w14:textId="77777777" w:rsidR="004050DF" w:rsidRPr="00AD5E17" w:rsidRDefault="004050DF" w:rsidP="00B570D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50995300"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511FD9E"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027A869B" w14:textId="77777777" w:rsidTr="00B570DC">
        <w:tc>
          <w:tcPr>
            <w:tcW w:w="567" w:type="dxa"/>
            <w:vMerge/>
          </w:tcPr>
          <w:p w14:paraId="092B2763" w14:textId="77777777" w:rsidR="004050DF" w:rsidRPr="00AD5E17" w:rsidRDefault="004050DF" w:rsidP="00B570DC">
            <w:pPr>
              <w:pStyle w:val="Akapitzlist"/>
              <w:ind w:left="0"/>
              <w:jc w:val="both"/>
              <w:outlineLvl w:val="0"/>
              <w:rPr>
                <w:rFonts w:ascii="Tahoma" w:hAnsi="Tahoma" w:cs="Tahoma"/>
                <w:sz w:val="20"/>
                <w:szCs w:val="20"/>
              </w:rPr>
            </w:pPr>
          </w:p>
        </w:tc>
        <w:tc>
          <w:tcPr>
            <w:tcW w:w="4962" w:type="dxa"/>
            <w:vMerge/>
          </w:tcPr>
          <w:p w14:paraId="5792BF14" w14:textId="77777777" w:rsidR="004050DF" w:rsidRPr="00AD5E17" w:rsidRDefault="004050DF" w:rsidP="00B570DC">
            <w:pPr>
              <w:pStyle w:val="Akapitzlist"/>
              <w:ind w:left="0"/>
              <w:jc w:val="both"/>
              <w:outlineLvl w:val="0"/>
              <w:rPr>
                <w:rFonts w:ascii="Tahoma" w:hAnsi="Tahoma" w:cs="Tahoma"/>
                <w:sz w:val="20"/>
                <w:szCs w:val="20"/>
              </w:rPr>
            </w:pPr>
          </w:p>
        </w:tc>
        <w:tc>
          <w:tcPr>
            <w:tcW w:w="2693" w:type="dxa"/>
            <w:vAlign w:val="center"/>
          </w:tcPr>
          <w:p w14:paraId="33B9525C"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7996312"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75CF0B4A" w14:textId="77777777" w:rsidTr="00B570DC">
        <w:tc>
          <w:tcPr>
            <w:tcW w:w="567" w:type="dxa"/>
            <w:vMerge w:val="restart"/>
            <w:vAlign w:val="center"/>
          </w:tcPr>
          <w:p w14:paraId="318A8C5A" w14:textId="77777777" w:rsidR="004050DF" w:rsidRPr="00AD5E17" w:rsidRDefault="004050DF" w:rsidP="00B570DC">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B371A56" w14:textId="77777777" w:rsidR="004050DF" w:rsidRPr="00AD5E17" w:rsidRDefault="004050DF" w:rsidP="00B570D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7BFA2437"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4C3D0E"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6602D62F" w14:textId="77777777" w:rsidTr="00B570DC">
        <w:tc>
          <w:tcPr>
            <w:tcW w:w="567" w:type="dxa"/>
            <w:vMerge/>
          </w:tcPr>
          <w:p w14:paraId="22F1017B" w14:textId="77777777" w:rsidR="004050DF" w:rsidRPr="00AD5E17" w:rsidRDefault="004050DF" w:rsidP="00B570DC">
            <w:pPr>
              <w:pStyle w:val="Akapitzlist"/>
              <w:ind w:left="0"/>
              <w:jc w:val="both"/>
              <w:outlineLvl w:val="0"/>
              <w:rPr>
                <w:rFonts w:ascii="Tahoma" w:hAnsi="Tahoma" w:cs="Tahoma"/>
                <w:sz w:val="20"/>
                <w:szCs w:val="20"/>
              </w:rPr>
            </w:pPr>
          </w:p>
        </w:tc>
        <w:tc>
          <w:tcPr>
            <w:tcW w:w="4962" w:type="dxa"/>
            <w:vMerge/>
          </w:tcPr>
          <w:p w14:paraId="12D29F3B" w14:textId="77777777" w:rsidR="004050DF" w:rsidRPr="00AD5E17" w:rsidRDefault="004050DF" w:rsidP="00B570DC">
            <w:pPr>
              <w:pStyle w:val="Akapitzlist"/>
              <w:ind w:left="0"/>
              <w:jc w:val="both"/>
              <w:outlineLvl w:val="0"/>
              <w:rPr>
                <w:rFonts w:ascii="Tahoma" w:hAnsi="Tahoma" w:cs="Tahoma"/>
                <w:sz w:val="20"/>
                <w:szCs w:val="20"/>
              </w:rPr>
            </w:pPr>
          </w:p>
        </w:tc>
        <w:tc>
          <w:tcPr>
            <w:tcW w:w="2693" w:type="dxa"/>
            <w:vAlign w:val="center"/>
          </w:tcPr>
          <w:p w14:paraId="35336237"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F4BB246"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474886AE" w14:textId="77777777" w:rsidTr="00B570DC">
        <w:tc>
          <w:tcPr>
            <w:tcW w:w="567" w:type="dxa"/>
            <w:vMerge w:val="restart"/>
            <w:vAlign w:val="center"/>
          </w:tcPr>
          <w:p w14:paraId="15DFB01B" w14:textId="77777777" w:rsidR="004050DF" w:rsidRPr="00AD5E17" w:rsidRDefault="004050DF" w:rsidP="00B570DC">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4173A5EB" w14:textId="77777777" w:rsidR="004050DF" w:rsidRPr="00AD5E17" w:rsidRDefault="004050DF" w:rsidP="00B570D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0CB1055C"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E275DDB"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1C573BFA" w14:textId="77777777" w:rsidTr="00B570DC">
        <w:tc>
          <w:tcPr>
            <w:tcW w:w="567" w:type="dxa"/>
            <w:vMerge/>
          </w:tcPr>
          <w:p w14:paraId="44639F3F" w14:textId="77777777" w:rsidR="004050DF" w:rsidRPr="00AD5E17" w:rsidRDefault="004050DF" w:rsidP="00B570DC">
            <w:pPr>
              <w:pStyle w:val="Akapitzlist"/>
              <w:ind w:left="0"/>
              <w:jc w:val="both"/>
              <w:outlineLvl w:val="0"/>
              <w:rPr>
                <w:rFonts w:ascii="Tahoma" w:hAnsi="Tahoma" w:cs="Tahoma"/>
                <w:sz w:val="20"/>
                <w:szCs w:val="20"/>
              </w:rPr>
            </w:pPr>
          </w:p>
        </w:tc>
        <w:tc>
          <w:tcPr>
            <w:tcW w:w="4962" w:type="dxa"/>
            <w:vMerge/>
          </w:tcPr>
          <w:p w14:paraId="3CE10C27" w14:textId="77777777" w:rsidR="004050DF" w:rsidRPr="00AD5E17" w:rsidRDefault="004050DF" w:rsidP="00B570DC">
            <w:pPr>
              <w:pStyle w:val="Akapitzlist"/>
              <w:ind w:left="0"/>
              <w:jc w:val="both"/>
              <w:outlineLvl w:val="0"/>
              <w:rPr>
                <w:rFonts w:ascii="Tahoma" w:hAnsi="Tahoma" w:cs="Tahoma"/>
                <w:sz w:val="20"/>
                <w:szCs w:val="20"/>
              </w:rPr>
            </w:pPr>
          </w:p>
        </w:tc>
        <w:tc>
          <w:tcPr>
            <w:tcW w:w="2693" w:type="dxa"/>
            <w:vAlign w:val="center"/>
          </w:tcPr>
          <w:p w14:paraId="209C0CF6"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DA9F636"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67347CA5" w14:textId="77777777" w:rsidTr="00B570DC">
        <w:tc>
          <w:tcPr>
            <w:tcW w:w="567" w:type="dxa"/>
            <w:vMerge w:val="restart"/>
            <w:vAlign w:val="center"/>
          </w:tcPr>
          <w:p w14:paraId="59A4AECD" w14:textId="77777777" w:rsidR="004050DF" w:rsidRPr="00AD5E17" w:rsidRDefault="004050DF" w:rsidP="00B570DC">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1DD2C52B" w14:textId="77777777" w:rsidR="004050DF" w:rsidRPr="00AD5E17" w:rsidRDefault="004050DF" w:rsidP="00B570DC">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39E2BC2B"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A598447"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5D308B60" w14:textId="77777777" w:rsidTr="00B570DC">
        <w:tc>
          <w:tcPr>
            <w:tcW w:w="567" w:type="dxa"/>
            <w:vMerge/>
            <w:vAlign w:val="center"/>
          </w:tcPr>
          <w:p w14:paraId="639EB283" w14:textId="77777777" w:rsidR="004050DF" w:rsidRPr="00AD5E17" w:rsidRDefault="004050DF" w:rsidP="00B570DC">
            <w:pPr>
              <w:pStyle w:val="Akapitzlist"/>
              <w:ind w:left="0"/>
              <w:jc w:val="center"/>
              <w:outlineLvl w:val="0"/>
              <w:rPr>
                <w:rFonts w:ascii="Tahoma" w:hAnsi="Tahoma" w:cs="Tahoma"/>
                <w:sz w:val="20"/>
                <w:szCs w:val="20"/>
              </w:rPr>
            </w:pPr>
          </w:p>
        </w:tc>
        <w:tc>
          <w:tcPr>
            <w:tcW w:w="4962" w:type="dxa"/>
            <w:vMerge/>
          </w:tcPr>
          <w:p w14:paraId="5A332CFF" w14:textId="77777777" w:rsidR="004050DF" w:rsidRPr="00AD5E17" w:rsidRDefault="004050DF" w:rsidP="00B570DC">
            <w:pPr>
              <w:pStyle w:val="Akapitzlist"/>
              <w:ind w:left="0"/>
              <w:jc w:val="both"/>
              <w:outlineLvl w:val="0"/>
              <w:rPr>
                <w:rFonts w:ascii="Tahoma" w:hAnsi="Tahoma" w:cs="Tahoma"/>
                <w:sz w:val="20"/>
                <w:szCs w:val="20"/>
              </w:rPr>
            </w:pPr>
          </w:p>
        </w:tc>
        <w:tc>
          <w:tcPr>
            <w:tcW w:w="2693" w:type="dxa"/>
            <w:vAlign w:val="center"/>
          </w:tcPr>
          <w:p w14:paraId="78521191"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F78ED32"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591C255E" w14:textId="77777777" w:rsidTr="00B570DC">
        <w:tc>
          <w:tcPr>
            <w:tcW w:w="567" w:type="dxa"/>
            <w:vMerge w:val="restart"/>
            <w:vAlign w:val="center"/>
          </w:tcPr>
          <w:p w14:paraId="2A5FD797" w14:textId="77777777" w:rsidR="004050DF" w:rsidRPr="00AD5E17" w:rsidRDefault="004050DF" w:rsidP="00B570DC">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39DE7D0B" w14:textId="77777777" w:rsidR="004050DF" w:rsidRPr="00AD5E17" w:rsidRDefault="004050DF" w:rsidP="00B570D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276FE9E3"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B6C699B"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6AD3C5E2" w14:textId="77777777" w:rsidTr="00B570DC">
        <w:tc>
          <w:tcPr>
            <w:tcW w:w="567" w:type="dxa"/>
            <w:vMerge/>
          </w:tcPr>
          <w:p w14:paraId="27D25A9F" w14:textId="77777777" w:rsidR="004050DF" w:rsidRPr="00AD5E17" w:rsidRDefault="004050DF" w:rsidP="00B570DC">
            <w:pPr>
              <w:pStyle w:val="Akapitzlist"/>
              <w:ind w:left="0"/>
              <w:jc w:val="both"/>
              <w:outlineLvl w:val="0"/>
              <w:rPr>
                <w:rFonts w:ascii="Tahoma" w:hAnsi="Tahoma" w:cs="Tahoma"/>
                <w:sz w:val="20"/>
                <w:szCs w:val="20"/>
              </w:rPr>
            </w:pPr>
          </w:p>
        </w:tc>
        <w:tc>
          <w:tcPr>
            <w:tcW w:w="4962" w:type="dxa"/>
            <w:vMerge/>
          </w:tcPr>
          <w:p w14:paraId="4BEB4693" w14:textId="77777777" w:rsidR="004050DF" w:rsidRPr="00AD5E17" w:rsidRDefault="004050DF" w:rsidP="00B570DC">
            <w:pPr>
              <w:pStyle w:val="Akapitzlist"/>
              <w:ind w:left="0"/>
              <w:jc w:val="both"/>
              <w:outlineLvl w:val="0"/>
              <w:rPr>
                <w:rFonts w:ascii="Tahoma" w:hAnsi="Tahoma" w:cs="Tahoma"/>
                <w:sz w:val="20"/>
                <w:szCs w:val="20"/>
              </w:rPr>
            </w:pPr>
          </w:p>
        </w:tc>
        <w:tc>
          <w:tcPr>
            <w:tcW w:w="2693" w:type="dxa"/>
            <w:vAlign w:val="center"/>
          </w:tcPr>
          <w:p w14:paraId="1BFF53D1"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3F274F"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625E5401" w14:textId="77777777" w:rsidTr="00B570DC">
        <w:tc>
          <w:tcPr>
            <w:tcW w:w="567" w:type="dxa"/>
            <w:vMerge w:val="restart"/>
            <w:vAlign w:val="center"/>
          </w:tcPr>
          <w:p w14:paraId="595B542E" w14:textId="77777777" w:rsidR="004050DF" w:rsidRPr="00AD5E17" w:rsidRDefault="004050DF" w:rsidP="00B570DC">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C7</w:t>
            </w:r>
          </w:p>
        </w:tc>
        <w:tc>
          <w:tcPr>
            <w:tcW w:w="4962" w:type="dxa"/>
            <w:vMerge w:val="restart"/>
          </w:tcPr>
          <w:p w14:paraId="1FB943E7" w14:textId="77777777" w:rsidR="004050DF" w:rsidRPr="00AD5E17" w:rsidRDefault="004050DF" w:rsidP="00B570D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216EAA92"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D92589D"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1E41BF77" w14:textId="77777777" w:rsidTr="00B570DC">
        <w:tc>
          <w:tcPr>
            <w:tcW w:w="567" w:type="dxa"/>
            <w:vMerge/>
          </w:tcPr>
          <w:p w14:paraId="57C98374" w14:textId="77777777" w:rsidR="004050DF" w:rsidRPr="00AD5E17" w:rsidRDefault="004050DF" w:rsidP="00B570DC">
            <w:pPr>
              <w:pStyle w:val="Akapitzlist"/>
              <w:ind w:left="0"/>
              <w:jc w:val="both"/>
              <w:outlineLvl w:val="0"/>
              <w:rPr>
                <w:rFonts w:ascii="Tahoma" w:hAnsi="Tahoma" w:cs="Tahoma"/>
                <w:sz w:val="20"/>
                <w:szCs w:val="20"/>
              </w:rPr>
            </w:pPr>
          </w:p>
        </w:tc>
        <w:tc>
          <w:tcPr>
            <w:tcW w:w="4962" w:type="dxa"/>
            <w:vMerge/>
          </w:tcPr>
          <w:p w14:paraId="68C4D1DB" w14:textId="77777777" w:rsidR="004050DF" w:rsidRPr="00AD5E17" w:rsidRDefault="004050DF" w:rsidP="00B570DC">
            <w:pPr>
              <w:pStyle w:val="Akapitzlist"/>
              <w:ind w:left="0"/>
              <w:jc w:val="both"/>
              <w:outlineLvl w:val="0"/>
              <w:rPr>
                <w:rFonts w:ascii="Tahoma" w:hAnsi="Tahoma" w:cs="Tahoma"/>
                <w:sz w:val="20"/>
                <w:szCs w:val="20"/>
              </w:rPr>
            </w:pPr>
          </w:p>
        </w:tc>
        <w:tc>
          <w:tcPr>
            <w:tcW w:w="2693" w:type="dxa"/>
          </w:tcPr>
          <w:p w14:paraId="61B39ACB"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2464E97"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34A8C550" w14:textId="77777777" w:rsidTr="00B570DC">
        <w:tc>
          <w:tcPr>
            <w:tcW w:w="567" w:type="dxa"/>
            <w:vMerge w:val="restart"/>
            <w:vAlign w:val="center"/>
          </w:tcPr>
          <w:p w14:paraId="5B5AEC14" w14:textId="77777777" w:rsidR="004050DF" w:rsidRPr="00AD5E17" w:rsidRDefault="004050DF" w:rsidP="00B570DC">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4A1FAFC7" w14:textId="77777777" w:rsidR="004050DF" w:rsidRPr="00AD5E17" w:rsidRDefault="004050DF" w:rsidP="00B570DC">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3CA75071"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9C5CF25"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2E48E26F" w14:textId="77777777" w:rsidTr="00B570DC">
        <w:tc>
          <w:tcPr>
            <w:tcW w:w="567" w:type="dxa"/>
            <w:vMerge/>
          </w:tcPr>
          <w:p w14:paraId="49A6661A" w14:textId="77777777" w:rsidR="004050DF" w:rsidRPr="00AD5E17" w:rsidRDefault="004050DF" w:rsidP="00B570DC">
            <w:pPr>
              <w:pStyle w:val="Akapitzlist"/>
              <w:ind w:left="0"/>
              <w:jc w:val="both"/>
              <w:outlineLvl w:val="0"/>
              <w:rPr>
                <w:rFonts w:ascii="Tahoma" w:hAnsi="Tahoma" w:cs="Tahoma"/>
                <w:sz w:val="20"/>
                <w:szCs w:val="20"/>
              </w:rPr>
            </w:pPr>
          </w:p>
        </w:tc>
        <w:tc>
          <w:tcPr>
            <w:tcW w:w="4962" w:type="dxa"/>
            <w:vMerge/>
          </w:tcPr>
          <w:p w14:paraId="0FA7DDB2" w14:textId="77777777" w:rsidR="004050DF" w:rsidRPr="00AD5E17" w:rsidRDefault="004050DF" w:rsidP="00B570DC">
            <w:pPr>
              <w:pStyle w:val="Akapitzlist"/>
              <w:ind w:left="0"/>
              <w:jc w:val="both"/>
              <w:outlineLvl w:val="0"/>
              <w:rPr>
                <w:rFonts w:ascii="Tahoma" w:hAnsi="Tahoma" w:cs="Tahoma"/>
                <w:sz w:val="20"/>
                <w:szCs w:val="20"/>
              </w:rPr>
            </w:pPr>
          </w:p>
        </w:tc>
        <w:tc>
          <w:tcPr>
            <w:tcW w:w="2693" w:type="dxa"/>
          </w:tcPr>
          <w:p w14:paraId="35F0BEDF"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FD7363E"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6F42E46D" w14:textId="77777777" w:rsidTr="00B570DC">
        <w:tc>
          <w:tcPr>
            <w:tcW w:w="567" w:type="dxa"/>
            <w:vMerge w:val="restart"/>
            <w:vAlign w:val="center"/>
          </w:tcPr>
          <w:p w14:paraId="3D23842E" w14:textId="77777777" w:rsidR="004050DF" w:rsidRPr="00AD5E17" w:rsidRDefault="004050DF" w:rsidP="00B570DC">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692B9F9" w14:textId="77777777" w:rsidR="004050DF" w:rsidRPr="00AD5E17" w:rsidRDefault="004050DF" w:rsidP="00B570DC">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15F53018"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7A42C9C1"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r w:rsidR="004050DF" w:rsidRPr="00AD5E17" w14:paraId="7119768B" w14:textId="77777777" w:rsidTr="00B570DC">
        <w:tc>
          <w:tcPr>
            <w:tcW w:w="567" w:type="dxa"/>
            <w:vMerge/>
            <w:vAlign w:val="center"/>
          </w:tcPr>
          <w:p w14:paraId="7442186A" w14:textId="77777777" w:rsidR="004050DF" w:rsidRPr="00AD5E17" w:rsidRDefault="004050DF" w:rsidP="00B570DC">
            <w:pPr>
              <w:pStyle w:val="Akapitzlist"/>
              <w:ind w:left="0"/>
              <w:jc w:val="center"/>
              <w:outlineLvl w:val="0"/>
              <w:rPr>
                <w:rFonts w:ascii="Tahoma" w:hAnsi="Tahoma" w:cs="Tahoma"/>
                <w:sz w:val="20"/>
                <w:szCs w:val="20"/>
              </w:rPr>
            </w:pPr>
          </w:p>
        </w:tc>
        <w:tc>
          <w:tcPr>
            <w:tcW w:w="4962" w:type="dxa"/>
            <w:vMerge/>
          </w:tcPr>
          <w:p w14:paraId="26AF8D3A" w14:textId="77777777" w:rsidR="004050DF" w:rsidRPr="00AD5E17" w:rsidRDefault="004050DF" w:rsidP="00B570DC">
            <w:pPr>
              <w:pStyle w:val="Akapitzlist"/>
              <w:ind w:left="0"/>
              <w:jc w:val="both"/>
              <w:outlineLvl w:val="0"/>
              <w:rPr>
                <w:rFonts w:ascii="Tahoma" w:hAnsi="Tahoma" w:cs="Tahoma"/>
                <w:sz w:val="20"/>
                <w:szCs w:val="20"/>
              </w:rPr>
            </w:pPr>
          </w:p>
        </w:tc>
        <w:tc>
          <w:tcPr>
            <w:tcW w:w="2693" w:type="dxa"/>
          </w:tcPr>
          <w:p w14:paraId="37C9A125" w14:textId="77777777" w:rsidR="004050DF" w:rsidRPr="00AD5E17" w:rsidRDefault="004050DF" w:rsidP="00B570DC">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4D37CF53" w14:textId="77777777" w:rsidR="004050DF" w:rsidRPr="00AD5E17" w:rsidRDefault="004050DF" w:rsidP="00B570DC">
            <w:pPr>
              <w:pStyle w:val="Akapitzlist"/>
              <w:ind w:left="0"/>
              <w:jc w:val="center"/>
              <w:outlineLvl w:val="0"/>
              <w:rPr>
                <w:rFonts w:ascii="Tahoma" w:hAnsi="Tahoma" w:cs="Tahoma"/>
                <w:sz w:val="20"/>
                <w:szCs w:val="20"/>
                <w:highlight w:val="yellow"/>
              </w:rPr>
            </w:pPr>
          </w:p>
        </w:tc>
      </w:tr>
    </w:tbl>
    <w:p w14:paraId="5DD79F5F" w14:textId="77777777" w:rsidR="004050DF" w:rsidRPr="00AD5E17" w:rsidRDefault="004050DF" w:rsidP="004050DF">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3409DD06" w14:textId="77777777" w:rsidR="004050DF" w:rsidRDefault="004050DF" w:rsidP="004050DF">
      <w:pPr>
        <w:spacing w:after="0" w:line="240" w:lineRule="auto"/>
        <w:jc w:val="both"/>
        <w:rPr>
          <w:rFonts w:ascii="Tahoma" w:hAnsi="Tahoma" w:cs="Tahoma"/>
          <w:b/>
          <w:position w:val="-4"/>
          <w:sz w:val="20"/>
          <w:szCs w:val="20"/>
          <w:highlight w:val="yellow"/>
        </w:rPr>
      </w:pPr>
    </w:p>
    <w:p w14:paraId="7970FD07" w14:textId="77777777" w:rsidR="004050DF" w:rsidRPr="00A96346" w:rsidRDefault="004050DF" w:rsidP="004050DF">
      <w:pPr>
        <w:spacing w:after="0" w:line="240" w:lineRule="auto"/>
        <w:jc w:val="center"/>
        <w:rPr>
          <w:rFonts w:ascii="Tahoma" w:hAnsi="Tahoma" w:cs="Tahoma"/>
          <w:b/>
          <w:position w:val="-4"/>
          <w:sz w:val="20"/>
          <w:szCs w:val="20"/>
        </w:rPr>
      </w:pPr>
      <w:r w:rsidRPr="00A96346">
        <w:rPr>
          <w:rFonts w:ascii="Tahoma" w:hAnsi="Tahoma" w:cs="Tahoma"/>
          <w:b/>
          <w:position w:val="-4"/>
          <w:sz w:val="20"/>
          <w:szCs w:val="20"/>
        </w:rPr>
        <w:t>Część II Zamówienia (Ubezpieczenie pojazdów Zamawiającego):</w:t>
      </w:r>
    </w:p>
    <w:p w14:paraId="7EA7EB2D" w14:textId="77777777" w:rsidR="004050DF" w:rsidRPr="00A96346" w:rsidRDefault="004050DF" w:rsidP="004050DF">
      <w:pPr>
        <w:pStyle w:val="Tekstpodstawowywcity"/>
        <w:spacing w:after="0" w:line="240" w:lineRule="auto"/>
        <w:ind w:left="0"/>
        <w:rPr>
          <w:rFonts w:ascii="Tahoma" w:hAnsi="Tahoma" w:cs="Tahoma"/>
          <w:sz w:val="20"/>
          <w:szCs w:val="20"/>
        </w:rPr>
      </w:pPr>
    </w:p>
    <w:p w14:paraId="0AF62472" w14:textId="1FABCC8D" w:rsidR="004050DF" w:rsidRPr="00A96346" w:rsidRDefault="004050DF" w:rsidP="004050DF">
      <w:pPr>
        <w:pStyle w:val="Tekstpodstawowywcity"/>
        <w:spacing w:after="0" w:line="240" w:lineRule="auto"/>
        <w:ind w:left="0"/>
        <w:rPr>
          <w:rFonts w:ascii="Tahoma" w:hAnsi="Tahoma" w:cs="Tahoma"/>
          <w:b/>
          <w:sz w:val="20"/>
          <w:szCs w:val="20"/>
        </w:rPr>
      </w:pPr>
      <w:r w:rsidRPr="00A96346">
        <w:rPr>
          <w:rFonts w:ascii="Tahoma" w:hAnsi="Tahoma" w:cs="Tahoma"/>
          <w:sz w:val="20"/>
          <w:szCs w:val="20"/>
        </w:rPr>
        <w:t xml:space="preserve">Oferta obejmuje okres ubezpieczenia wskazany w SWZ to jest: </w:t>
      </w:r>
      <w:r w:rsidR="00A96346">
        <w:rPr>
          <w:rFonts w:ascii="Tahoma" w:hAnsi="Tahoma" w:cs="Tahoma"/>
          <w:sz w:val="20"/>
          <w:szCs w:val="20"/>
        </w:rPr>
        <w:t>2</w:t>
      </w:r>
      <w:r w:rsidRPr="00A96346">
        <w:rPr>
          <w:rFonts w:ascii="Tahoma" w:hAnsi="Tahoma" w:cs="Tahoma"/>
          <w:sz w:val="20"/>
          <w:szCs w:val="20"/>
        </w:rPr>
        <w:t xml:space="preserve"> okresy roczne, maksymalnie okres ubezpieczeń komunikacyjnych zakończy się </w:t>
      </w:r>
      <w:r w:rsidR="00A96346">
        <w:rPr>
          <w:rFonts w:ascii="Tahoma" w:hAnsi="Tahoma" w:cs="Tahoma"/>
          <w:sz w:val="20"/>
          <w:szCs w:val="20"/>
        </w:rPr>
        <w:t>30.12.2027 r.</w:t>
      </w:r>
    </w:p>
    <w:p w14:paraId="1FE0F013" w14:textId="77777777" w:rsidR="004050DF" w:rsidRPr="00A96346" w:rsidRDefault="004050DF" w:rsidP="004050DF">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A96346" w:rsidRPr="00A96346" w14:paraId="2F1FBF4D" w14:textId="77777777" w:rsidTr="00B570DC">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1366C765" w14:textId="3FB0F9EE" w:rsidR="004050DF" w:rsidRPr="00A96346" w:rsidRDefault="004050DF" w:rsidP="00B570DC">
            <w:pPr>
              <w:suppressAutoHyphens/>
              <w:spacing w:after="0" w:line="240" w:lineRule="auto"/>
              <w:jc w:val="both"/>
              <w:rPr>
                <w:rFonts w:ascii="Tahoma" w:hAnsi="Tahoma" w:cs="Tahoma"/>
                <w:b/>
                <w:iCs/>
                <w:sz w:val="20"/>
                <w:szCs w:val="20"/>
              </w:rPr>
            </w:pPr>
            <w:r w:rsidRPr="00A96346">
              <w:rPr>
                <w:rFonts w:ascii="Tahoma" w:hAnsi="Tahoma" w:cs="Tahoma"/>
                <w:b/>
                <w:iCs/>
                <w:sz w:val="20"/>
                <w:szCs w:val="20"/>
              </w:rPr>
              <w:t xml:space="preserve">Cena łączna za cały okres zamówienia, tj. </w:t>
            </w:r>
            <w:r w:rsidR="00A96346">
              <w:rPr>
                <w:rFonts w:ascii="Tahoma" w:hAnsi="Tahoma" w:cs="Tahoma"/>
                <w:b/>
                <w:iCs/>
                <w:sz w:val="20"/>
                <w:szCs w:val="20"/>
              </w:rPr>
              <w:t>24</w:t>
            </w:r>
            <w:r w:rsidRPr="00A96346">
              <w:rPr>
                <w:rFonts w:ascii="Tahoma" w:hAnsi="Tahoma" w:cs="Tahoma"/>
                <w:b/>
                <w:iCs/>
                <w:sz w:val="20"/>
                <w:szCs w:val="20"/>
              </w:rPr>
              <w:t xml:space="preserve"> miesi</w:t>
            </w:r>
            <w:r w:rsidR="00A96346">
              <w:rPr>
                <w:rFonts w:ascii="Tahoma" w:hAnsi="Tahoma" w:cs="Tahoma"/>
                <w:b/>
                <w:iCs/>
                <w:sz w:val="20"/>
                <w:szCs w:val="20"/>
              </w:rPr>
              <w:t>ące</w:t>
            </w:r>
          </w:p>
          <w:p w14:paraId="68FC33E6" w14:textId="77777777" w:rsidR="004050DF" w:rsidRPr="00A96346" w:rsidRDefault="004050DF" w:rsidP="00B570DC">
            <w:pPr>
              <w:suppressAutoHyphens/>
              <w:spacing w:after="0" w:line="240" w:lineRule="auto"/>
              <w:jc w:val="both"/>
              <w:rPr>
                <w:rFonts w:ascii="Tahoma" w:hAnsi="Tahoma" w:cs="Tahoma"/>
                <w:sz w:val="20"/>
                <w:szCs w:val="20"/>
              </w:rPr>
            </w:pPr>
            <w:r w:rsidRPr="00A96346">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E5FDFF6"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zł</w:t>
            </w:r>
          </w:p>
        </w:tc>
      </w:tr>
    </w:tbl>
    <w:p w14:paraId="6FFACC21" w14:textId="77777777" w:rsidR="004050DF" w:rsidRPr="00A96346" w:rsidRDefault="004050DF" w:rsidP="004050DF">
      <w:pPr>
        <w:tabs>
          <w:tab w:val="left" w:pos="360"/>
        </w:tabs>
        <w:spacing w:after="0" w:line="240" w:lineRule="auto"/>
        <w:jc w:val="both"/>
        <w:rPr>
          <w:rFonts w:ascii="Tahoma" w:hAnsi="Tahoma" w:cs="Tahoma"/>
          <w:bCs/>
          <w:i/>
          <w:iCs/>
          <w:sz w:val="18"/>
          <w:szCs w:val="18"/>
        </w:rPr>
      </w:pPr>
      <w:r w:rsidRPr="00A96346">
        <w:rPr>
          <w:rFonts w:ascii="Tahoma" w:hAnsi="Tahoma" w:cs="Tahoma"/>
          <w:b/>
          <w:sz w:val="20"/>
          <w:szCs w:val="20"/>
        </w:rPr>
        <w:tab/>
      </w:r>
      <w:r w:rsidRPr="00A96346">
        <w:rPr>
          <w:rFonts w:ascii="Tahoma" w:hAnsi="Tahoma" w:cs="Tahoma"/>
          <w:bCs/>
          <w:i/>
          <w:iCs/>
          <w:sz w:val="16"/>
          <w:szCs w:val="16"/>
        </w:rPr>
        <w:tab/>
      </w:r>
      <w:r w:rsidRPr="00A96346">
        <w:rPr>
          <w:rFonts w:ascii="Tahoma" w:hAnsi="Tahoma" w:cs="Tahoma"/>
          <w:bCs/>
          <w:i/>
          <w:iCs/>
          <w:sz w:val="18"/>
          <w:szCs w:val="18"/>
        </w:rPr>
        <w:t>Uwaga! W cenie łącznej nie należy uwzględniać wartości opcji.</w:t>
      </w:r>
    </w:p>
    <w:p w14:paraId="0376020E" w14:textId="77777777" w:rsidR="004050DF" w:rsidRPr="00A96346" w:rsidRDefault="004050DF" w:rsidP="004050DF">
      <w:pPr>
        <w:tabs>
          <w:tab w:val="left" w:pos="360"/>
        </w:tabs>
        <w:spacing w:after="0" w:line="240" w:lineRule="auto"/>
        <w:jc w:val="both"/>
        <w:rPr>
          <w:rFonts w:ascii="Tahoma" w:hAnsi="Tahoma" w:cs="Tahoma"/>
          <w:sz w:val="20"/>
          <w:szCs w:val="20"/>
        </w:rPr>
      </w:pPr>
    </w:p>
    <w:p w14:paraId="6139947F" w14:textId="77777777" w:rsidR="004050DF" w:rsidRPr="00A96346" w:rsidRDefault="004050DF" w:rsidP="004050DF">
      <w:pPr>
        <w:spacing w:after="0" w:line="240" w:lineRule="auto"/>
        <w:ind w:left="60"/>
        <w:jc w:val="both"/>
        <w:rPr>
          <w:rFonts w:ascii="Tahoma" w:hAnsi="Tahoma" w:cs="Tahoma"/>
          <w:b/>
          <w:sz w:val="20"/>
          <w:szCs w:val="20"/>
        </w:rPr>
      </w:pPr>
      <w:r w:rsidRPr="00A96346">
        <w:rPr>
          <w:rFonts w:ascii="Tahoma" w:hAnsi="Tahoma" w:cs="Tahoma"/>
          <w:b/>
          <w:sz w:val="20"/>
          <w:szCs w:val="20"/>
        </w:rPr>
        <w:t>Akceptujemy wszystkie klauzule obligatoryjne od nr 1 do 6 oraz następujące klauzule fakultatywne w części II zamówienia:</w:t>
      </w:r>
    </w:p>
    <w:p w14:paraId="7902BBED" w14:textId="77777777" w:rsidR="004050DF" w:rsidRPr="00A96346" w:rsidRDefault="004050DF" w:rsidP="004050DF">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A96346" w:rsidRPr="00A96346" w14:paraId="7F7F727C" w14:textId="77777777" w:rsidTr="00B570DC">
        <w:trPr>
          <w:trHeight w:val="480"/>
          <w:jc w:val="center"/>
        </w:trPr>
        <w:tc>
          <w:tcPr>
            <w:tcW w:w="1003" w:type="dxa"/>
            <w:vAlign w:val="center"/>
          </w:tcPr>
          <w:p w14:paraId="78F07399" w14:textId="77777777" w:rsidR="004050DF" w:rsidRPr="00A96346" w:rsidRDefault="004050DF" w:rsidP="00B570DC">
            <w:pPr>
              <w:spacing w:after="0" w:line="240" w:lineRule="auto"/>
              <w:jc w:val="center"/>
              <w:rPr>
                <w:rFonts w:ascii="Tahoma" w:hAnsi="Tahoma" w:cs="Tahoma"/>
                <w:b/>
                <w:sz w:val="20"/>
                <w:szCs w:val="20"/>
              </w:rPr>
            </w:pPr>
            <w:r w:rsidRPr="00A96346">
              <w:rPr>
                <w:rFonts w:ascii="Tahoma" w:hAnsi="Tahoma" w:cs="Tahoma"/>
                <w:b/>
                <w:sz w:val="20"/>
                <w:szCs w:val="20"/>
              </w:rPr>
              <w:t>Nr</w:t>
            </w:r>
          </w:p>
          <w:p w14:paraId="3B8FA234" w14:textId="77777777" w:rsidR="004050DF" w:rsidRPr="00A96346" w:rsidRDefault="004050DF" w:rsidP="00B570DC">
            <w:pPr>
              <w:spacing w:after="0" w:line="240" w:lineRule="auto"/>
              <w:jc w:val="center"/>
              <w:rPr>
                <w:rFonts w:ascii="Tahoma" w:hAnsi="Tahoma" w:cs="Tahoma"/>
                <w:b/>
                <w:sz w:val="20"/>
                <w:szCs w:val="20"/>
              </w:rPr>
            </w:pPr>
            <w:r w:rsidRPr="00A96346">
              <w:rPr>
                <w:rFonts w:ascii="Tahoma" w:hAnsi="Tahoma" w:cs="Tahoma"/>
                <w:b/>
                <w:sz w:val="20"/>
                <w:szCs w:val="20"/>
              </w:rPr>
              <w:t>klauzuli</w:t>
            </w:r>
          </w:p>
        </w:tc>
        <w:tc>
          <w:tcPr>
            <w:tcW w:w="5742" w:type="dxa"/>
            <w:vAlign w:val="center"/>
          </w:tcPr>
          <w:p w14:paraId="104E74D8" w14:textId="77777777" w:rsidR="004050DF" w:rsidRPr="00A96346" w:rsidRDefault="004050DF" w:rsidP="00B570DC">
            <w:pPr>
              <w:spacing w:after="0" w:line="240" w:lineRule="auto"/>
              <w:jc w:val="center"/>
              <w:rPr>
                <w:rFonts w:ascii="Tahoma" w:hAnsi="Tahoma" w:cs="Tahoma"/>
                <w:b/>
                <w:sz w:val="20"/>
                <w:szCs w:val="20"/>
              </w:rPr>
            </w:pPr>
            <w:r w:rsidRPr="00A96346">
              <w:rPr>
                <w:rFonts w:ascii="Tahoma" w:hAnsi="Tahoma" w:cs="Tahoma"/>
                <w:b/>
                <w:sz w:val="20"/>
                <w:szCs w:val="20"/>
              </w:rPr>
              <w:t>Nazwa klauzuli</w:t>
            </w:r>
          </w:p>
        </w:tc>
        <w:tc>
          <w:tcPr>
            <w:tcW w:w="992" w:type="dxa"/>
            <w:vAlign w:val="center"/>
          </w:tcPr>
          <w:p w14:paraId="2CE52EAE" w14:textId="77777777" w:rsidR="004050DF" w:rsidRPr="00A96346" w:rsidRDefault="004050DF" w:rsidP="00B570DC">
            <w:pPr>
              <w:spacing w:after="0" w:line="240" w:lineRule="auto"/>
              <w:jc w:val="center"/>
              <w:rPr>
                <w:rFonts w:ascii="Tahoma" w:hAnsi="Tahoma" w:cs="Tahoma"/>
                <w:b/>
                <w:sz w:val="20"/>
                <w:szCs w:val="20"/>
              </w:rPr>
            </w:pPr>
            <w:r w:rsidRPr="00A96346">
              <w:rPr>
                <w:rFonts w:ascii="Tahoma" w:hAnsi="Tahoma" w:cs="Tahoma"/>
                <w:b/>
                <w:sz w:val="20"/>
                <w:szCs w:val="20"/>
              </w:rPr>
              <w:t>TAK/NIE*</w:t>
            </w:r>
          </w:p>
        </w:tc>
        <w:tc>
          <w:tcPr>
            <w:tcW w:w="1669" w:type="dxa"/>
            <w:vAlign w:val="center"/>
          </w:tcPr>
          <w:p w14:paraId="6F3C8321" w14:textId="77777777" w:rsidR="004050DF" w:rsidRPr="00A96346" w:rsidRDefault="004050DF" w:rsidP="00B570DC">
            <w:pPr>
              <w:spacing w:after="0" w:line="240" w:lineRule="auto"/>
              <w:jc w:val="center"/>
              <w:rPr>
                <w:rFonts w:ascii="Tahoma" w:hAnsi="Tahoma" w:cs="Tahoma"/>
                <w:b/>
                <w:sz w:val="20"/>
                <w:szCs w:val="20"/>
              </w:rPr>
            </w:pPr>
            <w:r w:rsidRPr="00A96346">
              <w:rPr>
                <w:rFonts w:ascii="Tahoma" w:hAnsi="Tahoma" w:cs="Tahoma"/>
                <w:b/>
                <w:sz w:val="20"/>
                <w:szCs w:val="20"/>
              </w:rPr>
              <w:t>Liczba punktów</w:t>
            </w:r>
          </w:p>
        </w:tc>
      </w:tr>
      <w:tr w:rsidR="00A96346" w:rsidRPr="00A96346" w14:paraId="11BF12FF" w14:textId="77777777" w:rsidTr="00B570DC">
        <w:trPr>
          <w:trHeight w:val="386"/>
          <w:jc w:val="center"/>
        </w:trPr>
        <w:tc>
          <w:tcPr>
            <w:tcW w:w="1003" w:type="dxa"/>
            <w:vAlign w:val="center"/>
          </w:tcPr>
          <w:p w14:paraId="5757F5A8"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7</w:t>
            </w:r>
          </w:p>
        </w:tc>
        <w:tc>
          <w:tcPr>
            <w:tcW w:w="5742" w:type="dxa"/>
            <w:vAlign w:val="center"/>
          </w:tcPr>
          <w:p w14:paraId="64781C8C"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zaliczki na poczet odszkodowania</w:t>
            </w:r>
          </w:p>
        </w:tc>
        <w:tc>
          <w:tcPr>
            <w:tcW w:w="992" w:type="dxa"/>
            <w:vAlign w:val="center"/>
          </w:tcPr>
          <w:p w14:paraId="6EEC23FD"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742D87C9"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6 pkt</w:t>
            </w:r>
          </w:p>
        </w:tc>
      </w:tr>
      <w:tr w:rsidR="00A96346" w:rsidRPr="00A96346" w14:paraId="34E49A18" w14:textId="77777777" w:rsidTr="00B570DC">
        <w:trPr>
          <w:trHeight w:val="413"/>
          <w:jc w:val="center"/>
        </w:trPr>
        <w:tc>
          <w:tcPr>
            <w:tcW w:w="1003" w:type="dxa"/>
            <w:vAlign w:val="center"/>
          </w:tcPr>
          <w:p w14:paraId="6A48868B"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8</w:t>
            </w:r>
          </w:p>
        </w:tc>
        <w:tc>
          <w:tcPr>
            <w:tcW w:w="5742" w:type="dxa"/>
            <w:vAlign w:val="center"/>
          </w:tcPr>
          <w:p w14:paraId="7B5E6E64"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funduszu prewencyjnego</w:t>
            </w:r>
          </w:p>
        </w:tc>
        <w:tc>
          <w:tcPr>
            <w:tcW w:w="992" w:type="dxa"/>
            <w:vAlign w:val="center"/>
          </w:tcPr>
          <w:p w14:paraId="70BDE1BE"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3F8A3A1F"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16 pkt</w:t>
            </w:r>
          </w:p>
        </w:tc>
      </w:tr>
      <w:tr w:rsidR="00A96346" w:rsidRPr="00A96346" w14:paraId="5920BED9" w14:textId="77777777" w:rsidTr="00B570DC">
        <w:trPr>
          <w:trHeight w:val="344"/>
          <w:jc w:val="center"/>
        </w:trPr>
        <w:tc>
          <w:tcPr>
            <w:tcW w:w="1003" w:type="dxa"/>
            <w:vAlign w:val="center"/>
          </w:tcPr>
          <w:p w14:paraId="40F85499"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9</w:t>
            </w:r>
          </w:p>
        </w:tc>
        <w:tc>
          <w:tcPr>
            <w:tcW w:w="5742" w:type="dxa"/>
            <w:vAlign w:val="center"/>
          </w:tcPr>
          <w:p w14:paraId="11D24F2C"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gwarantowanej sumy ubezpieczenia</w:t>
            </w:r>
          </w:p>
        </w:tc>
        <w:tc>
          <w:tcPr>
            <w:tcW w:w="992" w:type="dxa"/>
            <w:vAlign w:val="center"/>
          </w:tcPr>
          <w:p w14:paraId="4C33F971"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00F52F35"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8 pkt</w:t>
            </w:r>
          </w:p>
        </w:tc>
      </w:tr>
      <w:tr w:rsidR="00A96346" w:rsidRPr="00A96346" w14:paraId="1A3C2443" w14:textId="77777777" w:rsidTr="00B570DC">
        <w:trPr>
          <w:trHeight w:val="405"/>
          <w:jc w:val="center"/>
        </w:trPr>
        <w:tc>
          <w:tcPr>
            <w:tcW w:w="1003" w:type="dxa"/>
            <w:vAlign w:val="center"/>
          </w:tcPr>
          <w:p w14:paraId="58466652"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10</w:t>
            </w:r>
          </w:p>
        </w:tc>
        <w:tc>
          <w:tcPr>
            <w:tcW w:w="5742" w:type="dxa"/>
            <w:vAlign w:val="center"/>
          </w:tcPr>
          <w:p w14:paraId="1FD034C7"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pokrycia kosztów wymiany zamków i zabezpieczeń</w:t>
            </w:r>
          </w:p>
        </w:tc>
        <w:tc>
          <w:tcPr>
            <w:tcW w:w="992" w:type="dxa"/>
            <w:vAlign w:val="center"/>
          </w:tcPr>
          <w:p w14:paraId="118579BB"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489BC0B1"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8 pkt</w:t>
            </w:r>
          </w:p>
        </w:tc>
      </w:tr>
      <w:tr w:rsidR="00A96346" w:rsidRPr="00A96346" w14:paraId="59108630" w14:textId="77777777" w:rsidTr="00B570DC">
        <w:trPr>
          <w:trHeight w:val="411"/>
          <w:jc w:val="center"/>
        </w:trPr>
        <w:tc>
          <w:tcPr>
            <w:tcW w:w="1003" w:type="dxa"/>
            <w:vAlign w:val="center"/>
          </w:tcPr>
          <w:p w14:paraId="1047EFA4"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11</w:t>
            </w:r>
          </w:p>
        </w:tc>
        <w:tc>
          <w:tcPr>
            <w:tcW w:w="5742" w:type="dxa"/>
            <w:vAlign w:val="center"/>
          </w:tcPr>
          <w:p w14:paraId="32C11D21"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zmiany definicji szkody całkowitej</w:t>
            </w:r>
          </w:p>
        </w:tc>
        <w:tc>
          <w:tcPr>
            <w:tcW w:w="992" w:type="dxa"/>
            <w:vAlign w:val="center"/>
          </w:tcPr>
          <w:p w14:paraId="35873775"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1F674D63"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8 pkt</w:t>
            </w:r>
          </w:p>
        </w:tc>
      </w:tr>
      <w:tr w:rsidR="00A96346" w:rsidRPr="00A96346" w14:paraId="6F36C503" w14:textId="77777777" w:rsidTr="00B570DC">
        <w:trPr>
          <w:trHeight w:val="411"/>
          <w:jc w:val="center"/>
        </w:trPr>
        <w:tc>
          <w:tcPr>
            <w:tcW w:w="1003" w:type="dxa"/>
            <w:vAlign w:val="center"/>
          </w:tcPr>
          <w:p w14:paraId="69F8B441"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12</w:t>
            </w:r>
          </w:p>
        </w:tc>
        <w:tc>
          <w:tcPr>
            <w:tcW w:w="5742" w:type="dxa"/>
            <w:vAlign w:val="center"/>
          </w:tcPr>
          <w:p w14:paraId="05281322"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odpowiedzialności dla szkód kradzieżowych</w:t>
            </w:r>
          </w:p>
        </w:tc>
        <w:tc>
          <w:tcPr>
            <w:tcW w:w="992" w:type="dxa"/>
            <w:vAlign w:val="center"/>
          </w:tcPr>
          <w:p w14:paraId="6D72B9F1"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65545466"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8 pkt</w:t>
            </w:r>
          </w:p>
        </w:tc>
      </w:tr>
      <w:tr w:rsidR="00A96346" w:rsidRPr="00A96346" w14:paraId="3ABFB366" w14:textId="77777777" w:rsidTr="00B570DC">
        <w:trPr>
          <w:trHeight w:val="411"/>
          <w:jc w:val="center"/>
        </w:trPr>
        <w:tc>
          <w:tcPr>
            <w:tcW w:w="1003" w:type="dxa"/>
            <w:vAlign w:val="center"/>
          </w:tcPr>
          <w:p w14:paraId="2330FCE0"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13</w:t>
            </w:r>
          </w:p>
        </w:tc>
        <w:tc>
          <w:tcPr>
            <w:tcW w:w="5742" w:type="dxa"/>
            <w:vAlign w:val="center"/>
          </w:tcPr>
          <w:p w14:paraId="2961EFB9"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zabezpieczeń dla nowo nabytych pojazdów</w:t>
            </w:r>
          </w:p>
        </w:tc>
        <w:tc>
          <w:tcPr>
            <w:tcW w:w="992" w:type="dxa"/>
            <w:vAlign w:val="center"/>
          </w:tcPr>
          <w:p w14:paraId="2D365796"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18CAE4FE"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8 pkt</w:t>
            </w:r>
          </w:p>
        </w:tc>
      </w:tr>
      <w:tr w:rsidR="00A96346" w:rsidRPr="00A96346" w14:paraId="3412E23B" w14:textId="77777777" w:rsidTr="00B570DC">
        <w:trPr>
          <w:trHeight w:val="411"/>
          <w:jc w:val="center"/>
        </w:trPr>
        <w:tc>
          <w:tcPr>
            <w:tcW w:w="1003" w:type="dxa"/>
            <w:vAlign w:val="center"/>
          </w:tcPr>
          <w:p w14:paraId="675222B3"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14</w:t>
            </w:r>
          </w:p>
        </w:tc>
        <w:tc>
          <w:tcPr>
            <w:tcW w:w="5742" w:type="dxa"/>
            <w:vAlign w:val="center"/>
          </w:tcPr>
          <w:p w14:paraId="550A1447"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holowania bez limitu kilometrów</w:t>
            </w:r>
          </w:p>
        </w:tc>
        <w:tc>
          <w:tcPr>
            <w:tcW w:w="992" w:type="dxa"/>
            <w:vAlign w:val="center"/>
          </w:tcPr>
          <w:p w14:paraId="7EB8CD2B"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12A3E19C"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6 pkt</w:t>
            </w:r>
          </w:p>
        </w:tc>
      </w:tr>
      <w:tr w:rsidR="00A96346" w:rsidRPr="00A96346" w14:paraId="2D4713DB" w14:textId="77777777" w:rsidTr="00B570DC">
        <w:trPr>
          <w:trHeight w:val="411"/>
          <w:jc w:val="center"/>
        </w:trPr>
        <w:tc>
          <w:tcPr>
            <w:tcW w:w="1003" w:type="dxa"/>
            <w:vAlign w:val="center"/>
          </w:tcPr>
          <w:p w14:paraId="537DD2FD"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15</w:t>
            </w:r>
          </w:p>
        </w:tc>
        <w:tc>
          <w:tcPr>
            <w:tcW w:w="5742" w:type="dxa"/>
            <w:vAlign w:val="center"/>
          </w:tcPr>
          <w:p w14:paraId="1D1420C9"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wynajmu pojazdu zastępczego I</w:t>
            </w:r>
          </w:p>
        </w:tc>
        <w:tc>
          <w:tcPr>
            <w:tcW w:w="992" w:type="dxa"/>
            <w:vAlign w:val="center"/>
          </w:tcPr>
          <w:p w14:paraId="283A6F93"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64D728DA"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6 pkt</w:t>
            </w:r>
          </w:p>
        </w:tc>
      </w:tr>
      <w:tr w:rsidR="00A96346" w:rsidRPr="00A96346" w14:paraId="57304AB1" w14:textId="77777777" w:rsidTr="00B570DC">
        <w:trPr>
          <w:trHeight w:val="411"/>
          <w:jc w:val="center"/>
        </w:trPr>
        <w:tc>
          <w:tcPr>
            <w:tcW w:w="1003" w:type="dxa"/>
            <w:vAlign w:val="center"/>
          </w:tcPr>
          <w:p w14:paraId="1AD1782D"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16</w:t>
            </w:r>
          </w:p>
        </w:tc>
        <w:tc>
          <w:tcPr>
            <w:tcW w:w="5742" w:type="dxa"/>
            <w:vAlign w:val="center"/>
          </w:tcPr>
          <w:p w14:paraId="70FC11FD"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wynajmu pojazdu zastępczego II</w:t>
            </w:r>
          </w:p>
        </w:tc>
        <w:tc>
          <w:tcPr>
            <w:tcW w:w="992" w:type="dxa"/>
            <w:vAlign w:val="center"/>
          </w:tcPr>
          <w:p w14:paraId="114B073B"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066120B4"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6 pkt</w:t>
            </w:r>
          </w:p>
        </w:tc>
      </w:tr>
      <w:tr w:rsidR="00A96346" w:rsidRPr="00A96346" w14:paraId="76D4923D" w14:textId="77777777" w:rsidTr="00B570DC">
        <w:trPr>
          <w:trHeight w:val="411"/>
          <w:jc w:val="center"/>
        </w:trPr>
        <w:tc>
          <w:tcPr>
            <w:tcW w:w="1003" w:type="dxa"/>
            <w:vAlign w:val="center"/>
          </w:tcPr>
          <w:p w14:paraId="72AE5611"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17</w:t>
            </w:r>
          </w:p>
        </w:tc>
        <w:tc>
          <w:tcPr>
            <w:tcW w:w="5742" w:type="dxa"/>
            <w:vAlign w:val="center"/>
          </w:tcPr>
          <w:p w14:paraId="2528CE5A"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wynajmu pojazdu zastępczego plus</w:t>
            </w:r>
          </w:p>
        </w:tc>
        <w:tc>
          <w:tcPr>
            <w:tcW w:w="992" w:type="dxa"/>
            <w:vAlign w:val="center"/>
          </w:tcPr>
          <w:p w14:paraId="2981160F"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5837FC3D"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10 pkt</w:t>
            </w:r>
          </w:p>
        </w:tc>
      </w:tr>
      <w:tr w:rsidR="004050DF" w:rsidRPr="00A96346" w14:paraId="5D6876B6" w14:textId="77777777" w:rsidTr="00B570DC">
        <w:trPr>
          <w:trHeight w:val="411"/>
          <w:jc w:val="center"/>
        </w:trPr>
        <w:tc>
          <w:tcPr>
            <w:tcW w:w="1003" w:type="dxa"/>
            <w:vAlign w:val="center"/>
          </w:tcPr>
          <w:p w14:paraId="53FB2572" w14:textId="77777777" w:rsidR="004050DF" w:rsidRPr="00A96346" w:rsidRDefault="004050DF" w:rsidP="00B570DC">
            <w:pPr>
              <w:suppressAutoHyphens/>
              <w:spacing w:after="0" w:line="240" w:lineRule="auto"/>
              <w:jc w:val="center"/>
              <w:rPr>
                <w:rFonts w:ascii="Tahoma" w:hAnsi="Tahoma" w:cs="Tahoma"/>
                <w:sz w:val="20"/>
                <w:szCs w:val="20"/>
              </w:rPr>
            </w:pPr>
            <w:r w:rsidRPr="00A96346">
              <w:rPr>
                <w:rFonts w:ascii="Tahoma" w:hAnsi="Tahoma" w:cs="Tahoma"/>
                <w:sz w:val="20"/>
                <w:szCs w:val="20"/>
              </w:rPr>
              <w:t>18</w:t>
            </w:r>
          </w:p>
        </w:tc>
        <w:tc>
          <w:tcPr>
            <w:tcW w:w="5742" w:type="dxa"/>
            <w:vAlign w:val="center"/>
          </w:tcPr>
          <w:p w14:paraId="64D866D8" w14:textId="77777777" w:rsidR="004050DF" w:rsidRPr="00A96346" w:rsidRDefault="004050DF" w:rsidP="00B570DC">
            <w:pPr>
              <w:spacing w:after="0" w:line="240" w:lineRule="auto"/>
              <w:ind w:left="131"/>
              <w:rPr>
                <w:rFonts w:ascii="Tahoma" w:hAnsi="Tahoma" w:cs="Tahoma"/>
                <w:sz w:val="20"/>
                <w:szCs w:val="20"/>
              </w:rPr>
            </w:pPr>
            <w:r w:rsidRPr="00A96346">
              <w:rPr>
                <w:rFonts w:ascii="Tahoma" w:hAnsi="Tahoma" w:cs="Tahoma"/>
                <w:sz w:val="20"/>
                <w:szCs w:val="20"/>
              </w:rPr>
              <w:t>Klauzula zwiększenia wartości rynkowej pojazdu</w:t>
            </w:r>
          </w:p>
        </w:tc>
        <w:tc>
          <w:tcPr>
            <w:tcW w:w="992" w:type="dxa"/>
            <w:vAlign w:val="center"/>
          </w:tcPr>
          <w:p w14:paraId="5CEE63E7" w14:textId="77777777" w:rsidR="004050DF" w:rsidRPr="00A96346" w:rsidRDefault="004050DF" w:rsidP="00B570DC">
            <w:pPr>
              <w:spacing w:after="0" w:line="240" w:lineRule="auto"/>
              <w:jc w:val="center"/>
              <w:rPr>
                <w:rFonts w:ascii="Tahoma" w:hAnsi="Tahoma" w:cs="Tahoma"/>
                <w:sz w:val="20"/>
                <w:szCs w:val="20"/>
              </w:rPr>
            </w:pPr>
          </w:p>
        </w:tc>
        <w:tc>
          <w:tcPr>
            <w:tcW w:w="1669" w:type="dxa"/>
            <w:vAlign w:val="center"/>
          </w:tcPr>
          <w:p w14:paraId="407B834A"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sz w:val="20"/>
                <w:szCs w:val="20"/>
              </w:rPr>
              <w:t>10 pkt</w:t>
            </w:r>
          </w:p>
        </w:tc>
      </w:tr>
    </w:tbl>
    <w:p w14:paraId="0B9F133D" w14:textId="77777777" w:rsidR="004050DF" w:rsidRPr="00A96346" w:rsidRDefault="004050DF" w:rsidP="004050DF">
      <w:pPr>
        <w:spacing w:after="0" w:line="240" w:lineRule="auto"/>
        <w:ind w:left="60"/>
        <w:jc w:val="both"/>
        <w:rPr>
          <w:rFonts w:ascii="Tahoma" w:hAnsi="Tahoma" w:cs="Tahoma"/>
          <w:position w:val="-4"/>
          <w:sz w:val="20"/>
          <w:szCs w:val="20"/>
        </w:rPr>
      </w:pPr>
    </w:p>
    <w:p w14:paraId="70B1CCF2" w14:textId="77777777" w:rsidR="004050DF" w:rsidRPr="00A96346" w:rsidRDefault="004050DF" w:rsidP="004050DF">
      <w:pPr>
        <w:spacing w:after="0" w:line="240" w:lineRule="auto"/>
        <w:ind w:left="60"/>
        <w:jc w:val="both"/>
        <w:rPr>
          <w:rFonts w:ascii="Tahoma" w:hAnsi="Tahoma" w:cs="Tahoma"/>
          <w:position w:val="-4"/>
          <w:sz w:val="20"/>
          <w:szCs w:val="20"/>
        </w:rPr>
      </w:pPr>
      <w:r w:rsidRPr="00A96346">
        <w:rPr>
          <w:rFonts w:ascii="Tahoma" w:hAnsi="Tahoma" w:cs="Tahoma"/>
          <w:position w:val="-4"/>
          <w:sz w:val="20"/>
          <w:szCs w:val="20"/>
        </w:rPr>
        <w:t>*W przypadku braku zapisu „TAK” lub „NIE” przy danej klauzuli Zamawiający uzna, że dana klauzula nie została zaakceptowana w ofercie przez Wykonawcę.</w:t>
      </w:r>
    </w:p>
    <w:p w14:paraId="70104C2F" w14:textId="77777777" w:rsidR="004050DF" w:rsidRPr="00993B4E" w:rsidRDefault="004050DF" w:rsidP="004050DF">
      <w:pPr>
        <w:spacing w:after="0" w:line="240" w:lineRule="auto"/>
        <w:jc w:val="both"/>
        <w:rPr>
          <w:rFonts w:ascii="Tahoma" w:hAnsi="Tahoma" w:cs="Tahoma"/>
          <w:b/>
          <w:position w:val="-4"/>
          <w:sz w:val="20"/>
          <w:szCs w:val="20"/>
        </w:rPr>
      </w:pPr>
    </w:p>
    <w:p w14:paraId="3C47930C" w14:textId="77777777" w:rsidR="004050DF" w:rsidRPr="00993B4E" w:rsidRDefault="004050DF" w:rsidP="004050DF">
      <w:pPr>
        <w:spacing w:after="0" w:line="240" w:lineRule="auto"/>
        <w:jc w:val="both"/>
        <w:rPr>
          <w:rFonts w:ascii="Tahoma" w:hAnsi="Tahoma" w:cs="Tahoma"/>
          <w:b/>
          <w:position w:val="-4"/>
          <w:sz w:val="20"/>
          <w:szCs w:val="20"/>
        </w:rPr>
      </w:pPr>
      <w:r w:rsidRPr="00993B4E">
        <w:rPr>
          <w:rFonts w:ascii="Tahoma" w:hAnsi="Tahoma" w:cs="Tahoma"/>
          <w:b/>
          <w:position w:val="-4"/>
          <w:sz w:val="20"/>
          <w:szCs w:val="20"/>
        </w:rPr>
        <w:t>Część III Zamówienia (Ubezpieczenie następstw nieszczęśliwych wypadków członków ochotniczej straży pożarnej):</w:t>
      </w:r>
    </w:p>
    <w:p w14:paraId="20E10376" w14:textId="77777777" w:rsidR="004050DF" w:rsidRPr="00993B4E" w:rsidRDefault="004050DF" w:rsidP="004050DF">
      <w:pPr>
        <w:spacing w:after="0" w:line="240" w:lineRule="auto"/>
        <w:jc w:val="both"/>
        <w:rPr>
          <w:rFonts w:ascii="Tahoma" w:hAnsi="Tahoma" w:cs="Tahoma"/>
          <w:b/>
          <w:position w:val="-4"/>
          <w:sz w:val="20"/>
          <w:szCs w:val="20"/>
        </w:rPr>
      </w:pPr>
    </w:p>
    <w:p w14:paraId="734E8002" w14:textId="4350870B" w:rsidR="004050DF" w:rsidRPr="00993B4E" w:rsidRDefault="004050DF" w:rsidP="004050DF">
      <w:pPr>
        <w:pStyle w:val="Tekstpodstawowywcity"/>
        <w:spacing w:after="0" w:line="240" w:lineRule="auto"/>
        <w:ind w:left="0"/>
        <w:rPr>
          <w:rFonts w:ascii="Tahoma" w:hAnsi="Tahoma" w:cs="Tahoma"/>
          <w:b/>
          <w:sz w:val="20"/>
          <w:szCs w:val="20"/>
        </w:rPr>
      </w:pPr>
      <w:r w:rsidRPr="00993B4E">
        <w:rPr>
          <w:rFonts w:ascii="Tahoma" w:hAnsi="Tahoma" w:cs="Tahoma"/>
          <w:sz w:val="20"/>
          <w:szCs w:val="20"/>
        </w:rPr>
        <w:t xml:space="preserve">Oferta obejmuje okres ubezpieczenia wskazany w SWZ to jest: od </w:t>
      </w:r>
      <w:r w:rsidR="00993B4E">
        <w:rPr>
          <w:rFonts w:ascii="Tahoma" w:hAnsi="Tahoma" w:cs="Tahoma"/>
          <w:sz w:val="20"/>
          <w:szCs w:val="20"/>
        </w:rPr>
        <w:t>01.01.2025 r.</w:t>
      </w:r>
      <w:r w:rsidRPr="00993B4E">
        <w:rPr>
          <w:rFonts w:ascii="Tahoma" w:hAnsi="Tahoma" w:cs="Tahoma"/>
          <w:sz w:val="20"/>
          <w:szCs w:val="20"/>
        </w:rPr>
        <w:t xml:space="preserve"> do </w:t>
      </w:r>
      <w:r w:rsidR="00993B4E">
        <w:rPr>
          <w:rFonts w:ascii="Tahoma" w:hAnsi="Tahoma" w:cs="Tahoma"/>
          <w:sz w:val="20"/>
          <w:szCs w:val="20"/>
        </w:rPr>
        <w:t>31.12.2026 r.</w:t>
      </w:r>
    </w:p>
    <w:p w14:paraId="2591CB22" w14:textId="77777777" w:rsidR="004050DF" w:rsidRPr="00993B4E" w:rsidRDefault="004050DF" w:rsidP="004050DF">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993B4E" w:rsidRPr="00993B4E" w14:paraId="3EC87E5A" w14:textId="77777777" w:rsidTr="00B570DC">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652A9B4F" w14:textId="1A1D8DCF" w:rsidR="004050DF" w:rsidRPr="00993B4E" w:rsidRDefault="004050DF" w:rsidP="00B570DC">
            <w:pPr>
              <w:suppressAutoHyphens/>
              <w:spacing w:after="0" w:line="240" w:lineRule="auto"/>
              <w:jc w:val="both"/>
              <w:rPr>
                <w:rFonts w:ascii="Tahoma" w:hAnsi="Tahoma" w:cs="Tahoma"/>
                <w:b/>
                <w:iCs/>
                <w:sz w:val="20"/>
                <w:szCs w:val="20"/>
              </w:rPr>
            </w:pPr>
            <w:r w:rsidRPr="00993B4E">
              <w:rPr>
                <w:rFonts w:ascii="Tahoma" w:hAnsi="Tahoma" w:cs="Tahoma"/>
                <w:b/>
                <w:iCs/>
                <w:sz w:val="20"/>
                <w:szCs w:val="20"/>
              </w:rPr>
              <w:t xml:space="preserve">Cena łączna za cały okres zamówienia, tj. </w:t>
            </w:r>
            <w:r w:rsidR="00993B4E">
              <w:rPr>
                <w:rFonts w:ascii="Tahoma" w:hAnsi="Tahoma" w:cs="Tahoma"/>
                <w:b/>
                <w:iCs/>
                <w:sz w:val="20"/>
                <w:szCs w:val="20"/>
              </w:rPr>
              <w:t>24</w:t>
            </w:r>
            <w:r w:rsidRPr="00993B4E">
              <w:rPr>
                <w:rFonts w:ascii="Tahoma" w:hAnsi="Tahoma" w:cs="Tahoma"/>
                <w:b/>
                <w:iCs/>
                <w:sz w:val="20"/>
                <w:szCs w:val="20"/>
              </w:rPr>
              <w:t xml:space="preserve"> miesi</w:t>
            </w:r>
            <w:r w:rsidR="00993B4E">
              <w:rPr>
                <w:rFonts w:ascii="Tahoma" w:hAnsi="Tahoma" w:cs="Tahoma"/>
                <w:b/>
                <w:iCs/>
                <w:sz w:val="20"/>
                <w:szCs w:val="20"/>
              </w:rPr>
              <w:t>ące</w:t>
            </w:r>
          </w:p>
          <w:p w14:paraId="2E951C3D" w14:textId="77777777" w:rsidR="004050DF" w:rsidRPr="00993B4E" w:rsidRDefault="004050DF" w:rsidP="00B570DC">
            <w:pPr>
              <w:suppressAutoHyphens/>
              <w:spacing w:after="0" w:line="240" w:lineRule="auto"/>
              <w:jc w:val="both"/>
              <w:rPr>
                <w:rFonts w:ascii="Tahoma" w:hAnsi="Tahoma" w:cs="Tahoma"/>
                <w:sz w:val="20"/>
                <w:szCs w:val="20"/>
              </w:rPr>
            </w:pPr>
            <w:r w:rsidRPr="00993B4E">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9691146" w14:textId="77777777" w:rsidR="004050DF" w:rsidRPr="00993B4E" w:rsidRDefault="004050DF" w:rsidP="00B570DC">
            <w:pPr>
              <w:suppressAutoHyphens/>
              <w:spacing w:after="0" w:line="240" w:lineRule="auto"/>
              <w:jc w:val="center"/>
              <w:rPr>
                <w:rFonts w:ascii="Tahoma" w:hAnsi="Tahoma" w:cs="Tahoma"/>
                <w:sz w:val="20"/>
                <w:szCs w:val="20"/>
              </w:rPr>
            </w:pPr>
            <w:r w:rsidRPr="00993B4E">
              <w:rPr>
                <w:rFonts w:ascii="Tahoma" w:hAnsi="Tahoma" w:cs="Tahoma"/>
                <w:sz w:val="20"/>
                <w:szCs w:val="20"/>
              </w:rPr>
              <w:t>zł</w:t>
            </w:r>
          </w:p>
        </w:tc>
      </w:tr>
    </w:tbl>
    <w:p w14:paraId="2CA406F5" w14:textId="77777777" w:rsidR="004050DF" w:rsidRPr="00993B4E" w:rsidRDefault="004050DF" w:rsidP="004050DF">
      <w:pPr>
        <w:tabs>
          <w:tab w:val="left" w:pos="360"/>
        </w:tabs>
        <w:spacing w:after="0" w:line="240" w:lineRule="auto"/>
        <w:jc w:val="both"/>
        <w:rPr>
          <w:rFonts w:ascii="Tahoma" w:hAnsi="Tahoma" w:cs="Tahoma"/>
          <w:sz w:val="20"/>
          <w:szCs w:val="20"/>
        </w:rPr>
      </w:pPr>
      <w:r w:rsidRPr="00993B4E">
        <w:rPr>
          <w:rFonts w:ascii="Tahoma" w:hAnsi="Tahoma" w:cs="Tahoma"/>
          <w:b/>
          <w:sz w:val="20"/>
          <w:szCs w:val="20"/>
        </w:rPr>
        <w:tab/>
      </w:r>
      <w:bookmarkStart w:id="5" w:name="_Hlk62209378"/>
    </w:p>
    <w:p w14:paraId="2BABAAB0" w14:textId="77777777" w:rsidR="004050DF" w:rsidRPr="00993B4E" w:rsidRDefault="004050DF" w:rsidP="004050DF">
      <w:pPr>
        <w:spacing w:after="0" w:line="240" w:lineRule="auto"/>
        <w:ind w:left="60"/>
        <w:jc w:val="both"/>
        <w:rPr>
          <w:rFonts w:ascii="Tahoma" w:hAnsi="Tahoma" w:cs="Tahoma"/>
          <w:b/>
          <w:sz w:val="20"/>
          <w:szCs w:val="20"/>
        </w:rPr>
      </w:pPr>
      <w:r w:rsidRPr="00993B4E">
        <w:rPr>
          <w:rFonts w:ascii="Tahoma" w:hAnsi="Tahoma" w:cs="Tahoma"/>
          <w:b/>
          <w:sz w:val="20"/>
          <w:szCs w:val="20"/>
        </w:rPr>
        <w:lastRenderedPageBreak/>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993B4E" w:rsidRPr="00993B4E" w14:paraId="6C1241DD" w14:textId="77777777" w:rsidTr="00B570DC">
        <w:trPr>
          <w:trHeight w:val="480"/>
          <w:jc w:val="center"/>
        </w:trPr>
        <w:tc>
          <w:tcPr>
            <w:tcW w:w="1003" w:type="dxa"/>
            <w:vAlign w:val="center"/>
          </w:tcPr>
          <w:p w14:paraId="73BFF8ED" w14:textId="77777777" w:rsidR="004050DF" w:rsidRPr="00993B4E" w:rsidRDefault="004050DF" w:rsidP="00B570DC">
            <w:pPr>
              <w:spacing w:after="0" w:line="240" w:lineRule="auto"/>
              <w:jc w:val="center"/>
              <w:rPr>
                <w:rFonts w:ascii="Tahoma" w:hAnsi="Tahoma" w:cs="Tahoma"/>
                <w:b/>
                <w:sz w:val="20"/>
                <w:szCs w:val="20"/>
              </w:rPr>
            </w:pPr>
            <w:r w:rsidRPr="00993B4E">
              <w:rPr>
                <w:rFonts w:ascii="Tahoma" w:hAnsi="Tahoma" w:cs="Tahoma"/>
                <w:b/>
                <w:sz w:val="20"/>
                <w:szCs w:val="20"/>
              </w:rPr>
              <w:t>Nr</w:t>
            </w:r>
          </w:p>
          <w:p w14:paraId="26BD97E2" w14:textId="77777777" w:rsidR="004050DF" w:rsidRPr="00993B4E" w:rsidRDefault="004050DF" w:rsidP="00B570DC">
            <w:pPr>
              <w:spacing w:after="0" w:line="240" w:lineRule="auto"/>
              <w:jc w:val="center"/>
              <w:rPr>
                <w:rFonts w:ascii="Tahoma" w:hAnsi="Tahoma" w:cs="Tahoma"/>
                <w:b/>
                <w:sz w:val="20"/>
                <w:szCs w:val="20"/>
              </w:rPr>
            </w:pPr>
            <w:r w:rsidRPr="00993B4E">
              <w:rPr>
                <w:rFonts w:ascii="Tahoma" w:hAnsi="Tahoma" w:cs="Tahoma"/>
                <w:b/>
                <w:sz w:val="20"/>
                <w:szCs w:val="20"/>
              </w:rPr>
              <w:t>klauzuli</w:t>
            </w:r>
          </w:p>
        </w:tc>
        <w:tc>
          <w:tcPr>
            <w:tcW w:w="5742" w:type="dxa"/>
            <w:vAlign w:val="center"/>
          </w:tcPr>
          <w:p w14:paraId="52786F46" w14:textId="77777777" w:rsidR="004050DF" w:rsidRPr="00993B4E" w:rsidRDefault="004050DF" w:rsidP="00B570DC">
            <w:pPr>
              <w:spacing w:after="0" w:line="240" w:lineRule="auto"/>
              <w:jc w:val="center"/>
              <w:rPr>
                <w:rFonts w:ascii="Tahoma" w:hAnsi="Tahoma" w:cs="Tahoma"/>
                <w:b/>
                <w:sz w:val="20"/>
                <w:szCs w:val="20"/>
              </w:rPr>
            </w:pPr>
            <w:r w:rsidRPr="00993B4E">
              <w:rPr>
                <w:rFonts w:ascii="Tahoma" w:hAnsi="Tahoma" w:cs="Tahoma"/>
                <w:b/>
                <w:sz w:val="20"/>
                <w:szCs w:val="20"/>
              </w:rPr>
              <w:t>Nazwa klauzuli</w:t>
            </w:r>
          </w:p>
        </w:tc>
        <w:tc>
          <w:tcPr>
            <w:tcW w:w="992" w:type="dxa"/>
            <w:vAlign w:val="center"/>
          </w:tcPr>
          <w:p w14:paraId="7151B6C7" w14:textId="77777777" w:rsidR="004050DF" w:rsidRPr="00993B4E" w:rsidRDefault="004050DF" w:rsidP="00B570DC">
            <w:pPr>
              <w:spacing w:after="0" w:line="240" w:lineRule="auto"/>
              <w:jc w:val="center"/>
              <w:rPr>
                <w:rFonts w:ascii="Tahoma" w:hAnsi="Tahoma" w:cs="Tahoma"/>
                <w:b/>
                <w:sz w:val="20"/>
                <w:szCs w:val="20"/>
              </w:rPr>
            </w:pPr>
            <w:r w:rsidRPr="00993B4E">
              <w:rPr>
                <w:rFonts w:ascii="Tahoma" w:hAnsi="Tahoma" w:cs="Tahoma"/>
                <w:b/>
                <w:sz w:val="20"/>
                <w:szCs w:val="20"/>
              </w:rPr>
              <w:t>TAK/NIE*</w:t>
            </w:r>
          </w:p>
        </w:tc>
        <w:tc>
          <w:tcPr>
            <w:tcW w:w="1559" w:type="dxa"/>
            <w:vAlign w:val="center"/>
          </w:tcPr>
          <w:p w14:paraId="66DDF524" w14:textId="77777777" w:rsidR="004050DF" w:rsidRPr="00993B4E" w:rsidRDefault="004050DF" w:rsidP="00B570DC">
            <w:pPr>
              <w:spacing w:after="0" w:line="240" w:lineRule="auto"/>
              <w:jc w:val="center"/>
              <w:rPr>
                <w:rFonts w:ascii="Tahoma" w:hAnsi="Tahoma" w:cs="Tahoma"/>
                <w:b/>
                <w:sz w:val="20"/>
                <w:szCs w:val="20"/>
              </w:rPr>
            </w:pPr>
            <w:r w:rsidRPr="00993B4E">
              <w:rPr>
                <w:rFonts w:ascii="Tahoma" w:hAnsi="Tahoma" w:cs="Tahoma"/>
                <w:b/>
                <w:sz w:val="20"/>
                <w:szCs w:val="20"/>
              </w:rPr>
              <w:t>Liczba punktów</w:t>
            </w:r>
          </w:p>
        </w:tc>
      </w:tr>
      <w:tr w:rsidR="00993B4E" w:rsidRPr="00993B4E" w14:paraId="484E8121" w14:textId="77777777" w:rsidTr="00B570DC">
        <w:trPr>
          <w:trHeight w:val="386"/>
          <w:jc w:val="center"/>
        </w:trPr>
        <w:tc>
          <w:tcPr>
            <w:tcW w:w="1003" w:type="dxa"/>
            <w:vAlign w:val="center"/>
          </w:tcPr>
          <w:p w14:paraId="1375A8AF" w14:textId="77777777" w:rsidR="004050DF" w:rsidRPr="00993B4E" w:rsidRDefault="004050DF" w:rsidP="00B570DC">
            <w:pPr>
              <w:suppressAutoHyphens/>
              <w:spacing w:after="0" w:line="240" w:lineRule="auto"/>
              <w:jc w:val="center"/>
              <w:rPr>
                <w:rFonts w:ascii="Tahoma" w:hAnsi="Tahoma" w:cs="Tahoma"/>
                <w:sz w:val="20"/>
                <w:szCs w:val="20"/>
              </w:rPr>
            </w:pPr>
            <w:r w:rsidRPr="00993B4E">
              <w:rPr>
                <w:rFonts w:ascii="Tahoma" w:hAnsi="Tahoma" w:cs="Tahoma"/>
                <w:sz w:val="20"/>
                <w:szCs w:val="20"/>
              </w:rPr>
              <w:t>6</w:t>
            </w:r>
          </w:p>
        </w:tc>
        <w:tc>
          <w:tcPr>
            <w:tcW w:w="5742" w:type="dxa"/>
            <w:vAlign w:val="center"/>
          </w:tcPr>
          <w:p w14:paraId="23D4FC8B" w14:textId="77777777" w:rsidR="004050DF" w:rsidRPr="00993B4E" w:rsidRDefault="004050DF" w:rsidP="00B570DC">
            <w:pPr>
              <w:spacing w:after="0" w:line="240" w:lineRule="auto"/>
              <w:ind w:left="131"/>
              <w:rPr>
                <w:rFonts w:ascii="Tahoma" w:hAnsi="Tahoma" w:cs="Tahoma"/>
                <w:sz w:val="20"/>
                <w:szCs w:val="20"/>
              </w:rPr>
            </w:pPr>
            <w:r w:rsidRPr="00993B4E">
              <w:rPr>
                <w:rFonts w:ascii="Tahoma" w:hAnsi="Tahoma" w:cs="Tahoma"/>
                <w:sz w:val="20"/>
                <w:szCs w:val="20"/>
              </w:rPr>
              <w:t>Klauzula zaliczki na poczet odszkodowania</w:t>
            </w:r>
          </w:p>
        </w:tc>
        <w:tc>
          <w:tcPr>
            <w:tcW w:w="992" w:type="dxa"/>
            <w:vAlign w:val="center"/>
          </w:tcPr>
          <w:p w14:paraId="3CE93876" w14:textId="77777777" w:rsidR="004050DF" w:rsidRPr="00993B4E" w:rsidRDefault="004050DF" w:rsidP="00B570DC">
            <w:pPr>
              <w:spacing w:after="0" w:line="240" w:lineRule="auto"/>
              <w:jc w:val="center"/>
              <w:rPr>
                <w:rFonts w:ascii="Tahoma" w:hAnsi="Tahoma" w:cs="Tahoma"/>
                <w:sz w:val="20"/>
                <w:szCs w:val="20"/>
              </w:rPr>
            </w:pPr>
          </w:p>
        </w:tc>
        <w:tc>
          <w:tcPr>
            <w:tcW w:w="1559" w:type="dxa"/>
            <w:vAlign w:val="center"/>
          </w:tcPr>
          <w:p w14:paraId="5A27EA25" w14:textId="77777777" w:rsidR="004050DF" w:rsidRPr="00993B4E" w:rsidRDefault="004050DF" w:rsidP="00B570DC">
            <w:pPr>
              <w:spacing w:after="0" w:line="240" w:lineRule="auto"/>
              <w:jc w:val="center"/>
              <w:rPr>
                <w:rFonts w:ascii="Tahoma" w:hAnsi="Tahoma" w:cs="Tahoma"/>
                <w:sz w:val="20"/>
                <w:szCs w:val="20"/>
              </w:rPr>
            </w:pPr>
            <w:r w:rsidRPr="00993B4E">
              <w:rPr>
                <w:rFonts w:ascii="Tahoma" w:hAnsi="Tahoma" w:cs="Tahoma"/>
                <w:sz w:val="20"/>
                <w:szCs w:val="20"/>
              </w:rPr>
              <w:t>10 pkt</w:t>
            </w:r>
          </w:p>
        </w:tc>
      </w:tr>
      <w:tr w:rsidR="00993B4E" w:rsidRPr="00993B4E" w14:paraId="6E8A9D61" w14:textId="77777777" w:rsidTr="00B570DC">
        <w:trPr>
          <w:trHeight w:val="413"/>
          <w:jc w:val="center"/>
        </w:trPr>
        <w:tc>
          <w:tcPr>
            <w:tcW w:w="1003" w:type="dxa"/>
            <w:vAlign w:val="center"/>
          </w:tcPr>
          <w:p w14:paraId="06BCBA37" w14:textId="77777777" w:rsidR="004050DF" w:rsidRPr="00993B4E" w:rsidRDefault="004050DF" w:rsidP="00B570DC">
            <w:pPr>
              <w:suppressAutoHyphens/>
              <w:spacing w:after="0" w:line="240" w:lineRule="auto"/>
              <w:jc w:val="center"/>
              <w:rPr>
                <w:rFonts w:ascii="Tahoma" w:hAnsi="Tahoma" w:cs="Tahoma"/>
                <w:sz w:val="20"/>
                <w:szCs w:val="20"/>
              </w:rPr>
            </w:pPr>
            <w:r w:rsidRPr="00993B4E">
              <w:rPr>
                <w:rFonts w:ascii="Tahoma" w:hAnsi="Tahoma" w:cs="Tahoma"/>
                <w:sz w:val="20"/>
                <w:szCs w:val="20"/>
              </w:rPr>
              <w:t>7</w:t>
            </w:r>
          </w:p>
        </w:tc>
        <w:tc>
          <w:tcPr>
            <w:tcW w:w="5742" w:type="dxa"/>
            <w:vAlign w:val="center"/>
          </w:tcPr>
          <w:p w14:paraId="114080B0" w14:textId="77777777" w:rsidR="004050DF" w:rsidRPr="00993B4E" w:rsidRDefault="004050DF" w:rsidP="00B570DC">
            <w:pPr>
              <w:spacing w:after="0" w:line="240" w:lineRule="auto"/>
              <w:ind w:left="131"/>
              <w:rPr>
                <w:rFonts w:ascii="Tahoma" w:hAnsi="Tahoma" w:cs="Tahoma"/>
                <w:sz w:val="20"/>
                <w:szCs w:val="20"/>
              </w:rPr>
            </w:pPr>
            <w:r w:rsidRPr="00993B4E">
              <w:rPr>
                <w:rFonts w:ascii="Tahoma" w:hAnsi="Tahoma" w:cs="Tahoma"/>
                <w:sz w:val="20"/>
                <w:szCs w:val="20"/>
              </w:rPr>
              <w:t>Klauzula funduszu prewencyjnego</w:t>
            </w:r>
          </w:p>
        </w:tc>
        <w:tc>
          <w:tcPr>
            <w:tcW w:w="992" w:type="dxa"/>
            <w:vAlign w:val="center"/>
          </w:tcPr>
          <w:p w14:paraId="729595F5" w14:textId="77777777" w:rsidR="004050DF" w:rsidRPr="00993B4E" w:rsidRDefault="004050DF" w:rsidP="00B570DC">
            <w:pPr>
              <w:spacing w:after="0" w:line="240" w:lineRule="auto"/>
              <w:jc w:val="center"/>
              <w:rPr>
                <w:rFonts w:ascii="Tahoma" w:hAnsi="Tahoma" w:cs="Tahoma"/>
                <w:sz w:val="20"/>
                <w:szCs w:val="20"/>
              </w:rPr>
            </w:pPr>
          </w:p>
        </w:tc>
        <w:tc>
          <w:tcPr>
            <w:tcW w:w="1559" w:type="dxa"/>
            <w:vAlign w:val="center"/>
          </w:tcPr>
          <w:p w14:paraId="6FA6D6C8" w14:textId="77777777" w:rsidR="004050DF" w:rsidRPr="00993B4E" w:rsidRDefault="004050DF" w:rsidP="00B570DC">
            <w:pPr>
              <w:spacing w:after="0" w:line="240" w:lineRule="auto"/>
              <w:jc w:val="center"/>
              <w:rPr>
                <w:rFonts w:ascii="Tahoma" w:hAnsi="Tahoma" w:cs="Tahoma"/>
                <w:sz w:val="20"/>
                <w:szCs w:val="20"/>
              </w:rPr>
            </w:pPr>
            <w:r w:rsidRPr="00993B4E">
              <w:rPr>
                <w:rFonts w:ascii="Tahoma" w:hAnsi="Tahoma" w:cs="Tahoma"/>
                <w:sz w:val="20"/>
                <w:szCs w:val="20"/>
              </w:rPr>
              <w:t>20 pkt</w:t>
            </w:r>
          </w:p>
        </w:tc>
      </w:tr>
      <w:tr w:rsidR="00993B4E" w:rsidRPr="00993B4E" w14:paraId="19B51A23" w14:textId="77777777" w:rsidTr="00B570DC">
        <w:trPr>
          <w:trHeight w:val="344"/>
          <w:jc w:val="center"/>
        </w:trPr>
        <w:tc>
          <w:tcPr>
            <w:tcW w:w="1003" w:type="dxa"/>
            <w:vAlign w:val="center"/>
          </w:tcPr>
          <w:p w14:paraId="56C493A3" w14:textId="77777777" w:rsidR="004050DF" w:rsidRPr="00993B4E" w:rsidRDefault="004050DF" w:rsidP="00B570DC">
            <w:pPr>
              <w:suppressAutoHyphens/>
              <w:spacing w:after="0" w:line="240" w:lineRule="auto"/>
              <w:jc w:val="center"/>
              <w:rPr>
                <w:rFonts w:ascii="Tahoma" w:hAnsi="Tahoma" w:cs="Tahoma"/>
                <w:sz w:val="20"/>
                <w:szCs w:val="20"/>
              </w:rPr>
            </w:pPr>
            <w:r w:rsidRPr="00993B4E">
              <w:rPr>
                <w:rFonts w:ascii="Tahoma" w:hAnsi="Tahoma" w:cs="Tahoma"/>
                <w:sz w:val="20"/>
                <w:szCs w:val="20"/>
              </w:rPr>
              <w:t>8</w:t>
            </w:r>
          </w:p>
        </w:tc>
        <w:tc>
          <w:tcPr>
            <w:tcW w:w="5742" w:type="dxa"/>
            <w:vAlign w:val="center"/>
          </w:tcPr>
          <w:p w14:paraId="4E60C8BA" w14:textId="77777777" w:rsidR="004050DF" w:rsidRPr="00993B4E" w:rsidRDefault="004050DF" w:rsidP="00B570DC">
            <w:pPr>
              <w:spacing w:after="0" w:line="240" w:lineRule="auto"/>
              <w:ind w:left="131"/>
              <w:rPr>
                <w:rFonts w:ascii="Tahoma" w:hAnsi="Tahoma" w:cs="Tahoma"/>
                <w:sz w:val="20"/>
                <w:szCs w:val="20"/>
              </w:rPr>
            </w:pPr>
            <w:r w:rsidRPr="00993B4E">
              <w:rPr>
                <w:rFonts w:ascii="Tahoma" w:hAnsi="Tahoma" w:cs="Tahoma"/>
                <w:sz w:val="20"/>
                <w:szCs w:val="20"/>
              </w:rPr>
              <w:t>Klauzula zasiłku dziennego</w:t>
            </w:r>
          </w:p>
        </w:tc>
        <w:tc>
          <w:tcPr>
            <w:tcW w:w="992" w:type="dxa"/>
            <w:vAlign w:val="center"/>
          </w:tcPr>
          <w:p w14:paraId="720172B7" w14:textId="77777777" w:rsidR="004050DF" w:rsidRPr="00993B4E" w:rsidRDefault="004050DF" w:rsidP="00B570DC">
            <w:pPr>
              <w:spacing w:after="0" w:line="240" w:lineRule="auto"/>
              <w:jc w:val="center"/>
              <w:rPr>
                <w:rFonts w:ascii="Tahoma" w:hAnsi="Tahoma" w:cs="Tahoma"/>
                <w:sz w:val="20"/>
                <w:szCs w:val="20"/>
              </w:rPr>
            </w:pPr>
          </w:p>
        </w:tc>
        <w:tc>
          <w:tcPr>
            <w:tcW w:w="1559" w:type="dxa"/>
            <w:vAlign w:val="center"/>
          </w:tcPr>
          <w:p w14:paraId="3C9ACCF1" w14:textId="77777777" w:rsidR="004050DF" w:rsidRPr="00993B4E" w:rsidRDefault="004050DF" w:rsidP="00B570DC">
            <w:pPr>
              <w:spacing w:after="0" w:line="240" w:lineRule="auto"/>
              <w:jc w:val="center"/>
              <w:rPr>
                <w:rFonts w:ascii="Tahoma" w:hAnsi="Tahoma" w:cs="Tahoma"/>
                <w:sz w:val="20"/>
                <w:szCs w:val="20"/>
              </w:rPr>
            </w:pPr>
            <w:r w:rsidRPr="00993B4E">
              <w:rPr>
                <w:rFonts w:ascii="Tahoma" w:hAnsi="Tahoma" w:cs="Tahoma"/>
                <w:sz w:val="20"/>
                <w:szCs w:val="20"/>
              </w:rPr>
              <w:t>10 pkt</w:t>
            </w:r>
          </w:p>
        </w:tc>
      </w:tr>
      <w:tr w:rsidR="00993B4E" w:rsidRPr="00993B4E" w14:paraId="2A27DE2A" w14:textId="77777777" w:rsidTr="00B570DC">
        <w:trPr>
          <w:trHeight w:val="411"/>
          <w:jc w:val="center"/>
        </w:trPr>
        <w:tc>
          <w:tcPr>
            <w:tcW w:w="1003" w:type="dxa"/>
            <w:vAlign w:val="center"/>
          </w:tcPr>
          <w:p w14:paraId="53B8695C" w14:textId="77777777" w:rsidR="004050DF" w:rsidRPr="00993B4E" w:rsidRDefault="004050DF" w:rsidP="00B570DC">
            <w:pPr>
              <w:suppressAutoHyphens/>
              <w:spacing w:after="0" w:line="240" w:lineRule="auto"/>
              <w:jc w:val="center"/>
              <w:rPr>
                <w:rFonts w:ascii="Tahoma" w:hAnsi="Tahoma" w:cs="Tahoma"/>
                <w:sz w:val="20"/>
                <w:szCs w:val="20"/>
              </w:rPr>
            </w:pPr>
            <w:r w:rsidRPr="00993B4E">
              <w:rPr>
                <w:rFonts w:ascii="Tahoma" w:hAnsi="Tahoma" w:cs="Tahoma"/>
                <w:sz w:val="20"/>
                <w:szCs w:val="20"/>
              </w:rPr>
              <w:t>9</w:t>
            </w:r>
          </w:p>
        </w:tc>
        <w:tc>
          <w:tcPr>
            <w:tcW w:w="5742" w:type="dxa"/>
            <w:vAlign w:val="center"/>
          </w:tcPr>
          <w:p w14:paraId="64AED48C" w14:textId="77777777" w:rsidR="004050DF" w:rsidRPr="00993B4E" w:rsidRDefault="004050DF" w:rsidP="00B570DC">
            <w:pPr>
              <w:spacing w:after="0" w:line="240" w:lineRule="auto"/>
              <w:ind w:left="131"/>
              <w:rPr>
                <w:rFonts w:ascii="Tahoma" w:hAnsi="Tahoma" w:cs="Tahoma"/>
                <w:sz w:val="20"/>
                <w:szCs w:val="20"/>
              </w:rPr>
            </w:pPr>
            <w:r w:rsidRPr="00993B4E">
              <w:rPr>
                <w:rFonts w:ascii="Tahoma" w:hAnsi="Tahoma" w:cs="Tahoma"/>
                <w:sz w:val="20"/>
                <w:szCs w:val="20"/>
              </w:rPr>
              <w:t>Klauzula czasowego zakresu ochrony</w:t>
            </w:r>
          </w:p>
        </w:tc>
        <w:tc>
          <w:tcPr>
            <w:tcW w:w="992" w:type="dxa"/>
            <w:vAlign w:val="center"/>
          </w:tcPr>
          <w:p w14:paraId="221CEECE" w14:textId="77777777" w:rsidR="004050DF" w:rsidRPr="00993B4E" w:rsidRDefault="004050DF" w:rsidP="00B570DC">
            <w:pPr>
              <w:spacing w:after="0" w:line="240" w:lineRule="auto"/>
              <w:jc w:val="center"/>
              <w:rPr>
                <w:rFonts w:ascii="Tahoma" w:hAnsi="Tahoma" w:cs="Tahoma"/>
                <w:sz w:val="20"/>
                <w:szCs w:val="20"/>
              </w:rPr>
            </w:pPr>
          </w:p>
        </w:tc>
        <w:tc>
          <w:tcPr>
            <w:tcW w:w="1559" w:type="dxa"/>
            <w:vAlign w:val="center"/>
          </w:tcPr>
          <w:p w14:paraId="4B02168C" w14:textId="77777777" w:rsidR="004050DF" w:rsidRPr="00993B4E" w:rsidRDefault="004050DF" w:rsidP="00B570DC">
            <w:pPr>
              <w:spacing w:after="0" w:line="240" w:lineRule="auto"/>
              <w:jc w:val="center"/>
              <w:rPr>
                <w:rFonts w:ascii="Tahoma" w:hAnsi="Tahoma" w:cs="Tahoma"/>
                <w:sz w:val="20"/>
                <w:szCs w:val="20"/>
              </w:rPr>
            </w:pPr>
            <w:r w:rsidRPr="00993B4E">
              <w:rPr>
                <w:rFonts w:ascii="Tahoma" w:hAnsi="Tahoma" w:cs="Tahoma"/>
                <w:sz w:val="20"/>
                <w:szCs w:val="20"/>
              </w:rPr>
              <w:t>10 pkt</w:t>
            </w:r>
          </w:p>
        </w:tc>
      </w:tr>
      <w:tr w:rsidR="00993B4E" w:rsidRPr="00993B4E" w14:paraId="10C05547" w14:textId="77777777" w:rsidTr="00B570DC">
        <w:trPr>
          <w:trHeight w:val="411"/>
          <w:jc w:val="center"/>
        </w:trPr>
        <w:tc>
          <w:tcPr>
            <w:tcW w:w="1003" w:type="dxa"/>
            <w:vAlign w:val="center"/>
          </w:tcPr>
          <w:p w14:paraId="5682BAE9" w14:textId="77777777" w:rsidR="004050DF" w:rsidRPr="00993B4E" w:rsidRDefault="004050DF" w:rsidP="00B570DC">
            <w:pPr>
              <w:suppressAutoHyphens/>
              <w:spacing w:after="0" w:line="240" w:lineRule="auto"/>
              <w:jc w:val="center"/>
              <w:rPr>
                <w:rFonts w:ascii="Tahoma" w:hAnsi="Tahoma" w:cs="Tahoma"/>
                <w:sz w:val="20"/>
                <w:szCs w:val="20"/>
              </w:rPr>
            </w:pPr>
            <w:r w:rsidRPr="00993B4E">
              <w:rPr>
                <w:rFonts w:ascii="Tahoma" w:hAnsi="Tahoma" w:cs="Tahoma"/>
                <w:sz w:val="20"/>
                <w:szCs w:val="20"/>
              </w:rPr>
              <w:t>10</w:t>
            </w:r>
          </w:p>
        </w:tc>
        <w:tc>
          <w:tcPr>
            <w:tcW w:w="5742" w:type="dxa"/>
            <w:vAlign w:val="center"/>
          </w:tcPr>
          <w:p w14:paraId="70496BB0" w14:textId="77777777" w:rsidR="004050DF" w:rsidRPr="00993B4E" w:rsidRDefault="004050DF" w:rsidP="00B570DC">
            <w:pPr>
              <w:spacing w:after="0" w:line="240" w:lineRule="auto"/>
              <w:ind w:left="131"/>
              <w:rPr>
                <w:rFonts w:ascii="Tahoma" w:hAnsi="Tahoma" w:cs="Tahoma"/>
                <w:sz w:val="20"/>
                <w:szCs w:val="20"/>
              </w:rPr>
            </w:pPr>
            <w:r w:rsidRPr="00993B4E">
              <w:rPr>
                <w:rFonts w:ascii="Tahoma" w:hAnsi="Tahoma" w:cs="Tahoma"/>
                <w:sz w:val="20"/>
                <w:szCs w:val="20"/>
              </w:rPr>
              <w:t xml:space="preserve">Klauzula zwiększenia sumy ubezpieczenia </w:t>
            </w:r>
          </w:p>
        </w:tc>
        <w:tc>
          <w:tcPr>
            <w:tcW w:w="992" w:type="dxa"/>
            <w:vAlign w:val="center"/>
          </w:tcPr>
          <w:p w14:paraId="4BB5201E" w14:textId="77777777" w:rsidR="004050DF" w:rsidRPr="00993B4E" w:rsidRDefault="004050DF" w:rsidP="00B570DC">
            <w:pPr>
              <w:spacing w:after="0" w:line="240" w:lineRule="auto"/>
              <w:jc w:val="center"/>
              <w:rPr>
                <w:rFonts w:ascii="Tahoma" w:hAnsi="Tahoma" w:cs="Tahoma"/>
                <w:sz w:val="20"/>
                <w:szCs w:val="20"/>
              </w:rPr>
            </w:pPr>
          </w:p>
        </w:tc>
        <w:tc>
          <w:tcPr>
            <w:tcW w:w="1559" w:type="dxa"/>
            <w:vAlign w:val="center"/>
          </w:tcPr>
          <w:p w14:paraId="7E9E0F5D" w14:textId="77777777" w:rsidR="004050DF" w:rsidRPr="00993B4E" w:rsidRDefault="004050DF" w:rsidP="00B570DC">
            <w:pPr>
              <w:spacing w:after="0" w:line="240" w:lineRule="auto"/>
              <w:jc w:val="center"/>
              <w:rPr>
                <w:rFonts w:ascii="Tahoma" w:hAnsi="Tahoma" w:cs="Tahoma"/>
                <w:sz w:val="20"/>
                <w:szCs w:val="20"/>
              </w:rPr>
            </w:pPr>
            <w:r w:rsidRPr="00993B4E">
              <w:rPr>
                <w:rFonts w:ascii="Tahoma" w:hAnsi="Tahoma" w:cs="Tahoma"/>
                <w:sz w:val="20"/>
                <w:szCs w:val="20"/>
              </w:rPr>
              <w:t>20 pkt</w:t>
            </w:r>
          </w:p>
        </w:tc>
      </w:tr>
      <w:tr w:rsidR="00993B4E" w:rsidRPr="00993B4E" w14:paraId="6C087138" w14:textId="77777777" w:rsidTr="00B570DC">
        <w:trPr>
          <w:trHeight w:val="411"/>
          <w:jc w:val="center"/>
        </w:trPr>
        <w:tc>
          <w:tcPr>
            <w:tcW w:w="1003" w:type="dxa"/>
            <w:vAlign w:val="center"/>
          </w:tcPr>
          <w:p w14:paraId="3D944D40" w14:textId="77777777" w:rsidR="004050DF" w:rsidRPr="00993B4E" w:rsidRDefault="004050DF" w:rsidP="00B570DC">
            <w:pPr>
              <w:suppressAutoHyphens/>
              <w:spacing w:after="0" w:line="240" w:lineRule="auto"/>
              <w:jc w:val="center"/>
              <w:rPr>
                <w:rFonts w:ascii="Tahoma" w:hAnsi="Tahoma" w:cs="Tahoma"/>
                <w:sz w:val="20"/>
                <w:szCs w:val="20"/>
              </w:rPr>
            </w:pPr>
            <w:r w:rsidRPr="00993B4E">
              <w:rPr>
                <w:rFonts w:ascii="Tahoma" w:hAnsi="Tahoma" w:cs="Tahoma"/>
                <w:sz w:val="20"/>
                <w:szCs w:val="20"/>
              </w:rPr>
              <w:t>11</w:t>
            </w:r>
          </w:p>
        </w:tc>
        <w:tc>
          <w:tcPr>
            <w:tcW w:w="5742" w:type="dxa"/>
            <w:vAlign w:val="center"/>
          </w:tcPr>
          <w:p w14:paraId="7D645C86" w14:textId="77777777" w:rsidR="004050DF" w:rsidRPr="00993B4E" w:rsidRDefault="004050DF" w:rsidP="00B570DC">
            <w:pPr>
              <w:spacing w:after="0" w:line="240" w:lineRule="auto"/>
              <w:ind w:left="131"/>
              <w:rPr>
                <w:rFonts w:ascii="Tahoma" w:hAnsi="Tahoma" w:cs="Tahoma"/>
                <w:sz w:val="20"/>
                <w:szCs w:val="20"/>
              </w:rPr>
            </w:pPr>
            <w:r w:rsidRPr="00993B4E">
              <w:rPr>
                <w:rFonts w:ascii="Tahoma" w:hAnsi="Tahoma" w:cs="Tahoma"/>
                <w:sz w:val="20"/>
                <w:szCs w:val="20"/>
              </w:rPr>
              <w:t>Klauzula zwiększenia limitu odpowiedzialności dla kosztów leczenia</w:t>
            </w:r>
          </w:p>
        </w:tc>
        <w:tc>
          <w:tcPr>
            <w:tcW w:w="992" w:type="dxa"/>
            <w:vAlign w:val="center"/>
          </w:tcPr>
          <w:p w14:paraId="0E3E7D70" w14:textId="77777777" w:rsidR="004050DF" w:rsidRPr="00993B4E" w:rsidRDefault="004050DF" w:rsidP="00B570DC">
            <w:pPr>
              <w:spacing w:after="0" w:line="240" w:lineRule="auto"/>
              <w:jc w:val="center"/>
              <w:rPr>
                <w:rFonts w:ascii="Tahoma" w:hAnsi="Tahoma" w:cs="Tahoma"/>
                <w:sz w:val="20"/>
                <w:szCs w:val="20"/>
              </w:rPr>
            </w:pPr>
          </w:p>
        </w:tc>
        <w:tc>
          <w:tcPr>
            <w:tcW w:w="1559" w:type="dxa"/>
            <w:vAlign w:val="center"/>
          </w:tcPr>
          <w:p w14:paraId="0E5EF5CD" w14:textId="77777777" w:rsidR="004050DF" w:rsidRPr="00993B4E" w:rsidRDefault="004050DF" w:rsidP="00B570DC">
            <w:pPr>
              <w:spacing w:after="0" w:line="240" w:lineRule="auto"/>
              <w:jc w:val="center"/>
              <w:rPr>
                <w:rFonts w:ascii="Tahoma" w:hAnsi="Tahoma" w:cs="Tahoma"/>
                <w:sz w:val="20"/>
                <w:szCs w:val="20"/>
              </w:rPr>
            </w:pPr>
            <w:r w:rsidRPr="00993B4E">
              <w:rPr>
                <w:rFonts w:ascii="Tahoma" w:hAnsi="Tahoma" w:cs="Tahoma"/>
                <w:sz w:val="20"/>
                <w:szCs w:val="20"/>
              </w:rPr>
              <w:t>10 pkt</w:t>
            </w:r>
          </w:p>
        </w:tc>
      </w:tr>
      <w:tr w:rsidR="00993B4E" w:rsidRPr="00993B4E" w14:paraId="736C3BA7" w14:textId="77777777" w:rsidTr="00B570DC">
        <w:trPr>
          <w:trHeight w:val="411"/>
          <w:jc w:val="center"/>
        </w:trPr>
        <w:tc>
          <w:tcPr>
            <w:tcW w:w="1003" w:type="dxa"/>
            <w:vAlign w:val="center"/>
          </w:tcPr>
          <w:p w14:paraId="1AEC5095" w14:textId="77777777" w:rsidR="004050DF" w:rsidRPr="00993B4E" w:rsidRDefault="004050DF" w:rsidP="00B570DC">
            <w:pPr>
              <w:suppressAutoHyphens/>
              <w:spacing w:after="0" w:line="240" w:lineRule="auto"/>
              <w:jc w:val="center"/>
              <w:rPr>
                <w:rFonts w:ascii="Tahoma" w:hAnsi="Tahoma" w:cs="Tahoma"/>
                <w:sz w:val="20"/>
                <w:szCs w:val="20"/>
              </w:rPr>
            </w:pPr>
            <w:r w:rsidRPr="00993B4E">
              <w:rPr>
                <w:rFonts w:ascii="Tahoma" w:hAnsi="Tahoma" w:cs="Tahoma"/>
                <w:sz w:val="20"/>
                <w:szCs w:val="20"/>
              </w:rPr>
              <w:t>12</w:t>
            </w:r>
          </w:p>
        </w:tc>
        <w:tc>
          <w:tcPr>
            <w:tcW w:w="5742" w:type="dxa"/>
            <w:vAlign w:val="center"/>
          </w:tcPr>
          <w:p w14:paraId="76DC1282" w14:textId="77777777" w:rsidR="004050DF" w:rsidRPr="00993B4E" w:rsidRDefault="004050DF" w:rsidP="00B570DC">
            <w:pPr>
              <w:spacing w:after="0" w:line="240" w:lineRule="auto"/>
              <w:ind w:left="131"/>
              <w:rPr>
                <w:rFonts w:ascii="Tahoma" w:hAnsi="Tahoma" w:cs="Tahoma"/>
                <w:sz w:val="20"/>
                <w:szCs w:val="20"/>
              </w:rPr>
            </w:pPr>
            <w:r w:rsidRPr="00993B4E">
              <w:rPr>
                <w:rFonts w:ascii="Tahoma" w:hAnsi="Tahoma" w:cs="Tahoma"/>
                <w:sz w:val="20"/>
                <w:szCs w:val="20"/>
              </w:rPr>
              <w:t>Klauzula kosztów leczenia stomatologicznego</w:t>
            </w:r>
          </w:p>
        </w:tc>
        <w:tc>
          <w:tcPr>
            <w:tcW w:w="992" w:type="dxa"/>
            <w:vAlign w:val="center"/>
          </w:tcPr>
          <w:p w14:paraId="73BEEFC6" w14:textId="77777777" w:rsidR="004050DF" w:rsidRPr="00993B4E" w:rsidRDefault="004050DF" w:rsidP="00B570DC">
            <w:pPr>
              <w:spacing w:after="0" w:line="240" w:lineRule="auto"/>
              <w:jc w:val="center"/>
              <w:rPr>
                <w:rFonts w:ascii="Tahoma" w:hAnsi="Tahoma" w:cs="Tahoma"/>
                <w:sz w:val="20"/>
                <w:szCs w:val="20"/>
              </w:rPr>
            </w:pPr>
          </w:p>
        </w:tc>
        <w:tc>
          <w:tcPr>
            <w:tcW w:w="1559" w:type="dxa"/>
            <w:vAlign w:val="center"/>
          </w:tcPr>
          <w:p w14:paraId="7F016427" w14:textId="77777777" w:rsidR="004050DF" w:rsidRPr="00993B4E" w:rsidRDefault="004050DF" w:rsidP="00B570DC">
            <w:pPr>
              <w:spacing w:after="0" w:line="240" w:lineRule="auto"/>
              <w:jc w:val="center"/>
              <w:rPr>
                <w:rFonts w:ascii="Tahoma" w:hAnsi="Tahoma" w:cs="Tahoma"/>
                <w:sz w:val="20"/>
                <w:szCs w:val="20"/>
              </w:rPr>
            </w:pPr>
            <w:r w:rsidRPr="00993B4E">
              <w:rPr>
                <w:rFonts w:ascii="Tahoma" w:hAnsi="Tahoma" w:cs="Tahoma"/>
                <w:sz w:val="20"/>
                <w:szCs w:val="20"/>
              </w:rPr>
              <w:t>10 pkt</w:t>
            </w:r>
          </w:p>
        </w:tc>
      </w:tr>
      <w:tr w:rsidR="004050DF" w:rsidRPr="00993B4E" w14:paraId="2C134571" w14:textId="77777777" w:rsidTr="00B570DC">
        <w:trPr>
          <w:trHeight w:val="411"/>
          <w:jc w:val="center"/>
        </w:trPr>
        <w:tc>
          <w:tcPr>
            <w:tcW w:w="1003" w:type="dxa"/>
            <w:vAlign w:val="center"/>
          </w:tcPr>
          <w:p w14:paraId="1A396FE1" w14:textId="77777777" w:rsidR="004050DF" w:rsidRPr="00993B4E" w:rsidRDefault="004050DF" w:rsidP="00B570DC">
            <w:pPr>
              <w:suppressAutoHyphens/>
              <w:spacing w:after="0" w:line="240" w:lineRule="auto"/>
              <w:jc w:val="center"/>
              <w:rPr>
                <w:rFonts w:ascii="Tahoma" w:hAnsi="Tahoma" w:cs="Tahoma"/>
                <w:sz w:val="20"/>
                <w:szCs w:val="20"/>
              </w:rPr>
            </w:pPr>
            <w:r w:rsidRPr="00993B4E">
              <w:rPr>
                <w:rFonts w:ascii="Tahoma" w:hAnsi="Tahoma" w:cs="Tahoma"/>
                <w:sz w:val="20"/>
                <w:szCs w:val="20"/>
              </w:rPr>
              <w:t>13</w:t>
            </w:r>
          </w:p>
        </w:tc>
        <w:tc>
          <w:tcPr>
            <w:tcW w:w="5742" w:type="dxa"/>
            <w:vAlign w:val="center"/>
          </w:tcPr>
          <w:p w14:paraId="2885C81B" w14:textId="77777777" w:rsidR="004050DF" w:rsidRPr="00993B4E" w:rsidRDefault="004050DF" w:rsidP="00B570DC">
            <w:pPr>
              <w:spacing w:after="0" w:line="240" w:lineRule="auto"/>
              <w:ind w:left="131"/>
              <w:rPr>
                <w:rFonts w:ascii="Tahoma" w:hAnsi="Tahoma" w:cs="Tahoma"/>
                <w:sz w:val="20"/>
                <w:szCs w:val="20"/>
              </w:rPr>
            </w:pPr>
            <w:r w:rsidRPr="00993B4E">
              <w:rPr>
                <w:rFonts w:ascii="Tahoma" w:hAnsi="Tahoma" w:cs="Tahoma"/>
                <w:sz w:val="20"/>
                <w:szCs w:val="20"/>
              </w:rPr>
              <w:t>Klauzula świadczenia za pobyt w szpitalu</w:t>
            </w:r>
          </w:p>
        </w:tc>
        <w:tc>
          <w:tcPr>
            <w:tcW w:w="992" w:type="dxa"/>
            <w:vAlign w:val="center"/>
          </w:tcPr>
          <w:p w14:paraId="2F5A8495" w14:textId="77777777" w:rsidR="004050DF" w:rsidRPr="00993B4E" w:rsidRDefault="004050DF" w:rsidP="00B570DC">
            <w:pPr>
              <w:spacing w:after="0" w:line="240" w:lineRule="auto"/>
              <w:jc w:val="center"/>
              <w:rPr>
                <w:rFonts w:ascii="Tahoma" w:hAnsi="Tahoma" w:cs="Tahoma"/>
                <w:sz w:val="20"/>
                <w:szCs w:val="20"/>
              </w:rPr>
            </w:pPr>
          </w:p>
        </w:tc>
        <w:tc>
          <w:tcPr>
            <w:tcW w:w="1559" w:type="dxa"/>
            <w:vAlign w:val="center"/>
          </w:tcPr>
          <w:p w14:paraId="3E9D1AA0" w14:textId="77777777" w:rsidR="004050DF" w:rsidRPr="00993B4E" w:rsidRDefault="004050DF" w:rsidP="00B570DC">
            <w:pPr>
              <w:spacing w:after="0" w:line="240" w:lineRule="auto"/>
              <w:jc w:val="center"/>
              <w:rPr>
                <w:rFonts w:ascii="Tahoma" w:hAnsi="Tahoma" w:cs="Tahoma"/>
                <w:sz w:val="20"/>
                <w:szCs w:val="20"/>
              </w:rPr>
            </w:pPr>
            <w:r w:rsidRPr="00993B4E">
              <w:rPr>
                <w:rFonts w:ascii="Tahoma" w:hAnsi="Tahoma" w:cs="Tahoma"/>
                <w:sz w:val="20"/>
                <w:szCs w:val="20"/>
              </w:rPr>
              <w:t>10 pkt</w:t>
            </w:r>
          </w:p>
        </w:tc>
      </w:tr>
    </w:tbl>
    <w:p w14:paraId="7A5BC74E" w14:textId="77777777" w:rsidR="004050DF" w:rsidRPr="00993B4E" w:rsidRDefault="004050DF" w:rsidP="004050DF">
      <w:pPr>
        <w:spacing w:after="0" w:line="240" w:lineRule="auto"/>
        <w:ind w:left="60"/>
        <w:jc w:val="both"/>
        <w:rPr>
          <w:rFonts w:ascii="Tahoma" w:hAnsi="Tahoma" w:cs="Tahoma"/>
          <w:b/>
          <w:position w:val="-4"/>
          <w:sz w:val="20"/>
          <w:szCs w:val="20"/>
        </w:rPr>
      </w:pPr>
    </w:p>
    <w:bookmarkEnd w:id="5"/>
    <w:p w14:paraId="2DF9F193" w14:textId="77777777" w:rsidR="004050DF" w:rsidRPr="00993B4E" w:rsidRDefault="004050DF" w:rsidP="004050DF">
      <w:pPr>
        <w:spacing w:after="0" w:line="240" w:lineRule="auto"/>
        <w:ind w:left="60"/>
        <w:jc w:val="both"/>
        <w:rPr>
          <w:rFonts w:ascii="Tahoma" w:hAnsi="Tahoma" w:cs="Tahoma"/>
          <w:position w:val="-4"/>
          <w:sz w:val="20"/>
          <w:szCs w:val="20"/>
        </w:rPr>
      </w:pPr>
      <w:r w:rsidRPr="00993B4E">
        <w:rPr>
          <w:rFonts w:ascii="Tahoma" w:hAnsi="Tahoma" w:cs="Tahoma"/>
          <w:position w:val="-4"/>
          <w:sz w:val="20"/>
          <w:szCs w:val="20"/>
        </w:rPr>
        <w:t>*W przypadku braku zapisu „TAK” lub „NIE” przy danej klauzuli Zamawiający uzna, że dana klauzula nie została zaakceptowana w ofercie przez Wykonawcę.</w:t>
      </w:r>
    </w:p>
    <w:p w14:paraId="68B56027" w14:textId="77777777" w:rsidR="004050DF" w:rsidRPr="00993B4E" w:rsidRDefault="004050DF" w:rsidP="004050DF">
      <w:pPr>
        <w:spacing w:after="0" w:line="240" w:lineRule="auto"/>
        <w:ind w:left="60"/>
        <w:jc w:val="both"/>
        <w:rPr>
          <w:rFonts w:ascii="Tahoma" w:hAnsi="Tahoma" w:cs="Tahoma"/>
          <w:b/>
          <w:position w:val="-4"/>
          <w:sz w:val="20"/>
          <w:szCs w:val="20"/>
        </w:rPr>
      </w:pPr>
    </w:p>
    <w:p w14:paraId="1136AA83" w14:textId="77777777" w:rsidR="004050DF" w:rsidRPr="00993B4E" w:rsidRDefault="004050DF" w:rsidP="004050DF">
      <w:pPr>
        <w:spacing w:after="0" w:line="240" w:lineRule="auto"/>
        <w:ind w:left="709" w:hanging="360"/>
        <w:rPr>
          <w:rFonts w:ascii="Tahoma" w:hAnsi="Tahoma" w:cs="Tahoma"/>
          <w:sz w:val="20"/>
          <w:szCs w:val="20"/>
        </w:rPr>
      </w:pPr>
      <w:r w:rsidRPr="00993B4E">
        <w:rPr>
          <w:rFonts w:ascii="Tahoma" w:hAnsi="Tahoma" w:cs="Tahoma"/>
          <w:sz w:val="20"/>
          <w:szCs w:val="20"/>
        </w:rPr>
        <w:t>Oświadczenie dotyczące wszystkich części Zamówienia:</w:t>
      </w:r>
    </w:p>
    <w:p w14:paraId="79381E1B" w14:textId="77777777" w:rsidR="004050DF" w:rsidRPr="00993B4E" w:rsidRDefault="004050DF" w:rsidP="004050DF">
      <w:pPr>
        <w:numPr>
          <w:ilvl w:val="0"/>
          <w:numId w:val="45"/>
        </w:numPr>
        <w:spacing w:after="0" w:line="240" w:lineRule="auto"/>
        <w:jc w:val="both"/>
        <w:rPr>
          <w:rFonts w:ascii="Tahoma" w:hAnsi="Tahoma" w:cs="Tahoma"/>
          <w:sz w:val="20"/>
          <w:szCs w:val="20"/>
        </w:rPr>
      </w:pPr>
      <w:bookmarkStart w:id="6" w:name="_Hlk124150269"/>
      <w:r w:rsidRPr="00993B4E">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6"/>
    <w:p w14:paraId="78E7ECB0" w14:textId="77777777" w:rsidR="004050DF" w:rsidRPr="00993B4E" w:rsidRDefault="004050DF" w:rsidP="004050DF">
      <w:pPr>
        <w:numPr>
          <w:ilvl w:val="0"/>
          <w:numId w:val="45"/>
        </w:numPr>
        <w:spacing w:after="0" w:line="240" w:lineRule="auto"/>
        <w:jc w:val="both"/>
        <w:rPr>
          <w:rFonts w:ascii="Tahoma" w:hAnsi="Tahoma" w:cs="Tahoma"/>
          <w:sz w:val="20"/>
          <w:szCs w:val="20"/>
        </w:rPr>
      </w:pPr>
      <w:r w:rsidRPr="00993B4E">
        <w:rPr>
          <w:rFonts w:ascii="Tahoma" w:hAnsi="Tahoma" w:cs="Tahoma"/>
          <w:sz w:val="20"/>
          <w:szCs w:val="20"/>
        </w:rPr>
        <w:t>Oświadczamy, że uzyskaliśmy informacje niezbędne do przygotowania oferty i właściwego wykonania zamówienia oraz przyjmujemy warunki określone w SWZ.</w:t>
      </w:r>
    </w:p>
    <w:p w14:paraId="747017F1" w14:textId="77777777" w:rsidR="004050DF" w:rsidRPr="00993B4E" w:rsidRDefault="004050DF" w:rsidP="004050DF">
      <w:pPr>
        <w:numPr>
          <w:ilvl w:val="0"/>
          <w:numId w:val="45"/>
        </w:numPr>
        <w:spacing w:after="0" w:line="240" w:lineRule="auto"/>
        <w:jc w:val="both"/>
        <w:rPr>
          <w:rFonts w:ascii="Tahoma" w:hAnsi="Tahoma" w:cs="Tahoma"/>
          <w:sz w:val="20"/>
          <w:szCs w:val="20"/>
        </w:rPr>
      </w:pPr>
      <w:bookmarkStart w:id="7" w:name="_Hlk62075828"/>
      <w:r w:rsidRPr="00993B4E">
        <w:rPr>
          <w:rFonts w:ascii="Tahoma" w:hAnsi="Tahoma" w:cs="Tahoma"/>
          <w:sz w:val="20"/>
          <w:szCs w:val="20"/>
        </w:rPr>
        <w:t>Oświadczamy, że akceptujemy zawarte w warunkach umownych SWZ zaproponowane przez Zamawiającego warunki płatności.</w:t>
      </w:r>
    </w:p>
    <w:bookmarkEnd w:id="7"/>
    <w:p w14:paraId="0B536A12" w14:textId="77777777" w:rsidR="004050DF" w:rsidRPr="00993B4E" w:rsidRDefault="004050DF" w:rsidP="004050DF">
      <w:pPr>
        <w:numPr>
          <w:ilvl w:val="0"/>
          <w:numId w:val="45"/>
        </w:numPr>
        <w:spacing w:after="0" w:line="240" w:lineRule="auto"/>
        <w:jc w:val="both"/>
        <w:rPr>
          <w:rFonts w:ascii="Tahoma" w:hAnsi="Tahoma" w:cs="Tahoma"/>
          <w:sz w:val="20"/>
          <w:szCs w:val="20"/>
        </w:rPr>
      </w:pPr>
      <w:r w:rsidRPr="00993B4E">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sidRPr="00993B4E">
        <w:rPr>
          <w:rFonts w:ascii="Tahoma" w:hAnsi="Tahoma" w:cs="Tahoma"/>
          <w:sz w:val="20"/>
          <w:szCs w:val="20"/>
        </w:rPr>
        <w:t>późn</w:t>
      </w:r>
      <w:proofErr w:type="spellEnd"/>
      <w:r w:rsidRPr="00993B4E">
        <w:rPr>
          <w:rFonts w:ascii="Tahoma" w:hAnsi="Tahoma" w:cs="Tahoma"/>
          <w:sz w:val="20"/>
          <w:szCs w:val="20"/>
        </w:rPr>
        <w:t>. zm.).</w:t>
      </w:r>
    </w:p>
    <w:p w14:paraId="1A18EF36" w14:textId="77777777" w:rsidR="004050DF" w:rsidRPr="00AD5E17" w:rsidRDefault="004050DF" w:rsidP="004050DF">
      <w:pPr>
        <w:numPr>
          <w:ilvl w:val="0"/>
          <w:numId w:val="45"/>
        </w:numPr>
        <w:spacing w:after="0" w:line="240" w:lineRule="auto"/>
        <w:jc w:val="both"/>
        <w:rPr>
          <w:rFonts w:ascii="Tahoma" w:hAnsi="Tahoma" w:cs="Tahoma"/>
          <w:sz w:val="20"/>
          <w:szCs w:val="20"/>
        </w:rPr>
      </w:pPr>
      <w:r w:rsidRPr="00993B4E">
        <w:rPr>
          <w:rFonts w:ascii="Tahoma" w:hAnsi="Tahoma" w:cs="Tahoma"/>
          <w:sz w:val="20"/>
          <w:szCs w:val="20"/>
        </w:rPr>
        <w:t>Oświadczamy, że zapoznaliśmy się i akceptujemy projektowane postanowienia umowy określone w SWZ</w:t>
      </w:r>
      <w:r w:rsidRPr="00993B4E">
        <w:rPr>
          <w:rFonts w:ascii="Tahoma" w:hAnsi="Tahoma" w:cs="Tahoma"/>
          <w:sz w:val="20"/>
          <w:szCs w:val="20"/>
        </w:rPr>
        <w:br/>
        <w:t xml:space="preserve">i zobowiązujemy się, w przypadku wyboru naszej oferty, do zawarcia umów zgodnie z niniejszą ofertą, na warunkach określonych w SWZ, w miejscu i </w:t>
      </w:r>
      <w:r w:rsidRPr="00C73A77">
        <w:rPr>
          <w:rFonts w:ascii="Tahoma" w:hAnsi="Tahoma" w:cs="Tahoma"/>
          <w:sz w:val="20"/>
          <w:szCs w:val="20"/>
        </w:rPr>
        <w:t>terminie wyznaczonym</w:t>
      </w:r>
      <w:r w:rsidRPr="00AD5E17">
        <w:rPr>
          <w:rFonts w:ascii="Tahoma" w:hAnsi="Tahoma" w:cs="Tahoma"/>
          <w:sz w:val="20"/>
          <w:szCs w:val="20"/>
        </w:rPr>
        <w:t xml:space="preserve"> przez Zamawiającego.</w:t>
      </w:r>
    </w:p>
    <w:p w14:paraId="499DA6B6" w14:textId="77777777" w:rsidR="004050DF" w:rsidRPr="00DF52C7" w:rsidRDefault="004050DF" w:rsidP="004050DF">
      <w:pPr>
        <w:numPr>
          <w:ilvl w:val="0"/>
          <w:numId w:val="45"/>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4050DF" w:rsidRPr="00AD5E17" w14:paraId="56A3DF55" w14:textId="77777777" w:rsidTr="00B570DC">
        <w:trPr>
          <w:jc w:val="center"/>
        </w:trPr>
        <w:tc>
          <w:tcPr>
            <w:tcW w:w="582" w:type="dxa"/>
          </w:tcPr>
          <w:p w14:paraId="40116185" w14:textId="77777777" w:rsidR="004050DF" w:rsidRPr="00752F5C" w:rsidRDefault="004050DF" w:rsidP="00B570DC">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75D6F724" w14:textId="77777777" w:rsidR="004050DF" w:rsidRPr="00752F5C" w:rsidRDefault="004050DF" w:rsidP="00B570DC">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52D41963" w14:textId="77777777" w:rsidR="004050DF" w:rsidRPr="00752F5C" w:rsidRDefault="004050DF" w:rsidP="00B570DC">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2DDEC7CD" w14:textId="77777777" w:rsidR="004050DF" w:rsidRPr="00AD5E17" w:rsidRDefault="004050DF" w:rsidP="00B570DC">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4050DF" w:rsidRPr="00AD5E17" w14:paraId="4F1DE3F9" w14:textId="77777777" w:rsidTr="00B570DC">
        <w:trPr>
          <w:jc w:val="center"/>
        </w:trPr>
        <w:tc>
          <w:tcPr>
            <w:tcW w:w="582" w:type="dxa"/>
          </w:tcPr>
          <w:p w14:paraId="67BBB43E" w14:textId="77777777" w:rsidR="004050DF" w:rsidRPr="00AD5E17" w:rsidRDefault="004050DF" w:rsidP="00B570DC">
            <w:pPr>
              <w:spacing w:after="0" w:line="240" w:lineRule="auto"/>
              <w:jc w:val="both"/>
              <w:rPr>
                <w:rFonts w:ascii="Tahoma" w:hAnsi="Tahoma" w:cs="Tahoma"/>
                <w:sz w:val="20"/>
                <w:szCs w:val="20"/>
              </w:rPr>
            </w:pPr>
          </w:p>
        </w:tc>
        <w:tc>
          <w:tcPr>
            <w:tcW w:w="4404" w:type="dxa"/>
          </w:tcPr>
          <w:p w14:paraId="26FE8BBC" w14:textId="77777777" w:rsidR="004050DF" w:rsidRPr="00AD5E17" w:rsidRDefault="004050DF" w:rsidP="00B570DC">
            <w:pPr>
              <w:spacing w:after="0" w:line="240" w:lineRule="auto"/>
              <w:jc w:val="both"/>
              <w:rPr>
                <w:rFonts w:ascii="Tahoma" w:hAnsi="Tahoma" w:cs="Tahoma"/>
                <w:sz w:val="20"/>
                <w:szCs w:val="20"/>
              </w:rPr>
            </w:pPr>
          </w:p>
        </w:tc>
        <w:tc>
          <w:tcPr>
            <w:tcW w:w="4438" w:type="dxa"/>
            <w:shd w:val="clear" w:color="auto" w:fill="auto"/>
          </w:tcPr>
          <w:p w14:paraId="0E4383A4" w14:textId="77777777" w:rsidR="004050DF" w:rsidRPr="00AD5E17" w:rsidRDefault="004050DF" w:rsidP="00B570DC">
            <w:pPr>
              <w:spacing w:after="0" w:line="240" w:lineRule="auto"/>
              <w:jc w:val="both"/>
              <w:rPr>
                <w:rFonts w:ascii="Tahoma" w:hAnsi="Tahoma" w:cs="Tahoma"/>
                <w:sz w:val="20"/>
                <w:szCs w:val="20"/>
              </w:rPr>
            </w:pPr>
          </w:p>
        </w:tc>
      </w:tr>
      <w:tr w:rsidR="004050DF" w:rsidRPr="00AD5E17" w14:paraId="6070B05A" w14:textId="77777777" w:rsidTr="00B570DC">
        <w:trPr>
          <w:jc w:val="center"/>
        </w:trPr>
        <w:tc>
          <w:tcPr>
            <w:tcW w:w="582" w:type="dxa"/>
          </w:tcPr>
          <w:p w14:paraId="48BFA68A" w14:textId="77777777" w:rsidR="004050DF" w:rsidRPr="00AD5E17" w:rsidRDefault="004050DF" w:rsidP="00B570DC">
            <w:pPr>
              <w:spacing w:after="0" w:line="240" w:lineRule="auto"/>
              <w:jc w:val="both"/>
              <w:rPr>
                <w:rFonts w:ascii="Tahoma" w:hAnsi="Tahoma" w:cs="Tahoma"/>
                <w:sz w:val="20"/>
                <w:szCs w:val="20"/>
              </w:rPr>
            </w:pPr>
          </w:p>
        </w:tc>
        <w:tc>
          <w:tcPr>
            <w:tcW w:w="4404" w:type="dxa"/>
          </w:tcPr>
          <w:p w14:paraId="7B64E93A" w14:textId="77777777" w:rsidR="004050DF" w:rsidRPr="00AD5E17" w:rsidRDefault="004050DF" w:rsidP="00B570DC">
            <w:pPr>
              <w:spacing w:after="0" w:line="240" w:lineRule="auto"/>
              <w:jc w:val="both"/>
              <w:rPr>
                <w:rFonts w:ascii="Tahoma" w:hAnsi="Tahoma" w:cs="Tahoma"/>
                <w:sz w:val="20"/>
                <w:szCs w:val="20"/>
              </w:rPr>
            </w:pPr>
          </w:p>
        </w:tc>
        <w:tc>
          <w:tcPr>
            <w:tcW w:w="4438" w:type="dxa"/>
          </w:tcPr>
          <w:p w14:paraId="695441E4" w14:textId="77777777" w:rsidR="004050DF" w:rsidRPr="00AD5E17" w:rsidRDefault="004050DF" w:rsidP="00B570DC">
            <w:pPr>
              <w:spacing w:after="0" w:line="240" w:lineRule="auto"/>
              <w:jc w:val="both"/>
              <w:rPr>
                <w:rFonts w:ascii="Tahoma" w:hAnsi="Tahoma" w:cs="Tahoma"/>
                <w:sz w:val="20"/>
                <w:szCs w:val="20"/>
              </w:rPr>
            </w:pPr>
          </w:p>
        </w:tc>
      </w:tr>
    </w:tbl>
    <w:p w14:paraId="5E2A5572" w14:textId="77777777" w:rsidR="004050DF" w:rsidRPr="00AD5E17" w:rsidRDefault="004050DF" w:rsidP="004050DF">
      <w:pPr>
        <w:spacing w:after="0" w:line="240" w:lineRule="auto"/>
        <w:jc w:val="both"/>
        <w:rPr>
          <w:rFonts w:ascii="Tahoma" w:hAnsi="Tahoma" w:cs="Tahoma"/>
          <w:sz w:val="20"/>
          <w:szCs w:val="20"/>
        </w:rPr>
      </w:pPr>
    </w:p>
    <w:p w14:paraId="191CCDB5" w14:textId="77777777" w:rsidR="004050DF" w:rsidRPr="00CB25FD" w:rsidRDefault="004050DF" w:rsidP="004050DF">
      <w:pPr>
        <w:numPr>
          <w:ilvl w:val="0"/>
          <w:numId w:val="45"/>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 xml:space="preserve">zgodnie z art. 111 ust. 2 Ustawy z dnia 11 września 2015 r. o działalności ubezpieczeniowej i reasekuracyjnej (Dz. U. z 2024 r. poz. 838 </w:t>
      </w:r>
      <w:proofErr w:type="spellStart"/>
      <w:r w:rsidRPr="00CB25FD">
        <w:rPr>
          <w:rFonts w:ascii="Tahoma" w:hAnsi="Tahoma" w:cs="Tahoma"/>
          <w:sz w:val="20"/>
          <w:szCs w:val="20"/>
        </w:rPr>
        <w:t>t.j</w:t>
      </w:r>
      <w:proofErr w:type="spellEnd"/>
      <w:r w:rsidRPr="00CB25FD">
        <w:rPr>
          <w:rFonts w:ascii="Tahoma" w:hAnsi="Tahoma" w:cs="Tahoma"/>
          <w:sz w:val="20"/>
          <w:szCs w:val="20"/>
        </w:rPr>
        <w:t>.).</w:t>
      </w:r>
    </w:p>
    <w:p w14:paraId="010C63B0" w14:textId="77777777" w:rsidR="004050DF" w:rsidRPr="00AD5E17" w:rsidRDefault="004050DF" w:rsidP="004050DF">
      <w:pPr>
        <w:numPr>
          <w:ilvl w:val="0"/>
          <w:numId w:val="45"/>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5358FCA0" w14:textId="77777777" w:rsidR="004050DF" w:rsidRPr="00AD5E17" w:rsidRDefault="004050DF" w:rsidP="004050DF">
      <w:pPr>
        <w:numPr>
          <w:ilvl w:val="0"/>
          <w:numId w:val="45"/>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4050DF" w:rsidRPr="00AD5E17" w14:paraId="37496693" w14:textId="77777777" w:rsidTr="00B570DC">
        <w:tc>
          <w:tcPr>
            <w:tcW w:w="4765" w:type="dxa"/>
            <w:shd w:val="clear" w:color="auto" w:fill="auto"/>
          </w:tcPr>
          <w:p w14:paraId="17E06DFB" w14:textId="77777777" w:rsidR="004050DF" w:rsidRPr="00AD5E17" w:rsidRDefault="004050DF" w:rsidP="00B570DC">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824" w:type="dxa"/>
            <w:shd w:val="clear" w:color="auto" w:fill="auto"/>
          </w:tcPr>
          <w:p w14:paraId="17E7EBAF" w14:textId="77777777" w:rsidR="004050DF" w:rsidRPr="00AD5E17" w:rsidRDefault="004050DF" w:rsidP="00B570DC">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lastRenderedPageBreak/>
              <w:t>/prosimy o podanie nazwy OWU oraz danym pozwalających je jednoznacznie zidentyfikować/</w:t>
            </w:r>
          </w:p>
        </w:tc>
      </w:tr>
      <w:tr w:rsidR="004050DF" w:rsidRPr="00AD5E17" w14:paraId="57984960" w14:textId="77777777" w:rsidTr="00B570DC">
        <w:tc>
          <w:tcPr>
            <w:tcW w:w="9589" w:type="dxa"/>
            <w:gridSpan w:val="2"/>
            <w:shd w:val="clear" w:color="auto" w:fill="auto"/>
          </w:tcPr>
          <w:p w14:paraId="15F0F29E" w14:textId="77777777" w:rsidR="004050DF" w:rsidRPr="00A96346" w:rsidRDefault="004050DF" w:rsidP="00B570DC">
            <w:pPr>
              <w:spacing w:after="0" w:line="240" w:lineRule="auto"/>
              <w:jc w:val="center"/>
              <w:rPr>
                <w:rFonts w:ascii="Tahoma" w:hAnsi="Tahoma" w:cs="Tahoma"/>
                <w:b/>
                <w:sz w:val="20"/>
                <w:szCs w:val="20"/>
              </w:rPr>
            </w:pPr>
            <w:r w:rsidRPr="00A96346">
              <w:rPr>
                <w:rFonts w:ascii="Tahoma" w:hAnsi="Tahoma" w:cs="Tahoma"/>
                <w:b/>
                <w:sz w:val="20"/>
                <w:szCs w:val="20"/>
              </w:rPr>
              <w:lastRenderedPageBreak/>
              <w:t>Część I zamówienia</w:t>
            </w:r>
          </w:p>
        </w:tc>
      </w:tr>
      <w:tr w:rsidR="004050DF" w:rsidRPr="00AD5E17" w14:paraId="7B4F6DEB" w14:textId="77777777" w:rsidTr="00B570DC">
        <w:tc>
          <w:tcPr>
            <w:tcW w:w="4765" w:type="dxa"/>
            <w:shd w:val="clear" w:color="auto" w:fill="auto"/>
          </w:tcPr>
          <w:p w14:paraId="0843C7A3" w14:textId="77777777" w:rsidR="004050DF" w:rsidRPr="00A96346" w:rsidRDefault="004050DF" w:rsidP="00B570DC">
            <w:pPr>
              <w:spacing w:after="0" w:line="240" w:lineRule="auto"/>
              <w:jc w:val="both"/>
              <w:rPr>
                <w:rFonts w:ascii="Tahoma" w:hAnsi="Tahoma" w:cs="Tahoma"/>
                <w:sz w:val="20"/>
                <w:szCs w:val="20"/>
              </w:rPr>
            </w:pPr>
            <w:r w:rsidRPr="00A96346">
              <w:rPr>
                <w:rFonts w:ascii="Tahoma" w:hAnsi="Tahoma" w:cs="Tahoma"/>
                <w:sz w:val="20"/>
                <w:szCs w:val="20"/>
              </w:rPr>
              <w:t>………………………</w:t>
            </w:r>
          </w:p>
        </w:tc>
        <w:tc>
          <w:tcPr>
            <w:tcW w:w="4824" w:type="dxa"/>
            <w:shd w:val="clear" w:color="auto" w:fill="auto"/>
          </w:tcPr>
          <w:p w14:paraId="2B4E70F0" w14:textId="77777777" w:rsidR="004050DF" w:rsidRPr="00A96346" w:rsidRDefault="004050DF" w:rsidP="00B570DC">
            <w:pPr>
              <w:spacing w:after="0" w:line="240" w:lineRule="auto"/>
              <w:jc w:val="both"/>
              <w:rPr>
                <w:rFonts w:ascii="Tahoma" w:hAnsi="Tahoma" w:cs="Tahoma"/>
                <w:sz w:val="20"/>
                <w:szCs w:val="20"/>
              </w:rPr>
            </w:pPr>
            <w:r w:rsidRPr="00A96346">
              <w:rPr>
                <w:rFonts w:ascii="Tahoma" w:hAnsi="Tahoma" w:cs="Tahoma"/>
                <w:sz w:val="20"/>
                <w:szCs w:val="20"/>
              </w:rPr>
              <w:t>OWU …..</w:t>
            </w:r>
          </w:p>
        </w:tc>
      </w:tr>
      <w:tr w:rsidR="004050DF" w:rsidRPr="00AD5E17" w14:paraId="3F4C34E7" w14:textId="77777777" w:rsidTr="00B570DC">
        <w:tc>
          <w:tcPr>
            <w:tcW w:w="4765" w:type="dxa"/>
            <w:shd w:val="clear" w:color="auto" w:fill="auto"/>
          </w:tcPr>
          <w:p w14:paraId="3138BC32" w14:textId="77777777" w:rsidR="004050DF" w:rsidRPr="00A96346" w:rsidRDefault="004050DF" w:rsidP="00B570DC">
            <w:pPr>
              <w:spacing w:after="0" w:line="240" w:lineRule="auto"/>
              <w:jc w:val="both"/>
              <w:rPr>
                <w:rFonts w:ascii="Tahoma" w:hAnsi="Tahoma" w:cs="Tahoma"/>
                <w:sz w:val="20"/>
                <w:szCs w:val="20"/>
              </w:rPr>
            </w:pPr>
            <w:r w:rsidRPr="00A96346">
              <w:rPr>
                <w:rFonts w:ascii="Tahoma" w:hAnsi="Tahoma" w:cs="Tahoma"/>
                <w:sz w:val="20"/>
                <w:szCs w:val="20"/>
              </w:rPr>
              <w:t>………………………</w:t>
            </w:r>
          </w:p>
        </w:tc>
        <w:tc>
          <w:tcPr>
            <w:tcW w:w="4824" w:type="dxa"/>
            <w:shd w:val="clear" w:color="auto" w:fill="auto"/>
          </w:tcPr>
          <w:p w14:paraId="68988C53" w14:textId="77777777" w:rsidR="004050DF" w:rsidRPr="00A96346" w:rsidRDefault="004050DF" w:rsidP="00B570DC">
            <w:pPr>
              <w:spacing w:after="0" w:line="240" w:lineRule="auto"/>
              <w:rPr>
                <w:rFonts w:ascii="Tahoma" w:hAnsi="Tahoma" w:cs="Tahoma"/>
                <w:sz w:val="20"/>
                <w:szCs w:val="20"/>
              </w:rPr>
            </w:pPr>
            <w:r w:rsidRPr="00A96346">
              <w:rPr>
                <w:rFonts w:ascii="Tahoma" w:hAnsi="Tahoma" w:cs="Tahoma"/>
                <w:sz w:val="20"/>
                <w:szCs w:val="20"/>
              </w:rPr>
              <w:t>OWU …..</w:t>
            </w:r>
          </w:p>
        </w:tc>
      </w:tr>
      <w:tr w:rsidR="004050DF" w:rsidRPr="00AD5E17" w14:paraId="5904C1E9" w14:textId="77777777" w:rsidTr="00B570DC">
        <w:tc>
          <w:tcPr>
            <w:tcW w:w="4765" w:type="dxa"/>
            <w:shd w:val="clear" w:color="auto" w:fill="auto"/>
          </w:tcPr>
          <w:p w14:paraId="69965935" w14:textId="77777777" w:rsidR="004050DF" w:rsidRPr="00A96346" w:rsidRDefault="004050DF" w:rsidP="00B570DC">
            <w:pPr>
              <w:spacing w:after="0" w:line="240" w:lineRule="auto"/>
              <w:jc w:val="both"/>
              <w:rPr>
                <w:rFonts w:ascii="Tahoma" w:hAnsi="Tahoma" w:cs="Tahoma"/>
                <w:sz w:val="20"/>
                <w:szCs w:val="20"/>
              </w:rPr>
            </w:pPr>
            <w:r w:rsidRPr="00A96346">
              <w:rPr>
                <w:rFonts w:ascii="Tahoma" w:hAnsi="Tahoma" w:cs="Tahoma"/>
                <w:sz w:val="20"/>
                <w:szCs w:val="20"/>
              </w:rPr>
              <w:t>………………………</w:t>
            </w:r>
          </w:p>
        </w:tc>
        <w:tc>
          <w:tcPr>
            <w:tcW w:w="4824" w:type="dxa"/>
            <w:shd w:val="clear" w:color="auto" w:fill="auto"/>
          </w:tcPr>
          <w:p w14:paraId="47E9378C" w14:textId="77777777" w:rsidR="004050DF" w:rsidRPr="00A96346" w:rsidRDefault="004050DF" w:rsidP="00B570DC">
            <w:pPr>
              <w:spacing w:after="0" w:line="240" w:lineRule="auto"/>
              <w:rPr>
                <w:rFonts w:ascii="Tahoma" w:hAnsi="Tahoma" w:cs="Tahoma"/>
                <w:sz w:val="20"/>
                <w:szCs w:val="20"/>
              </w:rPr>
            </w:pPr>
            <w:r w:rsidRPr="00A96346">
              <w:rPr>
                <w:rFonts w:ascii="Tahoma" w:hAnsi="Tahoma" w:cs="Tahoma"/>
                <w:sz w:val="20"/>
                <w:szCs w:val="20"/>
              </w:rPr>
              <w:t>OWU …..</w:t>
            </w:r>
          </w:p>
        </w:tc>
      </w:tr>
      <w:tr w:rsidR="004050DF" w:rsidRPr="00AD5E17" w14:paraId="7AE3AB88" w14:textId="77777777" w:rsidTr="00B570DC">
        <w:tc>
          <w:tcPr>
            <w:tcW w:w="9589" w:type="dxa"/>
            <w:gridSpan w:val="2"/>
            <w:shd w:val="clear" w:color="auto" w:fill="auto"/>
          </w:tcPr>
          <w:p w14:paraId="268FEF7F" w14:textId="77777777" w:rsidR="004050DF" w:rsidRPr="00A96346" w:rsidRDefault="004050DF" w:rsidP="00B570DC">
            <w:pPr>
              <w:spacing w:after="0" w:line="240" w:lineRule="auto"/>
              <w:jc w:val="center"/>
              <w:rPr>
                <w:rFonts w:ascii="Tahoma" w:hAnsi="Tahoma" w:cs="Tahoma"/>
                <w:sz w:val="20"/>
                <w:szCs w:val="20"/>
              </w:rPr>
            </w:pPr>
            <w:r w:rsidRPr="00A96346">
              <w:rPr>
                <w:rFonts w:ascii="Tahoma" w:hAnsi="Tahoma" w:cs="Tahoma"/>
                <w:b/>
                <w:sz w:val="20"/>
                <w:szCs w:val="20"/>
              </w:rPr>
              <w:t>Część II zamówienia</w:t>
            </w:r>
          </w:p>
        </w:tc>
      </w:tr>
      <w:tr w:rsidR="004050DF" w:rsidRPr="00AD5E17" w14:paraId="64819AEF" w14:textId="77777777" w:rsidTr="00B570DC">
        <w:tc>
          <w:tcPr>
            <w:tcW w:w="4765" w:type="dxa"/>
            <w:shd w:val="clear" w:color="auto" w:fill="auto"/>
          </w:tcPr>
          <w:p w14:paraId="0B387CCA" w14:textId="77777777" w:rsidR="004050DF" w:rsidRPr="00A96346" w:rsidRDefault="004050DF" w:rsidP="00B570DC">
            <w:pPr>
              <w:spacing w:after="0" w:line="240" w:lineRule="auto"/>
              <w:jc w:val="both"/>
              <w:rPr>
                <w:rFonts w:ascii="Tahoma" w:hAnsi="Tahoma" w:cs="Tahoma"/>
                <w:sz w:val="20"/>
                <w:szCs w:val="20"/>
              </w:rPr>
            </w:pPr>
            <w:r w:rsidRPr="00A96346">
              <w:rPr>
                <w:rFonts w:ascii="Tahoma" w:hAnsi="Tahoma" w:cs="Tahoma"/>
                <w:sz w:val="20"/>
                <w:szCs w:val="20"/>
              </w:rPr>
              <w:t xml:space="preserve">…………………….. </w:t>
            </w:r>
          </w:p>
        </w:tc>
        <w:tc>
          <w:tcPr>
            <w:tcW w:w="4824" w:type="dxa"/>
            <w:shd w:val="clear" w:color="auto" w:fill="auto"/>
          </w:tcPr>
          <w:p w14:paraId="111818F1" w14:textId="77777777" w:rsidR="004050DF" w:rsidRPr="00A96346" w:rsidRDefault="004050DF" w:rsidP="00B570DC">
            <w:pPr>
              <w:spacing w:after="0" w:line="240" w:lineRule="auto"/>
              <w:rPr>
                <w:rFonts w:ascii="Tahoma" w:hAnsi="Tahoma" w:cs="Tahoma"/>
                <w:sz w:val="20"/>
                <w:szCs w:val="20"/>
              </w:rPr>
            </w:pPr>
            <w:r w:rsidRPr="00A96346">
              <w:rPr>
                <w:rFonts w:ascii="Tahoma" w:hAnsi="Tahoma" w:cs="Tahoma"/>
                <w:sz w:val="20"/>
                <w:szCs w:val="20"/>
              </w:rPr>
              <w:t>OWU …..</w:t>
            </w:r>
          </w:p>
        </w:tc>
      </w:tr>
      <w:tr w:rsidR="004050DF" w:rsidRPr="00AD5E17" w14:paraId="58C64132" w14:textId="77777777" w:rsidTr="00B570DC">
        <w:tc>
          <w:tcPr>
            <w:tcW w:w="4765" w:type="dxa"/>
            <w:shd w:val="clear" w:color="auto" w:fill="auto"/>
          </w:tcPr>
          <w:p w14:paraId="5B21A44E" w14:textId="77777777" w:rsidR="004050DF" w:rsidRPr="00A96346" w:rsidRDefault="004050DF" w:rsidP="00B570DC">
            <w:pPr>
              <w:spacing w:after="0" w:line="240" w:lineRule="auto"/>
              <w:jc w:val="both"/>
              <w:rPr>
                <w:rFonts w:ascii="Tahoma" w:hAnsi="Tahoma" w:cs="Tahoma"/>
                <w:sz w:val="20"/>
                <w:szCs w:val="20"/>
              </w:rPr>
            </w:pPr>
            <w:r w:rsidRPr="00A96346">
              <w:rPr>
                <w:rFonts w:ascii="Tahoma" w:hAnsi="Tahoma" w:cs="Tahoma"/>
                <w:sz w:val="20"/>
                <w:szCs w:val="20"/>
              </w:rPr>
              <w:t>……………………..</w:t>
            </w:r>
          </w:p>
        </w:tc>
        <w:tc>
          <w:tcPr>
            <w:tcW w:w="4824" w:type="dxa"/>
            <w:shd w:val="clear" w:color="auto" w:fill="auto"/>
          </w:tcPr>
          <w:p w14:paraId="34A92A3D" w14:textId="77777777" w:rsidR="004050DF" w:rsidRPr="00A96346" w:rsidRDefault="004050DF" w:rsidP="00B570DC">
            <w:pPr>
              <w:spacing w:after="0" w:line="240" w:lineRule="auto"/>
              <w:rPr>
                <w:rFonts w:ascii="Tahoma" w:hAnsi="Tahoma" w:cs="Tahoma"/>
                <w:sz w:val="20"/>
                <w:szCs w:val="20"/>
              </w:rPr>
            </w:pPr>
            <w:r w:rsidRPr="00A96346">
              <w:rPr>
                <w:rFonts w:ascii="Tahoma" w:hAnsi="Tahoma" w:cs="Tahoma"/>
                <w:sz w:val="20"/>
                <w:szCs w:val="20"/>
              </w:rPr>
              <w:t>OWU …..</w:t>
            </w:r>
          </w:p>
        </w:tc>
      </w:tr>
      <w:tr w:rsidR="004050DF" w:rsidRPr="00AD5E17" w14:paraId="0B236B21" w14:textId="77777777" w:rsidTr="00B570DC">
        <w:tc>
          <w:tcPr>
            <w:tcW w:w="9589" w:type="dxa"/>
            <w:gridSpan w:val="2"/>
            <w:shd w:val="clear" w:color="auto" w:fill="auto"/>
          </w:tcPr>
          <w:p w14:paraId="48C00F9A" w14:textId="77777777" w:rsidR="004050DF" w:rsidRPr="00993B4E" w:rsidRDefault="004050DF" w:rsidP="00B570DC">
            <w:pPr>
              <w:spacing w:after="0" w:line="240" w:lineRule="auto"/>
              <w:jc w:val="center"/>
              <w:rPr>
                <w:rFonts w:ascii="Tahoma" w:hAnsi="Tahoma" w:cs="Tahoma"/>
                <w:sz w:val="20"/>
                <w:szCs w:val="20"/>
              </w:rPr>
            </w:pPr>
            <w:r w:rsidRPr="00993B4E">
              <w:rPr>
                <w:rFonts w:ascii="Tahoma" w:hAnsi="Tahoma" w:cs="Tahoma"/>
                <w:b/>
                <w:sz w:val="20"/>
                <w:szCs w:val="20"/>
              </w:rPr>
              <w:t>Część III zamówienia</w:t>
            </w:r>
          </w:p>
        </w:tc>
      </w:tr>
      <w:tr w:rsidR="004050DF" w:rsidRPr="00AD5E17" w14:paraId="2A496382" w14:textId="77777777" w:rsidTr="00B570DC">
        <w:tc>
          <w:tcPr>
            <w:tcW w:w="4765" w:type="dxa"/>
            <w:shd w:val="clear" w:color="auto" w:fill="auto"/>
          </w:tcPr>
          <w:p w14:paraId="68D17ED8" w14:textId="77777777" w:rsidR="004050DF" w:rsidRPr="00AD5E17" w:rsidRDefault="004050DF" w:rsidP="00B570DC">
            <w:pPr>
              <w:spacing w:after="0" w:line="240" w:lineRule="auto"/>
              <w:jc w:val="both"/>
              <w:rPr>
                <w:rFonts w:ascii="Tahoma" w:hAnsi="Tahoma" w:cs="Tahoma"/>
                <w:sz w:val="20"/>
                <w:szCs w:val="20"/>
                <w:highlight w:val="green"/>
              </w:rPr>
            </w:pPr>
            <w:r w:rsidRPr="00993B4E">
              <w:rPr>
                <w:rFonts w:ascii="Tahoma" w:hAnsi="Tahoma" w:cs="Tahoma"/>
                <w:sz w:val="20"/>
                <w:szCs w:val="20"/>
              </w:rPr>
              <w:t>……………………….</w:t>
            </w:r>
          </w:p>
        </w:tc>
        <w:tc>
          <w:tcPr>
            <w:tcW w:w="4824" w:type="dxa"/>
            <w:shd w:val="clear" w:color="auto" w:fill="auto"/>
          </w:tcPr>
          <w:p w14:paraId="47FC049A" w14:textId="77777777" w:rsidR="004050DF" w:rsidRPr="00993B4E" w:rsidRDefault="004050DF" w:rsidP="00B570DC">
            <w:pPr>
              <w:spacing w:after="0" w:line="240" w:lineRule="auto"/>
              <w:rPr>
                <w:rFonts w:ascii="Tahoma" w:hAnsi="Tahoma" w:cs="Tahoma"/>
                <w:sz w:val="20"/>
                <w:szCs w:val="20"/>
              </w:rPr>
            </w:pPr>
            <w:r w:rsidRPr="00993B4E">
              <w:rPr>
                <w:rFonts w:ascii="Tahoma" w:hAnsi="Tahoma" w:cs="Tahoma"/>
                <w:sz w:val="20"/>
                <w:szCs w:val="20"/>
              </w:rPr>
              <w:t>OWU …..</w:t>
            </w:r>
          </w:p>
        </w:tc>
      </w:tr>
    </w:tbl>
    <w:p w14:paraId="5C7B4AB7" w14:textId="77777777" w:rsidR="004050DF" w:rsidRPr="00AD5E17" w:rsidRDefault="004050DF" w:rsidP="004050DF">
      <w:pPr>
        <w:spacing w:after="0" w:line="240" w:lineRule="auto"/>
        <w:ind w:left="720"/>
        <w:jc w:val="both"/>
        <w:rPr>
          <w:rFonts w:ascii="Tahoma" w:hAnsi="Tahoma" w:cs="Tahoma"/>
          <w:sz w:val="20"/>
          <w:szCs w:val="20"/>
          <w:highlight w:val="yellow"/>
        </w:rPr>
      </w:pPr>
    </w:p>
    <w:p w14:paraId="00EE3C2E" w14:textId="77777777" w:rsidR="004050DF" w:rsidRPr="00AD5E17" w:rsidRDefault="004050DF" w:rsidP="004050DF">
      <w:pPr>
        <w:numPr>
          <w:ilvl w:val="0"/>
          <w:numId w:val="45"/>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4E876130" w14:textId="77777777" w:rsidR="004050DF" w:rsidRPr="00AD5E17" w:rsidRDefault="004D7904" w:rsidP="004050DF">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4050DF">
            <w:rPr>
              <w:rFonts w:ascii="MS Gothic" w:eastAsia="MS Gothic" w:hAnsi="MS Gothic" w:cs="Tahoma" w:hint="eastAsia"/>
              <w:sz w:val="20"/>
              <w:szCs w:val="20"/>
            </w:rPr>
            <w:t>☐</w:t>
          </w:r>
        </w:sdtContent>
      </w:sdt>
      <w:r w:rsidR="004050DF"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3AA85C49" w14:textId="77777777" w:rsidR="004050DF" w:rsidRPr="00AD365B" w:rsidRDefault="004D7904" w:rsidP="004050DF">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4050DF">
            <w:rPr>
              <w:rFonts w:ascii="MS Gothic" w:eastAsia="MS Gothic" w:hAnsi="MS Gothic" w:cs="Tahoma" w:hint="eastAsia"/>
              <w:sz w:val="20"/>
              <w:szCs w:val="20"/>
            </w:rPr>
            <w:t>☐</w:t>
          </w:r>
        </w:sdtContent>
      </w:sdt>
      <w:r w:rsidR="004050DF"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7E92666" w14:textId="77777777" w:rsidR="004050DF" w:rsidRPr="00AD365B" w:rsidRDefault="004D7904" w:rsidP="004050DF">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4050DF" w:rsidRPr="00AD365B">
            <w:rPr>
              <w:rFonts w:ascii="Segoe UI Symbol" w:eastAsia="MS Gothic" w:hAnsi="Segoe UI Symbol" w:cs="Segoe UI Symbol"/>
              <w:sz w:val="20"/>
              <w:szCs w:val="20"/>
            </w:rPr>
            <w:t>☐</w:t>
          </w:r>
        </w:sdtContent>
      </w:sdt>
      <w:r w:rsidR="004050DF" w:rsidRPr="00AD365B">
        <w:rPr>
          <w:rFonts w:ascii="Tahoma" w:hAnsi="Tahoma" w:cs="Tahoma"/>
          <w:sz w:val="20"/>
          <w:szCs w:val="20"/>
        </w:rPr>
        <w:t xml:space="preserve">  dużym przedsiębiorstwem</w:t>
      </w:r>
    </w:p>
    <w:p w14:paraId="7672F4A3" w14:textId="77777777" w:rsidR="004050DF" w:rsidRPr="00AD365B" w:rsidRDefault="004050DF" w:rsidP="004050DF">
      <w:pPr>
        <w:pStyle w:val="Akapitzlist1"/>
        <w:numPr>
          <w:ilvl w:val="0"/>
          <w:numId w:val="45"/>
        </w:numPr>
        <w:spacing w:before="60" w:after="60" w:line="240" w:lineRule="auto"/>
        <w:jc w:val="both"/>
        <w:rPr>
          <w:rFonts w:ascii="Tahoma" w:hAnsi="Tahoma" w:cs="Tahoma"/>
          <w:sz w:val="20"/>
        </w:rPr>
      </w:pPr>
      <w:bookmarkStart w:id="8"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2020r. </w:t>
      </w:r>
      <w:r w:rsidRPr="00AD365B">
        <w:rPr>
          <w:rFonts w:ascii="Tahoma" w:hAnsi="Tahoma" w:cs="Tahoma"/>
          <w:sz w:val="20"/>
        </w:rPr>
        <w:t>poz. 2415</w:t>
      </w:r>
      <w:r>
        <w:rPr>
          <w:rFonts w:ascii="Tahoma" w:hAnsi="Tahoma" w:cs="Tahoma"/>
          <w:sz w:val="20"/>
        </w:rPr>
        <w:t xml:space="preserve"> z </w:t>
      </w:r>
      <w:proofErr w:type="spellStart"/>
      <w:r>
        <w:rPr>
          <w:rFonts w:ascii="Tahoma" w:hAnsi="Tahoma" w:cs="Tahoma"/>
          <w:sz w:val="20"/>
        </w:rPr>
        <w:t>późn</w:t>
      </w:r>
      <w:proofErr w:type="spellEnd"/>
      <w:r>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33200C66" w14:textId="77777777" w:rsidR="004050DF" w:rsidRPr="00AD365B" w:rsidRDefault="004D7904" w:rsidP="004050DF">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4050DF" w:rsidRPr="00AD365B">
            <w:rPr>
              <w:rFonts w:ascii="MS Gothic" w:eastAsia="MS Gothic" w:hAnsi="MS Gothic" w:cs="Arial" w:hint="eastAsia"/>
              <w:sz w:val="20"/>
              <w:szCs w:val="20"/>
            </w:rPr>
            <w:t>☐</w:t>
          </w:r>
        </w:sdtContent>
      </w:sdt>
      <w:r w:rsidR="004050DF" w:rsidRPr="00AD365B">
        <w:rPr>
          <w:rFonts w:ascii="Arial" w:hAnsi="Arial" w:cs="Arial"/>
          <w:sz w:val="20"/>
          <w:szCs w:val="20"/>
        </w:rPr>
        <w:t xml:space="preserve"> </w:t>
      </w:r>
      <w:hyperlink r:id="rId10" w:history="1">
        <w:r w:rsidR="004050DF" w:rsidRPr="00AD365B">
          <w:rPr>
            <w:rStyle w:val="Hipercze"/>
            <w:rFonts w:ascii="Tahoma" w:hAnsi="Tahoma" w:cs="Tahoma"/>
            <w:b/>
            <w:bCs/>
            <w:sz w:val="20"/>
            <w:szCs w:val="20"/>
          </w:rPr>
          <w:t>https://ems.ms.gov.pl/krs/wyszukiwaniepodmiotu</w:t>
        </w:r>
      </w:hyperlink>
      <w:r w:rsidR="004050DF" w:rsidRPr="00AD365B">
        <w:rPr>
          <w:b/>
          <w:bCs/>
        </w:rPr>
        <w:t xml:space="preserve"> </w:t>
      </w:r>
    </w:p>
    <w:p w14:paraId="6F887035" w14:textId="77777777" w:rsidR="004050DF" w:rsidRPr="00E831C1" w:rsidRDefault="004D7904" w:rsidP="004050DF">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4050DF" w:rsidRPr="00AD365B">
            <w:rPr>
              <w:rFonts w:ascii="MS Gothic" w:eastAsia="MS Gothic" w:hAnsi="MS Gothic" w:cs="Arial" w:hint="eastAsia"/>
              <w:sz w:val="20"/>
              <w:szCs w:val="20"/>
            </w:rPr>
            <w:t>☐</w:t>
          </w:r>
        </w:sdtContent>
      </w:sdt>
      <w:r w:rsidR="004050DF" w:rsidRPr="00AD365B">
        <w:rPr>
          <w:rFonts w:ascii="Arial" w:hAnsi="Arial" w:cs="Arial"/>
          <w:sz w:val="20"/>
          <w:szCs w:val="20"/>
        </w:rPr>
        <w:t xml:space="preserve"> </w:t>
      </w:r>
      <w:hyperlink r:id="rId11" w:history="1">
        <w:r w:rsidR="004050DF" w:rsidRPr="00AD365B">
          <w:rPr>
            <w:rStyle w:val="Hipercze"/>
            <w:rFonts w:ascii="Tahoma" w:hAnsi="Tahoma" w:cs="Tahoma"/>
            <w:b/>
            <w:bCs/>
            <w:sz w:val="20"/>
            <w:szCs w:val="20"/>
          </w:rPr>
          <w:t>https://prod.ceidg.gov.pl</w:t>
        </w:r>
      </w:hyperlink>
      <w:r w:rsidR="004050DF">
        <w:t xml:space="preserve"> </w:t>
      </w:r>
    </w:p>
    <w:bookmarkEnd w:id="8"/>
    <w:p w14:paraId="60458236" w14:textId="77777777" w:rsidR="004050DF" w:rsidRPr="00E831C1" w:rsidRDefault="004050DF" w:rsidP="004050DF">
      <w:pPr>
        <w:pStyle w:val="Akapitzlist"/>
        <w:jc w:val="both"/>
        <w:rPr>
          <w:rFonts w:ascii="Tahoma" w:hAnsi="Tahoma" w:cs="Tahoma"/>
          <w:sz w:val="20"/>
          <w:szCs w:val="20"/>
        </w:rPr>
      </w:pPr>
    </w:p>
    <w:p w14:paraId="65A12D41" w14:textId="77777777" w:rsidR="004050DF" w:rsidRPr="00AD5E17" w:rsidRDefault="004050DF" w:rsidP="004050DF">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7351F612" w14:textId="77777777" w:rsidR="004050DF" w:rsidRDefault="004050DF" w:rsidP="004050DF">
      <w:pPr>
        <w:numPr>
          <w:ilvl w:val="0"/>
          <w:numId w:val="12"/>
        </w:numPr>
        <w:tabs>
          <w:tab w:val="num" w:pos="709"/>
        </w:tabs>
        <w:spacing w:after="0" w:line="240" w:lineRule="auto"/>
        <w:ind w:left="709" w:hanging="142"/>
        <w:jc w:val="both"/>
        <w:rPr>
          <w:rFonts w:ascii="Tahoma" w:hAnsi="Tahoma" w:cs="Tahoma"/>
          <w:sz w:val="20"/>
          <w:szCs w:val="20"/>
        </w:rPr>
      </w:pPr>
      <w:bookmarkStart w:id="9" w:name="_Hlk81921302"/>
      <w:bookmarkStart w:id="1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którym mowa w </w:t>
      </w:r>
      <w:r w:rsidRPr="006F5D63">
        <w:rPr>
          <w:rFonts w:ascii="Tahoma" w:hAnsi="Tahoma" w:cs="Tahoma"/>
          <w:sz w:val="20"/>
          <w:szCs w:val="20"/>
        </w:rPr>
        <w:t>art. 125 ust. 1</w:t>
      </w:r>
      <w:r>
        <w:rPr>
          <w:rFonts w:ascii="Tahoma" w:hAnsi="Tahoma" w:cs="Tahoma"/>
          <w:sz w:val="20"/>
          <w:szCs w:val="20"/>
        </w:rPr>
        <w:t xml:space="preserve"> i 2</w:t>
      </w:r>
      <w:r w:rsidRPr="006F5D63">
        <w:rPr>
          <w:rFonts w:ascii="Tahoma" w:hAnsi="Tahoma" w:cs="Tahoma"/>
          <w:sz w:val="20"/>
          <w:szCs w:val="20"/>
        </w:rPr>
        <w:t xml:space="preserve"> ustawy z dnia 11 września 2019 r. Prawo zamówień publicznych</w:t>
      </w:r>
      <w:bookmarkEnd w:id="9"/>
      <w:r w:rsidRPr="006F5D63">
        <w:rPr>
          <w:rFonts w:ascii="Tahoma" w:hAnsi="Tahoma" w:cs="Tahoma"/>
          <w:sz w:val="20"/>
          <w:szCs w:val="20"/>
        </w:rPr>
        <w:t>,</w:t>
      </w:r>
      <w:bookmarkEnd w:id="10"/>
    </w:p>
    <w:p w14:paraId="2A59FA1D" w14:textId="77777777" w:rsidR="004050DF" w:rsidRPr="00AD5E17" w:rsidRDefault="004050DF" w:rsidP="004050DF">
      <w:pPr>
        <w:numPr>
          <w:ilvl w:val="0"/>
          <w:numId w:val="12"/>
        </w:numPr>
        <w:tabs>
          <w:tab w:val="num" w:pos="709"/>
        </w:tabs>
        <w:spacing w:after="0" w:line="240" w:lineRule="auto"/>
        <w:ind w:left="709" w:hanging="142"/>
        <w:jc w:val="both"/>
        <w:rPr>
          <w:rFonts w:ascii="Tahoma" w:hAnsi="Tahoma" w:cs="Tahoma"/>
          <w:sz w:val="20"/>
          <w:szCs w:val="20"/>
        </w:rPr>
      </w:pPr>
      <w:r w:rsidRPr="00AD5E17">
        <w:rPr>
          <w:rFonts w:ascii="Tahoma" w:hAnsi="Tahoma" w:cs="Tahoma"/>
          <w:sz w:val="20"/>
          <w:szCs w:val="20"/>
        </w:rPr>
        <w:t>Pełnomocnictwo dla osoby podpisującej ofertę (jeśli umocowanie nie wynika z KRS bądź dokumentu równorzędnego),</w:t>
      </w:r>
    </w:p>
    <w:p w14:paraId="58DD01D3" w14:textId="77777777" w:rsidR="004050DF" w:rsidRPr="00A96346" w:rsidRDefault="004050DF" w:rsidP="004050DF">
      <w:pPr>
        <w:numPr>
          <w:ilvl w:val="0"/>
          <w:numId w:val="12"/>
        </w:numPr>
        <w:tabs>
          <w:tab w:val="num" w:pos="709"/>
        </w:tabs>
        <w:spacing w:after="0" w:line="240" w:lineRule="auto"/>
        <w:ind w:left="709" w:hanging="142"/>
        <w:jc w:val="both"/>
        <w:rPr>
          <w:rFonts w:ascii="Tahoma" w:hAnsi="Tahoma" w:cs="Tahoma"/>
          <w:color w:val="00B0F0"/>
          <w:sz w:val="20"/>
          <w:szCs w:val="20"/>
        </w:rPr>
      </w:pPr>
      <w:bookmarkStart w:id="11" w:name="_Hlk174964195"/>
      <w:r w:rsidRPr="00A96346">
        <w:rPr>
          <w:rFonts w:ascii="Tahoma" w:hAnsi="Tahoma" w:cs="Tahoma"/>
          <w:sz w:val="20"/>
          <w:szCs w:val="20"/>
        </w:rPr>
        <w:t>Oświadczenie wykonawców wspólnie ubiegających się o udzielenie zamówienia (jeśli dotyczy)</w:t>
      </w:r>
    </w:p>
    <w:bookmarkEnd w:id="11"/>
    <w:p w14:paraId="319BECF2" w14:textId="77777777" w:rsidR="004050DF" w:rsidRPr="00AD5E17" w:rsidRDefault="004050DF" w:rsidP="004050DF">
      <w:pPr>
        <w:spacing w:after="0" w:line="240" w:lineRule="auto"/>
        <w:ind w:left="774"/>
        <w:jc w:val="both"/>
        <w:rPr>
          <w:rFonts w:ascii="Tahoma" w:hAnsi="Tahoma" w:cs="Tahoma"/>
          <w:sz w:val="20"/>
          <w:szCs w:val="20"/>
        </w:rPr>
      </w:pPr>
    </w:p>
    <w:p w14:paraId="45DDCBF7" w14:textId="77777777" w:rsidR="004050DF" w:rsidRDefault="004050DF" w:rsidP="004050DF">
      <w:pPr>
        <w:spacing w:after="0" w:line="240" w:lineRule="auto"/>
        <w:ind w:left="284"/>
        <w:jc w:val="both"/>
        <w:rPr>
          <w:rFonts w:ascii="Tahoma" w:hAnsi="Tahoma" w:cs="Tahoma"/>
          <w:b/>
          <w:sz w:val="20"/>
          <w:szCs w:val="20"/>
        </w:rPr>
        <w:sectPr w:rsidR="004050DF" w:rsidSect="004050DF">
          <w:headerReference w:type="even" r:id="rId12"/>
          <w:headerReference w:type="default" r:id="rId13"/>
          <w:headerReference w:type="first" r:id="rId14"/>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Pr>
          <w:rFonts w:ascii="Tahoma" w:hAnsi="Tahoma" w:cs="Tahoma"/>
          <w:b/>
          <w:sz w:val="20"/>
          <w:szCs w:val="20"/>
        </w:rPr>
        <w:tab/>
      </w:r>
    </w:p>
    <w:p w14:paraId="68E6AA94" w14:textId="77777777" w:rsidR="004050DF" w:rsidRPr="0062276D" w:rsidRDefault="004050DF" w:rsidP="004050DF">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2"/>
    <w:p w14:paraId="742AE686" w14:textId="77777777" w:rsidR="004050DF" w:rsidRPr="002C6C99" w:rsidRDefault="004050DF" w:rsidP="004050DF">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Pr>
          <w:rFonts w:ascii="Tahoma" w:hAnsi="Tahoma"/>
          <w:bCs/>
          <w:sz w:val="20"/>
          <w:u w:val="none"/>
        </w:rPr>
        <w:t>2</w:t>
      </w:r>
    </w:p>
    <w:p w14:paraId="2CDA9F10" w14:textId="77777777" w:rsidR="004050DF" w:rsidRPr="003637AB" w:rsidRDefault="004050DF" w:rsidP="004050DF">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12" w:name="_Hlk174963591"/>
      <w:bookmarkStart w:id="13" w:name="_Hlk174971184"/>
    </w:p>
    <w:p w14:paraId="5A14F05E" w14:textId="77777777" w:rsidR="004050DF" w:rsidRPr="0014520C" w:rsidRDefault="004050DF" w:rsidP="004050DF">
      <w:pPr>
        <w:spacing w:after="0" w:line="240" w:lineRule="auto"/>
        <w:jc w:val="right"/>
        <w:rPr>
          <w:rFonts w:ascii="Tahoma" w:hAnsi="Tahoma" w:cs="Tahoma"/>
          <w:sz w:val="20"/>
          <w:szCs w:val="20"/>
        </w:rPr>
      </w:pPr>
      <w:bookmarkStart w:id="14"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050DF" w:rsidRPr="0014520C" w14:paraId="35C4FFAD" w14:textId="77777777" w:rsidTr="00B570D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5631E5" w14:textId="77777777" w:rsidR="004050DF" w:rsidRPr="0014520C" w:rsidRDefault="004050DF" w:rsidP="00B570DC">
            <w:pPr>
              <w:spacing w:after="0" w:line="240" w:lineRule="auto"/>
              <w:rPr>
                <w:rFonts w:ascii="Tahoma" w:hAnsi="Tahoma" w:cs="Tahoma"/>
                <w:sz w:val="20"/>
                <w:szCs w:val="20"/>
              </w:rPr>
            </w:pPr>
          </w:p>
        </w:tc>
      </w:tr>
    </w:tbl>
    <w:p w14:paraId="61914F76" w14:textId="77777777" w:rsidR="004050DF" w:rsidRPr="0014520C" w:rsidRDefault="004050DF" w:rsidP="004050DF">
      <w:pPr>
        <w:spacing w:after="0" w:line="240" w:lineRule="auto"/>
        <w:rPr>
          <w:rFonts w:ascii="Tahoma" w:hAnsi="Tahoma" w:cs="Tahoma"/>
          <w:sz w:val="20"/>
          <w:szCs w:val="20"/>
        </w:rPr>
      </w:pPr>
    </w:p>
    <w:p w14:paraId="1EA243E0" w14:textId="77777777" w:rsidR="004050DF" w:rsidRPr="0014520C" w:rsidRDefault="004050DF" w:rsidP="004050DF">
      <w:pPr>
        <w:spacing w:after="0" w:line="240" w:lineRule="auto"/>
        <w:rPr>
          <w:rFonts w:ascii="Tahoma" w:hAnsi="Tahoma" w:cs="Tahoma"/>
          <w:sz w:val="20"/>
          <w:szCs w:val="20"/>
        </w:rPr>
      </w:pPr>
    </w:p>
    <w:p w14:paraId="5212B254" w14:textId="77777777" w:rsidR="004050DF" w:rsidRPr="0014520C" w:rsidRDefault="004050DF" w:rsidP="004050DF">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50DF" w:rsidRPr="0014520C" w14:paraId="47AAF43D" w14:textId="77777777" w:rsidTr="00B570D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2502512" w14:textId="77777777" w:rsidR="004050DF" w:rsidRPr="0014520C" w:rsidRDefault="004050DF" w:rsidP="00B570DC">
            <w:pPr>
              <w:spacing w:after="0" w:line="240" w:lineRule="auto"/>
              <w:rPr>
                <w:rFonts w:ascii="Tahoma" w:hAnsi="Tahoma" w:cs="Tahoma"/>
                <w:sz w:val="20"/>
                <w:szCs w:val="20"/>
              </w:rPr>
            </w:pPr>
          </w:p>
        </w:tc>
      </w:tr>
    </w:tbl>
    <w:p w14:paraId="046893B1" w14:textId="77777777" w:rsidR="004050DF" w:rsidRPr="0014520C" w:rsidRDefault="004050DF" w:rsidP="004050DF">
      <w:pPr>
        <w:spacing w:after="0" w:line="240" w:lineRule="auto"/>
        <w:rPr>
          <w:rFonts w:ascii="Tahoma" w:hAnsi="Tahoma" w:cs="Tahoma"/>
          <w:sz w:val="20"/>
          <w:szCs w:val="20"/>
        </w:rPr>
      </w:pPr>
    </w:p>
    <w:bookmarkEnd w:id="12"/>
    <w:bookmarkEnd w:id="14"/>
    <w:p w14:paraId="3AF6A460" w14:textId="77777777" w:rsidR="004050DF" w:rsidRPr="0014520C" w:rsidRDefault="004050DF" w:rsidP="004050DF">
      <w:pPr>
        <w:spacing w:after="0" w:line="240" w:lineRule="auto"/>
        <w:rPr>
          <w:rFonts w:ascii="Tahoma" w:hAnsi="Tahoma" w:cs="Tahoma"/>
          <w:sz w:val="20"/>
          <w:szCs w:val="20"/>
        </w:rPr>
      </w:pPr>
    </w:p>
    <w:p w14:paraId="230CBDC2" w14:textId="77777777" w:rsidR="004050DF" w:rsidRPr="003637AB" w:rsidRDefault="004050DF" w:rsidP="004050DF">
      <w:pPr>
        <w:spacing w:after="0" w:line="240" w:lineRule="auto"/>
        <w:rPr>
          <w:rFonts w:ascii="Tahoma" w:hAnsi="Tahoma" w:cs="Tahoma"/>
          <w:sz w:val="20"/>
          <w:szCs w:val="20"/>
        </w:rPr>
      </w:pPr>
    </w:p>
    <w:p w14:paraId="3AD88EDF" w14:textId="77777777" w:rsidR="004050DF" w:rsidRPr="003637AB" w:rsidRDefault="004050DF" w:rsidP="004050DF">
      <w:pPr>
        <w:spacing w:after="0" w:line="240" w:lineRule="auto"/>
        <w:rPr>
          <w:rFonts w:ascii="Tahoma" w:hAnsi="Tahoma" w:cs="Tahoma"/>
          <w:sz w:val="20"/>
          <w:szCs w:val="20"/>
        </w:rPr>
      </w:pPr>
    </w:p>
    <w:p w14:paraId="20EDE139" w14:textId="77777777" w:rsidR="004050DF" w:rsidRPr="00910DBF" w:rsidRDefault="004050DF" w:rsidP="004050DF">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60E603DF" w14:textId="77777777" w:rsidR="004050DF" w:rsidRPr="003637AB" w:rsidRDefault="004050DF" w:rsidP="004050DF">
      <w:pPr>
        <w:pStyle w:val="Wcicienormalne1"/>
        <w:ind w:left="0"/>
        <w:jc w:val="center"/>
        <w:rPr>
          <w:rFonts w:ascii="Tahoma" w:hAnsi="Tahoma" w:cs="Tahoma"/>
          <w:b/>
          <w:sz w:val="20"/>
          <w:szCs w:val="20"/>
        </w:rPr>
      </w:pPr>
      <w:r w:rsidRPr="00C73A77">
        <w:rPr>
          <w:rFonts w:ascii="Tahoma" w:hAnsi="Tahoma" w:cs="Tahoma"/>
          <w:b/>
          <w:sz w:val="20"/>
          <w:szCs w:val="20"/>
        </w:rPr>
        <w:t>składane na podstawie art. 125 ust. 1 ustawy z dnia 11 września 2019 r. Prawo zamówień publicznych o niepodleganiu wykluczeniu, spełnieniu warunków udziału w postępowaniu</w:t>
      </w:r>
    </w:p>
    <w:p w14:paraId="732F7CBE" w14:textId="77777777" w:rsidR="004050DF" w:rsidRDefault="004050DF" w:rsidP="004050DF">
      <w:pPr>
        <w:spacing w:after="0" w:line="276" w:lineRule="auto"/>
        <w:jc w:val="both"/>
        <w:rPr>
          <w:rFonts w:ascii="Tahoma" w:eastAsia="Arial Narrow" w:hAnsi="Tahoma" w:cs="Tahoma"/>
          <w:bCs/>
          <w:sz w:val="20"/>
          <w:szCs w:val="20"/>
        </w:rPr>
      </w:pPr>
    </w:p>
    <w:p w14:paraId="7FD17317" w14:textId="77777777" w:rsidR="004050DF" w:rsidRDefault="004050DF" w:rsidP="004050DF">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2139331E" w14:textId="384E772F" w:rsidR="004050DF" w:rsidRPr="003637AB" w:rsidRDefault="004050DF" w:rsidP="004050DF">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sidR="00A96346">
        <w:rPr>
          <w:rFonts w:ascii="Tahoma" w:eastAsia="Arial Narrow" w:hAnsi="Tahoma" w:cs="Tahoma"/>
          <w:b/>
          <w:sz w:val="20"/>
          <w:szCs w:val="20"/>
        </w:rPr>
        <w:t>GMINY PURDA</w:t>
      </w:r>
    </w:p>
    <w:p w14:paraId="2A6ABFD2" w14:textId="77777777" w:rsidR="004050DF" w:rsidRPr="00B65BCB" w:rsidRDefault="004050DF" w:rsidP="004050DF">
      <w:pPr>
        <w:autoSpaceDE w:val="0"/>
        <w:spacing w:after="0" w:line="276" w:lineRule="auto"/>
        <w:jc w:val="both"/>
        <w:rPr>
          <w:rFonts w:ascii="Tahoma" w:eastAsia="Arial Narrow" w:hAnsi="Tahoma" w:cs="Tahoma"/>
          <w:sz w:val="20"/>
          <w:szCs w:val="20"/>
        </w:rPr>
      </w:pPr>
    </w:p>
    <w:p w14:paraId="5C4D9E6C" w14:textId="77777777" w:rsidR="004050DF" w:rsidRPr="00C73A77" w:rsidRDefault="004050DF" w:rsidP="004050DF">
      <w:pPr>
        <w:autoSpaceDE w:val="0"/>
        <w:spacing w:after="0" w:line="276" w:lineRule="auto"/>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nie podlegam wykluczeniu z postępowania o </w:t>
      </w:r>
      <w:r w:rsidRPr="00A96346">
        <w:rPr>
          <w:rFonts w:ascii="Tahoma" w:hAnsi="Tahoma" w:cs="Tahoma"/>
          <w:sz w:val="20"/>
          <w:szCs w:val="20"/>
        </w:rPr>
        <w:t xml:space="preserve">udzielenie zamówienia na podstawie art. 108 ust. 1 </w:t>
      </w:r>
      <w:r w:rsidRPr="00A96346">
        <w:rPr>
          <w:rFonts w:ascii="Tahoma" w:hAnsi="Tahoma" w:cs="Tahoma"/>
          <w:iCs/>
          <w:sz w:val="20"/>
          <w:szCs w:val="20"/>
        </w:rPr>
        <w:t>oraz</w:t>
      </w:r>
      <w:r w:rsidRPr="00A96346">
        <w:rPr>
          <w:rFonts w:ascii="Tahoma" w:hAnsi="Tahoma" w:cs="Tahoma"/>
          <w:i/>
          <w:sz w:val="20"/>
          <w:szCs w:val="20"/>
        </w:rPr>
        <w:t xml:space="preserve"> </w:t>
      </w:r>
      <w:r w:rsidRPr="00A96346">
        <w:rPr>
          <w:rFonts w:ascii="Tahoma" w:hAnsi="Tahoma" w:cs="Tahoma"/>
          <w:sz w:val="20"/>
          <w:szCs w:val="20"/>
        </w:rPr>
        <w:t>art. 109 ust. 1 pkt 4 Ustawy z dnia 11 września 2019 r. - Prawo zamówień publicznych (</w:t>
      </w:r>
      <w:bookmarkStart w:id="15" w:name="_Hlk81811972"/>
      <w:bookmarkStart w:id="16" w:name="_Hlk81809282"/>
      <w:r w:rsidRPr="00A96346">
        <w:rPr>
          <w:rFonts w:ascii="Tahoma" w:hAnsi="Tahoma" w:cs="Tahoma"/>
          <w:sz w:val="20"/>
          <w:szCs w:val="20"/>
        </w:rPr>
        <w:t xml:space="preserve">Dz.U. </w:t>
      </w:r>
      <w:bookmarkEnd w:id="15"/>
      <w:bookmarkEnd w:id="16"/>
      <w:r w:rsidRPr="00A96346">
        <w:rPr>
          <w:rFonts w:ascii="Tahoma" w:eastAsia="Times New Roman" w:hAnsi="Tahoma" w:cs="Tahoma"/>
          <w:sz w:val="20"/>
          <w:szCs w:val="20"/>
          <w:lang w:eastAsia="pl-PL"/>
        </w:rPr>
        <w:t>z 2024 r. poz. 1320</w:t>
      </w:r>
      <w:r w:rsidRPr="00A96346">
        <w:rPr>
          <w:rFonts w:ascii="Tahoma" w:hAnsi="Tahoma" w:cs="Tahoma"/>
          <w:sz w:val="20"/>
          <w:szCs w:val="20"/>
        </w:rPr>
        <w:t>) i na podstawie art. 7 ust. 1 Ustawy z dnia 13 kwietnia 2022</w:t>
      </w:r>
      <w:r w:rsidRPr="00CB25FD">
        <w:rPr>
          <w:rFonts w:ascii="Tahoma" w:hAnsi="Tahoma" w:cs="Tahoma"/>
          <w:sz w:val="20"/>
          <w:szCs w:val="20"/>
        </w:rPr>
        <w:t xml:space="preserve"> r. o szczególnych rozwiązaniach w zakresie przeciwdziałania wspieraniu agresji na Ukrainę oraz służących ochronie bezpieczeństwa narodowego (Dz.U. z 2024 r., poz. 507 </w:t>
      </w:r>
      <w:proofErr w:type="spellStart"/>
      <w:r w:rsidRPr="00CB25FD">
        <w:rPr>
          <w:rFonts w:ascii="Tahoma" w:hAnsi="Tahoma" w:cs="Tahoma"/>
          <w:sz w:val="20"/>
          <w:szCs w:val="20"/>
        </w:rPr>
        <w:t>t.j</w:t>
      </w:r>
      <w:proofErr w:type="spellEnd"/>
      <w:r w:rsidRPr="00CB25FD">
        <w:rPr>
          <w:rFonts w:ascii="Tahoma" w:hAnsi="Tahoma" w:cs="Tahoma"/>
          <w:sz w:val="20"/>
          <w:szCs w:val="20"/>
        </w:rPr>
        <w:t xml:space="preserve">.) </w:t>
      </w:r>
      <w:r w:rsidRPr="00CB25FD">
        <w:rPr>
          <w:rFonts w:ascii="Tahoma" w:eastAsia="Arial Narrow" w:hAnsi="Tahoma" w:cs="Tahoma"/>
          <w:sz w:val="20"/>
          <w:szCs w:val="20"/>
        </w:rPr>
        <w:t xml:space="preserve">oraz </w:t>
      </w:r>
      <w:r w:rsidRPr="00C73A77">
        <w:rPr>
          <w:rFonts w:ascii="Tahoma" w:eastAsia="Arial Narrow" w:hAnsi="Tahoma" w:cs="Tahoma"/>
          <w:sz w:val="20"/>
          <w:szCs w:val="20"/>
        </w:rPr>
        <w:t>spełniam warunki udziału w postępowaniu dotyczące uprawnień do prowadzenia określonej działalności gospodarczej lub zawodowej, o ile wynika to z odrębnych przepisów,</w:t>
      </w:r>
      <w:r w:rsidRPr="00C73A77">
        <w:t xml:space="preserve"> </w:t>
      </w:r>
      <w:r w:rsidRPr="00C73A77">
        <w:rPr>
          <w:rFonts w:ascii="Tahoma" w:eastAsia="Arial Narrow" w:hAnsi="Tahoma" w:cs="Tahoma"/>
          <w:sz w:val="20"/>
          <w:szCs w:val="20"/>
        </w:rPr>
        <w:t>tj. posiadam zezwolenie na prowadzenie działalności ubezpieczeniowej.</w:t>
      </w:r>
    </w:p>
    <w:p w14:paraId="28C38BD9" w14:textId="77777777" w:rsidR="004050DF" w:rsidRPr="00C73A77" w:rsidRDefault="004050DF" w:rsidP="004050DF">
      <w:pPr>
        <w:pStyle w:val="Tekstpodstawowywcity2"/>
        <w:spacing w:after="0" w:line="276" w:lineRule="auto"/>
        <w:ind w:left="0"/>
        <w:rPr>
          <w:rFonts w:ascii="Tahoma" w:hAnsi="Tahoma" w:cs="Tahoma"/>
          <w:sz w:val="20"/>
          <w:szCs w:val="20"/>
        </w:rPr>
      </w:pPr>
    </w:p>
    <w:p w14:paraId="70D8CBE9" w14:textId="77777777" w:rsidR="004050DF" w:rsidRPr="00C73A77" w:rsidRDefault="004050DF" w:rsidP="004050DF">
      <w:pPr>
        <w:pStyle w:val="Tekstpodstawowywcity2"/>
        <w:spacing w:after="0" w:line="276" w:lineRule="auto"/>
        <w:ind w:left="0"/>
        <w:rPr>
          <w:rFonts w:ascii="Tahoma" w:hAnsi="Tahoma" w:cs="Tahoma"/>
          <w:i/>
          <w:sz w:val="20"/>
          <w:szCs w:val="20"/>
        </w:rPr>
      </w:pPr>
    </w:p>
    <w:bookmarkEnd w:id="13"/>
    <w:p w14:paraId="48139FCE" w14:textId="77777777" w:rsidR="004050DF" w:rsidRDefault="004050DF" w:rsidP="004050DF">
      <w:pPr>
        <w:rPr>
          <w:rFonts w:ascii="Tahoma" w:hAnsi="Tahoma" w:cs="Tahoma"/>
        </w:rPr>
        <w:sectPr w:rsidR="004050DF" w:rsidSect="004050DF">
          <w:pgSz w:w="11906" w:h="16838"/>
          <w:pgMar w:top="1077" w:right="907" w:bottom="1134" w:left="907" w:header="709" w:footer="709" w:gutter="0"/>
          <w:cols w:space="708"/>
          <w:titlePg/>
          <w:docGrid w:linePitch="360"/>
        </w:sectPr>
      </w:pPr>
    </w:p>
    <w:p w14:paraId="33E68CE9" w14:textId="77777777" w:rsidR="004050DF" w:rsidRPr="00964442" w:rsidRDefault="004050DF" w:rsidP="004050DF">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2EB88FC7" w14:textId="77777777" w:rsidR="004050DF" w:rsidRPr="003637AB" w:rsidRDefault="004050DF" w:rsidP="004050DF">
      <w:pPr>
        <w:spacing w:after="0" w:line="240" w:lineRule="auto"/>
        <w:ind w:left="5664"/>
        <w:rPr>
          <w:rFonts w:ascii="Tahoma" w:hAnsi="Tahoma" w:cs="Tahoma"/>
          <w:sz w:val="20"/>
          <w:szCs w:val="20"/>
        </w:rPr>
      </w:pPr>
      <w:bookmarkStart w:id="17" w:name="_Hlk174956506"/>
    </w:p>
    <w:p w14:paraId="7970838E" w14:textId="77777777" w:rsidR="004050DF" w:rsidRPr="00316335" w:rsidRDefault="004050DF" w:rsidP="004050DF">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050DF" w:rsidRPr="00CB25FD" w14:paraId="33E360F5" w14:textId="77777777" w:rsidTr="00B570D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6C73DC9D" w14:textId="77777777" w:rsidR="004050DF" w:rsidRPr="00CB25FD" w:rsidRDefault="004050DF" w:rsidP="00B570DC">
            <w:pPr>
              <w:spacing w:after="0" w:line="240" w:lineRule="auto"/>
              <w:ind w:left="5400"/>
              <w:jc w:val="right"/>
              <w:rPr>
                <w:rFonts w:ascii="Tahoma" w:hAnsi="Tahoma" w:cs="Tahoma"/>
                <w:sz w:val="20"/>
                <w:szCs w:val="20"/>
                <w:highlight w:val="yellow"/>
              </w:rPr>
            </w:pPr>
          </w:p>
        </w:tc>
      </w:tr>
    </w:tbl>
    <w:p w14:paraId="350B5C77" w14:textId="77777777" w:rsidR="004050DF" w:rsidRPr="00CB25FD" w:rsidRDefault="004050DF" w:rsidP="004050DF">
      <w:pPr>
        <w:spacing w:after="0" w:line="240" w:lineRule="auto"/>
        <w:ind w:left="5400"/>
        <w:jc w:val="right"/>
        <w:rPr>
          <w:rFonts w:ascii="Tahoma" w:hAnsi="Tahoma" w:cs="Tahoma"/>
          <w:sz w:val="20"/>
          <w:szCs w:val="20"/>
          <w:highlight w:val="yellow"/>
        </w:rPr>
      </w:pPr>
    </w:p>
    <w:p w14:paraId="0FE70352" w14:textId="77777777" w:rsidR="004050DF" w:rsidRPr="00ED67D3" w:rsidRDefault="004050DF" w:rsidP="004050DF">
      <w:pPr>
        <w:spacing w:after="4" w:line="255" w:lineRule="auto"/>
        <w:ind w:left="-5"/>
        <w:rPr>
          <w:rFonts w:ascii="Tahoma" w:hAnsi="Tahoma" w:cs="Tahoma"/>
          <w:sz w:val="20"/>
          <w:szCs w:val="20"/>
        </w:rPr>
      </w:pPr>
      <w:r w:rsidRPr="00ED67D3">
        <w:rPr>
          <w:rFonts w:ascii="Tahoma" w:eastAsia="Arial" w:hAnsi="Tahoma" w:cs="Tahoma"/>
          <w:b/>
          <w:sz w:val="20"/>
          <w:szCs w:val="20"/>
        </w:rPr>
        <w:t>Wykonawcy wspólnie ubiegający się o udzielenie zamówienia*:</w:t>
      </w:r>
    </w:p>
    <w:p w14:paraId="2C771C35" w14:textId="77777777" w:rsidR="004050DF" w:rsidRPr="00ED67D3" w:rsidRDefault="004050DF" w:rsidP="004050DF">
      <w:pPr>
        <w:widowControl w:val="0"/>
        <w:spacing w:after="0" w:line="240" w:lineRule="auto"/>
        <w:rPr>
          <w:rFonts w:ascii="Tahoma" w:hAnsi="Tahoma" w:cs="Tahoma"/>
          <w:sz w:val="20"/>
          <w:szCs w:val="20"/>
        </w:rPr>
      </w:pPr>
    </w:p>
    <w:p w14:paraId="7081F8AA" w14:textId="77777777" w:rsidR="004050DF" w:rsidRPr="00ED67D3" w:rsidRDefault="004050DF" w:rsidP="004050DF">
      <w:pPr>
        <w:widowControl w:val="0"/>
        <w:spacing w:after="0" w:line="240" w:lineRule="auto"/>
        <w:rPr>
          <w:rFonts w:ascii="Tahoma" w:eastAsia="Times New Roman" w:hAnsi="Tahoma" w:cs="Tahoma"/>
          <w:sz w:val="20"/>
          <w:szCs w:val="20"/>
        </w:rPr>
      </w:pPr>
      <w:r w:rsidRPr="00ED67D3">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50DF" w:rsidRPr="00ED67D3" w14:paraId="7DFAF67E" w14:textId="77777777" w:rsidTr="00B570D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52D82AD" w14:textId="77777777" w:rsidR="004050DF" w:rsidRPr="00ED67D3" w:rsidRDefault="004050DF" w:rsidP="00B570DC">
            <w:pPr>
              <w:spacing w:after="0" w:line="240" w:lineRule="auto"/>
              <w:rPr>
                <w:rFonts w:ascii="Tahoma" w:eastAsia="Calibri" w:hAnsi="Tahoma" w:cs="Tahoma"/>
                <w:color w:val="002060"/>
                <w:sz w:val="20"/>
                <w:szCs w:val="20"/>
              </w:rPr>
            </w:pPr>
          </w:p>
        </w:tc>
      </w:tr>
    </w:tbl>
    <w:p w14:paraId="1FCF4333" w14:textId="77777777" w:rsidR="004050DF" w:rsidRPr="00ED67D3" w:rsidRDefault="004050DF" w:rsidP="004050DF">
      <w:pPr>
        <w:widowControl w:val="0"/>
        <w:spacing w:after="0" w:line="240" w:lineRule="auto"/>
        <w:rPr>
          <w:rFonts w:ascii="Tahoma" w:eastAsia="Times New Roman" w:hAnsi="Tahoma" w:cs="Tahoma"/>
          <w:sz w:val="20"/>
          <w:szCs w:val="20"/>
        </w:rPr>
      </w:pPr>
      <w:r w:rsidRPr="00ED67D3">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50DF" w:rsidRPr="00ED67D3" w14:paraId="7528E333" w14:textId="77777777" w:rsidTr="00B570D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D51C614" w14:textId="77777777" w:rsidR="004050DF" w:rsidRPr="00ED67D3" w:rsidRDefault="004050DF" w:rsidP="00B570DC">
            <w:pPr>
              <w:spacing w:after="0" w:line="240" w:lineRule="auto"/>
              <w:rPr>
                <w:rFonts w:ascii="Tahoma" w:eastAsia="Calibri" w:hAnsi="Tahoma" w:cs="Tahoma"/>
                <w:color w:val="002060"/>
                <w:sz w:val="20"/>
                <w:szCs w:val="20"/>
              </w:rPr>
            </w:pPr>
          </w:p>
        </w:tc>
      </w:tr>
    </w:tbl>
    <w:p w14:paraId="3CA11822" w14:textId="77777777" w:rsidR="004050DF" w:rsidRPr="00ED67D3" w:rsidRDefault="004050DF" w:rsidP="004050DF">
      <w:pPr>
        <w:spacing w:after="0" w:line="240" w:lineRule="auto"/>
        <w:rPr>
          <w:rFonts w:ascii="Tahoma" w:hAnsi="Tahoma" w:cs="Tahoma"/>
          <w:b/>
          <w:sz w:val="20"/>
          <w:szCs w:val="20"/>
        </w:rPr>
      </w:pPr>
      <w:r w:rsidRPr="00ED67D3">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50DF" w:rsidRPr="00ED67D3" w14:paraId="0C2066D2" w14:textId="77777777" w:rsidTr="00B570D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B27ACE4" w14:textId="77777777" w:rsidR="004050DF" w:rsidRPr="00ED67D3" w:rsidRDefault="004050DF" w:rsidP="00B570DC">
            <w:pPr>
              <w:spacing w:after="0" w:line="240" w:lineRule="auto"/>
              <w:rPr>
                <w:rFonts w:ascii="Tahoma" w:hAnsi="Tahoma" w:cs="Tahoma"/>
                <w:color w:val="002060"/>
                <w:sz w:val="20"/>
                <w:szCs w:val="20"/>
              </w:rPr>
            </w:pPr>
          </w:p>
        </w:tc>
      </w:tr>
    </w:tbl>
    <w:p w14:paraId="52153E69" w14:textId="77777777" w:rsidR="004050DF" w:rsidRPr="00ED67D3" w:rsidRDefault="004050DF" w:rsidP="004050DF">
      <w:pPr>
        <w:spacing w:after="0" w:line="240" w:lineRule="auto"/>
        <w:ind w:left="142"/>
        <w:rPr>
          <w:rFonts w:ascii="Tahoma" w:eastAsia="Times New Roman" w:hAnsi="Tahoma" w:cs="Tahoma"/>
          <w:sz w:val="18"/>
          <w:szCs w:val="18"/>
        </w:rPr>
      </w:pPr>
      <w:r w:rsidRPr="00ED67D3">
        <w:rPr>
          <w:rFonts w:ascii="Tahoma" w:eastAsia="Times New Roman" w:hAnsi="Tahoma" w:cs="Tahoma"/>
          <w:sz w:val="18"/>
          <w:szCs w:val="18"/>
        </w:rPr>
        <w:t>* powyższą tabelę z danymi Wykonawcy należy wypełnić dla każdego Wykonawcy osobno (kopiowanie tabeli).</w:t>
      </w:r>
    </w:p>
    <w:p w14:paraId="14081DDC" w14:textId="77777777" w:rsidR="004050DF" w:rsidRPr="00ED67D3" w:rsidRDefault="004050DF" w:rsidP="004050DF">
      <w:pPr>
        <w:spacing w:after="0" w:line="240" w:lineRule="auto"/>
        <w:rPr>
          <w:rFonts w:ascii="Tahoma" w:hAnsi="Tahoma" w:cs="Tahoma"/>
          <w:sz w:val="20"/>
          <w:szCs w:val="20"/>
        </w:rPr>
      </w:pPr>
    </w:p>
    <w:p w14:paraId="166E40FD" w14:textId="77777777" w:rsidR="004050DF" w:rsidRPr="00ED67D3" w:rsidRDefault="004050DF" w:rsidP="004050DF">
      <w:pPr>
        <w:spacing w:after="0" w:line="240" w:lineRule="auto"/>
        <w:jc w:val="center"/>
        <w:rPr>
          <w:rFonts w:ascii="Tahoma" w:hAnsi="Tahoma" w:cs="Tahoma"/>
          <w:b/>
          <w:bCs/>
          <w:sz w:val="20"/>
          <w:szCs w:val="20"/>
        </w:rPr>
      </w:pPr>
      <w:r w:rsidRPr="00ED67D3">
        <w:rPr>
          <w:rFonts w:ascii="Tahoma" w:hAnsi="Tahoma" w:cs="Tahoma"/>
          <w:b/>
          <w:bCs/>
          <w:sz w:val="20"/>
          <w:szCs w:val="20"/>
        </w:rPr>
        <w:t>OŚWIADCZENIE WYKONAWCÓW WSPÓLNIE UBIEGAJĄCYCH SIĘ O UDZIELENIE ZAMÓWIENIA</w:t>
      </w:r>
    </w:p>
    <w:p w14:paraId="1EBFE901" w14:textId="77777777" w:rsidR="004050DF" w:rsidRPr="00ED67D3" w:rsidRDefault="004050DF" w:rsidP="004050DF">
      <w:pPr>
        <w:spacing w:after="4" w:line="255" w:lineRule="auto"/>
        <w:jc w:val="center"/>
        <w:rPr>
          <w:rFonts w:ascii="Tahoma" w:hAnsi="Tahoma" w:cs="Tahoma"/>
          <w:sz w:val="20"/>
          <w:szCs w:val="20"/>
        </w:rPr>
      </w:pPr>
      <w:r w:rsidRPr="00ED67D3">
        <w:rPr>
          <w:rFonts w:ascii="Tahoma" w:eastAsia="Arial" w:hAnsi="Tahoma" w:cs="Tahoma"/>
          <w:b/>
          <w:sz w:val="20"/>
          <w:szCs w:val="20"/>
        </w:rPr>
        <w:t>(np. konsorcjum)</w:t>
      </w:r>
    </w:p>
    <w:p w14:paraId="435A7C97" w14:textId="77777777" w:rsidR="004050DF" w:rsidRPr="00ED67D3" w:rsidRDefault="004050DF" w:rsidP="004050DF">
      <w:pPr>
        <w:spacing w:after="260" w:line="255" w:lineRule="auto"/>
        <w:jc w:val="center"/>
        <w:rPr>
          <w:rFonts w:ascii="Tahoma" w:hAnsi="Tahoma" w:cs="Tahoma"/>
          <w:b/>
          <w:bCs/>
          <w:sz w:val="20"/>
          <w:szCs w:val="20"/>
        </w:rPr>
      </w:pPr>
      <w:r w:rsidRPr="00ED67D3">
        <w:rPr>
          <w:rFonts w:ascii="Tahoma" w:hAnsi="Tahoma" w:cs="Tahoma"/>
          <w:b/>
          <w:bCs/>
          <w:sz w:val="20"/>
          <w:szCs w:val="20"/>
        </w:rPr>
        <w:t xml:space="preserve">składane na podstawie art. 117 ust. 4 ustawy z dnia 11 września 2019 r.- Prawo zamówień publicznych (zwanej dalej "ustawą </w:t>
      </w:r>
      <w:proofErr w:type="spellStart"/>
      <w:r w:rsidRPr="00ED67D3">
        <w:rPr>
          <w:rFonts w:ascii="Tahoma" w:hAnsi="Tahoma" w:cs="Tahoma"/>
          <w:b/>
          <w:bCs/>
          <w:sz w:val="20"/>
          <w:szCs w:val="20"/>
        </w:rPr>
        <w:t>Pzp</w:t>
      </w:r>
      <w:proofErr w:type="spellEnd"/>
      <w:r w:rsidRPr="00ED67D3">
        <w:rPr>
          <w:rFonts w:ascii="Tahoma" w:hAnsi="Tahoma" w:cs="Tahoma"/>
          <w:b/>
          <w:bCs/>
          <w:sz w:val="20"/>
          <w:szCs w:val="20"/>
        </w:rPr>
        <w:t>") ,</w:t>
      </w:r>
    </w:p>
    <w:p w14:paraId="016A93A9" w14:textId="1E77E428" w:rsidR="004050DF" w:rsidRPr="00ED67D3" w:rsidRDefault="004050DF" w:rsidP="004050DF">
      <w:pPr>
        <w:spacing w:after="3" w:line="240" w:lineRule="auto"/>
        <w:ind w:left="-5"/>
        <w:rPr>
          <w:rFonts w:ascii="Tahoma" w:hAnsi="Tahoma" w:cs="Tahoma"/>
          <w:sz w:val="20"/>
          <w:szCs w:val="20"/>
        </w:rPr>
      </w:pPr>
      <w:r w:rsidRPr="00ED67D3">
        <w:rPr>
          <w:rFonts w:ascii="Tahoma" w:eastAsia="Arial Narrow" w:hAnsi="Tahoma" w:cs="Tahoma"/>
          <w:sz w:val="20"/>
          <w:szCs w:val="20"/>
        </w:rPr>
        <w:t>W związku z ubieganiem się o udzielenie zamówienia publicznego pod nazwą</w:t>
      </w:r>
      <w:r w:rsidRPr="00ED67D3">
        <w:rPr>
          <w:rFonts w:ascii="Tahoma" w:hAnsi="Tahoma" w:cs="Tahoma"/>
          <w:sz w:val="20"/>
          <w:szCs w:val="20"/>
        </w:rPr>
        <w:t xml:space="preserve">: </w:t>
      </w:r>
      <w:r w:rsidRPr="00ED67D3">
        <w:rPr>
          <w:rFonts w:ascii="Tahoma" w:hAnsi="Tahoma" w:cs="Tahoma"/>
          <w:b/>
          <w:iCs/>
          <w:sz w:val="20"/>
          <w:szCs w:val="20"/>
        </w:rPr>
        <w:t>UBEZPIECZENIE</w:t>
      </w:r>
      <w:r w:rsidRPr="00ED67D3">
        <w:rPr>
          <w:rFonts w:ascii="Tahoma" w:hAnsi="Tahoma" w:cs="Tahoma"/>
          <w:b/>
          <w:i/>
          <w:sz w:val="20"/>
          <w:szCs w:val="20"/>
        </w:rPr>
        <w:t xml:space="preserve"> </w:t>
      </w:r>
      <w:r w:rsidR="00ED67D3" w:rsidRPr="00ED67D3">
        <w:rPr>
          <w:rFonts w:ascii="Tahoma" w:eastAsia="Arial Narrow" w:hAnsi="Tahoma" w:cs="Tahoma"/>
          <w:b/>
          <w:sz w:val="20"/>
          <w:szCs w:val="20"/>
        </w:rPr>
        <w:t>GMINY PURDA</w:t>
      </w:r>
    </w:p>
    <w:p w14:paraId="70AF75F6" w14:textId="77777777" w:rsidR="004050DF" w:rsidRPr="00ED67D3" w:rsidRDefault="004050DF" w:rsidP="004050DF">
      <w:pPr>
        <w:spacing w:after="3" w:line="240" w:lineRule="auto"/>
        <w:ind w:left="-5"/>
        <w:rPr>
          <w:rFonts w:ascii="Tahoma" w:hAnsi="Tahoma" w:cs="Tahoma"/>
          <w:sz w:val="20"/>
          <w:szCs w:val="20"/>
        </w:rPr>
      </w:pPr>
    </w:p>
    <w:p w14:paraId="164D47B8" w14:textId="77777777" w:rsidR="004050DF" w:rsidRPr="00ED67D3" w:rsidRDefault="004050DF" w:rsidP="004050DF">
      <w:pPr>
        <w:spacing w:after="3" w:line="240" w:lineRule="auto"/>
        <w:ind w:left="-5"/>
        <w:rPr>
          <w:rFonts w:ascii="Tahoma" w:eastAsia="Arial Narrow" w:hAnsi="Tahoma" w:cs="Tahoma"/>
          <w:sz w:val="20"/>
          <w:szCs w:val="20"/>
        </w:rPr>
      </w:pPr>
      <w:r w:rsidRPr="00ED67D3">
        <w:rPr>
          <w:rFonts w:ascii="Tahoma" w:eastAsia="Arial Narrow" w:hAnsi="Tahoma" w:cs="Tahoma"/>
          <w:sz w:val="20"/>
          <w:szCs w:val="20"/>
        </w:rPr>
        <w:t>oświadczam(y), co następuje:</w:t>
      </w:r>
    </w:p>
    <w:p w14:paraId="2DC52BB2" w14:textId="77777777" w:rsidR="004050DF" w:rsidRPr="00ED67D3" w:rsidRDefault="004050DF" w:rsidP="004050DF">
      <w:pPr>
        <w:spacing w:after="259" w:line="240" w:lineRule="auto"/>
        <w:ind w:left="-5"/>
        <w:rPr>
          <w:rFonts w:ascii="Tahoma" w:eastAsia="Arial Narrow" w:hAnsi="Tahoma" w:cs="Tahoma"/>
          <w:sz w:val="20"/>
          <w:szCs w:val="20"/>
        </w:rPr>
      </w:pPr>
      <w:r w:rsidRPr="00ED67D3">
        <w:rPr>
          <w:rFonts w:ascii="Tahoma" w:eastAsia="Arial Narrow" w:hAnsi="Tahoma" w:cs="Tahoma"/>
          <w:sz w:val="20"/>
          <w:szCs w:val="20"/>
        </w:rPr>
        <w:t xml:space="preserve">Zgodnie z dyspozycją określoną w art. 117 ust. 4 ustawy </w:t>
      </w:r>
      <w:proofErr w:type="spellStart"/>
      <w:r w:rsidRPr="00ED67D3">
        <w:rPr>
          <w:rFonts w:ascii="Tahoma" w:eastAsia="Arial Narrow" w:hAnsi="Tahoma" w:cs="Tahoma"/>
          <w:sz w:val="20"/>
          <w:szCs w:val="20"/>
        </w:rPr>
        <w:t>Pzp</w:t>
      </w:r>
      <w:proofErr w:type="spellEnd"/>
      <w:r w:rsidRPr="00ED67D3">
        <w:rPr>
          <w:rFonts w:ascii="Tahoma" w:eastAsia="Arial Narrow" w:hAnsi="Tahoma" w:cs="Tahoma"/>
          <w:sz w:val="20"/>
          <w:szCs w:val="20"/>
        </w:rPr>
        <w:t>, poszczególne elementy zamówienia zostaną wykonane przez następujących Wykonawców:</w:t>
      </w:r>
    </w:p>
    <w:p w14:paraId="002A1AF1" w14:textId="77777777" w:rsidR="004050DF" w:rsidRPr="00ED67D3" w:rsidRDefault="004050DF" w:rsidP="004050DF">
      <w:pPr>
        <w:numPr>
          <w:ilvl w:val="0"/>
          <w:numId w:val="80"/>
        </w:numPr>
        <w:spacing w:after="0" w:line="240" w:lineRule="auto"/>
        <w:ind w:hanging="10"/>
        <w:rPr>
          <w:rFonts w:ascii="Tahoma" w:hAnsi="Tahoma" w:cs="Tahoma"/>
          <w:sz w:val="20"/>
          <w:szCs w:val="20"/>
        </w:rPr>
      </w:pPr>
      <w:r w:rsidRPr="00ED67D3">
        <w:rPr>
          <w:rFonts w:ascii="Tahoma" w:hAnsi="Tahoma" w:cs="Tahoma"/>
          <w:sz w:val="20"/>
          <w:szCs w:val="20"/>
        </w:rPr>
        <w:t xml:space="preserve">Wykonawca ............................................................................................................ </w:t>
      </w:r>
      <w:r w:rsidRPr="00ED67D3">
        <w:rPr>
          <w:rFonts w:ascii="Tahoma" w:hAnsi="Tahoma" w:cs="Tahoma"/>
          <w:sz w:val="16"/>
          <w:szCs w:val="16"/>
        </w:rPr>
        <w:t>(nazwa i adres wykonawcy)</w:t>
      </w:r>
      <w:r w:rsidRPr="00ED67D3">
        <w:rPr>
          <w:rFonts w:ascii="Tahoma" w:hAnsi="Tahoma" w:cs="Tahoma"/>
          <w:sz w:val="20"/>
          <w:szCs w:val="20"/>
        </w:rPr>
        <w:t xml:space="preserve"> zrealizuje następujące roboty budowlane, dostawy lub usługi:</w:t>
      </w:r>
    </w:p>
    <w:p w14:paraId="6A5849C5" w14:textId="77777777" w:rsidR="004050DF" w:rsidRPr="00ED67D3" w:rsidRDefault="004050DF" w:rsidP="004050DF">
      <w:pPr>
        <w:spacing w:after="0" w:line="240" w:lineRule="auto"/>
        <w:ind w:left="-5"/>
        <w:rPr>
          <w:rFonts w:ascii="Tahoma" w:hAnsi="Tahoma" w:cs="Tahoma"/>
          <w:sz w:val="20"/>
          <w:szCs w:val="20"/>
        </w:rPr>
      </w:pPr>
      <w:r w:rsidRPr="00ED67D3">
        <w:rPr>
          <w:rFonts w:ascii="Tahoma" w:hAnsi="Tahoma" w:cs="Tahoma"/>
          <w:sz w:val="20"/>
          <w:szCs w:val="20"/>
        </w:rPr>
        <w:t>......................................................................................................................................................................</w:t>
      </w:r>
    </w:p>
    <w:p w14:paraId="5812E993" w14:textId="77777777" w:rsidR="004050DF" w:rsidRPr="00ED67D3" w:rsidRDefault="004050DF" w:rsidP="004050DF">
      <w:pPr>
        <w:spacing w:after="0" w:line="240" w:lineRule="auto"/>
        <w:ind w:left="-5"/>
        <w:rPr>
          <w:rFonts w:ascii="Tahoma" w:hAnsi="Tahoma" w:cs="Tahoma"/>
          <w:sz w:val="20"/>
          <w:szCs w:val="20"/>
        </w:rPr>
      </w:pPr>
      <w:r w:rsidRPr="00ED67D3">
        <w:rPr>
          <w:rFonts w:ascii="Tahoma" w:hAnsi="Tahoma" w:cs="Tahoma"/>
          <w:sz w:val="20"/>
          <w:szCs w:val="20"/>
        </w:rPr>
        <w:t>......................................................................................................................................................................</w:t>
      </w:r>
    </w:p>
    <w:p w14:paraId="6897A0EA" w14:textId="77777777" w:rsidR="004050DF" w:rsidRPr="00ED67D3" w:rsidRDefault="004050DF" w:rsidP="004050DF">
      <w:pPr>
        <w:numPr>
          <w:ilvl w:val="0"/>
          <w:numId w:val="80"/>
        </w:numPr>
        <w:spacing w:after="0" w:line="240" w:lineRule="auto"/>
        <w:ind w:hanging="10"/>
        <w:rPr>
          <w:rFonts w:ascii="Tahoma" w:hAnsi="Tahoma" w:cs="Tahoma"/>
          <w:sz w:val="20"/>
          <w:szCs w:val="20"/>
        </w:rPr>
      </w:pPr>
      <w:r w:rsidRPr="00ED67D3">
        <w:rPr>
          <w:rFonts w:ascii="Tahoma" w:hAnsi="Tahoma" w:cs="Tahoma"/>
          <w:sz w:val="20"/>
          <w:szCs w:val="20"/>
        </w:rPr>
        <w:t xml:space="preserve">Wykonawca ............................................................................................................ </w:t>
      </w:r>
      <w:r w:rsidRPr="00ED67D3">
        <w:rPr>
          <w:rFonts w:ascii="Tahoma" w:hAnsi="Tahoma" w:cs="Tahoma"/>
          <w:sz w:val="16"/>
          <w:szCs w:val="16"/>
        </w:rPr>
        <w:t xml:space="preserve">(nazwa i adres wykonawcy) </w:t>
      </w:r>
      <w:r w:rsidRPr="00ED67D3">
        <w:rPr>
          <w:rFonts w:ascii="Tahoma" w:hAnsi="Tahoma" w:cs="Tahoma"/>
          <w:sz w:val="20"/>
          <w:szCs w:val="20"/>
        </w:rPr>
        <w:t>zrealizuje następujące roboty budowlane, dostawy lub usługi:</w:t>
      </w:r>
    </w:p>
    <w:p w14:paraId="1C051C28" w14:textId="77777777" w:rsidR="004050DF" w:rsidRPr="00ED67D3" w:rsidRDefault="004050DF" w:rsidP="004050DF">
      <w:pPr>
        <w:spacing w:after="0" w:line="240" w:lineRule="auto"/>
        <w:ind w:left="-5"/>
        <w:rPr>
          <w:rFonts w:ascii="Tahoma" w:hAnsi="Tahoma" w:cs="Tahoma"/>
          <w:sz w:val="20"/>
          <w:szCs w:val="20"/>
        </w:rPr>
      </w:pPr>
      <w:r w:rsidRPr="00ED67D3">
        <w:rPr>
          <w:rFonts w:ascii="Tahoma" w:hAnsi="Tahoma" w:cs="Tahoma"/>
          <w:sz w:val="20"/>
          <w:szCs w:val="20"/>
        </w:rPr>
        <w:t>......................................................................................................................................................................</w:t>
      </w:r>
    </w:p>
    <w:p w14:paraId="0B15FAA2" w14:textId="77777777" w:rsidR="004050DF" w:rsidRPr="00ED67D3" w:rsidRDefault="004050DF" w:rsidP="004050DF">
      <w:pPr>
        <w:spacing w:after="0" w:line="240" w:lineRule="auto"/>
        <w:ind w:left="-5"/>
        <w:rPr>
          <w:rFonts w:ascii="Tahoma" w:hAnsi="Tahoma" w:cs="Tahoma"/>
          <w:sz w:val="20"/>
          <w:szCs w:val="20"/>
        </w:rPr>
      </w:pPr>
      <w:r w:rsidRPr="00ED67D3">
        <w:rPr>
          <w:rFonts w:ascii="Tahoma" w:hAnsi="Tahoma" w:cs="Tahoma"/>
          <w:sz w:val="20"/>
          <w:szCs w:val="20"/>
        </w:rPr>
        <w:t>......................................................................................................................................................................</w:t>
      </w:r>
    </w:p>
    <w:p w14:paraId="653CD2FE" w14:textId="77777777" w:rsidR="004050DF" w:rsidRPr="00ED67D3" w:rsidRDefault="004050DF" w:rsidP="004050DF">
      <w:pPr>
        <w:numPr>
          <w:ilvl w:val="0"/>
          <w:numId w:val="80"/>
        </w:numPr>
        <w:spacing w:after="0" w:line="240" w:lineRule="auto"/>
        <w:ind w:hanging="10"/>
        <w:rPr>
          <w:rFonts w:ascii="Tahoma" w:hAnsi="Tahoma" w:cs="Tahoma"/>
          <w:sz w:val="20"/>
          <w:szCs w:val="20"/>
        </w:rPr>
      </w:pPr>
      <w:r w:rsidRPr="00ED67D3">
        <w:rPr>
          <w:rFonts w:ascii="Tahoma" w:hAnsi="Tahoma" w:cs="Tahoma"/>
          <w:sz w:val="20"/>
          <w:szCs w:val="20"/>
        </w:rPr>
        <w:t xml:space="preserve">Wykonawca ............................................................................................................ </w:t>
      </w:r>
      <w:r w:rsidRPr="00ED67D3">
        <w:rPr>
          <w:rFonts w:ascii="Tahoma" w:hAnsi="Tahoma" w:cs="Tahoma"/>
          <w:sz w:val="16"/>
          <w:szCs w:val="16"/>
        </w:rPr>
        <w:t xml:space="preserve">(nazwa i adres wykonawcy) </w:t>
      </w:r>
      <w:r w:rsidRPr="00ED67D3">
        <w:rPr>
          <w:rFonts w:ascii="Tahoma" w:hAnsi="Tahoma" w:cs="Tahoma"/>
          <w:sz w:val="20"/>
          <w:szCs w:val="20"/>
        </w:rPr>
        <w:t>zrealizuje następujące roboty budowlane, dostawy lub usługi:</w:t>
      </w:r>
    </w:p>
    <w:p w14:paraId="697758AD" w14:textId="77777777" w:rsidR="004050DF" w:rsidRPr="00ED67D3" w:rsidRDefault="004050DF" w:rsidP="004050DF">
      <w:pPr>
        <w:spacing w:after="0" w:line="240" w:lineRule="auto"/>
        <w:ind w:left="-5"/>
        <w:rPr>
          <w:rFonts w:ascii="Tahoma" w:hAnsi="Tahoma" w:cs="Tahoma"/>
          <w:sz w:val="20"/>
          <w:szCs w:val="20"/>
        </w:rPr>
      </w:pPr>
      <w:r w:rsidRPr="00ED67D3">
        <w:rPr>
          <w:rFonts w:ascii="Tahoma" w:hAnsi="Tahoma" w:cs="Tahoma"/>
          <w:sz w:val="20"/>
          <w:szCs w:val="20"/>
        </w:rPr>
        <w:t>......................................................................................................................................................................</w:t>
      </w:r>
    </w:p>
    <w:p w14:paraId="2291CF19" w14:textId="77777777" w:rsidR="004050DF" w:rsidRPr="00ED67D3" w:rsidRDefault="004050DF" w:rsidP="004050DF">
      <w:pPr>
        <w:spacing w:after="0" w:line="240" w:lineRule="auto"/>
        <w:ind w:left="-5"/>
        <w:rPr>
          <w:rFonts w:ascii="Tahoma" w:hAnsi="Tahoma" w:cs="Tahoma"/>
          <w:sz w:val="20"/>
          <w:szCs w:val="20"/>
        </w:rPr>
      </w:pPr>
      <w:r w:rsidRPr="00ED67D3">
        <w:rPr>
          <w:rFonts w:ascii="Tahoma" w:hAnsi="Tahoma" w:cs="Tahoma"/>
          <w:sz w:val="20"/>
          <w:szCs w:val="20"/>
        </w:rPr>
        <w:t>......................................................................................................................................................................</w:t>
      </w:r>
    </w:p>
    <w:p w14:paraId="4EC2BB49" w14:textId="77777777" w:rsidR="004050DF" w:rsidRPr="00964442" w:rsidRDefault="004050DF" w:rsidP="004050DF">
      <w:pPr>
        <w:spacing w:after="0" w:line="240" w:lineRule="auto"/>
        <w:ind w:left="-5"/>
      </w:pPr>
    </w:p>
    <w:bookmarkEnd w:id="17"/>
    <w:p w14:paraId="1F97CB1E" w14:textId="77777777" w:rsidR="004050DF" w:rsidRDefault="004050DF" w:rsidP="004050DF">
      <w:pPr>
        <w:rPr>
          <w:rFonts w:ascii="Tahoma" w:hAnsi="Tahoma" w:cs="Tahoma"/>
        </w:rPr>
      </w:pPr>
    </w:p>
    <w:p w14:paraId="1D581172" w14:textId="77777777" w:rsidR="004050DF" w:rsidRDefault="004050DF" w:rsidP="004050DF">
      <w:pPr>
        <w:rPr>
          <w:rFonts w:ascii="Tahoma" w:hAnsi="Tahoma" w:cs="Tahoma"/>
        </w:rPr>
      </w:pPr>
    </w:p>
    <w:p w14:paraId="56A20A32" w14:textId="77777777" w:rsidR="004050DF" w:rsidRDefault="004050DF" w:rsidP="004050DF">
      <w:pPr>
        <w:rPr>
          <w:rFonts w:ascii="Tahoma" w:hAnsi="Tahoma" w:cs="Tahoma"/>
        </w:rPr>
      </w:pPr>
    </w:p>
    <w:p w14:paraId="216DFA74" w14:textId="77777777" w:rsidR="004050DF" w:rsidRDefault="004050DF" w:rsidP="004050DF">
      <w:pPr>
        <w:rPr>
          <w:rFonts w:ascii="Tahoma" w:hAnsi="Tahoma" w:cs="Tahoma"/>
        </w:rPr>
      </w:pPr>
    </w:p>
    <w:p w14:paraId="132E0943" w14:textId="77777777" w:rsidR="004050DF" w:rsidRDefault="004050DF" w:rsidP="004050DF">
      <w:pPr>
        <w:rPr>
          <w:rFonts w:ascii="Tahoma" w:hAnsi="Tahoma" w:cs="Tahoma"/>
        </w:rPr>
        <w:sectPr w:rsidR="004050DF" w:rsidSect="004050DF">
          <w:pgSz w:w="11906" w:h="16838"/>
          <w:pgMar w:top="1077" w:right="907" w:bottom="1134" w:left="907" w:header="709" w:footer="709" w:gutter="0"/>
          <w:cols w:space="708"/>
          <w:titlePg/>
          <w:docGrid w:linePitch="360"/>
        </w:sectPr>
      </w:pPr>
    </w:p>
    <w:p w14:paraId="68261000" w14:textId="77777777" w:rsidR="004050DF" w:rsidRPr="004131B1" w:rsidRDefault="004050DF" w:rsidP="004050DF">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18" w:name="_Hlk62077714"/>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b/>
      </w:r>
    </w:p>
    <w:bookmarkEnd w:id="18"/>
    <w:p w14:paraId="2B18DCBB" w14:textId="77777777" w:rsidR="004050DF" w:rsidRPr="00ED67D3" w:rsidRDefault="004050DF" w:rsidP="004050DF">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ED67D3">
        <w:rPr>
          <w:rFonts w:ascii="Tahoma" w:hAnsi="Tahoma" w:cs="Tahoma"/>
          <w:b/>
          <w:sz w:val="20"/>
          <w:szCs w:val="20"/>
        </w:rPr>
        <w:t>Zamówienia</w:t>
      </w:r>
    </w:p>
    <w:p w14:paraId="73D8B55E" w14:textId="77777777" w:rsidR="004050DF" w:rsidRPr="00ED67D3" w:rsidRDefault="004050DF" w:rsidP="004050DF">
      <w:pPr>
        <w:spacing w:after="0" w:line="240" w:lineRule="auto"/>
        <w:jc w:val="both"/>
        <w:rPr>
          <w:rFonts w:ascii="Tahoma" w:eastAsia="Aptos" w:hAnsi="Tahoma" w:cs="Tahoma"/>
          <w:color w:val="FF0000"/>
          <w:sz w:val="20"/>
          <w:szCs w:val="20"/>
        </w:rPr>
      </w:pPr>
      <w:bookmarkStart w:id="19" w:name="_Hlk174708451"/>
      <w:r w:rsidRPr="00ED67D3">
        <w:rPr>
          <w:rFonts w:ascii="Tahoma" w:eastAsia="Aptos" w:hAnsi="Tahoma" w:cs="Tahoma"/>
          <w:color w:val="FF0000"/>
          <w:sz w:val="20"/>
          <w:szCs w:val="20"/>
        </w:rPr>
        <w:t>[zapis dla umowy zawartej w formie pisemnej]</w:t>
      </w:r>
    </w:p>
    <w:p w14:paraId="5BB2C345" w14:textId="77777777" w:rsidR="004050DF" w:rsidRPr="00ED67D3" w:rsidRDefault="004050DF" w:rsidP="004050DF">
      <w:pPr>
        <w:spacing w:after="0" w:line="240" w:lineRule="auto"/>
        <w:jc w:val="both"/>
        <w:rPr>
          <w:rFonts w:ascii="Tahoma" w:eastAsia="Aptos" w:hAnsi="Tahoma" w:cs="Tahoma"/>
          <w:sz w:val="20"/>
          <w:szCs w:val="20"/>
        </w:rPr>
      </w:pPr>
      <w:r w:rsidRPr="00ED67D3">
        <w:rPr>
          <w:rFonts w:ascii="Tahoma" w:eastAsia="Aptos" w:hAnsi="Tahoma" w:cs="Tahoma"/>
          <w:sz w:val="20"/>
          <w:szCs w:val="20"/>
        </w:rPr>
        <w:t>Zawarta w dniu ......................... w …………….. pomiędzy ……………….….…… reprezentowanym przez:</w:t>
      </w:r>
    </w:p>
    <w:p w14:paraId="73FA0C19" w14:textId="77777777" w:rsidR="004050DF" w:rsidRPr="00ED67D3" w:rsidRDefault="004050DF" w:rsidP="004050DF">
      <w:pPr>
        <w:numPr>
          <w:ilvl w:val="0"/>
          <w:numId w:val="14"/>
        </w:numPr>
        <w:spacing w:after="0" w:line="240" w:lineRule="auto"/>
        <w:ind w:left="992" w:hanging="357"/>
        <w:jc w:val="both"/>
        <w:rPr>
          <w:rFonts w:ascii="Tahoma" w:eastAsia="Aptos" w:hAnsi="Tahoma" w:cs="Tahoma"/>
          <w:sz w:val="20"/>
          <w:szCs w:val="20"/>
        </w:rPr>
      </w:pPr>
      <w:r w:rsidRPr="00ED67D3">
        <w:rPr>
          <w:rFonts w:ascii="Tahoma" w:eastAsia="Aptos" w:hAnsi="Tahoma" w:cs="Tahoma"/>
          <w:sz w:val="20"/>
          <w:szCs w:val="20"/>
        </w:rPr>
        <w:t>......................................................................................................................</w:t>
      </w:r>
    </w:p>
    <w:p w14:paraId="5AAF19B6" w14:textId="77777777" w:rsidR="004050DF" w:rsidRPr="00ED67D3" w:rsidRDefault="004050DF" w:rsidP="004050DF">
      <w:pPr>
        <w:numPr>
          <w:ilvl w:val="0"/>
          <w:numId w:val="14"/>
        </w:numPr>
        <w:spacing w:after="0" w:line="240" w:lineRule="auto"/>
        <w:ind w:left="992" w:hanging="357"/>
        <w:jc w:val="both"/>
        <w:rPr>
          <w:rFonts w:ascii="Tahoma" w:eastAsia="Aptos" w:hAnsi="Tahoma" w:cs="Tahoma"/>
          <w:sz w:val="20"/>
          <w:szCs w:val="20"/>
        </w:rPr>
      </w:pPr>
      <w:r w:rsidRPr="00ED67D3">
        <w:rPr>
          <w:rFonts w:ascii="Tahoma" w:eastAsia="Aptos" w:hAnsi="Tahoma" w:cs="Tahoma"/>
          <w:sz w:val="20"/>
          <w:szCs w:val="20"/>
        </w:rPr>
        <w:t>......................................................................................................................</w:t>
      </w:r>
    </w:p>
    <w:p w14:paraId="0A7A3410" w14:textId="77777777" w:rsidR="004050DF" w:rsidRPr="00ED67D3" w:rsidRDefault="004050DF" w:rsidP="004050DF">
      <w:pPr>
        <w:spacing w:after="0" w:line="240" w:lineRule="auto"/>
        <w:jc w:val="both"/>
        <w:rPr>
          <w:rFonts w:ascii="Tahoma" w:eastAsia="Aptos" w:hAnsi="Tahoma" w:cs="Tahoma"/>
          <w:sz w:val="20"/>
          <w:szCs w:val="20"/>
        </w:rPr>
      </w:pPr>
      <w:r w:rsidRPr="00ED67D3">
        <w:rPr>
          <w:rFonts w:ascii="Tahoma" w:eastAsia="Aptos" w:hAnsi="Tahoma" w:cs="Tahoma"/>
          <w:sz w:val="20"/>
          <w:szCs w:val="20"/>
        </w:rPr>
        <w:t>zwanym dalej Zamawiającym</w:t>
      </w:r>
    </w:p>
    <w:p w14:paraId="0D2BEE3B" w14:textId="77777777" w:rsidR="004050DF" w:rsidRPr="00ED67D3" w:rsidRDefault="004050DF" w:rsidP="004050DF">
      <w:pPr>
        <w:spacing w:after="0" w:line="240" w:lineRule="auto"/>
        <w:jc w:val="both"/>
        <w:rPr>
          <w:rFonts w:ascii="Tahoma" w:eastAsia="Aptos" w:hAnsi="Tahoma" w:cs="Tahoma"/>
          <w:sz w:val="20"/>
          <w:szCs w:val="20"/>
        </w:rPr>
      </w:pPr>
    </w:p>
    <w:p w14:paraId="695F0B8C" w14:textId="77777777" w:rsidR="004050DF" w:rsidRPr="00ED67D3" w:rsidRDefault="004050DF" w:rsidP="004050DF">
      <w:pPr>
        <w:spacing w:after="0" w:line="240" w:lineRule="auto"/>
        <w:jc w:val="both"/>
        <w:rPr>
          <w:rFonts w:ascii="Tahoma" w:eastAsia="Aptos" w:hAnsi="Tahoma" w:cs="Tahoma"/>
          <w:color w:val="FF0000"/>
          <w:sz w:val="20"/>
          <w:szCs w:val="20"/>
        </w:rPr>
      </w:pPr>
      <w:r w:rsidRPr="00ED67D3">
        <w:rPr>
          <w:rFonts w:ascii="Tahoma" w:eastAsia="Aptos" w:hAnsi="Tahoma" w:cs="Tahoma"/>
          <w:color w:val="FF0000"/>
          <w:sz w:val="20"/>
          <w:szCs w:val="20"/>
        </w:rPr>
        <w:t>lub</w:t>
      </w:r>
    </w:p>
    <w:p w14:paraId="7E4AE9F3" w14:textId="77777777" w:rsidR="004050DF" w:rsidRPr="00ED67D3" w:rsidRDefault="004050DF" w:rsidP="004050DF">
      <w:pPr>
        <w:autoSpaceDE w:val="0"/>
        <w:autoSpaceDN w:val="0"/>
        <w:spacing w:after="0" w:line="240" w:lineRule="auto"/>
        <w:jc w:val="both"/>
        <w:rPr>
          <w:rFonts w:ascii="Tahoma" w:eastAsia="Aptos" w:hAnsi="Tahoma" w:cs="Tahoma"/>
          <w:color w:val="FF0000"/>
          <w:sz w:val="20"/>
          <w:szCs w:val="20"/>
        </w:rPr>
      </w:pPr>
      <w:r w:rsidRPr="00ED67D3">
        <w:rPr>
          <w:rFonts w:ascii="Tahoma" w:eastAsia="Aptos" w:hAnsi="Tahoma" w:cs="Tahoma"/>
          <w:color w:val="FF0000"/>
          <w:sz w:val="20"/>
          <w:szCs w:val="20"/>
        </w:rPr>
        <w:t>[zapis dla umowy zawartej w postaci elektronicznej]</w:t>
      </w:r>
    </w:p>
    <w:p w14:paraId="1AFE054B" w14:textId="77777777" w:rsidR="004050DF" w:rsidRPr="00ED67D3" w:rsidRDefault="004050DF" w:rsidP="004050DF">
      <w:pPr>
        <w:spacing w:after="0" w:line="240" w:lineRule="auto"/>
        <w:jc w:val="both"/>
        <w:rPr>
          <w:rFonts w:ascii="Tahoma" w:eastAsia="Aptos" w:hAnsi="Tahoma" w:cs="Tahoma"/>
          <w:sz w:val="20"/>
          <w:szCs w:val="20"/>
        </w:rPr>
      </w:pPr>
      <w:r w:rsidRPr="00ED67D3">
        <w:rPr>
          <w:rFonts w:ascii="Tahoma" w:eastAsia="Aptos" w:hAnsi="Tahoma" w:cs="Tahoma"/>
          <w:sz w:val="20"/>
          <w:szCs w:val="20"/>
        </w:rPr>
        <w:t>Zawarta pomiędzy ……………….….…… reprezentowanym przez:</w:t>
      </w:r>
    </w:p>
    <w:p w14:paraId="1E1DC505" w14:textId="77777777" w:rsidR="004050DF" w:rsidRPr="00ED67D3" w:rsidRDefault="004050DF" w:rsidP="004050DF">
      <w:pPr>
        <w:numPr>
          <w:ilvl w:val="0"/>
          <w:numId w:val="14"/>
        </w:numPr>
        <w:spacing w:after="0" w:line="240" w:lineRule="auto"/>
        <w:ind w:left="992" w:hanging="357"/>
        <w:jc w:val="both"/>
        <w:rPr>
          <w:rFonts w:ascii="Tahoma" w:eastAsia="Aptos" w:hAnsi="Tahoma" w:cs="Tahoma"/>
          <w:sz w:val="20"/>
          <w:szCs w:val="20"/>
        </w:rPr>
      </w:pPr>
      <w:r w:rsidRPr="00ED67D3">
        <w:rPr>
          <w:rFonts w:ascii="Tahoma" w:eastAsia="Aptos" w:hAnsi="Tahoma" w:cs="Tahoma"/>
          <w:sz w:val="20"/>
          <w:szCs w:val="20"/>
        </w:rPr>
        <w:t>......................................................................................................................</w:t>
      </w:r>
    </w:p>
    <w:p w14:paraId="771C222F" w14:textId="77777777" w:rsidR="004050DF" w:rsidRPr="00ED67D3" w:rsidRDefault="004050DF" w:rsidP="004050DF">
      <w:pPr>
        <w:numPr>
          <w:ilvl w:val="0"/>
          <w:numId w:val="14"/>
        </w:numPr>
        <w:spacing w:after="0" w:line="240" w:lineRule="auto"/>
        <w:ind w:left="992" w:hanging="357"/>
        <w:jc w:val="both"/>
        <w:rPr>
          <w:rFonts w:ascii="Tahoma" w:eastAsia="Aptos" w:hAnsi="Tahoma" w:cs="Tahoma"/>
          <w:sz w:val="20"/>
          <w:szCs w:val="20"/>
        </w:rPr>
      </w:pPr>
      <w:r w:rsidRPr="00ED67D3">
        <w:rPr>
          <w:rFonts w:ascii="Tahoma" w:eastAsia="Aptos" w:hAnsi="Tahoma" w:cs="Tahoma"/>
          <w:sz w:val="20"/>
          <w:szCs w:val="20"/>
        </w:rPr>
        <w:t>......................................................................................................................</w:t>
      </w:r>
    </w:p>
    <w:p w14:paraId="0D586F52" w14:textId="77777777" w:rsidR="004050DF" w:rsidRPr="00ED67D3" w:rsidRDefault="004050DF" w:rsidP="004050DF">
      <w:pPr>
        <w:spacing w:after="0" w:line="240" w:lineRule="auto"/>
        <w:jc w:val="both"/>
        <w:rPr>
          <w:rFonts w:ascii="Tahoma" w:eastAsia="Aptos" w:hAnsi="Tahoma" w:cs="Tahoma"/>
          <w:sz w:val="20"/>
          <w:szCs w:val="20"/>
        </w:rPr>
      </w:pPr>
      <w:r w:rsidRPr="00ED67D3">
        <w:rPr>
          <w:rFonts w:ascii="Tahoma" w:eastAsia="Aptos" w:hAnsi="Tahoma" w:cs="Tahoma"/>
          <w:sz w:val="20"/>
          <w:szCs w:val="20"/>
        </w:rPr>
        <w:t>zwanym dalej Zamawiającym</w:t>
      </w:r>
    </w:p>
    <w:bookmarkEnd w:id="19"/>
    <w:p w14:paraId="14B35537" w14:textId="77777777" w:rsidR="004050DF" w:rsidRPr="00ED67D3" w:rsidRDefault="004050DF" w:rsidP="004050DF">
      <w:pPr>
        <w:spacing w:after="0" w:line="240" w:lineRule="auto"/>
        <w:jc w:val="center"/>
        <w:rPr>
          <w:rFonts w:ascii="Tahoma" w:hAnsi="Tahoma" w:cs="Tahoma"/>
          <w:sz w:val="20"/>
          <w:szCs w:val="20"/>
        </w:rPr>
      </w:pPr>
      <w:r w:rsidRPr="00ED67D3">
        <w:rPr>
          <w:rFonts w:ascii="Tahoma" w:hAnsi="Tahoma" w:cs="Tahoma"/>
          <w:sz w:val="20"/>
          <w:szCs w:val="20"/>
        </w:rPr>
        <w:t>a</w:t>
      </w:r>
    </w:p>
    <w:p w14:paraId="3ED8C9D7" w14:textId="77777777" w:rsidR="004050DF" w:rsidRPr="00ED67D3" w:rsidRDefault="004050DF" w:rsidP="004050DF">
      <w:pPr>
        <w:spacing w:after="0" w:line="240" w:lineRule="auto"/>
        <w:jc w:val="both"/>
        <w:rPr>
          <w:rFonts w:ascii="Tahoma" w:hAnsi="Tahoma" w:cs="Tahoma"/>
          <w:sz w:val="20"/>
          <w:szCs w:val="20"/>
        </w:rPr>
      </w:pPr>
      <w:r w:rsidRPr="00ED67D3">
        <w:rPr>
          <w:rFonts w:ascii="Tahoma" w:hAnsi="Tahoma" w:cs="Tahoma"/>
          <w:sz w:val="20"/>
          <w:szCs w:val="20"/>
        </w:rPr>
        <w:t>......................................................................................................................................................</w:t>
      </w:r>
    </w:p>
    <w:p w14:paraId="1DC4130D" w14:textId="77777777" w:rsidR="004050DF" w:rsidRPr="00ED67D3" w:rsidRDefault="004050DF" w:rsidP="004050DF">
      <w:pPr>
        <w:spacing w:after="0" w:line="240" w:lineRule="auto"/>
        <w:jc w:val="both"/>
        <w:rPr>
          <w:rFonts w:ascii="Tahoma" w:hAnsi="Tahoma" w:cs="Tahoma"/>
          <w:sz w:val="20"/>
          <w:szCs w:val="20"/>
        </w:rPr>
      </w:pPr>
      <w:r w:rsidRPr="00ED67D3">
        <w:rPr>
          <w:rFonts w:ascii="Tahoma" w:hAnsi="Tahoma" w:cs="Tahoma"/>
          <w:sz w:val="20"/>
          <w:szCs w:val="20"/>
        </w:rPr>
        <w:t>z siedzibą w .................................................................., reprezentowanym przez:</w:t>
      </w:r>
    </w:p>
    <w:p w14:paraId="061B9A51" w14:textId="77777777" w:rsidR="004050DF" w:rsidRPr="00ED67D3" w:rsidRDefault="004050DF" w:rsidP="004050DF">
      <w:pPr>
        <w:numPr>
          <w:ilvl w:val="0"/>
          <w:numId w:val="15"/>
        </w:numPr>
        <w:tabs>
          <w:tab w:val="num" w:pos="993"/>
        </w:tabs>
        <w:spacing w:after="0" w:line="240" w:lineRule="auto"/>
        <w:ind w:left="992" w:hanging="357"/>
        <w:jc w:val="both"/>
        <w:rPr>
          <w:rFonts w:ascii="Tahoma" w:hAnsi="Tahoma" w:cs="Tahoma"/>
          <w:sz w:val="20"/>
          <w:szCs w:val="20"/>
        </w:rPr>
      </w:pPr>
      <w:r w:rsidRPr="00ED67D3">
        <w:rPr>
          <w:rFonts w:ascii="Tahoma" w:hAnsi="Tahoma" w:cs="Tahoma"/>
          <w:sz w:val="20"/>
          <w:szCs w:val="20"/>
        </w:rPr>
        <w:t>........................................................................................................................</w:t>
      </w:r>
    </w:p>
    <w:p w14:paraId="6BFBB891" w14:textId="77777777" w:rsidR="004050DF" w:rsidRPr="00ED67D3" w:rsidRDefault="004050DF" w:rsidP="004050DF">
      <w:pPr>
        <w:numPr>
          <w:ilvl w:val="0"/>
          <w:numId w:val="15"/>
        </w:numPr>
        <w:tabs>
          <w:tab w:val="num" w:pos="993"/>
        </w:tabs>
        <w:spacing w:after="0" w:line="240" w:lineRule="auto"/>
        <w:ind w:left="992" w:hanging="357"/>
        <w:jc w:val="both"/>
        <w:rPr>
          <w:rFonts w:ascii="Tahoma" w:hAnsi="Tahoma" w:cs="Tahoma"/>
          <w:sz w:val="20"/>
          <w:szCs w:val="20"/>
        </w:rPr>
      </w:pPr>
      <w:r w:rsidRPr="00ED67D3">
        <w:rPr>
          <w:rFonts w:ascii="Tahoma" w:hAnsi="Tahoma" w:cs="Tahoma"/>
          <w:sz w:val="20"/>
          <w:szCs w:val="20"/>
        </w:rPr>
        <w:t>........................................................................................................................</w:t>
      </w:r>
    </w:p>
    <w:p w14:paraId="32E473C9" w14:textId="77777777" w:rsidR="004050DF" w:rsidRPr="00ED67D3" w:rsidRDefault="004050DF" w:rsidP="004050DF">
      <w:pPr>
        <w:spacing w:after="0" w:line="240" w:lineRule="auto"/>
        <w:jc w:val="both"/>
        <w:rPr>
          <w:rFonts w:ascii="Tahoma" w:hAnsi="Tahoma" w:cs="Tahoma"/>
          <w:sz w:val="20"/>
          <w:szCs w:val="20"/>
        </w:rPr>
      </w:pPr>
      <w:r w:rsidRPr="00ED67D3">
        <w:rPr>
          <w:rFonts w:ascii="Tahoma" w:hAnsi="Tahoma" w:cs="Tahoma"/>
          <w:sz w:val="20"/>
          <w:szCs w:val="20"/>
        </w:rPr>
        <w:t>zwanym dalej Wykonawcą.</w:t>
      </w:r>
    </w:p>
    <w:p w14:paraId="013AA916" w14:textId="77777777" w:rsidR="004050DF" w:rsidRPr="004131B1" w:rsidRDefault="004050DF" w:rsidP="004050DF">
      <w:pPr>
        <w:spacing w:after="0" w:line="240" w:lineRule="auto"/>
        <w:jc w:val="both"/>
        <w:rPr>
          <w:rFonts w:ascii="Tahoma" w:hAnsi="Tahoma" w:cs="Tahoma"/>
          <w:sz w:val="20"/>
          <w:szCs w:val="20"/>
        </w:rPr>
      </w:pPr>
      <w:r w:rsidRPr="00ED67D3">
        <w:rPr>
          <w:rFonts w:ascii="Tahoma" w:hAnsi="Tahoma" w:cs="Tahoma"/>
          <w:sz w:val="20"/>
          <w:szCs w:val="20"/>
        </w:rPr>
        <w:t xml:space="preserve">W rezultacie dokonania przez Zamawiającego wyboru oferty Wykonawcy, zgodnie z wymogami </w:t>
      </w:r>
      <w:r w:rsidRPr="00ED67D3">
        <w:rPr>
          <w:rFonts w:ascii="Tahoma" w:eastAsia="Times New Roman" w:hAnsi="Tahoma" w:cs="Tahoma"/>
          <w:sz w:val="20"/>
          <w:szCs w:val="20"/>
          <w:lang w:eastAsia="pl-PL"/>
        </w:rPr>
        <w:t>ustawy z dnia 11 września 2019 r. - Prawo zamówień publicznych (</w:t>
      </w:r>
      <w:r w:rsidRPr="00ED67D3">
        <w:rPr>
          <w:rFonts w:ascii="Tahoma" w:hAnsi="Tahoma" w:cs="Tahoma"/>
          <w:sz w:val="20"/>
          <w:szCs w:val="20"/>
        </w:rPr>
        <w:t xml:space="preserve">Dz.U. </w:t>
      </w:r>
      <w:r w:rsidRPr="00ED67D3">
        <w:rPr>
          <w:rFonts w:ascii="Tahoma" w:eastAsia="Times New Roman" w:hAnsi="Tahoma" w:cs="Tahoma"/>
          <w:sz w:val="20"/>
          <w:szCs w:val="20"/>
          <w:lang w:eastAsia="pl-PL"/>
        </w:rPr>
        <w:t>z 2024 r. poz. 1320</w:t>
      </w:r>
      <w:r w:rsidRPr="00ED67D3">
        <w:rPr>
          <w:rFonts w:ascii="Tahoma" w:hAnsi="Tahoma" w:cs="Tahoma"/>
          <w:sz w:val="20"/>
          <w:szCs w:val="20"/>
        </w:rPr>
        <w:t>), zwanej</w:t>
      </w:r>
      <w:r w:rsidRPr="00C73A77">
        <w:rPr>
          <w:rFonts w:ascii="Tahoma" w:hAnsi="Tahoma" w:cs="Tahoma"/>
          <w:sz w:val="20"/>
          <w:szCs w:val="20"/>
        </w:rPr>
        <w:t xml:space="preserve"> </w:t>
      </w:r>
      <w:r w:rsidRPr="00C73A77">
        <w:rPr>
          <w:rFonts w:ascii="Tahoma" w:hAnsi="Tahoma" w:cs="Tahoma"/>
          <w:bCs/>
          <w:sz w:val="20"/>
          <w:szCs w:val="20"/>
        </w:rPr>
        <w:t xml:space="preserve">dalej Ustawą PZP, </w:t>
      </w:r>
      <w:r w:rsidRPr="00C73A77">
        <w:rPr>
          <w:rFonts w:ascii="Tahoma" w:hAnsi="Tahoma" w:cs="Tahoma"/>
          <w:sz w:val="20"/>
          <w:szCs w:val="20"/>
        </w:rPr>
        <w:t>w trybie podstawowym, przy udziale Maximus Broker sp. z o.o. - pełnomocnika Zamawiającego działającego na podstawie pełnomocnictwa, została zawarta umowa o następującej</w:t>
      </w:r>
      <w:r w:rsidRPr="004131B1">
        <w:rPr>
          <w:rFonts w:ascii="Tahoma" w:hAnsi="Tahoma" w:cs="Tahoma"/>
          <w:sz w:val="20"/>
          <w:szCs w:val="20"/>
        </w:rPr>
        <w:t xml:space="preserve"> treści:</w:t>
      </w:r>
    </w:p>
    <w:p w14:paraId="427553E9" w14:textId="77777777" w:rsidR="004050DF" w:rsidRPr="004131B1" w:rsidRDefault="004050DF" w:rsidP="004050DF">
      <w:pPr>
        <w:spacing w:after="0" w:line="240" w:lineRule="auto"/>
        <w:jc w:val="center"/>
        <w:rPr>
          <w:rFonts w:ascii="Tahoma" w:hAnsi="Tahoma" w:cs="Tahoma"/>
          <w:sz w:val="20"/>
          <w:szCs w:val="20"/>
        </w:rPr>
      </w:pPr>
    </w:p>
    <w:p w14:paraId="2A20DDD9"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49EBA8B8" w14:textId="612AB1DE" w:rsidR="004050DF" w:rsidRPr="00ED67D3" w:rsidRDefault="004050DF" w:rsidP="004050DF">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postępowaniu o udzielnie zamówienia </w:t>
      </w:r>
      <w:r>
        <w:rPr>
          <w:rFonts w:ascii="Tahoma" w:hAnsi="Tahoma" w:cs="Tahoma"/>
          <w:sz w:val="20"/>
          <w:szCs w:val="20"/>
        </w:rPr>
        <w:t xml:space="preserve">publicznego </w:t>
      </w:r>
      <w:r w:rsidRPr="004131B1">
        <w:rPr>
          <w:rFonts w:ascii="Tahoma" w:hAnsi="Tahoma" w:cs="Tahoma"/>
          <w:sz w:val="20"/>
          <w:szCs w:val="20"/>
        </w:rPr>
        <w:t>na UBEZPIECZENIE</w:t>
      </w:r>
      <w:r w:rsidR="00ED67D3">
        <w:rPr>
          <w:rFonts w:ascii="Tahoma" w:hAnsi="Tahoma" w:cs="Tahoma"/>
          <w:sz w:val="20"/>
          <w:szCs w:val="20"/>
        </w:rPr>
        <w:t xml:space="preserve"> GMINY PURDA</w:t>
      </w:r>
      <w:r w:rsidRPr="004131B1">
        <w:rPr>
          <w:rFonts w:ascii="Tahoma" w:hAnsi="Tahoma" w:cs="Tahoma"/>
          <w:sz w:val="20"/>
          <w:szCs w:val="20"/>
        </w:rPr>
        <w:t xml:space="preserve">, w ramach następujących ubezpieczeń: </w:t>
      </w:r>
    </w:p>
    <w:p w14:paraId="70B48158" w14:textId="77777777" w:rsidR="004050DF" w:rsidRPr="00ED67D3" w:rsidRDefault="004050DF" w:rsidP="004050DF">
      <w:pPr>
        <w:numPr>
          <w:ilvl w:val="0"/>
          <w:numId w:val="18"/>
        </w:numPr>
        <w:spacing w:after="0" w:line="240" w:lineRule="auto"/>
        <w:ind w:left="426"/>
        <w:jc w:val="both"/>
        <w:rPr>
          <w:rFonts w:ascii="Tahoma" w:hAnsi="Tahoma" w:cs="Tahoma"/>
          <w:sz w:val="20"/>
          <w:szCs w:val="20"/>
        </w:rPr>
      </w:pPr>
      <w:r w:rsidRPr="00ED67D3">
        <w:rPr>
          <w:rFonts w:ascii="Tahoma" w:hAnsi="Tahoma" w:cs="Tahoma"/>
          <w:sz w:val="20"/>
          <w:szCs w:val="20"/>
        </w:rPr>
        <w:t xml:space="preserve">mienia od wszystkich </w:t>
      </w:r>
      <w:proofErr w:type="spellStart"/>
      <w:r w:rsidRPr="00ED67D3">
        <w:rPr>
          <w:rFonts w:ascii="Tahoma" w:hAnsi="Tahoma" w:cs="Tahoma"/>
          <w:sz w:val="20"/>
          <w:szCs w:val="20"/>
        </w:rPr>
        <w:t>ryzyk</w:t>
      </w:r>
      <w:proofErr w:type="spellEnd"/>
      <w:r w:rsidRPr="00ED67D3">
        <w:rPr>
          <w:rFonts w:ascii="Tahoma" w:hAnsi="Tahoma" w:cs="Tahoma"/>
          <w:sz w:val="20"/>
          <w:szCs w:val="20"/>
        </w:rPr>
        <w:t xml:space="preserve">, </w:t>
      </w:r>
    </w:p>
    <w:p w14:paraId="57D2F964" w14:textId="77777777" w:rsidR="004050DF" w:rsidRPr="00ED67D3" w:rsidRDefault="004050DF" w:rsidP="004050DF">
      <w:pPr>
        <w:numPr>
          <w:ilvl w:val="0"/>
          <w:numId w:val="18"/>
        </w:numPr>
        <w:spacing w:after="0" w:line="240" w:lineRule="auto"/>
        <w:ind w:left="426"/>
        <w:jc w:val="both"/>
        <w:rPr>
          <w:rFonts w:ascii="Tahoma" w:hAnsi="Tahoma" w:cs="Tahoma"/>
          <w:sz w:val="20"/>
          <w:szCs w:val="20"/>
        </w:rPr>
      </w:pPr>
      <w:r w:rsidRPr="00ED67D3">
        <w:rPr>
          <w:rFonts w:ascii="Tahoma" w:hAnsi="Tahoma" w:cs="Tahoma"/>
          <w:sz w:val="20"/>
          <w:szCs w:val="20"/>
        </w:rPr>
        <w:t xml:space="preserve">sprzętu elektronicznego od wszystkich </w:t>
      </w:r>
      <w:proofErr w:type="spellStart"/>
      <w:r w:rsidRPr="00ED67D3">
        <w:rPr>
          <w:rFonts w:ascii="Tahoma" w:hAnsi="Tahoma" w:cs="Tahoma"/>
          <w:sz w:val="20"/>
          <w:szCs w:val="20"/>
        </w:rPr>
        <w:t>ryzyk</w:t>
      </w:r>
      <w:proofErr w:type="spellEnd"/>
      <w:r w:rsidRPr="00ED67D3">
        <w:rPr>
          <w:rFonts w:ascii="Tahoma" w:hAnsi="Tahoma" w:cs="Tahoma"/>
          <w:sz w:val="20"/>
          <w:szCs w:val="20"/>
        </w:rPr>
        <w:t xml:space="preserve">, </w:t>
      </w:r>
    </w:p>
    <w:p w14:paraId="53B644DF" w14:textId="77777777" w:rsidR="004050DF" w:rsidRPr="00ED67D3" w:rsidRDefault="004050DF" w:rsidP="004050DF">
      <w:pPr>
        <w:numPr>
          <w:ilvl w:val="0"/>
          <w:numId w:val="18"/>
        </w:numPr>
        <w:spacing w:after="0" w:line="240" w:lineRule="auto"/>
        <w:ind w:left="426"/>
        <w:jc w:val="both"/>
        <w:rPr>
          <w:rFonts w:ascii="Tahoma" w:hAnsi="Tahoma" w:cs="Tahoma"/>
          <w:sz w:val="20"/>
          <w:szCs w:val="20"/>
        </w:rPr>
      </w:pPr>
      <w:r w:rsidRPr="00ED67D3">
        <w:rPr>
          <w:rFonts w:ascii="Tahoma" w:hAnsi="Tahoma" w:cs="Tahoma"/>
          <w:sz w:val="20"/>
          <w:szCs w:val="20"/>
        </w:rPr>
        <w:t xml:space="preserve">odpowiedzialności cywilnej, </w:t>
      </w:r>
    </w:p>
    <w:p w14:paraId="127D0D29" w14:textId="77777777" w:rsidR="004050DF" w:rsidRPr="00ED67D3" w:rsidRDefault="004050DF" w:rsidP="004050DF">
      <w:pPr>
        <w:numPr>
          <w:ilvl w:val="0"/>
          <w:numId w:val="18"/>
        </w:numPr>
        <w:spacing w:after="0" w:line="240" w:lineRule="auto"/>
        <w:ind w:left="426"/>
        <w:jc w:val="both"/>
        <w:rPr>
          <w:rFonts w:ascii="Tahoma" w:hAnsi="Tahoma" w:cs="Tahoma"/>
          <w:sz w:val="20"/>
          <w:szCs w:val="20"/>
        </w:rPr>
      </w:pPr>
      <w:r w:rsidRPr="00ED67D3">
        <w:rPr>
          <w:rFonts w:ascii="Tahoma" w:hAnsi="Tahoma" w:cs="Tahoma"/>
          <w:sz w:val="20"/>
          <w:szCs w:val="20"/>
        </w:rPr>
        <w:t xml:space="preserve">następstw nieszczęśliwych wypadków, </w:t>
      </w:r>
    </w:p>
    <w:p w14:paraId="626E91D1" w14:textId="77777777" w:rsidR="004050DF" w:rsidRDefault="004050DF" w:rsidP="004050DF">
      <w:pPr>
        <w:numPr>
          <w:ilvl w:val="0"/>
          <w:numId w:val="18"/>
        </w:numPr>
        <w:spacing w:after="0" w:line="240" w:lineRule="auto"/>
        <w:ind w:left="426"/>
        <w:jc w:val="both"/>
        <w:rPr>
          <w:rFonts w:ascii="Tahoma" w:hAnsi="Tahoma" w:cs="Tahoma"/>
          <w:sz w:val="20"/>
          <w:szCs w:val="20"/>
        </w:rPr>
      </w:pPr>
      <w:r w:rsidRPr="00ED67D3">
        <w:rPr>
          <w:rFonts w:ascii="Tahoma" w:hAnsi="Tahoma" w:cs="Tahoma"/>
          <w:sz w:val="20"/>
          <w:szCs w:val="20"/>
        </w:rPr>
        <w:t xml:space="preserve">maszyn od uszkodzeń od wszystkich </w:t>
      </w:r>
      <w:proofErr w:type="spellStart"/>
      <w:r w:rsidRPr="00ED67D3">
        <w:rPr>
          <w:rFonts w:ascii="Tahoma" w:hAnsi="Tahoma" w:cs="Tahoma"/>
          <w:sz w:val="20"/>
          <w:szCs w:val="20"/>
        </w:rPr>
        <w:t>ryzyk</w:t>
      </w:r>
      <w:proofErr w:type="spellEnd"/>
      <w:r w:rsidRPr="00ED67D3">
        <w:rPr>
          <w:rFonts w:ascii="Tahoma" w:hAnsi="Tahoma" w:cs="Tahoma"/>
          <w:sz w:val="20"/>
          <w:szCs w:val="20"/>
        </w:rPr>
        <w:t>,</w:t>
      </w:r>
    </w:p>
    <w:p w14:paraId="72CE8929" w14:textId="77777777" w:rsidR="00993B4E" w:rsidRPr="00993B4E" w:rsidRDefault="00993B4E" w:rsidP="00993B4E">
      <w:pPr>
        <w:pStyle w:val="Akapitzlist"/>
        <w:numPr>
          <w:ilvl w:val="0"/>
          <w:numId w:val="18"/>
        </w:numPr>
        <w:tabs>
          <w:tab w:val="left" w:pos="5245"/>
        </w:tabs>
        <w:rPr>
          <w:rFonts w:ascii="Tahoma" w:hAnsi="Tahoma" w:cs="Tahoma"/>
          <w:bCs/>
          <w:sz w:val="20"/>
          <w:szCs w:val="20"/>
        </w:rPr>
      </w:pPr>
      <w:r w:rsidRPr="00993B4E">
        <w:rPr>
          <w:rFonts w:ascii="Tahoma" w:hAnsi="Tahoma" w:cs="Tahoma"/>
          <w:bCs/>
          <w:sz w:val="20"/>
          <w:szCs w:val="20"/>
        </w:rPr>
        <w:t xml:space="preserve">Ubezpieczenie maszyn i urządzeń drogowych od wszystkich </w:t>
      </w:r>
      <w:proofErr w:type="spellStart"/>
      <w:r w:rsidRPr="00993B4E">
        <w:rPr>
          <w:rFonts w:ascii="Tahoma" w:hAnsi="Tahoma" w:cs="Tahoma"/>
          <w:bCs/>
          <w:sz w:val="20"/>
          <w:szCs w:val="20"/>
        </w:rPr>
        <w:t>ryzyk</w:t>
      </w:r>
      <w:proofErr w:type="spellEnd"/>
      <w:r w:rsidRPr="00993B4E">
        <w:rPr>
          <w:rFonts w:ascii="Tahoma" w:hAnsi="Tahoma" w:cs="Tahoma"/>
          <w:bCs/>
          <w:sz w:val="20"/>
          <w:szCs w:val="20"/>
        </w:rPr>
        <w:t xml:space="preserve"> (casco maszyn)</w:t>
      </w:r>
    </w:p>
    <w:p w14:paraId="46DCFA68" w14:textId="363F066F" w:rsidR="004050DF" w:rsidRPr="00ED67D3" w:rsidRDefault="004050DF" w:rsidP="00ED67D3">
      <w:pPr>
        <w:spacing w:after="0" w:line="240" w:lineRule="auto"/>
        <w:ind w:left="66"/>
        <w:jc w:val="both"/>
        <w:rPr>
          <w:rFonts w:ascii="Tahoma" w:hAnsi="Tahoma" w:cs="Tahoma"/>
          <w:sz w:val="20"/>
          <w:szCs w:val="20"/>
          <w:highlight w:val="green"/>
        </w:rPr>
      </w:pPr>
    </w:p>
    <w:p w14:paraId="267F4ECF"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7CFF2BAB" w14:textId="4A27E47B" w:rsidR="004050DF" w:rsidRPr="004131B1" w:rsidRDefault="004050DF" w:rsidP="004050DF">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ED67D3">
        <w:rPr>
          <w:rFonts w:ascii="Tahoma" w:hAnsi="Tahoma" w:cs="Tahoma"/>
          <w:sz w:val="20"/>
          <w:szCs w:val="20"/>
        </w:rPr>
        <w:t xml:space="preserve">01.01.2025 r. – 31.12.2026 r. </w:t>
      </w:r>
    </w:p>
    <w:p w14:paraId="643B4278"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071DF77"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96CB52" w14:textId="77777777" w:rsidR="004050DF" w:rsidRPr="004131B1" w:rsidRDefault="004050DF" w:rsidP="004050DF">
      <w:pPr>
        <w:spacing w:after="0" w:line="240" w:lineRule="auto"/>
        <w:jc w:val="center"/>
        <w:rPr>
          <w:rFonts w:ascii="Tahoma" w:hAnsi="Tahoma" w:cs="Tahoma"/>
          <w:sz w:val="20"/>
          <w:szCs w:val="20"/>
        </w:rPr>
      </w:pPr>
    </w:p>
    <w:p w14:paraId="2302E2A1" w14:textId="77777777" w:rsidR="004050DF" w:rsidRPr="00ED67D3" w:rsidRDefault="004050DF" w:rsidP="004050DF">
      <w:pPr>
        <w:spacing w:after="0" w:line="240" w:lineRule="auto"/>
        <w:jc w:val="center"/>
        <w:rPr>
          <w:rFonts w:ascii="Tahoma" w:hAnsi="Tahoma" w:cs="Tahoma"/>
          <w:sz w:val="20"/>
          <w:szCs w:val="20"/>
        </w:rPr>
      </w:pPr>
      <w:r w:rsidRPr="00ED67D3">
        <w:rPr>
          <w:rFonts w:ascii="Tahoma" w:hAnsi="Tahoma" w:cs="Tahoma"/>
          <w:sz w:val="20"/>
          <w:szCs w:val="20"/>
        </w:rPr>
        <w:t>§ 4</w:t>
      </w:r>
    </w:p>
    <w:p w14:paraId="40BD0C29" w14:textId="77777777" w:rsidR="004050DF" w:rsidRPr="00ED67D3" w:rsidRDefault="004050DF" w:rsidP="004050DF">
      <w:pPr>
        <w:numPr>
          <w:ilvl w:val="0"/>
          <w:numId w:val="17"/>
        </w:numPr>
        <w:tabs>
          <w:tab w:val="num" w:pos="142"/>
        </w:tabs>
        <w:spacing w:after="0" w:line="240" w:lineRule="auto"/>
        <w:ind w:left="284" w:hanging="284"/>
        <w:jc w:val="both"/>
        <w:rPr>
          <w:rFonts w:ascii="Tahoma" w:hAnsi="Tahoma" w:cs="Tahoma"/>
          <w:sz w:val="20"/>
          <w:szCs w:val="20"/>
        </w:rPr>
      </w:pPr>
      <w:r w:rsidRPr="00ED67D3">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ED67D3">
        <w:rPr>
          <w:rFonts w:ascii="Tahoma" w:hAnsi="Tahoma" w:cs="Tahoma"/>
          <w:sz w:val="20"/>
          <w:szCs w:val="20"/>
        </w:rPr>
        <w:t>ryzyk</w:t>
      </w:r>
      <w:proofErr w:type="spellEnd"/>
      <w:r w:rsidRPr="00ED67D3">
        <w:rPr>
          <w:rFonts w:ascii="Tahoma" w:hAnsi="Tahoma" w:cs="Tahoma"/>
          <w:sz w:val="20"/>
          <w:szCs w:val="20"/>
        </w:rPr>
        <w:t xml:space="preserve">, sprzętu elektronicznego od wszystkich </w:t>
      </w:r>
      <w:proofErr w:type="spellStart"/>
      <w:r w:rsidRPr="00ED67D3">
        <w:rPr>
          <w:rFonts w:ascii="Tahoma" w:hAnsi="Tahoma" w:cs="Tahoma"/>
          <w:sz w:val="20"/>
          <w:szCs w:val="20"/>
        </w:rPr>
        <w:t>ryzyk</w:t>
      </w:r>
      <w:proofErr w:type="spellEnd"/>
      <w:r w:rsidRPr="00ED67D3">
        <w:rPr>
          <w:rFonts w:ascii="Tahoma" w:hAnsi="Tahoma" w:cs="Tahoma"/>
          <w:sz w:val="20"/>
          <w:szCs w:val="20"/>
        </w:rPr>
        <w:t xml:space="preserve">, odpowiedzialności cywilnej, maszyn od uszkodzeń od wszystkich </w:t>
      </w:r>
      <w:proofErr w:type="spellStart"/>
      <w:r w:rsidRPr="00ED67D3">
        <w:rPr>
          <w:rFonts w:ascii="Tahoma" w:hAnsi="Tahoma" w:cs="Tahoma"/>
          <w:sz w:val="20"/>
          <w:szCs w:val="20"/>
        </w:rPr>
        <w:t>ryzyk</w:t>
      </w:r>
      <w:proofErr w:type="spellEnd"/>
      <w:r w:rsidRPr="00ED67D3">
        <w:rPr>
          <w:rFonts w:ascii="Tahoma" w:hAnsi="Tahoma" w:cs="Tahoma"/>
          <w:sz w:val="20"/>
          <w:szCs w:val="20"/>
        </w:rPr>
        <w:t>, następstw nieszczęśliwych wypadków.</w:t>
      </w:r>
    </w:p>
    <w:p w14:paraId="2F885A49" w14:textId="77777777" w:rsidR="004050DF" w:rsidRPr="004131B1" w:rsidRDefault="004050DF" w:rsidP="004050DF">
      <w:pPr>
        <w:numPr>
          <w:ilvl w:val="0"/>
          <w:numId w:val="17"/>
        </w:numPr>
        <w:tabs>
          <w:tab w:val="num" w:pos="284"/>
        </w:tabs>
        <w:spacing w:after="0" w:line="240" w:lineRule="auto"/>
        <w:ind w:left="284" w:hanging="284"/>
        <w:jc w:val="both"/>
        <w:rPr>
          <w:rFonts w:ascii="Tahoma" w:hAnsi="Tahoma" w:cs="Tahoma"/>
          <w:sz w:val="20"/>
          <w:szCs w:val="20"/>
        </w:rPr>
      </w:pPr>
      <w:r w:rsidRPr="00ED67D3">
        <w:rPr>
          <w:rFonts w:ascii="Tahoma" w:hAnsi="Tahoma" w:cs="Tahoma"/>
          <w:sz w:val="20"/>
          <w:szCs w:val="20"/>
        </w:rPr>
        <w:t xml:space="preserve">Do czasu wystawienia polis ubezpieczeniowych, Wykonawca </w:t>
      </w:r>
      <w:r w:rsidRPr="004131B1">
        <w:rPr>
          <w:rFonts w:ascii="Tahoma" w:hAnsi="Tahoma" w:cs="Tahoma"/>
          <w:sz w:val="20"/>
          <w:szCs w:val="20"/>
        </w:rPr>
        <w:t>potwierdza fakt udzielania ochrony poprzez wystawienie dokumentu tymczasowego – noty pokrycia ubezpieczeniowego</w:t>
      </w:r>
    </w:p>
    <w:p w14:paraId="1B7E1B24" w14:textId="77777777" w:rsidR="004050DF" w:rsidRDefault="004050DF" w:rsidP="004050DF">
      <w:pPr>
        <w:spacing w:after="0" w:line="240" w:lineRule="auto"/>
        <w:ind w:left="284"/>
        <w:jc w:val="both"/>
        <w:rPr>
          <w:rFonts w:ascii="Tahoma" w:hAnsi="Tahoma" w:cs="Tahoma"/>
          <w:sz w:val="20"/>
          <w:szCs w:val="20"/>
          <w:highlight w:val="green"/>
        </w:rPr>
      </w:pPr>
    </w:p>
    <w:p w14:paraId="4FE4000E"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t>§ 5</w:t>
      </w:r>
    </w:p>
    <w:p w14:paraId="78E2F9F7" w14:textId="77777777" w:rsidR="004050DF" w:rsidRPr="004131B1" w:rsidRDefault="004050DF" w:rsidP="004050DF">
      <w:pPr>
        <w:numPr>
          <w:ilvl w:val="0"/>
          <w:numId w:val="2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69C739D" w14:textId="77777777" w:rsidR="004050DF" w:rsidRDefault="004050DF" w:rsidP="004050DF">
      <w:pPr>
        <w:pStyle w:val="Akapitzlist"/>
        <w:numPr>
          <w:ilvl w:val="2"/>
          <w:numId w:val="41"/>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2B0C23AE" w14:textId="77777777" w:rsidR="004050DF" w:rsidRDefault="004050DF" w:rsidP="004050DF">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BC1954B" w14:textId="77777777" w:rsidR="004050DF" w:rsidRDefault="004050DF" w:rsidP="004050DF">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1C8911E0" w14:textId="77777777" w:rsidR="004050DF" w:rsidRPr="00BB151E" w:rsidRDefault="004050DF" w:rsidP="004050DF">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517F779F" w14:textId="77777777" w:rsidR="004050DF" w:rsidRPr="00BB151E" w:rsidRDefault="004050DF" w:rsidP="004050DF">
      <w:pPr>
        <w:pStyle w:val="Akapitzlist"/>
        <w:numPr>
          <w:ilvl w:val="2"/>
          <w:numId w:val="41"/>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221CDFE9" w14:textId="77777777" w:rsidR="004050DF" w:rsidRPr="004131B1" w:rsidRDefault="004050DF" w:rsidP="004050DF">
      <w:pPr>
        <w:numPr>
          <w:ilvl w:val="0"/>
          <w:numId w:val="21"/>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48C6BC9E" w14:textId="77777777" w:rsidR="004050DF" w:rsidRPr="004131B1" w:rsidRDefault="004050DF" w:rsidP="004050DF">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0B3EE479" w14:textId="77777777" w:rsidR="004050DF" w:rsidRPr="004131B1" w:rsidRDefault="004050DF" w:rsidP="004050DF">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20"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20"/>
    </w:p>
    <w:p w14:paraId="06CFBF17" w14:textId="77777777" w:rsidR="004050DF" w:rsidRPr="004131B1" w:rsidRDefault="004050DF" w:rsidP="004050DF">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AE2939E" w14:textId="77777777" w:rsidR="004050DF" w:rsidRPr="004131B1" w:rsidRDefault="004050DF" w:rsidP="004050DF">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1146126E" w14:textId="77777777" w:rsidR="004050DF" w:rsidRPr="004131B1" w:rsidRDefault="004050DF" w:rsidP="004050DF">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83DCD84" w14:textId="77777777" w:rsidR="004050DF" w:rsidRPr="004131B1" w:rsidRDefault="004050DF" w:rsidP="004050DF">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6022CB4" w14:textId="77777777" w:rsidR="004050DF" w:rsidRPr="004131B1" w:rsidRDefault="004050DF" w:rsidP="004050DF">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1C79B083" w14:textId="77777777" w:rsidR="004050DF" w:rsidRPr="004131B1" w:rsidRDefault="004050DF" w:rsidP="004050DF">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03755122" w14:textId="5E483338" w:rsidR="004050DF" w:rsidRPr="004131B1" w:rsidRDefault="004050DF" w:rsidP="004050DF">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46B63A07" w14:textId="77777777" w:rsidR="004050DF" w:rsidRPr="00CA0E3B" w:rsidRDefault="004050DF" w:rsidP="004050DF">
      <w:pPr>
        <w:numPr>
          <w:ilvl w:val="0"/>
          <w:numId w:val="21"/>
        </w:numPr>
        <w:tabs>
          <w:tab w:val="left" w:pos="426"/>
        </w:tabs>
        <w:suppressAutoHyphens/>
        <w:spacing w:after="0" w:line="240" w:lineRule="auto"/>
        <w:ind w:left="426" w:hanging="426"/>
        <w:jc w:val="both"/>
        <w:rPr>
          <w:rFonts w:ascii="Tahoma" w:hAnsi="Tahoma" w:cs="Tahoma"/>
          <w:sz w:val="20"/>
          <w:szCs w:val="20"/>
        </w:rPr>
      </w:pPr>
      <w:bookmarkStart w:id="21" w:name="OLE_LINK2"/>
      <w:bookmarkStart w:id="22"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1"/>
      <w:bookmarkEnd w:id="22"/>
      <w:r w:rsidRPr="00FD2577">
        <w:rPr>
          <w:rFonts w:ascii="Tahoma" w:hAnsi="Tahoma" w:cs="Tahoma"/>
          <w:sz w:val="20"/>
          <w:szCs w:val="20"/>
        </w:rPr>
        <w:t xml:space="preserve"> </w:t>
      </w:r>
      <w:bookmarkStart w:id="23" w:name="_Hlk62076383"/>
      <w:r w:rsidRPr="00FD2577">
        <w:rPr>
          <w:rFonts w:ascii="Tahoma" w:hAnsi="Tahoma" w:cs="Tahoma"/>
          <w:sz w:val="20"/>
          <w:szCs w:val="20"/>
        </w:rPr>
        <w:t>w wysokości zgodnej z Ustawą o podatku od towarów i usług, również w przypadkach ustalania wartości szkody na podstawie kosztorysu.</w:t>
      </w:r>
      <w:bookmarkEnd w:id="23"/>
    </w:p>
    <w:p w14:paraId="57DCEC9E" w14:textId="77777777" w:rsidR="004050DF" w:rsidRPr="004131B1" w:rsidRDefault="004050DF" w:rsidP="004050DF">
      <w:pPr>
        <w:numPr>
          <w:ilvl w:val="0"/>
          <w:numId w:val="21"/>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516E4D94" w14:textId="77777777" w:rsidR="004050DF" w:rsidRPr="004131B1" w:rsidRDefault="004050DF" w:rsidP="004050DF">
      <w:pPr>
        <w:tabs>
          <w:tab w:val="left" w:pos="284"/>
        </w:tabs>
        <w:suppressAutoHyphens/>
        <w:spacing w:after="0" w:line="240" w:lineRule="auto"/>
        <w:ind w:left="284"/>
        <w:jc w:val="both"/>
        <w:rPr>
          <w:rFonts w:ascii="Tahoma" w:hAnsi="Tahoma" w:cs="Tahoma"/>
          <w:sz w:val="20"/>
          <w:szCs w:val="20"/>
        </w:rPr>
      </w:pPr>
    </w:p>
    <w:p w14:paraId="0FA2FAFD" w14:textId="77777777" w:rsidR="004050DF" w:rsidRPr="004131B1" w:rsidRDefault="004050DF" w:rsidP="004050DF">
      <w:pPr>
        <w:spacing w:after="0" w:line="240" w:lineRule="auto"/>
        <w:jc w:val="center"/>
        <w:rPr>
          <w:rFonts w:ascii="Tahoma" w:hAnsi="Tahoma" w:cs="Tahoma"/>
          <w:sz w:val="20"/>
          <w:szCs w:val="20"/>
        </w:rPr>
      </w:pPr>
      <w:bookmarkStart w:id="24"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7A8375AD" w14:textId="77777777" w:rsidR="004050DF" w:rsidRDefault="004050DF" w:rsidP="004050DF">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24"/>
    <w:p w14:paraId="493AD792" w14:textId="77777777" w:rsidR="004050DF" w:rsidRDefault="004050DF" w:rsidP="004050DF">
      <w:pPr>
        <w:pStyle w:val="Tekstpodstawowywcity"/>
        <w:spacing w:after="0" w:line="240" w:lineRule="auto"/>
        <w:ind w:left="0"/>
        <w:rPr>
          <w:rFonts w:ascii="Tahoma" w:hAnsi="Tahoma" w:cs="Tahoma"/>
          <w:bCs/>
          <w:sz w:val="20"/>
          <w:szCs w:val="20"/>
          <w:highlight w:val="red"/>
        </w:rPr>
      </w:pPr>
    </w:p>
    <w:p w14:paraId="716CD14E" w14:textId="04596032" w:rsidR="004050DF" w:rsidRPr="00ED67D3" w:rsidRDefault="004050DF" w:rsidP="004050DF">
      <w:pPr>
        <w:spacing w:after="0" w:line="240" w:lineRule="auto"/>
        <w:jc w:val="center"/>
        <w:rPr>
          <w:rFonts w:ascii="Tahoma" w:hAnsi="Tahoma" w:cs="Tahoma"/>
          <w:sz w:val="20"/>
          <w:szCs w:val="20"/>
        </w:rPr>
      </w:pPr>
      <w:bookmarkStart w:id="25" w:name="_Hlk123834907"/>
      <w:bookmarkStart w:id="26" w:name="_Hlk123833847"/>
      <w:r w:rsidRPr="00ED67D3">
        <w:rPr>
          <w:rFonts w:ascii="Tahoma" w:hAnsi="Tahoma" w:cs="Tahoma"/>
          <w:sz w:val="20"/>
          <w:szCs w:val="20"/>
        </w:rPr>
        <w:t xml:space="preserve">§ </w:t>
      </w:r>
      <w:r w:rsidR="00ED67D3" w:rsidRPr="00ED67D3">
        <w:rPr>
          <w:rFonts w:ascii="Tahoma" w:hAnsi="Tahoma" w:cs="Tahoma"/>
          <w:sz w:val="20"/>
          <w:szCs w:val="20"/>
        </w:rPr>
        <w:t>7</w:t>
      </w:r>
    </w:p>
    <w:bookmarkEnd w:id="25"/>
    <w:p w14:paraId="1FABF493" w14:textId="77777777" w:rsidR="004050DF" w:rsidRPr="00ED67D3" w:rsidRDefault="004050DF" w:rsidP="004050DF">
      <w:pPr>
        <w:autoSpaceDE w:val="0"/>
        <w:autoSpaceDN w:val="0"/>
        <w:adjustRightInd w:val="0"/>
        <w:spacing w:after="106"/>
        <w:ind w:left="284"/>
        <w:jc w:val="both"/>
        <w:rPr>
          <w:rFonts w:ascii="Tahoma" w:eastAsia="Calibri" w:hAnsi="Tahoma" w:cs="Tahoma"/>
          <w:sz w:val="20"/>
          <w:szCs w:val="20"/>
          <w:lang w:eastAsia="pl-PL"/>
        </w:rPr>
      </w:pPr>
      <w:r w:rsidRPr="00ED67D3">
        <w:rPr>
          <w:rFonts w:ascii="Tahoma" w:eastAsia="Calibri" w:hAnsi="Tahoma" w:cs="Tahoma"/>
          <w:sz w:val="20"/>
          <w:szCs w:val="20"/>
          <w:lang w:eastAsia="pl-PL"/>
        </w:rPr>
        <w:t>1.</w:t>
      </w:r>
      <w:r w:rsidRPr="00ED67D3">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3B618342" w14:textId="77777777" w:rsidR="004050DF" w:rsidRPr="00ED67D3" w:rsidRDefault="004050DF" w:rsidP="004050DF">
      <w:pPr>
        <w:pStyle w:val="Akapitzlist"/>
        <w:numPr>
          <w:ilvl w:val="6"/>
          <w:numId w:val="46"/>
        </w:numPr>
        <w:autoSpaceDE w:val="0"/>
        <w:autoSpaceDN w:val="0"/>
        <w:ind w:left="284" w:hanging="284"/>
        <w:jc w:val="both"/>
        <w:rPr>
          <w:rFonts w:ascii="Tahoma" w:hAnsi="Tahoma" w:cs="Tahoma"/>
          <w:sz w:val="20"/>
          <w:szCs w:val="20"/>
        </w:rPr>
      </w:pPr>
      <w:r w:rsidRPr="00ED67D3">
        <w:rPr>
          <w:rFonts w:ascii="Tahoma" w:hAnsi="Tahoma" w:cs="Tahoma"/>
          <w:sz w:val="20"/>
          <w:szCs w:val="20"/>
        </w:rPr>
        <w:t>W okresie realizacji umowy Zamawiający zastrzega sobie możliwość skorzystania z prawa opcji, które dotyczyć może następujących rodzajów ubezpieczeń:</w:t>
      </w:r>
    </w:p>
    <w:p w14:paraId="26F55E1C" w14:textId="77777777" w:rsidR="004050DF" w:rsidRPr="00ED67D3" w:rsidRDefault="004050DF" w:rsidP="004050DF">
      <w:pPr>
        <w:pStyle w:val="Akapitzlist"/>
        <w:numPr>
          <w:ilvl w:val="0"/>
          <w:numId w:val="47"/>
        </w:numPr>
        <w:autoSpaceDE w:val="0"/>
        <w:autoSpaceDN w:val="0"/>
        <w:jc w:val="both"/>
        <w:rPr>
          <w:rFonts w:ascii="Tahoma" w:hAnsi="Tahoma" w:cs="Tahoma"/>
          <w:sz w:val="20"/>
          <w:szCs w:val="20"/>
        </w:rPr>
      </w:pPr>
      <w:r w:rsidRPr="00ED67D3">
        <w:rPr>
          <w:rFonts w:ascii="Tahoma" w:hAnsi="Tahoma" w:cs="Tahoma"/>
          <w:sz w:val="20"/>
          <w:szCs w:val="20"/>
        </w:rPr>
        <w:t xml:space="preserve">ubezpieczenie mienia od wszystkich </w:t>
      </w:r>
      <w:proofErr w:type="spellStart"/>
      <w:r w:rsidRPr="00ED67D3">
        <w:rPr>
          <w:rFonts w:ascii="Tahoma" w:hAnsi="Tahoma" w:cs="Tahoma"/>
          <w:sz w:val="20"/>
          <w:szCs w:val="20"/>
        </w:rPr>
        <w:t>ryzyk</w:t>
      </w:r>
      <w:proofErr w:type="spellEnd"/>
      <w:r w:rsidRPr="00ED67D3">
        <w:rPr>
          <w:rFonts w:ascii="Tahoma" w:hAnsi="Tahoma" w:cs="Tahoma"/>
          <w:sz w:val="20"/>
          <w:szCs w:val="20"/>
        </w:rPr>
        <w:t>,</w:t>
      </w:r>
    </w:p>
    <w:p w14:paraId="2E281790" w14:textId="77777777" w:rsidR="004050DF" w:rsidRPr="00ED67D3" w:rsidRDefault="004050DF" w:rsidP="004050DF">
      <w:pPr>
        <w:pStyle w:val="Akapitzlist"/>
        <w:numPr>
          <w:ilvl w:val="0"/>
          <w:numId w:val="47"/>
        </w:numPr>
        <w:autoSpaceDE w:val="0"/>
        <w:autoSpaceDN w:val="0"/>
        <w:jc w:val="both"/>
        <w:rPr>
          <w:rFonts w:ascii="Tahoma" w:hAnsi="Tahoma" w:cs="Tahoma"/>
          <w:sz w:val="20"/>
          <w:szCs w:val="20"/>
        </w:rPr>
      </w:pPr>
      <w:r w:rsidRPr="00ED67D3">
        <w:rPr>
          <w:rFonts w:ascii="Tahoma" w:hAnsi="Tahoma" w:cs="Tahoma"/>
          <w:sz w:val="20"/>
          <w:szCs w:val="20"/>
        </w:rPr>
        <w:t xml:space="preserve">Ubezpieczenia sprzętu elektronicznego od wszystkich </w:t>
      </w:r>
      <w:proofErr w:type="spellStart"/>
      <w:r w:rsidRPr="00ED67D3">
        <w:rPr>
          <w:rFonts w:ascii="Tahoma" w:hAnsi="Tahoma" w:cs="Tahoma"/>
          <w:sz w:val="20"/>
          <w:szCs w:val="20"/>
        </w:rPr>
        <w:t>ryzyk</w:t>
      </w:r>
      <w:proofErr w:type="spellEnd"/>
      <w:r w:rsidRPr="00ED67D3">
        <w:rPr>
          <w:rFonts w:ascii="Tahoma" w:hAnsi="Tahoma" w:cs="Tahoma"/>
          <w:sz w:val="20"/>
          <w:szCs w:val="20"/>
        </w:rPr>
        <w:t>,</w:t>
      </w:r>
    </w:p>
    <w:p w14:paraId="531CBC6A" w14:textId="77777777" w:rsidR="004050DF" w:rsidRPr="00ED67D3" w:rsidRDefault="004050DF" w:rsidP="004050DF">
      <w:pPr>
        <w:pStyle w:val="Akapitzlist"/>
        <w:numPr>
          <w:ilvl w:val="0"/>
          <w:numId w:val="47"/>
        </w:numPr>
        <w:autoSpaceDE w:val="0"/>
        <w:autoSpaceDN w:val="0"/>
        <w:jc w:val="both"/>
        <w:rPr>
          <w:rFonts w:ascii="Tahoma" w:hAnsi="Tahoma" w:cs="Tahoma"/>
          <w:sz w:val="20"/>
          <w:szCs w:val="20"/>
        </w:rPr>
      </w:pPr>
      <w:r w:rsidRPr="00ED67D3">
        <w:rPr>
          <w:rFonts w:ascii="Tahoma" w:hAnsi="Tahoma" w:cs="Tahoma"/>
          <w:sz w:val="20"/>
          <w:szCs w:val="20"/>
        </w:rPr>
        <w:t xml:space="preserve">Ubezpieczenia maszyn od uszkodzeń od wszystkich </w:t>
      </w:r>
      <w:proofErr w:type="spellStart"/>
      <w:r w:rsidRPr="00ED67D3">
        <w:rPr>
          <w:rFonts w:ascii="Tahoma" w:hAnsi="Tahoma" w:cs="Tahoma"/>
          <w:sz w:val="20"/>
          <w:szCs w:val="20"/>
        </w:rPr>
        <w:t>ryzyk</w:t>
      </w:r>
      <w:proofErr w:type="spellEnd"/>
      <w:r w:rsidRPr="00ED67D3">
        <w:rPr>
          <w:rFonts w:ascii="Tahoma" w:hAnsi="Tahoma" w:cs="Tahoma"/>
          <w:sz w:val="20"/>
          <w:szCs w:val="20"/>
        </w:rPr>
        <w:t xml:space="preserve">, </w:t>
      </w:r>
    </w:p>
    <w:p w14:paraId="107504D4" w14:textId="77777777" w:rsidR="004050DF" w:rsidRPr="00ED67D3" w:rsidRDefault="004050DF" w:rsidP="004050DF">
      <w:pPr>
        <w:pStyle w:val="Akapitzlist"/>
        <w:numPr>
          <w:ilvl w:val="0"/>
          <w:numId w:val="47"/>
        </w:numPr>
        <w:autoSpaceDE w:val="0"/>
        <w:autoSpaceDN w:val="0"/>
        <w:jc w:val="both"/>
        <w:rPr>
          <w:rFonts w:ascii="Tahoma" w:hAnsi="Tahoma" w:cs="Tahoma"/>
          <w:sz w:val="20"/>
          <w:szCs w:val="20"/>
        </w:rPr>
      </w:pPr>
      <w:r w:rsidRPr="00ED67D3">
        <w:rPr>
          <w:rFonts w:ascii="Tahoma" w:hAnsi="Tahoma" w:cs="Tahoma"/>
          <w:sz w:val="20"/>
          <w:szCs w:val="20"/>
        </w:rPr>
        <w:t xml:space="preserve">Ubezpieczenie maszyn i urządzeń drogowych od wszystkich </w:t>
      </w:r>
      <w:proofErr w:type="spellStart"/>
      <w:r w:rsidRPr="00ED67D3">
        <w:rPr>
          <w:rFonts w:ascii="Tahoma" w:hAnsi="Tahoma" w:cs="Tahoma"/>
          <w:sz w:val="20"/>
          <w:szCs w:val="20"/>
        </w:rPr>
        <w:t>ryzyk</w:t>
      </w:r>
      <w:proofErr w:type="spellEnd"/>
      <w:r w:rsidRPr="00ED67D3">
        <w:rPr>
          <w:rFonts w:ascii="Tahoma" w:hAnsi="Tahoma" w:cs="Tahoma"/>
          <w:sz w:val="20"/>
          <w:szCs w:val="20"/>
        </w:rPr>
        <w:t xml:space="preserve"> (casco maszyn), </w:t>
      </w:r>
    </w:p>
    <w:p w14:paraId="631A9693" w14:textId="77777777" w:rsidR="004050DF" w:rsidRPr="00ED67D3" w:rsidRDefault="004050DF" w:rsidP="004050DF">
      <w:pPr>
        <w:pStyle w:val="Akapitzlist"/>
        <w:numPr>
          <w:ilvl w:val="6"/>
          <w:numId w:val="46"/>
        </w:numPr>
        <w:autoSpaceDE w:val="0"/>
        <w:autoSpaceDN w:val="0"/>
        <w:ind w:left="284" w:hanging="284"/>
        <w:jc w:val="both"/>
        <w:rPr>
          <w:rFonts w:ascii="Tahoma" w:eastAsia="Times New Roman" w:hAnsi="Tahoma" w:cs="Tahoma"/>
          <w:sz w:val="20"/>
          <w:szCs w:val="20"/>
        </w:rPr>
      </w:pPr>
      <w:r w:rsidRPr="00ED67D3">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0E0F8229" w14:textId="77777777" w:rsidR="004050DF" w:rsidRPr="00ED67D3" w:rsidRDefault="004050DF" w:rsidP="004050DF">
      <w:pPr>
        <w:pStyle w:val="Akapitzlist"/>
        <w:numPr>
          <w:ilvl w:val="6"/>
          <w:numId w:val="46"/>
        </w:numPr>
        <w:autoSpaceDE w:val="0"/>
        <w:autoSpaceDN w:val="0"/>
        <w:ind w:left="284" w:hanging="284"/>
        <w:jc w:val="both"/>
        <w:rPr>
          <w:rFonts w:ascii="Tahoma" w:eastAsia="Times New Roman" w:hAnsi="Tahoma" w:cs="Tahoma"/>
          <w:sz w:val="20"/>
          <w:szCs w:val="20"/>
        </w:rPr>
      </w:pPr>
      <w:bookmarkStart w:id="27" w:name="_Hlk174956995"/>
      <w:r w:rsidRPr="00ED67D3">
        <w:rPr>
          <w:rFonts w:ascii="Tahoma" w:hAnsi="Tahoma" w:cs="Tahoma"/>
          <w:sz w:val="20"/>
          <w:szCs w:val="20"/>
        </w:rPr>
        <w:t>Prawo opcji stanowi uprawnienie Zamawiającego niezależne od zmian umowy określonych w § 14 ust. 1-2.</w:t>
      </w:r>
    </w:p>
    <w:bookmarkEnd w:id="27"/>
    <w:p w14:paraId="040122EF" w14:textId="77777777" w:rsidR="004050DF" w:rsidRPr="00ED67D3" w:rsidRDefault="004050DF" w:rsidP="004050DF">
      <w:pPr>
        <w:pStyle w:val="Akapitzlist"/>
        <w:numPr>
          <w:ilvl w:val="6"/>
          <w:numId w:val="46"/>
        </w:numPr>
        <w:autoSpaceDE w:val="0"/>
        <w:autoSpaceDN w:val="0"/>
        <w:ind w:left="284" w:hanging="284"/>
        <w:jc w:val="both"/>
        <w:rPr>
          <w:rFonts w:ascii="Tahoma" w:hAnsi="Tahoma" w:cs="Tahoma"/>
          <w:sz w:val="20"/>
          <w:szCs w:val="20"/>
        </w:rPr>
      </w:pPr>
      <w:r w:rsidRPr="00ED67D3">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AA5DB9A" w14:textId="77777777" w:rsidR="004050DF" w:rsidRPr="00ED67D3" w:rsidRDefault="004050DF" w:rsidP="004050DF">
      <w:pPr>
        <w:pStyle w:val="Akapitzlist"/>
        <w:numPr>
          <w:ilvl w:val="6"/>
          <w:numId w:val="46"/>
        </w:numPr>
        <w:autoSpaceDE w:val="0"/>
        <w:autoSpaceDN w:val="0"/>
        <w:ind w:left="284" w:hanging="284"/>
        <w:jc w:val="both"/>
        <w:rPr>
          <w:rFonts w:ascii="Tahoma" w:hAnsi="Tahoma" w:cs="Tahoma"/>
          <w:sz w:val="20"/>
          <w:szCs w:val="20"/>
        </w:rPr>
      </w:pPr>
      <w:r w:rsidRPr="00ED67D3">
        <w:rPr>
          <w:rFonts w:ascii="Tahoma" w:hAnsi="Tahoma" w:cs="Tahoma"/>
          <w:sz w:val="20"/>
          <w:szCs w:val="20"/>
        </w:rPr>
        <w:t>Wykonawcy nie przysługuje wobec Zamawiającego roszczenie o realizację zamówienia opcjonalnego.</w:t>
      </w:r>
    </w:p>
    <w:p w14:paraId="07E6864E" w14:textId="77777777" w:rsidR="004050DF" w:rsidRPr="00ED67D3" w:rsidRDefault="004050DF" w:rsidP="004050DF">
      <w:pPr>
        <w:pStyle w:val="Akapitzlist"/>
        <w:numPr>
          <w:ilvl w:val="6"/>
          <w:numId w:val="46"/>
        </w:numPr>
        <w:autoSpaceDE w:val="0"/>
        <w:autoSpaceDN w:val="0"/>
        <w:ind w:left="284" w:hanging="284"/>
        <w:jc w:val="both"/>
        <w:rPr>
          <w:rFonts w:ascii="Tahoma" w:hAnsi="Tahoma" w:cs="Tahoma"/>
          <w:sz w:val="20"/>
          <w:szCs w:val="20"/>
        </w:rPr>
      </w:pPr>
      <w:r w:rsidRPr="00ED67D3">
        <w:rPr>
          <w:rFonts w:ascii="Tahoma" w:hAnsi="Tahoma" w:cs="Tahoma"/>
          <w:sz w:val="20"/>
          <w:szCs w:val="20"/>
        </w:rPr>
        <w:t>Składka wynikająca z opcji wynosi maksymalnie 20% składki określonej w § 6 Umowy i ustala się na kwotę ………………………………</w:t>
      </w:r>
    </w:p>
    <w:p w14:paraId="31BB0C45" w14:textId="77777777" w:rsidR="004050DF" w:rsidRPr="00ED67D3" w:rsidRDefault="004050DF" w:rsidP="004050DF">
      <w:pPr>
        <w:pStyle w:val="Akapitzlist"/>
        <w:numPr>
          <w:ilvl w:val="6"/>
          <w:numId w:val="46"/>
        </w:numPr>
        <w:tabs>
          <w:tab w:val="clear" w:pos="5400"/>
        </w:tabs>
        <w:autoSpaceDE w:val="0"/>
        <w:autoSpaceDN w:val="0"/>
        <w:ind w:left="284" w:hanging="284"/>
        <w:jc w:val="both"/>
        <w:rPr>
          <w:rFonts w:ascii="Tahoma" w:hAnsi="Tahoma" w:cs="Tahoma"/>
          <w:sz w:val="20"/>
          <w:szCs w:val="20"/>
        </w:rPr>
      </w:pPr>
      <w:r w:rsidRPr="00ED67D3">
        <w:rPr>
          <w:rFonts w:ascii="Tahoma" w:hAnsi="Tahoma" w:cs="Tahoma"/>
          <w:sz w:val="20"/>
          <w:szCs w:val="20"/>
        </w:rPr>
        <w:t>Maksymalna łączna wysokość składek (wynagrodzenia) za realizację przedmiotu niniejszej umowy – z uwzględnieniem §6 oraz prawa opcji - ustala się na kwotę …………………………………….</w:t>
      </w:r>
    </w:p>
    <w:bookmarkEnd w:id="26"/>
    <w:p w14:paraId="6FD273CD" w14:textId="77777777" w:rsidR="004050DF" w:rsidRPr="004131B1" w:rsidRDefault="004050DF" w:rsidP="004050DF">
      <w:pPr>
        <w:pStyle w:val="Tekstpodstawowywcity"/>
        <w:spacing w:after="0" w:line="240" w:lineRule="auto"/>
        <w:ind w:left="0"/>
        <w:rPr>
          <w:rFonts w:ascii="Tahoma" w:hAnsi="Tahoma" w:cs="Tahoma"/>
          <w:b/>
          <w:sz w:val="20"/>
          <w:szCs w:val="20"/>
        </w:rPr>
      </w:pPr>
    </w:p>
    <w:p w14:paraId="77B17D46" w14:textId="487E5C17" w:rsidR="004050DF" w:rsidRPr="004131B1" w:rsidRDefault="004050DF" w:rsidP="004050DF">
      <w:pPr>
        <w:pStyle w:val="Tekstpodstawowywcity"/>
        <w:spacing w:after="0" w:line="240" w:lineRule="auto"/>
        <w:ind w:left="0"/>
        <w:jc w:val="center"/>
        <w:rPr>
          <w:rFonts w:ascii="Tahoma" w:hAnsi="Tahoma" w:cs="Tahoma"/>
          <w:b/>
          <w:sz w:val="20"/>
          <w:szCs w:val="20"/>
        </w:rPr>
      </w:pPr>
      <w:bookmarkStart w:id="28"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sidR="00ED67D3">
        <w:rPr>
          <w:rFonts w:ascii="Tahoma" w:hAnsi="Tahoma" w:cs="Tahoma"/>
          <w:sz w:val="20"/>
          <w:szCs w:val="20"/>
        </w:rPr>
        <w:t>8</w:t>
      </w:r>
    </w:p>
    <w:bookmarkEnd w:id="28"/>
    <w:p w14:paraId="6F1FE5BB"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35BD2827"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w:t>
      </w:r>
    </w:p>
    <w:p w14:paraId="2673689F" w14:textId="360DD4F5"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D67D3">
        <w:rPr>
          <w:rFonts w:ascii="Tahoma" w:hAnsi="Tahoma" w:cs="Tahoma"/>
          <w:sz w:val="20"/>
          <w:szCs w:val="20"/>
        </w:rPr>
        <w:t>9</w:t>
      </w:r>
    </w:p>
    <w:p w14:paraId="348175AD"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658C467C" w14:textId="4ED0A164"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D67D3">
        <w:rPr>
          <w:rFonts w:ascii="Tahoma" w:hAnsi="Tahoma" w:cs="Tahoma"/>
          <w:sz w:val="20"/>
          <w:szCs w:val="20"/>
        </w:rPr>
        <w:t>10</w:t>
      </w:r>
    </w:p>
    <w:p w14:paraId="5178FEAE"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29CF27D0" w14:textId="77777777" w:rsidR="004050DF" w:rsidRPr="004131B1" w:rsidRDefault="004050DF" w:rsidP="004050DF">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0B371ECC" w14:textId="77777777" w:rsidR="004050DF" w:rsidRPr="004131B1" w:rsidRDefault="004050DF" w:rsidP="004050DF">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5CA52F7B" w14:textId="77777777" w:rsidR="004050DF" w:rsidRPr="004131B1" w:rsidRDefault="004050DF" w:rsidP="004050DF">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481B6470" w14:textId="77777777" w:rsidR="004050DF" w:rsidRPr="004131B1" w:rsidRDefault="004050DF" w:rsidP="004050DF">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5DE905F6" w14:textId="77777777" w:rsidR="004050DF" w:rsidRPr="004131B1" w:rsidRDefault="004050DF" w:rsidP="004050DF">
      <w:pPr>
        <w:numPr>
          <w:ilvl w:val="0"/>
          <w:numId w:val="13"/>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5E21FD58" w14:textId="77777777" w:rsidR="004050DF" w:rsidRPr="004131B1" w:rsidRDefault="004050DF" w:rsidP="004050DF">
      <w:pPr>
        <w:spacing w:after="0" w:line="240" w:lineRule="auto"/>
        <w:ind w:left="645"/>
        <w:jc w:val="both"/>
        <w:rPr>
          <w:rFonts w:ascii="Tahoma" w:hAnsi="Tahoma" w:cs="Tahoma"/>
          <w:sz w:val="20"/>
          <w:szCs w:val="20"/>
        </w:rPr>
      </w:pPr>
    </w:p>
    <w:p w14:paraId="59010E01" w14:textId="5ACDAFA4"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t>§ 1</w:t>
      </w:r>
      <w:r w:rsidR="00ED67D3">
        <w:rPr>
          <w:rFonts w:ascii="Tahoma" w:hAnsi="Tahoma" w:cs="Tahoma"/>
          <w:sz w:val="20"/>
          <w:szCs w:val="20"/>
        </w:rPr>
        <w:t>1</w:t>
      </w:r>
    </w:p>
    <w:p w14:paraId="188331EE" w14:textId="47CF966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 xml:space="preserve">1. </w:t>
      </w:r>
      <w:bookmarkStart w:id="29" w:name="_Hlk71287317"/>
      <w:r w:rsidRPr="004131B1">
        <w:rPr>
          <w:rFonts w:ascii="Tahoma" w:hAnsi="Tahoma" w:cs="Tahoma"/>
          <w:sz w:val="20"/>
          <w:szCs w:val="20"/>
        </w:rPr>
        <w:t xml:space="preserve">W sprawach nieuregulowanych niniejszą umową, SWZ i ofertą Wykonawcy, zastosowanie mają przepisy Ustawy z dnia 23 kwietnia 1964 r. - Kodeks </w:t>
      </w:r>
      <w:r w:rsidRPr="00ED67D3">
        <w:rPr>
          <w:rFonts w:ascii="Tahoma" w:hAnsi="Tahoma" w:cs="Tahoma"/>
          <w:sz w:val="20"/>
          <w:szCs w:val="20"/>
        </w:rPr>
        <w:t xml:space="preserve">cywilny </w:t>
      </w:r>
      <w:bookmarkStart w:id="30" w:name="_Hlk55226627"/>
      <w:bookmarkEnd w:id="29"/>
      <w:r w:rsidRPr="00ED67D3">
        <w:rPr>
          <w:rFonts w:ascii="Tahoma" w:hAnsi="Tahoma" w:cs="Tahoma"/>
          <w:sz w:val="20"/>
          <w:szCs w:val="20"/>
        </w:rPr>
        <w:t>(Dz.U. z 2024 r., poz. 1061</w:t>
      </w:r>
      <w:r w:rsidRPr="00ED67D3">
        <w:t xml:space="preserve"> </w:t>
      </w:r>
      <w:r w:rsidRPr="00ED67D3">
        <w:rPr>
          <w:rFonts w:ascii="Tahoma" w:hAnsi="Tahoma" w:cs="Tahoma"/>
          <w:sz w:val="20"/>
          <w:szCs w:val="20"/>
        </w:rPr>
        <w:t xml:space="preserve">z </w:t>
      </w:r>
      <w:proofErr w:type="spellStart"/>
      <w:r w:rsidRPr="00ED67D3">
        <w:rPr>
          <w:rFonts w:ascii="Tahoma" w:hAnsi="Tahoma" w:cs="Tahoma"/>
          <w:sz w:val="20"/>
          <w:szCs w:val="20"/>
        </w:rPr>
        <w:t>późn</w:t>
      </w:r>
      <w:proofErr w:type="spellEnd"/>
      <w:r w:rsidRPr="00ED67D3">
        <w:rPr>
          <w:rFonts w:ascii="Tahoma" w:hAnsi="Tahoma" w:cs="Tahoma"/>
          <w:sz w:val="20"/>
          <w:szCs w:val="20"/>
        </w:rPr>
        <w:t xml:space="preserve">. zm.) </w:t>
      </w:r>
      <w:bookmarkEnd w:id="30"/>
      <w:r w:rsidRPr="00ED67D3">
        <w:rPr>
          <w:rFonts w:ascii="Tahoma" w:hAnsi="Tahoma" w:cs="Tahoma"/>
          <w:sz w:val="20"/>
          <w:szCs w:val="20"/>
        </w:rPr>
        <w:t xml:space="preserve">zwany dalej Kodeksem cywilnym, Ustawy z dnia 11 września 2015 r. o działalności ubezpieczeniowej i reasekuracyjnej (Dz.U. 2024 poz. 838 </w:t>
      </w:r>
      <w:proofErr w:type="spellStart"/>
      <w:r w:rsidRPr="00ED67D3">
        <w:rPr>
          <w:rFonts w:ascii="Tahoma" w:hAnsi="Tahoma" w:cs="Tahoma"/>
          <w:sz w:val="20"/>
          <w:szCs w:val="20"/>
        </w:rPr>
        <w:t>t.j</w:t>
      </w:r>
      <w:proofErr w:type="spellEnd"/>
      <w:r w:rsidRPr="00ED67D3">
        <w:rPr>
          <w:rFonts w:ascii="Tahoma" w:hAnsi="Tahoma" w:cs="Tahoma"/>
          <w:sz w:val="20"/>
          <w:szCs w:val="20"/>
        </w:rPr>
        <w:t xml:space="preserve">.), Ustawy z dnia 15 grudnia 2017 r. o dystrybucji ubezpieczeń (Dz.U. z 2024 r. poz. 1214 z </w:t>
      </w:r>
      <w:proofErr w:type="spellStart"/>
      <w:r w:rsidRPr="00ED67D3">
        <w:rPr>
          <w:rFonts w:ascii="Tahoma" w:hAnsi="Tahoma" w:cs="Tahoma"/>
          <w:sz w:val="20"/>
          <w:szCs w:val="20"/>
        </w:rPr>
        <w:t>późn</w:t>
      </w:r>
      <w:proofErr w:type="spellEnd"/>
      <w:r w:rsidRPr="00ED67D3">
        <w:rPr>
          <w:rFonts w:ascii="Tahoma" w:hAnsi="Tahoma" w:cs="Tahoma"/>
          <w:sz w:val="20"/>
          <w:szCs w:val="20"/>
        </w:rPr>
        <w:t>. zm.),</w:t>
      </w:r>
      <w:bookmarkStart w:id="31" w:name="_Hlk55226991"/>
      <w:r w:rsidRPr="00ED67D3">
        <w:rPr>
          <w:rFonts w:ascii="Tahoma" w:hAnsi="Tahoma" w:cs="Tahoma"/>
          <w:sz w:val="20"/>
          <w:szCs w:val="20"/>
        </w:rPr>
        <w:t xml:space="preserve"> </w:t>
      </w:r>
      <w:bookmarkEnd w:id="31"/>
      <w:r w:rsidRPr="00ED67D3">
        <w:rPr>
          <w:rFonts w:ascii="Tahoma" w:hAnsi="Tahoma" w:cs="Tahoma"/>
          <w:sz w:val="20"/>
          <w:szCs w:val="20"/>
        </w:rPr>
        <w:t>oraz postanowienia OWU tj.:</w:t>
      </w:r>
    </w:p>
    <w:p w14:paraId="7C1F2AB5"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1)  ..............................................................................................................</w:t>
      </w:r>
    </w:p>
    <w:p w14:paraId="52B66B3F"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2)  ..............................................................................................................</w:t>
      </w:r>
    </w:p>
    <w:p w14:paraId="41D3D097" w14:textId="77777777" w:rsidR="004050DF" w:rsidRDefault="004050DF" w:rsidP="004050DF">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795033FE" w14:textId="7C77FAD9" w:rsidR="004050DF" w:rsidRPr="004131B1" w:rsidRDefault="004050DF" w:rsidP="004050DF">
      <w:pPr>
        <w:spacing w:after="0" w:line="240" w:lineRule="auto"/>
        <w:jc w:val="center"/>
        <w:rPr>
          <w:rFonts w:ascii="Tahoma" w:hAnsi="Tahoma" w:cs="Tahoma"/>
          <w:sz w:val="20"/>
          <w:szCs w:val="20"/>
        </w:rPr>
      </w:pPr>
      <w:bookmarkStart w:id="32" w:name="_Hlk62051386"/>
      <w:bookmarkStart w:id="33" w:name="_Hlk62126968"/>
      <w:bookmarkStart w:id="34" w:name="_Hlk63066557"/>
      <w:bookmarkStart w:id="35" w:name="_Hlk62203420"/>
      <w:r w:rsidRPr="004131B1">
        <w:rPr>
          <w:rFonts w:ascii="Tahoma" w:hAnsi="Tahoma" w:cs="Tahoma"/>
          <w:sz w:val="20"/>
          <w:szCs w:val="20"/>
        </w:rPr>
        <w:sym w:font="Times New Roman" w:char="00A7"/>
      </w:r>
      <w:r w:rsidRPr="004131B1">
        <w:rPr>
          <w:rFonts w:ascii="Tahoma" w:hAnsi="Tahoma" w:cs="Tahoma"/>
          <w:sz w:val="20"/>
          <w:szCs w:val="20"/>
        </w:rPr>
        <w:t xml:space="preserve"> 1</w:t>
      </w:r>
      <w:r w:rsidR="00E20514">
        <w:rPr>
          <w:rFonts w:ascii="Tahoma" w:hAnsi="Tahoma" w:cs="Tahoma"/>
          <w:sz w:val="20"/>
          <w:szCs w:val="20"/>
        </w:rPr>
        <w:t>2</w:t>
      </w:r>
    </w:p>
    <w:p w14:paraId="14E77D67" w14:textId="77777777" w:rsidR="004050DF" w:rsidRPr="00C73A77" w:rsidRDefault="004050DF" w:rsidP="004050D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lastRenderedPageBreak/>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0FC2A213" w14:textId="77777777" w:rsidR="004050DF" w:rsidRPr="00C73A77" w:rsidRDefault="004050DF" w:rsidP="004050DF">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38D07B95" w14:textId="77777777" w:rsidR="004050DF" w:rsidRPr="00C73A77" w:rsidRDefault="004050DF" w:rsidP="004050DF">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3121E450" w14:textId="77777777" w:rsidR="004050DF" w:rsidRPr="00C73A77" w:rsidRDefault="004050DF" w:rsidP="004050DF">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7C409B17" w14:textId="77777777" w:rsidR="004050DF" w:rsidRPr="00C73A77" w:rsidRDefault="004050DF" w:rsidP="004050DF">
      <w:pPr>
        <w:pStyle w:val="Akapitzlist"/>
        <w:numPr>
          <w:ilvl w:val="0"/>
          <w:numId w:val="32"/>
        </w:numPr>
        <w:ind w:right="10"/>
        <w:contextualSpacing/>
        <w:jc w:val="both"/>
        <w:rPr>
          <w:rFonts w:ascii="Tahoma" w:eastAsia="Times New Roman" w:hAnsi="Tahoma" w:cs="Tahoma"/>
          <w:color w:val="000000"/>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z tytułu wykonania części Umowy (proporcjonalnie do okresu udzielanej ochrony ubezpieczeniowej).</w:t>
      </w:r>
    </w:p>
    <w:p w14:paraId="558AACE0" w14:textId="77777777" w:rsidR="004050DF" w:rsidRPr="00E20514" w:rsidRDefault="004050DF" w:rsidP="004050DF">
      <w:pPr>
        <w:numPr>
          <w:ilvl w:val="0"/>
          <w:numId w:val="32"/>
        </w:numPr>
        <w:spacing w:after="0" w:line="240" w:lineRule="auto"/>
        <w:ind w:right="10"/>
        <w:jc w:val="both"/>
        <w:rPr>
          <w:rFonts w:ascii="Tahoma" w:hAnsi="Tahoma" w:cs="Tahoma"/>
          <w:sz w:val="20"/>
          <w:szCs w:val="20"/>
          <w:lang w:eastAsia="ja-JP"/>
        </w:rPr>
      </w:pPr>
      <w:r w:rsidRPr="00C73A77">
        <w:rPr>
          <w:rFonts w:ascii="Tahoma" w:hAnsi="Tahoma" w:cs="Tahoma"/>
          <w:color w:val="000000"/>
          <w:sz w:val="20"/>
          <w:szCs w:val="20"/>
          <w:lang w:eastAsia="ja-JP"/>
        </w:rPr>
        <w:t xml:space="preserve">Zamawiającemu ponadto przysługuje prawo odstąpienia od umowy w przypadkach określonych w art. 456 Ustawy PZP. W takim </w:t>
      </w:r>
      <w:r w:rsidRPr="00E20514">
        <w:rPr>
          <w:rFonts w:ascii="Tahoma" w:hAnsi="Tahoma" w:cs="Tahoma"/>
          <w:sz w:val="20"/>
          <w:szCs w:val="20"/>
          <w:lang w:eastAsia="ja-JP"/>
        </w:rPr>
        <w:t>przypadku Wykonawca może żądać wyłącznie wynagrodzenia należnego z tytułu wykonania części Umowy.</w:t>
      </w:r>
    </w:p>
    <w:p w14:paraId="44170064" w14:textId="77777777" w:rsidR="004050DF" w:rsidRPr="00E20514" w:rsidRDefault="004050DF" w:rsidP="004050DF">
      <w:pPr>
        <w:numPr>
          <w:ilvl w:val="0"/>
          <w:numId w:val="32"/>
        </w:numPr>
        <w:spacing w:after="0" w:line="240" w:lineRule="auto"/>
        <w:ind w:right="10"/>
        <w:jc w:val="both"/>
        <w:rPr>
          <w:rFonts w:ascii="Tahoma" w:hAnsi="Tahoma" w:cs="Tahoma"/>
          <w:sz w:val="20"/>
          <w:szCs w:val="20"/>
          <w:lang w:eastAsia="ja-JP"/>
        </w:rPr>
      </w:pPr>
      <w:r w:rsidRPr="00E20514">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32"/>
    <w:bookmarkEnd w:id="33"/>
    <w:p w14:paraId="4176CF33" w14:textId="77777777" w:rsidR="004050DF" w:rsidRDefault="004050DF" w:rsidP="004050DF">
      <w:pPr>
        <w:spacing w:after="0" w:line="240" w:lineRule="auto"/>
        <w:rPr>
          <w:rFonts w:ascii="Tahoma" w:hAnsi="Tahoma" w:cs="Tahoma"/>
          <w:sz w:val="20"/>
          <w:szCs w:val="20"/>
        </w:rPr>
      </w:pPr>
    </w:p>
    <w:p w14:paraId="05F7AD53" w14:textId="0C82EF67" w:rsidR="004050DF" w:rsidRPr="00D77A79" w:rsidRDefault="004050DF" w:rsidP="004050DF">
      <w:pPr>
        <w:spacing w:after="0" w:line="240" w:lineRule="auto"/>
        <w:jc w:val="center"/>
        <w:rPr>
          <w:rFonts w:ascii="Tahoma" w:hAnsi="Tahoma" w:cs="Tahoma"/>
          <w:sz w:val="20"/>
          <w:szCs w:val="20"/>
        </w:rPr>
      </w:pPr>
      <w:r w:rsidRPr="00D77A79">
        <w:rPr>
          <w:rFonts w:ascii="Tahoma" w:hAnsi="Tahoma" w:cs="Tahoma"/>
          <w:sz w:val="20"/>
          <w:szCs w:val="20"/>
        </w:rPr>
        <w:t>§ 1</w:t>
      </w:r>
      <w:r w:rsidR="00E20514">
        <w:rPr>
          <w:rFonts w:ascii="Tahoma" w:hAnsi="Tahoma" w:cs="Tahoma"/>
          <w:sz w:val="20"/>
          <w:szCs w:val="20"/>
        </w:rPr>
        <w:t>3</w:t>
      </w:r>
    </w:p>
    <w:p w14:paraId="09C0FBCF" w14:textId="77777777" w:rsidR="004050DF" w:rsidRPr="00D77A79" w:rsidRDefault="004050DF" w:rsidP="004050DF">
      <w:pPr>
        <w:pStyle w:val="Akapitzlist"/>
        <w:numPr>
          <w:ilvl w:val="1"/>
          <w:numId w:val="48"/>
        </w:numPr>
        <w:ind w:left="284" w:hanging="284"/>
        <w:jc w:val="both"/>
        <w:rPr>
          <w:rFonts w:ascii="Tahoma" w:hAnsi="Tahoma" w:cs="Tahoma"/>
          <w:sz w:val="20"/>
          <w:szCs w:val="20"/>
        </w:rPr>
      </w:pPr>
      <w:bookmarkStart w:id="36"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B88DF95" w14:textId="77777777" w:rsidR="004050DF" w:rsidRPr="00D77A79" w:rsidRDefault="004050DF" w:rsidP="004050DF">
      <w:pPr>
        <w:pStyle w:val="Akapitzlist"/>
        <w:numPr>
          <w:ilvl w:val="3"/>
          <w:numId w:val="49"/>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37" w:name="_Hlk62648103"/>
      <w:r w:rsidRPr="00D77A79">
        <w:rPr>
          <w:rFonts w:ascii="Tahoma" w:hAnsi="Tahoma" w:cs="Tahoma"/>
          <w:sz w:val="20"/>
          <w:szCs w:val="20"/>
        </w:rPr>
        <w:t>(składek) określonej w § 6</w:t>
      </w:r>
      <w:bookmarkEnd w:id="37"/>
      <w:r w:rsidRPr="00D77A79">
        <w:rPr>
          <w:rFonts w:ascii="Tahoma" w:hAnsi="Tahoma" w:cs="Tahoma"/>
          <w:sz w:val="20"/>
          <w:szCs w:val="20"/>
        </w:rPr>
        <w:t xml:space="preserve"> z tytułu braku zapłaty wynagrodzenia należnego podwykonawcom </w:t>
      </w:r>
    </w:p>
    <w:p w14:paraId="5CF6377C" w14:textId="77777777" w:rsidR="004050DF" w:rsidRPr="00D77A79" w:rsidRDefault="004050DF" w:rsidP="004050DF">
      <w:pPr>
        <w:pStyle w:val="Akapitzlist"/>
        <w:numPr>
          <w:ilvl w:val="3"/>
          <w:numId w:val="49"/>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CBB8083" w14:textId="77777777" w:rsidR="004050DF" w:rsidRPr="00D77A79" w:rsidRDefault="004050DF" w:rsidP="004050DF">
      <w:pPr>
        <w:pStyle w:val="Akapitzlist"/>
        <w:numPr>
          <w:ilvl w:val="1"/>
          <w:numId w:val="48"/>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03E1414" w14:textId="77777777" w:rsidR="004050DF" w:rsidRPr="00D77A79" w:rsidRDefault="004050DF" w:rsidP="004050DF">
      <w:pPr>
        <w:pStyle w:val="Akapitzlist"/>
        <w:numPr>
          <w:ilvl w:val="1"/>
          <w:numId w:val="48"/>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953216" w14:textId="77777777" w:rsidR="004050DF" w:rsidRPr="00D77A79" w:rsidRDefault="004050DF" w:rsidP="004050DF">
      <w:pPr>
        <w:pStyle w:val="Akapitzlist"/>
        <w:numPr>
          <w:ilvl w:val="1"/>
          <w:numId w:val="48"/>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36"/>
    <w:bookmarkEnd w:id="34"/>
    <w:p w14:paraId="2CDECE44" w14:textId="77777777" w:rsidR="004050DF" w:rsidRDefault="004050DF" w:rsidP="004050DF">
      <w:pPr>
        <w:spacing w:after="0" w:line="240" w:lineRule="auto"/>
        <w:jc w:val="center"/>
        <w:rPr>
          <w:rFonts w:ascii="Tahoma" w:hAnsi="Tahoma" w:cs="Tahoma"/>
          <w:sz w:val="20"/>
          <w:szCs w:val="20"/>
        </w:rPr>
      </w:pPr>
    </w:p>
    <w:p w14:paraId="7A9BC02B" w14:textId="437CE99B" w:rsidR="004050DF" w:rsidRPr="00E20514" w:rsidRDefault="004050DF" w:rsidP="004050DF">
      <w:pPr>
        <w:spacing w:after="0" w:line="240" w:lineRule="auto"/>
        <w:jc w:val="center"/>
        <w:rPr>
          <w:rFonts w:ascii="Tahoma" w:hAnsi="Tahoma" w:cs="Tahoma"/>
          <w:sz w:val="20"/>
          <w:szCs w:val="20"/>
        </w:rPr>
      </w:pPr>
      <w:r w:rsidRPr="00E20514">
        <w:rPr>
          <w:rFonts w:ascii="Tahoma" w:hAnsi="Tahoma" w:cs="Tahoma"/>
          <w:sz w:val="20"/>
          <w:szCs w:val="20"/>
        </w:rPr>
        <w:t>§ 1</w:t>
      </w:r>
      <w:r w:rsidR="00E20514" w:rsidRPr="00E20514">
        <w:rPr>
          <w:rFonts w:ascii="Tahoma" w:hAnsi="Tahoma" w:cs="Tahoma"/>
          <w:sz w:val="20"/>
          <w:szCs w:val="20"/>
        </w:rPr>
        <w:t>4</w:t>
      </w:r>
    </w:p>
    <w:p w14:paraId="44283E09" w14:textId="77777777" w:rsidR="004050DF" w:rsidRPr="00E20514" w:rsidRDefault="004050DF" w:rsidP="004050DF">
      <w:pPr>
        <w:pStyle w:val="Akapitzlist"/>
        <w:numPr>
          <w:ilvl w:val="1"/>
          <w:numId w:val="59"/>
        </w:numPr>
        <w:tabs>
          <w:tab w:val="clear" w:pos="1440"/>
          <w:tab w:val="num" w:pos="284"/>
        </w:tabs>
        <w:ind w:left="284" w:hanging="284"/>
        <w:rPr>
          <w:rFonts w:ascii="Tahoma" w:hAnsi="Tahoma" w:cs="Tahoma"/>
          <w:sz w:val="20"/>
          <w:szCs w:val="20"/>
        </w:rPr>
      </w:pPr>
      <w:r w:rsidRPr="00E20514">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56E0C865" w14:textId="77777777" w:rsidR="004050DF" w:rsidRPr="00E20514" w:rsidRDefault="004050DF" w:rsidP="004050DF">
      <w:pPr>
        <w:pStyle w:val="Akapitzlist"/>
        <w:numPr>
          <w:ilvl w:val="1"/>
          <w:numId w:val="59"/>
        </w:numPr>
        <w:ind w:left="284" w:hanging="284"/>
        <w:rPr>
          <w:rFonts w:ascii="Tahoma" w:hAnsi="Tahoma" w:cs="Tahoma"/>
          <w:sz w:val="20"/>
          <w:szCs w:val="20"/>
        </w:rPr>
      </w:pPr>
      <w:r w:rsidRPr="00E20514">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08749E77" w14:textId="77777777" w:rsidR="004050DF" w:rsidRPr="00E20514" w:rsidRDefault="004050DF" w:rsidP="004050DF">
      <w:pPr>
        <w:pStyle w:val="Akapitzlist"/>
        <w:numPr>
          <w:ilvl w:val="1"/>
          <w:numId w:val="59"/>
        </w:numPr>
        <w:ind w:left="284" w:hanging="284"/>
        <w:jc w:val="both"/>
        <w:rPr>
          <w:rFonts w:ascii="Tahoma" w:hAnsi="Tahoma" w:cs="Tahoma"/>
          <w:sz w:val="20"/>
          <w:szCs w:val="20"/>
        </w:rPr>
      </w:pPr>
      <w:r w:rsidRPr="00E20514">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7CEFF18D" w14:textId="77777777" w:rsidR="004050DF" w:rsidRPr="00E20514" w:rsidRDefault="004050DF" w:rsidP="004050DF">
      <w:pPr>
        <w:pStyle w:val="Akapitzlist"/>
        <w:numPr>
          <w:ilvl w:val="1"/>
          <w:numId w:val="59"/>
        </w:numPr>
        <w:ind w:left="284" w:hanging="284"/>
        <w:jc w:val="both"/>
        <w:rPr>
          <w:rFonts w:ascii="Tahoma" w:hAnsi="Tahoma" w:cs="Tahoma"/>
          <w:sz w:val="20"/>
          <w:szCs w:val="20"/>
        </w:rPr>
      </w:pPr>
      <w:r w:rsidRPr="00E20514">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1C12A284" w14:textId="77777777" w:rsidR="004050DF" w:rsidRPr="00E20514" w:rsidRDefault="004050DF" w:rsidP="004050DF">
      <w:pPr>
        <w:pStyle w:val="Akapitzlist"/>
        <w:numPr>
          <w:ilvl w:val="0"/>
          <w:numId w:val="68"/>
        </w:numPr>
        <w:ind w:left="567" w:hanging="283"/>
        <w:rPr>
          <w:rFonts w:ascii="Tahoma" w:hAnsi="Tahoma" w:cs="Tahoma"/>
          <w:sz w:val="20"/>
          <w:szCs w:val="20"/>
        </w:rPr>
      </w:pPr>
      <w:r w:rsidRPr="00E20514">
        <w:rPr>
          <w:rFonts w:ascii="Tahoma" w:hAnsi="Tahoma" w:cs="Tahoma"/>
          <w:sz w:val="20"/>
          <w:szCs w:val="20"/>
        </w:rPr>
        <w:t xml:space="preserve">w wysokości 5% łącznej wartości zamówienia (składek) określonej w § 6 z tytułu braku zapłaty wynagrodzenia należnego podwykonawcom </w:t>
      </w:r>
    </w:p>
    <w:p w14:paraId="11F151D6" w14:textId="77777777" w:rsidR="004050DF" w:rsidRPr="00E20514" w:rsidRDefault="004050DF" w:rsidP="004050DF">
      <w:pPr>
        <w:pStyle w:val="Akapitzlist"/>
        <w:numPr>
          <w:ilvl w:val="0"/>
          <w:numId w:val="68"/>
        </w:numPr>
        <w:ind w:left="567" w:hanging="283"/>
        <w:rPr>
          <w:rFonts w:ascii="Tahoma" w:hAnsi="Tahoma" w:cs="Tahoma"/>
          <w:sz w:val="20"/>
          <w:szCs w:val="20"/>
        </w:rPr>
      </w:pPr>
      <w:r w:rsidRPr="00E20514">
        <w:rPr>
          <w:rFonts w:ascii="Tahoma" w:hAnsi="Tahoma" w:cs="Tahoma"/>
          <w:sz w:val="20"/>
          <w:szCs w:val="20"/>
        </w:rPr>
        <w:t>w wysokości 3% łącznej wartości zamówienia (składek) określonej w § 6 z tytułu nieterminowej zapłaty wynagrodzenia należnego podwykonawcom</w:t>
      </w:r>
    </w:p>
    <w:p w14:paraId="71DD34D6" w14:textId="77777777" w:rsidR="004050DF" w:rsidRPr="00E20514" w:rsidRDefault="004050DF" w:rsidP="004050DF">
      <w:pPr>
        <w:pStyle w:val="Akapitzlist"/>
        <w:numPr>
          <w:ilvl w:val="1"/>
          <w:numId w:val="59"/>
        </w:numPr>
        <w:ind w:left="284" w:hanging="284"/>
        <w:rPr>
          <w:rFonts w:ascii="Tahoma" w:hAnsi="Tahoma" w:cs="Tahoma"/>
          <w:sz w:val="20"/>
          <w:szCs w:val="20"/>
        </w:rPr>
      </w:pPr>
      <w:r w:rsidRPr="00E20514">
        <w:rPr>
          <w:rFonts w:ascii="Tahoma" w:hAnsi="Tahoma" w:cs="Tahoma"/>
          <w:sz w:val="20"/>
          <w:szCs w:val="20"/>
        </w:rPr>
        <w:t>Kary umowne, o których mowa w ust. 1 i 2 stanowią jednocześnie ich łączną maksymalną wysokość, których mogą dochodzić strony, z zastrzeżeniem ust. 4.</w:t>
      </w:r>
    </w:p>
    <w:p w14:paraId="4E40FB7D" w14:textId="77777777" w:rsidR="004050DF" w:rsidRPr="00E20514" w:rsidRDefault="004050DF" w:rsidP="004050DF">
      <w:pPr>
        <w:pStyle w:val="Akapitzlist"/>
        <w:numPr>
          <w:ilvl w:val="1"/>
          <w:numId w:val="59"/>
        </w:numPr>
        <w:ind w:left="284" w:hanging="284"/>
        <w:rPr>
          <w:rFonts w:ascii="Tahoma" w:hAnsi="Tahoma" w:cs="Tahoma"/>
          <w:sz w:val="20"/>
          <w:szCs w:val="20"/>
        </w:rPr>
      </w:pPr>
      <w:r w:rsidRPr="00E20514">
        <w:rPr>
          <w:rFonts w:ascii="Tahoma" w:hAnsi="Tahoma" w:cs="Tahoma"/>
          <w:sz w:val="20"/>
          <w:szCs w:val="20"/>
        </w:rPr>
        <w:t>Kary umowne przewidziane w niniejszej umowie stają się dla Zamawiającego natychmiast wymagalne z chwilą doręczenia Wykonawcy wezwania do ich zapłaty.</w:t>
      </w:r>
    </w:p>
    <w:p w14:paraId="2DFCCD18" w14:textId="77777777" w:rsidR="004050DF" w:rsidRPr="00E20514" w:rsidRDefault="004050DF" w:rsidP="004050DF">
      <w:pPr>
        <w:pStyle w:val="Akapitzlist"/>
        <w:numPr>
          <w:ilvl w:val="1"/>
          <w:numId w:val="59"/>
        </w:numPr>
        <w:ind w:left="284" w:hanging="284"/>
        <w:rPr>
          <w:rFonts w:ascii="Tahoma" w:hAnsi="Tahoma" w:cs="Tahoma"/>
          <w:sz w:val="20"/>
          <w:szCs w:val="20"/>
        </w:rPr>
      </w:pPr>
      <w:r w:rsidRPr="00E20514">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5654CDA9" w14:textId="77777777" w:rsidR="004050DF" w:rsidRPr="00AD4A66" w:rsidRDefault="004050DF" w:rsidP="004050DF">
      <w:pPr>
        <w:pStyle w:val="Akapitzlist"/>
        <w:ind w:left="284"/>
        <w:rPr>
          <w:rFonts w:ascii="Tahoma" w:hAnsi="Tahoma" w:cs="Tahoma"/>
          <w:color w:val="FF0000"/>
          <w:sz w:val="20"/>
          <w:szCs w:val="20"/>
        </w:rPr>
      </w:pPr>
    </w:p>
    <w:p w14:paraId="0E62B23A" w14:textId="5D0186B3"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sidR="00E20514">
        <w:rPr>
          <w:rFonts w:ascii="Tahoma" w:hAnsi="Tahoma" w:cs="Tahoma"/>
          <w:sz w:val="20"/>
          <w:szCs w:val="20"/>
        </w:rPr>
        <w:t>5</w:t>
      </w:r>
    </w:p>
    <w:p w14:paraId="7B5C08C6" w14:textId="77777777" w:rsidR="004050DF" w:rsidRPr="00CA0E3B" w:rsidRDefault="004050DF" w:rsidP="004050DF">
      <w:pPr>
        <w:pStyle w:val="Akapitzlist"/>
        <w:numPr>
          <w:ilvl w:val="0"/>
          <w:numId w:val="16"/>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14C98C7E" w14:textId="77777777" w:rsidR="004050DF" w:rsidRPr="00C7135A" w:rsidRDefault="004050DF" w:rsidP="004050DF">
      <w:pPr>
        <w:numPr>
          <w:ilvl w:val="0"/>
          <w:numId w:val="16"/>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 xml:space="preserve">postanowień niniejszej umowy może być dokonana przez obie strony w formie pisemnej, w tym również w formie oświadczenia woli złożonego w postaci elektronicznej opatrzonego kwalifikowanym </w:t>
      </w:r>
      <w:r w:rsidRPr="00C73A77">
        <w:rPr>
          <w:rFonts w:ascii="Tahoma" w:hAnsi="Tahoma" w:cs="Tahoma"/>
          <w:sz w:val="20"/>
          <w:szCs w:val="20"/>
        </w:rPr>
        <w:lastRenderedPageBreak/>
        <w:t>podpisem elektronicznym, zgodnie z art. 78¹ § 1 Kodeksu cywilnego, w drodze aneksu do niniejszej umowy, pod rygorem nieważności takiej zmiany.</w:t>
      </w:r>
    </w:p>
    <w:bookmarkEnd w:id="35"/>
    <w:p w14:paraId="131F7B4B" w14:textId="77777777" w:rsidR="004050DF" w:rsidRPr="00C7135A" w:rsidRDefault="004050DF" w:rsidP="004050DF">
      <w:pPr>
        <w:spacing w:after="0" w:line="240" w:lineRule="auto"/>
        <w:rPr>
          <w:rFonts w:ascii="Tahoma" w:hAnsi="Tahoma" w:cs="Tahoma"/>
          <w:sz w:val="20"/>
          <w:szCs w:val="20"/>
        </w:rPr>
      </w:pPr>
    </w:p>
    <w:p w14:paraId="39C9A498" w14:textId="00E0130B" w:rsidR="004050DF" w:rsidRPr="00C7135A" w:rsidRDefault="004050DF" w:rsidP="004050DF">
      <w:pPr>
        <w:spacing w:after="0" w:line="240" w:lineRule="auto"/>
        <w:jc w:val="center"/>
        <w:rPr>
          <w:rFonts w:ascii="Tahoma" w:hAnsi="Tahoma" w:cs="Tahoma"/>
          <w:sz w:val="20"/>
          <w:szCs w:val="20"/>
        </w:rPr>
      </w:pPr>
      <w:bookmarkStart w:id="38"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sidR="00E20514">
        <w:rPr>
          <w:rFonts w:ascii="Tahoma" w:hAnsi="Tahoma" w:cs="Tahoma"/>
          <w:sz w:val="20"/>
          <w:szCs w:val="20"/>
        </w:rPr>
        <w:t>6</w:t>
      </w:r>
    </w:p>
    <w:p w14:paraId="07BC257A" w14:textId="77777777" w:rsidR="004050DF" w:rsidRPr="00CA0E3B" w:rsidRDefault="004050DF" w:rsidP="004050DF">
      <w:pPr>
        <w:pStyle w:val="Akapitzlist"/>
        <w:numPr>
          <w:ilvl w:val="1"/>
          <w:numId w:val="19"/>
        </w:numPr>
        <w:tabs>
          <w:tab w:val="clear" w:pos="1440"/>
          <w:tab w:val="num" w:pos="567"/>
        </w:tabs>
        <w:ind w:left="567" w:right="-1" w:hanging="283"/>
        <w:jc w:val="both"/>
        <w:rPr>
          <w:rFonts w:ascii="Tahoma" w:hAnsi="Tahoma" w:cs="Tahoma"/>
          <w:sz w:val="20"/>
          <w:szCs w:val="20"/>
        </w:rPr>
      </w:pPr>
      <w:bookmarkStart w:id="39"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39"/>
    <w:p w14:paraId="57F66D05" w14:textId="77777777" w:rsidR="004050DF" w:rsidRDefault="004050DF" w:rsidP="004050DF">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3C13F65" w14:textId="2F60AEFA" w:rsidR="004050DF" w:rsidRDefault="004050DF" w:rsidP="004050DF">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ubezpieczeniach majątkowych w przypadku zmiany sumy    ubezpieczenia – w przypadku zmiany </w:t>
      </w:r>
      <w:r w:rsidRPr="00E20514">
        <w:rPr>
          <w:rFonts w:ascii="Tahoma" w:hAnsi="Tahoma" w:cs="Tahoma"/>
          <w:sz w:val="20"/>
          <w:szCs w:val="20"/>
        </w:rPr>
        <w:t>wartości majątku w okresie ubezpieczenia,</w:t>
      </w:r>
      <w:r w:rsidRPr="00E20514">
        <w:rPr>
          <w:rFonts w:ascii="Tahoma" w:eastAsia="Times New Roman" w:hAnsi="Tahoma" w:cs="Tahoma"/>
          <w:sz w:val="20"/>
          <w:szCs w:val="20"/>
        </w:rPr>
        <w:t xml:space="preserve"> aktualizacji wartości majątku na kolejny okres ubezpieczenia</w:t>
      </w:r>
      <w:r w:rsidRPr="00E20514">
        <w:rPr>
          <w:rFonts w:ascii="Tahoma" w:hAnsi="Tahoma" w:cs="Tahoma"/>
          <w:sz w:val="20"/>
          <w:szCs w:val="20"/>
        </w:rPr>
        <w:t xml:space="preserve"> oraz w wyniku nabycia składników majątkowych w okresie pomiędzy zebraniem danych a rozpoczęciem okresu </w:t>
      </w:r>
      <w:r w:rsidRPr="007D79C9">
        <w:rPr>
          <w:rFonts w:ascii="Tahoma" w:hAnsi="Tahoma" w:cs="Tahoma"/>
          <w:sz w:val="20"/>
          <w:szCs w:val="20"/>
        </w:rPr>
        <w:t>ubezpieczenia. Składka będzie rozliczana zgodnie z, określonymi w SWZ, zapisami klauzuli warunków i taryf oraz klauzul automatycznego pokrycia;</w:t>
      </w:r>
    </w:p>
    <w:p w14:paraId="47A9D2B8" w14:textId="77777777" w:rsidR="004050DF" w:rsidRPr="00AD361B" w:rsidRDefault="004050DF" w:rsidP="004050DF">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5905AC31" w14:textId="77777777" w:rsidR="004050DF" w:rsidRPr="00E20514" w:rsidRDefault="004050DF" w:rsidP="004050DF">
      <w:pPr>
        <w:pStyle w:val="Akapitzlist"/>
        <w:numPr>
          <w:ilvl w:val="3"/>
          <w:numId w:val="11"/>
        </w:numPr>
        <w:ind w:left="993" w:right="-1" w:hanging="284"/>
        <w:jc w:val="both"/>
        <w:rPr>
          <w:rFonts w:ascii="Tahoma" w:hAnsi="Tahoma" w:cs="Tahoma"/>
          <w:sz w:val="20"/>
          <w:szCs w:val="20"/>
        </w:rPr>
      </w:pPr>
      <w:r w:rsidRPr="007D79C9">
        <w:rPr>
          <w:rFonts w:ascii="Tahoma" w:hAnsi="Tahoma" w:cs="Tahoma"/>
          <w:sz w:val="20"/>
          <w:szCs w:val="20"/>
        </w:rPr>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w:t>
      </w:r>
      <w:r w:rsidRPr="00E20514">
        <w:rPr>
          <w:rFonts w:ascii="Tahoma" w:hAnsi="Tahoma" w:cs="Tahoma"/>
          <w:sz w:val="20"/>
          <w:szCs w:val="20"/>
        </w:rPr>
        <w:t>zapisami klauzuli warunków i taryf;</w:t>
      </w:r>
    </w:p>
    <w:p w14:paraId="49ABBB5A" w14:textId="77777777" w:rsidR="004050DF" w:rsidRPr="00E20514" w:rsidRDefault="004050DF" w:rsidP="004050DF">
      <w:pPr>
        <w:pStyle w:val="Akapitzlist"/>
        <w:numPr>
          <w:ilvl w:val="3"/>
          <w:numId w:val="11"/>
        </w:numPr>
        <w:ind w:left="993" w:right="-1" w:hanging="284"/>
        <w:jc w:val="both"/>
        <w:rPr>
          <w:rFonts w:ascii="Tahoma" w:hAnsi="Tahoma" w:cs="Tahoma"/>
          <w:sz w:val="20"/>
          <w:szCs w:val="20"/>
        </w:rPr>
      </w:pPr>
      <w:r w:rsidRPr="00E20514">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7BD4021D" w14:textId="77777777" w:rsidR="004050DF" w:rsidRPr="00E20514" w:rsidRDefault="004050DF" w:rsidP="004050DF">
      <w:pPr>
        <w:pStyle w:val="Akapitzlist"/>
        <w:numPr>
          <w:ilvl w:val="3"/>
          <w:numId w:val="11"/>
        </w:numPr>
        <w:ind w:left="993" w:right="-1" w:hanging="284"/>
        <w:jc w:val="both"/>
        <w:rPr>
          <w:rFonts w:ascii="Tahoma" w:hAnsi="Tahoma" w:cs="Tahoma"/>
          <w:sz w:val="20"/>
          <w:szCs w:val="20"/>
        </w:rPr>
      </w:pPr>
      <w:r w:rsidRPr="00E20514">
        <w:rPr>
          <w:rFonts w:ascii="Tahoma" w:hAnsi="Tahoma" w:cs="Tahoma"/>
          <w:sz w:val="20"/>
          <w:szCs w:val="20"/>
        </w:rPr>
        <w:t>zmiany dotyczące liczby jednostek organizacyjnych Zamawiającego i innych podmiotów (osób prawnych) podlegających ubezpieczeniu i ich formy prawnej - w przypadku:</w:t>
      </w:r>
    </w:p>
    <w:p w14:paraId="0F6210B8" w14:textId="77777777" w:rsidR="004050DF" w:rsidRPr="007D79C9" w:rsidRDefault="004050DF" w:rsidP="004050DF">
      <w:pPr>
        <w:pStyle w:val="Akapitzlist"/>
        <w:numPr>
          <w:ilvl w:val="0"/>
          <w:numId w:val="20"/>
        </w:numPr>
        <w:tabs>
          <w:tab w:val="clear" w:pos="360"/>
          <w:tab w:val="num" w:pos="1276"/>
        </w:tabs>
        <w:ind w:left="1276" w:right="-1" w:hanging="283"/>
        <w:jc w:val="both"/>
        <w:rPr>
          <w:rFonts w:ascii="Tahoma" w:hAnsi="Tahoma" w:cs="Tahoma"/>
          <w:sz w:val="20"/>
          <w:szCs w:val="20"/>
        </w:rPr>
      </w:pPr>
      <w:r w:rsidRPr="00E20514">
        <w:rPr>
          <w:rFonts w:ascii="Tahoma" w:hAnsi="Tahoma" w:cs="Tahoma"/>
          <w:sz w:val="20"/>
          <w:szCs w:val="20"/>
        </w:rPr>
        <w:t>powstania nowych jednostek</w:t>
      </w:r>
      <w:r w:rsidRPr="007D79C9">
        <w:rPr>
          <w:rFonts w:ascii="Tahoma" w:hAnsi="Tahoma" w:cs="Tahoma"/>
          <w:sz w:val="20"/>
          <w:szCs w:val="20"/>
        </w:rPr>
        <w:t>/osób prawnych (w wyniku utworzenia, połączenia lub wyodrębniania) - składka będzie rozliczana bądź naliczana zgodnie z, określonymi w SWZ, zapisami klauzuli warunków i taryf;</w:t>
      </w:r>
    </w:p>
    <w:p w14:paraId="402811D3" w14:textId="77777777" w:rsidR="004050DF" w:rsidRPr="004131B1" w:rsidRDefault="004050DF" w:rsidP="004050DF">
      <w:pPr>
        <w:numPr>
          <w:ilvl w:val="0"/>
          <w:numId w:val="20"/>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5C40A138" w14:textId="77777777" w:rsidR="004050DF" w:rsidRPr="004131B1" w:rsidRDefault="004050DF" w:rsidP="004050DF">
      <w:pPr>
        <w:numPr>
          <w:ilvl w:val="0"/>
          <w:numId w:val="20"/>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3675CBD1" w14:textId="77777777" w:rsidR="004050DF" w:rsidRPr="00E06678" w:rsidRDefault="004050DF" w:rsidP="004050DF">
      <w:pPr>
        <w:numPr>
          <w:ilvl w:val="0"/>
          <w:numId w:val="20"/>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6018EF09" w14:textId="77777777" w:rsidR="004050DF" w:rsidRPr="00E06678" w:rsidRDefault="004050DF" w:rsidP="004050DF">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37970B81" w14:textId="77777777" w:rsidR="004050DF" w:rsidRPr="00E06678" w:rsidRDefault="004050DF" w:rsidP="004050DF">
      <w:pPr>
        <w:pStyle w:val="Akapitzlist"/>
        <w:numPr>
          <w:ilvl w:val="3"/>
          <w:numId w:val="11"/>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38A12888" w14:textId="77777777" w:rsidR="004050DF" w:rsidRPr="00E06678" w:rsidRDefault="004050DF" w:rsidP="004050DF">
      <w:pPr>
        <w:pStyle w:val="Akapitzlist"/>
        <w:numPr>
          <w:ilvl w:val="1"/>
          <w:numId w:val="19"/>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14D22221" w14:textId="77777777" w:rsidR="004050DF" w:rsidRPr="00DF2F32" w:rsidRDefault="004050DF" w:rsidP="004050DF">
      <w:pPr>
        <w:pStyle w:val="Akapitzlist"/>
        <w:numPr>
          <w:ilvl w:val="1"/>
          <w:numId w:val="40"/>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5C73FE30" w14:textId="77777777" w:rsidR="004050DF" w:rsidRPr="00DF2F32" w:rsidRDefault="004050DF" w:rsidP="004050DF">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8EB6C19" w14:textId="77777777" w:rsidR="004050DF" w:rsidRPr="00DF2F32" w:rsidRDefault="004050DF" w:rsidP="004050DF">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2A9EF42B" w14:textId="77777777" w:rsidR="004050DF" w:rsidRPr="00DF2F32" w:rsidRDefault="004050DF" w:rsidP="004050DF">
      <w:pPr>
        <w:pStyle w:val="Akapitzlist"/>
        <w:numPr>
          <w:ilvl w:val="3"/>
          <w:numId w:val="17"/>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2F09DD7B" w14:textId="77777777" w:rsidR="004050DF" w:rsidRPr="00DF2F32" w:rsidRDefault="004050DF" w:rsidP="004050DF">
      <w:pPr>
        <w:pStyle w:val="Akapitzlist"/>
        <w:numPr>
          <w:ilvl w:val="3"/>
          <w:numId w:val="17"/>
        </w:numPr>
        <w:ind w:left="1134" w:hanging="283"/>
        <w:jc w:val="both"/>
        <w:rPr>
          <w:rFonts w:ascii="Tahoma" w:hAnsi="Tahoma" w:cs="Tahoma"/>
          <w:sz w:val="20"/>
          <w:szCs w:val="20"/>
        </w:rPr>
      </w:pPr>
      <w:r w:rsidRPr="00DF2F32">
        <w:rPr>
          <w:rFonts w:ascii="Tahoma" w:hAnsi="Tahoma" w:cs="Tahoma"/>
          <w:sz w:val="20"/>
          <w:szCs w:val="20"/>
        </w:rPr>
        <w:lastRenderedPageBreak/>
        <w:t>zasad podlegania ubezpieczeniom społecznym lub ubezpieczeniu zdrowotnemu lub wysokości stawki/ składki na ubezpieczenie społeczne lub zdrowotne,</w:t>
      </w:r>
    </w:p>
    <w:p w14:paraId="28827294" w14:textId="77777777" w:rsidR="004050DF" w:rsidRPr="00CB25FD" w:rsidRDefault="004050DF" w:rsidP="004050DF">
      <w:pPr>
        <w:pStyle w:val="Akapitzlist"/>
        <w:numPr>
          <w:ilvl w:val="3"/>
          <w:numId w:val="17"/>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40" w:name="_Hlk132625188"/>
      <w:r w:rsidRPr="00CB25FD">
        <w:rPr>
          <w:rFonts w:ascii="Tahoma" w:hAnsi="Tahoma" w:cs="Tahoma"/>
          <w:sz w:val="20"/>
          <w:szCs w:val="20"/>
        </w:rPr>
        <w:t>(Dz.U. z 2024 r. poz. 427),</w:t>
      </w:r>
      <w:bookmarkEnd w:id="40"/>
    </w:p>
    <w:p w14:paraId="2F7268C4" w14:textId="77777777" w:rsidR="004050DF" w:rsidRPr="00DF2F32" w:rsidRDefault="004050DF" w:rsidP="004050DF">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4D26B865" w14:textId="77777777" w:rsidR="004050DF" w:rsidRPr="00833D44" w:rsidRDefault="004050DF" w:rsidP="004050DF">
      <w:pPr>
        <w:pStyle w:val="Akapitzlist"/>
        <w:numPr>
          <w:ilvl w:val="0"/>
          <w:numId w:val="50"/>
        </w:numPr>
        <w:ind w:left="709" w:hanging="425"/>
        <w:jc w:val="both"/>
        <w:rPr>
          <w:rFonts w:ascii="Tahoma" w:hAnsi="Tahoma" w:cs="Tahoma"/>
          <w:color w:val="FF0000"/>
          <w:sz w:val="20"/>
          <w:szCs w:val="20"/>
        </w:rPr>
      </w:pPr>
      <w:bookmarkStart w:id="41" w:name="_Hlk108169129"/>
      <w:bookmarkEnd w:id="38"/>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617CE0AB" w14:textId="77777777" w:rsidR="004050DF" w:rsidRPr="00833D44" w:rsidRDefault="004050DF" w:rsidP="004050DF">
      <w:pPr>
        <w:pStyle w:val="Akapitzlist"/>
        <w:numPr>
          <w:ilvl w:val="0"/>
          <w:numId w:val="51"/>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0EC3E221" w14:textId="6A03597C" w:rsidR="004050DF" w:rsidRPr="00833D44" w:rsidRDefault="004050DF" w:rsidP="004050DF">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0BC6D5F2" w14:textId="6929155F" w:rsidR="004050DF" w:rsidRPr="00833D44" w:rsidRDefault="004050DF" w:rsidP="004050DF">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 roku obowiązywania umowy.</w:t>
      </w:r>
    </w:p>
    <w:p w14:paraId="660A631A" w14:textId="77777777" w:rsidR="004050DF" w:rsidRPr="00833D44" w:rsidRDefault="004050DF" w:rsidP="004050DF">
      <w:pPr>
        <w:pStyle w:val="Akapitzlist"/>
        <w:numPr>
          <w:ilvl w:val="0"/>
          <w:numId w:val="51"/>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3788D382" w14:textId="77777777" w:rsidR="004050DF" w:rsidRPr="00833D44" w:rsidRDefault="004050DF" w:rsidP="004050DF">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1726EDC2" w14:textId="77777777" w:rsidR="004050DF" w:rsidRPr="00833D44" w:rsidRDefault="004050DF" w:rsidP="004050DF">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4B7BE28C" w14:textId="77777777" w:rsidR="004050DF" w:rsidRPr="00833D44" w:rsidRDefault="004050DF" w:rsidP="004050DF">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AAF021A" w14:textId="77777777" w:rsidR="004050DF" w:rsidRPr="00833D44" w:rsidRDefault="004050DF" w:rsidP="004050DF">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65D72FBA" w14:textId="6825C42A" w:rsidR="004050DF" w:rsidRPr="00833D44" w:rsidRDefault="004050DF" w:rsidP="00E20514">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zmiana (obniżenie lub wzrost) ww. wskaźnika zmiany kosztów powyżej progu określonego w lit. a) uprawnia strony do zmiany wynagrodzenia wykonawcy zgodnie z następującą regułą:</w:t>
      </w:r>
    </w:p>
    <w:p w14:paraId="0B4EF22D" w14:textId="77777777" w:rsidR="004050DF" w:rsidRPr="00833D44" w:rsidRDefault="004050DF" w:rsidP="004050DF">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6EAD68A2" w14:textId="77777777" w:rsidR="004050DF" w:rsidRPr="00833D44" w:rsidRDefault="004050DF" w:rsidP="004050DF">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0D940936" w14:textId="77777777" w:rsidR="004050DF" w:rsidRPr="00C73A77" w:rsidRDefault="004050DF" w:rsidP="004050DF">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33227ED" w14:textId="77777777" w:rsidR="004050DF" w:rsidRPr="00C73A77" w:rsidRDefault="004050DF" w:rsidP="004050DF">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41"/>
    <w:p w14:paraId="36325144" w14:textId="77777777" w:rsidR="004050DF" w:rsidRPr="00C73A77" w:rsidRDefault="004050DF" w:rsidP="004050D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36470F3" w14:textId="77777777" w:rsidR="004050DF" w:rsidRPr="00C73A77"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F4E038C" w14:textId="77777777" w:rsidR="004050DF" w:rsidRPr="00C73A77"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EEB19ED" w14:textId="77777777" w:rsidR="004050DF" w:rsidRPr="00C73A77"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4C4E93E8" w14:textId="77777777" w:rsidR="004050DF"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z uwzględnieniem dowiedzionych zmian,</w:t>
      </w:r>
    </w:p>
    <w:p w14:paraId="7D8CFA07" w14:textId="77777777" w:rsidR="004050DF" w:rsidRPr="00E20514" w:rsidRDefault="004050DF" w:rsidP="004050DF">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zasadach wprowadzania zmian jego </w:t>
      </w:r>
      <w:r w:rsidRPr="00E20514">
        <w:rPr>
          <w:rFonts w:ascii="Tahoma" w:hAnsi="Tahoma" w:cs="Tahoma"/>
          <w:sz w:val="20"/>
          <w:szCs w:val="20"/>
        </w:rPr>
        <w:t>wysokości wynosi 5 proc. wynagrodzenia określonego w § 6.</w:t>
      </w:r>
    </w:p>
    <w:p w14:paraId="2460DB13" w14:textId="158273B9" w:rsidR="004050DF" w:rsidRPr="00E20514" w:rsidRDefault="004050DF" w:rsidP="004050DF">
      <w:pPr>
        <w:tabs>
          <w:tab w:val="left" w:pos="851"/>
        </w:tabs>
        <w:autoSpaceDE w:val="0"/>
        <w:autoSpaceDN w:val="0"/>
        <w:adjustRightInd w:val="0"/>
        <w:spacing w:after="35" w:line="240" w:lineRule="auto"/>
        <w:ind w:left="709" w:hanging="283"/>
        <w:rPr>
          <w:rFonts w:ascii="Tahoma" w:hAnsi="Tahoma" w:cs="Tahoma"/>
          <w:sz w:val="20"/>
          <w:szCs w:val="20"/>
        </w:rPr>
      </w:pPr>
      <w:r w:rsidRPr="00E20514">
        <w:rPr>
          <w:rFonts w:ascii="Tahoma" w:hAnsi="Tahoma" w:cs="Tahoma"/>
          <w:sz w:val="20"/>
          <w:szCs w:val="20"/>
        </w:rPr>
        <w:t xml:space="preserve">l) </w:t>
      </w:r>
      <w:r w:rsidRPr="00E20514">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32C13D8C" w14:textId="77777777" w:rsidR="004050DF" w:rsidRDefault="004050DF" w:rsidP="004050DF">
      <w:pPr>
        <w:spacing w:after="0" w:line="240" w:lineRule="auto"/>
        <w:jc w:val="center"/>
        <w:rPr>
          <w:rFonts w:ascii="Tahoma" w:hAnsi="Tahoma" w:cs="Tahoma"/>
          <w:sz w:val="20"/>
          <w:szCs w:val="20"/>
        </w:rPr>
      </w:pPr>
    </w:p>
    <w:p w14:paraId="3A62EEF0" w14:textId="2CB57C0E"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E20514">
        <w:rPr>
          <w:rFonts w:ascii="Tahoma" w:hAnsi="Tahoma" w:cs="Tahoma"/>
          <w:sz w:val="20"/>
          <w:szCs w:val="20"/>
        </w:rPr>
        <w:t>7</w:t>
      </w:r>
    </w:p>
    <w:p w14:paraId="0075472E" w14:textId="77777777" w:rsidR="004050DF" w:rsidRPr="004131B1" w:rsidRDefault="004050DF" w:rsidP="004050D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E3868F5"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51F5027"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D52C2A4"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Adres poczty elektronicznej: …………………….</w:t>
      </w:r>
    </w:p>
    <w:p w14:paraId="4B020743" w14:textId="77777777" w:rsidR="004050DF" w:rsidRPr="004131B1" w:rsidRDefault="004050DF" w:rsidP="004050D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7DD6E95"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4E80A6A"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4E47EDF"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CE3D5F3" w14:textId="77777777" w:rsidR="004050DF" w:rsidRPr="004131B1" w:rsidRDefault="004050DF" w:rsidP="004050DF">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5B93BA2B" w14:textId="77777777" w:rsidR="004050DF" w:rsidRPr="004131B1" w:rsidRDefault="004050DF" w:rsidP="004050DF">
      <w:pPr>
        <w:pStyle w:val="Akapitzlist"/>
        <w:numPr>
          <w:ilvl w:val="0"/>
          <w:numId w:val="16"/>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D59FD3B" w14:textId="77777777" w:rsidR="004050DF" w:rsidRPr="004131B1" w:rsidRDefault="004050DF" w:rsidP="004050DF">
      <w:pPr>
        <w:spacing w:after="0" w:line="240" w:lineRule="auto"/>
        <w:rPr>
          <w:rFonts w:ascii="Tahoma" w:hAnsi="Tahoma" w:cs="Tahoma"/>
          <w:sz w:val="20"/>
          <w:szCs w:val="20"/>
        </w:rPr>
      </w:pPr>
    </w:p>
    <w:p w14:paraId="105492B5" w14:textId="773A5D5D"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t>§ 1</w:t>
      </w:r>
      <w:r w:rsidR="00E20514">
        <w:rPr>
          <w:rFonts w:ascii="Tahoma" w:hAnsi="Tahoma" w:cs="Tahoma"/>
          <w:sz w:val="20"/>
          <w:szCs w:val="20"/>
        </w:rPr>
        <w:t>8</w:t>
      </w:r>
    </w:p>
    <w:p w14:paraId="178CEE2B"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DC37394" w14:textId="77777777" w:rsidR="004050DF" w:rsidRDefault="004050DF" w:rsidP="004050DF">
      <w:pPr>
        <w:spacing w:after="0" w:line="240" w:lineRule="auto"/>
        <w:jc w:val="center"/>
        <w:rPr>
          <w:rFonts w:ascii="Tahoma" w:hAnsi="Tahoma" w:cs="Tahoma"/>
          <w:sz w:val="20"/>
          <w:szCs w:val="20"/>
        </w:rPr>
      </w:pPr>
    </w:p>
    <w:p w14:paraId="2E35CA43" w14:textId="71A441F3"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20514">
        <w:rPr>
          <w:rFonts w:ascii="Tahoma" w:hAnsi="Tahoma" w:cs="Tahoma"/>
          <w:sz w:val="20"/>
          <w:szCs w:val="20"/>
        </w:rPr>
        <w:t>19</w:t>
      </w:r>
    </w:p>
    <w:p w14:paraId="609D297B"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084D35EB" w14:textId="77777777" w:rsidR="004050DF" w:rsidRPr="004131B1" w:rsidRDefault="004050DF" w:rsidP="004050DF">
      <w:pPr>
        <w:spacing w:after="0" w:line="240" w:lineRule="auto"/>
        <w:jc w:val="center"/>
        <w:rPr>
          <w:rFonts w:ascii="Tahoma" w:hAnsi="Tahoma" w:cs="Tahoma"/>
          <w:sz w:val="20"/>
          <w:szCs w:val="20"/>
        </w:rPr>
      </w:pPr>
    </w:p>
    <w:p w14:paraId="151A30DF" w14:textId="74108864"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sidR="00E20514">
        <w:rPr>
          <w:rFonts w:ascii="Tahoma" w:hAnsi="Tahoma" w:cs="Tahoma"/>
          <w:sz w:val="20"/>
          <w:szCs w:val="20"/>
        </w:rPr>
        <w:t>20</w:t>
      </w:r>
    </w:p>
    <w:p w14:paraId="28D18CD7" w14:textId="77777777" w:rsidR="004050DF" w:rsidRPr="00C73A77" w:rsidRDefault="004050DF" w:rsidP="004050DF">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0A14E5EE" w14:textId="77777777" w:rsidR="004050DF" w:rsidRPr="00C73A77" w:rsidRDefault="004050DF" w:rsidP="004050DF">
      <w:pPr>
        <w:spacing w:after="0" w:line="240" w:lineRule="auto"/>
        <w:jc w:val="center"/>
        <w:rPr>
          <w:rFonts w:ascii="Tahoma" w:hAnsi="Tahoma" w:cs="Tahoma"/>
          <w:sz w:val="20"/>
          <w:szCs w:val="20"/>
        </w:rPr>
      </w:pPr>
    </w:p>
    <w:p w14:paraId="5EC59C6C" w14:textId="0C4FB8BB" w:rsidR="004050DF" w:rsidRPr="00C73A77" w:rsidRDefault="004050DF" w:rsidP="004050DF">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sidR="00E20514">
        <w:rPr>
          <w:rFonts w:ascii="Tahoma" w:hAnsi="Tahoma" w:cs="Tahoma"/>
          <w:sz w:val="20"/>
          <w:szCs w:val="20"/>
        </w:rPr>
        <w:t>21</w:t>
      </w:r>
    </w:p>
    <w:p w14:paraId="5E0EC794" w14:textId="77777777" w:rsidR="004050DF" w:rsidRPr="00E20514" w:rsidRDefault="004050DF" w:rsidP="004050DF">
      <w:pPr>
        <w:spacing w:after="0" w:line="240" w:lineRule="auto"/>
        <w:jc w:val="both"/>
        <w:rPr>
          <w:rFonts w:ascii="Tahoma" w:hAnsi="Tahoma" w:cs="Tahoma"/>
          <w:sz w:val="20"/>
          <w:szCs w:val="20"/>
        </w:rPr>
      </w:pPr>
      <w:r w:rsidRPr="00C73A77">
        <w:rPr>
          <w:rFonts w:ascii="Tahoma" w:hAnsi="Tahoma" w:cs="Tahoma"/>
          <w:sz w:val="20"/>
          <w:szCs w:val="20"/>
        </w:rPr>
        <w:t xml:space="preserve">Adres poczty elektronicznej do przekazywania oświadczeń woli złożonych w postaci elektronicznej i opatrzonych kwalifikowanym </w:t>
      </w:r>
      <w:r w:rsidRPr="00E20514">
        <w:rPr>
          <w:rFonts w:ascii="Tahoma" w:hAnsi="Tahoma" w:cs="Tahoma"/>
          <w:sz w:val="20"/>
          <w:szCs w:val="20"/>
        </w:rPr>
        <w:t>podpisem elektronicznym są następujące:</w:t>
      </w:r>
    </w:p>
    <w:p w14:paraId="780B6BA1" w14:textId="77777777" w:rsidR="004050DF" w:rsidRPr="00E20514" w:rsidRDefault="004050DF" w:rsidP="004050DF">
      <w:pPr>
        <w:pStyle w:val="Akapitzlist"/>
        <w:numPr>
          <w:ilvl w:val="0"/>
          <w:numId w:val="56"/>
        </w:numPr>
        <w:jc w:val="both"/>
        <w:rPr>
          <w:rFonts w:ascii="Tahoma" w:hAnsi="Tahoma" w:cs="Tahoma"/>
          <w:sz w:val="20"/>
          <w:szCs w:val="20"/>
        </w:rPr>
      </w:pPr>
      <w:bookmarkStart w:id="42" w:name="_Hlk174957056"/>
      <w:r w:rsidRPr="00E20514">
        <w:rPr>
          <w:rFonts w:ascii="Tahoma" w:hAnsi="Tahoma" w:cs="Tahoma"/>
          <w:sz w:val="20"/>
          <w:szCs w:val="20"/>
        </w:rPr>
        <w:t>Zamawiającego: …………………@....................</w:t>
      </w:r>
    </w:p>
    <w:p w14:paraId="692CEAC9" w14:textId="77777777" w:rsidR="004050DF" w:rsidRPr="00E20514" w:rsidRDefault="004050DF" w:rsidP="004050DF">
      <w:pPr>
        <w:pStyle w:val="Akapitzlist"/>
        <w:numPr>
          <w:ilvl w:val="0"/>
          <w:numId w:val="56"/>
        </w:numPr>
        <w:jc w:val="both"/>
        <w:rPr>
          <w:rFonts w:ascii="Tahoma" w:hAnsi="Tahoma" w:cs="Tahoma"/>
          <w:sz w:val="20"/>
          <w:szCs w:val="20"/>
        </w:rPr>
      </w:pPr>
      <w:r w:rsidRPr="00E20514">
        <w:rPr>
          <w:rFonts w:ascii="Tahoma" w:hAnsi="Tahoma" w:cs="Tahoma"/>
          <w:sz w:val="20"/>
          <w:szCs w:val="20"/>
        </w:rPr>
        <w:t>Wykonawcy: …………………….@.....................</w:t>
      </w:r>
    </w:p>
    <w:bookmarkEnd w:id="42"/>
    <w:p w14:paraId="7B37FF0D" w14:textId="77777777" w:rsidR="004050DF" w:rsidRPr="00C73A77" w:rsidRDefault="004050DF" w:rsidP="004050DF">
      <w:pPr>
        <w:spacing w:after="0" w:line="240" w:lineRule="auto"/>
        <w:jc w:val="center"/>
        <w:rPr>
          <w:rFonts w:ascii="Tahoma" w:hAnsi="Tahoma" w:cs="Tahoma"/>
          <w:sz w:val="20"/>
          <w:szCs w:val="20"/>
        </w:rPr>
      </w:pPr>
    </w:p>
    <w:p w14:paraId="2E40945A" w14:textId="336EA52D" w:rsidR="004050DF" w:rsidRPr="00E20514" w:rsidRDefault="004050DF" w:rsidP="004050DF">
      <w:pPr>
        <w:spacing w:after="0" w:line="240" w:lineRule="auto"/>
        <w:jc w:val="center"/>
        <w:rPr>
          <w:rFonts w:ascii="Tahoma" w:hAnsi="Tahoma" w:cs="Tahoma"/>
          <w:sz w:val="20"/>
          <w:szCs w:val="20"/>
        </w:rPr>
      </w:pPr>
      <w:r w:rsidRPr="00E20514">
        <w:rPr>
          <w:rFonts w:ascii="Tahoma" w:hAnsi="Tahoma" w:cs="Tahoma"/>
          <w:sz w:val="20"/>
          <w:szCs w:val="20"/>
        </w:rPr>
        <w:sym w:font="Times New Roman" w:char="00A7"/>
      </w:r>
      <w:r w:rsidRPr="00E20514">
        <w:rPr>
          <w:rFonts w:ascii="Tahoma" w:hAnsi="Tahoma" w:cs="Tahoma"/>
          <w:sz w:val="20"/>
          <w:szCs w:val="20"/>
        </w:rPr>
        <w:t xml:space="preserve"> 2</w:t>
      </w:r>
      <w:r w:rsidR="00E20514" w:rsidRPr="00E20514">
        <w:rPr>
          <w:rFonts w:ascii="Tahoma" w:hAnsi="Tahoma" w:cs="Tahoma"/>
          <w:sz w:val="20"/>
          <w:szCs w:val="20"/>
        </w:rPr>
        <w:t>2</w:t>
      </w:r>
    </w:p>
    <w:p w14:paraId="7E8819A2" w14:textId="77777777" w:rsidR="004050DF" w:rsidRPr="00903AA4" w:rsidRDefault="004050DF" w:rsidP="004050DF">
      <w:pPr>
        <w:spacing w:after="0"/>
        <w:jc w:val="both"/>
        <w:rPr>
          <w:rFonts w:ascii="Tahoma" w:hAnsi="Tahoma" w:cs="Tahoma"/>
          <w:color w:val="FF0000"/>
          <w:sz w:val="20"/>
          <w:szCs w:val="20"/>
        </w:rPr>
      </w:pPr>
      <w:bookmarkStart w:id="43" w:name="_Hlk174708629"/>
      <w:bookmarkStart w:id="44" w:name="_Hlk66454281"/>
      <w:bookmarkStart w:id="45" w:name="_Hlk174957100"/>
      <w:r w:rsidRPr="00903AA4">
        <w:rPr>
          <w:rFonts w:ascii="Tahoma" w:hAnsi="Tahoma" w:cs="Tahoma"/>
          <w:color w:val="FF0000"/>
          <w:sz w:val="20"/>
          <w:szCs w:val="20"/>
        </w:rPr>
        <w:t>[zapis dla umowy zawartej w formie pisemnej]</w:t>
      </w:r>
    </w:p>
    <w:p w14:paraId="464C4CFE" w14:textId="77777777" w:rsidR="004050DF" w:rsidRPr="00C73A77" w:rsidRDefault="004050DF" w:rsidP="004050DF">
      <w:pPr>
        <w:spacing w:after="0"/>
        <w:jc w:val="both"/>
        <w:rPr>
          <w:rFonts w:ascii="Tahoma" w:hAnsi="Tahoma" w:cs="Tahoma"/>
          <w:sz w:val="20"/>
          <w:szCs w:val="20"/>
        </w:rPr>
      </w:pPr>
      <w:bookmarkStart w:id="46" w:name="_Hlk174708576"/>
      <w:bookmarkEnd w:id="43"/>
      <w:r w:rsidRPr="00C73A77">
        <w:rPr>
          <w:rFonts w:ascii="Tahoma" w:hAnsi="Tahoma" w:cs="Tahoma"/>
          <w:sz w:val="20"/>
          <w:szCs w:val="20"/>
        </w:rPr>
        <w:t>Umowę sporządzono w formie pisemnej w dwóch jednobrzmiących egzemplarzach, po jednym dla każdej ze stron.</w:t>
      </w:r>
    </w:p>
    <w:p w14:paraId="783290E6" w14:textId="77777777" w:rsidR="004050DF" w:rsidRPr="00C73A77" w:rsidRDefault="004050DF" w:rsidP="004050DF">
      <w:pPr>
        <w:spacing w:after="0"/>
        <w:jc w:val="both"/>
        <w:rPr>
          <w:rFonts w:ascii="Tahoma" w:hAnsi="Tahoma" w:cs="Tahoma"/>
          <w:sz w:val="20"/>
          <w:szCs w:val="20"/>
        </w:rPr>
      </w:pPr>
    </w:p>
    <w:bookmarkEnd w:id="44"/>
    <w:p w14:paraId="46EDC596" w14:textId="77777777" w:rsidR="004050DF" w:rsidRPr="00B94D54" w:rsidRDefault="004050DF" w:rsidP="004050DF">
      <w:pPr>
        <w:spacing w:after="0"/>
        <w:jc w:val="both"/>
        <w:rPr>
          <w:rFonts w:ascii="Tahoma" w:hAnsi="Tahoma" w:cs="Tahoma"/>
          <w:color w:val="FF0000"/>
          <w:sz w:val="20"/>
          <w:szCs w:val="20"/>
        </w:rPr>
      </w:pPr>
      <w:r w:rsidRPr="00B94D54">
        <w:rPr>
          <w:rFonts w:ascii="Tahoma" w:hAnsi="Tahoma" w:cs="Tahoma"/>
          <w:bCs/>
          <w:color w:val="FF0000"/>
          <w:sz w:val="20"/>
          <w:szCs w:val="20"/>
        </w:rPr>
        <w:t>lub</w:t>
      </w:r>
    </w:p>
    <w:p w14:paraId="2AC1D30D" w14:textId="77777777" w:rsidR="004050DF" w:rsidRPr="00B94D54" w:rsidRDefault="004050DF" w:rsidP="004050DF">
      <w:pPr>
        <w:pStyle w:val="Default"/>
        <w:jc w:val="both"/>
        <w:rPr>
          <w:rFonts w:ascii="Tahoma" w:hAnsi="Tahoma" w:cs="Tahoma"/>
          <w:bCs/>
          <w:color w:val="FF0000"/>
          <w:sz w:val="20"/>
          <w:szCs w:val="20"/>
        </w:rPr>
      </w:pPr>
      <w:r w:rsidRPr="00B94D54">
        <w:rPr>
          <w:rFonts w:ascii="Tahoma" w:hAnsi="Tahoma" w:cs="Tahoma"/>
          <w:bCs/>
          <w:color w:val="FF0000"/>
          <w:sz w:val="20"/>
          <w:szCs w:val="20"/>
        </w:rPr>
        <w:t>[zapis dla umowy zawartej w postaci elektronicznej]</w:t>
      </w:r>
    </w:p>
    <w:p w14:paraId="68CA5F1B" w14:textId="77777777" w:rsidR="004050DF" w:rsidRPr="00E20514" w:rsidRDefault="004050DF" w:rsidP="004050DF">
      <w:pPr>
        <w:pStyle w:val="Default"/>
        <w:numPr>
          <w:ilvl w:val="3"/>
          <w:numId w:val="38"/>
        </w:numPr>
        <w:tabs>
          <w:tab w:val="left" w:pos="284"/>
        </w:tabs>
        <w:ind w:left="284" w:hanging="284"/>
        <w:jc w:val="both"/>
        <w:rPr>
          <w:rFonts w:ascii="Tahoma" w:hAnsi="Tahoma" w:cs="Tahoma"/>
          <w:bCs/>
          <w:color w:val="auto"/>
          <w:sz w:val="20"/>
          <w:szCs w:val="20"/>
        </w:rPr>
      </w:pPr>
      <w:r w:rsidRPr="0055432E">
        <w:rPr>
          <w:rFonts w:ascii="Tahoma" w:hAnsi="Tahoma" w:cs="Tahoma"/>
          <w:bCs/>
          <w:color w:val="auto"/>
          <w:sz w:val="20"/>
          <w:szCs w:val="20"/>
        </w:rPr>
        <w:t xml:space="preserve">Umowa została zawarta przez Strony na skutek złożenia oświadczeń woli w postaci elektronicznej w taki sposób, że każda ze Stron opatrzyła je kwalifikowanym podpisem elektronicznym. Każda Strona otrzymuje egzemplarz </w:t>
      </w:r>
      <w:r w:rsidRPr="00E20514">
        <w:rPr>
          <w:rFonts w:ascii="Tahoma" w:hAnsi="Tahoma" w:cs="Tahoma"/>
          <w:bCs/>
          <w:color w:val="auto"/>
          <w:sz w:val="20"/>
          <w:szCs w:val="20"/>
        </w:rPr>
        <w:t>Umowy zawartej w wyżej opisany sposób za pośrednictwem poczty elektronicznej na adres wskazany w § 19.</w:t>
      </w:r>
    </w:p>
    <w:p w14:paraId="36AF704B" w14:textId="77777777" w:rsidR="004050DF" w:rsidRPr="00E20514" w:rsidRDefault="004050DF" w:rsidP="004050DF">
      <w:pPr>
        <w:pStyle w:val="Default"/>
        <w:numPr>
          <w:ilvl w:val="3"/>
          <w:numId w:val="38"/>
        </w:numPr>
        <w:tabs>
          <w:tab w:val="left" w:pos="284"/>
        </w:tabs>
        <w:ind w:left="284" w:hanging="284"/>
        <w:jc w:val="both"/>
        <w:rPr>
          <w:rFonts w:ascii="Tahoma" w:hAnsi="Tahoma" w:cs="Tahoma"/>
          <w:bCs/>
          <w:color w:val="auto"/>
          <w:sz w:val="20"/>
          <w:szCs w:val="20"/>
        </w:rPr>
      </w:pPr>
      <w:r w:rsidRPr="00E20514">
        <w:rPr>
          <w:rFonts w:ascii="Tahoma" w:hAnsi="Tahoma" w:cs="Tahoma"/>
          <w:bCs/>
          <w:color w:val="auto"/>
          <w:sz w:val="20"/>
          <w:szCs w:val="20"/>
        </w:rPr>
        <w:t>Umowa zostaje zawarta z dniem podpisania jej kwalifikowanym podpisem elektronicznym przez ostatnią ze Stron.</w:t>
      </w:r>
    </w:p>
    <w:bookmarkEnd w:id="45"/>
    <w:bookmarkEnd w:id="46"/>
    <w:p w14:paraId="0373ACCA" w14:textId="77777777" w:rsidR="004050DF" w:rsidRDefault="004050DF" w:rsidP="004050DF">
      <w:pPr>
        <w:spacing w:after="0" w:line="240" w:lineRule="auto"/>
        <w:rPr>
          <w:rFonts w:ascii="Tahoma" w:hAnsi="Tahoma" w:cs="Tahoma"/>
          <w:sz w:val="20"/>
          <w:szCs w:val="20"/>
          <w:u w:val="single"/>
        </w:rPr>
      </w:pPr>
    </w:p>
    <w:p w14:paraId="07B87610" w14:textId="77777777" w:rsidR="004050DF" w:rsidRPr="004131B1" w:rsidRDefault="004050DF" w:rsidP="004050DF">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A95EB86" w14:textId="77777777" w:rsidR="004050DF" w:rsidRPr="004131B1" w:rsidRDefault="004050DF" w:rsidP="004050DF">
      <w:pPr>
        <w:spacing w:after="0" w:line="240" w:lineRule="auto"/>
        <w:rPr>
          <w:rFonts w:ascii="Tahoma" w:hAnsi="Tahoma" w:cs="Tahoma"/>
          <w:sz w:val="20"/>
          <w:szCs w:val="20"/>
          <w:u w:val="single"/>
        </w:rPr>
      </w:pPr>
    </w:p>
    <w:p w14:paraId="747957DB" w14:textId="77777777" w:rsidR="004050DF" w:rsidRPr="00AD361B" w:rsidRDefault="004050DF" w:rsidP="004050DF">
      <w:pPr>
        <w:pStyle w:val="Akapitzlist"/>
        <w:numPr>
          <w:ilvl w:val="4"/>
          <w:numId w:val="37"/>
        </w:numPr>
        <w:tabs>
          <w:tab w:val="clear" w:pos="3600"/>
          <w:tab w:val="num" w:pos="426"/>
        </w:tabs>
        <w:ind w:left="426" w:hanging="284"/>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6E2C6724" w14:textId="77777777" w:rsidR="004050DF" w:rsidRPr="004131B1" w:rsidRDefault="004050DF" w:rsidP="004050DF">
      <w:pPr>
        <w:spacing w:after="0" w:line="240" w:lineRule="auto"/>
        <w:rPr>
          <w:rFonts w:ascii="Tahoma" w:hAnsi="Tahoma" w:cs="Tahoma"/>
          <w:sz w:val="20"/>
          <w:szCs w:val="20"/>
        </w:rPr>
      </w:pPr>
    </w:p>
    <w:p w14:paraId="387DB036" w14:textId="77777777" w:rsidR="004050DF" w:rsidRPr="004131B1" w:rsidRDefault="004050DF" w:rsidP="004050DF">
      <w:pPr>
        <w:spacing w:after="0" w:line="240" w:lineRule="auto"/>
        <w:rPr>
          <w:rFonts w:ascii="Tahoma" w:hAnsi="Tahoma" w:cs="Tahoma"/>
          <w:sz w:val="20"/>
          <w:szCs w:val="20"/>
        </w:rPr>
      </w:pPr>
    </w:p>
    <w:p w14:paraId="48DDE341" w14:textId="77777777" w:rsidR="004050DF" w:rsidRPr="004131B1" w:rsidRDefault="004050DF" w:rsidP="004050DF">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03641413" w14:textId="77777777" w:rsidR="004050DF" w:rsidRPr="004131B1" w:rsidRDefault="004050DF" w:rsidP="004050DF">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3162E01D" w14:textId="77777777" w:rsidR="004050DF" w:rsidRDefault="004050DF" w:rsidP="004050DF">
      <w:pPr>
        <w:spacing w:after="0" w:line="240" w:lineRule="auto"/>
        <w:rPr>
          <w:rFonts w:ascii="Tahoma" w:hAnsi="Tahoma" w:cs="Tahoma"/>
          <w:sz w:val="20"/>
          <w:szCs w:val="20"/>
        </w:rPr>
        <w:sectPr w:rsidR="004050DF" w:rsidSect="004050DF">
          <w:pgSz w:w="11906" w:h="16838"/>
          <w:pgMar w:top="1077" w:right="907" w:bottom="1134" w:left="907" w:header="709" w:footer="709" w:gutter="0"/>
          <w:cols w:space="708"/>
          <w:titlePg/>
          <w:docGrid w:linePitch="360"/>
        </w:sectPr>
      </w:pPr>
    </w:p>
    <w:p w14:paraId="393C8FC1" w14:textId="77777777" w:rsidR="004050DF" w:rsidRPr="004131B1" w:rsidRDefault="004050DF" w:rsidP="004050DF">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363A312" w14:textId="77777777" w:rsidR="004050DF" w:rsidRPr="004131B1" w:rsidRDefault="004050DF" w:rsidP="004050DF">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0073E014" w14:textId="77777777" w:rsidR="004050DF" w:rsidRPr="004131B1" w:rsidRDefault="004050DF" w:rsidP="004050DF">
      <w:pPr>
        <w:spacing w:after="0" w:line="240" w:lineRule="auto"/>
        <w:jc w:val="center"/>
        <w:rPr>
          <w:rFonts w:ascii="Tahoma" w:hAnsi="Tahoma" w:cs="Tahoma"/>
          <w:b/>
          <w:sz w:val="20"/>
          <w:szCs w:val="20"/>
        </w:rPr>
      </w:pPr>
    </w:p>
    <w:p w14:paraId="78682060" w14:textId="77777777" w:rsidR="004050DF" w:rsidRPr="00E20514" w:rsidRDefault="004050DF" w:rsidP="004050DF">
      <w:pPr>
        <w:spacing w:after="0" w:line="240" w:lineRule="auto"/>
        <w:jc w:val="both"/>
        <w:rPr>
          <w:rFonts w:ascii="Tahoma" w:eastAsia="Aptos" w:hAnsi="Tahoma" w:cs="Tahoma"/>
          <w:sz w:val="20"/>
          <w:szCs w:val="20"/>
        </w:rPr>
      </w:pPr>
      <w:bookmarkStart w:id="47" w:name="_Hlk174964401"/>
      <w:r w:rsidRPr="00E20514">
        <w:rPr>
          <w:rFonts w:ascii="Tahoma" w:eastAsia="Aptos" w:hAnsi="Tahoma" w:cs="Tahoma"/>
          <w:sz w:val="20"/>
          <w:szCs w:val="20"/>
        </w:rPr>
        <w:t>[zapis dla umowy zawartej w formie pisemnej]</w:t>
      </w:r>
    </w:p>
    <w:p w14:paraId="4DAEFD29" w14:textId="77777777" w:rsidR="004050DF" w:rsidRPr="00E20514" w:rsidRDefault="004050DF" w:rsidP="004050DF">
      <w:pPr>
        <w:spacing w:after="0" w:line="240" w:lineRule="auto"/>
        <w:jc w:val="both"/>
        <w:rPr>
          <w:rFonts w:ascii="Tahoma" w:eastAsia="Aptos" w:hAnsi="Tahoma" w:cs="Tahoma"/>
          <w:sz w:val="20"/>
          <w:szCs w:val="20"/>
        </w:rPr>
      </w:pPr>
      <w:r w:rsidRPr="00E20514">
        <w:rPr>
          <w:rFonts w:ascii="Tahoma" w:eastAsia="Aptos" w:hAnsi="Tahoma" w:cs="Tahoma"/>
          <w:sz w:val="20"/>
          <w:szCs w:val="20"/>
        </w:rPr>
        <w:t>Zawarta w dniu ......................... w …………….. pomiędzy ……………….….…… reprezentowanym przez:</w:t>
      </w:r>
    </w:p>
    <w:p w14:paraId="4D32DDB1" w14:textId="77777777" w:rsidR="004050DF" w:rsidRPr="00E20514" w:rsidRDefault="004050DF" w:rsidP="004050DF">
      <w:pPr>
        <w:numPr>
          <w:ilvl w:val="0"/>
          <w:numId w:val="14"/>
        </w:numPr>
        <w:spacing w:after="0" w:line="240" w:lineRule="auto"/>
        <w:ind w:left="992" w:hanging="357"/>
        <w:jc w:val="both"/>
        <w:rPr>
          <w:rFonts w:ascii="Tahoma" w:eastAsia="Aptos" w:hAnsi="Tahoma" w:cs="Tahoma"/>
          <w:sz w:val="20"/>
          <w:szCs w:val="20"/>
        </w:rPr>
      </w:pPr>
      <w:r w:rsidRPr="00E20514">
        <w:rPr>
          <w:rFonts w:ascii="Tahoma" w:eastAsia="Aptos" w:hAnsi="Tahoma" w:cs="Tahoma"/>
          <w:sz w:val="20"/>
          <w:szCs w:val="20"/>
        </w:rPr>
        <w:t>......................................................................................................................</w:t>
      </w:r>
    </w:p>
    <w:p w14:paraId="336FBA4D" w14:textId="77777777" w:rsidR="004050DF" w:rsidRPr="00E20514" w:rsidRDefault="004050DF" w:rsidP="004050DF">
      <w:pPr>
        <w:numPr>
          <w:ilvl w:val="0"/>
          <w:numId w:val="14"/>
        </w:numPr>
        <w:spacing w:after="0" w:line="240" w:lineRule="auto"/>
        <w:ind w:left="992" w:hanging="357"/>
        <w:jc w:val="both"/>
        <w:rPr>
          <w:rFonts w:ascii="Tahoma" w:eastAsia="Aptos" w:hAnsi="Tahoma" w:cs="Tahoma"/>
          <w:sz w:val="20"/>
          <w:szCs w:val="20"/>
        </w:rPr>
      </w:pPr>
      <w:r w:rsidRPr="00E20514">
        <w:rPr>
          <w:rFonts w:ascii="Tahoma" w:eastAsia="Aptos" w:hAnsi="Tahoma" w:cs="Tahoma"/>
          <w:sz w:val="20"/>
          <w:szCs w:val="20"/>
        </w:rPr>
        <w:t>......................................................................................................................</w:t>
      </w:r>
    </w:p>
    <w:p w14:paraId="604ADE22" w14:textId="77777777" w:rsidR="004050DF" w:rsidRPr="00E20514" w:rsidRDefault="004050DF" w:rsidP="004050DF">
      <w:pPr>
        <w:spacing w:after="0" w:line="240" w:lineRule="auto"/>
        <w:jc w:val="both"/>
        <w:rPr>
          <w:rFonts w:ascii="Tahoma" w:eastAsia="Aptos" w:hAnsi="Tahoma" w:cs="Tahoma"/>
          <w:sz w:val="20"/>
          <w:szCs w:val="20"/>
        </w:rPr>
      </w:pPr>
      <w:r w:rsidRPr="00E20514">
        <w:rPr>
          <w:rFonts w:ascii="Tahoma" w:eastAsia="Aptos" w:hAnsi="Tahoma" w:cs="Tahoma"/>
          <w:sz w:val="20"/>
          <w:szCs w:val="20"/>
        </w:rPr>
        <w:t>zwanym dalej Zamawiającym</w:t>
      </w:r>
    </w:p>
    <w:p w14:paraId="3338A71A" w14:textId="77777777" w:rsidR="004050DF" w:rsidRPr="00E20514" w:rsidRDefault="004050DF" w:rsidP="004050DF">
      <w:pPr>
        <w:spacing w:after="0" w:line="240" w:lineRule="auto"/>
        <w:jc w:val="both"/>
        <w:rPr>
          <w:rFonts w:ascii="Tahoma" w:eastAsia="Aptos" w:hAnsi="Tahoma" w:cs="Tahoma"/>
          <w:sz w:val="20"/>
          <w:szCs w:val="20"/>
        </w:rPr>
      </w:pPr>
    </w:p>
    <w:p w14:paraId="1F6F67BD" w14:textId="77777777" w:rsidR="004050DF" w:rsidRPr="00E20514" w:rsidRDefault="004050DF" w:rsidP="004050DF">
      <w:pPr>
        <w:spacing w:after="0" w:line="240" w:lineRule="auto"/>
        <w:jc w:val="both"/>
        <w:rPr>
          <w:rFonts w:ascii="Tahoma" w:eastAsia="Aptos" w:hAnsi="Tahoma" w:cs="Tahoma"/>
          <w:sz w:val="20"/>
          <w:szCs w:val="20"/>
        </w:rPr>
      </w:pPr>
      <w:r w:rsidRPr="00E20514">
        <w:rPr>
          <w:rFonts w:ascii="Tahoma" w:eastAsia="Aptos" w:hAnsi="Tahoma" w:cs="Tahoma"/>
          <w:sz w:val="20"/>
          <w:szCs w:val="20"/>
        </w:rPr>
        <w:t>lub</w:t>
      </w:r>
    </w:p>
    <w:p w14:paraId="0FEB8897" w14:textId="77777777" w:rsidR="004050DF" w:rsidRPr="00E20514" w:rsidRDefault="004050DF" w:rsidP="004050DF">
      <w:pPr>
        <w:autoSpaceDE w:val="0"/>
        <w:autoSpaceDN w:val="0"/>
        <w:spacing w:after="0" w:line="240" w:lineRule="auto"/>
        <w:jc w:val="both"/>
        <w:rPr>
          <w:rFonts w:ascii="Tahoma" w:eastAsia="Aptos" w:hAnsi="Tahoma" w:cs="Tahoma"/>
          <w:sz w:val="20"/>
          <w:szCs w:val="20"/>
        </w:rPr>
      </w:pPr>
      <w:r w:rsidRPr="00E20514">
        <w:rPr>
          <w:rFonts w:ascii="Tahoma" w:eastAsia="Aptos" w:hAnsi="Tahoma" w:cs="Tahoma"/>
          <w:sz w:val="20"/>
          <w:szCs w:val="20"/>
        </w:rPr>
        <w:t>[zapis dla umowy zawartej w postaci elektronicznej]</w:t>
      </w:r>
    </w:p>
    <w:p w14:paraId="59E3D4E8" w14:textId="77777777" w:rsidR="004050DF" w:rsidRPr="00E20514" w:rsidRDefault="004050DF" w:rsidP="004050DF">
      <w:pPr>
        <w:spacing w:after="0" w:line="240" w:lineRule="auto"/>
        <w:jc w:val="both"/>
        <w:rPr>
          <w:rFonts w:ascii="Tahoma" w:eastAsia="Aptos" w:hAnsi="Tahoma" w:cs="Tahoma"/>
          <w:sz w:val="20"/>
          <w:szCs w:val="20"/>
        </w:rPr>
      </w:pPr>
      <w:r w:rsidRPr="00E20514">
        <w:rPr>
          <w:rFonts w:ascii="Tahoma" w:eastAsia="Aptos" w:hAnsi="Tahoma" w:cs="Tahoma"/>
          <w:sz w:val="20"/>
          <w:szCs w:val="20"/>
        </w:rPr>
        <w:t>Zawarta pomiędzy ……………….….…… reprezentowanym przez:</w:t>
      </w:r>
    </w:p>
    <w:p w14:paraId="146BB023" w14:textId="77777777" w:rsidR="004050DF" w:rsidRPr="00E20514" w:rsidRDefault="004050DF" w:rsidP="004050DF">
      <w:pPr>
        <w:numPr>
          <w:ilvl w:val="0"/>
          <w:numId w:val="14"/>
        </w:numPr>
        <w:spacing w:after="0" w:line="240" w:lineRule="auto"/>
        <w:ind w:left="992" w:hanging="357"/>
        <w:jc w:val="both"/>
        <w:rPr>
          <w:rFonts w:ascii="Tahoma" w:eastAsia="Aptos" w:hAnsi="Tahoma" w:cs="Tahoma"/>
          <w:sz w:val="20"/>
          <w:szCs w:val="20"/>
        </w:rPr>
      </w:pPr>
      <w:r w:rsidRPr="00E20514">
        <w:rPr>
          <w:rFonts w:ascii="Tahoma" w:eastAsia="Aptos" w:hAnsi="Tahoma" w:cs="Tahoma"/>
          <w:sz w:val="20"/>
          <w:szCs w:val="20"/>
        </w:rPr>
        <w:t>......................................................................................................................</w:t>
      </w:r>
    </w:p>
    <w:p w14:paraId="0250D8C1" w14:textId="77777777" w:rsidR="004050DF" w:rsidRPr="00E20514" w:rsidRDefault="004050DF" w:rsidP="004050DF">
      <w:pPr>
        <w:numPr>
          <w:ilvl w:val="0"/>
          <w:numId w:val="14"/>
        </w:numPr>
        <w:spacing w:after="0" w:line="240" w:lineRule="auto"/>
        <w:ind w:left="992" w:hanging="357"/>
        <w:jc w:val="both"/>
        <w:rPr>
          <w:rFonts w:ascii="Tahoma" w:eastAsia="Aptos" w:hAnsi="Tahoma" w:cs="Tahoma"/>
          <w:sz w:val="20"/>
          <w:szCs w:val="20"/>
        </w:rPr>
      </w:pPr>
      <w:r w:rsidRPr="00E20514">
        <w:rPr>
          <w:rFonts w:ascii="Tahoma" w:eastAsia="Aptos" w:hAnsi="Tahoma" w:cs="Tahoma"/>
          <w:sz w:val="20"/>
          <w:szCs w:val="20"/>
        </w:rPr>
        <w:t>......................................................................................................................</w:t>
      </w:r>
    </w:p>
    <w:p w14:paraId="729813C4" w14:textId="77777777" w:rsidR="004050DF" w:rsidRPr="00E20514" w:rsidRDefault="004050DF" w:rsidP="004050DF">
      <w:pPr>
        <w:spacing w:after="0" w:line="240" w:lineRule="auto"/>
        <w:jc w:val="both"/>
        <w:rPr>
          <w:rFonts w:ascii="Tahoma" w:eastAsia="Aptos" w:hAnsi="Tahoma" w:cs="Tahoma"/>
          <w:sz w:val="20"/>
          <w:szCs w:val="20"/>
        </w:rPr>
      </w:pPr>
      <w:r w:rsidRPr="00E20514">
        <w:rPr>
          <w:rFonts w:ascii="Tahoma" w:eastAsia="Aptos" w:hAnsi="Tahoma" w:cs="Tahoma"/>
          <w:sz w:val="20"/>
          <w:szCs w:val="20"/>
        </w:rPr>
        <w:t>zwanym dalej Zamawiającym</w:t>
      </w:r>
    </w:p>
    <w:bookmarkEnd w:id="47"/>
    <w:p w14:paraId="4F3B3420" w14:textId="77777777" w:rsidR="004050DF" w:rsidRPr="00E20514" w:rsidRDefault="004050DF" w:rsidP="004050DF">
      <w:pPr>
        <w:spacing w:after="0" w:line="240" w:lineRule="auto"/>
        <w:jc w:val="center"/>
        <w:rPr>
          <w:rFonts w:ascii="Tahoma" w:hAnsi="Tahoma" w:cs="Tahoma"/>
          <w:sz w:val="20"/>
          <w:szCs w:val="20"/>
        </w:rPr>
      </w:pPr>
      <w:r w:rsidRPr="00E20514">
        <w:rPr>
          <w:rFonts w:ascii="Tahoma" w:hAnsi="Tahoma" w:cs="Tahoma"/>
          <w:sz w:val="20"/>
          <w:szCs w:val="20"/>
        </w:rPr>
        <w:t>a</w:t>
      </w:r>
    </w:p>
    <w:p w14:paraId="2D4B8C03" w14:textId="77777777" w:rsidR="004050DF" w:rsidRPr="00E20514" w:rsidRDefault="004050DF" w:rsidP="004050DF">
      <w:pPr>
        <w:spacing w:after="0" w:line="240" w:lineRule="auto"/>
        <w:jc w:val="both"/>
        <w:rPr>
          <w:rFonts w:ascii="Tahoma" w:hAnsi="Tahoma" w:cs="Tahoma"/>
          <w:sz w:val="20"/>
          <w:szCs w:val="20"/>
        </w:rPr>
      </w:pPr>
      <w:r w:rsidRPr="00E20514">
        <w:rPr>
          <w:rFonts w:ascii="Tahoma" w:hAnsi="Tahoma" w:cs="Tahoma"/>
          <w:sz w:val="20"/>
          <w:szCs w:val="20"/>
        </w:rPr>
        <w:t>......................................................................................................................................................</w:t>
      </w:r>
    </w:p>
    <w:p w14:paraId="46472781" w14:textId="77777777" w:rsidR="004050DF" w:rsidRPr="00E20514" w:rsidRDefault="004050DF" w:rsidP="004050DF">
      <w:pPr>
        <w:spacing w:after="0" w:line="240" w:lineRule="auto"/>
        <w:jc w:val="both"/>
        <w:rPr>
          <w:rFonts w:ascii="Tahoma" w:hAnsi="Tahoma" w:cs="Tahoma"/>
          <w:sz w:val="20"/>
          <w:szCs w:val="20"/>
        </w:rPr>
      </w:pPr>
      <w:r w:rsidRPr="00E20514">
        <w:rPr>
          <w:rFonts w:ascii="Tahoma" w:hAnsi="Tahoma" w:cs="Tahoma"/>
          <w:sz w:val="20"/>
          <w:szCs w:val="20"/>
        </w:rPr>
        <w:t>z siedzibą w .................................................................., reprezentowanym przez:</w:t>
      </w:r>
    </w:p>
    <w:p w14:paraId="32C36697" w14:textId="77777777" w:rsidR="004050DF" w:rsidRPr="00E20514" w:rsidRDefault="004050DF" w:rsidP="004050DF">
      <w:pPr>
        <w:numPr>
          <w:ilvl w:val="0"/>
          <w:numId w:val="23"/>
        </w:numPr>
        <w:spacing w:after="0" w:line="240" w:lineRule="auto"/>
        <w:ind w:hanging="294"/>
        <w:jc w:val="both"/>
        <w:rPr>
          <w:rFonts w:ascii="Tahoma" w:hAnsi="Tahoma" w:cs="Tahoma"/>
          <w:sz w:val="20"/>
          <w:szCs w:val="20"/>
        </w:rPr>
      </w:pPr>
      <w:r w:rsidRPr="00E20514">
        <w:rPr>
          <w:rFonts w:ascii="Tahoma" w:hAnsi="Tahoma" w:cs="Tahoma"/>
          <w:sz w:val="20"/>
          <w:szCs w:val="20"/>
        </w:rPr>
        <w:t>......................................................................................................................</w:t>
      </w:r>
    </w:p>
    <w:p w14:paraId="0D4389D2" w14:textId="77777777" w:rsidR="004050DF" w:rsidRPr="00E20514" w:rsidRDefault="004050DF" w:rsidP="004050DF">
      <w:pPr>
        <w:numPr>
          <w:ilvl w:val="0"/>
          <w:numId w:val="23"/>
        </w:numPr>
        <w:tabs>
          <w:tab w:val="clear" w:pos="720"/>
          <w:tab w:val="num" w:pos="567"/>
        </w:tabs>
        <w:spacing w:after="0" w:line="240" w:lineRule="auto"/>
        <w:ind w:left="426" w:firstLine="0"/>
        <w:jc w:val="both"/>
        <w:rPr>
          <w:rFonts w:ascii="Tahoma" w:hAnsi="Tahoma" w:cs="Tahoma"/>
          <w:sz w:val="20"/>
          <w:szCs w:val="20"/>
        </w:rPr>
      </w:pPr>
      <w:r w:rsidRPr="00E20514">
        <w:rPr>
          <w:rFonts w:ascii="Tahoma" w:hAnsi="Tahoma" w:cs="Tahoma"/>
          <w:sz w:val="20"/>
          <w:szCs w:val="20"/>
        </w:rPr>
        <w:t>......................................................................................................................</w:t>
      </w:r>
    </w:p>
    <w:p w14:paraId="730B0465" w14:textId="77777777" w:rsidR="004050DF" w:rsidRPr="00E20514" w:rsidRDefault="004050DF" w:rsidP="004050DF">
      <w:pPr>
        <w:tabs>
          <w:tab w:val="left" w:pos="3180"/>
        </w:tabs>
        <w:spacing w:after="0" w:line="240" w:lineRule="auto"/>
        <w:jc w:val="both"/>
        <w:rPr>
          <w:rFonts w:ascii="Tahoma" w:hAnsi="Tahoma" w:cs="Tahoma"/>
          <w:sz w:val="20"/>
          <w:szCs w:val="20"/>
        </w:rPr>
      </w:pPr>
      <w:r w:rsidRPr="00E20514">
        <w:rPr>
          <w:rFonts w:ascii="Tahoma" w:hAnsi="Tahoma" w:cs="Tahoma"/>
          <w:sz w:val="20"/>
          <w:szCs w:val="20"/>
        </w:rPr>
        <w:t>zwanym dalej Wykonawcą.</w:t>
      </w:r>
      <w:r w:rsidRPr="00E20514">
        <w:rPr>
          <w:rFonts w:ascii="Tahoma" w:hAnsi="Tahoma" w:cs="Tahoma"/>
          <w:sz w:val="20"/>
          <w:szCs w:val="20"/>
        </w:rPr>
        <w:tab/>
      </w:r>
    </w:p>
    <w:p w14:paraId="08B47EFF" w14:textId="77777777" w:rsidR="004050DF" w:rsidRPr="00E20514" w:rsidRDefault="004050DF" w:rsidP="004050DF">
      <w:pPr>
        <w:spacing w:after="0" w:line="240" w:lineRule="auto"/>
        <w:jc w:val="both"/>
        <w:rPr>
          <w:rFonts w:ascii="Tahoma" w:hAnsi="Tahoma" w:cs="Tahoma"/>
          <w:sz w:val="20"/>
          <w:szCs w:val="20"/>
        </w:rPr>
      </w:pPr>
      <w:r w:rsidRPr="00E20514">
        <w:rPr>
          <w:rFonts w:ascii="Tahoma" w:hAnsi="Tahoma" w:cs="Tahoma"/>
          <w:sz w:val="20"/>
          <w:szCs w:val="20"/>
        </w:rPr>
        <w:t xml:space="preserve">W rezultacie dokonania przez Zamawiającego wyboru oferty Wykonawcy, zgodnie z wymogami </w:t>
      </w:r>
      <w:r w:rsidRPr="00E20514">
        <w:rPr>
          <w:rFonts w:ascii="Tahoma" w:eastAsia="Times New Roman" w:hAnsi="Tahoma" w:cs="Tahoma"/>
          <w:sz w:val="20"/>
          <w:szCs w:val="20"/>
          <w:lang w:eastAsia="pl-PL"/>
        </w:rPr>
        <w:t>ustawy z dnia 11 września 2019 r. - Prawo zamówień publicznych (Dz.U. z 2024 r. poz. 1320</w:t>
      </w:r>
      <w:r w:rsidRPr="00E20514">
        <w:rPr>
          <w:rFonts w:ascii="Tahoma" w:hAnsi="Tahoma" w:cs="Tahoma"/>
          <w:sz w:val="20"/>
          <w:szCs w:val="20"/>
        </w:rPr>
        <w:t>), zwanej dalej Ustawą PZP,</w:t>
      </w:r>
      <w:r w:rsidRPr="00E20514">
        <w:rPr>
          <w:rFonts w:ascii="Tahoma" w:hAnsi="Tahoma" w:cs="Tahoma"/>
          <w:b/>
          <w:bCs/>
          <w:sz w:val="20"/>
          <w:szCs w:val="20"/>
        </w:rPr>
        <w:t xml:space="preserve"> </w:t>
      </w:r>
      <w:r w:rsidRPr="00E20514">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0F78AA1F" w14:textId="77777777" w:rsidR="004050DF" w:rsidRPr="00CB25FD" w:rsidRDefault="004050DF" w:rsidP="004050DF">
      <w:pPr>
        <w:spacing w:after="0" w:line="240" w:lineRule="auto"/>
        <w:jc w:val="center"/>
        <w:rPr>
          <w:rFonts w:ascii="Tahoma" w:hAnsi="Tahoma" w:cs="Tahoma"/>
          <w:sz w:val="20"/>
          <w:szCs w:val="20"/>
        </w:rPr>
      </w:pPr>
    </w:p>
    <w:p w14:paraId="2323248E" w14:textId="77777777" w:rsidR="004050DF" w:rsidRPr="00CB25FD" w:rsidRDefault="004050DF" w:rsidP="004050DF">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163E2565" w14:textId="2B7FF86A" w:rsidR="004050DF" w:rsidRPr="00C73A77" w:rsidRDefault="004050DF" w:rsidP="004050DF">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sidR="00E20514">
        <w:rPr>
          <w:rFonts w:ascii="Tahoma" w:hAnsi="Tahoma" w:cs="Tahoma"/>
          <w:sz w:val="20"/>
          <w:szCs w:val="20"/>
        </w:rPr>
        <w:t>GMINY PURDA</w:t>
      </w:r>
      <w:r w:rsidRPr="00C73A77">
        <w:rPr>
          <w:rFonts w:ascii="Tahoma" w:hAnsi="Tahoma" w:cs="Tahoma"/>
          <w:sz w:val="20"/>
          <w:szCs w:val="20"/>
        </w:rPr>
        <w:t>, w ramach ubezpieczeń komunikacyjnych:</w:t>
      </w:r>
    </w:p>
    <w:p w14:paraId="692D43F1" w14:textId="77777777" w:rsidR="004050DF" w:rsidRPr="00C73A77" w:rsidRDefault="004050DF" w:rsidP="004050DF">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089473DC" w14:textId="77777777" w:rsidR="004050DF" w:rsidRPr="00C73A77" w:rsidRDefault="004050DF" w:rsidP="004050DF">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422D6356" w14:textId="77777777" w:rsidR="004050DF" w:rsidRPr="00C73A77" w:rsidRDefault="004050DF" w:rsidP="004050DF">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6248BEB8" w14:textId="77777777" w:rsidR="004050DF" w:rsidRPr="00C73A77" w:rsidRDefault="004050DF" w:rsidP="004050DF">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1BC988F0" w14:textId="77777777" w:rsidR="004050DF" w:rsidRPr="00C73A77" w:rsidRDefault="004050DF" w:rsidP="004050DF">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1D972ED7" w14:textId="2DB7A46C" w:rsidR="004050DF" w:rsidRPr="00C73A77" w:rsidRDefault="004050DF" w:rsidP="004050DF">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sidR="00E20514">
        <w:rPr>
          <w:rStyle w:val="cf21"/>
          <w:rFonts w:ascii="Tahoma" w:hAnsi="Tahoma" w:cs="Tahoma"/>
          <w:sz w:val="20"/>
          <w:szCs w:val="20"/>
        </w:rPr>
        <w:t>01.01.2025</w:t>
      </w:r>
      <w:r w:rsidRPr="00C73A77">
        <w:rPr>
          <w:rStyle w:val="cf21"/>
          <w:rFonts w:ascii="Tahoma" w:hAnsi="Tahoma" w:cs="Tahoma"/>
          <w:sz w:val="20"/>
          <w:szCs w:val="20"/>
        </w:rPr>
        <w:t xml:space="preserve"> r. do </w:t>
      </w:r>
      <w:r w:rsidR="00E20514">
        <w:rPr>
          <w:rStyle w:val="cf21"/>
          <w:rFonts w:ascii="Tahoma" w:hAnsi="Tahoma" w:cs="Tahoma"/>
          <w:sz w:val="20"/>
          <w:szCs w:val="20"/>
        </w:rPr>
        <w:t>31.12.2026</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4BECA4CD" w14:textId="77777777" w:rsidR="004050DF" w:rsidRPr="00C73A77" w:rsidRDefault="004050DF" w:rsidP="004050DF">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Pr="00C73A77">
        <w:rPr>
          <w:rStyle w:val="cf41"/>
          <w:rFonts w:ascii="Tahoma" w:hAnsi="Tahoma" w:cs="Tahoma"/>
          <w:sz w:val="20"/>
          <w:szCs w:val="20"/>
        </w:rPr>
        <w:t>dwa</w:t>
      </w:r>
      <w:r w:rsidRPr="00C73A77">
        <w:rPr>
          <w:rStyle w:val="cf31"/>
          <w:rFonts w:ascii="Tahoma" w:hAnsi="Tahoma" w:cs="Tahoma"/>
          <w:sz w:val="20"/>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507B3D3D" w14:textId="3C4D0C31" w:rsidR="004050DF" w:rsidRPr="00C73A77" w:rsidRDefault="004050DF" w:rsidP="004050DF">
      <w:pPr>
        <w:pStyle w:val="pf0"/>
        <w:ind w:left="0" w:firstLine="0"/>
        <w:rPr>
          <w:rFonts w:ascii="Tahoma" w:hAnsi="Tahoma" w:cs="Tahoma"/>
          <w:sz w:val="20"/>
          <w:szCs w:val="20"/>
        </w:rPr>
      </w:pPr>
      <w:r w:rsidRPr="00C73A77">
        <w:rPr>
          <w:rStyle w:val="cf31"/>
          <w:rFonts w:ascii="Tahoma" w:hAnsi="Tahoma" w:cs="Tahoma"/>
          <w:sz w:val="20"/>
          <w:szCs w:val="20"/>
        </w:rPr>
        <w:t xml:space="preserve">3. Ostatnim dniem umożliwiającym ubezpieczenie pojazdu na warunkach umowy o udzielenie zamówienia publicznego jest ostatni dzień obowiązywania umowy, to jest </w:t>
      </w:r>
      <w:r w:rsidR="00E20514">
        <w:rPr>
          <w:rStyle w:val="cf31"/>
          <w:rFonts w:ascii="Tahoma" w:hAnsi="Tahoma" w:cs="Tahoma"/>
          <w:sz w:val="20"/>
          <w:szCs w:val="20"/>
        </w:rPr>
        <w:t>31.12.2026</w:t>
      </w:r>
      <w:r w:rsidRPr="00C73A77">
        <w:rPr>
          <w:rStyle w:val="cf31"/>
          <w:rFonts w:ascii="Tahoma" w:hAnsi="Tahoma" w:cs="Tahoma"/>
          <w:sz w:val="20"/>
          <w:szCs w:val="20"/>
        </w:rPr>
        <w:t xml:space="preserve"> r.</w:t>
      </w:r>
    </w:p>
    <w:p w14:paraId="22E9352A" w14:textId="0E3C65CF" w:rsidR="004050DF" w:rsidRPr="004131B1" w:rsidRDefault="004050DF" w:rsidP="004050DF">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C73A77">
        <w:rPr>
          <w:rStyle w:val="cf41"/>
          <w:rFonts w:ascii="Tahoma" w:hAnsi="Tahoma" w:cs="Tahoma"/>
          <w:sz w:val="20"/>
          <w:szCs w:val="20"/>
        </w:rPr>
        <w:t xml:space="preserve">dnia </w:t>
      </w:r>
      <w:r w:rsidR="00E20514">
        <w:rPr>
          <w:rStyle w:val="cf41"/>
          <w:rFonts w:ascii="Tahoma" w:hAnsi="Tahoma" w:cs="Tahoma"/>
          <w:sz w:val="20"/>
          <w:szCs w:val="20"/>
        </w:rPr>
        <w:t>30.12.2027</w:t>
      </w:r>
      <w:r w:rsidRPr="00C73A77">
        <w:rPr>
          <w:rStyle w:val="cf41"/>
          <w:rFonts w:ascii="Tahoma" w:hAnsi="Tahoma" w:cs="Tahoma"/>
          <w:sz w:val="20"/>
          <w:szCs w:val="20"/>
        </w:rPr>
        <w:t xml:space="preserve"> r.</w:t>
      </w:r>
    </w:p>
    <w:p w14:paraId="67A9443A"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3AB5935" w14:textId="77777777" w:rsidR="004050DF" w:rsidRDefault="004050DF" w:rsidP="004050D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F8A34EC" w14:textId="77777777" w:rsidR="004050DF" w:rsidRDefault="004050DF" w:rsidP="004050DF">
      <w:pPr>
        <w:spacing w:after="0" w:line="240" w:lineRule="auto"/>
        <w:jc w:val="both"/>
        <w:rPr>
          <w:rFonts w:ascii="Tahoma" w:hAnsi="Tahoma" w:cs="Tahoma"/>
          <w:sz w:val="20"/>
          <w:szCs w:val="20"/>
        </w:rPr>
      </w:pPr>
    </w:p>
    <w:p w14:paraId="341D2670"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t>§ 4</w:t>
      </w:r>
    </w:p>
    <w:p w14:paraId="5D587552" w14:textId="203FEA28"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w:t>
      </w:r>
      <w:r w:rsidRPr="004131B1">
        <w:rPr>
          <w:rFonts w:ascii="Tahoma" w:hAnsi="Tahoma" w:cs="Tahoma"/>
          <w:sz w:val="20"/>
          <w:szCs w:val="20"/>
        </w:rPr>
        <w:lastRenderedPageBreak/>
        <w:t>ubezpieczenia rozpoczyna się w okresie realizacji zamówienia po dacie …………………………… każdego roku, winny być wystawione nie później niż do …………………… każdego roku ubezpieczenia.</w:t>
      </w:r>
    </w:p>
    <w:p w14:paraId="2599B471" w14:textId="77777777" w:rsidR="004050DF" w:rsidRPr="004131B1" w:rsidRDefault="004050DF" w:rsidP="004050DF">
      <w:pPr>
        <w:spacing w:after="0" w:line="240" w:lineRule="auto"/>
        <w:jc w:val="center"/>
        <w:rPr>
          <w:rFonts w:ascii="Tahoma" w:hAnsi="Tahoma" w:cs="Tahoma"/>
          <w:sz w:val="20"/>
          <w:szCs w:val="20"/>
        </w:rPr>
      </w:pPr>
      <w:bookmarkStart w:id="48" w:name="_Hlk62204330"/>
      <w:r w:rsidRPr="004131B1">
        <w:rPr>
          <w:rFonts w:ascii="Tahoma" w:hAnsi="Tahoma" w:cs="Tahoma"/>
          <w:sz w:val="20"/>
          <w:szCs w:val="20"/>
        </w:rPr>
        <w:t>§ 5</w:t>
      </w:r>
    </w:p>
    <w:p w14:paraId="14AC0AE0" w14:textId="77777777" w:rsidR="004050DF" w:rsidRPr="004131B1" w:rsidRDefault="004050DF" w:rsidP="004050DF">
      <w:pPr>
        <w:numPr>
          <w:ilvl w:val="0"/>
          <w:numId w:val="64"/>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2729F337" w14:textId="77777777" w:rsidR="004050DF" w:rsidRDefault="004050DF" w:rsidP="004050DF">
      <w:pPr>
        <w:pStyle w:val="Akapitzlist"/>
        <w:numPr>
          <w:ilvl w:val="2"/>
          <w:numId w:val="10"/>
        </w:numPr>
        <w:tabs>
          <w:tab w:val="left" w:pos="709"/>
        </w:tabs>
        <w:suppressAutoHyphens/>
        <w:ind w:left="709" w:hanging="283"/>
        <w:jc w:val="both"/>
        <w:rPr>
          <w:rFonts w:ascii="Tahoma" w:hAnsi="Tahoma" w:cs="Tahoma"/>
          <w:sz w:val="20"/>
          <w:szCs w:val="20"/>
        </w:rPr>
      </w:pPr>
      <w:bookmarkStart w:id="49"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0F645588" w14:textId="77777777" w:rsidR="004050DF" w:rsidRDefault="004050DF" w:rsidP="004050DF">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17320000" w14:textId="77777777" w:rsidR="004050DF" w:rsidRDefault="004050DF" w:rsidP="004050DF">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7436BF50" w14:textId="77777777" w:rsidR="004050DF" w:rsidRPr="00BB151E" w:rsidRDefault="004050DF" w:rsidP="004050DF">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73564C8E" w14:textId="77777777" w:rsidR="004050DF" w:rsidRPr="00C73A77" w:rsidRDefault="004050DF" w:rsidP="004050DF">
      <w:pPr>
        <w:pStyle w:val="Akapitzlist"/>
        <w:numPr>
          <w:ilvl w:val="2"/>
          <w:numId w:val="10"/>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48"/>
    </w:p>
    <w:bookmarkEnd w:id="49"/>
    <w:p w14:paraId="50C3E463" w14:textId="77777777" w:rsidR="004050DF" w:rsidRPr="004131B1" w:rsidRDefault="004050DF" w:rsidP="004050DF">
      <w:pPr>
        <w:numPr>
          <w:ilvl w:val="0"/>
          <w:numId w:val="6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061D8D19" w14:textId="77777777" w:rsidR="004050DF" w:rsidRPr="004131B1" w:rsidRDefault="004050DF" w:rsidP="004050DF">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36BAB779" w14:textId="77777777" w:rsidR="004050DF" w:rsidRPr="004131B1" w:rsidRDefault="004050DF" w:rsidP="004050DF">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341D6A0F" w14:textId="77777777" w:rsidR="004050DF" w:rsidRPr="004131B1" w:rsidRDefault="004050DF" w:rsidP="004050DF">
      <w:pPr>
        <w:numPr>
          <w:ilvl w:val="0"/>
          <w:numId w:val="6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677A97C4" w14:textId="77777777" w:rsidR="004050DF" w:rsidRPr="004131B1" w:rsidRDefault="004050DF" w:rsidP="004050DF">
      <w:pPr>
        <w:numPr>
          <w:ilvl w:val="0"/>
          <w:numId w:val="6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651D1DA2" w14:textId="77777777" w:rsidR="004050DF" w:rsidRPr="004131B1" w:rsidRDefault="004050DF" w:rsidP="004050DF">
      <w:pPr>
        <w:numPr>
          <w:ilvl w:val="0"/>
          <w:numId w:val="6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906AB1E" w14:textId="77777777" w:rsidR="004050DF" w:rsidRPr="004131B1" w:rsidRDefault="004050DF" w:rsidP="004050DF">
      <w:pPr>
        <w:numPr>
          <w:ilvl w:val="0"/>
          <w:numId w:val="64"/>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7FDF5A83" w14:textId="77777777" w:rsidR="004050DF" w:rsidRPr="004131B1" w:rsidRDefault="004050DF" w:rsidP="004050DF">
      <w:pPr>
        <w:numPr>
          <w:ilvl w:val="0"/>
          <w:numId w:val="6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6"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36A051C5" w14:textId="77777777" w:rsidR="004050DF" w:rsidRPr="004131B1" w:rsidRDefault="004050DF" w:rsidP="004050DF">
      <w:pPr>
        <w:numPr>
          <w:ilvl w:val="0"/>
          <w:numId w:val="6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3F6DC7E9" w14:textId="77777777" w:rsidR="004050DF" w:rsidRPr="009D3088" w:rsidRDefault="004050DF" w:rsidP="004050DF">
      <w:pPr>
        <w:numPr>
          <w:ilvl w:val="0"/>
          <w:numId w:val="6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 xml:space="preserve">niniejszego postępowania) nie mogącego dokonać rozliczenia podatku VAT, będą przyznawane w wartości brutto </w:t>
      </w:r>
      <w:r w:rsidRPr="00AD5F1E">
        <w:rPr>
          <w:rFonts w:ascii="Tahoma" w:hAnsi="Tahoma" w:cs="Tahoma"/>
          <w:sz w:val="20"/>
          <w:szCs w:val="20"/>
        </w:rPr>
        <w:lastRenderedPageBreak/>
        <w:t>w wysokości zgodnej z Ustawą o podatku od towarów i usług, również w przypadkach ustalania wartości szkody na podstawie kosztorysu.</w:t>
      </w:r>
    </w:p>
    <w:p w14:paraId="719B0B36" w14:textId="77777777" w:rsidR="004050DF" w:rsidRPr="004131B1" w:rsidRDefault="004050DF" w:rsidP="004050DF">
      <w:pPr>
        <w:numPr>
          <w:ilvl w:val="0"/>
          <w:numId w:val="64"/>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640A0117" w14:textId="77777777" w:rsidR="004050DF" w:rsidRPr="004131B1" w:rsidRDefault="004050DF" w:rsidP="004050DF">
      <w:pPr>
        <w:spacing w:after="0" w:line="240" w:lineRule="auto"/>
        <w:jc w:val="center"/>
        <w:rPr>
          <w:rFonts w:ascii="Tahoma" w:hAnsi="Tahoma" w:cs="Tahoma"/>
          <w:sz w:val="20"/>
          <w:szCs w:val="20"/>
        </w:rPr>
      </w:pPr>
    </w:p>
    <w:p w14:paraId="6ED8AD8A"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09866D57" w14:textId="77777777" w:rsidR="004050DF" w:rsidRDefault="004050DF" w:rsidP="004050DF">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51D4CCB" w14:textId="77777777" w:rsidR="004050DF" w:rsidRDefault="004050DF" w:rsidP="004050DF">
      <w:pPr>
        <w:pStyle w:val="Tekstpodstawowywcity"/>
        <w:spacing w:after="0" w:line="240" w:lineRule="auto"/>
        <w:ind w:left="0"/>
        <w:rPr>
          <w:rFonts w:ascii="Tahoma" w:hAnsi="Tahoma" w:cs="Tahoma"/>
          <w:b/>
          <w:sz w:val="20"/>
          <w:szCs w:val="20"/>
        </w:rPr>
      </w:pPr>
      <w:bookmarkStart w:id="50" w:name="_Hlk123835261"/>
    </w:p>
    <w:p w14:paraId="3AFA59EC" w14:textId="493B376F" w:rsidR="004050DF" w:rsidRPr="008E4C9A" w:rsidRDefault="004050DF" w:rsidP="008E4C9A">
      <w:pPr>
        <w:spacing w:after="0" w:line="240" w:lineRule="auto"/>
        <w:jc w:val="center"/>
        <w:rPr>
          <w:rFonts w:ascii="Tahoma" w:hAnsi="Tahoma" w:cs="Tahoma"/>
          <w:sz w:val="20"/>
          <w:szCs w:val="20"/>
        </w:rPr>
      </w:pPr>
      <w:bookmarkStart w:id="51" w:name="_Hlk63066723"/>
      <w:r w:rsidRPr="008E4C9A">
        <w:rPr>
          <w:rFonts w:ascii="Tahoma" w:hAnsi="Tahoma" w:cs="Tahoma"/>
          <w:sz w:val="20"/>
          <w:szCs w:val="20"/>
        </w:rPr>
        <w:t xml:space="preserve">§ </w:t>
      </w:r>
      <w:r w:rsidR="008E4C9A" w:rsidRPr="008E4C9A">
        <w:rPr>
          <w:rFonts w:ascii="Tahoma" w:hAnsi="Tahoma" w:cs="Tahoma"/>
          <w:sz w:val="20"/>
          <w:szCs w:val="20"/>
        </w:rPr>
        <w:t>7</w:t>
      </w:r>
    </w:p>
    <w:p w14:paraId="315878DE" w14:textId="77777777" w:rsidR="004050DF" w:rsidRPr="008E4C9A" w:rsidRDefault="004050DF" w:rsidP="004050DF">
      <w:pPr>
        <w:pStyle w:val="Akapitzlist"/>
        <w:numPr>
          <w:ilvl w:val="0"/>
          <w:numId w:val="34"/>
        </w:numPr>
        <w:autoSpaceDE w:val="0"/>
        <w:autoSpaceDN w:val="0"/>
        <w:adjustRightInd w:val="0"/>
        <w:ind w:left="284" w:hanging="284"/>
        <w:jc w:val="both"/>
        <w:rPr>
          <w:rFonts w:ascii="Tahoma" w:hAnsi="Tahoma" w:cs="Tahoma"/>
          <w:sz w:val="20"/>
          <w:szCs w:val="20"/>
        </w:rPr>
      </w:pPr>
      <w:r w:rsidRPr="008E4C9A">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2A21B717" w14:textId="77777777" w:rsidR="004050DF" w:rsidRPr="008E4C9A" w:rsidRDefault="004050DF" w:rsidP="004050DF">
      <w:pPr>
        <w:pStyle w:val="Akapitzlist"/>
        <w:numPr>
          <w:ilvl w:val="0"/>
          <w:numId w:val="34"/>
        </w:numPr>
        <w:autoSpaceDE w:val="0"/>
        <w:autoSpaceDN w:val="0"/>
        <w:adjustRightInd w:val="0"/>
        <w:ind w:left="284" w:hanging="284"/>
        <w:jc w:val="both"/>
        <w:rPr>
          <w:rFonts w:ascii="Tahoma" w:hAnsi="Tahoma" w:cs="Tahoma"/>
          <w:sz w:val="20"/>
          <w:szCs w:val="20"/>
        </w:rPr>
      </w:pPr>
      <w:r w:rsidRPr="008E4C9A">
        <w:rPr>
          <w:rFonts w:ascii="Tahoma" w:hAnsi="Tahoma" w:cs="Tahoma"/>
          <w:sz w:val="20"/>
          <w:szCs w:val="20"/>
        </w:rPr>
        <w:t xml:space="preserve">W okresie realizacji umowy Zamawiający zastrzega sobie możliwość skorzystania z prawa opcji, które dotyczyć może następujących rodzajów ubezpieczeń </w:t>
      </w:r>
    </w:p>
    <w:p w14:paraId="6A79AA0C" w14:textId="77777777" w:rsidR="004050DF" w:rsidRPr="008E4C9A" w:rsidRDefault="004050DF" w:rsidP="004050DF">
      <w:pPr>
        <w:pStyle w:val="Akapitzlist"/>
        <w:numPr>
          <w:ilvl w:val="1"/>
          <w:numId w:val="52"/>
        </w:numPr>
        <w:autoSpaceDE w:val="0"/>
        <w:autoSpaceDN w:val="0"/>
        <w:adjustRightInd w:val="0"/>
        <w:jc w:val="both"/>
        <w:rPr>
          <w:rFonts w:ascii="Tahoma" w:hAnsi="Tahoma" w:cs="Tahoma"/>
          <w:sz w:val="20"/>
          <w:szCs w:val="20"/>
        </w:rPr>
      </w:pPr>
      <w:r w:rsidRPr="008E4C9A">
        <w:rPr>
          <w:rFonts w:ascii="Tahoma" w:hAnsi="Tahoma" w:cs="Tahoma"/>
          <w:sz w:val="20"/>
          <w:szCs w:val="20"/>
        </w:rPr>
        <w:t>ubezpieczenie odpowiedzialności cywilnej posiadaczy pojazdów mechanicznych,</w:t>
      </w:r>
    </w:p>
    <w:p w14:paraId="587D6D24" w14:textId="77777777" w:rsidR="004050DF" w:rsidRPr="008E4C9A" w:rsidRDefault="004050DF" w:rsidP="004050DF">
      <w:pPr>
        <w:pStyle w:val="Akapitzlist"/>
        <w:numPr>
          <w:ilvl w:val="1"/>
          <w:numId w:val="52"/>
        </w:numPr>
        <w:autoSpaceDE w:val="0"/>
        <w:autoSpaceDN w:val="0"/>
        <w:adjustRightInd w:val="0"/>
        <w:jc w:val="both"/>
        <w:rPr>
          <w:rFonts w:ascii="Tahoma" w:hAnsi="Tahoma" w:cs="Tahoma"/>
          <w:sz w:val="20"/>
          <w:szCs w:val="20"/>
        </w:rPr>
      </w:pPr>
      <w:r w:rsidRPr="008E4C9A">
        <w:rPr>
          <w:rFonts w:ascii="Tahoma" w:hAnsi="Tahoma" w:cs="Tahoma"/>
          <w:sz w:val="20"/>
          <w:szCs w:val="20"/>
        </w:rPr>
        <w:t>ubezpieczenie autocasco,</w:t>
      </w:r>
    </w:p>
    <w:p w14:paraId="5ED0F5AA" w14:textId="77777777" w:rsidR="004050DF" w:rsidRPr="008E4C9A" w:rsidRDefault="004050DF" w:rsidP="004050DF">
      <w:pPr>
        <w:pStyle w:val="Akapitzlist"/>
        <w:numPr>
          <w:ilvl w:val="1"/>
          <w:numId w:val="52"/>
        </w:numPr>
        <w:autoSpaceDE w:val="0"/>
        <w:autoSpaceDN w:val="0"/>
        <w:adjustRightInd w:val="0"/>
        <w:jc w:val="both"/>
        <w:rPr>
          <w:rFonts w:ascii="Tahoma" w:hAnsi="Tahoma" w:cs="Tahoma"/>
          <w:sz w:val="20"/>
          <w:szCs w:val="20"/>
        </w:rPr>
      </w:pPr>
      <w:r w:rsidRPr="008E4C9A">
        <w:rPr>
          <w:rFonts w:ascii="Tahoma" w:hAnsi="Tahoma" w:cs="Tahoma"/>
          <w:sz w:val="20"/>
          <w:szCs w:val="20"/>
        </w:rPr>
        <w:t>ubezpieczenie następstw nieszczęśliwych wypadków kierowcy i pasażerów,</w:t>
      </w:r>
    </w:p>
    <w:p w14:paraId="116D50B4" w14:textId="77777777" w:rsidR="004050DF" w:rsidRPr="008E4C9A" w:rsidRDefault="004050DF" w:rsidP="004050DF">
      <w:pPr>
        <w:pStyle w:val="Akapitzlist"/>
        <w:numPr>
          <w:ilvl w:val="1"/>
          <w:numId w:val="52"/>
        </w:numPr>
        <w:autoSpaceDE w:val="0"/>
        <w:autoSpaceDN w:val="0"/>
        <w:adjustRightInd w:val="0"/>
        <w:jc w:val="both"/>
        <w:rPr>
          <w:rFonts w:ascii="Tahoma" w:hAnsi="Tahoma" w:cs="Tahoma"/>
          <w:sz w:val="20"/>
          <w:szCs w:val="20"/>
        </w:rPr>
      </w:pPr>
      <w:r w:rsidRPr="008E4C9A">
        <w:rPr>
          <w:rFonts w:ascii="Tahoma" w:hAnsi="Tahoma" w:cs="Tahoma"/>
          <w:sz w:val="20"/>
          <w:szCs w:val="20"/>
        </w:rPr>
        <w:t xml:space="preserve">ubezpieczenie Assistance. </w:t>
      </w:r>
    </w:p>
    <w:p w14:paraId="29BDC9FB" w14:textId="77777777" w:rsidR="004050DF" w:rsidRPr="008E4C9A" w:rsidRDefault="004050DF" w:rsidP="004050DF">
      <w:pPr>
        <w:pStyle w:val="Akapitzlist"/>
        <w:numPr>
          <w:ilvl w:val="0"/>
          <w:numId w:val="34"/>
        </w:numPr>
        <w:autoSpaceDE w:val="0"/>
        <w:autoSpaceDN w:val="0"/>
        <w:adjustRightInd w:val="0"/>
        <w:ind w:left="284" w:hanging="284"/>
        <w:jc w:val="both"/>
        <w:rPr>
          <w:rFonts w:ascii="Tahoma" w:hAnsi="Tahoma" w:cs="Tahoma"/>
          <w:sz w:val="20"/>
          <w:szCs w:val="20"/>
        </w:rPr>
      </w:pPr>
      <w:r w:rsidRPr="008E4C9A">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70FA6BB0" w14:textId="77777777" w:rsidR="004050DF" w:rsidRPr="008E4C9A" w:rsidRDefault="004050DF" w:rsidP="004050DF">
      <w:pPr>
        <w:pStyle w:val="Akapitzlist"/>
        <w:numPr>
          <w:ilvl w:val="0"/>
          <w:numId w:val="34"/>
        </w:numPr>
        <w:autoSpaceDE w:val="0"/>
        <w:autoSpaceDN w:val="0"/>
        <w:adjustRightInd w:val="0"/>
        <w:ind w:left="284" w:hanging="284"/>
        <w:jc w:val="both"/>
        <w:rPr>
          <w:rFonts w:ascii="Tahoma" w:hAnsi="Tahoma" w:cs="Tahoma"/>
          <w:sz w:val="20"/>
          <w:szCs w:val="20"/>
        </w:rPr>
      </w:pPr>
      <w:bookmarkStart w:id="52" w:name="_Hlk174957127"/>
      <w:r w:rsidRPr="008E4C9A">
        <w:rPr>
          <w:rFonts w:ascii="Tahoma" w:hAnsi="Tahoma" w:cs="Tahoma"/>
          <w:sz w:val="20"/>
          <w:szCs w:val="20"/>
        </w:rPr>
        <w:t>Prawo opcji stanowi uprawnienie Zamawiającego niezależne od zmian umowy określonych w § 14 ust. 1-2.</w:t>
      </w:r>
    </w:p>
    <w:bookmarkEnd w:id="52"/>
    <w:p w14:paraId="5202200B" w14:textId="77777777" w:rsidR="004050DF" w:rsidRPr="008E4C9A" w:rsidRDefault="004050DF" w:rsidP="004050DF">
      <w:pPr>
        <w:pStyle w:val="Akapitzlist"/>
        <w:numPr>
          <w:ilvl w:val="0"/>
          <w:numId w:val="34"/>
        </w:numPr>
        <w:autoSpaceDE w:val="0"/>
        <w:autoSpaceDN w:val="0"/>
        <w:adjustRightInd w:val="0"/>
        <w:ind w:left="284" w:hanging="284"/>
        <w:jc w:val="both"/>
        <w:rPr>
          <w:rFonts w:ascii="Tahoma" w:hAnsi="Tahoma" w:cs="Tahoma"/>
          <w:sz w:val="20"/>
          <w:szCs w:val="20"/>
        </w:rPr>
      </w:pPr>
      <w:r w:rsidRPr="008E4C9A">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36942F6C" w14:textId="77777777" w:rsidR="004050DF" w:rsidRPr="008E4C9A" w:rsidRDefault="004050DF" w:rsidP="004050DF">
      <w:pPr>
        <w:pStyle w:val="Akapitzlist"/>
        <w:numPr>
          <w:ilvl w:val="0"/>
          <w:numId w:val="34"/>
        </w:numPr>
        <w:autoSpaceDE w:val="0"/>
        <w:autoSpaceDN w:val="0"/>
        <w:adjustRightInd w:val="0"/>
        <w:ind w:left="284" w:hanging="284"/>
        <w:jc w:val="both"/>
        <w:rPr>
          <w:rFonts w:ascii="Tahoma" w:hAnsi="Tahoma" w:cs="Tahoma"/>
          <w:sz w:val="20"/>
          <w:szCs w:val="20"/>
        </w:rPr>
      </w:pPr>
      <w:r w:rsidRPr="008E4C9A">
        <w:rPr>
          <w:rFonts w:ascii="Tahoma" w:hAnsi="Tahoma" w:cs="Tahoma"/>
          <w:sz w:val="20"/>
          <w:szCs w:val="20"/>
        </w:rPr>
        <w:t xml:space="preserve">Wykonawcy nie przysługuje wobec Zamawiającego roszczenie o realizację zamówienia opcjonalnego. </w:t>
      </w:r>
    </w:p>
    <w:p w14:paraId="6DEC0B83" w14:textId="77777777" w:rsidR="004050DF" w:rsidRPr="008E4C9A" w:rsidRDefault="004050DF" w:rsidP="004050DF">
      <w:pPr>
        <w:pStyle w:val="Akapitzlist"/>
        <w:numPr>
          <w:ilvl w:val="0"/>
          <w:numId w:val="34"/>
        </w:numPr>
        <w:autoSpaceDE w:val="0"/>
        <w:autoSpaceDN w:val="0"/>
        <w:adjustRightInd w:val="0"/>
        <w:ind w:left="284" w:hanging="284"/>
        <w:jc w:val="both"/>
        <w:rPr>
          <w:rFonts w:ascii="Tahoma" w:hAnsi="Tahoma" w:cs="Tahoma"/>
          <w:sz w:val="20"/>
          <w:szCs w:val="20"/>
        </w:rPr>
      </w:pPr>
      <w:r w:rsidRPr="008E4C9A">
        <w:rPr>
          <w:rFonts w:ascii="Tahoma" w:hAnsi="Tahoma" w:cs="Tahoma"/>
          <w:sz w:val="20"/>
          <w:szCs w:val="20"/>
        </w:rPr>
        <w:t>Składka wynikająca z opcji wynosi maksymalnie 30% składki określonej w § 6 Umowy i ustala się na kwotę ………………………………</w:t>
      </w:r>
    </w:p>
    <w:p w14:paraId="13829329" w14:textId="77777777" w:rsidR="004050DF" w:rsidRPr="008E4C9A" w:rsidRDefault="004050DF" w:rsidP="004050DF">
      <w:pPr>
        <w:pStyle w:val="Akapitzlist"/>
        <w:numPr>
          <w:ilvl w:val="0"/>
          <w:numId w:val="34"/>
        </w:numPr>
        <w:autoSpaceDE w:val="0"/>
        <w:autoSpaceDN w:val="0"/>
        <w:adjustRightInd w:val="0"/>
        <w:ind w:left="284" w:hanging="284"/>
        <w:jc w:val="both"/>
        <w:rPr>
          <w:rFonts w:ascii="Tahoma" w:hAnsi="Tahoma" w:cs="Tahoma"/>
          <w:sz w:val="20"/>
          <w:szCs w:val="20"/>
        </w:rPr>
      </w:pPr>
      <w:r w:rsidRPr="008E4C9A">
        <w:rPr>
          <w:rFonts w:ascii="Tahoma" w:hAnsi="Tahoma" w:cs="Tahoma"/>
          <w:sz w:val="20"/>
          <w:szCs w:val="20"/>
        </w:rPr>
        <w:t>Maksymalna łączna wysokość składek (wynagrodzenia) za realizację przedmiotu niniejszej umowy – z uwzględnieniem §6 oraz prawa opcji - ustala się na kwotę …………………………………….</w:t>
      </w:r>
    </w:p>
    <w:bookmarkEnd w:id="50"/>
    <w:bookmarkEnd w:id="51"/>
    <w:p w14:paraId="13543509" w14:textId="77777777" w:rsidR="004050DF" w:rsidRPr="008E4C9A" w:rsidRDefault="004050DF" w:rsidP="004050DF">
      <w:pPr>
        <w:pStyle w:val="Tekstpodstawowywcity"/>
        <w:spacing w:after="0" w:line="240" w:lineRule="auto"/>
        <w:ind w:left="0"/>
        <w:rPr>
          <w:rFonts w:ascii="Tahoma" w:hAnsi="Tahoma" w:cs="Tahoma"/>
          <w:b/>
          <w:sz w:val="20"/>
          <w:szCs w:val="20"/>
        </w:rPr>
      </w:pPr>
    </w:p>
    <w:p w14:paraId="20834308" w14:textId="206C93CF" w:rsidR="004050DF" w:rsidRPr="008E4C9A" w:rsidRDefault="004050DF" w:rsidP="004050DF">
      <w:pPr>
        <w:pStyle w:val="Tekstpodstawowywcity"/>
        <w:spacing w:after="0" w:line="240" w:lineRule="auto"/>
        <w:ind w:left="0"/>
        <w:jc w:val="center"/>
        <w:rPr>
          <w:rFonts w:ascii="Tahoma" w:hAnsi="Tahoma" w:cs="Tahoma"/>
          <w:b/>
          <w:sz w:val="20"/>
          <w:szCs w:val="20"/>
        </w:rPr>
      </w:pPr>
      <w:bookmarkStart w:id="53" w:name="_Hlk124154938"/>
      <w:r w:rsidRPr="008E4C9A">
        <w:rPr>
          <w:rFonts w:ascii="Tahoma" w:hAnsi="Tahoma" w:cs="Tahoma"/>
          <w:sz w:val="20"/>
          <w:szCs w:val="20"/>
        </w:rPr>
        <w:sym w:font="Times New Roman" w:char="00A7"/>
      </w:r>
      <w:r w:rsidRPr="008E4C9A">
        <w:rPr>
          <w:rFonts w:ascii="Tahoma" w:hAnsi="Tahoma" w:cs="Tahoma"/>
          <w:sz w:val="20"/>
          <w:szCs w:val="20"/>
        </w:rPr>
        <w:t xml:space="preserve"> </w:t>
      </w:r>
      <w:r w:rsidR="008E4C9A">
        <w:rPr>
          <w:rFonts w:ascii="Tahoma" w:hAnsi="Tahoma" w:cs="Tahoma"/>
          <w:sz w:val="20"/>
          <w:szCs w:val="20"/>
        </w:rPr>
        <w:t>8</w:t>
      </w:r>
    </w:p>
    <w:p w14:paraId="66AF5C8D" w14:textId="77777777" w:rsidR="004050DF" w:rsidRPr="008E4C9A" w:rsidRDefault="004050DF" w:rsidP="004050DF">
      <w:pPr>
        <w:spacing w:after="0" w:line="240" w:lineRule="auto"/>
        <w:jc w:val="both"/>
        <w:rPr>
          <w:rFonts w:ascii="Tahoma" w:hAnsi="Tahoma" w:cs="Tahoma"/>
          <w:sz w:val="20"/>
          <w:szCs w:val="20"/>
        </w:rPr>
      </w:pPr>
      <w:r w:rsidRPr="008E4C9A">
        <w:rPr>
          <w:rFonts w:ascii="Tahoma" w:hAnsi="Tahoma" w:cs="Tahoma"/>
          <w:sz w:val="20"/>
          <w:szCs w:val="20"/>
        </w:rPr>
        <w:t>Zamawiający zapłaci składkę ubezpieczeniową w terminie 14 dni od początku okresu ubezpieczenia poszczególnych pojazdów Zamawiającego, w każdym roku ubezpieczenia.</w:t>
      </w:r>
    </w:p>
    <w:bookmarkEnd w:id="53"/>
    <w:p w14:paraId="707E7479" w14:textId="77777777" w:rsidR="004050DF" w:rsidRPr="008E4C9A" w:rsidRDefault="004050DF" w:rsidP="004050DF">
      <w:pPr>
        <w:spacing w:after="0" w:line="240" w:lineRule="auto"/>
        <w:rPr>
          <w:rFonts w:ascii="Tahoma" w:hAnsi="Tahoma" w:cs="Tahoma"/>
          <w:sz w:val="20"/>
          <w:szCs w:val="20"/>
        </w:rPr>
      </w:pPr>
    </w:p>
    <w:p w14:paraId="3E472B56" w14:textId="46C2431C" w:rsidR="004050DF" w:rsidRPr="008E4C9A" w:rsidRDefault="004050DF" w:rsidP="004050DF">
      <w:pPr>
        <w:spacing w:after="0" w:line="240" w:lineRule="auto"/>
        <w:jc w:val="center"/>
        <w:rPr>
          <w:rFonts w:ascii="Tahoma" w:hAnsi="Tahoma" w:cs="Tahoma"/>
          <w:sz w:val="20"/>
          <w:szCs w:val="20"/>
        </w:rPr>
      </w:pPr>
      <w:r w:rsidRPr="008E4C9A">
        <w:rPr>
          <w:rFonts w:ascii="Tahoma" w:hAnsi="Tahoma" w:cs="Tahoma"/>
          <w:sz w:val="20"/>
          <w:szCs w:val="20"/>
        </w:rPr>
        <w:sym w:font="Times New Roman" w:char="00A7"/>
      </w:r>
      <w:r w:rsidRPr="008E4C9A">
        <w:rPr>
          <w:rFonts w:ascii="Tahoma" w:hAnsi="Tahoma" w:cs="Tahoma"/>
          <w:sz w:val="20"/>
          <w:szCs w:val="20"/>
        </w:rPr>
        <w:t xml:space="preserve"> </w:t>
      </w:r>
      <w:r w:rsidR="008E4C9A">
        <w:rPr>
          <w:rFonts w:ascii="Tahoma" w:hAnsi="Tahoma" w:cs="Tahoma"/>
          <w:sz w:val="20"/>
          <w:szCs w:val="20"/>
        </w:rPr>
        <w:t>9</w:t>
      </w:r>
    </w:p>
    <w:p w14:paraId="4B5652F1" w14:textId="77777777" w:rsidR="004050DF" w:rsidRPr="008E4C9A" w:rsidRDefault="004050DF" w:rsidP="004050DF">
      <w:pPr>
        <w:spacing w:after="0" w:line="240" w:lineRule="auto"/>
        <w:jc w:val="both"/>
        <w:rPr>
          <w:rFonts w:ascii="Tahoma" w:hAnsi="Tahoma" w:cs="Tahoma"/>
          <w:sz w:val="20"/>
          <w:szCs w:val="20"/>
        </w:rPr>
      </w:pPr>
      <w:r w:rsidRPr="008E4C9A">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9B8B314" w14:textId="77777777" w:rsidR="004050DF" w:rsidRPr="008E4C9A" w:rsidRDefault="004050DF" w:rsidP="004050DF">
      <w:pPr>
        <w:spacing w:after="0" w:line="240" w:lineRule="auto"/>
        <w:jc w:val="center"/>
        <w:rPr>
          <w:rFonts w:ascii="Tahoma" w:hAnsi="Tahoma" w:cs="Tahoma"/>
          <w:sz w:val="20"/>
          <w:szCs w:val="20"/>
        </w:rPr>
      </w:pPr>
    </w:p>
    <w:p w14:paraId="4DBAE3B3" w14:textId="5CA333CB" w:rsidR="004050DF" w:rsidRPr="008E4C9A" w:rsidRDefault="004050DF" w:rsidP="004050DF">
      <w:pPr>
        <w:spacing w:after="0" w:line="240" w:lineRule="auto"/>
        <w:jc w:val="center"/>
        <w:rPr>
          <w:rFonts w:ascii="Tahoma" w:hAnsi="Tahoma" w:cs="Tahoma"/>
          <w:sz w:val="20"/>
          <w:szCs w:val="20"/>
        </w:rPr>
      </w:pPr>
      <w:r w:rsidRPr="008E4C9A">
        <w:rPr>
          <w:rFonts w:ascii="Tahoma" w:hAnsi="Tahoma" w:cs="Tahoma"/>
          <w:sz w:val="20"/>
          <w:szCs w:val="20"/>
        </w:rPr>
        <w:t xml:space="preserve">§ </w:t>
      </w:r>
      <w:r w:rsidR="008E4C9A">
        <w:rPr>
          <w:rFonts w:ascii="Tahoma" w:hAnsi="Tahoma" w:cs="Tahoma"/>
          <w:sz w:val="20"/>
          <w:szCs w:val="20"/>
        </w:rPr>
        <w:t>10</w:t>
      </w:r>
    </w:p>
    <w:p w14:paraId="15BE3747" w14:textId="77777777" w:rsidR="004050DF" w:rsidRPr="00CB25FD" w:rsidRDefault="004050DF" w:rsidP="004050DF">
      <w:pPr>
        <w:spacing w:after="0" w:line="240" w:lineRule="auto"/>
        <w:jc w:val="both"/>
        <w:rPr>
          <w:rFonts w:ascii="Tahoma" w:hAnsi="Tahoma" w:cs="Tahoma"/>
          <w:sz w:val="20"/>
          <w:szCs w:val="20"/>
        </w:rPr>
      </w:pPr>
      <w:r w:rsidRPr="008E4C9A">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sidRPr="008E4C9A">
        <w:rPr>
          <w:rFonts w:ascii="Tahoma" w:hAnsi="Tahoma" w:cs="Tahoma"/>
          <w:sz w:val="20"/>
          <w:szCs w:val="20"/>
        </w:rPr>
        <w:t>późn</w:t>
      </w:r>
      <w:proofErr w:type="spellEnd"/>
      <w:r w:rsidRPr="008E4C9A">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8E4C9A">
        <w:rPr>
          <w:rFonts w:ascii="Tahoma" w:hAnsi="Tahoma" w:cs="Tahoma"/>
          <w:sz w:val="20"/>
          <w:szCs w:val="20"/>
        </w:rPr>
        <w:t>t.j</w:t>
      </w:r>
      <w:proofErr w:type="spellEnd"/>
      <w:r w:rsidRPr="008E4C9A">
        <w:rPr>
          <w:rFonts w:ascii="Tahoma" w:hAnsi="Tahoma" w:cs="Tahoma"/>
          <w:sz w:val="20"/>
          <w:szCs w:val="20"/>
        </w:rPr>
        <w:t xml:space="preserve">.), Ustawy z dnia 15 grudnia 2017 r. o dystrybucji ubezpieczeń (Dz.U. z 2024 r. poz. 1214 z </w:t>
      </w:r>
      <w:proofErr w:type="spellStart"/>
      <w:r w:rsidRPr="008E4C9A">
        <w:rPr>
          <w:rFonts w:ascii="Tahoma" w:hAnsi="Tahoma" w:cs="Tahoma"/>
          <w:sz w:val="20"/>
          <w:szCs w:val="20"/>
        </w:rPr>
        <w:t>późn</w:t>
      </w:r>
      <w:proofErr w:type="spellEnd"/>
      <w:r w:rsidRPr="008E4C9A">
        <w:rPr>
          <w:rFonts w:ascii="Tahoma" w:hAnsi="Tahoma" w:cs="Tahoma"/>
          <w:sz w:val="20"/>
          <w:szCs w:val="20"/>
        </w:rPr>
        <w:t>. zm.), Ustawy z dnia 22 maja 2003 r. o ubezpieczeniach obowiązkowych, Ubezpieczeniowym Funduszu Gwarancyjnym i Polskim Biurze Ubezpieczeń Komunikacyjnych (Dz.U. z 2023 r.  poz. 2500) oraz post</w:t>
      </w:r>
      <w:r w:rsidRPr="00CB25FD">
        <w:rPr>
          <w:rFonts w:ascii="Tahoma" w:hAnsi="Tahoma" w:cs="Tahoma"/>
          <w:sz w:val="20"/>
          <w:szCs w:val="20"/>
        </w:rPr>
        <w:t>anowienia OWU tj.:</w:t>
      </w:r>
    </w:p>
    <w:p w14:paraId="3D5B4BD3" w14:textId="77777777" w:rsidR="004050DF" w:rsidRPr="00DF2F32" w:rsidRDefault="004050DF" w:rsidP="004050DF">
      <w:pPr>
        <w:spacing w:after="0" w:line="240" w:lineRule="auto"/>
        <w:jc w:val="both"/>
        <w:rPr>
          <w:rFonts w:ascii="Tahoma" w:hAnsi="Tahoma" w:cs="Tahoma"/>
          <w:sz w:val="20"/>
          <w:szCs w:val="20"/>
        </w:rPr>
      </w:pPr>
      <w:r w:rsidRPr="00CB25FD">
        <w:rPr>
          <w:rFonts w:ascii="Tahoma" w:hAnsi="Tahoma" w:cs="Tahoma"/>
          <w:sz w:val="20"/>
          <w:szCs w:val="20"/>
        </w:rPr>
        <w:t>1)  ..............................................................................................................</w:t>
      </w:r>
    </w:p>
    <w:p w14:paraId="7278BDDC" w14:textId="77777777" w:rsidR="004050DF" w:rsidRPr="00DF2F32" w:rsidRDefault="004050DF" w:rsidP="004050DF">
      <w:pPr>
        <w:spacing w:after="0" w:line="240" w:lineRule="auto"/>
        <w:jc w:val="both"/>
        <w:rPr>
          <w:rFonts w:ascii="Tahoma" w:hAnsi="Tahoma" w:cs="Tahoma"/>
          <w:sz w:val="20"/>
          <w:szCs w:val="20"/>
        </w:rPr>
      </w:pPr>
      <w:r w:rsidRPr="00DF2F32">
        <w:rPr>
          <w:rFonts w:ascii="Tahoma" w:hAnsi="Tahoma" w:cs="Tahoma"/>
          <w:sz w:val="20"/>
          <w:szCs w:val="20"/>
        </w:rPr>
        <w:t>2)  ..............................................................................................................</w:t>
      </w:r>
    </w:p>
    <w:p w14:paraId="1D188374" w14:textId="77777777" w:rsidR="004050DF" w:rsidRPr="00DF2F32" w:rsidRDefault="004050DF" w:rsidP="004050DF">
      <w:pPr>
        <w:spacing w:after="0" w:line="240" w:lineRule="auto"/>
        <w:jc w:val="both"/>
        <w:rPr>
          <w:rFonts w:ascii="Tahoma" w:hAnsi="Tahoma" w:cs="Tahoma"/>
          <w:sz w:val="20"/>
          <w:szCs w:val="20"/>
        </w:rPr>
      </w:pPr>
      <w:r w:rsidRPr="00DF2F32">
        <w:rPr>
          <w:rFonts w:ascii="Tahoma" w:hAnsi="Tahoma" w:cs="Tahoma"/>
          <w:sz w:val="20"/>
          <w:szCs w:val="20"/>
        </w:rPr>
        <w:t>3)  ..............................................................................................................</w:t>
      </w:r>
    </w:p>
    <w:p w14:paraId="5077CD96" w14:textId="77777777" w:rsidR="004050DF" w:rsidRPr="004131B1" w:rsidRDefault="004050DF" w:rsidP="004050DF">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4723BAD2" w14:textId="2D02DB3C"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E4C9A">
        <w:rPr>
          <w:rFonts w:ascii="Tahoma" w:hAnsi="Tahoma" w:cs="Tahoma"/>
          <w:sz w:val="20"/>
          <w:szCs w:val="20"/>
        </w:rPr>
        <w:t>1</w:t>
      </w:r>
    </w:p>
    <w:p w14:paraId="40C2E3E7" w14:textId="77777777" w:rsidR="004050DF" w:rsidRPr="0055432E" w:rsidRDefault="004050DF" w:rsidP="004050DF">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0FADF80D" w14:textId="77777777" w:rsidR="004050DF" w:rsidRPr="0055432E" w:rsidRDefault="004050DF" w:rsidP="004050DF">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011CA1D" w14:textId="77777777" w:rsidR="004050DF" w:rsidRPr="0055432E" w:rsidRDefault="004050DF" w:rsidP="004050DF">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658387A2" w14:textId="77777777" w:rsidR="004050DF" w:rsidRPr="00DF2F32" w:rsidRDefault="004050DF" w:rsidP="004050DF">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01F74E89" w14:textId="77777777" w:rsidR="004050DF" w:rsidRPr="00DF2F32" w:rsidRDefault="004050DF" w:rsidP="004050DF">
      <w:pPr>
        <w:pStyle w:val="Akapitzlist"/>
        <w:numPr>
          <w:ilvl w:val="0"/>
          <w:numId w:val="69"/>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lastRenderedPageBreak/>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078C9AD7" w14:textId="77777777" w:rsidR="004050DF" w:rsidRPr="008E4C9A" w:rsidRDefault="004050DF" w:rsidP="004050DF">
      <w:pPr>
        <w:numPr>
          <w:ilvl w:val="0"/>
          <w:numId w:val="69"/>
        </w:numPr>
        <w:spacing w:after="0" w:line="240" w:lineRule="auto"/>
        <w:ind w:right="10"/>
        <w:jc w:val="both"/>
        <w:rPr>
          <w:rFonts w:ascii="Tahoma" w:hAnsi="Tahoma" w:cs="Tahoma"/>
          <w:sz w:val="20"/>
          <w:szCs w:val="20"/>
          <w:lang w:eastAsia="ja-JP"/>
        </w:rPr>
      </w:pPr>
      <w:r w:rsidRPr="008E4C9A">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381CDF02" w14:textId="77777777" w:rsidR="004050DF" w:rsidRPr="008E4C9A" w:rsidRDefault="004050DF" w:rsidP="004050DF">
      <w:pPr>
        <w:numPr>
          <w:ilvl w:val="0"/>
          <w:numId w:val="69"/>
        </w:numPr>
        <w:spacing w:after="0" w:line="240" w:lineRule="auto"/>
        <w:ind w:right="10"/>
        <w:jc w:val="both"/>
        <w:rPr>
          <w:rFonts w:ascii="Tahoma" w:hAnsi="Tahoma" w:cs="Tahoma"/>
          <w:sz w:val="20"/>
          <w:szCs w:val="20"/>
          <w:lang w:eastAsia="ja-JP"/>
        </w:rPr>
      </w:pPr>
      <w:r w:rsidRPr="008E4C9A">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EC8012" w14:textId="039B7E8D" w:rsidR="004050DF" w:rsidRPr="00D77A79" w:rsidRDefault="004050DF" w:rsidP="004050DF">
      <w:pPr>
        <w:spacing w:after="0" w:line="240" w:lineRule="auto"/>
        <w:jc w:val="center"/>
        <w:rPr>
          <w:rFonts w:ascii="Tahoma" w:hAnsi="Tahoma" w:cs="Tahoma"/>
          <w:sz w:val="20"/>
          <w:szCs w:val="20"/>
        </w:rPr>
      </w:pPr>
      <w:r w:rsidRPr="00D77A79">
        <w:rPr>
          <w:rFonts w:ascii="Tahoma" w:hAnsi="Tahoma" w:cs="Tahoma"/>
          <w:sz w:val="20"/>
          <w:szCs w:val="20"/>
        </w:rPr>
        <w:t>§ 1</w:t>
      </w:r>
      <w:r w:rsidR="008E4C9A">
        <w:rPr>
          <w:rFonts w:ascii="Tahoma" w:hAnsi="Tahoma" w:cs="Tahoma"/>
          <w:sz w:val="20"/>
          <w:szCs w:val="20"/>
        </w:rPr>
        <w:t>2</w:t>
      </w:r>
    </w:p>
    <w:p w14:paraId="08FA069D" w14:textId="77777777" w:rsidR="004050DF" w:rsidRPr="00D77A79" w:rsidRDefault="004050DF" w:rsidP="004050DF">
      <w:pPr>
        <w:pStyle w:val="Akapitzlist"/>
        <w:numPr>
          <w:ilvl w:val="1"/>
          <w:numId w:val="71"/>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7ADC60DD" w14:textId="77777777" w:rsidR="004050DF" w:rsidRPr="00D77A79" w:rsidRDefault="004050DF" w:rsidP="004050DF">
      <w:pPr>
        <w:pStyle w:val="Akapitzlist"/>
        <w:numPr>
          <w:ilvl w:val="0"/>
          <w:numId w:val="72"/>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37D0873" w14:textId="77777777" w:rsidR="004050DF" w:rsidRPr="00D77A79" w:rsidRDefault="004050DF" w:rsidP="004050DF">
      <w:pPr>
        <w:pStyle w:val="Akapitzlist"/>
        <w:numPr>
          <w:ilvl w:val="0"/>
          <w:numId w:val="72"/>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1EBA21E2" w14:textId="77777777" w:rsidR="004050DF" w:rsidRPr="00D77A79" w:rsidRDefault="004050DF" w:rsidP="004050DF">
      <w:pPr>
        <w:pStyle w:val="Akapitzlist"/>
        <w:numPr>
          <w:ilvl w:val="1"/>
          <w:numId w:val="71"/>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65B2A98D" w14:textId="77777777" w:rsidR="004050DF" w:rsidRPr="00D77A79" w:rsidRDefault="004050DF" w:rsidP="004050DF">
      <w:pPr>
        <w:pStyle w:val="Akapitzlist"/>
        <w:numPr>
          <w:ilvl w:val="1"/>
          <w:numId w:val="71"/>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21F66E2" w14:textId="77777777" w:rsidR="004050DF" w:rsidRPr="00D77A79" w:rsidRDefault="004050DF" w:rsidP="004050DF">
      <w:pPr>
        <w:pStyle w:val="Akapitzlist"/>
        <w:numPr>
          <w:ilvl w:val="1"/>
          <w:numId w:val="71"/>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70C4BA56" w14:textId="255FB4A4" w:rsidR="004050DF" w:rsidRPr="00DB0EB8" w:rsidRDefault="004050DF" w:rsidP="004050DF">
      <w:pPr>
        <w:spacing w:after="0" w:line="240" w:lineRule="auto"/>
        <w:rPr>
          <w:rFonts w:ascii="Tahoma" w:hAnsi="Tahoma" w:cs="Tahoma"/>
          <w:b/>
          <w:bCs/>
          <w:sz w:val="20"/>
          <w:szCs w:val="20"/>
        </w:rPr>
      </w:pPr>
    </w:p>
    <w:p w14:paraId="462D6C4E" w14:textId="538D51D5" w:rsidR="004050DF" w:rsidRPr="008E4C9A" w:rsidRDefault="004050DF" w:rsidP="004050DF">
      <w:pPr>
        <w:spacing w:after="0" w:line="240" w:lineRule="auto"/>
        <w:jc w:val="center"/>
        <w:rPr>
          <w:rFonts w:ascii="Tahoma" w:hAnsi="Tahoma" w:cs="Tahoma"/>
          <w:sz w:val="20"/>
          <w:szCs w:val="20"/>
        </w:rPr>
      </w:pPr>
      <w:r w:rsidRPr="008E4C9A">
        <w:rPr>
          <w:rFonts w:ascii="Tahoma" w:hAnsi="Tahoma" w:cs="Tahoma"/>
          <w:sz w:val="20"/>
          <w:szCs w:val="20"/>
        </w:rPr>
        <w:t>§ 1</w:t>
      </w:r>
      <w:r w:rsidR="008E4C9A" w:rsidRPr="008E4C9A">
        <w:rPr>
          <w:rFonts w:ascii="Tahoma" w:hAnsi="Tahoma" w:cs="Tahoma"/>
          <w:sz w:val="20"/>
          <w:szCs w:val="20"/>
        </w:rPr>
        <w:t>3</w:t>
      </w:r>
    </w:p>
    <w:p w14:paraId="57A0B7F0" w14:textId="77777777" w:rsidR="004050DF" w:rsidRPr="008E4C9A" w:rsidRDefault="004050DF" w:rsidP="004050DF">
      <w:pPr>
        <w:pStyle w:val="Akapitzlist"/>
        <w:numPr>
          <w:ilvl w:val="1"/>
          <w:numId w:val="66"/>
        </w:numPr>
        <w:tabs>
          <w:tab w:val="clear" w:pos="1440"/>
        </w:tabs>
        <w:ind w:left="284" w:hanging="284"/>
        <w:rPr>
          <w:rFonts w:ascii="Tahoma" w:hAnsi="Tahoma" w:cs="Tahoma"/>
          <w:sz w:val="20"/>
          <w:szCs w:val="20"/>
        </w:rPr>
      </w:pPr>
      <w:r w:rsidRPr="008E4C9A">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4BBD5697" w14:textId="77777777" w:rsidR="004050DF" w:rsidRPr="008E4C9A" w:rsidRDefault="004050DF" w:rsidP="004050DF">
      <w:pPr>
        <w:pStyle w:val="Akapitzlist"/>
        <w:numPr>
          <w:ilvl w:val="1"/>
          <w:numId w:val="66"/>
        </w:numPr>
        <w:ind w:left="284" w:hanging="284"/>
        <w:rPr>
          <w:rFonts w:ascii="Tahoma" w:hAnsi="Tahoma" w:cs="Tahoma"/>
          <w:sz w:val="20"/>
          <w:szCs w:val="20"/>
        </w:rPr>
      </w:pPr>
      <w:r w:rsidRPr="008E4C9A">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39AFC7FB" w14:textId="77777777" w:rsidR="004050DF" w:rsidRPr="008E4C9A" w:rsidRDefault="004050DF" w:rsidP="004050DF">
      <w:pPr>
        <w:pStyle w:val="Akapitzlist"/>
        <w:numPr>
          <w:ilvl w:val="1"/>
          <w:numId w:val="66"/>
        </w:numPr>
        <w:ind w:left="284" w:hanging="284"/>
        <w:jc w:val="both"/>
        <w:rPr>
          <w:rFonts w:ascii="Tahoma" w:hAnsi="Tahoma" w:cs="Tahoma"/>
          <w:sz w:val="20"/>
          <w:szCs w:val="20"/>
        </w:rPr>
      </w:pPr>
      <w:r w:rsidRPr="008E4C9A">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2797BBF5" w14:textId="77777777" w:rsidR="004050DF" w:rsidRPr="008E4C9A" w:rsidRDefault="004050DF" w:rsidP="004050DF">
      <w:pPr>
        <w:pStyle w:val="Akapitzlist"/>
        <w:numPr>
          <w:ilvl w:val="1"/>
          <w:numId w:val="66"/>
        </w:numPr>
        <w:ind w:left="284" w:hanging="284"/>
        <w:jc w:val="both"/>
        <w:rPr>
          <w:rFonts w:ascii="Tahoma" w:hAnsi="Tahoma" w:cs="Tahoma"/>
          <w:sz w:val="20"/>
          <w:szCs w:val="20"/>
        </w:rPr>
      </w:pPr>
      <w:r w:rsidRPr="008E4C9A">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03125C55" w14:textId="77777777" w:rsidR="004050DF" w:rsidRPr="008E4C9A" w:rsidRDefault="004050DF" w:rsidP="004050DF">
      <w:pPr>
        <w:pStyle w:val="Akapitzlist"/>
        <w:numPr>
          <w:ilvl w:val="0"/>
          <w:numId w:val="67"/>
        </w:numPr>
        <w:ind w:left="567" w:hanging="283"/>
        <w:rPr>
          <w:rFonts w:ascii="Tahoma" w:hAnsi="Tahoma" w:cs="Tahoma"/>
          <w:sz w:val="20"/>
          <w:szCs w:val="20"/>
        </w:rPr>
      </w:pPr>
      <w:r w:rsidRPr="008E4C9A">
        <w:rPr>
          <w:rFonts w:ascii="Tahoma" w:hAnsi="Tahoma" w:cs="Tahoma"/>
          <w:sz w:val="20"/>
          <w:szCs w:val="20"/>
        </w:rPr>
        <w:t xml:space="preserve">w wysokości 5% łącznej wartości zamówienia (składek) określonej w § 6 z tytułu braku zapłaty wynagrodzenia należnego podwykonawcom </w:t>
      </w:r>
    </w:p>
    <w:p w14:paraId="726CD070" w14:textId="77777777" w:rsidR="004050DF" w:rsidRPr="008E4C9A" w:rsidRDefault="004050DF" w:rsidP="004050DF">
      <w:pPr>
        <w:pStyle w:val="Akapitzlist"/>
        <w:numPr>
          <w:ilvl w:val="0"/>
          <w:numId w:val="67"/>
        </w:numPr>
        <w:ind w:left="567" w:hanging="283"/>
        <w:rPr>
          <w:rFonts w:ascii="Tahoma" w:hAnsi="Tahoma" w:cs="Tahoma"/>
          <w:sz w:val="20"/>
          <w:szCs w:val="20"/>
        </w:rPr>
      </w:pPr>
      <w:r w:rsidRPr="008E4C9A">
        <w:rPr>
          <w:rFonts w:ascii="Tahoma" w:hAnsi="Tahoma" w:cs="Tahoma"/>
          <w:sz w:val="20"/>
          <w:szCs w:val="20"/>
        </w:rPr>
        <w:t>w wysokości 3% łącznej wartości zamówienia (składek) określonej w § 6 z tytułu nieterminowej zapłaty wynagrodzenia należnego podwykonawcom</w:t>
      </w:r>
    </w:p>
    <w:p w14:paraId="5385554B" w14:textId="77777777" w:rsidR="004050DF" w:rsidRPr="008E4C9A" w:rsidRDefault="004050DF" w:rsidP="004050DF">
      <w:pPr>
        <w:pStyle w:val="Akapitzlist"/>
        <w:numPr>
          <w:ilvl w:val="1"/>
          <w:numId w:val="66"/>
        </w:numPr>
        <w:ind w:left="284" w:hanging="284"/>
        <w:rPr>
          <w:rFonts w:ascii="Tahoma" w:hAnsi="Tahoma" w:cs="Tahoma"/>
          <w:sz w:val="20"/>
          <w:szCs w:val="20"/>
        </w:rPr>
      </w:pPr>
      <w:r w:rsidRPr="008E4C9A">
        <w:rPr>
          <w:rFonts w:ascii="Tahoma" w:hAnsi="Tahoma" w:cs="Tahoma"/>
          <w:sz w:val="20"/>
          <w:szCs w:val="20"/>
        </w:rPr>
        <w:t>Kary umowne, o których mowa w ust. 1 i 2 stanowią jednocześnie ich łączną maksymalną wysokość, których mogą dochodzić strony, z zastrzeżeniem ust. 4.</w:t>
      </w:r>
    </w:p>
    <w:p w14:paraId="3D2611B6" w14:textId="77777777" w:rsidR="004050DF" w:rsidRPr="008E4C9A" w:rsidRDefault="004050DF" w:rsidP="004050DF">
      <w:pPr>
        <w:pStyle w:val="Akapitzlist"/>
        <w:numPr>
          <w:ilvl w:val="1"/>
          <w:numId w:val="66"/>
        </w:numPr>
        <w:ind w:left="284" w:hanging="284"/>
        <w:rPr>
          <w:rFonts w:ascii="Tahoma" w:hAnsi="Tahoma" w:cs="Tahoma"/>
          <w:sz w:val="20"/>
          <w:szCs w:val="20"/>
        </w:rPr>
      </w:pPr>
      <w:r w:rsidRPr="008E4C9A">
        <w:rPr>
          <w:rFonts w:ascii="Tahoma" w:hAnsi="Tahoma" w:cs="Tahoma"/>
          <w:sz w:val="20"/>
          <w:szCs w:val="20"/>
        </w:rPr>
        <w:t>Kary umowne przewidziane w niniejszej umowie stają się dla Zamawiającego natychmiast wymagalne z chwilą doręczenia Wykonawcy wezwania do ich zapłaty.</w:t>
      </w:r>
    </w:p>
    <w:p w14:paraId="7882496E" w14:textId="77777777" w:rsidR="004050DF" w:rsidRPr="008E4C9A" w:rsidRDefault="004050DF" w:rsidP="004050DF">
      <w:pPr>
        <w:pStyle w:val="Akapitzlist"/>
        <w:numPr>
          <w:ilvl w:val="1"/>
          <w:numId w:val="66"/>
        </w:numPr>
        <w:ind w:left="284" w:hanging="284"/>
        <w:rPr>
          <w:rFonts w:ascii="Tahoma" w:hAnsi="Tahoma" w:cs="Tahoma"/>
          <w:sz w:val="20"/>
          <w:szCs w:val="20"/>
        </w:rPr>
      </w:pPr>
      <w:r w:rsidRPr="008E4C9A">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39480AC1" w14:textId="77777777" w:rsidR="004050DF" w:rsidRPr="008E4C9A" w:rsidRDefault="004050DF" w:rsidP="004050DF">
      <w:pPr>
        <w:spacing w:after="0" w:line="240" w:lineRule="auto"/>
        <w:jc w:val="both"/>
        <w:rPr>
          <w:rFonts w:ascii="Tahoma" w:hAnsi="Tahoma" w:cs="Tahoma"/>
          <w:sz w:val="20"/>
          <w:szCs w:val="20"/>
        </w:rPr>
      </w:pPr>
    </w:p>
    <w:p w14:paraId="1BD16974" w14:textId="4C9664F9" w:rsidR="004050DF" w:rsidRPr="008E4C9A" w:rsidRDefault="004050DF" w:rsidP="004050DF">
      <w:pPr>
        <w:spacing w:after="0" w:line="240" w:lineRule="auto"/>
        <w:jc w:val="center"/>
        <w:rPr>
          <w:rFonts w:ascii="Tahoma" w:hAnsi="Tahoma" w:cs="Tahoma"/>
          <w:sz w:val="20"/>
          <w:szCs w:val="20"/>
        </w:rPr>
      </w:pPr>
      <w:r w:rsidRPr="008E4C9A">
        <w:rPr>
          <w:rFonts w:ascii="Tahoma" w:hAnsi="Tahoma" w:cs="Tahoma"/>
          <w:sz w:val="20"/>
          <w:szCs w:val="20"/>
        </w:rPr>
        <w:fldChar w:fldCharType="begin"/>
      </w:r>
      <w:r w:rsidRPr="008E4C9A">
        <w:rPr>
          <w:rFonts w:ascii="Tahoma" w:hAnsi="Tahoma" w:cs="Tahoma"/>
          <w:sz w:val="20"/>
          <w:szCs w:val="20"/>
        </w:rPr>
        <w:instrText>\SYMBOL 167 \f "Times New Roman CE"</w:instrText>
      </w:r>
      <w:r w:rsidRPr="008E4C9A">
        <w:rPr>
          <w:rFonts w:ascii="Tahoma" w:hAnsi="Tahoma" w:cs="Tahoma"/>
          <w:sz w:val="20"/>
          <w:szCs w:val="20"/>
        </w:rPr>
        <w:fldChar w:fldCharType="end"/>
      </w:r>
      <w:r w:rsidRPr="008E4C9A">
        <w:rPr>
          <w:rFonts w:ascii="Tahoma" w:hAnsi="Tahoma" w:cs="Tahoma"/>
          <w:sz w:val="20"/>
          <w:szCs w:val="20"/>
        </w:rPr>
        <w:t xml:space="preserve"> 1</w:t>
      </w:r>
      <w:r w:rsidR="008E4C9A" w:rsidRPr="008E4C9A">
        <w:rPr>
          <w:rFonts w:ascii="Tahoma" w:hAnsi="Tahoma" w:cs="Tahoma"/>
          <w:sz w:val="20"/>
          <w:szCs w:val="20"/>
        </w:rPr>
        <w:t>4</w:t>
      </w:r>
    </w:p>
    <w:p w14:paraId="4BC74ABA" w14:textId="77777777" w:rsidR="004050DF" w:rsidRPr="009D3088" w:rsidRDefault="004050DF" w:rsidP="004050DF">
      <w:pPr>
        <w:pStyle w:val="Akapitzlist"/>
        <w:numPr>
          <w:ilvl w:val="0"/>
          <w:numId w:val="38"/>
        </w:numPr>
        <w:tabs>
          <w:tab w:val="clear" w:pos="720"/>
          <w:tab w:val="num" w:pos="284"/>
        </w:tabs>
        <w:ind w:left="284" w:right="-1" w:hanging="284"/>
        <w:jc w:val="both"/>
        <w:rPr>
          <w:rFonts w:ascii="Tahoma" w:hAnsi="Tahoma" w:cs="Tahoma"/>
          <w:sz w:val="20"/>
          <w:szCs w:val="20"/>
        </w:rPr>
      </w:pPr>
      <w:r w:rsidRPr="008E4C9A">
        <w:rPr>
          <w:rFonts w:ascii="Tahoma" w:hAnsi="Tahoma" w:cs="Tahoma"/>
          <w:sz w:val="20"/>
          <w:szCs w:val="20"/>
        </w:rPr>
        <w:t>Zakazuje się zmian postanowień niniejszej umowy w stosunku do treści</w:t>
      </w:r>
      <w:r w:rsidRPr="009D3088">
        <w:rPr>
          <w:rFonts w:ascii="Tahoma" w:hAnsi="Tahoma" w:cs="Tahoma"/>
          <w:sz w:val="20"/>
          <w:szCs w:val="20"/>
        </w:rPr>
        <w:t xml:space="preserve"> oferty, na podstawie której dokonano wyboru Wykonawcy, chyba że zachodzi co najmniej jedna z okoliczności określonych w art. w art. 454-455 Ustawy PZP.</w:t>
      </w:r>
    </w:p>
    <w:p w14:paraId="378A9544" w14:textId="77777777" w:rsidR="004050DF" w:rsidRPr="0055432E" w:rsidRDefault="004050DF" w:rsidP="004050DF">
      <w:pPr>
        <w:numPr>
          <w:ilvl w:val="0"/>
          <w:numId w:val="38"/>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A8D276B" w14:textId="77777777" w:rsidR="004050DF" w:rsidRPr="004131B1" w:rsidRDefault="004050DF" w:rsidP="004050DF">
      <w:pPr>
        <w:spacing w:after="0" w:line="240" w:lineRule="auto"/>
        <w:jc w:val="center"/>
        <w:rPr>
          <w:rFonts w:ascii="Tahoma" w:hAnsi="Tahoma" w:cs="Tahoma"/>
          <w:sz w:val="20"/>
          <w:szCs w:val="20"/>
        </w:rPr>
      </w:pPr>
    </w:p>
    <w:p w14:paraId="742E2C47" w14:textId="348A1A61"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E4C9A">
        <w:rPr>
          <w:rFonts w:ascii="Tahoma" w:hAnsi="Tahoma" w:cs="Tahoma"/>
          <w:sz w:val="20"/>
          <w:szCs w:val="20"/>
        </w:rPr>
        <w:t>5</w:t>
      </w:r>
    </w:p>
    <w:p w14:paraId="2A659C07" w14:textId="77777777" w:rsidR="004050DF" w:rsidRPr="004131B1" w:rsidRDefault="004050DF" w:rsidP="004050DF">
      <w:pPr>
        <w:pStyle w:val="Akapitzlist"/>
        <w:numPr>
          <w:ilvl w:val="3"/>
          <w:numId w:val="22"/>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171F7251" w14:textId="77777777" w:rsidR="004050DF" w:rsidRPr="004131B1" w:rsidRDefault="004050DF" w:rsidP="004050DF">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lastRenderedPageBreak/>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C7142A0" w14:textId="1E0CC5D7" w:rsidR="004050DF" w:rsidRPr="004131B1" w:rsidRDefault="004050DF" w:rsidP="004050DF">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zamówienia publicznego oraz sprzedaży lub likwidacji pojazdów przez ww. podmioty i zmiany posiadacza pojazdów w tym </w:t>
      </w:r>
      <w:r w:rsidRPr="008E4C9A">
        <w:rPr>
          <w:rFonts w:ascii="Tahoma" w:hAnsi="Tahoma" w:cs="Tahoma"/>
          <w:sz w:val="20"/>
          <w:szCs w:val="20"/>
        </w:rPr>
        <w:t xml:space="preserve">okresie – z zastrzeżeniem pkt 3. Ostatnim dniem umożliwiającym ubezpieczenie pojazdu na warunkach umowy </w:t>
      </w:r>
      <w:r w:rsidRPr="004131B1">
        <w:rPr>
          <w:rFonts w:ascii="Tahoma" w:hAnsi="Tahoma" w:cs="Tahoma"/>
          <w:sz w:val="20"/>
          <w:szCs w:val="20"/>
        </w:rPr>
        <w:t xml:space="preserve">o udzielenie zamówienia publicznego jest ostatni dzień obowiązywania umowy to jest </w:t>
      </w:r>
      <w:r w:rsidR="008E4C9A">
        <w:rPr>
          <w:rFonts w:ascii="Tahoma" w:hAnsi="Tahoma" w:cs="Tahoma"/>
          <w:sz w:val="20"/>
          <w:szCs w:val="20"/>
        </w:rPr>
        <w:t>31.12.2026</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sidR="008E4C9A">
        <w:rPr>
          <w:rFonts w:ascii="Tahoma" w:hAnsi="Tahoma" w:cs="Tahoma"/>
          <w:sz w:val="20"/>
          <w:szCs w:val="20"/>
        </w:rPr>
        <w:t>30.12.2027</w:t>
      </w:r>
      <w:r w:rsidRPr="004131B1">
        <w:rPr>
          <w:rFonts w:ascii="Tahoma" w:hAnsi="Tahoma" w:cs="Tahoma"/>
          <w:sz w:val="20"/>
          <w:szCs w:val="20"/>
        </w:rPr>
        <w:t xml:space="preserve"> r. Składka będzie rozliczana zgodnie z zapisami klauzuli warunków i taryf;</w:t>
      </w:r>
    </w:p>
    <w:p w14:paraId="4D582CC6" w14:textId="77777777" w:rsidR="004050DF" w:rsidRPr="004131B1" w:rsidRDefault="004050DF" w:rsidP="004050DF">
      <w:pPr>
        <w:numPr>
          <w:ilvl w:val="0"/>
          <w:numId w:val="36"/>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4ABA95C6" w14:textId="77777777" w:rsidR="004050DF" w:rsidRPr="009D3088" w:rsidRDefault="004050DF" w:rsidP="004050DF">
      <w:pPr>
        <w:pStyle w:val="Akapitzlist"/>
        <w:numPr>
          <w:ilvl w:val="0"/>
          <w:numId w:val="31"/>
        </w:numPr>
        <w:tabs>
          <w:tab w:val="clear" w:pos="502"/>
          <w:tab w:val="num" w:pos="993"/>
        </w:tabs>
        <w:ind w:left="993" w:right="-1" w:hanging="284"/>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7310B1B5" w14:textId="77777777" w:rsidR="004050DF" w:rsidRPr="004131B1" w:rsidRDefault="004050DF" w:rsidP="004050DF">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627E525B" w14:textId="77777777" w:rsidR="004050DF" w:rsidRPr="004131B1" w:rsidRDefault="004050DF" w:rsidP="004050DF">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232A5297" w14:textId="77777777" w:rsidR="004050DF" w:rsidRPr="00E06678" w:rsidRDefault="004050DF" w:rsidP="004050DF">
      <w:pPr>
        <w:numPr>
          <w:ilvl w:val="0"/>
          <w:numId w:val="31"/>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9AF230E" w14:textId="77777777" w:rsidR="004050DF" w:rsidRPr="00E06678" w:rsidRDefault="004050DF" w:rsidP="004050DF">
      <w:pPr>
        <w:numPr>
          <w:ilvl w:val="0"/>
          <w:numId w:val="36"/>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3EE08C67" w14:textId="77777777" w:rsidR="004050DF" w:rsidRPr="00E06678" w:rsidRDefault="004050DF" w:rsidP="004050DF">
      <w:pPr>
        <w:numPr>
          <w:ilvl w:val="0"/>
          <w:numId w:val="36"/>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47772DB9" w14:textId="77777777" w:rsidR="004050DF" w:rsidRPr="00B94D54" w:rsidRDefault="004050DF" w:rsidP="004050DF">
      <w:pPr>
        <w:pStyle w:val="Akapitzlist"/>
        <w:numPr>
          <w:ilvl w:val="3"/>
          <w:numId w:val="22"/>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2C354557" w14:textId="77777777" w:rsidR="004050DF" w:rsidRPr="00DF2F32" w:rsidRDefault="004050DF" w:rsidP="004050DF">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12B1ECCE" w14:textId="77777777" w:rsidR="004050DF" w:rsidRPr="00DF2F32" w:rsidRDefault="004050DF" w:rsidP="004050DF">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ED65847" w14:textId="77777777" w:rsidR="004050DF" w:rsidRPr="00DF2F32" w:rsidRDefault="004050DF" w:rsidP="004050DF">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1005738A" w14:textId="77777777" w:rsidR="004050DF" w:rsidRDefault="004050DF" w:rsidP="004050DF">
      <w:pPr>
        <w:pStyle w:val="Akapitzlist"/>
        <w:numPr>
          <w:ilvl w:val="2"/>
          <w:numId w:val="8"/>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C2E1D25" w14:textId="77777777" w:rsidR="004050DF" w:rsidRDefault="004050DF" w:rsidP="004050DF">
      <w:pPr>
        <w:pStyle w:val="Akapitzlist"/>
        <w:numPr>
          <w:ilvl w:val="2"/>
          <w:numId w:val="8"/>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5020EE21" w14:textId="77777777" w:rsidR="004050DF" w:rsidRPr="00CB25FD" w:rsidRDefault="004050DF" w:rsidP="004050DF">
      <w:pPr>
        <w:pStyle w:val="Akapitzlist"/>
        <w:numPr>
          <w:ilvl w:val="2"/>
          <w:numId w:val="8"/>
        </w:numPr>
        <w:ind w:left="851" w:hanging="425"/>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kapitałowych, o których mowa w ustawie z dnia 4 października 2018 r. o pracowniczych planach kapitałowych (Dz.U. z 2024 r. poz. 427),</w:t>
      </w:r>
    </w:p>
    <w:p w14:paraId="35464EF2" w14:textId="6B0E8845" w:rsidR="004050DF" w:rsidRPr="00ED3528" w:rsidRDefault="004050DF" w:rsidP="008E4C9A">
      <w:pPr>
        <w:spacing w:after="0" w:line="240" w:lineRule="auto"/>
        <w:ind w:right="-1"/>
        <w:jc w:val="both"/>
        <w:rPr>
          <w:rFonts w:ascii="Tahoma" w:hAnsi="Tahoma" w:cs="Tahoma"/>
          <w:b/>
          <w:sz w:val="20"/>
          <w:szCs w:val="20"/>
          <w:highlight w:val="red"/>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654F7B8B" w14:textId="6C1FB1E1" w:rsidR="004050DF" w:rsidRPr="00AE4977" w:rsidRDefault="008E4C9A" w:rsidP="004050DF">
      <w:pPr>
        <w:spacing w:after="0" w:line="240" w:lineRule="auto"/>
        <w:ind w:left="426" w:right="-1"/>
        <w:jc w:val="both"/>
        <w:rPr>
          <w:rFonts w:ascii="Tahoma" w:hAnsi="Tahoma" w:cs="Tahoma"/>
          <w:color w:val="FF0000"/>
          <w:sz w:val="20"/>
          <w:szCs w:val="20"/>
        </w:rPr>
      </w:pPr>
      <w:r>
        <w:rPr>
          <w:rFonts w:ascii="Tahoma" w:hAnsi="Tahoma" w:cs="Tahoma"/>
          <w:sz w:val="20"/>
          <w:szCs w:val="20"/>
        </w:rPr>
        <w:t xml:space="preserve">4. </w:t>
      </w:r>
      <w:r w:rsidR="004050DF"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35437756" w14:textId="77777777" w:rsidR="004050DF" w:rsidRPr="00AE4977" w:rsidRDefault="004050DF" w:rsidP="004050DF">
      <w:pPr>
        <w:pStyle w:val="Akapitzlist"/>
        <w:numPr>
          <w:ilvl w:val="0"/>
          <w:numId w:val="53"/>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7845F109" w14:textId="16F808B1" w:rsidR="004050DF" w:rsidRPr="00AE4977" w:rsidRDefault="004050DF" w:rsidP="004050DF">
      <w:pPr>
        <w:pStyle w:val="Akapitzlist"/>
        <w:numPr>
          <w:ilvl w:val="0"/>
          <w:numId w:val="53"/>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 roku obowiązywania umowy.</w:t>
      </w:r>
    </w:p>
    <w:p w14:paraId="2E3CDB75" w14:textId="44721CD5" w:rsidR="004050DF" w:rsidRPr="00AE4977" w:rsidRDefault="004050DF" w:rsidP="004050DF">
      <w:pPr>
        <w:pStyle w:val="Akapitzlist"/>
        <w:numPr>
          <w:ilvl w:val="0"/>
          <w:numId w:val="53"/>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6FBBF4A3" w14:textId="77777777" w:rsidR="004050DF" w:rsidRPr="00AE4977" w:rsidRDefault="004050DF" w:rsidP="004050DF">
      <w:pPr>
        <w:pStyle w:val="Akapitzlist"/>
        <w:numPr>
          <w:ilvl w:val="0"/>
          <w:numId w:val="53"/>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18A508F4" w14:textId="77777777" w:rsidR="004050DF" w:rsidRPr="00AE4977" w:rsidRDefault="004050DF" w:rsidP="004050DF">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lastRenderedPageBreak/>
        <w:t>- w drugim roku obowiązywania umowy: procentową zmianę wskazanego powyżej wskaźnika za rok, w którym przypada data początkowa pierwszego roku obowiązywania umowy, określoną zgodnie z następującą regułą:</w:t>
      </w:r>
    </w:p>
    <w:p w14:paraId="0E55364F" w14:textId="77777777" w:rsidR="004050DF" w:rsidRPr="00AE4977" w:rsidRDefault="004050DF" w:rsidP="004050DF">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76113AFB" w14:textId="77777777" w:rsidR="004050DF" w:rsidRPr="00AE4977" w:rsidRDefault="004050DF" w:rsidP="004050DF">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0E109790" w14:textId="77777777" w:rsidR="004050DF" w:rsidRPr="00AE4977" w:rsidRDefault="004050DF" w:rsidP="004050DF">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02BC66F8" w14:textId="77777777" w:rsidR="004050DF" w:rsidRPr="00AE4977" w:rsidRDefault="004050DF" w:rsidP="004050DF">
      <w:pPr>
        <w:pStyle w:val="Akapitzlist"/>
        <w:numPr>
          <w:ilvl w:val="0"/>
          <w:numId w:val="53"/>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0C6DE29" w14:textId="77777777" w:rsidR="004050DF" w:rsidRPr="00AE4977" w:rsidRDefault="004050DF" w:rsidP="004050DF">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384588DD" w14:textId="77777777" w:rsidR="004050DF" w:rsidRPr="00AE4977" w:rsidRDefault="004050DF" w:rsidP="004050DF">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5EA05914" w14:textId="77777777" w:rsidR="004050DF" w:rsidRPr="00AE4977" w:rsidRDefault="004050DF" w:rsidP="004050DF">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48864974" w14:textId="77777777" w:rsidR="004050DF" w:rsidRPr="00AE4977" w:rsidRDefault="004050DF" w:rsidP="004050DF">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2BCC446" w14:textId="77777777" w:rsidR="004050DF" w:rsidRPr="0055432E" w:rsidRDefault="004050DF" w:rsidP="004050D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EC2A929" w14:textId="77777777" w:rsidR="004050DF" w:rsidRPr="0055432E"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CE09424" w14:textId="77777777" w:rsidR="004050DF" w:rsidRPr="0055432E"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E9FE180" w14:textId="77777777" w:rsidR="004050DF" w:rsidRPr="0055432E"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69ABCB8" w14:textId="77777777" w:rsidR="004050DF"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55432E">
        <w:rPr>
          <w:rFonts w:ascii="Tahoma" w:hAnsi="Tahoma" w:cs="Tahoma"/>
          <w:b/>
          <w:bCs/>
          <w:color w:val="000000"/>
          <w:sz w:val="20"/>
          <w:szCs w:val="20"/>
        </w:rPr>
        <w:t>Wykonawcy</w:t>
      </w:r>
      <w:r w:rsidRPr="0055432E">
        <w:rPr>
          <w:rFonts w:ascii="Tahoma" w:hAnsi="Tahoma" w:cs="Tahoma"/>
          <w:color w:val="000000"/>
          <w:sz w:val="20"/>
          <w:szCs w:val="20"/>
        </w:rPr>
        <w:t>, z uwzględnieniem dowiedzionych zmian,</w:t>
      </w:r>
    </w:p>
    <w:p w14:paraId="2946DB27" w14:textId="77777777" w:rsidR="004050DF" w:rsidRPr="008E4C9A" w:rsidRDefault="004050DF" w:rsidP="004050DF">
      <w:pPr>
        <w:tabs>
          <w:tab w:val="left" w:pos="851"/>
        </w:tabs>
        <w:autoSpaceDE w:val="0"/>
        <w:autoSpaceDN w:val="0"/>
        <w:adjustRightInd w:val="0"/>
        <w:spacing w:after="35" w:line="240" w:lineRule="auto"/>
        <w:ind w:left="709" w:hanging="283"/>
        <w:rPr>
          <w:rFonts w:ascii="Tahoma" w:hAnsi="Tahoma" w:cs="Tahoma"/>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 xml:space="preserve">maksymalna dopuszczalna wartość zmiany wynagrodzenia w efekcie zastosowania postanowień o zasadach wprowadzania zmian jego </w:t>
      </w:r>
      <w:r w:rsidRPr="008E4C9A">
        <w:rPr>
          <w:rFonts w:ascii="Tahoma" w:hAnsi="Tahoma" w:cs="Tahoma"/>
          <w:sz w:val="20"/>
          <w:szCs w:val="20"/>
        </w:rPr>
        <w:t>wysokości wynosi 5 proc. wynagrodzenia określonego w § 6.</w:t>
      </w:r>
    </w:p>
    <w:p w14:paraId="1E5227D5" w14:textId="414B6D04" w:rsidR="004050DF" w:rsidRPr="008E4C9A" w:rsidRDefault="004050DF" w:rsidP="004050DF">
      <w:pPr>
        <w:tabs>
          <w:tab w:val="left" w:pos="851"/>
        </w:tabs>
        <w:autoSpaceDE w:val="0"/>
        <w:autoSpaceDN w:val="0"/>
        <w:adjustRightInd w:val="0"/>
        <w:spacing w:after="35" w:line="240" w:lineRule="auto"/>
        <w:ind w:left="709" w:hanging="283"/>
        <w:rPr>
          <w:rFonts w:ascii="Tahoma" w:hAnsi="Tahoma" w:cs="Tahoma"/>
          <w:sz w:val="20"/>
          <w:szCs w:val="20"/>
        </w:rPr>
      </w:pPr>
      <w:r w:rsidRPr="008E4C9A">
        <w:rPr>
          <w:rFonts w:ascii="Tahoma" w:hAnsi="Tahoma" w:cs="Tahoma"/>
          <w:sz w:val="20"/>
          <w:szCs w:val="20"/>
        </w:rPr>
        <w:t xml:space="preserve">l) </w:t>
      </w:r>
      <w:r w:rsidRPr="008E4C9A">
        <w:rPr>
          <w:rFonts w:ascii="Tahoma" w:hAnsi="Tahoma" w:cs="Tahoma"/>
          <w:sz w:val="20"/>
          <w:szCs w:val="20"/>
        </w:rPr>
        <w:tab/>
        <w:t>zmiana wynagrodzenia wykonawcy nastąpi w terminie trzydziestu dni od dnia publikacji przez Prezesa Głównego Urzędu Statystycznego wskaźnika określonego w lit. c)</w:t>
      </w:r>
    </w:p>
    <w:p w14:paraId="50CEE6DA" w14:textId="77777777" w:rsidR="004050DF" w:rsidRPr="004131B1" w:rsidRDefault="004050DF" w:rsidP="004050DF">
      <w:pPr>
        <w:spacing w:after="0" w:line="240" w:lineRule="auto"/>
        <w:rPr>
          <w:rFonts w:ascii="Tahoma" w:hAnsi="Tahoma" w:cs="Tahoma"/>
          <w:sz w:val="20"/>
          <w:szCs w:val="20"/>
        </w:rPr>
      </w:pPr>
    </w:p>
    <w:p w14:paraId="2C7B162F" w14:textId="33401C1F"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E4C9A">
        <w:rPr>
          <w:rFonts w:ascii="Tahoma" w:hAnsi="Tahoma" w:cs="Tahoma"/>
          <w:sz w:val="20"/>
          <w:szCs w:val="20"/>
        </w:rPr>
        <w:t>6</w:t>
      </w:r>
    </w:p>
    <w:p w14:paraId="090ECC83" w14:textId="77777777" w:rsidR="004050DF" w:rsidRPr="004131B1" w:rsidRDefault="004050DF" w:rsidP="004050D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17C8835A"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0263CB4C"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97ACD8B"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2C2A6A" w14:textId="77777777" w:rsidR="004050DF" w:rsidRPr="004131B1" w:rsidRDefault="004050DF" w:rsidP="004050D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4463D19D"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46D5B36"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2510507"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693AB249" w14:textId="77777777" w:rsidR="004050DF" w:rsidRPr="004131B1" w:rsidRDefault="004050DF" w:rsidP="004050DF">
      <w:pPr>
        <w:pStyle w:val="Akapitzlist"/>
        <w:numPr>
          <w:ilvl w:val="0"/>
          <w:numId w:val="65"/>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0BD68512" w14:textId="77777777" w:rsidR="004050DF" w:rsidRPr="004131B1" w:rsidRDefault="004050DF" w:rsidP="004050DF">
      <w:pPr>
        <w:pStyle w:val="Akapitzlist"/>
        <w:numPr>
          <w:ilvl w:val="0"/>
          <w:numId w:val="65"/>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3FBBC241" w14:textId="77777777" w:rsidR="004050DF" w:rsidRPr="004131B1" w:rsidRDefault="004050DF" w:rsidP="004050DF">
      <w:pPr>
        <w:spacing w:after="0" w:line="240" w:lineRule="auto"/>
        <w:jc w:val="center"/>
        <w:rPr>
          <w:rFonts w:ascii="Tahoma" w:hAnsi="Tahoma" w:cs="Tahoma"/>
          <w:sz w:val="20"/>
          <w:szCs w:val="20"/>
        </w:rPr>
      </w:pPr>
    </w:p>
    <w:p w14:paraId="211812BA" w14:textId="7B1D6618"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t>§ 1</w:t>
      </w:r>
      <w:r w:rsidR="008E4C9A">
        <w:rPr>
          <w:rFonts w:ascii="Tahoma" w:hAnsi="Tahoma" w:cs="Tahoma"/>
          <w:sz w:val="20"/>
          <w:szCs w:val="20"/>
        </w:rPr>
        <w:t>7</w:t>
      </w:r>
    </w:p>
    <w:p w14:paraId="33933E9D"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32D5ED18" w14:textId="77777777" w:rsidR="004050DF" w:rsidRDefault="004050DF" w:rsidP="004050DF">
      <w:pPr>
        <w:spacing w:after="0" w:line="240" w:lineRule="auto"/>
        <w:rPr>
          <w:rFonts w:ascii="Tahoma" w:hAnsi="Tahoma" w:cs="Tahoma"/>
          <w:sz w:val="20"/>
          <w:szCs w:val="20"/>
        </w:rPr>
      </w:pPr>
    </w:p>
    <w:p w14:paraId="53F58650" w14:textId="5E41A808"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E4C9A">
        <w:rPr>
          <w:rFonts w:ascii="Tahoma" w:hAnsi="Tahoma" w:cs="Tahoma"/>
          <w:sz w:val="20"/>
          <w:szCs w:val="20"/>
        </w:rPr>
        <w:t>8</w:t>
      </w:r>
    </w:p>
    <w:p w14:paraId="0D2E87AD"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2FFBF34" w14:textId="57EE5191"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8E4C9A">
        <w:rPr>
          <w:rFonts w:ascii="Tahoma" w:hAnsi="Tahoma" w:cs="Tahoma"/>
          <w:sz w:val="20"/>
          <w:szCs w:val="20"/>
        </w:rPr>
        <w:t>9</w:t>
      </w:r>
    </w:p>
    <w:p w14:paraId="4856E39D"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2DD04E66" w14:textId="5B415C2C" w:rsidR="004050DF" w:rsidRPr="0055432E" w:rsidRDefault="004050DF" w:rsidP="004050DF">
      <w:pPr>
        <w:spacing w:after="0" w:line="240" w:lineRule="auto"/>
        <w:jc w:val="center"/>
        <w:rPr>
          <w:rFonts w:ascii="Tahoma" w:hAnsi="Tahoma" w:cs="Tahoma"/>
          <w:sz w:val="20"/>
          <w:szCs w:val="20"/>
        </w:rPr>
      </w:pPr>
      <w:r w:rsidRPr="0055432E">
        <w:rPr>
          <w:rFonts w:ascii="Tahoma" w:hAnsi="Tahoma" w:cs="Tahoma"/>
          <w:sz w:val="20"/>
          <w:szCs w:val="20"/>
        </w:rPr>
        <w:lastRenderedPageBreak/>
        <w:sym w:font="Times New Roman" w:char="00A7"/>
      </w:r>
      <w:r w:rsidRPr="0055432E">
        <w:rPr>
          <w:rFonts w:ascii="Tahoma" w:hAnsi="Tahoma" w:cs="Tahoma"/>
          <w:sz w:val="20"/>
          <w:szCs w:val="20"/>
        </w:rPr>
        <w:t xml:space="preserve"> </w:t>
      </w:r>
      <w:r w:rsidR="008E4C9A">
        <w:rPr>
          <w:rFonts w:ascii="Tahoma" w:hAnsi="Tahoma" w:cs="Tahoma"/>
          <w:sz w:val="20"/>
          <w:szCs w:val="20"/>
        </w:rPr>
        <w:t>20</w:t>
      </w:r>
    </w:p>
    <w:p w14:paraId="2B5C7885" w14:textId="77777777" w:rsidR="004050DF" w:rsidRPr="008E4C9A" w:rsidRDefault="004050DF" w:rsidP="004050DF">
      <w:pPr>
        <w:spacing w:after="0" w:line="240" w:lineRule="auto"/>
        <w:jc w:val="both"/>
        <w:rPr>
          <w:rFonts w:ascii="Tahoma" w:hAnsi="Tahoma" w:cs="Tahoma"/>
          <w:sz w:val="20"/>
          <w:szCs w:val="20"/>
        </w:rPr>
      </w:pPr>
      <w:r w:rsidRPr="0055432E">
        <w:rPr>
          <w:rFonts w:ascii="Tahoma" w:hAnsi="Tahoma" w:cs="Tahoma"/>
          <w:sz w:val="20"/>
          <w:szCs w:val="20"/>
        </w:rPr>
        <w:t xml:space="preserve">Adres poczty elektronicznej do przekazywania oświadczeń woli złożonych w postaci elektronicznej i opatrzonych kwalifikowanym </w:t>
      </w:r>
      <w:r w:rsidRPr="008E4C9A">
        <w:rPr>
          <w:rFonts w:ascii="Tahoma" w:hAnsi="Tahoma" w:cs="Tahoma"/>
          <w:sz w:val="20"/>
          <w:szCs w:val="20"/>
        </w:rPr>
        <w:t>podpisem elektronicznym są następujące:</w:t>
      </w:r>
    </w:p>
    <w:p w14:paraId="15885B83" w14:textId="77777777" w:rsidR="004050DF" w:rsidRPr="008E4C9A" w:rsidRDefault="004050DF" w:rsidP="004050DF">
      <w:pPr>
        <w:pStyle w:val="Akapitzlist"/>
        <w:numPr>
          <w:ilvl w:val="0"/>
          <w:numId w:val="57"/>
        </w:numPr>
        <w:jc w:val="both"/>
        <w:rPr>
          <w:rFonts w:ascii="Tahoma" w:hAnsi="Tahoma" w:cs="Tahoma"/>
          <w:sz w:val="20"/>
          <w:szCs w:val="20"/>
        </w:rPr>
      </w:pPr>
      <w:bookmarkStart w:id="54" w:name="_Hlk174971363"/>
      <w:r w:rsidRPr="008E4C9A">
        <w:rPr>
          <w:rFonts w:ascii="Tahoma" w:hAnsi="Tahoma" w:cs="Tahoma"/>
          <w:sz w:val="20"/>
          <w:szCs w:val="20"/>
        </w:rPr>
        <w:t>Zamawiającego: …………………@....................</w:t>
      </w:r>
    </w:p>
    <w:p w14:paraId="2B2B7839" w14:textId="77777777" w:rsidR="004050DF" w:rsidRPr="008E4C9A" w:rsidRDefault="004050DF" w:rsidP="004050DF">
      <w:pPr>
        <w:pStyle w:val="Akapitzlist"/>
        <w:numPr>
          <w:ilvl w:val="0"/>
          <w:numId w:val="57"/>
        </w:numPr>
        <w:jc w:val="both"/>
        <w:rPr>
          <w:rFonts w:ascii="Tahoma" w:hAnsi="Tahoma" w:cs="Tahoma"/>
          <w:sz w:val="20"/>
          <w:szCs w:val="20"/>
        </w:rPr>
      </w:pPr>
      <w:r w:rsidRPr="008E4C9A">
        <w:rPr>
          <w:rFonts w:ascii="Tahoma" w:hAnsi="Tahoma" w:cs="Tahoma"/>
          <w:sz w:val="20"/>
          <w:szCs w:val="20"/>
        </w:rPr>
        <w:t>Wykonawcy: …………………….@.....................</w:t>
      </w:r>
    </w:p>
    <w:bookmarkEnd w:id="54"/>
    <w:p w14:paraId="3DAFEF0F" w14:textId="77777777" w:rsidR="004050DF" w:rsidRPr="008E4C9A" w:rsidRDefault="004050DF" w:rsidP="004050DF">
      <w:pPr>
        <w:spacing w:after="0" w:line="240" w:lineRule="auto"/>
        <w:jc w:val="center"/>
        <w:rPr>
          <w:rFonts w:ascii="Tahoma" w:hAnsi="Tahoma" w:cs="Tahoma"/>
          <w:sz w:val="20"/>
          <w:szCs w:val="20"/>
        </w:rPr>
      </w:pPr>
    </w:p>
    <w:p w14:paraId="2172EFD0" w14:textId="29FBB1AF" w:rsidR="004050DF" w:rsidRPr="008E4C9A" w:rsidRDefault="004050DF" w:rsidP="004050DF">
      <w:pPr>
        <w:spacing w:after="0" w:line="240" w:lineRule="auto"/>
        <w:jc w:val="center"/>
        <w:rPr>
          <w:rFonts w:ascii="Tahoma" w:hAnsi="Tahoma" w:cs="Tahoma"/>
          <w:sz w:val="20"/>
          <w:szCs w:val="20"/>
        </w:rPr>
      </w:pPr>
      <w:r w:rsidRPr="008E4C9A">
        <w:rPr>
          <w:rFonts w:ascii="Tahoma" w:hAnsi="Tahoma" w:cs="Tahoma"/>
          <w:sz w:val="20"/>
          <w:szCs w:val="20"/>
        </w:rPr>
        <w:sym w:font="Times New Roman" w:char="00A7"/>
      </w:r>
      <w:r w:rsidRPr="008E4C9A">
        <w:rPr>
          <w:rFonts w:ascii="Tahoma" w:hAnsi="Tahoma" w:cs="Tahoma"/>
          <w:sz w:val="20"/>
          <w:szCs w:val="20"/>
        </w:rPr>
        <w:t xml:space="preserve"> </w:t>
      </w:r>
      <w:r w:rsidR="008E4C9A" w:rsidRPr="008E4C9A">
        <w:rPr>
          <w:rFonts w:ascii="Tahoma" w:hAnsi="Tahoma" w:cs="Tahoma"/>
          <w:sz w:val="20"/>
          <w:szCs w:val="20"/>
        </w:rPr>
        <w:t>21</w:t>
      </w:r>
    </w:p>
    <w:p w14:paraId="5166BE7A" w14:textId="77777777" w:rsidR="004050DF" w:rsidRPr="008E4C9A" w:rsidRDefault="004050DF" w:rsidP="004050DF">
      <w:pPr>
        <w:spacing w:after="0"/>
        <w:jc w:val="both"/>
        <w:rPr>
          <w:rFonts w:ascii="Tahoma" w:hAnsi="Tahoma" w:cs="Tahoma"/>
          <w:sz w:val="20"/>
          <w:szCs w:val="20"/>
        </w:rPr>
      </w:pPr>
      <w:bookmarkStart w:id="55" w:name="_Hlk174957180"/>
      <w:r w:rsidRPr="008E4C9A">
        <w:rPr>
          <w:rFonts w:ascii="Tahoma" w:hAnsi="Tahoma" w:cs="Tahoma"/>
          <w:sz w:val="20"/>
          <w:szCs w:val="20"/>
        </w:rPr>
        <w:t>[zapis dla umowy zawartej w formie pisemnej]</w:t>
      </w:r>
    </w:p>
    <w:p w14:paraId="6DA625D6" w14:textId="77777777" w:rsidR="004050DF" w:rsidRPr="008E4C9A" w:rsidRDefault="004050DF" w:rsidP="004050DF">
      <w:pPr>
        <w:spacing w:after="0"/>
        <w:jc w:val="both"/>
        <w:rPr>
          <w:rFonts w:ascii="Tahoma" w:hAnsi="Tahoma" w:cs="Tahoma"/>
          <w:sz w:val="20"/>
          <w:szCs w:val="20"/>
        </w:rPr>
      </w:pPr>
      <w:r w:rsidRPr="008E4C9A">
        <w:rPr>
          <w:rFonts w:ascii="Tahoma" w:hAnsi="Tahoma" w:cs="Tahoma"/>
          <w:sz w:val="20"/>
          <w:szCs w:val="20"/>
        </w:rPr>
        <w:t>Umowę sporządzono w formie pisemnej w dwóch jednobrzmiących egzemplarzach, po jednym dla każdej ze stron.</w:t>
      </w:r>
    </w:p>
    <w:p w14:paraId="1A066294" w14:textId="77777777" w:rsidR="004050DF" w:rsidRPr="008E4C9A" w:rsidRDefault="004050DF" w:rsidP="004050DF">
      <w:pPr>
        <w:spacing w:after="0"/>
        <w:jc w:val="both"/>
        <w:rPr>
          <w:rFonts w:ascii="Tahoma" w:hAnsi="Tahoma" w:cs="Tahoma"/>
          <w:sz w:val="20"/>
          <w:szCs w:val="20"/>
        </w:rPr>
      </w:pPr>
    </w:p>
    <w:p w14:paraId="02008789" w14:textId="77777777" w:rsidR="004050DF" w:rsidRPr="008E4C9A" w:rsidRDefault="004050DF" w:rsidP="004050DF">
      <w:pPr>
        <w:spacing w:after="0"/>
        <w:jc w:val="both"/>
        <w:rPr>
          <w:rFonts w:ascii="Tahoma" w:hAnsi="Tahoma" w:cs="Tahoma"/>
          <w:sz w:val="20"/>
          <w:szCs w:val="20"/>
        </w:rPr>
      </w:pPr>
      <w:r w:rsidRPr="008E4C9A">
        <w:rPr>
          <w:rFonts w:ascii="Tahoma" w:hAnsi="Tahoma" w:cs="Tahoma"/>
          <w:bCs/>
          <w:sz w:val="20"/>
          <w:szCs w:val="20"/>
        </w:rPr>
        <w:t>lub</w:t>
      </w:r>
    </w:p>
    <w:p w14:paraId="695C35FC" w14:textId="77777777" w:rsidR="004050DF" w:rsidRPr="008E4C9A" w:rsidRDefault="004050DF" w:rsidP="004050DF">
      <w:pPr>
        <w:pStyle w:val="Default"/>
        <w:jc w:val="both"/>
        <w:rPr>
          <w:rFonts w:ascii="Tahoma" w:hAnsi="Tahoma" w:cs="Tahoma"/>
          <w:bCs/>
          <w:color w:val="auto"/>
          <w:sz w:val="20"/>
          <w:szCs w:val="20"/>
        </w:rPr>
      </w:pPr>
      <w:r w:rsidRPr="008E4C9A">
        <w:rPr>
          <w:rFonts w:ascii="Tahoma" w:hAnsi="Tahoma" w:cs="Tahoma"/>
          <w:bCs/>
          <w:color w:val="auto"/>
          <w:sz w:val="20"/>
          <w:szCs w:val="20"/>
        </w:rPr>
        <w:t>[zapis dla umowy zawartej w postaci elektronicznej]</w:t>
      </w:r>
    </w:p>
    <w:p w14:paraId="118FECA1" w14:textId="77777777" w:rsidR="004050DF" w:rsidRPr="008E4C9A" w:rsidRDefault="004050DF" w:rsidP="004050DF">
      <w:pPr>
        <w:pStyle w:val="Default"/>
        <w:numPr>
          <w:ilvl w:val="3"/>
          <w:numId w:val="38"/>
        </w:numPr>
        <w:tabs>
          <w:tab w:val="left" w:pos="284"/>
        </w:tabs>
        <w:ind w:left="284" w:hanging="284"/>
        <w:jc w:val="both"/>
        <w:rPr>
          <w:rFonts w:ascii="Tahoma" w:hAnsi="Tahoma" w:cs="Tahoma"/>
          <w:bCs/>
          <w:color w:val="auto"/>
          <w:sz w:val="20"/>
          <w:szCs w:val="20"/>
        </w:rPr>
      </w:pPr>
      <w:r w:rsidRPr="008E4C9A">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59758C11" w14:textId="77777777" w:rsidR="004050DF" w:rsidRPr="008E4C9A" w:rsidRDefault="004050DF" w:rsidP="004050DF">
      <w:pPr>
        <w:pStyle w:val="Default"/>
        <w:numPr>
          <w:ilvl w:val="3"/>
          <w:numId w:val="38"/>
        </w:numPr>
        <w:tabs>
          <w:tab w:val="left" w:pos="284"/>
        </w:tabs>
        <w:ind w:left="284" w:hanging="284"/>
        <w:jc w:val="both"/>
        <w:rPr>
          <w:rFonts w:ascii="Tahoma" w:hAnsi="Tahoma" w:cs="Tahoma"/>
          <w:bCs/>
          <w:color w:val="auto"/>
          <w:sz w:val="20"/>
          <w:szCs w:val="20"/>
        </w:rPr>
      </w:pPr>
      <w:r w:rsidRPr="008E4C9A">
        <w:rPr>
          <w:rFonts w:ascii="Tahoma" w:hAnsi="Tahoma" w:cs="Tahoma"/>
          <w:bCs/>
          <w:color w:val="auto"/>
          <w:sz w:val="20"/>
          <w:szCs w:val="20"/>
        </w:rPr>
        <w:t>Umowa zostaje zawarta z dniem podpisania jej kwalifikowanym podpisem elektronicznym przez ostatnią ze Stron.</w:t>
      </w:r>
    </w:p>
    <w:bookmarkEnd w:id="55"/>
    <w:p w14:paraId="0D8B4F21" w14:textId="77777777" w:rsidR="004050DF" w:rsidRPr="008E4C9A" w:rsidRDefault="004050DF" w:rsidP="004050DF">
      <w:pPr>
        <w:spacing w:after="0" w:line="240" w:lineRule="auto"/>
        <w:jc w:val="both"/>
        <w:rPr>
          <w:rFonts w:ascii="Tahoma" w:hAnsi="Tahoma" w:cs="Tahoma"/>
          <w:sz w:val="20"/>
          <w:szCs w:val="20"/>
        </w:rPr>
      </w:pPr>
    </w:p>
    <w:p w14:paraId="34676E7E" w14:textId="77777777" w:rsidR="004050DF" w:rsidRPr="008E4C9A" w:rsidRDefault="004050DF" w:rsidP="004050DF">
      <w:pPr>
        <w:spacing w:after="0" w:line="240" w:lineRule="auto"/>
        <w:rPr>
          <w:rFonts w:ascii="Tahoma" w:hAnsi="Tahoma" w:cs="Tahoma"/>
          <w:sz w:val="20"/>
          <w:szCs w:val="20"/>
          <w:u w:val="single"/>
        </w:rPr>
      </w:pPr>
      <w:r w:rsidRPr="008E4C9A">
        <w:rPr>
          <w:rFonts w:ascii="Tahoma" w:hAnsi="Tahoma" w:cs="Tahoma"/>
          <w:sz w:val="20"/>
          <w:szCs w:val="20"/>
          <w:u w:val="single"/>
        </w:rPr>
        <w:t>Załączniki do umowy:</w:t>
      </w:r>
    </w:p>
    <w:p w14:paraId="7F06B8E1" w14:textId="77777777" w:rsidR="004050DF" w:rsidRPr="008E4C9A" w:rsidRDefault="004050DF" w:rsidP="004050DF">
      <w:pPr>
        <w:pStyle w:val="Akapitzlist"/>
        <w:numPr>
          <w:ilvl w:val="0"/>
          <w:numId w:val="78"/>
        </w:numPr>
        <w:ind w:left="284" w:hanging="284"/>
        <w:rPr>
          <w:rFonts w:ascii="Tahoma" w:hAnsi="Tahoma" w:cs="Tahoma"/>
          <w:sz w:val="20"/>
          <w:szCs w:val="20"/>
        </w:rPr>
      </w:pPr>
      <w:r w:rsidRPr="008E4C9A">
        <w:rPr>
          <w:rFonts w:ascii="Tahoma" w:hAnsi="Tahoma" w:cs="Tahoma"/>
          <w:sz w:val="20"/>
          <w:szCs w:val="20"/>
        </w:rPr>
        <w:t>Załącznik nr 1 – program ubezpieczenia mienia i odpowiedzialności Zamawiającego wraz z klauzulami dodatkowymi i wykazem ubezpieczonych.</w:t>
      </w:r>
    </w:p>
    <w:p w14:paraId="3FEF792A" w14:textId="77777777" w:rsidR="004050DF" w:rsidRPr="004131B1" w:rsidRDefault="004050DF" w:rsidP="004050DF">
      <w:pPr>
        <w:spacing w:after="0" w:line="240" w:lineRule="auto"/>
        <w:rPr>
          <w:rFonts w:ascii="Tahoma" w:hAnsi="Tahoma" w:cs="Tahoma"/>
          <w:sz w:val="20"/>
          <w:szCs w:val="20"/>
        </w:rPr>
      </w:pPr>
      <w:r w:rsidRPr="008E4C9A">
        <w:rPr>
          <w:rFonts w:ascii="Tahoma" w:hAnsi="Tahoma" w:cs="Tahoma"/>
          <w:sz w:val="20"/>
          <w:szCs w:val="20"/>
        </w:rPr>
        <w:t xml:space="preserve">       </w:t>
      </w:r>
      <w:r w:rsidRPr="008E4C9A">
        <w:rPr>
          <w:rFonts w:ascii="Tahoma" w:hAnsi="Tahoma" w:cs="Tahoma"/>
          <w:sz w:val="20"/>
          <w:szCs w:val="20"/>
        </w:rPr>
        <w:tab/>
      </w:r>
      <w:r w:rsidRPr="008E4C9A">
        <w:rPr>
          <w:rFonts w:ascii="Tahoma" w:hAnsi="Tahoma" w:cs="Tahoma"/>
          <w:sz w:val="20"/>
          <w:szCs w:val="20"/>
        </w:rPr>
        <w:tab/>
      </w:r>
      <w:r w:rsidRPr="008E4C9A">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6108099C" w14:textId="77777777" w:rsidR="004050DF" w:rsidRDefault="004050DF" w:rsidP="004050DF">
      <w:pPr>
        <w:spacing w:after="0" w:line="240" w:lineRule="auto"/>
        <w:rPr>
          <w:rFonts w:ascii="Tahoma" w:hAnsi="Tahoma" w:cs="Tahoma"/>
          <w:sz w:val="20"/>
          <w:szCs w:val="20"/>
        </w:rPr>
        <w:sectPr w:rsidR="004050DF" w:rsidSect="004050DF">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0C659F36" w14:textId="77777777" w:rsidR="004050DF" w:rsidRPr="004131B1" w:rsidRDefault="004050DF" w:rsidP="004050DF">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31997F8F" w14:textId="77777777" w:rsidR="004050DF" w:rsidRPr="004131B1" w:rsidRDefault="004050DF" w:rsidP="004050DF">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68BF597A" w14:textId="77777777" w:rsidR="004050DF" w:rsidRPr="004131B1" w:rsidRDefault="004050DF" w:rsidP="004050DF">
      <w:pPr>
        <w:spacing w:after="0" w:line="240" w:lineRule="auto"/>
        <w:jc w:val="both"/>
        <w:rPr>
          <w:rFonts w:ascii="Tahoma" w:hAnsi="Tahoma" w:cs="Tahoma"/>
          <w:sz w:val="20"/>
          <w:szCs w:val="20"/>
        </w:rPr>
      </w:pPr>
    </w:p>
    <w:p w14:paraId="0FD896EF" w14:textId="77777777" w:rsidR="004050DF" w:rsidRPr="00993B4E" w:rsidRDefault="004050DF" w:rsidP="004050DF">
      <w:pPr>
        <w:spacing w:after="0" w:line="240" w:lineRule="auto"/>
        <w:jc w:val="both"/>
        <w:rPr>
          <w:rFonts w:ascii="Tahoma" w:eastAsia="Aptos" w:hAnsi="Tahoma" w:cs="Tahoma"/>
          <w:color w:val="FF0000"/>
          <w:sz w:val="20"/>
          <w:szCs w:val="20"/>
        </w:rPr>
      </w:pPr>
      <w:bookmarkStart w:id="56" w:name="_Hlk174964569"/>
      <w:bookmarkStart w:id="57" w:name="_Hlk92873230"/>
      <w:r w:rsidRPr="00993B4E">
        <w:rPr>
          <w:rFonts w:ascii="Tahoma" w:eastAsia="Aptos" w:hAnsi="Tahoma" w:cs="Tahoma"/>
          <w:color w:val="FF0000"/>
          <w:sz w:val="20"/>
          <w:szCs w:val="20"/>
        </w:rPr>
        <w:t>[zapis dla umowy zawartej w formie pisemnej]</w:t>
      </w:r>
    </w:p>
    <w:p w14:paraId="0322FABC" w14:textId="77777777" w:rsidR="004050DF" w:rsidRPr="00993B4E" w:rsidRDefault="004050DF" w:rsidP="004050DF">
      <w:pPr>
        <w:spacing w:after="0" w:line="240" w:lineRule="auto"/>
        <w:jc w:val="both"/>
        <w:rPr>
          <w:rFonts w:ascii="Tahoma" w:eastAsia="Aptos" w:hAnsi="Tahoma" w:cs="Tahoma"/>
          <w:sz w:val="20"/>
          <w:szCs w:val="20"/>
        </w:rPr>
      </w:pPr>
      <w:r w:rsidRPr="00993B4E">
        <w:rPr>
          <w:rFonts w:ascii="Tahoma" w:eastAsia="Aptos" w:hAnsi="Tahoma" w:cs="Tahoma"/>
          <w:sz w:val="20"/>
          <w:szCs w:val="20"/>
        </w:rPr>
        <w:t>Zawarta w dniu ......................... w …………….. pomiędzy ……………….….…… reprezentowanym przez:</w:t>
      </w:r>
    </w:p>
    <w:p w14:paraId="6FF9C2B4" w14:textId="77777777" w:rsidR="004050DF" w:rsidRPr="00993B4E" w:rsidRDefault="004050DF" w:rsidP="004050DF">
      <w:pPr>
        <w:numPr>
          <w:ilvl w:val="0"/>
          <w:numId w:val="14"/>
        </w:numPr>
        <w:spacing w:after="0" w:line="240" w:lineRule="auto"/>
        <w:ind w:left="992" w:hanging="357"/>
        <w:jc w:val="both"/>
        <w:rPr>
          <w:rFonts w:ascii="Tahoma" w:eastAsia="Aptos" w:hAnsi="Tahoma" w:cs="Tahoma"/>
          <w:sz w:val="20"/>
          <w:szCs w:val="20"/>
        </w:rPr>
      </w:pPr>
      <w:r w:rsidRPr="00993B4E">
        <w:rPr>
          <w:rFonts w:ascii="Tahoma" w:eastAsia="Aptos" w:hAnsi="Tahoma" w:cs="Tahoma"/>
          <w:sz w:val="20"/>
          <w:szCs w:val="20"/>
        </w:rPr>
        <w:t>......................................................................................................................</w:t>
      </w:r>
    </w:p>
    <w:p w14:paraId="5BAF6D60" w14:textId="77777777" w:rsidR="004050DF" w:rsidRPr="00993B4E" w:rsidRDefault="004050DF" w:rsidP="004050DF">
      <w:pPr>
        <w:numPr>
          <w:ilvl w:val="0"/>
          <w:numId w:val="14"/>
        </w:numPr>
        <w:spacing w:after="0" w:line="240" w:lineRule="auto"/>
        <w:ind w:left="992" w:hanging="357"/>
        <w:jc w:val="both"/>
        <w:rPr>
          <w:rFonts w:ascii="Tahoma" w:eastAsia="Aptos" w:hAnsi="Tahoma" w:cs="Tahoma"/>
          <w:sz w:val="20"/>
          <w:szCs w:val="20"/>
        </w:rPr>
      </w:pPr>
      <w:r w:rsidRPr="00993B4E">
        <w:rPr>
          <w:rFonts w:ascii="Tahoma" w:eastAsia="Aptos" w:hAnsi="Tahoma" w:cs="Tahoma"/>
          <w:sz w:val="20"/>
          <w:szCs w:val="20"/>
        </w:rPr>
        <w:t>......................................................................................................................</w:t>
      </w:r>
    </w:p>
    <w:p w14:paraId="7403E1B3" w14:textId="77777777" w:rsidR="004050DF" w:rsidRPr="00993B4E" w:rsidRDefault="004050DF" w:rsidP="004050DF">
      <w:pPr>
        <w:spacing w:after="0" w:line="240" w:lineRule="auto"/>
        <w:jc w:val="both"/>
        <w:rPr>
          <w:rFonts w:ascii="Tahoma" w:eastAsia="Aptos" w:hAnsi="Tahoma" w:cs="Tahoma"/>
          <w:sz w:val="20"/>
          <w:szCs w:val="20"/>
        </w:rPr>
      </w:pPr>
      <w:r w:rsidRPr="00993B4E">
        <w:rPr>
          <w:rFonts w:ascii="Tahoma" w:eastAsia="Aptos" w:hAnsi="Tahoma" w:cs="Tahoma"/>
          <w:sz w:val="20"/>
          <w:szCs w:val="20"/>
        </w:rPr>
        <w:t>zwanym dalej Zamawiającym</w:t>
      </w:r>
    </w:p>
    <w:p w14:paraId="53F68A76" w14:textId="77777777" w:rsidR="004050DF" w:rsidRPr="00993B4E" w:rsidRDefault="004050DF" w:rsidP="004050DF">
      <w:pPr>
        <w:spacing w:after="0" w:line="240" w:lineRule="auto"/>
        <w:jc w:val="both"/>
        <w:rPr>
          <w:rFonts w:ascii="Tahoma" w:eastAsia="Aptos" w:hAnsi="Tahoma" w:cs="Tahoma"/>
          <w:sz w:val="20"/>
          <w:szCs w:val="20"/>
        </w:rPr>
      </w:pPr>
    </w:p>
    <w:p w14:paraId="342AA337" w14:textId="77777777" w:rsidR="004050DF" w:rsidRPr="00993B4E" w:rsidRDefault="004050DF" w:rsidP="004050DF">
      <w:pPr>
        <w:spacing w:after="0" w:line="240" w:lineRule="auto"/>
        <w:jc w:val="both"/>
        <w:rPr>
          <w:rFonts w:ascii="Tahoma" w:eastAsia="Aptos" w:hAnsi="Tahoma" w:cs="Tahoma"/>
          <w:sz w:val="20"/>
          <w:szCs w:val="20"/>
        </w:rPr>
      </w:pPr>
      <w:r w:rsidRPr="00993B4E">
        <w:rPr>
          <w:rFonts w:ascii="Tahoma" w:eastAsia="Aptos" w:hAnsi="Tahoma" w:cs="Tahoma"/>
          <w:sz w:val="20"/>
          <w:szCs w:val="20"/>
        </w:rPr>
        <w:t>lub</w:t>
      </w:r>
    </w:p>
    <w:p w14:paraId="62C4405B" w14:textId="77777777" w:rsidR="004050DF" w:rsidRPr="00993B4E" w:rsidRDefault="004050DF" w:rsidP="004050DF">
      <w:pPr>
        <w:autoSpaceDE w:val="0"/>
        <w:autoSpaceDN w:val="0"/>
        <w:spacing w:after="0" w:line="240" w:lineRule="auto"/>
        <w:jc w:val="both"/>
        <w:rPr>
          <w:rFonts w:ascii="Tahoma" w:eastAsia="Aptos" w:hAnsi="Tahoma" w:cs="Tahoma"/>
          <w:sz w:val="20"/>
          <w:szCs w:val="20"/>
        </w:rPr>
      </w:pPr>
      <w:r w:rsidRPr="00993B4E">
        <w:rPr>
          <w:rFonts w:ascii="Tahoma" w:eastAsia="Aptos" w:hAnsi="Tahoma" w:cs="Tahoma"/>
          <w:sz w:val="20"/>
          <w:szCs w:val="20"/>
        </w:rPr>
        <w:t>[zapis dla umowy zawartej w postaci elektronicznej]</w:t>
      </w:r>
    </w:p>
    <w:p w14:paraId="1DE5D8EC" w14:textId="77777777" w:rsidR="004050DF" w:rsidRPr="00993B4E" w:rsidRDefault="004050DF" w:rsidP="004050DF">
      <w:pPr>
        <w:spacing w:after="0" w:line="240" w:lineRule="auto"/>
        <w:jc w:val="both"/>
        <w:rPr>
          <w:rFonts w:ascii="Tahoma" w:eastAsia="Aptos" w:hAnsi="Tahoma" w:cs="Tahoma"/>
          <w:sz w:val="20"/>
          <w:szCs w:val="20"/>
        </w:rPr>
      </w:pPr>
      <w:r w:rsidRPr="00993B4E">
        <w:rPr>
          <w:rFonts w:ascii="Tahoma" w:eastAsia="Aptos" w:hAnsi="Tahoma" w:cs="Tahoma"/>
          <w:sz w:val="20"/>
          <w:szCs w:val="20"/>
        </w:rPr>
        <w:t>Zawarta pomiędzy ……………….….…… reprezentowanym przez:</w:t>
      </w:r>
    </w:p>
    <w:p w14:paraId="15BFA4DD" w14:textId="77777777" w:rsidR="004050DF" w:rsidRPr="00993B4E" w:rsidRDefault="004050DF" w:rsidP="004050DF">
      <w:pPr>
        <w:numPr>
          <w:ilvl w:val="0"/>
          <w:numId w:val="14"/>
        </w:numPr>
        <w:spacing w:after="0" w:line="240" w:lineRule="auto"/>
        <w:ind w:left="992" w:hanging="357"/>
        <w:jc w:val="both"/>
        <w:rPr>
          <w:rFonts w:ascii="Tahoma" w:eastAsia="Aptos" w:hAnsi="Tahoma" w:cs="Tahoma"/>
          <w:sz w:val="20"/>
          <w:szCs w:val="20"/>
        </w:rPr>
      </w:pPr>
      <w:r w:rsidRPr="00993B4E">
        <w:rPr>
          <w:rFonts w:ascii="Tahoma" w:eastAsia="Aptos" w:hAnsi="Tahoma" w:cs="Tahoma"/>
          <w:sz w:val="20"/>
          <w:szCs w:val="20"/>
        </w:rPr>
        <w:t>......................................................................................................................</w:t>
      </w:r>
    </w:p>
    <w:p w14:paraId="74245E91" w14:textId="77777777" w:rsidR="004050DF" w:rsidRPr="00993B4E" w:rsidRDefault="004050DF" w:rsidP="004050DF">
      <w:pPr>
        <w:numPr>
          <w:ilvl w:val="0"/>
          <w:numId w:val="14"/>
        </w:numPr>
        <w:spacing w:after="0" w:line="240" w:lineRule="auto"/>
        <w:ind w:left="992" w:hanging="357"/>
        <w:jc w:val="both"/>
        <w:rPr>
          <w:rFonts w:ascii="Tahoma" w:eastAsia="Aptos" w:hAnsi="Tahoma" w:cs="Tahoma"/>
          <w:sz w:val="20"/>
          <w:szCs w:val="20"/>
        </w:rPr>
      </w:pPr>
      <w:r w:rsidRPr="00993B4E">
        <w:rPr>
          <w:rFonts w:ascii="Tahoma" w:eastAsia="Aptos" w:hAnsi="Tahoma" w:cs="Tahoma"/>
          <w:sz w:val="20"/>
          <w:szCs w:val="20"/>
        </w:rPr>
        <w:t>......................................................................................................................</w:t>
      </w:r>
    </w:p>
    <w:p w14:paraId="324CC7EE" w14:textId="77777777" w:rsidR="004050DF" w:rsidRPr="00993B4E" w:rsidRDefault="004050DF" w:rsidP="004050DF">
      <w:pPr>
        <w:spacing w:after="0" w:line="240" w:lineRule="auto"/>
        <w:jc w:val="both"/>
        <w:rPr>
          <w:rFonts w:ascii="Tahoma" w:eastAsia="Aptos" w:hAnsi="Tahoma" w:cs="Tahoma"/>
          <w:sz w:val="20"/>
          <w:szCs w:val="20"/>
        </w:rPr>
      </w:pPr>
      <w:r w:rsidRPr="00993B4E">
        <w:rPr>
          <w:rFonts w:ascii="Tahoma" w:eastAsia="Aptos" w:hAnsi="Tahoma" w:cs="Tahoma"/>
          <w:sz w:val="20"/>
          <w:szCs w:val="20"/>
        </w:rPr>
        <w:t>zwanym dalej Zamawiającym</w:t>
      </w:r>
    </w:p>
    <w:bookmarkEnd w:id="56"/>
    <w:p w14:paraId="469EB4A0" w14:textId="77777777" w:rsidR="004050DF" w:rsidRPr="00993B4E" w:rsidRDefault="004050DF" w:rsidP="004050DF">
      <w:pPr>
        <w:spacing w:after="0" w:line="240" w:lineRule="auto"/>
        <w:jc w:val="center"/>
        <w:rPr>
          <w:rFonts w:ascii="Tahoma" w:hAnsi="Tahoma" w:cs="Tahoma"/>
          <w:sz w:val="20"/>
          <w:szCs w:val="20"/>
        </w:rPr>
      </w:pPr>
      <w:r w:rsidRPr="00993B4E">
        <w:rPr>
          <w:rFonts w:ascii="Tahoma" w:hAnsi="Tahoma" w:cs="Tahoma"/>
          <w:sz w:val="20"/>
          <w:szCs w:val="20"/>
        </w:rPr>
        <w:t>a</w:t>
      </w:r>
    </w:p>
    <w:p w14:paraId="51843CAF" w14:textId="77777777" w:rsidR="004050DF" w:rsidRPr="00993B4E" w:rsidRDefault="004050DF" w:rsidP="004050DF">
      <w:pPr>
        <w:spacing w:after="0" w:line="240" w:lineRule="auto"/>
        <w:jc w:val="both"/>
        <w:rPr>
          <w:rFonts w:ascii="Tahoma" w:hAnsi="Tahoma" w:cs="Tahoma"/>
          <w:sz w:val="20"/>
          <w:szCs w:val="20"/>
        </w:rPr>
      </w:pPr>
      <w:r w:rsidRPr="00993B4E">
        <w:rPr>
          <w:rFonts w:ascii="Tahoma" w:hAnsi="Tahoma" w:cs="Tahoma"/>
          <w:sz w:val="20"/>
          <w:szCs w:val="20"/>
        </w:rPr>
        <w:t>......................................................................................................................................................</w:t>
      </w:r>
    </w:p>
    <w:p w14:paraId="5918E841" w14:textId="77777777" w:rsidR="004050DF" w:rsidRPr="00993B4E" w:rsidRDefault="004050DF" w:rsidP="004050DF">
      <w:pPr>
        <w:spacing w:after="0" w:line="240" w:lineRule="auto"/>
        <w:jc w:val="both"/>
        <w:rPr>
          <w:rFonts w:ascii="Tahoma" w:hAnsi="Tahoma" w:cs="Tahoma"/>
          <w:sz w:val="20"/>
          <w:szCs w:val="20"/>
        </w:rPr>
      </w:pPr>
      <w:r w:rsidRPr="00993B4E">
        <w:rPr>
          <w:rFonts w:ascii="Tahoma" w:hAnsi="Tahoma" w:cs="Tahoma"/>
          <w:sz w:val="20"/>
          <w:szCs w:val="20"/>
        </w:rPr>
        <w:t>z siedzibą w .................................................................., reprezentowanym przez:</w:t>
      </w:r>
    </w:p>
    <w:p w14:paraId="2B92E7EC" w14:textId="77777777" w:rsidR="004050DF" w:rsidRPr="00993B4E" w:rsidRDefault="004050DF" w:rsidP="004050DF">
      <w:pPr>
        <w:numPr>
          <w:ilvl w:val="0"/>
          <w:numId w:val="24"/>
        </w:numPr>
        <w:tabs>
          <w:tab w:val="left" w:pos="993"/>
        </w:tabs>
        <w:spacing w:after="0" w:line="240" w:lineRule="auto"/>
        <w:jc w:val="both"/>
        <w:rPr>
          <w:rFonts w:ascii="Tahoma" w:hAnsi="Tahoma" w:cs="Tahoma"/>
          <w:sz w:val="20"/>
          <w:szCs w:val="20"/>
        </w:rPr>
      </w:pPr>
      <w:r w:rsidRPr="00993B4E">
        <w:rPr>
          <w:rFonts w:ascii="Tahoma" w:hAnsi="Tahoma" w:cs="Tahoma"/>
          <w:sz w:val="20"/>
          <w:szCs w:val="20"/>
        </w:rPr>
        <w:t>......................................................................................................................</w:t>
      </w:r>
    </w:p>
    <w:p w14:paraId="3DD80833" w14:textId="77777777" w:rsidR="004050DF" w:rsidRPr="00993B4E" w:rsidRDefault="004050DF" w:rsidP="004050DF">
      <w:pPr>
        <w:numPr>
          <w:ilvl w:val="0"/>
          <w:numId w:val="24"/>
        </w:numPr>
        <w:tabs>
          <w:tab w:val="left" w:pos="993"/>
        </w:tabs>
        <w:spacing w:after="0" w:line="240" w:lineRule="auto"/>
        <w:jc w:val="both"/>
        <w:rPr>
          <w:rFonts w:ascii="Tahoma" w:hAnsi="Tahoma" w:cs="Tahoma"/>
          <w:sz w:val="20"/>
          <w:szCs w:val="20"/>
        </w:rPr>
      </w:pPr>
      <w:r w:rsidRPr="00993B4E">
        <w:rPr>
          <w:rFonts w:ascii="Tahoma" w:hAnsi="Tahoma" w:cs="Tahoma"/>
          <w:sz w:val="20"/>
          <w:szCs w:val="20"/>
        </w:rPr>
        <w:t>......................................................................................................................</w:t>
      </w:r>
    </w:p>
    <w:p w14:paraId="23BF6099" w14:textId="77777777" w:rsidR="004050DF" w:rsidRPr="00993B4E" w:rsidRDefault="004050DF" w:rsidP="004050DF">
      <w:pPr>
        <w:spacing w:after="0" w:line="240" w:lineRule="auto"/>
        <w:jc w:val="both"/>
        <w:rPr>
          <w:rFonts w:ascii="Tahoma" w:hAnsi="Tahoma" w:cs="Tahoma"/>
          <w:sz w:val="20"/>
          <w:szCs w:val="20"/>
        </w:rPr>
      </w:pPr>
      <w:r w:rsidRPr="00993B4E">
        <w:rPr>
          <w:rFonts w:ascii="Tahoma" w:hAnsi="Tahoma" w:cs="Tahoma"/>
          <w:sz w:val="20"/>
          <w:szCs w:val="20"/>
        </w:rPr>
        <w:t>zwanym dalej Wykonawcą.</w:t>
      </w:r>
    </w:p>
    <w:p w14:paraId="7FE99FC6" w14:textId="77777777" w:rsidR="004050DF" w:rsidRPr="0055432E" w:rsidRDefault="004050DF" w:rsidP="004050DF">
      <w:pPr>
        <w:spacing w:after="0" w:line="240" w:lineRule="auto"/>
        <w:jc w:val="both"/>
        <w:rPr>
          <w:rFonts w:ascii="Tahoma" w:hAnsi="Tahoma" w:cs="Tahoma"/>
          <w:sz w:val="20"/>
          <w:szCs w:val="20"/>
        </w:rPr>
      </w:pPr>
      <w:r w:rsidRPr="00993B4E">
        <w:rPr>
          <w:rFonts w:ascii="Tahoma" w:hAnsi="Tahoma" w:cs="Tahoma"/>
          <w:sz w:val="20"/>
          <w:szCs w:val="20"/>
        </w:rPr>
        <w:t xml:space="preserve">W rezultacie dokonania przez Zamawiającego wyboru oferty Wykonawcy, zgodnie z wymogami </w:t>
      </w:r>
      <w:r w:rsidRPr="00993B4E">
        <w:rPr>
          <w:rFonts w:ascii="Tahoma" w:eastAsia="Times New Roman" w:hAnsi="Tahoma" w:cs="Tahoma"/>
          <w:sz w:val="20"/>
          <w:szCs w:val="20"/>
          <w:lang w:eastAsia="pl-PL"/>
        </w:rPr>
        <w:t>ustawy z dnia 11 września 2019 r. - Prawo zamówień publicznych (</w:t>
      </w:r>
      <w:bookmarkStart w:id="58" w:name="_Hlk81809482"/>
      <w:r w:rsidRPr="00993B4E">
        <w:rPr>
          <w:rFonts w:ascii="Tahoma" w:eastAsia="Times New Roman" w:hAnsi="Tahoma" w:cs="Tahoma"/>
          <w:sz w:val="20"/>
          <w:szCs w:val="20"/>
          <w:lang w:eastAsia="pl-PL"/>
        </w:rPr>
        <w:t xml:space="preserve">Dz.U. </w:t>
      </w:r>
      <w:bookmarkEnd w:id="58"/>
      <w:r w:rsidRPr="00993B4E">
        <w:rPr>
          <w:rFonts w:ascii="Tahoma" w:eastAsia="Times New Roman" w:hAnsi="Tahoma" w:cs="Tahoma"/>
          <w:sz w:val="20"/>
          <w:szCs w:val="20"/>
          <w:lang w:eastAsia="pl-PL"/>
        </w:rPr>
        <w:t>z 2024 r. poz. 1320</w:t>
      </w:r>
      <w:r w:rsidRPr="00993B4E">
        <w:rPr>
          <w:rFonts w:ascii="Tahoma" w:hAnsi="Tahoma" w:cs="Tahoma"/>
          <w:sz w:val="20"/>
          <w:szCs w:val="20"/>
        </w:rPr>
        <w:t>), zwanej</w:t>
      </w:r>
      <w:r w:rsidRPr="00CB25FD">
        <w:rPr>
          <w:rFonts w:ascii="Tahoma" w:hAnsi="Tahoma" w:cs="Tahoma"/>
          <w:sz w:val="20"/>
          <w:szCs w:val="20"/>
        </w:rPr>
        <w:t xml:space="preserve"> dalej Ustawą PZP,</w:t>
      </w:r>
      <w:r w:rsidRPr="00CB25FD">
        <w:rPr>
          <w:rFonts w:ascii="Tahoma" w:hAnsi="Tahoma" w:cs="Tahoma"/>
          <w:b/>
          <w:bCs/>
          <w:sz w:val="20"/>
          <w:szCs w:val="20"/>
        </w:rPr>
        <w:t xml:space="preserve"> </w:t>
      </w:r>
      <w:r w:rsidRPr="00CB25FD">
        <w:rPr>
          <w:rFonts w:ascii="Tahoma" w:hAnsi="Tahoma" w:cs="Tahoma"/>
          <w:sz w:val="20"/>
          <w:szCs w:val="20"/>
        </w:rPr>
        <w:t>w trybie podstawowym, przy udziale Maximus Broker sp. z o.o. - pełnomocnika</w:t>
      </w:r>
      <w:r w:rsidRPr="0055432E">
        <w:rPr>
          <w:rFonts w:ascii="Tahoma" w:hAnsi="Tahoma" w:cs="Tahoma"/>
          <w:sz w:val="20"/>
          <w:szCs w:val="20"/>
        </w:rPr>
        <w:t xml:space="preserve"> Zamawiającego działającego na podstawie pełnomocnictwa, została zawarta umowa o następującej treści:</w:t>
      </w:r>
    </w:p>
    <w:p w14:paraId="40A37919" w14:textId="77777777" w:rsidR="004050DF" w:rsidRPr="0055432E" w:rsidRDefault="004050DF" w:rsidP="004050DF">
      <w:pPr>
        <w:spacing w:after="0" w:line="240" w:lineRule="auto"/>
        <w:jc w:val="center"/>
        <w:rPr>
          <w:rFonts w:ascii="Tahoma" w:hAnsi="Tahoma" w:cs="Tahoma"/>
          <w:sz w:val="20"/>
          <w:szCs w:val="20"/>
        </w:rPr>
      </w:pPr>
    </w:p>
    <w:p w14:paraId="5A698BD2" w14:textId="77777777" w:rsidR="004050DF" w:rsidRPr="0055432E" w:rsidRDefault="004050DF" w:rsidP="004050DF">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p>
    <w:p w14:paraId="1E25EC08" w14:textId="77777777" w:rsidR="004050DF" w:rsidRPr="004131B1" w:rsidRDefault="004050DF" w:rsidP="004050DF">
      <w:pPr>
        <w:spacing w:after="0" w:line="240" w:lineRule="auto"/>
        <w:jc w:val="both"/>
        <w:rPr>
          <w:rFonts w:ascii="Tahoma" w:hAnsi="Tahoma" w:cs="Tahoma"/>
          <w:sz w:val="20"/>
          <w:szCs w:val="20"/>
        </w:rPr>
      </w:pPr>
      <w:r w:rsidRPr="0055432E">
        <w:rPr>
          <w:rFonts w:ascii="Tahoma" w:hAnsi="Tahoma" w:cs="Tahoma"/>
          <w:sz w:val="20"/>
          <w:szCs w:val="20"/>
        </w:rPr>
        <w:t>Wykonawca przyjmuje do ubezpieczenia Zamawiającego określone w Specyfikacji Warunków Zamówienia, zwanej dalej SWZ, zgodnie z warunkami oferty z dnia…………………. złożonej w postępowaniu o udzielnie zamówienia na UBEZPIECZENIE …………………………………, w ramach ubezpieczenia następstw nieszczęśliwych wypadków strażaków OSP, zgodnie z Ustawą z dnia 17 grudnia 2021 r. o ochotniczych strażach pożarnych.</w:t>
      </w:r>
    </w:p>
    <w:p w14:paraId="2FDCA23C" w14:textId="77777777" w:rsidR="004050DF" w:rsidRPr="004131B1" w:rsidRDefault="004050DF" w:rsidP="004050DF">
      <w:pPr>
        <w:spacing w:after="0" w:line="240" w:lineRule="auto"/>
        <w:jc w:val="both"/>
        <w:rPr>
          <w:rFonts w:ascii="Tahoma" w:hAnsi="Tahoma" w:cs="Tahoma"/>
          <w:sz w:val="20"/>
          <w:szCs w:val="20"/>
          <w:highlight w:val="green"/>
        </w:rPr>
      </w:pPr>
    </w:p>
    <w:p w14:paraId="3E489B88"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0283920B" w14:textId="016DC03B" w:rsidR="004050DF" w:rsidRPr="004131B1" w:rsidRDefault="004050DF" w:rsidP="004050DF">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sidR="00993B4E">
        <w:rPr>
          <w:rFonts w:ascii="Tahoma" w:hAnsi="Tahoma" w:cs="Tahoma"/>
          <w:sz w:val="20"/>
          <w:szCs w:val="20"/>
        </w:rPr>
        <w:t>01.01.2025 r. – 31.12.2026 r.</w:t>
      </w:r>
    </w:p>
    <w:p w14:paraId="0C86571D" w14:textId="77777777" w:rsidR="004050DF" w:rsidRPr="004131B1" w:rsidRDefault="004050DF" w:rsidP="004050DF">
      <w:pPr>
        <w:spacing w:after="0" w:line="240" w:lineRule="auto"/>
        <w:jc w:val="center"/>
        <w:rPr>
          <w:rFonts w:ascii="Tahoma" w:hAnsi="Tahoma" w:cs="Tahoma"/>
          <w:sz w:val="20"/>
          <w:szCs w:val="20"/>
        </w:rPr>
      </w:pPr>
    </w:p>
    <w:p w14:paraId="18C89FF9"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63ADD2E9"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1E811FD5" w14:textId="77777777" w:rsidR="004050DF" w:rsidRDefault="004050DF" w:rsidP="004050DF">
      <w:pPr>
        <w:spacing w:after="0" w:line="240" w:lineRule="auto"/>
        <w:jc w:val="center"/>
        <w:rPr>
          <w:rFonts w:ascii="Tahoma" w:hAnsi="Tahoma" w:cs="Tahoma"/>
          <w:sz w:val="20"/>
          <w:szCs w:val="20"/>
        </w:rPr>
      </w:pPr>
    </w:p>
    <w:p w14:paraId="5AAEEED1"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t>§ 4</w:t>
      </w:r>
    </w:p>
    <w:p w14:paraId="040CA9DC" w14:textId="77777777" w:rsidR="004050DF" w:rsidRPr="004131B1" w:rsidRDefault="004050DF" w:rsidP="004050DF">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74DD1FE8" w14:textId="77777777" w:rsidR="004050DF" w:rsidRPr="004131B1" w:rsidRDefault="004050DF" w:rsidP="004050DF">
      <w:pPr>
        <w:numPr>
          <w:ilvl w:val="0"/>
          <w:numId w:val="25"/>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621DEFF4" w14:textId="77777777" w:rsidR="004050DF" w:rsidRDefault="004050DF" w:rsidP="004050DF">
      <w:pPr>
        <w:spacing w:after="0" w:line="240" w:lineRule="auto"/>
        <w:rPr>
          <w:rFonts w:ascii="Tahoma" w:hAnsi="Tahoma" w:cs="Tahoma"/>
          <w:sz w:val="20"/>
          <w:szCs w:val="20"/>
        </w:rPr>
      </w:pPr>
      <w:bookmarkStart w:id="59" w:name="_Hlk62204884"/>
    </w:p>
    <w:p w14:paraId="318B5A67"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t>§ 5</w:t>
      </w:r>
    </w:p>
    <w:p w14:paraId="4A17F76F" w14:textId="77777777" w:rsidR="004050DF" w:rsidRPr="004131B1" w:rsidRDefault="004050DF" w:rsidP="004050DF">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147C4B3F" w14:textId="77777777" w:rsidR="004050DF" w:rsidRPr="004A5398" w:rsidRDefault="004050DF" w:rsidP="004050DF">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F5F7544" w14:textId="77777777" w:rsidR="004050DF" w:rsidRPr="004A5398" w:rsidRDefault="004050DF" w:rsidP="004050DF">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0C22B98D" w14:textId="77777777" w:rsidR="004050DF" w:rsidRPr="004A5398" w:rsidRDefault="004050DF" w:rsidP="004050DF">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2B3515D7" w14:textId="77777777" w:rsidR="004050DF" w:rsidRPr="004A5398" w:rsidRDefault="004050DF" w:rsidP="004050DF">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E9394C0" w14:textId="77777777" w:rsidR="004050DF" w:rsidRPr="004A5398" w:rsidRDefault="004050DF" w:rsidP="004050DF">
      <w:pPr>
        <w:pStyle w:val="Akapitzlist"/>
        <w:numPr>
          <w:ilvl w:val="0"/>
          <w:numId w:val="42"/>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6EBE53B4" w14:textId="77777777" w:rsidR="004050DF" w:rsidRPr="004131B1" w:rsidRDefault="004050DF" w:rsidP="004050DF">
      <w:pPr>
        <w:numPr>
          <w:ilvl w:val="0"/>
          <w:numId w:val="28"/>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169E04F2" w14:textId="77777777" w:rsidR="004050DF" w:rsidRPr="004131B1" w:rsidRDefault="004050DF" w:rsidP="004050DF">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473088C3" w14:textId="77777777" w:rsidR="004050DF" w:rsidRDefault="004050DF" w:rsidP="004050DF">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2BFB7A4E" w14:textId="77777777" w:rsidR="004050DF" w:rsidRPr="004A5398" w:rsidRDefault="004050DF" w:rsidP="004050DF">
      <w:pPr>
        <w:numPr>
          <w:ilvl w:val="0"/>
          <w:numId w:val="28"/>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1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59"/>
    <w:p w14:paraId="698FD787" w14:textId="77777777" w:rsidR="004050DF" w:rsidRPr="004131B1" w:rsidRDefault="004050DF" w:rsidP="004050DF">
      <w:pPr>
        <w:spacing w:after="0" w:line="240" w:lineRule="auto"/>
        <w:jc w:val="center"/>
        <w:rPr>
          <w:rFonts w:ascii="Tahoma" w:hAnsi="Tahoma" w:cs="Tahoma"/>
          <w:sz w:val="20"/>
          <w:szCs w:val="20"/>
        </w:rPr>
      </w:pPr>
    </w:p>
    <w:p w14:paraId="4E4C440A" w14:textId="77777777" w:rsidR="004050DF" w:rsidRDefault="004050DF" w:rsidP="004050DF">
      <w:pPr>
        <w:spacing w:after="0" w:line="240" w:lineRule="auto"/>
        <w:jc w:val="center"/>
        <w:rPr>
          <w:rFonts w:ascii="Tahoma" w:hAnsi="Tahoma" w:cs="Tahoma"/>
          <w:sz w:val="20"/>
          <w:szCs w:val="20"/>
        </w:rPr>
      </w:pPr>
      <w:bookmarkStart w:id="60"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5EDAFFFC" w14:textId="77777777" w:rsidR="004050DF" w:rsidRPr="00DF2F32" w:rsidRDefault="004050DF" w:rsidP="004050DF">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60"/>
    <w:p w14:paraId="129B43E9" w14:textId="77777777" w:rsidR="004050DF" w:rsidRPr="004131B1" w:rsidRDefault="004050DF" w:rsidP="004050DF">
      <w:pPr>
        <w:pStyle w:val="Tekstpodstawowywcity"/>
        <w:spacing w:after="0" w:line="240" w:lineRule="auto"/>
        <w:ind w:left="0"/>
        <w:rPr>
          <w:rFonts w:ascii="Tahoma" w:hAnsi="Tahoma" w:cs="Tahoma"/>
          <w:b/>
          <w:sz w:val="20"/>
          <w:szCs w:val="20"/>
        </w:rPr>
      </w:pPr>
    </w:p>
    <w:p w14:paraId="6989018E" w14:textId="77777777" w:rsidR="004050DF" w:rsidRPr="004131B1" w:rsidRDefault="004050DF" w:rsidP="004050DF">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480DA277"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E1E8F10"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w:t>
      </w:r>
    </w:p>
    <w:p w14:paraId="05633EDE"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w:t>
      </w:r>
    </w:p>
    <w:p w14:paraId="4B6F8D42"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118B092D"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1DEBC1EA" w14:textId="77777777" w:rsidR="004050DF" w:rsidRPr="004131B1" w:rsidRDefault="004050DF" w:rsidP="004050DF">
      <w:pPr>
        <w:spacing w:after="0" w:line="240" w:lineRule="auto"/>
        <w:jc w:val="center"/>
        <w:rPr>
          <w:rFonts w:ascii="Tahoma" w:hAnsi="Tahoma" w:cs="Tahoma"/>
          <w:sz w:val="20"/>
          <w:szCs w:val="20"/>
        </w:rPr>
      </w:pPr>
    </w:p>
    <w:p w14:paraId="787AFB2E" w14:textId="77777777"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t>§ 9</w:t>
      </w:r>
    </w:p>
    <w:p w14:paraId="2103175D" w14:textId="77777777" w:rsidR="004050DF" w:rsidRPr="00993B4E" w:rsidRDefault="004050DF" w:rsidP="004050DF">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 xml:space="preserve">sprawach nieuregulowanych niniejszą umową, </w:t>
      </w:r>
      <w:r w:rsidRPr="00993B4E">
        <w:rPr>
          <w:rFonts w:ascii="Tahoma" w:hAnsi="Tahoma" w:cs="Tahoma"/>
          <w:sz w:val="20"/>
          <w:szCs w:val="20"/>
        </w:rPr>
        <w:t xml:space="preserve">SWZ i ofertą Wykonawcy, zastosowanie mają przepisy Ustawy z dnia 23 kwietnia 1964 r. - Kodeks cywilny (Dz.U. z 2024 r., poz. 1061 z </w:t>
      </w:r>
      <w:proofErr w:type="spellStart"/>
      <w:r w:rsidRPr="00993B4E">
        <w:rPr>
          <w:rFonts w:ascii="Tahoma" w:hAnsi="Tahoma" w:cs="Tahoma"/>
          <w:sz w:val="20"/>
          <w:szCs w:val="20"/>
        </w:rPr>
        <w:t>późn</w:t>
      </w:r>
      <w:proofErr w:type="spellEnd"/>
      <w:r w:rsidRPr="00993B4E">
        <w:rPr>
          <w:rFonts w:ascii="Tahoma" w:hAnsi="Tahoma" w:cs="Tahoma"/>
          <w:sz w:val="20"/>
          <w:szCs w:val="20"/>
        </w:rPr>
        <w:t xml:space="preserve">. zm.) zwany dalej Kodeksem cywilnym, Ustawy z dnia 11 września 2015 r. o działalności ubezpieczeniowej i reasekuracyjnej </w:t>
      </w:r>
      <w:bookmarkStart w:id="61" w:name="_Hlk132625398"/>
      <w:r w:rsidRPr="00993B4E">
        <w:rPr>
          <w:rFonts w:ascii="Tahoma" w:hAnsi="Tahoma" w:cs="Tahoma"/>
          <w:sz w:val="20"/>
          <w:szCs w:val="20"/>
        </w:rPr>
        <w:t xml:space="preserve">(Dz.U. z 2024 r. poz. 838 </w:t>
      </w:r>
      <w:proofErr w:type="spellStart"/>
      <w:r w:rsidRPr="00993B4E">
        <w:rPr>
          <w:rFonts w:ascii="Tahoma" w:hAnsi="Tahoma" w:cs="Tahoma"/>
          <w:sz w:val="20"/>
          <w:szCs w:val="20"/>
        </w:rPr>
        <w:t>t.j</w:t>
      </w:r>
      <w:proofErr w:type="spellEnd"/>
      <w:r w:rsidRPr="00993B4E">
        <w:rPr>
          <w:rFonts w:ascii="Tahoma" w:hAnsi="Tahoma" w:cs="Tahoma"/>
          <w:sz w:val="20"/>
          <w:szCs w:val="20"/>
        </w:rPr>
        <w:t xml:space="preserve">.), Ustawy z dnia 15 grudnia 2017 r. o dystrybucji ubezpieczeń (Dz.U. z 2024 r. poz. 1214 z </w:t>
      </w:r>
      <w:proofErr w:type="spellStart"/>
      <w:r w:rsidRPr="00993B4E">
        <w:rPr>
          <w:rFonts w:ascii="Tahoma" w:hAnsi="Tahoma" w:cs="Tahoma"/>
          <w:sz w:val="20"/>
          <w:szCs w:val="20"/>
        </w:rPr>
        <w:t>późn</w:t>
      </w:r>
      <w:proofErr w:type="spellEnd"/>
      <w:r w:rsidRPr="00993B4E">
        <w:rPr>
          <w:rFonts w:ascii="Tahoma" w:hAnsi="Tahoma" w:cs="Tahoma"/>
          <w:sz w:val="20"/>
          <w:szCs w:val="20"/>
        </w:rPr>
        <w:t xml:space="preserve">. zm.) </w:t>
      </w:r>
      <w:bookmarkEnd w:id="61"/>
      <w:r w:rsidRPr="00993B4E">
        <w:rPr>
          <w:rFonts w:ascii="Tahoma" w:hAnsi="Tahoma" w:cs="Tahoma"/>
          <w:sz w:val="20"/>
          <w:szCs w:val="20"/>
        </w:rPr>
        <w:t>oraz postanowienia OWU tj.:</w:t>
      </w:r>
    </w:p>
    <w:p w14:paraId="0EA403CF" w14:textId="77777777" w:rsidR="004050DF" w:rsidRPr="00993B4E" w:rsidRDefault="004050DF" w:rsidP="004050DF">
      <w:pPr>
        <w:spacing w:after="0" w:line="240" w:lineRule="auto"/>
        <w:jc w:val="both"/>
        <w:rPr>
          <w:rFonts w:ascii="Tahoma" w:hAnsi="Tahoma" w:cs="Tahoma"/>
          <w:sz w:val="20"/>
          <w:szCs w:val="20"/>
        </w:rPr>
      </w:pPr>
      <w:r w:rsidRPr="00993B4E">
        <w:rPr>
          <w:rFonts w:ascii="Tahoma" w:hAnsi="Tahoma" w:cs="Tahoma"/>
          <w:sz w:val="20"/>
          <w:szCs w:val="20"/>
        </w:rPr>
        <w:t>1)  ..............................................................................................................</w:t>
      </w:r>
    </w:p>
    <w:p w14:paraId="4532D871" w14:textId="77777777" w:rsidR="004050DF" w:rsidRPr="004131B1" w:rsidRDefault="004050DF" w:rsidP="004050DF">
      <w:pPr>
        <w:spacing w:after="0" w:line="240" w:lineRule="auto"/>
        <w:jc w:val="both"/>
        <w:rPr>
          <w:rFonts w:ascii="Tahoma" w:hAnsi="Tahoma" w:cs="Tahoma"/>
          <w:sz w:val="20"/>
          <w:szCs w:val="20"/>
        </w:rPr>
      </w:pPr>
      <w:r w:rsidRPr="0055432E">
        <w:rPr>
          <w:rFonts w:ascii="Tahoma" w:hAnsi="Tahoma" w:cs="Tahoma"/>
          <w:sz w:val="20"/>
          <w:szCs w:val="20"/>
        </w:rPr>
        <w:t>2)  ..............................................................................................................</w:t>
      </w:r>
    </w:p>
    <w:p w14:paraId="4AA64263" w14:textId="77777777" w:rsidR="004050DF" w:rsidRPr="004131B1" w:rsidRDefault="004050DF" w:rsidP="004050DF">
      <w:pPr>
        <w:spacing w:after="0" w:line="240" w:lineRule="auto"/>
        <w:rPr>
          <w:rFonts w:ascii="Tahoma" w:hAnsi="Tahoma" w:cs="Tahoma"/>
          <w:sz w:val="20"/>
          <w:szCs w:val="20"/>
        </w:rPr>
      </w:pPr>
    </w:p>
    <w:p w14:paraId="674DB9E9" w14:textId="77777777" w:rsidR="004050DF" w:rsidRPr="004131B1" w:rsidRDefault="004050DF" w:rsidP="004050DF">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E219B4" w14:textId="77777777" w:rsidR="004050DF" w:rsidRDefault="004050DF" w:rsidP="004050DF">
      <w:pPr>
        <w:spacing w:after="0" w:line="240" w:lineRule="auto"/>
        <w:jc w:val="center"/>
        <w:rPr>
          <w:rFonts w:ascii="Tahoma" w:hAnsi="Tahoma" w:cs="Tahoma"/>
          <w:sz w:val="20"/>
          <w:szCs w:val="20"/>
          <w:highlight w:val="lightGray"/>
        </w:rPr>
      </w:pPr>
      <w:bookmarkStart w:id="62" w:name="_Hlk62204926"/>
    </w:p>
    <w:bookmarkEnd w:id="62"/>
    <w:p w14:paraId="1C00E41C" w14:textId="77777777" w:rsidR="004050DF" w:rsidRPr="0055432E" w:rsidRDefault="004050DF" w:rsidP="004050DF">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693BD837" w14:textId="77777777" w:rsidR="004050DF" w:rsidRPr="0055432E" w:rsidRDefault="004050DF" w:rsidP="004050DF">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37E2B236" w14:textId="77777777" w:rsidR="004050DF" w:rsidRPr="0055432E" w:rsidRDefault="004050DF" w:rsidP="004050DF">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0EDBA19B" w14:textId="77777777" w:rsidR="004050DF" w:rsidRPr="00DF2F32" w:rsidRDefault="004050DF" w:rsidP="004050DF">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1AD35E93" w14:textId="77777777" w:rsidR="004050DF" w:rsidRPr="00DF2F32" w:rsidRDefault="004050DF" w:rsidP="004050DF">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39DFE7C6" w14:textId="77777777" w:rsidR="004050DF" w:rsidRPr="00DF2F32" w:rsidRDefault="004050DF" w:rsidP="004050DF">
      <w:pPr>
        <w:pStyle w:val="Akapitzlist"/>
        <w:numPr>
          <w:ilvl w:val="0"/>
          <w:numId w:val="61"/>
        </w:numPr>
        <w:ind w:right="10"/>
        <w:contextualSpacing/>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5DCB5D83" w14:textId="77777777" w:rsidR="004050DF" w:rsidRPr="00DF2F32" w:rsidRDefault="004050DF" w:rsidP="004050DF">
      <w:pPr>
        <w:numPr>
          <w:ilvl w:val="0"/>
          <w:numId w:val="61"/>
        </w:numPr>
        <w:spacing w:after="0" w:line="240" w:lineRule="auto"/>
        <w:ind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5DCF4879" w14:textId="77777777" w:rsidR="004050DF" w:rsidRPr="00993B4E" w:rsidRDefault="004050DF" w:rsidP="004050DF">
      <w:pPr>
        <w:numPr>
          <w:ilvl w:val="0"/>
          <w:numId w:val="61"/>
        </w:numPr>
        <w:spacing w:after="0" w:line="240" w:lineRule="auto"/>
        <w:ind w:right="10"/>
        <w:jc w:val="both"/>
        <w:rPr>
          <w:rFonts w:ascii="Tahoma" w:hAnsi="Tahoma" w:cs="Tahoma"/>
          <w:sz w:val="20"/>
          <w:szCs w:val="20"/>
          <w:lang w:eastAsia="ja-JP"/>
        </w:rPr>
      </w:pPr>
      <w:r w:rsidRPr="0055432E">
        <w:rPr>
          <w:rFonts w:ascii="Tahoma" w:hAnsi="Tahoma" w:cs="Tahoma"/>
          <w:sz w:val="20"/>
          <w:szCs w:val="20"/>
        </w:rPr>
        <w:t xml:space="preserve">Odstąpienie od umowy lub </w:t>
      </w:r>
      <w:r w:rsidRPr="00993B4E">
        <w:rPr>
          <w:rFonts w:ascii="Tahoma" w:hAnsi="Tahoma" w:cs="Tahoma"/>
          <w:sz w:val="20"/>
          <w:szCs w:val="20"/>
        </w:rPr>
        <w:t>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741C3AA5" w14:textId="77777777" w:rsidR="004050DF" w:rsidRPr="00993B4E" w:rsidRDefault="004050DF" w:rsidP="004050DF">
      <w:pPr>
        <w:spacing w:after="0" w:line="240" w:lineRule="auto"/>
        <w:rPr>
          <w:rFonts w:ascii="Tahoma" w:hAnsi="Tahoma" w:cs="Tahoma"/>
          <w:sz w:val="20"/>
          <w:szCs w:val="20"/>
        </w:rPr>
      </w:pPr>
    </w:p>
    <w:p w14:paraId="7A02D355" w14:textId="77777777" w:rsidR="004050DF" w:rsidRPr="00993B4E" w:rsidRDefault="004050DF" w:rsidP="004050DF">
      <w:pPr>
        <w:spacing w:after="0" w:line="240" w:lineRule="auto"/>
        <w:jc w:val="center"/>
        <w:rPr>
          <w:rFonts w:ascii="Tahoma" w:hAnsi="Tahoma" w:cs="Tahoma"/>
          <w:sz w:val="20"/>
          <w:szCs w:val="20"/>
        </w:rPr>
      </w:pPr>
      <w:r w:rsidRPr="00993B4E">
        <w:rPr>
          <w:rFonts w:ascii="Tahoma" w:hAnsi="Tahoma" w:cs="Tahoma"/>
          <w:sz w:val="20"/>
          <w:szCs w:val="20"/>
        </w:rPr>
        <w:t>§ 11</w:t>
      </w:r>
    </w:p>
    <w:p w14:paraId="59726CC6" w14:textId="77777777" w:rsidR="004050DF" w:rsidRPr="00D77A79" w:rsidRDefault="004050DF" w:rsidP="004050DF">
      <w:pPr>
        <w:pStyle w:val="Akapitzlist"/>
        <w:numPr>
          <w:ilvl w:val="1"/>
          <w:numId w:val="73"/>
        </w:numPr>
        <w:tabs>
          <w:tab w:val="clear" w:pos="1440"/>
          <w:tab w:val="num" w:pos="284"/>
        </w:tabs>
        <w:ind w:left="284" w:hanging="284"/>
        <w:jc w:val="both"/>
        <w:rPr>
          <w:rFonts w:ascii="Tahoma" w:hAnsi="Tahoma" w:cs="Tahoma"/>
          <w:sz w:val="20"/>
          <w:szCs w:val="20"/>
        </w:rPr>
      </w:pPr>
      <w:r w:rsidRPr="00993B4E">
        <w:rPr>
          <w:rFonts w:ascii="Tahoma" w:hAnsi="Tahoma" w:cs="Tahoma"/>
          <w:sz w:val="20"/>
          <w:szCs w:val="20"/>
        </w:rPr>
        <w:t xml:space="preserve">Wykonawca zapłaci Zamawiającemu karę umowną tytułu braku zapłaty lub nieterminowej zapłaty wynagrodzenia należnego podwykonawcom z tytułu zmiany </w:t>
      </w:r>
      <w:r w:rsidRPr="00D77A79">
        <w:rPr>
          <w:rFonts w:ascii="Tahoma" w:hAnsi="Tahoma" w:cs="Tahoma"/>
          <w:sz w:val="20"/>
          <w:szCs w:val="20"/>
        </w:rPr>
        <w:t>wysokości wynagrodzenia, o której mowa w art. 439 ust. 5:</w:t>
      </w:r>
    </w:p>
    <w:p w14:paraId="15C3BC60" w14:textId="77777777" w:rsidR="004050DF" w:rsidRPr="00D77A79" w:rsidRDefault="004050DF" w:rsidP="004050DF">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1E7D8E" w14:textId="77777777" w:rsidR="004050DF" w:rsidRPr="00D77A79" w:rsidRDefault="004050DF" w:rsidP="004050DF">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59C3596C" w14:textId="77777777" w:rsidR="004050DF" w:rsidRPr="00D77A79" w:rsidRDefault="004050DF" w:rsidP="004050DF">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364A5DD9" w14:textId="77777777" w:rsidR="004050DF" w:rsidRPr="00D77A79" w:rsidRDefault="004050DF" w:rsidP="004050DF">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5DFF30F6" w14:textId="77777777" w:rsidR="004050DF" w:rsidRPr="00D77A79" w:rsidRDefault="004050DF" w:rsidP="004050DF">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5EE23B1A" w14:textId="77777777" w:rsidR="004050DF" w:rsidRDefault="004050DF" w:rsidP="004050DF">
      <w:pPr>
        <w:spacing w:after="0" w:line="240" w:lineRule="auto"/>
        <w:jc w:val="center"/>
        <w:rPr>
          <w:rFonts w:ascii="Tahoma" w:hAnsi="Tahoma" w:cs="Tahoma"/>
          <w:sz w:val="20"/>
          <w:szCs w:val="20"/>
        </w:rPr>
      </w:pPr>
    </w:p>
    <w:p w14:paraId="280237E0" w14:textId="1E0E638B" w:rsidR="004050DF" w:rsidRPr="00993B4E" w:rsidRDefault="004050DF" w:rsidP="004050DF">
      <w:pPr>
        <w:spacing w:after="0" w:line="240" w:lineRule="auto"/>
        <w:jc w:val="center"/>
        <w:rPr>
          <w:rFonts w:ascii="Tahoma" w:hAnsi="Tahoma" w:cs="Tahoma"/>
          <w:sz w:val="20"/>
          <w:szCs w:val="20"/>
        </w:rPr>
      </w:pPr>
      <w:r w:rsidRPr="00993B4E">
        <w:rPr>
          <w:rFonts w:ascii="Tahoma" w:hAnsi="Tahoma" w:cs="Tahoma"/>
          <w:sz w:val="20"/>
          <w:szCs w:val="20"/>
        </w:rPr>
        <w:t>§ 1</w:t>
      </w:r>
      <w:r w:rsidR="00993B4E">
        <w:rPr>
          <w:rFonts w:ascii="Tahoma" w:hAnsi="Tahoma" w:cs="Tahoma"/>
          <w:sz w:val="20"/>
          <w:szCs w:val="20"/>
        </w:rPr>
        <w:t>2</w:t>
      </w:r>
    </w:p>
    <w:p w14:paraId="782667A2" w14:textId="77777777" w:rsidR="004050DF" w:rsidRPr="00993B4E" w:rsidRDefault="004050DF" w:rsidP="004050DF">
      <w:pPr>
        <w:pStyle w:val="Akapitzlist"/>
        <w:numPr>
          <w:ilvl w:val="1"/>
          <w:numId w:val="60"/>
        </w:numPr>
        <w:tabs>
          <w:tab w:val="clear" w:pos="1440"/>
        </w:tabs>
        <w:ind w:left="284" w:hanging="284"/>
        <w:rPr>
          <w:rFonts w:ascii="Tahoma" w:hAnsi="Tahoma" w:cs="Tahoma"/>
          <w:sz w:val="20"/>
          <w:szCs w:val="20"/>
        </w:rPr>
      </w:pPr>
      <w:r w:rsidRPr="00993B4E">
        <w:rPr>
          <w:rFonts w:ascii="Tahoma" w:hAnsi="Tahoma" w:cs="Tahoma"/>
          <w:sz w:val="20"/>
          <w:szCs w:val="20"/>
        </w:rPr>
        <w:t>Wykonawca zapłaci Zamawiającemu karę umowną za odstąpienie od umowy przez Zamawiającego z przyczyn zależnych od Wykonawcy - w wysokości 5% łącznej wartości zamówienia (składek) określonej w § 6.</w:t>
      </w:r>
    </w:p>
    <w:p w14:paraId="7462BB31" w14:textId="77777777" w:rsidR="004050DF" w:rsidRPr="00993B4E" w:rsidRDefault="004050DF" w:rsidP="004050DF">
      <w:pPr>
        <w:pStyle w:val="Akapitzlist"/>
        <w:numPr>
          <w:ilvl w:val="1"/>
          <w:numId w:val="60"/>
        </w:numPr>
        <w:ind w:left="284" w:hanging="284"/>
        <w:rPr>
          <w:rFonts w:ascii="Tahoma" w:hAnsi="Tahoma" w:cs="Tahoma"/>
          <w:sz w:val="20"/>
          <w:szCs w:val="20"/>
        </w:rPr>
      </w:pPr>
      <w:r w:rsidRPr="00993B4E">
        <w:rPr>
          <w:rFonts w:ascii="Tahoma" w:hAnsi="Tahoma" w:cs="Tahoma"/>
          <w:sz w:val="20"/>
          <w:szCs w:val="20"/>
        </w:rPr>
        <w:t>Zamawiający zapłaci Wykonawcy karę umowną za odstąpienie od umowy z przyczyn zależnych od Zamawiającego - w wysokości 5% łącznej wartości zamówienia (składek) określonej w § 6.</w:t>
      </w:r>
    </w:p>
    <w:p w14:paraId="0AB4450F" w14:textId="77777777" w:rsidR="004050DF" w:rsidRPr="00993B4E" w:rsidRDefault="004050DF" w:rsidP="004050DF">
      <w:pPr>
        <w:pStyle w:val="Akapitzlist"/>
        <w:numPr>
          <w:ilvl w:val="1"/>
          <w:numId w:val="60"/>
        </w:numPr>
        <w:ind w:left="284" w:hanging="284"/>
        <w:jc w:val="both"/>
        <w:rPr>
          <w:rFonts w:ascii="Tahoma" w:hAnsi="Tahoma" w:cs="Tahoma"/>
          <w:sz w:val="20"/>
          <w:szCs w:val="20"/>
        </w:rPr>
      </w:pPr>
      <w:r w:rsidRPr="00993B4E">
        <w:rPr>
          <w:rFonts w:ascii="Tahoma" w:hAnsi="Tahoma" w:cs="Tahoma"/>
          <w:sz w:val="20"/>
          <w:szCs w:val="20"/>
        </w:rPr>
        <w:t>Zapis dotyczący kary umownej, o której mowa w ust. 2, nie będzie miał zastosowania w przypadku odstąpienia od umowy, o którym mowa w § 11 ust. 3, jak również w przypadku odstąpienia przez Zamawiającego (Ubezpieczającego) od umowy ubezpieczenia na podstawie art. 812 § 4 Kodeksu cywilnego.</w:t>
      </w:r>
    </w:p>
    <w:p w14:paraId="40CA0679" w14:textId="77777777" w:rsidR="004050DF" w:rsidRPr="00993B4E" w:rsidRDefault="004050DF" w:rsidP="004050DF">
      <w:pPr>
        <w:pStyle w:val="Akapitzlist"/>
        <w:numPr>
          <w:ilvl w:val="1"/>
          <w:numId w:val="60"/>
        </w:numPr>
        <w:ind w:left="284" w:hanging="284"/>
        <w:jc w:val="both"/>
        <w:rPr>
          <w:rFonts w:ascii="Tahoma" w:hAnsi="Tahoma" w:cs="Tahoma"/>
          <w:sz w:val="20"/>
          <w:szCs w:val="20"/>
        </w:rPr>
      </w:pPr>
      <w:r w:rsidRPr="00993B4E">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21672860" w14:textId="77777777" w:rsidR="004050DF" w:rsidRPr="00993B4E" w:rsidRDefault="004050DF" w:rsidP="004050DF">
      <w:pPr>
        <w:pStyle w:val="Akapitzlist"/>
        <w:numPr>
          <w:ilvl w:val="0"/>
          <w:numId w:val="63"/>
        </w:numPr>
        <w:rPr>
          <w:rFonts w:ascii="Tahoma" w:hAnsi="Tahoma" w:cs="Tahoma"/>
          <w:sz w:val="20"/>
          <w:szCs w:val="20"/>
        </w:rPr>
      </w:pPr>
      <w:r w:rsidRPr="00993B4E">
        <w:rPr>
          <w:rFonts w:ascii="Tahoma" w:hAnsi="Tahoma" w:cs="Tahoma"/>
          <w:sz w:val="20"/>
          <w:szCs w:val="20"/>
        </w:rPr>
        <w:t xml:space="preserve">w wysokości 5% łącznej wartości zamówienia (składek) określonej w § 6 z tytułu braku zapłaty wynagrodzenia należnego podwykonawcom </w:t>
      </w:r>
    </w:p>
    <w:p w14:paraId="0D84AB3E" w14:textId="77777777" w:rsidR="004050DF" w:rsidRPr="00993B4E" w:rsidRDefault="004050DF" w:rsidP="004050DF">
      <w:pPr>
        <w:pStyle w:val="Akapitzlist"/>
        <w:numPr>
          <w:ilvl w:val="0"/>
          <w:numId w:val="63"/>
        </w:numPr>
        <w:rPr>
          <w:rFonts w:ascii="Tahoma" w:hAnsi="Tahoma" w:cs="Tahoma"/>
          <w:sz w:val="20"/>
          <w:szCs w:val="20"/>
        </w:rPr>
      </w:pPr>
      <w:r w:rsidRPr="00993B4E">
        <w:rPr>
          <w:rFonts w:ascii="Tahoma" w:hAnsi="Tahoma" w:cs="Tahoma"/>
          <w:sz w:val="20"/>
          <w:szCs w:val="20"/>
        </w:rPr>
        <w:t>w wysokości 3% łącznej wartości zamówienia (składek) określonej w § 6 z tytułu nieterminowej zapłaty wynagrodzenia należnego podwykonawcom</w:t>
      </w:r>
    </w:p>
    <w:p w14:paraId="35AA1E20" w14:textId="77777777" w:rsidR="004050DF" w:rsidRPr="00993B4E" w:rsidRDefault="004050DF" w:rsidP="004050DF">
      <w:pPr>
        <w:pStyle w:val="Akapitzlist"/>
        <w:numPr>
          <w:ilvl w:val="1"/>
          <w:numId w:val="60"/>
        </w:numPr>
        <w:ind w:left="284" w:hanging="284"/>
        <w:rPr>
          <w:rFonts w:ascii="Tahoma" w:hAnsi="Tahoma" w:cs="Tahoma"/>
          <w:sz w:val="20"/>
          <w:szCs w:val="20"/>
        </w:rPr>
      </w:pPr>
      <w:r w:rsidRPr="00993B4E">
        <w:rPr>
          <w:rFonts w:ascii="Tahoma" w:hAnsi="Tahoma" w:cs="Tahoma"/>
          <w:sz w:val="20"/>
          <w:szCs w:val="20"/>
        </w:rPr>
        <w:t>Kary umowne, o których mowa w ust. 1 i 2 stanowią jednocześnie ich łączną maksymalną wysokość, których mogą dochodzić strony, z zastrzeżeniem ust. 4.</w:t>
      </w:r>
    </w:p>
    <w:p w14:paraId="5A5278BB" w14:textId="77777777" w:rsidR="004050DF" w:rsidRPr="00993B4E" w:rsidRDefault="004050DF" w:rsidP="004050DF">
      <w:pPr>
        <w:pStyle w:val="Akapitzlist"/>
        <w:numPr>
          <w:ilvl w:val="1"/>
          <w:numId w:val="60"/>
        </w:numPr>
        <w:ind w:left="284" w:hanging="284"/>
        <w:rPr>
          <w:rFonts w:ascii="Tahoma" w:hAnsi="Tahoma" w:cs="Tahoma"/>
          <w:sz w:val="20"/>
          <w:szCs w:val="20"/>
        </w:rPr>
      </w:pPr>
      <w:r w:rsidRPr="00993B4E">
        <w:rPr>
          <w:rFonts w:ascii="Tahoma" w:hAnsi="Tahoma" w:cs="Tahoma"/>
          <w:sz w:val="20"/>
          <w:szCs w:val="20"/>
        </w:rPr>
        <w:t>Kary umowne przewidziane w niniejszej umowie stają się dla Zamawiającego natychmiast wymagalne z chwilą doręczenia Wykonawcy wezwania do ich zapłaty.</w:t>
      </w:r>
    </w:p>
    <w:p w14:paraId="28EE863C" w14:textId="77777777" w:rsidR="004050DF" w:rsidRPr="00993B4E" w:rsidRDefault="004050DF" w:rsidP="004050DF">
      <w:pPr>
        <w:pStyle w:val="Akapitzlist"/>
        <w:numPr>
          <w:ilvl w:val="1"/>
          <w:numId w:val="60"/>
        </w:numPr>
        <w:ind w:left="284" w:hanging="284"/>
        <w:rPr>
          <w:rFonts w:ascii="Tahoma" w:hAnsi="Tahoma" w:cs="Tahoma"/>
          <w:sz w:val="20"/>
          <w:szCs w:val="20"/>
        </w:rPr>
      </w:pPr>
      <w:r w:rsidRPr="00993B4E">
        <w:rPr>
          <w:rFonts w:ascii="Tahoma" w:hAnsi="Tahoma" w:cs="Tahoma"/>
          <w:sz w:val="20"/>
          <w:szCs w:val="20"/>
        </w:rPr>
        <w:t xml:space="preserve">Niezależnie od kar umownych, o których mowa w ust. 1 – 2 i 4 Strony mają prawo dochodzenia odszkodowania uzupełniającego w przypadku, gdy kary określone w ust. 1 - 2 i 4 nie pokrywają ich szkód.   </w:t>
      </w:r>
    </w:p>
    <w:p w14:paraId="61A07FA4" w14:textId="77777777" w:rsidR="004050DF" w:rsidRPr="00993B4E" w:rsidRDefault="004050DF" w:rsidP="004050DF">
      <w:pPr>
        <w:spacing w:after="0" w:line="240" w:lineRule="auto"/>
        <w:jc w:val="center"/>
        <w:rPr>
          <w:rFonts w:ascii="Tahoma" w:hAnsi="Tahoma" w:cs="Tahoma"/>
          <w:sz w:val="20"/>
          <w:szCs w:val="20"/>
        </w:rPr>
      </w:pPr>
    </w:p>
    <w:p w14:paraId="654D9A3B" w14:textId="08D22558" w:rsidR="004050DF" w:rsidRPr="0055432E" w:rsidRDefault="004050DF" w:rsidP="004050DF">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w:t>
      </w:r>
      <w:r w:rsidR="00993B4E">
        <w:rPr>
          <w:rFonts w:ascii="Tahoma" w:hAnsi="Tahoma" w:cs="Tahoma"/>
          <w:sz w:val="20"/>
          <w:szCs w:val="20"/>
        </w:rPr>
        <w:t>3</w:t>
      </w:r>
    </w:p>
    <w:p w14:paraId="6D22B999" w14:textId="77777777" w:rsidR="004050DF" w:rsidRPr="0055432E" w:rsidRDefault="004050DF" w:rsidP="004050DF">
      <w:pPr>
        <w:numPr>
          <w:ilvl w:val="0"/>
          <w:numId w:val="30"/>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68371F8F" w14:textId="77777777" w:rsidR="004050DF" w:rsidRPr="0055432E" w:rsidRDefault="004050DF" w:rsidP="004050DF">
      <w:pPr>
        <w:numPr>
          <w:ilvl w:val="0"/>
          <w:numId w:val="30"/>
        </w:numPr>
        <w:spacing w:after="0" w:line="240" w:lineRule="auto"/>
        <w:ind w:left="426" w:right="-1" w:hanging="426"/>
        <w:jc w:val="both"/>
        <w:rPr>
          <w:rFonts w:ascii="Tahoma" w:hAnsi="Tahoma" w:cs="Tahoma"/>
          <w:sz w:val="20"/>
          <w:szCs w:val="20"/>
        </w:rPr>
      </w:pPr>
      <w:r w:rsidRPr="0055432E">
        <w:rPr>
          <w:rFonts w:ascii="Tahoma" w:hAnsi="Tahoma" w:cs="Tahoma"/>
          <w:sz w:val="20"/>
          <w:szCs w:val="20"/>
        </w:rPr>
        <w:t xml:space="preserve">Zmiana postanowień niniejszej umowy może </w:t>
      </w:r>
      <w:r w:rsidRPr="00993B4E">
        <w:rPr>
          <w:rFonts w:ascii="Tahoma" w:hAnsi="Tahoma" w:cs="Tahoma"/>
          <w:sz w:val="20"/>
          <w:szCs w:val="20"/>
        </w:rPr>
        <w:t xml:space="preserve">być dokonana przez obie strony w formie pisemnej, w tym również w formie oświadczenia woli złożonego w postaci elektronicznej opatrzonego kwalifikowanym podpisem elektronicznym, zgodnie z art. 78¹ § 1 Kodeksu cywilnego, w drodze aneksu </w:t>
      </w:r>
      <w:r w:rsidRPr="0055432E">
        <w:rPr>
          <w:rFonts w:ascii="Tahoma" w:hAnsi="Tahoma" w:cs="Tahoma"/>
          <w:sz w:val="20"/>
          <w:szCs w:val="20"/>
        </w:rPr>
        <w:t>do niniejszej umowy, pod rygorem nieważności takiej zmiany.</w:t>
      </w:r>
    </w:p>
    <w:p w14:paraId="25C2B041" w14:textId="790E8501" w:rsidR="004050DF" w:rsidRPr="004131B1" w:rsidRDefault="004050DF" w:rsidP="004050DF">
      <w:pPr>
        <w:spacing w:after="0" w:line="240" w:lineRule="auto"/>
        <w:jc w:val="center"/>
        <w:rPr>
          <w:rFonts w:ascii="Tahoma" w:hAnsi="Tahoma" w:cs="Tahoma"/>
          <w:sz w:val="20"/>
          <w:szCs w:val="20"/>
        </w:rPr>
      </w:pPr>
      <w:bookmarkStart w:id="63" w:name="_Hlk62204991"/>
      <w:bookmarkStart w:id="64"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sidR="00993B4E">
        <w:rPr>
          <w:rFonts w:ascii="Tahoma" w:hAnsi="Tahoma" w:cs="Tahoma"/>
          <w:sz w:val="20"/>
          <w:szCs w:val="20"/>
        </w:rPr>
        <w:t>4</w:t>
      </w:r>
    </w:p>
    <w:p w14:paraId="38F07864" w14:textId="77777777" w:rsidR="004050DF" w:rsidRPr="00C7135A" w:rsidRDefault="004050DF" w:rsidP="004050DF">
      <w:pPr>
        <w:pStyle w:val="Akapitzlist"/>
        <w:numPr>
          <w:ilvl w:val="3"/>
          <w:numId w:val="26"/>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7C4778CE" w14:textId="77777777" w:rsidR="004050DF" w:rsidRPr="00482287" w:rsidRDefault="004050DF" w:rsidP="004050DF">
      <w:pPr>
        <w:pStyle w:val="Akapitzlist"/>
        <w:numPr>
          <w:ilvl w:val="2"/>
          <w:numId w:val="39"/>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5CF266ED" w14:textId="77777777" w:rsidR="004050DF" w:rsidRPr="00DF2F32" w:rsidRDefault="004050DF" w:rsidP="004050DF">
      <w:pPr>
        <w:pStyle w:val="Akapitzlist"/>
        <w:numPr>
          <w:ilvl w:val="2"/>
          <w:numId w:val="39"/>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A63881C" w14:textId="77777777" w:rsidR="004050DF" w:rsidRPr="00DF2F32" w:rsidRDefault="004050DF" w:rsidP="004050DF">
      <w:pPr>
        <w:pStyle w:val="Akapitzlist"/>
        <w:numPr>
          <w:ilvl w:val="2"/>
          <w:numId w:val="39"/>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769773C" w14:textId="77777777" w:rsidR="004050DF" w:rsidRPr="00BC69DC" w:rsidRDefault="004050DF" w:rsidP="004050DF">
      <w:pPr>
        <w:pStyle w:val="Akapitzlist"/>
        <w:numPr>
          <w:ilvl w:val="2"/>
          <w:numId w:val="39"/>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64100333" w14:textId="77777777" w:rsidR="004050DF" w:rsidRPr="00BC69DC" w:rsidRDefault="004050DF" w:rsidP="004050DF">
      <w:pPr>
        <w:pStyle w:val="Akapitzlist"/>
        <w:numPr>
          <w:ilvl w:val="2"/>
          <w:numId w:val="39"/>
        </w:numPr>
        <w:ind w:left="709" w:right="-1" w:hanging="283"/>
        <w:jc w:val="both"/>
        <w:rPr>
          <w:rFonts w:ascii="Tahoma" w:hAnsi="Tahoma" w:cs="Tahoma"/>
          <w:sz w:val="20"/>
          <w:szCs w:val="20"/>
        </w:rPr>
      </w:pPr>
      <w:r w:rsidRPr="00BC69DC">
        <w:rPr>
          <w:rFonts w:ascii="Tahoma" w:hAnsi="Tahoma" w:cs="Tahoma"/>
          <w:sz w:val="20"/>
          <w:szCs w:val="20"/>
        </w:rPr>
        <w:lastRenderedPageBreak/>
        <w:t>zmiany zakresu ubezpieczenia wynikająca ze zmian przepisów prawnych.</w:t>
      </w:r>
    </w:p>
    <w:p w14:paraId="5557A387" w14:textId="77777777" w:rsidR="004050DF" w:rsidRPr="00BC69DC" w:rsidRDefault="004050DF" w:rsidP="004050DF">
      <w:pPr>
        <w:pStyle w:val="Akapitzlist"/>
        <w:numPr>
          <w:ilvl w:val="0"/>
          <w:numId w:val="26"/>
        </w:numPr>
        <w:tabs>
          <w:tab w:val="clear" w:pos="720"/>
          <w:tab w:val="num" w:pos="284"/>
        </w:tabs>
        <w:ind w:left="284" w:right="-1" w:hanging="284"/>
        <w:jc w:val="both"/>
        <w:rPr>
          <w:rFonts w:ascii="Tahoma" w:hAnsi="Tahoma" w:cs="Tahoma"/>
          <w:sz w:val="20"/>
          <w:szCs w:val="20"/>
        </w:rPr>
      </w:pPr>
      <w:bookmarkStart w:id="65"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65"/>
    <w:p w14:paraId="31FD6704" w14:textId="77777777" w:rsidR="004050DF" w:rsidRPr="00DF2F32" w:rsidRDefault="004050DF" w:rsidP="004050DF">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6165CCC2" w14:textId="77777777" w:rsidR="004050DF" w:rsidRPr="00DF2F32" w:rsidRDefault="004050DF" w:rsidP="004050DF">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196D132F" w14:textId="77777777" w:rsidR="004050DF" w:rsidRPr="00DF2F32" w:rsidRDefault="004050DF" w:rsidP="004050DF">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885AA59" w14:textId="77777777" w:rsidR="004050DF" w:rsidRPr="0055432E" w:rsidRDefault="004050DF" w:rsidP="004050DF">
      <w:pPr>
        <w:pStyle w:val="Akapitzlist"/>
        <w:numPr>
          <w:ilvl w:val="0"/>
          <w:numId w:val="35"/>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AE4DB9F" w14:textId="77777777" w:rsidR="004050DF" w:rsidRPr="0055432E" w:rsidRDefault="004050DF" w:rsidP="004050DF">
      <w:pPr>
        <w:pStyle w:val="Akapitzlist"/>
        <w:numPr>
          <w:ilvl w:val="0"/>
          <w:numId w:val="35"/>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8CA1A96" w14:textId="77777777" w:rsidR="004050DF" w:rsidRPr="00CB25FD" w:rsidRDefault="004050DF" w:rsidP="004050DF">
      <w:pPr>
        <w:pStyle w:val="Akapitzlist"/>
        <w:numPr>
          <w:ilvl w:val="0"/>
          <w:numId w:val="35"/>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6" w:name="_Hlk132625845"/>
      <w:r w:rsidRPr="00CB25FD">
        <w:rPr>
          <w:rFonts w:ascii="Tahoma" w:hAnsi="Tahoma" w:cs="Tahoma"/>
          <w:sz w:val="20"/>
          <w:szCs w:val="20"/>
        </w:rPr>
        <w:t>(Dz.U. 2024 poz. 427),</w:t>
      </w:r>
      <w:bookmarkEnd w:id="66"/>
    </w:p>
    <w:p w14:paraId="4C6AAC55" w14:textId="77777777" w:rsidR="004050DF" w:rsidRPr="00993B4E" w:rsidRDefault="004050DF" w:rsidP="004050DF">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w:t>
      </w:r>
      <w:r w:rsidRPr="00993B4E">
        <w:rPr>
          <w:rFonts w:ascii="Tahoma" w:hAnsi="Tahoma" w:cs="Tahoma"/>
          <w:sz w:val="20"/>
          <w:szCs w:val="20"/>
        </w:rPr>
        <w:t>udowodni Zamawiającemu, że mają one wpływ na koszty wykonania zamówienia przez Wykonawcę, tj. Wykonawca przedstawi Zamawiającemu szczegółową kalkulację wpływu opisanych w pkt. a) – c) zmian na koszty realizacji zamówienia przez Wykonawcę.</w:t>
      </w:r>
    </w:p>
    <w:bookmarkEnd w:id="63"/>
    <w:p w14:paraId="0EDAC69D" w14:textId="77777777" w:rsidR="004050DF" w:rsidRPr="00993B4E" w:rsidRDefault="004050DF" w:rsidP="004050DF">
      <w:pPr>
        <w:pStyle w:val="Akapitzlist"/>
        <w:numPr>
          <w:ilvl w:val="0"/>
          <w:numId w:val="54"/>
        </w:numPr>
        <w:ind w:left="284" w:hanging="284"/>
        <w:jc w:val="both"/>
        <w:rPr>
          <w:rFonts w:ascii="Tahoma" w:hAnsi="Tahoma" w:cs="Tahoma"/>
          <w:sz w:val="20"/>
          <w:szCs w:val="20"/>
        </w:rPr>
      </w:pPr>
      <w:r w:rsidRPr="00993B4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A02236A" w14:textId="77777777" w:rsidR="004050DF" w:rsidRPr="00993B4E" w:rsidRDefault="004050DF" w:rsidP="004050DF">
      <w:pPr>
        <w:pStyle w:val="Akapitzlist"/>
        <w:numPr>
          <w:ilvl w:val="0"/>
          <w:numId w:val="55"/>
        </w:numPr>
        <w:autoSpaceDE w:val="0"/>
        <w:autoSpaceDN w:val="0"/>
        <w:jc w:val="both"/>
        <w:rPr>
          <w:rFonts w:ascii="Tahoma" w:hAnsi="Tahoma" w:cs="Tahoma"/>
          <w:sz w:val="20"/>
          <w:szCs w:val="20"/>
          <w:lang w:eastAsia="en-US"/>
        </w:rPr>
      </w:pPr>
      <w:r w:rsidRPr="00993B4E">
        <w:rPr>
          <w:rFonts w:ascii="Tahoma" w:hAnsi="Tahoma" w:cs="Tahoma"/>
          <w:sz w:val="20"/>
          <w:szCs w:val="20"/>
        </w:rPr>
        <w:t>poziom zmiany kosztów, uprawniający strony umowy do żądania zmiany wynagrodzenia wynosi 10 punktów proc. i oznacza zmianę wskaźnika określonego w lit. c).</w:t>
      </w:r>
    </w:p>
    <w:p w14:paraId="3F15840E" w14:textId="09B56C1F" w:rsidR="004050DF" w:rsidRPr="00993B4E" w:rsidRDefault="004050DF" w:rsidP="004050DF">
      <w:pPr>
        <w:pStyle w:val="Akapitzlist"/>
        <w:numPr>
          <w:ilvl w:val="0"/>
          <w:numId w:val="55"/>
        </w:numPr>
        <w:autoSpaceDE w:val="0"/>
        <w:autoSpaceDN w:val="0"/>
        <w:jc w:val="both"/>
        <w:rPr>
          <w:rFonts w:ascii="Tahoma" w:hAnsi="Tahoma" w:cs="Tahoma"/>
          <w:sz w:val="20"/>
          <w:szCs w:val="20"/>
        </w:rPr>
      </w:pPr>
      <w:r w:rsidRPr="00993B4E">
        <w:rPr>
          <w:rFonts w:ascii="Tahoma" w:hAnsi="Tahoma" w:cs="Tahoma"/>
          <w:sz w:val="20"/>
          <w:szCs w:val="20"/>
        </w:rPr>
        <w:t>jako początkowy termin ustalenia zmiany wynagrodzenia ustala się datę początkową drugiego roku obowiązywania umowy.</w:t>
      </w:r>
    </w:p>
    <w:p w14:paraId="3777F251" w14:textId="0E08FBED" w:rsidR="004050DF" w:rsidRPr="006C655E" w:rsidRDefault="004050DF" w:rsidP="004050DF">
      <w:pPr>
        <w:pStyle w:val="Akapitzlist"/>
        <w:numPr>
          <w:ilvl w:val="0"/>
          <w:numId w:val="55"/>
        </w:numPr>
        <w:autoSpaceDE w:val="0"/>
        <w:autoSpaceDN w:val="0"/>
        <w:jc w:val="both"/>
        <w:rPr>
          <w:rFonts w:ascii="Tahoma" w:hAnsi="Tahoma" w:cs="Tahoma"/>
          <w:sz w:val="20"/>
          <w:szCs w:val="20"/>
        </w:rPr>
      </w:pPr>
      <w:r w:rsidRPr="00993B4E">
        <w:rPr>
          <w:rFonts w:ascii="Tahoma" w:hAnsi="Tahoma" w:cs="Tahoma"/>
          <w:sz w:val="20"/>
          <w:szCs w:val="20"/>
        </w:rPr>
        <w:t xml:space="preserve">jako podstawę do ustalenia zmiany wynagrodzenia przyjmuje </w:t>
      </w:r>
      <w:r w:rsidRPr="006C655E">
        <w:rPr>
          <w:rFonts w:ascii="Tahoma" w:hAnsi="Tahoma" w:cs="Tahoma"/>
          <w:sz w:val="20"/>
          <w:szCs w:val="20"/>
        </w:rPr>
        <w:t>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0F97D01E" w14:textId="77777777" w:rsidR="004050DF" w:rsidRPr="006C655E" w:rsidRDefault="004050DF" w:rsidP="004050DF">
      <w:pPr>
        <w:pStyle w:val="Akapitzlist"/>
        <w:numPr>
          <w:ilvl w:val="0"/>
          <w:numId w:val="55"/>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4E17B556" w14:textId="77777777" w:rsidR="004050DF" w:rsidRPr="006C655E" w:rsidRDefault="004050DF" w:rsidP="004050DF">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E94850C" w14:textId="77777777" w:rsidR="004050DF" w:rsidRPr="006C655E" w:rsidRDefault="004050DF" w:rsidP="004050DF">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22C11147" w14:textId="77777777" w:rsidR="004050DF" w:rsidRPr="006C655E" w:rsidRDefault="004050DF" w:rsidP="004050DF">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63C08444" w14:textId="77777777" w:rsidR="004050DF" w:rsidRPr="006C655E" w:rsidRDefault="004050DF" w:rsidP="004050DF">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0C3D5331" w14:textId="77777777" w:rsidR="004050DF" w:rsidRPr="006C655E" w:rsidRDefault="004050DF" w:rsidP="004050DF">
      <w:pPr>
        <w:pStyle w:val="Akapitzlist"/>
        <w:numPr>
          <w:ilvl w:val="0"/>
          <w:numId w:val="55"/>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7AD2996" w14:textId="77777777" w:rsidR="004050DF" w:rsidRPr="006C655E" w:rsidRDefault="004050DF" w:rsidP="004050DF">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39212E78" w14:textId="77777777" w:rsidR="004050DF" w:rsidRPr="006C655E" w:rsidRDefault="004050DF" w:rsidP="004050DF">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4900764E" w14:textId="77777777" w:rsidR="004050DF" w:rsidRPr="006C655E" w:rsidRDefault="004050DF" w:rsidP="004050DF">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31C75778" w14:textId="77777777" w:rsidR="004050DF" w:rsidRPr="006C655E" w:rsidRDefault="004050DF" w:rsidP="004050DF">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64"/>
    <w:p w14:paraId="477354DC" w14:textId="77777777" w:rsidR="004050DF" w:rsidRPr="00AE4977" w:rsidRDefault="004050DF" w:rsidP="004050DF">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2E8B5397" w14:textId="77777777" w:rsidR="004050DF" w:rsidRPr="0055432E" w:rsidRDefault="004050DF" w:rsidP="004050DF">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32128F43" w14:textId="77777777" w:rsidR="004050DF" w:rsidRPr="0055432E"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D0EDB27" w14:textId="77777777" w:rsidR="004050DF" w:rsidRPr="0055432E"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DFA2A88" w14:textId="77777777" w:rsidR="004050DF" w:rsidRPr="0055432E" w:rsidRDefault="004050DF" w:rsidP="004050DF">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13E6232" w14:textId="77777777" w:rsidR="004050DF" w:rsidRPr="00993B4E" w:rsidRDefault="004050DF" w:rsidP="004050DF">
      <w:pPr>
        <w:tabs>
          <w:tab w:val="left" w:pos="851"/>
        </w:tabs>
        <w:autoSpaceDE w:val="0"/>
        <w:autoSpaceDN w:val="0"/>
        <w:adjustRightInd w:val="0"/>
        <w:spacing w:after="35" w:line="240" w:lineRule="auto"/>
        <w:ind w:left="709" w:hanging="283"/>
        <w:rPr>
          <w:rFonts w:ascii="Tahoma" w:hAnsi="Tahoma" w:cs="Tahoma"/>
          <w:sz w:val="20"/>
          <w:szCs w:val="20"/>
        </w:rPr>
      </w:pPr>
      <w:r w:rsidRPr="0055432E">
        <w:rPr>
          <w:rFonts w:ascii="Tahoma" w:hAnsi="Tahoma" w:cs="Tahoma"/>
          <w:color w:val="000000"/>
          <w:sz w:val="20"/>
          <w:szCs w:val="20"/>
        </w:rPr>
        <w:lastRenderedPageBreak/>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strony umowy zawrą stosowny aneks do umowy, </w:t>
      </w:r>
      <w:r w:rsidRPr="00993B4E">
        <w:rPr>
          <w:rFonts w:ascii="Tahoma" w:hAnsi="Tahoma" w:cs="Tahoma"/>
          <w:sz w:val="20"/>
          <w:szCs w:val="20"/>
        </w:rPr>
        <w:t xml:space="preserve">określający nową wysokość wynagrodzenia </w:t>
      </w:r>
      <w:r w:rsidRPr="00993B4E">
        <w:rPr>
          <w:rFonts w:ascii="Tahoma" w:hAnsi="Tahoma" w:cs="Tahoma"/>
          <w:b/>
          <w:bCs/>
          <w:sz w:val="20"/>
          <w:szCs w:val="20"/>
        </w:rPr>
        <w:t>Wykonawcy</w:t>
      </w:r>
      <w:r w:rsidRPr="00993B4E">
        <w:rPr>
          <w:rFonts w:ascii="Tahoma" w:hAnsi="Tahoma" w:cs="Tahoma"/>
          <w:sz w:val="20"/>
          <w:szCs w:val="20"/>
        </w:rPr>
        <w:t>, z uwzględnieniem dowiedzionych zmian,</w:t>
      </w:r>
    </w:p>
    <w:p w14:paraId="6149FA3E" w14:textId="77777777" w:rsidR="004050DF" w:rsidRPr="00993B4E" w:rsidRDefault="004050DF" w:rsidP="004050DF">
      <w:pPr>
        <w:tabs>
          <w:tab w:val="left" w:pos="851"/>
        </w:tabs>
        <w:autoSpaceDE w:val="0"/>
        <w:autoSpaceDN w:val="0"/>
        <w:adjustRightInd w:val="0"/>
        <w:spacing w:after="35" w:line="240" w:lineRule="auto"/>
        <w:ind w:left="709" w:hanging="283"/>
        <w:rPr>
          <w:rFonts w:ascii="Tahoma" w:hAnsi="Tahoma" w:cs="Tahoma"/>
          <w:sz w:val="20"/>
          <w:szCs w:val="20"/>
        </w:rPr>
      </w:pPr>
      <w:r w:rsidRPr="00993B4E">
        <w:rPr>
          <w:rFonts w:ascii="Tahoma" w:hAnsi="Tahoma" w:cs="Tahoma"/>
          <w:sz w:val="20"/>
          <w:szCs w:val="20"/>
        </w:rPr>
        <w:t xml:space="preserve">k) </w:t>
      </w:r>
      <w:r w:rsidRPr="00993B4E">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6E1213CF" w14:textId="24B02877" w:rsidR="004050DF" w:rsidRPr="00993B4E" w:rsidRDefault="004050DF" w:rsidP="004050DF">
      <w:pPr>
        <w:tabs>
          <w:tab w:val="left" w:pos="851"/>
        </w:tabs>
        <w:autoSpaceDE w:val="0"/>
        <w:autoSpaceDN w:val="0"/>
        <w:adjustRightInd w:val="0"/>
        <w:spacing w:after="35" w:line="240" w:lineRule="auto"/>
        <w:ind w:left="709" w:hanging="283"/>
        <w:rPr>
          <w:rFonts w:ascii="Tahoma" w:hAnsi="Tahoma" w:cs="Tahoma"/>
          <w:sz w:val="20"/>
          <w:szCs w:val="20"/>
        </w:rPr>
      </w:pPr>
      <w:r w:rsidRPr="00993B4E">
        <w:rPr>
          <w:rFonts w:ascii="Tahoma" w:hAnsi="Tahoma" w:cs="Tahoma"/>
          <w:sz w:val="20"/>
          <w:szCs w:val="20"/>
        </w:rPr>
        <w:t xml:space="preserve">l) </w:t>
      </w:r>
      <w:r w:rsidRPr="00993B4E">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468ECCA2" w14:textId="77777777" w:rsidR="004050DF" w:rsidRPr="004131B1" w:rsidRDefault="004050DF" w:rsidP="004050DF">
      <w:pPr>
        <w:spacing w:after="0" w:line="240" w:lineRule="auto"/>
        <w:rPr>
          <w:rFonts w:ascii="Tahoma" w:hAnsi="Tahoma" w:cs="Tahoma"/>
          <w:sz w:val="20"/>
          <w:szCs w:val="20"/>
        </w:rPr>
      </w:pPr>
    </w:p>
    <w:p w14:paraId="6F4D33FF" w14:textId="31D95AD5"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93B4E">
        <w:rPr>
          <w:rFonts w:ascii="Tahoma" w:hAnsi="Tahoma" w:cs="Tahoma"/>
          <w:sz w:val="20"/>
          <w:szCs w:val="20"/>
        </w:rPr>
        <w:t>5</w:t>
      </w:r>
    </w:p>
    <w:p w14:paraId="7FD0B2F9" w14:textId="77777777" w:rsidR="004050DF" w:rsidRPr="004131B1" w:rsidRDefault="004050DF" w:rsidP="004050D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46EE5AF"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D6E1B5B"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41C2F0C"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845DA04" w14:textId="77777777" w:rsidR="004050DF" w:rsidRPr="004131B1" w:rsidRDefault="004050DF" w:rsidP="004050DF">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AC9B2A2"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6D6A8FA"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41D342B" w14:textId="77777777" w:rsidR="004050DF" w:rsidRPr="004131B1" w:rsidRDefault="004050DF" w:rsidP="004050DF">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2F673C0D" w14:textId="77777777" w:rsidR="004050DF" w:rsidRPr="004131B1" w:rsidRDefault="004050DF" w:rsidP="004050DF">
      <w:pPr>
        <w:pStyle w:val="Akapitzlist"/>
        <w:numPr>
          <w:ilvl w:val="0"/>
          <w:numId w:val="62"/>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6777DD0" w14:textId="77777777" w:rsidR="004050DF" w:rsidRPr="004131B1" w:rsidRDefault="004050DF" w:rsidP="004050DF">
      <w:pPr>
        <w:pStyle w:val="Akapitzlist"/>
        <w:numPr>
          <w:ilvl w:val="0"/>
          <w:numId w:val="62"/>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51226C27" w14:textId="77777777" w:rsidR="004050DF" w:rsidRPr="004131B1" w:rsidRDefault="004050DF" w:rsidP="004050DF">
      <w:pPr>
        <w:spacing w:after="0" w:line="240" w:lineRule="auto"/>
        <w:rPr>
          <w:rFonts w:ascii="Tahoma" w:hAnsi="Tahoma" w:cs="Tahoma"/>
          <w:sz w:val="20"/>
          <w:szCs w:val="20"/>
        </w:rPr>
      </w:pPr>
    </w:p>
    <w:p w14:paraId="309BFAF9" w14:textId="5DDEF17A"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t>§ 1</w:t>
      </w:r>
      <w:r w:rsidR="00993B4E">
        <w:rPr>
          <w:rFonts w:ascii="Tahoma" w:hAnsi="Tahoma" w:cs="Tahoma"/>
          <w:sz w:val="20"/>
          <w:szCs w:val="20"/>
        </w:rPr>
        <w:t>6</w:t>
      </w:r>
    </w:p>
    <w:p w14:paraId="6AF7DE06"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420D7587" w14:textId="77777777" w:rsidR="004050DF" w:rsidRPr="004131B1" w:rsidRDefault="004050DF" w:rsidP="004050DF">
      <w:pPr>
        <w:spacing w:after="0" w:line="240" w:lineRule="auto"/>
        <w:jc w:val="center"/>
        <w:rPr>
          <w:rFonts w:ascii="Tahoma" w:hAnsi="Tahoma" w:cs="Tahoma"/>
          <w:sz w:val="20"/>
          <w:szCs w:val="20"/>
        </w:rPr>
      </w:pPr>
    </w:p>
    <w:p w14:paraId="1962A4DF" w14:textId="2F218CAC"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93B4E">
        <w:rPr>
          <w:rFonts w:ascii="Tahoma" w:hAnsi="Tahoma" w:cs="Tahoma"/>
          <w:sz w:val="20"/>
          <w:szCs w:val="20"/>
        </w:rPr>
        <w:t>7</w:t>
      </w:r>
    </w:p>
    <w:p w14:paraId="785BB6E8" w14:textId="77777777" w:rsidR="004050DF" w:rsidRPr="004131B1" w:rsidRDefault="004050DF" w:rsidP="004050DF">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184CF73" w14:textId="77777777" w:rsidR="004050DF" w:rsidRPr="004131B1" w:rsidRDefault="004050DF" w:rsidP="004050DF">
      <w:pPr>
        <w:spacing w:after="0" w:line="240" w:lineRule="auto"/>
        <w:rPr>
          <w:rFonts w:ascii="Tahoma" w:hAnsi="Tahoma" w:cs="Tahoma"/>
          <w:sz w:val="20"/>
          <w:szCs w:val="20"/>
        </w:rPr>
      </w:pPr>
    </w:p>
    <w:p w14:paraId="0F1761A5" w14:textId="6B162A88" w:rsidR="004050DF" w:rsidRPr="004131B1" w:rsidRDefault="004050DF" w:rsidP="004050DF">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993B4E">
        <w:rPr>
          <w:rFonts w:ascii="Tahoma" w:hAnsi="Tahoma" w:cs="Tahoma"/>
          <w:sz w:val="20"/>
          <w:szCs w:val="20"/>
        </w:rPr>
        <w:t>8</w:t>
      </w:r>
    </w:p>
    <w:p w14:paraId="0F09BBF4" w14:textId="77777777" w:rsidR="004050DF" w:rsidRPr="00993B4E" w:rsidRDefault="004050DF" w:rsidP="004050DF">
      <w:pPr>
        <w:spacing w:after="0" w:line="240" w:lineRule="auto"/>
        <w:jc w:val="both"/>
        <w:rPr>
          <w:rFonts w:ascii="Tahoma" w:hAnsi="Tahoma" w:cs="Tahoma"/>
          <w:sz w:val="20"/>
          <w:szCs w:val="20"/>
        </w:rPr>
      </w:pPr>
      <w:r w:rsidRPr="004131B1">
        <w:rPr>
          <w:rFonts w:ascii="Tahoma" w:hAnsi="Tahoma" w:cs="Tahoma"/>
          <w:sz w:val="20"/>
          <w:szCs w:val="20"/>
        </w:rPr>
        <w:t xml:space="preserve">Spory </w:t>
      </w:r>
      <w:r w:rsidRPr="00993B4E">
        <w:rPr>
          <w:rFonts w:ascii="Tahoma" w:hAnsi="Tahoma" w:cs="Tahoma"/>
          <w:sz w:val="20"/>
          <w:szCs w:val="20"/>
        </w:rPr>
        <w:t>wynikające z niniejszej umowy rozstrzygane będą przez sąd właściwy dla siedziby Zamawiającego.</w:t>
      </w:r>
    </w:p>
    <w:p w14:paraId="037C3E49" w14:textId="77777777" w:rsidR="004050DF" w:rsidRPr="00993B4E" w:rsidRDefault="004050DF" w:rsidP="004050DF">
      <w:pPr>
        <w:spacing w:after="0" w:line="240" w:lineRule="auto"/>
        <w:rPr>
          <w:rFonts w:ascii="Tahoma" w:hAnsi="Tahoma" w:cs="Tahoma"/>
          <w:sz w:val="20"/>
          <w:szCs w:val="20"/>
        </w:rPr>
      </w:pPr>
    </w:p>
    <w:p w14:paraId="506E244D" w14:textId="3121F449" w:rsidR="004050DF" w:rsidRPr="00993B4E" w:rsidRDefault="004050DF" w:rsidP="004050DF">
      <w:pPr>
        <w:spacing w:after="0" w:line="240" w:lineRule="auto"/>
        <w:jc w:val="center"/>
        <w:rPr>
          <w:rFonts w:ascii="Tahoma" w:hAnsi="Tahoma" w:cs="Tahoma"/>
          <w:sz w:val="20"/>
          <w:szCs w:val="20"/>
        </w:rPr>
      </w:pPr>
      <w:r w:rsidRPr="00993B4E">
        <w:rPr>
          <w:rFonts w:ascii="Tahoma" w:hAnsi="Tahoma" w:cs="Tahoma"/>
          <w:sz w:val="20"/>
          <w:szCs w:val="20"/>
        </w:rPr>
        <w:sym w:font="Times New Roman" w:char="00A7"/>
      </w:r>
      <w:r w:rsidRPr="00993B4E">
        <w:rPr>
          <w:rFonts w:ascii="Tahoma" w:hAnsi="Tahoma" w:cs="Tahoma"/>
          <w:sz w:val="20"/>
          <w:szCs w:val="20"/>
        </w:rPr>
        <w:t xml:space="preserve"> 1</w:t>
      </w:r>
      <w:r w:rsidR="00993B4E" w:rsidRPr="00993B4E">
        <w:rPr>
          <w:rFonts w:ascii="Tahoma" w:hAnsi="Tahoma" w:cs="Tahoma"/>
          <w:sz w:val="20"/>
          <w:szCs w:val="20"/>
        </w:rPr>
        <w:t>9</w:t>
      </w:r>
    </w:p>
    <w:p w14:paraId="2C737724" w14:textId="77777777" w:rsidR="004050DF" w:rsidRPr="00993B4E" w:rsidRDefault="004050DF" w:rsidP="004050DF">
      <w:pPr>
        <w:spacing w:after="0" w:line="240" w:lineRule="auto"/>
        <w:jc w:val="both"/>
        <w:rPr>
          <w:rFonts w:ascii="Tahoma" w:hAnsi="Tahoma" w:cs="Tahoma"/>
          <w:sz w:val="20"/>
          <w:szCs w:val="20"/>
        </w:rPr>
      </w:pPr>
      <w:r w:rsidRPr="00993B4E">
        <w:rPr>
          <w:rFonts w:ascii="Tahoma" w:hAnsi="Tahoma" w:cs="Tahoma"/>
          <w:sz w:val="20"/>
          <w:szCs w:val="20"/>
        </w:rPr>
        <w:t>Adres poczty elektronicznej do przekazywania oświadczeń woli złożonych w postaci elektronicznej i opatrzonych kwalifikowanym podpisem elektronicznym są następujące:</w:t>
      </w:r>
    </w:p>
    <w:p w14:paraId="64AE5965" w14:textId="77777777" w:rsidR="004050DF" w:rsidRPr="00993B4E" w:rsidRDefault="004050DF" w:rsidP="004050DF">
      <w:pPr>
        <w:pStyle w:val="Akapitzlist"/>
        <w:numPr>
          <w:ilvl w:val="0"/>
          <w:numId w:val="58"/>
        </w:numPr>
        <w:jc w:val="both"/>
        <w:rPr>
          <w:rFonts w:ascii="Tahoma" w:hAnsi="Tahoma" w:cs="Tahoma"/>
          <w:sz w:val="20"/>
          <w:szCs w:val="20"/>
        </w:rPr>
      </w:pPr>
      <w:bookmarkStart w:id="67" w:name="_Hlk174957228"/>
      <w:r w:rsidRPr="00993B4E">
        <w:rPr>
          <w:rFonts w:ascii="Tahoma" w:hAnsi="Tahoma" w:cs="Tahoma"/>
          <w:sz w:val="20"/>
          <w:szCs w:val="20"/>
        </w:rPr>
        <w:t>Zamawiającego: …………………@....................</w:t>
      </w:r>
    </w:p>
    <w:p w14:paraId="0FA8762C" w14:textId="77777777" w:rsidR="004050DF" w:rsidRPr="00993B4E" w:rsidRDefault="004050DF" w:rsidP="004050DF">
      <w:pPr>
        <w:pStyle w:val="Akapitzlist"/>
        <w:numPr>
          <w:ilvl w:val="0"/>
          <w:numId w:val="58"/>
        </w:numPr>
        <w:jc w:val="both"/>
        <w:rPr>
          <w:rFonts w:ascii="Tahoma" w:hAnsi="Tahoma" w:cs="Tahoma"/>
          <w:sz w:val="20"/>
          <w:szCs w:val="20"/>
        </w:rPr>
      </w:pPr>
      <w:r w:rsidRPr="00993B4E">
        <w:rPr>
          <w:rFonts w:ascii="Tahoma" w:hAnsi="Tahoma" w:cs="Tahoma"/>
          <w:sz w:val="20"/>
          <w:szCs w:val="20"/>
        </w:rPr>
        <w:t>Wykonawcy: …………………….@.....................</w:t>
      </w:r>
    </w:p>
    <w:bookmarkEnd w:id="67"/>
    <w:p w14:paraId="4CCA40D6" w14:textId="77777777" w:rsidR="004050DF" w:rsidRPr="00993B4E" w:rsidRDefault="004050DF" w:rsidP="004050DF">
      <w:pPr>
        <w:spacing w:after="0" w:line="240" w:lineRule="auto"/>
        <w:jc w:val="center"/>
        <w:rPr>
          <w:rFonts w:ascii="Tahoma" w:hAnsi="Tahoma" w:cs="Tahoma"/>
          <w:sz w:val="20"/>
          <w:szCs w:val="20"/>
        </w:rPr>
      </w:pPr>
    </w:p>
    <w:p w14:paraId="06263D31" w14:textId="0159BF88" w:rsidR="004050DF" w:rsidRPr="00993B4E" w:rsidRDefault="004050DF" w:rsidP="004050DF">
      <w:pPr>
        <w:spacing w:after="0" w:line="240" w:lineRule="auto"/>
        <w:jc w:val="center"/>
        <w:rPr>
          <w:rFonts w:ascii="Tahoma" w:hAnsi="Tahoma" w:cs="Tahoma"/>
          <w:sz w:val="20"/>
          <w:szCs w:val="20"/>
        </w:rPr>
      </w:pPr>
      <w:r w:rsidRPr="00993B4E">
        <w:rPr>
          <w:rFonts w:ascii="Tahoma" w:hAnsi="Tahoma" w:cs="Tahoma"/>
          <w:sz w:val="20"/>
          <w:szCs w:val="20"/>
        </w:rPr>
        <w:sym w:font="Times New Roman" w:char="00A7"/>
      </w:r>
      <w:r w:rsidRPr="00993B4E">
        <w:rPr>
          <w:rFonts w:ascii="Tahoma" w:hAnsi="Tahoma" w:cs="Tahoma"/>
          <w:sz w:val="20"/>
          <w:szCs w:val="20"/>
        </w:rPr>
        <w:t xml:space="preserve"> </w:t>
      </w:r>
      <w:r w:rsidR="00993B4E" w:rsidRPr="00993B4E">
        <w:rPr>
          <w:rFonts w:ascii="Tahoma" w:hAnsi="Tahoma" w:cs="Tahoma"/>
          <w:sz w:val="20"/>
          <w:szCs w:val="20"/>
        </w:rPr>
        <w:t>20</w:t>
      </w:r>
    </w:p>
    <w:p w14:paraId="0406466A" w14:textId="77777777" w:rsidR="004050DF" w:rsidRPr="00993B4E" w:rsidRDefault="004050DF" w:rsidP="004050DF">
      <w:pPr>
        <w:spacing w:after="0"/>
        <w:jc w:val="both"/>
        <w:rPr>
          <w:rFonts w:ascii="Tahoma" w:hAnsi="Tahoma" w:cs="Tahoma"/>
          <w:color w:val="FF0000"/>
          <w:sz w:val="20"/>
          <w:szCs w:val="20"/>
        </w:rPr>
      </w:pPr>
      <w:bookmarkStart w:id="68" w:name="_Hlk174957257"/>
      <w:r w:rsidRPr="00993B4E">
        <w:rPr>
          <w:rFonts w:ascii="Tahoma" w:hAnsi="Tahoma" w:cs="Tahoma"/>
          <w:color w:val="FF0000"/>
          <w:sz w:val="20"/>
          <w:szCs w:val="20"/>
        </w:rPr>
        <w:t>[zapis dla umowy zawartej w formie pisemnej]</w:t>
      </w:r>
    </w:p>
    <w:p w14:paraId="7FC7FA2A" w14:textId="77777777" w:rsidR="004050DF" w:rsidRPr="00993B4E" w:rsidRDefault="004050DF" w:rsidP="004050DF">
      <w:pPr>
        <w:spacing w:after="0"/>
        <w:jc w:val="both"/>
        <w:rPr>
          <w:rFonts w:ascii="Tahoma" w:hAnsi="Tahoma" w:cs="Tahoma"/>
          <w:sz w:val="20"/>
          <w:szCs w:val="20"/>
        </w:rPr>
      </w:pPr>
      <w:r w:rsidRPr="00993B4E">
        <w:rPr>
          <w:rFonts w:ascii="Tahoma" w:hAnsi="Tahoma" w:cs="Tahoma"/>
          <w:sz w:val="20"/>
          <w:szCs w:val="20"/>
        </w:rPr>
        <w:t>Umowę sporządzono w formie pisemnej w dwóch jednobrzmiących egzemplarzach, po jednym dla każdej ze stron.</w:t>
      </w:r>
    </w:p>
    <w:p w14:paraId="35D51D29" w14:textId="77777777" w:rsidR="004050DF" w:rsidRPr="00993B4E" w:rsidRDefault="004050DF" w:rsidP="004050DF">
      <w:pPr>
        <w:spacing w:after="0"/>
        <w:jc w:val="both"/>
        <w:rPr>
          <w:rFonts w:ascii="Tahoma" w:hAnsi="Tahoma" w:cs="Tahoma"/>
          <w:color w:val="FF0000"/>
          <w:sz w:val="20"/>
          <w:szCs w:val="20"/>
        </w:rPr>
      </w:pPr>
      <w:r w:rsidRPr="00993B4E">
        <w:rPr>
          <w:rFonts w:ascii="Tahoma" w:hAnsi="Tahoma" w:cs="Tahoma"/>
          <w:bCs/>
          <w:color w:val="FF0000"/>
          <w:sz w:val="20"/>
          <w:szCs w:val="20"/>
        </w:rPr>
        <w:t>lub</w:t>
      </w:r>
    </w:p>
    <w:p w14:paraId="4BCC8A22" w14:textId="77777777" w:rsidR="004050DF" w:rsidRPr="00993B4E" w:rsidRDefault="004050DF" w:rsidP="004050DF">
      <w:pPr>
        <w:pStyle w:val="Default"/>
        <w:jc w:val="both"/>
        <w:rPr>
          <w:rFonts w:ascii="Tahoma" w:hAnsi="Tahoma" w:cs="Tahoma"/>
          <w:bCs/>
          <w:color w:val="FF0000"/>
          <w:sz w:val="20"/>
          <w:szCs w:val="20"/>
        </w:rPr>
      </w:pPr>
      <w:r w:rsidRPr="00993B4E">
        <w:rPr>
          <w:rFonts w:ascii="Tahoma" w:hAnsi="Tahoma" w:cs="Tahoma"/>
          <w:bCs/>
          <w:color w:val="FF0000"/>
          <w:sz w:val="20"/>
          <w:szCs w:val="20"/>
        </w:rPr>
        <w:t>[zapis dla umowy zawartej w postaci elektronicznej]</w:t>
      </w:r>
    </w:p>
    <w:p w14:paraId="00DC04D6" w14:textId="77777777" w:rsidR="004050DF" w:rsidRPr="00993B4E" w:rsidRDefault="004050DF" w:rsidP="004050DF">
      <w:pPr>
        <w:pStyle w:val="Default"/>
        <w:numPr>
          <w:ilvl w:val="0"/>
          <w:numId w:val="79"/>
        </w:numPr>
        <w:tabs>
          <w:tab w:val="left" w:pos="284"/>
        </w:tabs>
        <w:ind w:left="284" w:hanging="284"/>
        <w:jc w:val="both"/>
        <w:rPr>
          <w:rFonts w:ascii="Tahoma" w:hAnsi="Tahoma" w:cs="Tahoma"/>
          <w:bCs/>
          <w:color w:val="auto"/>
          <w:sz w:val="20"/>
          <w:szCs w:val="20"/>
        </w:rPr>
      </w:pPr>
      <w:r w:rsidRPr="00993B4E">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13B227FD" w14:textId="77777777" w:rsidR="004050DF" w:rsidRPr="00993B4E" w:rsidRDefault="004050DF" w:rsidP="004050DF">
      <w:pPr>
        <w:pStyle w:val="Default"/>
        <w:numPr>
          <w:ilvl w:val="0"/>
          <w:numId w:val="79"/>
        </w:numPr>
        <w:tabs>
          <w:tab w:val="left" w:pos="284"/>
        </w:tabs>
        <w:ind w:left="284" w:hanging="284"/>
        <w:jc w:val="both"/>
        <w:rPr>
          <w:rFonts w:ascii="Tahoma" w:hAnsi="Tahoma" w:cs="Tahoma"/>
          <w:bCs/>
          <w:color w:val="auto"/>
          <w:sz w:val="20"/>
          <w:szCs w:val="20"/>
        </w:rPr>
      </w:pPr>
      <w:r w:rsidRPr="00993B4E">
        <w:rPr>
          <w:rFonts w:ascii="Tahoma" w:hAnsi="Tahoma" w:cs="Tahoma"/>
          <w:bCs/>
          <w:color w:val="auto"/>
          <w:sz w:val="20"/>
          <w:szCs w:val="20"/>
        </w:rPr>
        <w:t>Umowa zostaje zawarta z dniem podpisania jej kwalifikowanym podpisem elektronicznym przez ostatnią ze Stron.</w:t>
      </w:r>
    </w:p>
    <w:bookmarkEnd w:id="68"/>
    <w:p w14:paraId="34B4C8C3" w14:textId="77777777" w:rsidR="004050DF" w:rsidRDefault="004050DF" w:rsidP="004050DF">
      <w:pPr>
        <w:spacing w:after="0" w:line="240" w:lineRule="auto"/>
        <w:rPr>
          <w:rFonts w:ascii="Tahoma" w:hAnsi="Tahoma" w:cs="Tahoma"/>
          <w:sz w:val="20"/>
          <w:szCs w:val="20"/>
          <w:u w:val="single"/>
        </w:rPr>
      </w:pPr>
    </w:p>
    <w:p w14:paraId="1686BA7F" w14:textId="77777777" w:rsidR="004050DF" w:rsidRPr="004131B1" w:rsidRDefault="004050DF" w:rsidP="004050DF">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9AD4735" w14:textId="77777777" w:rsidR="004050DF" w:rsidRPr="004131B1" w:rsidRDefault="004050DF" w:rsidP="004050DF">
      <w:pPr>
        <w:pStyle w:val="Akapitzlist"/>
        <w:numPr>
          <w:ilvl w:val="0"/>
          <w:numId w:val="27"/>
        </w:numPr>
        <w:tabs>
          <w:tab w:val="clear" w:pos="927"/>
          <w:tab w:val="num" w:pos="284"/>
        </w:tabs>
        <w:ind w:left="284" w:hanging="284"/>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17918CC4" w14:textId="77777777" w:rsidR="004050DF" w:rsidRPr="004131B1" w:rsidRDefault="004050DF" w:rsidP="004050DF">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45D20887" w14:textId="77777777" w:rsidR="004050DF" w:rsidRDefault="004050DF" w:rsidP="004050DF">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57"/>
    </w:p>
    <w:p w14:paraId="259E0E44" w14:textId="77777777" w:rsidR="004050DF" w:rsidRDefault="004050DF" w:rsidP="004050DF">
      <w:pPr>
        <w:spacing w:after="0" w:line="240" w:lineRule="auto"/>
        <w:rPr>
          <w:rFonts w:ascii="Tahoma" w:hAnsi="Tahoma" w:cs="Tahoma"/>
          <w:sz w:val="20"/>
          <w:szCs w:val="20"/>
        </w:rPr>
        <w:sectPr w:rsidR="004050DF" w:rsidSect="004050DF">
          <w:pgSz w:w="11906" w:h="16838"/>
          <w:pgMar w:top="1077" w:right="907" w:bottom="1134" w:left="907" w:header="709" w:footer="709" w:gutter="0"/>
          <w:cols w:space="708"/>
          <w:titlePg/>
          <w:docGrid w:linePitch="360"/>
        </w:sectPr>
      </w:pPr>
    </w:p>
    <w:p w14:paraId="3B961DC5" w14:textId="77777777" w:rsidR="004050DF" w:rsidRPr="002C6C99" w:rsidRDefault="004050DF" w:rsidP="004050DF">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0900EAF5" w14:textId="77777777" w:rsidR="004050DF" w:rsidRPr="003637AB" w:rsidRDefault="004050DF" w:rsidP="004050DF">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03426B0F" w14:textId="77777777" w:rsidR="004050DF" w:rsidRPr="003637AB" w:rsidRDefault="004050DF" w:rsidP="004050DF">
      <w:pPr>
        <w:spacing w:after="0" w:line="240" w:lineRule="auto"/>
        <w:ind w:left="5664"/>
        <w:rPr>
          <w:rFonts w:ascii="Tahoma" w:hAnsi="Tahoma" w:cs="Tahoma"/>
          <w:sz w:val="20"/>
          <w:szCs w:val="20"/>
        </w:rPr>
      </w:pPr>
      <w:bookmarkStart w:id="69" w:name="_Hlk174964648"/>
      <w:bookmarkStart w:id="70" w:name="_Hlk174957360"/>
      <w:bookmarkStart w:id="71" w:name="_Hlk174971413"/>
    </w:p>
    <w:p w14:paraId="2611DED1" w14:textId="77777777" w:rsidR="004050DF" w:rsidRPr="00316335" w:rsidRDefault="004050DF" w:rsidP="004050DF">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050DF" w:rsidRPr="00316335" w14:paraId="39F09527" w14:textId="77777777" w:rsidTr="00B570D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169DAC88" w14:textId="77777777" w:rsidR="004050DF" w:rsidRPr="00316335" w:rsidRDefault="004050DF" w:rsidP="00B570DC">
            <w:pPr>
              <w:spacing w:after="0" w:line="240" w:lineRule="auto"/>
              <w:ind w:left="5400"/>
              <w:jc w:val="right"/>
              <w:rPr>
                <w:rFonts w:ascii="Tahoma" w:hAnsi="Tahoma" w:cs="Tahoma"/>
                <w:sz w:val="20"/>
                <w:szCs w:val="20"/>
              </w:rPr>
            </w:pPr>
          </w:p>
        </w:tc>
      </w:tr>
    </w:tbl>
    <w:p w14:paraId="5D96D866" w14:textId="77777777" w:rsidR="004050DF" w:rsidRPr="00316335" w:rsidRDefault="004050DF" w:rsidP="004050DF">
      <w:pPr>
        <w:spacing w:after="0" w:line="240" w:lineRule="auto"/>
        <w:ind w:left="5400"/>
        <w:jc w:val="right"/>
        <w:rPr>
          <w:rFonts w:ascii="Tahoma" w:hAnsi="Tahoma" w:cs="Tahoma"/>
          <w:sz w:val="20"/>
          <w:szCs w:val="20"/>
        </w:rPr>
      </w:pPr>
    </w:p>
    <w:p w14:paraId="7EF8BC15" w14:textId="77777777" w:rsidR="004050DF" w:rsidRPr="00316335" w:rsidRDefault="004050DF" w:rsidP="004050DF">
      <w:pPr>
        <w:spacing w:after="0" w:line="240" w:lineRule="auto"/>
        <w:ind w:left="5400"/>
        <w:jc w:val="right"/>
        <w:rPr>
          <w:rFonts w:ascii="Tahoma" w:hAnsi="Tahoma" w:cs="Tahoma"/>
          <w:sz w:val="20"/>
          <w:szCs w:val="20"/>
        </w:rPr>
      </w:pPr>
    </w:p>
    <w:p w14:paraId="27547B93" w14:textId="77777777" w:rsidR="004050DF" w:rsidRPr="00316335" w:rsidRDefault="004050DF" w:rsidP="004050DF">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050DF" w:rsidRPr="00316335" w14:paraId="25DBD3C5" w14:textId="77777777" w:rsidTr="00B570D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F157950" w14:textId="77777777" w:rsidR="004050DF" w:rsidRPr="00316335" w:rsidRDefault="004050DF" w:rsidP="00B570DC">
            <w:pPr>
              <w:spacing w:after="0" w:line="240" w:lineRule="auto"/>
              <w:ind w:left="5400"/>
              <w:jc w:val="right"/>
              <w:rPr>
                <w:rFonts w:ascii="Tahoma" w:hAnsi="Tahoma" w:cs="Tahoma"/>
                <w:sz w:val="20"/>
                <w:szCs w:val="20"/>
              </w:rPr>
            </w:pPr>
          </w:p>
        </w:tc>
      </w:tr>
      <w:bookmarkEnd w:id="69"/>
    </w:tbl>
    <w:p w14:paraId="7D580102" w14:textId="77777777" w:rsidR="004050DF" w:rsidRPr="00316335" w:rsidRDefault="004050DF" w:rsidP="004050DF">
      <w:pPr>
        <w:spacing w:after="0" w:line="240" w:lineRule="auto"/>
        <w:ind w:left="5400"/>
        <w:jc w:val="right"/>
        <w:rPr>
          <w:rFonts w:ascii="Tahoma" w:hAnsi="Tahoma" w:cs="Tahoma"/>
          <w:sz w:val="20"/>
          <w:szCs w:val="20"/>
        </w:rPr>
      </w:pPr>
    </w:p>
    <w:bookmarkEnd w:id="70"/>
    <w:p w14:paraId="342B9EC4" w14:textId="77777777" w:rsidR="004050DF" w:rsidRPr="00316335" w:rsidRDefault="004050DF" w:rsidP="004050DF">
      <w:pPr>
        <w:spacing w:after="0" w:line="240" w:lineRule="auto"/>
        <w:ind w:left="5400"/>
        <w:jc w:val="right"/>
        <w:rPr>
          <w:rFonts w:ascii="Tahoma" w:hAnsi="Tahoma" w:cs="Tahoma"/>
          <w:sz w:val="20"/>
          <w:szCs w:val="20"/>
        </w:rPr>
      </w:pPr>
    </w:p>
    <w:p w14:paraId="0876948E" w14:textId="77777777" w:rsidR="004050DF" w:rsidRPr="00B908B7" w:rsidRDefault="004050DF" w:rsidP="004050DF">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482DCCC6" w14:textId="77777777" w:rsidR="004050DF" w:rsidRPr="00B908B7" w:rsidRDefault="004050DF" w:rsidP="004050DF">
      <w:pPr>
        <w:spacing w:after="0" w:line="240" w:lineRule="auto"/>
        <w:jc w:val="both"/>
        <w:rPr>
          <w:rFonts w:ascii="Tahoma" w:hAnsi="Tahoma" w:cs="Tahoma"/>
          <w:sz w:val="20"/>
          <w:szCs w:val="20"/>
          <w:lang w:val="en-US"/>
        </w:rPr>
      </w:pPr>
    </w:p>
    <w:p w14:paraId="7914126D" w14:textId="2DA0E45A" w:rsidR="004050DF" w:rsidRDefault="003E3154" w:rsidP="004050D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Pr>
          <w:rFonts w:ascii="Tahoma" w:hAnsi="Tahoma" w:cs="Tahoma"/>
          <w:b/>
          <w:sz w:val="20"/>
          <w:szCs w:val="20"/>
          <w:lang w:val="en-US"/>
        </w:rPr>
        <w:t xml:space="preserve">Gmina </w:t>
      </w:r>
      <w:proofErr w:type="spellStart"/>
      <w:r>
        <w:rPr>
          <w:rFonts w:ascii="Tahoma" w:hAnsi="Tahoma" w:cs="Tahoma"/>
          <w:b/>
          <w:sz w:val="20"/>
          <w:szCs w:val="20"/>
          <w:lang w:val="en-US"/>
        </w:rPr>
        <w:t>Purda</w:t>
      </w:r>
      <w:proofErr w:type="spellEnd"/>
    </w:p>
    <w:p w14:paraId="10A56368" w14:textId="7CDF5920" w:rsidR="003E3154" w:rsidRDefault="003E3154" w:rsidP="004050D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Pr>
          <w:rFonts w:ascii="Tahoma" w:hAnsi="Tahoma" w:cs="Tahoma"/>
          <w:b/>
          <w:sz w:val="20"/>
          <w:szCs w:val="20"/>
          <w:lang w:val="en-US"/>
        </w:rPr>
        <w:t>Purda</w:t>
      </w:r>
      <w:proofErr w:type="spellEnd"/>
      <w:r>
        <w:rPr>
          <w:rFonts w:ascii="Tahoma" w:hAnsi="Tahoma" w:cs="Tahoma"/>
          <w:b/>
          <w:sz w:val="20"/>
          <w:szCs w:val="20"/>
          <w:lang w:val="en-US"/>
        </w:rPr>
        <w:t xml:space="preserve"> 19,</w:t>
      </w:r>
    </w:p>
    <w:p w14:paraId="6DAEA18D" w14:textId="46E46C8B" w:rsidR="003E3154" w:rsidRPr="00B908B7" w:rsidRDefault="003E3154" w:rsidP="004050D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r>
        <w:rPr>
          <w:rFonts w:ascii="Tahoma" w:hAnsi="Tahoma" w:cs="Tahoma"/>
          <w:b/>
          <w:sz w:val="20"/>
          <w:szCs w:val="20"/>
          <w:lang w:val="en-US"/>
        </w:rPr>
        <w:t xml:space="preserve">11-030 </w:t>
      </w:r>
      <w:proofErr w:type="spellStart"/>
      <w:r>
        <w:rPr>
          <w:rFonts w:ascii="Tahoma" w:hAnsi="Tahoma" w:cs="Tahoma"/>
          <w:b/>
          <w:sz w:val="20"/>
          <w:szCs w:val="20"/>
          <w:lang w:val="en-US"/>
        </w:rPr>
        <w:t>Purda</w:t>
      </w:r>
      <w:proofErr w:type="spellEnd"/>
    </w:p>
    <w:p w14:paraId="1213CC06" w14:textId="77777777" w:rsidR="004050DF" w:rsidRPr="00B908B7" w:rsidRDefault="004050DF" w:rsidP="004050DF">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1C86AF5D" w14:textId="77777777" w:rsidR="004050DF" w:rsidRPr="00B908B7" w:rsidRDefault="004050DF" w:rsidP="004050DF">
      <w:pPr>
        <w:spacing w:after="0" w:line="240" w:lineRule="auto"/>
        <w:jc w:val="both"/>
        <w:rPr>
          <w:rFonts w:ascii="Tahoma" w:hAnsi="Tahoma" w:cs="Tahoma"/>
          <w:sz w:val="20"/>
          <w:szCs w:val="20"/>
        </w:rPr>
      </w:pPr>
    </w:p>
    <w:p w14:paraId="76024A90" w14:textId="77777777" w:rsidR="004050DF" w:rsidRPr="00B908B7" w:rsidRDefault="004050DF" w:rsidP="004050DF">
      <w:pPr>
        <w:spacing w:after="0" w:line="240" w:lineRule="auto"/>
        <w:rPr>
          <w:rFonts w:ascii="Tahoma" w:hAnsi="Tahoma" w:cs="Tahoma"/>
          <w:sz w:val="20"/>
          <w:szCs w:val="20"/>
        </w:rPr>
      </w:pPr>
    </w:p>
    <w:p w14:paraId="50F376F7" w14:textId="77777777" w:rsidR="004050DF" w:rsidRPr="00B908B7" w:rsidRDefault="004050DF" w:rsidP="004050DF">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2727B6ED" w14:textId="77777777" w:rsidR="004050DF" w:rsidRPr="00B908B7" w:rsidRDefault="004050DF" w:rsidP="004050DF">
      <w:pPr>
        <w:spacing w:after="0" w:line="240" w:lineRule="auto"/>
        <w:jc w:val="both"/>
        <w:rPr>
          <w:rFonts w:ascii="Tahoma" w:eastAsia="Lucida Sans Unicode" w:hAnsi="Tahoma" w:cs="Tahoma"/>
          <w:bCs/>
          <w:sz w:val="20"/>
          <w:szCs w:val="20"/>
          <w:lang w:eastAsia="ar-SA"/>
        </w:rPr>
      </w:pPr>
    </w:p>
    <w:p w14:paraId="39A169BB" w14:textId="77777777" w:rsidR="004050DF" w:rsidRPr="00B908B7" w:rsidRDefault="004050DF" w:rsidP="004050DF">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495888E1" w14:textId="5716D8A7" w:rsidR="004050DF" w:rsidRPr="004050DF" w:rsidRDefault="004050DF" w:rsidP="004050DF">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w:t>
      </w:r>
      <w:r w:rsidRPr="004050DF">
        <w:rPr>
          <w:rFonts w:ascii="Tahoma" w:eastAsia="Arial Narrow" w:hAnsi="Tahoma" w:cs="Tahoma"/>
          <w:b/>
          <w:sz w:val="20"/>
          <w:szCs w:val="20"/>
        </w:rPr>
        <w:t>UDZIELENIE ZAMÓWIENIA PUBLICZNEGO NA UBEZPIECZENIE GMINY PURDA</w:t>
      </w:r>
    </w:p>
    <w:p w14:paraId="64880604" w14:textId="77777777" w:rsidR="004050DF" w:rsidRPr="004050DF" w:rsidRDefault="004050DF" w:rsidP="004050DF">
      <w:pPr>
        <w:spacing w:after="0" w:line="240" w:lineRule="auto"/>
        <w:jc w:val="both"/>
        <w:rPr>
          <w:rFonts w:ascii="Tahoma" w:eastAsia="Lucida Sans Unicode" w:hAnsi="Tahoma" w:cs="Tahoma"/>
          <w:bCs/>
          <w:sz w:val="20"/>
          <w:szCs w:val="20"/>
          <w:lang w:eastAsia="ar-SA"/>
        </w:rPr>
      </w:pPr>
      <w:r w:rsidRPr="004050DF">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515BAD5B" w14:textId="1B2EC998" w:rsidR="004050DF" w:rsidRPr="004050DF" w:rsidRDefault="004050DF" w:rsidP="004050DF">
      <w:pPr>
        <w:spacing w:after="0" w:line="240" w:lineRule="auto"/>
        <w:jc w:val="both"/>
        <w:rPr>
          <w:rFonts w:ascii="Tahoma" w:eastAsia="Lucida Sans Unicode" w:hAnsi="Tahoma" w:cs="Tahoma"/>
          <w:bCs/>
          <w:sz w:val="20"/>
          <w:szCs w:val="20"/>
          <w:lang w:eastAsia="ar-SA"/>
        </w:rPr>
      </w:pPr>
      <w:r w:rsidRPr="004050DF">
        <w:rPr>
          <w:rFonts w:ascii="Tahoma" w:eastAsia="Lucida Sans Unicode" w:hAnsi="Tahoma" w:cs="Tahoma"/>
          <w:bCs/>
          <w:sz w:val="20"/>
          <w:szCs w:val="20"/>
          <w:lang w:eastAsia="ar-SA"/>
        </w:rPr>
        <w:t>Dokumentację proszę przesłać na adres e-mail: ………………………………</w:t>
      </w:r>
    </w:p>
    <w:p w14:paraId="45165719" w14:textId="77777777" w:rsidR="004050DF" w:rsidRPr="004050DF" w:rsidRDefault="004050DF" w:rsidP="004050DF">
      <w:pPr>
        <w:spacing w:after="0" w:line="240" w:lineRule="auto"/>
        <w:jc w:val="both"/>
        <w:rPr>
          <w:rFonts w:ascii="Tahoma" w:eastAsia="Lucida Sans Unicode" w:hAnsi="Tahoma" w:cs="Tahoma"/>
          <w:bCs/>
          <w:sz w:val="20"/>
          <w:szCs w:val="20"/>
          <w:lang w:eastAsia="ar-SA"/>
        </w:rPr>
      </w:pPr>
      <w:r w:rsidRPr="004050DF">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71"/>
    <w:p w14:paraId="05182829" w14:textId="77777777" w:rsidR="004050DF" w:rsidRPr="004050DF" w:rsidRDefault="004050DF" w:rsidP="004050DF">
      <w:pPr>
        <w:spacing w:after="0" w:line="240" w:lineRule="auto"/>
        <w:rPr>
          <w:rFonts w:ascii="Tahoma" w:eastAsia="Lucida Sans Unicode" w:hAnsi="Tahoma" w:cs="Tahoma"/>
          <w:b/>
          <w:sz w:val="20"/>
          <w:szCs w:val="20"/>
          <w:lang w:eastAsia="ar-SA"/>
        </w:rPr>
      </w:pPr>
    </w:p>
    <w:p w14:paraId="0AC96AB7" w14:textId="77777777" w:rsidR="004050DF" w:rsidRPr="004050DF" w:rsidRDefault="004050DF" w:rsidP="004050DF">
      <w:pPr>
        <w:spacing w:after="0" w:line="240" w:lineRule="auto"/>
        <w:rPr>
          <w:rFonts w:ascii="Tahoma" w:hAnsi="Tahoma" w:cs="Tahoma"/>
          <w:sz w:val="20"/>
          <w:szCs w:val="20"/>
        </w:rPr>
      </w:pPr>
    </w:p>
    <w:p w14:paraId="6C0F9C56" w14:textId="77777777" w:rsidR="004050DF" w:rsidRPr="00B908B7" w:rsidRDefault="004050DF" w:rsidP="004050DF">
      <w:pPr>
        <w:pStyle w:val="Tekstpodstawowy"/>
        <w:spacing w:after="0" w:line="240" w:lineRule="auto"/>
        <w:rPr>
          <w:rFonts w:ascii="Tahoma" w:hAnsi="Tahoma" w:cs="Tahoma"/>
          <w:b/>
          <w:sz w:val="20"/>
          <w:szCs w:val="20"/>
        </w:rPr>
      </w:pPr>
    </w:p>
    <w:p w14:paraId="2DED6F60" w14:textId="77777777" w:rsidR="004050DF" w:rsidRPr="00B908B7" w:rsidRDefault="004050DF" w:rsidP="004050DF">
      <w:pPr>
        <w:pStyle w:val="Tekstpodstawowy"/>
        <w:spacing w:after="0" w:line="240" w:lineRule="auto"/>
        <w:rPr>
          <w:rFonts w:ascii="Tahoma" w:hAnsi="Tahoma" w:cs="Tahoma"/>
          <w:b/>
          <w:sz w:val="20"/>
          <w:szCs w:val="20"/>
        </w:rPr>
      </w:pPr>
      <w:bookmarkStart w:id="72" w:name="_Hlk174957345"/>
    </w:p>
    <w:bookmarkEnd w:id="72"/>
    <w:p w14:paraId="08D69184" w14:textId="77777777" w:rsidR="004050DF" w:rsidRPr="00800471" w:rsidRDefault="004050DF" w:rsidP="004050DF">
      <w:pPr>
        <w:spacing w:after="0" w:line="240" w:lineRule="auto"/>
        <w:rPr>
          <w:rFonts w:ascii="Tahoma" w:hAnsi="Tahoma" w:cs="Tahoma"/>
          <w:sz w:val="20"/>
          <w:szCs w:val="20"/>
        </w:rPr>
      </w:pPr>
    </w:p>
    <w:p w14:paraId="4F6009E8" w14:textId="77777777" w:rsidR="009405F6" w:rsidRPr="00800471" w:rsidRDefault="009405F6" w:rsidP="004050DF">
      <w:pPr>
        <w:spacing w:after="0" w:line="240" w:lineRule="auto"/>
        <w:jc w:val="both"/>
        <w:rPr>
          <w:rFonts w:ascii="Tahoma" w:hAnsi="Tahoma" w:cs="Tahoma"/>
          <w:sz w:val="20"/>
          <w:szCs w:val="20"/>
        </w:rPr>
      </w:pPr>
    </w:p>
    <w:sectPr w:rsidR="009405F6" w:rsidRPr="00800471" w:rsidSect="004050DF">
      <w:headerReference w:type="even" r:id="rId18"/>
      <w:headerReference w:type="default" r:id="rId19"/>
      <w:headerReference w:type="first" r:id="rId20"/>
      <w:pgSz w:w="11907" w:h="16840"/>
      <w:pgMar w:top="1077" w:right="907" w:bottom="1134" w:left="907" w:header="709" w:footer="709" w:gutter="0"/>
      <w:paperSrc w:first="7" w:other="7"/>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89E78" w14:textId="77777777" w:rsidR="00CF55BB" w:rsidRDefault="00CF55BB" w:rsidP="002F7244">
      <w:pPr>
        <w:spacing w:after="0" w:line="240" w:lineRule="auto"/>
      </w:pPr>
      <w:r>
        <w:separator/>
      </w:r>
    </w:p>
  </w:endnote>
  <w:endnote w:type="continuationSeparator" w:id="0">
    <w:p w14:paraId="5AE1F055" w14:textId="77777777" w:rsidR="00CF55BB" w:rsidRDefault="00CF55BB"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D6F2B" w14:textId="77777777" w:rsidR="00041DE5" w:rsidRDefault="00041DE5">
    <w:pPr>
      <w:pStyle w:val="Stopka"/>
    </w:pPr>
  </w:p>
  <w:p w14:paraId="54F83F85" w14:textId="77777777" w:rsidR="00041DE5" w:rsidRDefault="00041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6CB7" w14:textId="77777777" w:rsidR="00CF55BB" w:rsidRDefault="00CF55BB" w:rsidP="002F7244">
      <w:pPr>
        <w:spacing w:after="0" w:line="240" w:lineRule="auto"/>
      </w:pPr>
      <w:r>
        <w:separator/>
      </w:r>
    </w:p>
  </w:footnote>
  <w:footnote w:type="continuationSeparator" w:id="0">
    <w:p w14:paraId="1F3EA53E" w14:textId="77777777" w:rsidR="00CF55BB" w:rsidRDefault="00CF55BB"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123964"/>
      <w:docPartObj>
        <w:docPartGallery w:val="Page Numbers (Top of Page)"/>
        <w:docPartUnique/>
      </w:docPartObj>
    </w:sdtPr>
    <w:sdtEndPr/>
    <w:sdtContent>
      <w:p w14:paraId="4C4CA1AE" w14:textId="77777777" w:rsidR="00041DE5" w:rsidRDefault="00041DE5">
        <w:pPr>
          <w:pStyle w:val="Nagwek"/>
          <w:jc w:val="right"/>
        </w:pPr>
        <w:r w:rsidRPr="00807EE1">
          <w:rPr>
            <w:rFonts w:ascii="Tahoma" w:hAnsi="Tahoma" w:cs="Tahoma"/>
            <w:noProof/>
            <w:sz w:val="18"/>
            <w:szCs w:val="18"/>
          </w:rPr>
          <w:drawing>
            <wp:anchor distT="0" distB="0" distL="114300" distR="114300" simplePos="0" relativeHeight="251666432" behindDoc="0" locked="0" layoutInCell="1" allowOverlap="1" wp14:anchorId="581235C8" wp14:editId="4DA63117">
              <wp:simplePos x="0" y="0"/>
              <wp:positionH relativeFrom="margin">
                <wp:align>left</wp:align>
              </wp:positionH>
              <wp:positionV relativeFrom="paragraph">
                <wp:posOffset>-145415</wp:posOffset>
              </wp:positionV>
              <wp:extent cx="1609725" cy="370205"/>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32E36122" w14:textId="77777777" w:rsidR="00041DE5" w:rsidRDefault="004D7904" w:rsidP="00604751">
    <w:pPr>
      <w:pStyle w:val="Nagwek"/>
      <w:spacing w:line="276" w:lineRule="auto"/>
    </w:pPr>
    <w:r>
      <w:rPr>
        <w:rFonts w:ascii="Verdana" w:hAnsi="Verdana"/>
        <w:noProof/>
        <w:sz w:val="15"/>
        <w:szCs w:val="15"/>
      </w:rPr>
      <w:pict w14:anchorId="719779FC">
        <v:rect id="_x0000_i1027" style="width:481.85pt;height:1pt" o:hralign="center" o:hrstd="t" o:hr="t" fillcolor="#aca899" stroked="f"/>
      </w:pict>
    </w:r>
  </w:p>
  <w:p w14:paraId="18F88093" w14:textId="77777777" w:rsidR="00041DE5" w:rsidRDefault="00041D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F57CB" w14:textId="77777777" w:rsidR="004050DF" w:rsidRDefault="004050D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26E7EB01" w14:textId="77777777" w:rsidR="004050DF" w:rsidRDefault="004050D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900875525"/>
      <w:docPartObj>
        <w:docPartGallery w:val="Page Numbers (Top of Page)"/>
        <w:docPartUnique/>
      </w:docPartObj>
    </w:sdtPr>
    <w:sdtEndPr>
      <w:rPr>
        <w:rFonts w:ascii="Arial" w:hAnsi="Arial" w:cs="Arial"/>
      </w:rPr>
    </w:sdtEndPr>
    <w:sdtContent>
      <w:p w14:paraId="70D81F72" w14:textId="77777777" w:rsidR="004050DF" w:rsidRPr="00807EE1" w:rsidRDefault="004050DF">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8480" behindDoc="0" locked="0" layoutInCell="1" allowOverlap="1" wp14:anchorId="186056E9" wp14:editId="42F2DE5E">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2E3B5AB7" w14:textId="77777777" w:rsidR="004050DF" w:rsidRDefault="004D7904">
    <w:pPr>
      <w:pStyle w:val="Nagwek"/>
    </w:pPr>
    <w:r>
      <w:rPr>
        <w:rFonts w:ascii="Verdana" w:hAnsi="Verdana"/>
        <w:noProof/>
        <w:sz w:val="15"/>
        <w:szCs w:val="15"/>
      </w:rPr>
      <w:pict w14:anchorId="2A992E0D">
        <v:rect id="_x0000_i1028" style="width:481.85pt;height:1pt" o:hralign="center" o:hrstd="t" o:hr="t" fillcolor="#aca899"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23BBD" w14:textId="77777777" w:rsidR="004050DF" w:rsidRDefault="004050DF">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9504" behindDoc="0" locked="0" layoutInCell="1" allowOverlap="1" wp14:anchorId="7A499F0D" wp14:editId="7567ACEE">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82454246"/>
      <w:docPartObj>
        <w:docPartGallery w:val="Page Numbers (Top of Page)"/>
        <w:docPartUnique/>
      </w:docPartObj>
    </w:sdtPr>
    <w:sdtEndPr/>
    <w:sdtContent>
      <w:p w14:paraId="576A9641" w14:textId="77777777" w:rsidR="004050DF" w:rsidRPr="005D7786" w:rsidRDefault="004050DF"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2F13183A" w14:textId="77777777" w:rsidR="004050DF" w:rsidRPr="00807EE1" w:rsidRDefault="004D7904">
    <w:pPr>
      <w:pStyle w:val="Nagwek"/>
      <w:rPr>
        <w:rFonts w:ascii="Verdana" w:hAnsi="Verdana"/>
        <w:noProof/>
        <w:sz w:val="15"/>
        <w:szCs w:val="15"/>
      </w:rPr>
    </w:pPr>
    <w:r>
      <w:rPr>
        <w:rFonts w:ascii="Verdana" w:hAnsi="Verdana"/>
        <w:noProof/>
        <w:sz w:val="15"/>
        <w:szCs w:val="15"/>
      </w:rPr>
      <w:pict w14:anchorId="51886BEF">
        <v:rect id="_x0000_i1029" style="width:481.85pt;height:1pt" o:hralign="center" o:hrstd="t" o:hr="t" fillcolor="#aca899"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67080" w14:textId="77777777"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F06B052" w14:textId="77777777" w:rsidR="00041DE5" w:rsidRDefault="00041DE5">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4D7904">
    <w:pPr>
      <w:pStyle w:val="Nagwek"/>
    </w:pPr>
    <w:r>
      <w:rPr>
        <w:rFonts w:ascii="Verdana" w:hAnsi="Verdana"/>
        <w:noProof/>
        <w:sz w:val="15"/>
        <w:szCs w:val="15"/>
      </w:rPr>
      <w:pict w14:anchorId="3C869CCB">
        <v:rect id="_x0000_i1030" style="width:481.85pt;height:1pt" o:hralign="center" o:hrstd="t" o:hr="t" fillcolor="#aca899"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4D7904">
    <w:pPr>
      <w:pStyle w:val="Nagwek"/>
      <w:rPr>
        <w:rFonts w:ascii="Verdana" w:hAnsi="Verdana"/>
        <w:noProof/>
        <w:sz w:val="15"/>
        <w:szCs w:val="15"/>
      </w:rPr>
    </w:pPr>
    <w:r>
      <w:rPr>
        <w:rFonts w:ascii="Verdana" w:hAnsi="Verdana"/>
        <w:noProof/>
        <w:sz w:val="15"/>
        <w:szCs w:val="15"/>
      </w:rPr>
      <w:pict w14:anchorId="1339F69C">
        <v:rect id="_x0000_i1031"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D4D26D8"/>
    <w:multiLevelType w:val="multilevel"/>
    <w:tmpl w:val="A0265414"/>
    <w:lvl w:ilvl="0">
      <w:start w:val="15"/>
      <w:numFmt w:val="decimal"/>
      <w:lvlText w:val="%1."/>
      <w:lvlJc w:val="left"/>
      <w:pPr>
        <w:ind w:left="360" w:hanging="360"/>
      </w:pPr>
      <w:rPr>
        <w:rFonts w:hint="default"/>
      </w:rPr>
    </w:lvl>
    <w:lvl w:ilvl="1">
      <w:start w:val="1"/>
      <w:numFmt w:val="decimal"/>
      <w:isLgl/>
      <w:lvlText w:val="%1.%2."/>
      <w:lvlJc w:val="left"/>
      <w:pPr>
        <w:ind w:left="2846"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1"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72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9A01E5"/>
    <w:multiLevelType w:val="hybridMultilevel"/>
    <w:tmpl w:val="51D8399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4"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2846"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4"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6"/>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1407146927">
    <w:abstractNumId w:val="76"/>
  </w:num>
  <w:num w:numId="7" w16cid:durableId="645817642">
    <w:abstractNumId w:val="48"/>
  </w:num>
  <w:num w:numId="8" w16cid:durableId="435633293">
    <w:abstractNumId w:val="8"/>
  </w:num>
  <w:num w:numId="9" w16cid:durableId="1028217278">
    <w:abstractNumId w:val="31"/>
  </w:num>
  <w:num w:numId="10" w16cid:durableId="164829590">
    <w:abstractNumId w:val="27"/>
  </w:num>
  <w:num w:numId="11" w16cid:durableId="31196848">
    <w:abstractNumId w:val="39"/>
  </w:num>
  <w:num w:numId="12" w16cid:durableId="461578774">
    <w:abstractNumId w:val="59"/>
  </w:num>
  <w:num w:numId="13" w16cid:durableId="1460420416">
    <w:abstractNumId w:val="29"/>
  </w:num>
  <w:num w:numId="14" w16cid:durableId="1439179657">
    <w:abstractNumId w:val="85"/>
  </w:num>
  <w:num w:numId="15" w16cid:durableId="1722902081">
    <w:abstractNumId w:val="72"/>
  </w:num>
  <w:num w:numId="16" w16cid:durableId="1264221089">
    <w:abstractNumId w:val="32"/>
  </w:num>
  <w:num w:numId="17" w16cid:durableId="260528920">
    <w:abstractNumId w:val="33"/>
  </w:num>
  <w:num w:numId="18" w16cid:durableId="1539582457">
    <w:abstractNumId w:val="40"/>
  </w:num>
  <w:num w:numId="19" w16cid:durableId="1826898682">
    <w:abstractNumId w:val="2"/>
  </w:num>
  <w:num w:numId="20" w16cid:durableId="1217426525">
    <w:abstractNumId w:val="1"/>
  </w:num>
  <w:num w:numId="21" w16cid:durableId="822895282">
    <w:abstractNumId w:val="82"/>
  </w:num>
  <w:num w:numId="22" w16cid:durableId="1084835072">
    <w:abstractNumId w:val="65"/>
  </w:num>
  <w:num w:numId="23" w16cid:durableId="962348074">
    <w:abstractNumId w:val="54"/>
  </w:num>
  <w:num w:numId="24" w16cid:durableId="1091388255">
    <w:abstractNumId w:val="79"/>
  </w:num>
  <w:num w:numId="25" w16cid:durableId="1689335405">
    <w:abstractNumId w:val="74"/>
  </w:num>
  <w:num w:numId="26" w16cid:durableId="1748964846">
    <w:abstractNumId w:val="60"/>
  </w:num>
  <w:num w:numId="27" w16cid:durableId="1083144977">
    <w:abstractNumId w:val="36"/>
  </w:num>
  <w:num w:numId="28" w16cid:durableId="1656034675">
    <w:abstractNumId w:val="80"/>
  </w:num>
  <w:num w:numId="29" w16cid:durableId="1999772894">
    <w:abstractNumId w:val="25"/>
  </w:num>
  <w:num w:numId="30" w16cid:durableId="542064576">
    <w:abstractNumId w:val="18"/>
  </w:num>
  <w:num w:numId="31" w16cid:durableId="1149370639">
    <w:abstractNumId w:val="22"/>
  </w:num>
  <w:num w:numId="32" w16cid:durableId="722290366">
    <w:abstractNumId w:val="28"/>
  </w:num>
  <w:num w:numId="33" w16cid:durableId="575017470">
    <w:abstractNumId w:val="0"/>
  </w:num>
  <w:num w:numId="34" w16cid:durableId="1195584059">
    <w:abstractNumId w:val="62"/>
  </w:num>
  <w:num w:numId="35" w16cid:durableId="1075979030">
    <w:abstractNumId w:val="61"/>
  </w:num>
  <w:num w:numId="36" w16cid:durableId="1715500309">
    <w:abstractNumId w:val="44"/>
  </w:num>
  <w:num w:numId="37" w16cid:durableId="791365104">
    <w:abstractNumId w:val="77"/>
  </w:num>
  <w:num w:numId="38" w16cid:durableId="296306313">
    <w:abstractNumId w:val="58"/>
  </w:num>
  <w:num w:numId="39" w16cid:durableId="1922176210">
    <w:abstractNumId w:val="75"/>
  </w:num>
  <w:num w:numId="40" w16cid:durableId="51317014">
    <w:abstractNumId w:val="7"/>
  </w:num>
  <w:num w:numId="41" w16cid:durableId="808129006">
    <w:abstractNumId w:val="24"/>
  </w:num>
  <w:num w:numId="42" w16cid:durableId="1844936103">
    <w:abstractNumId w:val="19"/>
  </w:num>
  <w:num w:numId="43" w16cid:durableId="1892186624">
    <w:abstractNumId w:val="26"/>
  </w:num>
  <w:num w:numId="44" w16cid:durableId="2027096610">
    <w:abstractNumId w:val="35"/>
  </w:num>
  <w:num w:numId="45" w16cid:durableId="1030230660">
    <w:abstractNumId w:val="57"/>
  </w:num>
  <w:num w:numId="46" w16cid:durableId="174225425">
    <w:abstractNumId w:val="10"/>
  </w:num>
  <w:num w:numId="47" w16cid:durableId="13025367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05755438">
    <w:abstractNumId w:val="47"/>
  </w:num>
  <w:num w:numId="50" w16cid:durableId="967472104">
    <w:abstractNumId w:val="12"/>
  </w:num>
  <w:num w:numId="51" w16cid:durableId="384069677">
    <w:abstractNumId w:val="45"/>
  </w:num>
  <w:num w:numId="52" w16cid:durableId="364064036">
    <w:abstractNumId w:val="68"/>
  </w:num>
  <w:num w:numId="53" w16cid:durableId="571233287">
    <w:abstractNumId w:val="11"/>
  </w:num>
  <w:num w:numId="54" w16cid:durableId="208036248">
    <w:abstractNumId w:val="56"/>
  </w:num>
  <w:num w:numId="55" w16cid:durableId="1220559004">
    <w:abstractNumId w:val="73"/>
  </w:num>
  <w:num w:numId="56" w16cid:durableId="1866823411">
    <w:abstractNumId w:val="55"/>
  </w:num>
  <w:num w:numId="57" w16cid:durableId="529296028">
    <w:abstractNumId w:val="38"/>
  </w:num>
  <w:num w:numId="58" w16cid:durableId="668674806">
    <w:abstractNumId w:val="51"/>
  </w:num>
  <w:num w:numId="59" w16cid:durableId="1879312945">
    <w:abstractNumId w:val="34"/>
  </w:num>
  <w:num w:numId="60" w16cid:durableId="1129739117">
    <w:abstractNumId w:val="67"/>
  </w:num>
  <w:num w:numId="61" w16cid:durableId="744690509">
    <w:abstractNumId w:val="5"/>
  </w:num>
  <w:num w:numId="62" w16cid:durableId="1755468640">
    <w:abstractNumId w:val="6"/>
  </w:num>
  <w:num w:numId="63" w16cid:durableId="1848203164">
    <w:abstractNumId w:val="81"/>
  </w:num>
  <w:num w:numId="64" w16cid:durableId="201780397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83234539">
    <w:abstractNumId w:val="49"/>
  </w:num>
  <w:num w:numId="66" w16cid:durableId="2117753060">
    <w:abstractNumId w:val="42"/>
  </w:num>
  <w:num w:numId="67" w16cid:durableId="1727797149">
    <w:abstractNumId w:val="21"/>
  </w:num>
  <w:num w:numId="68" w16cid:durableId="1894730355">
    <w:abstractNumId w:val="83"/>
  </w:num>
  <w:num w:numId="69" w16cid:durableId="1456674862">
    <w:abstractNumId w:val="13"/>
  </w:num>
  <w:num w:numId="70" w16cid:durableId="1740207919">
    <w:abstractNumId w:val="52"/>
  </w:num>
  <w:num w:numId="71" w16cid:durableId="1673680794">
    <w:abstractNumId w:val="78"/>
  </w:num>
  <w:num w:numId="72" w16cid:durableId="1688143014">
    <w:abstractNumId w:val="17"/>
  </w:num>
  <w:num w:numId="73" w16cid:durableId="218516605">
    <w:abstractNumId w:val="14"/>
  </w:num>
  <w:num w:numId="74" w16cid:durableId="2058968570">
    <w:abstractNumId w:val="9"/>
  </w:num>
  <w:num w:numId="75" w16cid:durableId="4018397">
    <w:abstractNumId w:val="71"/>
  </w:num>
  <w:num w:numId="76" w16cid:durableId="216820814">
    <w:abstractNumId w:val="37"/>
  </w:num>
  <w:num w:numId="77" w16cid:durableId="486434687">
    <w:abstractNumId w:val="43"/>
  </w:num>
  <w:num w:numId="78" w16cid:durableId="1908802467">
    <w:abstractNumId w:val="53"/>
  </w:num>
  <w:num w:numId="79" w16cid:durableId="1090393801">
    <w:abstractNumId w:val="70"/>
  </w:num>
  <w:num w:numId="80" w16cid:durableId="1541936022">
    <w:abstractNumId w:val="6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10FB8"/>
    <w:rsid w:val="000122F5"/>
    <w:rsid w:val="00015DB8"/>
    <w:rsid w:val="00024B00"/>
    <w:rsid w:val="00035C6E"/>
    <w:rsid w:val="00041DE5"/>
    <w:rsid w:val="00044F9D"/>
    <w:rsid w:val="00053A38"/>
    <w:rsid w:val="00070BB9"/>
    <w:rsid w:val="00073DEF"/>
    <w:rsid w:val="000815EA"/>
    <w:rsid w:val="00085EE9"/>
    <w:rsid w:val="00086B2F"/>
    <w:rsid w:val="000959B3"/>
    <w:rsid w:val="00095E60"/>
    <w:rsid w:val="000962A3"/>
    <w:rsid w:val="000B57D8"/>
    <w:rsid w:val="000B5F8A"/>
    <w:rsid w:val="000C0BC2"/>
    <w:rsid w:val="000C6983"/>
    <w:rsid w:val="000D08C0"/>
    <w:rsid w:val="000D2A57"/>
    <w:rsid w:val="000E11CA"/>
    <w:rsid w:val="000E1DDE"/>
    <w:rsid w:val="000F6FB5"/>
    <w:rsid w:val="000F7612"/>
    <w:rsid w:val="00100987"/>
    <w:rsid w:val="00105373"/>
    <w:rsid w:val="00106B11"/>
    <w:rsid w:val="00107C7E"/>
    <w:rsid w:val="00116385"/>
    <w:rsid w:val="00117102"/>
    <w:rsid w:val="0012553C"/>
    <w:rsid w:val="001321B1"/>
    <w:rsid w:val="001411E2"/>
    <w:rsid w:val="00143D4F"/>
    <w:rsid w:val="00144D74"/>
    <w:rsid w:val="00146E35"/>
    <w:rsid w:val="00156CD2"/>
    <w:rsid w:val="001576AE"/>
    <w:rsid w:val="00163223"/>
    <w:rsid w:val="0016676D"/>
    <w:rsid w:val="00175DCE"/>
    <w:rsid w:val="001A66FD"/>
    <w:rsid w:val="001C148A"/>
    <w:rsid w:val="001C6D14"/>
    <w:rsid w:val="001D29B1"/>
    <w:rsid w:val="001E1ABA"/>
    <w:rsid w:val="001E1B30"/>
    <w:rsid w:val="001E23B8"/>
    <w:rsid w:val="001E777E"/>
    <w:rsid w:val="001F09F6"/>
    <w:rsid w:val="001F0DB0"/>
    <w:rsid w:val="001F2F59"/>
    <w:rsid w:val="001F66E0"/>
    <w:rsid w:val="001F7806"/>
    <w:rsid w:val="00203D34"/>
    <w:rsid w:val="002042A1"/>
    <w:rsid w:val="00205F35"/>
    <w:rsid w:val="00206995"/>
    <w:rsid w:val="0021018D"/>
    <w:rsid w:val="00213E1E"/>
    <w:rsid w:val="00223718"/>
    <w:rsid w:val="0022523B"/>
    <w:rsid w:val="00232387"/>
    <w:rsid w:val="00262E86"/>
    <w:rsid w:val="002649DC"/>
    <w:rsid w:val="002664A8"/>
    <w:rsid w:val="0028125F"/>
    <w:rsid w:val="002825B7"/>
    <w:rsid w:val="002827D7"/>
    <w:rsid w:val="00287819"/>
    <w:rsid w:val="002912C4"/>
    <w:rsid w:val="0029236A"/>
    <w:rsid w:val="00295066"/>
    <w:rsid w:val="002958BA"/>
    <w:rsid w:val="00297C52"/>
    <w:rsid w:val="002B2BDE"/>
    <w:rsid w:val="002B3282"/>
    <w:rsid w:val="002B7A08"/>
    <w:rsid w:val="002C3A5E"/>
    <w:rsid w:val="002C3E06"/>
    <w:rsid w:val="002D1E34"/>
    <w:rsid w:val="002D3330"/>
    <w:rsid w:val="002E0DFE"/>
    <w:rsid w:val="002E468E"/>
    <w:rsid w:val="002F5BBA"/>
    <w:rsid w:val="002F61B2"/>
    <w:rsid w:val="002F7244"/>
    <w:rsid w:val="00303C05"/>
    <w:rsid w:val="0030768A"/>
    <w:rsid w:val="0031267C"/>
    <w:rsid w:val="00314F92"/>
    <w:rsid w:val="00315B16"/>
    <w:rsid w:val="00324028"/>
    <w:rsid w:val="00336F9A"/>
    <w:rsid w:val="003422DA"/>
    <w:rsid w:val="00345994"/>
    <w:rsid w:val="00345F71"/>
    <w:rsid w:val="00353133"/>
    <w:rsid w:val="003537EB"/>
    <w:rsid w:val="0035449A"/>
    <w:rsid w:val="003637AB"/>
    <w:rsid w:val="00374989"/>
    <w:rsid w:val="00383CDE"/>
    <w:rsid w:val="00384397"/>
    <w:rsid w:val="0038612D"/>
    <w:rsid w:val="00394AC3"/>
    <w:rsid w:val="00394B03"/>
    <w:rsid w:val="003A07AA"/>
    <w:rsid w:val="003A08D8"/>
    <w:rsid w:val="003A2D8C"/>
    <w:rsid w:val="003A36C7"/>
    <w:rsid w:val="003B56C7"/>
    <w:rsid w:val="003D417E"/>
    <w:rsid w:val="003D6688"/>
    <w:rsid w:val="003E3154"/>
    <w:rsid w:val="003F286F"/>
    <w:rsid w:val="003F6D9D"/>
    <w:rsid w:val="003F7064"/>
    <w:rsid w:val="004005BA"/>
    <w:rsid w:val="004014E4"/>
    <w:rsid w:val="004050DF"/>
    <w:rsid w:val="00406D68"/>
    <w:rsid w:val="004131B1"/>
    <w:rsid w:val="00422353"/>
    <w:rsid w:val="0043180D"/>
    <w:rsid w:val="004365C6"/>
    <w:rsid w:val="00437B38"/>
    <w:rsid w:val="0044161E"/>
    <w:rsid w:val="004464CA"/>
    <w:rsid w:val="00451532"/>
    <w:rsid w:val="00456ADD"/>
    <w:rsid w:val="00456B10"/>
    <w:rsid w:val="00467511"/>
    <w:rsid w:val="00480887"/>
    <w:rsid w:val="00482805"/>
    <w:rsid w:val="004949FA"/>
    <w:rsid w:val="00495020"/>
    <w:rsid w:val="004A33B7"/>
    <w:rsid w:val="004A577C"/>
    <w:rsid w:val="004B451D"/>
    <w:rsid w:val="004B77C6"/>
    <w:rsid w:val="004C1F52"/>
    <w:rsid w:val="004C256B"/>
    <w:rsid w:val="004C3545"/>
    <w:rsid w:val="004C7026"/>
    <w:rsid w:val="004D113E"/>
    <w:rsid w:val="004D1C91"/>
    <w:rsid w:val="004D3419"/>
    <w:rsid w:val="004D426E"/>
    <w:rsid w:val="004D552C"/>
    <w:rsid w:val="004D7904"/>
    <w:rsid w:val="004D7E71"/>
    <w:rsid w:val="004E5D28"/>
    <w:rsid w:val="004F3E69"/>
    <w:rsid w:val="00502E94"/>
    <w:rsid w:val="0050379A"/>
    <w:rsid w:val="00511C5B"/>
    <w:rsid w:val="005149FB"/>
    <w:rsid w:val="005152EE"/>
    <w:rsid w:val="0051532B"/>
    <w:rsid w:val="005153D0"/>
    <w:rsid w:val="0052404E"/>
    <w:rsid w:val="005258C1"/>
    <w:rsid w:val="00527219"/>
    <w:rsid w:val="00542D05"/>
    <w:rsid w:val="0054593B"/>
    <w:rsid w:val="0055432E"/>
    <w:rsid w:val="0056078C"/>
    <w:rsid w:val="0056360D"/>
    <w:rsid w:val="00567531"/>
    <w:rsid w:val="00571487"/>
    <w:rsid w:val="00575FA6"/>
    <w:rsid w:val="00577D49"/>
    <w:rsid w:val="00586136"/>
    <w:rsid w:val="005A10AC"/>
    <w:rsid w:val="005A1428"/>
    <w:rsid w:val="005B5A15"/>
    <w:rsid w:val="005C2962"/>
    <w:rsid w:val="005D454A"/>
    <w:rsid w:val="005D7786"/>
    <w:rsid w:val="005E03FB"/>
    <w:rsid w:val="005E561D"/>
    <w:rsid w:val="005E7F5A"/>
    <w:rsid w:val="005F1475"/>
    <w:rsid w:val="0060244C"/>
    <w:rsid w:val="00604751"/>
    <w:rsid w:val="006068C8"/>
    <w:rsid w:val="00610839"/>
    <w:rsid w:val="00614B0C"/>
    <w:rsid w:val="00616072"/>
    <w:rsid w:val="00624382"/>
    <w:rsid w:val="00626024"/>
    <w:rsid w:val="00627301"/>
    <w:rsid w:val="0063106F"/>
    <w:rsid w:val="00634A22"/>
    <w:rsid w:val="00645520"/>
    <w:rsid w:val="00655951"/>
    <w:rsid w:val="0066044D"/>
    <w:rsid w:val="006728AD"/>
    <w:rsid w:val="006738EA"/>
    <w:rsid w:val="00682DA8"/>
    <w:rsid w:val="00686D13"/>
    <w:rsid w:val="0069153C"/>
    <w:rsid w:val="006A076C"/>
    <w:rsid w:val="006A4337"/>
    <w:rsid w:val="006B2C8B"/>
    <w:rsid w:val="006B51A6"/>
    <w:rsid w:val="006C13AD"/>
    <w:rsid w:val="006C654D"/>
    <w:rsid w:val="006D4A30"/>
    <w:rsid w:val="00702010"/>
    <w:rsid w:val="00706C19"/>
    <w:rsid w:val="0071442B"/>
    <w:rsid w:val="00720808"/>
    <w:rsid w:val="00721AC0"/>
    <w:rsid w:val="00722B46"/>
    <w:rsid w:val="007251F9"/>
    <w:rsid w:val="00730B98"/>
    <w:rsid w:val="007347F5"/>
    <w:rsid w:val="00736AE6"/>
    <w:rsid w:val="00745EF0"/>
    <w:rsid w:val="007512FF"/>
    <w:rsid w:val="00757C4C"/>
    <w:rsid w:val="007649DC"/>
    <w:rsid w:val="0076565C"/>
    <w:rsid w:val="0076739D"/>
    <w:rsid w:val="00771EA1"/>
    <w:rsid w:val="0078613F"/>
    <w:rsid w:val="00787953"/>
    <w:rsid w:val="0079000D"/>
    <w:rsid w:val="00792248"/>
    <w:rsid w:val="00797F6A"/>
    <w:rsid w:val="007A0853"/>
    <w:rsid w:val="007A2E7C"/>
    <w:rsid w:val="007A4885"/>
    <w:rsid w:val="007A5D44"/>
    <w:rsid w:val="007A5EE0"/>
    <w:rsid w:val="007A7D5F"/>
    <w:rsid w:val="007B6D12"/>
    <w:rsid w:val="007C6A46"/>
    <w:rsid w:val="007C6F1D"/>
    <w:rsid w:val="007D5AA8"/>
    <w:rsid w:val="007D699F"/>
    <w:rsid w:val="007E04AF"/>
    <w:rsid w:val="007E3C12"/>
    <w:rsid w:val="007F1F00"/>
    <w:rsid w:val="007F511C"/>
    <w:rsid w:val="007F7DCF"/>
    <w:rsid w:val="00800471"/>
    <w:rsid w:val="00804DA4"/>
    <w:rsid w:val="00807629"/>
    <w:rsid w:val="00815430"/>
    <w:rsid w:val="008160D5"/>
    <w:rsid w:val="008202D9"/>
    <w:rsid w:val="00822225"/>
    <w:rsid w:val="0082324A"/>
    <w:rsid w:val="008255CA"/>
    <w:rsid w:val="008266D7"/>
    <w:rsid w:val="00830EB8"/>
    <w:rsid w:val="00834A1A"/>
    <w:rsid w:val="00847141"/>
    <w:rsid w:val="008501C1"/>
    <w:rsid w:val="00854233"/>
    <w:rsid w:val="0086386A"/>
    <w:rsid w:val="008676CF"/>
    <w:rsid w:val="0087783C"/>
    <w:rsid w:val="00881CBB"/>
    <w:rsid w:val="008A1E48"/>
    <w:rsid w:val="008A48E7"/>
    <w:rsid w:val="008B0594"/>
    <w:rsid w:val="008B15FB"/>
    <w:rsid w:val="008B23B2"/>
    <w:rsid w:val="008C004E"/>
    <w:rsid w:val="008C4892"/>
    <w:rsid w:val="008E3D4B"/>
    <w:rsid w:val="008E4C9A"/>
    <w:rsid w:val="00902952"/>
    <w:rsid w:val="00903A93"/>
    <w:rsid w:val="00907D36"/>
    <w:rsid w:val="009102AF"/>
    <w:rsid w:val="00910A4E"/>
    <w:rsid w:val="009128D8"/>
    <w:rsid w:val="00917483"/>
    <w:rsid w:val="00921D53"/>
    <w:rsid w:val="00933364"/>
    <w:rsid w:val="00933C7B"/>
    <w:rsid w:val="009361F6"/>
    <w:rsid w:val="009374BA"/>
    <w:rsid w:val="009405F6"/>
    <w:rsid w:val="00962279"/>
    <w:rsid w:val="00962676"/>
    <w:rsid w:val="00966AC6"/>
    <w:rsid w:val="00970768"/>
    <w:rsid w:val="00982F80"/>
    <w:rsid w:val="0099307C"/>
    <w:rsid w:val="00993B4E"/>
    <w:rsid w:val="009A252E"/>
    <w:rsid w:val="009A5BB5"/>
    <w:rsid w:val="009B4B04"/>
    <w:rsid w:val="009D13DC"/>
    <w:rsid w:val="009D1E60"/>
    <w:rsid w:val="009D4660"/>
    <w:rsid w:val="009E72C6"/>
    <w:rsid w:val="009E79AD"/>
    <w:rsid w:val="009F1B9D"/>
    <w:rsid w:val="00A0739A"/>
    <w:rsid w:val="00A14FF6"/>
    <w:rsid w:val="00A21C19"/>
    <w:rsid w:val="00A22D78"/>
    <w:rsid w:val="00A23249"/>
    <w:rsid w:val="00A24E82"/>
    <w:rsid w:val="00A24EAF"/>
    <w:rsid w:val="00A304E6"/>
    <w:rsid w:val="00A34B91"/>
    <w:rsid w:val="00A37CC7"/>
    <w:rsid w:val="00A44F39"/>
    <w:rsid w:val="00A46AA5"/>
    <w:rsid w:val="00A47DED"/>
    <w:rsid w:val="00A52B00"/>
    <w:rsid w:val="00A5307C"/>
    <w:rsid w:val="00A56961"/>
    <w:rsid w:val="00A60E54"/>
    <w:rsid w:val="00A71512"/>
    <w:rsid w:val="00A85C36"/>
    <w:rsid w:val="00A91DD9"/>
    <w:rsid w:val="00A96346"/>
    <w:rsid w:val="00A96811"/>
    <w:rsid w:val="00AA4980"/>
    <w:rsid w:val="00AB0F1B"/>
    <w:rsid w:val="00AC05B7"/>
    <w:rsid w:val="00AC1232"/>
    <w:rsid w:val="00AC6F7F"/>
    <w:rsid w:val="00AD00E8"/>
    <w:rsid w:val="00AD5E17"/>
    <w:rsid w:val="00AE17AD"/>
    <w:rsid w:val="00AE4775"/>
    <w:rsid w:val="00AE7940"/>
    <w:rsid w:val="00AF2EC0"/>
    <w:rsid w:val="00B12866"/>
    <w:rsid w:val="00B13F50"/>
    <w:rsid w:val="00B14B7D"/>
    <w:rsid w:val="00B15AD4"/>
    <w:rsid w:val="00B234B7"/>
    <w:rsid w:val="00B24BE8"/>
    <w:rsid w:val="00B25380"/>
    <w:rsid w:val="00B25D1F"/>
    <w:rsid w:val="00B27E21"/>
    <w:rsid w:val="00B34967"/>
    <w:rsid w:val="00B40028"/>
    <w:rsid w:val="00B53D01"/>
    <w:rsid w:val="00B55A30"/>
    <w:rsid w:val="00B65BCB"/>
    <w:rsid w:val="00B80DD0"/>
    <w:rsid w:val="00B866A0"/>
    <w:rsid w:val="00B908B7"/>
    <w:rsid w:val="00B96533"/>
    <w:rsid w:val="00BA139E"/>
    <w:rsid w:val="00BB3178"/>
    <w:rsid w:val="00BC20C9"/>
    <w:rsid w:val="00BC3578"/>
    <w:rsid w:val="00BD1094"/>
    <w:rsid w:val="00BD3841"/>
    <w:rsid w:val="00BD43D4"/>
    <w:rsid w:val="00BD78E2"/>
    <w:rsid w:val="00BE1C7B"/>
    <w:rsid w:val="00BF42BD"/>
    <w:rsid w:val="00BF6D1C"/>
    <w:rsid w:val="00C06B3C"/>
    <w:rsid w:val="00C10FD1"/>
    <w:rsid w:val="00C220BC"/>
    <w:rsid w:val="00C34FEA"/>
    <w:rsid w:val="00C43DB7"/>
    <w:rsid w:val="00C43E35"/>
    <w:rsid w:val="00C46BF3"/>
    <w:rsid w:val="00C46C75"/>
    <w:rsid w:val="00C5340D"/>
    <w:rsid w:val="00C577CC"/>
    <w:rsid w:val="00C7135A"/>
    <w:rsid w:val="00C72319"/>
    <w:rsid w:val="00C73A77"/>
    <w:rsid w:val="00C76CC4"/>
    <w:rsid w:val="00C840DC"/>
    <w:rsid w:val="00C85B7E"/>
    <w:rsid w:val="00C91DBE"/>
    <w:rsid w:val="00CA183C"/>
    <w:rsid w:val="00CB2CD1"/>
    <w:rsid w:val="00CB33EE"/>
    <w:rsid w:val="00CB567A"/>
    <w:rsid w:val="00CC330C"/>
    <w:rsid w:val="00CE34C2"/>
    <w:rsid w:val="00CF1B33"/>
    <w:rsid w:val="00CF2DB1"/>
    <w:rsid w:val="00CF45BE"/>
    <w:rsid w:val="00CF55BB"/>
    <w:rsid w:val="00CF655B"/>
    <w:rsid w:val="00D01C51"/>
    <w:rsid w:val="00D051D2"/>
    <w:rsid w:val="00D17A4B"/>
    <w:rsid w:val="00D201AF"/>
    <w:rsid w:val="00D21222"/>
    <w:rsid w:val="00D304AA"/>
    <w:rsid w:val="00D37648"/>
    <w:rsid w:val="00D42956"/>
    <w:rsid w:val="00D50F29"/>
    <w:rsid w:val="00D537AA"/>
    <w:rsid w:val="00D554C1"/>
    <w:rsid w:val="00D57E8F"/>
    <w:rsid w:val="00D60FB3"/>
    <w:rsid w:val="00D61674"/>
    <w:rsid w:val="00D74235"/>
    <w:rsid w:val="00D76489"/>
    <w:rsid w:val="00D76A8C"/>
    <w:rsid w:val="00D810A6"/>
    <w:rsid w:val="00D81AE1"/>
    <w:rsid w:val="00D86261"/>
    <w:rsid w:val="00D8735D"/>
    <w:rsid w:val="00D87FDA"/>
    <w:rsid w:val="00D90990"/>
    <w:rsid w:val="00D90F2D"/>
    <w:rsid w:val="00D93E5B"/>
    <w:rsid w:val="00D9451D"/>
    <w:rsid w:val="00D94750"/>
    <w:rsid w:val="00D962B0"/>
    <w:rsid w:val="00DA395A"/>
    <w:rsid w:val="00DA7D39"/>
    <w:rsid w:val="00DB179E"/>
    <w:rsid w:val="00DB3D88"/>
    <w:rsid w:val="00DC259A"/>
    <w:rsid w:val="00DC2ACD"/>
    <w:rsid w:val="00DE5FBC"/>
    <w:rsid w:val="00DE70A7"/>
    <w:rsid w:val="00DE7425"/>
    <w:rsid w:val="00E013BF"/>
    <w:rsid w:val="00E039EB"/>
    <w:rsid w:val="00E07CC2"/>
    <w:rsid w:val="00E12BD8"/>
    <w:rsid w:val="00E16D4B"/>
    <w:rsid w:val="00E20514"/>
    <w:rsid w:val="00E21C57"/>
    <w:rsid w:val="00E35CFE"/>
    <w:rsid w:val="00E42B85"/>
    <w:rsid w:val="00E45286"/>
    <w:rsid w:val="00E557B9"/>
    <w:rsid w:val="00E64777"/>
    <w:rsid w:val="00E670B5"/>
    <w:rsid w:val="00E71B46"/>
    <w:rsid w:val="00E7740E"/>
    <w:rsid w:val="00EA5911"/>
    <w:rsid w:val="00EB479F"/>
    <w:rsid w:val="00EB4A0B"/>
    <w:rsid w:val="00EB6433"/>
    <w:rsid w:val="00EC1631"/>
    <w:rsid w:val="00ED3528"/>
    <w:rsid w:val="00ED67D3"/>
    <w:rsid w:val="00EE0639"/>
    <w:rsid w:val="00EE2076"/>
    <w:rsid w:val="00EE2671"/>
    <w:rsid w:val="00EE77EE"/>
    <w:rsid w:val="00EF04DF"/>
    <w:rsid w:val="00EF2A63"/>
    <w:rsid w:val="00EF3D51"/>
    <w:rsid w:val="00F030C2"/>
    <w:rsid w:val="00F11AD0"/>
    <w:rsid w:val="00F151F7"/>
    <w:rsid w:val="00F20A24"/>
    <w:rsid w:val="00F25B6D"/>
    <w:rsid w:val="00F27E18"/>
    <w:rsid w:val="00F35CEB"/>
    <w:rsid w:val="00F360ED"/>
    <w:rsid w:val="00F366D2"/>
    <w:rsid w:val="00F40FD4"/>
    <w:rsid w:val="00F44278"/>
    <w:rsid w:val="00F5010A"/>
    <w:rsid w:val="00F50709"/>
    <w:rsid w:val="00F53123"/>
    <w:rsid w:val="00F630FA"/>
    <w:rsid w:val="00F72FEB"/>
    <w:rsid w:val="00F86A2E"/>
    <w:rsid w:val="00F97A78"/>
    <w:rsid w:val="00FB03B9"/>
    <w:rsid w:val="00FC49CB"/>
    <w:rsid w:val="00FD0A5B"/>
    <w:rsid w:val="00FD2319"/>
    <w:rsid w:val="00FD2B68"/>
    <w:rsid w:val="00FE413B"/>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3"/>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 TargetMode="Externa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yperlink" Target="https://ems.ms.gov.pl/krs/wyszukiwaniepodmiot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28</Pages>
  <Words>13043</Words>
  <Characters>78262</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Joanna Mitygowska</cp:lastModifiedBy>
  <cp:revision>129</cp:revision>
  <dcterms:created xsi:type="dcterms:W3CDTF">2023-01-09T10:17:00Z</dcterms:created>
  <dcterms:modified xsi:type="dcterms:W3CDTF">2024-10-23T10:08:00Z</dcterms:modified>
</cp:coreProperties>
</file>