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1875E0" w:rsidRDefault="00D00037" w:rsidP="001875E0">
      <w:pPr>
        <w:tabs>
          <w:tab w:val="left" w:pos="1560"/>
        </w:tabs>
        <w:spacing w:after="0" w:line="300" w:lineRule="auto"/>
        <w:jc w:val="both"/>
        <w:rPr>
          <w:rFonts w:eastAsia="Times New Roman" w:cstheme="minorHAnsi"/>
          <w:lang w:eastAsia="pl-PL"/>
        </w:rPr>
      </w:pPr>
    </w:p>
    <w:p w14:paraId="79D70798" w14:textId="77777777" w:rsidR="00D00037" w:rsidRPr="001875E0" w:rsidRDefault="00D00037" w:rsidP="00D00037">
      <w:pPr>
        <w:spacing w:after="0" w:line="300" w:lineRule="auto"/>
        <w:jc w:val="both"/>
        <w:rPr>
          <w:rFonts w:eastAsia="Times New Roman" w:cstheme="minorHAnsi"/>
          <w:lang w:eastAsia="pl-PL"/>
        </w:rPr>
      </w:pPr>
    </w:p>
    <w:p w14:paraId="494B5D6F" w14:textId="77777777" w:rsidR="00D00037" w:rsidRPr="001875E0" w:rsidRDefault="00D00037" w:rsidP="00D00037">
      <w:pPr>
        <w:spacing w:after="0" w:line="300" w:lineRule="auto"/>
        <w:jc w:val="both"/>
        <w:rPr>
          <w:rFonts w:eastAsia="Times New Roman" w:cstheme="minorHAnsi"/>
          <w:lang w:eastAsia="pl-PL"/>
        </w:rPr>
      </w:pPr>
    </w:p>
    <w:p w14:paraId="6B4C580B" w14:textId="77777777" w:rsidR="00D00037" w:rsidRPr="001875E0" w:rsidRDefault="00D00037" w:rsidP="00D00037">
      <w:pPr>
        <w:keepNext/>
        <w:spacing w:after="0" w:line="300" w:lineRule="auto"/>
        <w:jc w:val="center"/>
        <w:outlineLvl w:val="0"/>
        <w:rPr>
          <w:rFonts w:eastAsia="Times New Roman" w:cstheme="minorHAnsi"/>
          <w:b/>
          <w:sz w:val="32"/>
          <w:szCs w:val="32"/>
          <w:lang w:eastAsia="pl-PL"/>
        </w:rPr>
      </w:pPr>
      <w:r w:rsidRPr="001875E0">
        <w:rPr>
          <w:rFonts w:eastAsia="Times New Roman" w:cstheme="minorHAnsi"/>
          <w:b/>
          <w:sz w:val="32"/>
          <w:szCs w:val="32"/>
          <w:lang w:eastAsia="pl-PL"/>
        </w:rPr>
        <w:t>SPECYFIKACJA WARUNKÓW ZAMÓWIENIA</w:t>
      </w:r>
    </w:p>
    <w:p w14:paraId="6ADA8D56" w14:textId="77777777" w:rsidR="00D00037" w:rsidRPr="001875E0" w:rsidRDefault="00D00037" w:rsidP="00D00037">
      <w:pPr>
        <w:spacing w:after="0" w:line="300" w:lineRule="auto"/>
        <w:jc w:val="center"/>
        <w:rPr>
          <w:rFonts w:eastAsia="Times New Roman" w:cstheme="minorHAnsi"/>
          <w:b/>
          <w:i/>
          <w:sz w:val="32"/>
          <w:szCs w:val="32"/>
          <w:lang w:eastAsia="pl-PL"/>
        </w:rPr>
      </w:pPr>
      <w:r w:rsidRPr="001875E0">
        <w:rPr>
          <w:rFonts w:eastAsia="Times New Roman" w:cstheme="minorHAnsi"/>
          <w:b/>
          <w:i/>
          <w:sz w:val="32"/>
          <w:szCs w:val="32"/>
          <w:lang w:eastAsia="pl-PL"/>
        </w:rPr>
        <w:t>(SWZ)</w:t>
      </w:r>
    </w:p>
    <w:p w14:paraId="7690609F" w14:textId="210993FC" w:rsidR="00D00037" w:rsidRPr="001875E0"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096A478B" w14:textId="345E1B6B" w:rsidR="00C35E79" w:rsidRDefault="00784B12" w:rsidP="00D00037">
      <w:pPr>
        <w:spacing w:after="0" w:line="300" w:lineRule="auto"/>
        <w:jc w:val="center"/>
        <w:rPr>
          <w:rFonts w:eastAsia="Times New Roman" w:cstheme="minorHAnsi"/>
          <w:lang w:eastAsia="pl-PL"/>
        </w:rPr>
      </w:pPr>
      <w:r w:rsidRPr="00784B12">
        <w:rPr>
          <w:rFonts w:eastAsia="Times New Roman" w:cstheme="minorHAnsi"/>
          <w:b/>
          <w:i/>
          <w:sz w:val="28"/>
          <w:szCs w:val="28"/>
          <w:lang w:eastAsia="pl-PL"/>
        </w:rPr>
        <w:t xml:space="preserve">Opracowanie wielobranżowej dokumentacji projektowo-kosztorysowej </w:t>
      </w:r>
      <w:r w:rsidR="000B435A">
        <w:rPr>
          <w:rFonts w:eastAsia="Times New Roman" w:cstheme="minorHAnsi"/>
          <w:b/>
          <w:i/>
          <w:sz w:val="28"/>
          <w:szCs w:val="28"/>
          <w:lang w:eastAsia="pl-PL"/>
        </w:rPr>
        <w:br/>
      </w:r>
      <w:r w:rsidRPr="00784B12">
        <w:rPr>
          <w:rFonts w:eastAsia="Times New Roman" w:cstheme="minorHAnsi"/>
          <w:b/>
          <w:i/>
          <w:sz w:val="28"/>
          <w:szCs w:val="28"/>
          <w:lang w:eastAsia="pl-PL"/>
        </w:rPr>
        <w:t xml:space="preserve">wraz z uzyskaniem pozwolenia na budowę dla inwestycji polegającej </w:t>
      </w:r>
      <w:r w:rsidR="000B435A">
        <w:rPr>
          <w:rFonts w:eastAsia="Times New Roman" w:cstheme="minorHAnsi"/>
          <w:b/>
          <w:i/>
          <w:sz w:val="28"/>
          <w:szCs w:val="28"/>
          <w:lang w:eastAsia="pl-PL"/>
        </w:rPr>
        <w:br/>
      </w:r>
      <w:r w:rsidRPr="00784B12">
        <w:rPr>
          <w:rFonts w:eastAsia="Times New Roman" w:cstheme="minorHAnsi"/>
          <w:b/>
          <w:i/>
          <w:sz w:val="28"/>
          <w:szCs w:val="28"/>
          <w:lang w:eastAsia="pl-PL"/>
        </w:rPr>
        <w:t>na budowie szklarni wraz z zapleczem biurowo-socjalnym i technicznym.</w:t>
      </w:r>
    </w:p>
    <w:p w14:paraId="4518C2B0" w14:textId="2D78437F" w:rsidR="00C35E79" w:rsidRDefault="00C35E79" w:rsidP="00D00037">
      <w:pPr>
        <w:spacing w:after="0" w:line="300" w:lineRule="auto"/>
        <w:jc w:val="center"/>
        <w:rPr>
          <w:rFonts w:eastAsia="Times New Roman" w:cstheme="minorHAnsi"/>
          <w:lang w:eastAsia="pl-PL"/>
        </w:rPr>
      </w:pPr>
    </w:p>
    <w:p w14:paraId="79C226EA" w14:textId="77777777" w:rsidR="00784B12" w:rsidRDefault="00784B12" w:rsidP="00D00037">
      <w:pPr>
        <w:spacing w:after="0" w:line="300" w:lineRule="auto"/>
        <w:jc w:val="center"/>
        <w:rPr>
          <w:rFonts w:eastAsia="Times New Roman" w:cstheme="minorHAnsi"/>
          <w:lang w:eastAsia="pl-PL"/>
        </w:rPr>
      </w:pPr>
    </w:p>
    <w:p w14:paraId="3A608812" w14:textId="4D475871"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Zamówienie o wartości mniejszej niż progi unijne określone </w:t>
      </w:r>
    </w:p>
    <w:p w14:paraId="2450E000" w14:textId="77777777"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w art. 3 ustawy </w:t>
      </w:r>
      <w:bookmarkStart w:id="0" w:name="_Hlk61705744"/>
      <w:r w:rsidRPr="001875E0">
        <w:rPr>
          <w:rFonts w:eastAsia="Times New Roman" w:cstheme="minorHAnsi"/>
          <w:lang w:eastAsia="pl-PL"/>
        </w:rPr>
        <w:t>z dnia 11 września 2019 r. – Prawo zamówień publicznych</w:t>
      </w:r>
      <w:bookmarkEnd w:id="0"/>
    </w:p>
    <w:p w14:paraId="4DAE2216" w14:textId="0B8AF507" w:rsidR="00D00037" w:rsidRDefault="00D00037" w:rsidP="00D00037">
      <w:pPr>
        <w:tabs>
          <w:tab w:val="left" w:pos="1560"/>
        </w:tabs>
        <w:spacing w:after="0" w:line="300" w:lineRule="auto"/>
        <w:jc w:val="both"/>
        <w:rPr>
          <w:rFonts w:eastAsia="Times New Roman" w:cstheme="minorHAnsi"/>
          <w:lang w:eastAsia="pl-PL"/>
        </w:rPr>
      </w:pPr>
    </w:p>
    <w:p w14:paraId="6CE6D10D" w14:textId="77777777" w:rsidR="00C35E79" w:rsidRPr="001875E0" w:rsidRDefault="00C35E79" w:rsidP="00D00037">
      <w:pPr>
        <w:tabs>
          <w:tab w:val="left" w:pos="1560"/>
        </w:tabs>
        <w:spacing w:after="0" w:line="300" w:lineRule="auto"/>
        <w:jc w:val="both"/>
        <w:rPr>
          <w:rFonts w:eastAsia="Times New Roman" w:cstheme="minorHAnsi"/>
          <w:lang w:eastAsia="pl-PL"/>
        </w:rPr>
      </w:pPr>
    </w:p>
    <w:p w14:paraId="2C5E87C6" w14:textId="52291BA6" w:rsidR="00D00037" w:rsidRPr="00EA7558" w:rsidRDefault="00D00037" w:rsidP="00D00037">
      <w:pPr>
        <w:spacing w:after="0" w:line="300" w:lineRule="auto"/>
        <w:jc w:val="right"/>
        <w:rPr>
          <w:rFonts w:eastAsia="Times New Roman" w:cstheme="minorHAnsi"/>
          <w:lang w:eastAsia="pl-PL"/>
        </w:rPr>
      </w:pPr>
      <w:r w:rsidRPr="001875E0">
        <w:rPr>
          <w:rFonts w:eastAsia="Times New Roman" w:cstheme="minorHAnsi"/>
          <w:lang w:eastAsia="pl-PL"/>
        </w:rPr>
        <w:t xml:space="preserve">Nr </w:t>
      </w:r>
      <w:r w:rsidRPr="00EA7558">
        <w:rPr>
          <w:rFonts w:eastAsia="Times New Roman" w:cstheme="minorHAnsi"/>
          <w:lang w:eastAsia="pl-PL"/>
        </w:rPr>
        <w:t xml:space="preserve">postępowania: </w:t>
      </w:r>
      <w:bookmarkStart w:id="1" w:name="OLE_LINK12"/>
      <w:bookmarkStart w:id="2" w:name="OLE_LINK13"/>
      <w:r w:rsidR="004138D5">
        <w:rPr>
          <w:rFonts w:eastAsia="Times New Roman" w:cstheme="minorHAnsi"/>
          <w:b/>
          <w:bCs/>
          <w:lang w:eastAsia="pl-PL"/>
        </w:rPr>
        <w:t>R</w:t>
      </w:r>
      <w:r w:rsidRPr="00EA7558">
        <w:rPr>
          <w:rFonts w:eastAsia="Times New Roman" w:cstheme="minorHAnsi"/>
          <w:b/>
          <w:bCs/>
          <w:lang w:eastAsia="pl-PL"/>
        </w:rPr>
        <w:t>ZP.243.</w:t>
      </w:r>
      <w:r w:rsidR="004138D5">
        <w:rPr>
          <w:rFonts w:eastAsia="Times New Roman" w:cstheme="minorHAnsi"/>
          <w:b/>
          <w:bCs/>
          <w:lang w:eastAsia="pl-PL"/>
        </w:rPr>
        <w:t>102</w:t>
      </w:r>
      <w:r w:rsidR="00C35E79">
        <w:rPr>
          <w:rFonts w:eastAsia="Times New Roman" w:cstheme="minorHAnsi"/>
          <w:b/>
          <w:bCs/>
          <w:lang w:eastAsia="pl-PL"/>
        </w:rPr>
        <w:t>.2022</w:t>
      </w:r>
      <w:bookmarkEnd w:id="1"/>
      <w:bookmarkEnd w:id="2"/>
    </w:p>
    <w:p w14:paraId="418B9258"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1875E0" w:rsidRDefault="00D00037" w:rsidP="00D00037">
      <w:pPr>
        <w:tabs>
          <w:tab w:val="left" w:pos="1560"/>
        </w:tabs>
        <w:spacing w:after="0" w:line="300" w:lineRule="auto"/>
        <w:jc w:val="center"/>
        <w:rPr>
          <w:rFonts w:eastAsia="Times New Roman" w:cstheme="minorHAnsi"/>
          <w:lang w:eastAsia="pl-PL"/>
        </w:rPr>
      </w:pPr>
      <w:r w:rsidRPr="001875E0">
        <w:rPr>
          <w:rFonts w:eastAsia="Times New Roman" w:cstheme="minorHAnsi"/>
          <w:lang w:eastAsia="pl-PL"/>
        </w:rPr>
        <w:t>Zamawiający:</w:t>
      </w:r>
    </w:p>
    <w:p w14:paraId="4320FEBA" w14:textId="4E0AF5D1" w:rsidR="00D00037" w:rsidRPr="001875E0" w:rsidRDefault="00B45EF6" w:rsidP="00D00037">
      <w:pPr>
        <w:tabs>
          <w:tab w:val="left" w:pos="1560"/>
        </w:tabs>
        <w:spacing w:after="0" w:line="300" w:lineRule="auto"/>
        <w:jc w:val="center"/>
        <w:rPr>
          <w:rFonts w:eastAsia="Times New Roman" w:cstheme="minorHAnsi"/>
          <w:b/>
          <w:lang w:eastAsia="pl-PL"/>
        </w:rPr>
      </w:pPr>
      <w:r w:rsidRPr="001875E0">
        <w:rPr>
          <w:rFonts w:eastAsia="Times New Roman" w:cstheme="minorHAnsi"/>
          <w:b/>
          <w:lang w:eastAsia="pl-PL"/>
        </w:rPr>
        <w:t>Politechnika Bydgoska</w:t>
      </w:r>
      <w:r w:rsidR="00D00037" w:rsidRPr="001875E0">
        <w:rPr>
          <w:rFonts w:eastAsia="Times New Roman" w:cstheme="minorHAnsi"/>
          <w:b/>
          <w:lang w:eastAsia="pl-PL"/>
        </w:rPr>
        <w:t xml:space="preserve"> im. Jana i Jędrzeja Śniadeckich</w:t>
      </w:r>
    </w:p>
    <w:p w14:paraId="63D907F3"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Al. prof. S. Kaliskiego 7</w:t>
      </w:r>
    </w:p>
    <w:p w14:paraId="74098940" w14:textId="4E313169" w:rsidR="00D00037" w:rsidRPr="00EA7558" w:rsidRDefault="00D00037" w:rsidP="00EA7558">
      <w:pPr>
        <w:spacing w:after="0" w:line="300" w:lineRule="auto"/>
        <w:jc w:val="center"/>
        <w:rPr>
          <w:rFonts w:eastAsia="Times New Roman" w:cstheme="minorHAnsi"/>
          <w:b/>
          <w:lang w:eastAsia="pl-PL"/>
        </w:rPr>
      </w:pPr>
      <w:r w:rsidRPr="001875E0">
        <w:rPr>
          <w:rFonts w:eastAsia="Times New Roman" w:cstheme="minorHAnsi"/>
          <w:b/>
          <w:lang w:eastAsia="pl-PL"/>
        </w:rPr>
        <w:t>85-796 Bydgoszcz</w:t>
      </w:r>
    </w:p>
    <w:p w14:paraId="2CE3526A" w14:textId="047EF319" w:rsidR="00D00037" w:rsidRDefault="00D00037" w:rsidP="00D00037">
      <w:pPr>
        <w:spacing w:after="0" w:line="300" w:lineRule="auto"/>
        <w:jc w:val="both"/>
        <w:rPr>
          <w:rFonts w:eastAsia="Times New Roman" w:cstheme="minorHAnsi"/>
          <w:lang w:eastAsia="pl-PL"/>
        </w:rPr>
      </w:pPr>
    </w:p>
    <w:p w14:paraId="69ED12C3" w14:textId="504158A5" w:rsidR="00784B12" w:rsidRDefault="00784B12" w:rsidP="00D00037">
      <w:pPr>
        <w:spacing w:after="0" w:line="300" w:lineRule="auto"/>
        <w:jc w:val="both"/>
        <w:rPr>
          <w:rFonts w:eastAsia="Times New Roman" w:cstheme="minorHAnsi"/>
          <w:lang w:eastAsia="pl-PL"/>
        </w:rPr>
      </w:pPr>
      <w:r w:rsidRPr="001875E0">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3363DAD3">
                <wp:simplePos x="0" y="0"/>
                <wp:positionH relativeFrom="column">
                  <wp:posOffset>3343275</wp:posOffset>
                </wp:positionH>
                <wp:positionV relativeFrom="paragraph">
                  <wp:posOffset>162560</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99791A" w:rsidRDefault="0099791A" w:rsidP="00D00037">
                            <w:pPr>
                              <w:jc w:val="center"/>
                            </w:pPr>
                          </w:p>
                          <w:p w14:paraId="01A9BA67" w14:textId="77777777" w:rsidR="0099791A" w:rsidRDefault="0099791A" w:rsidP="00D00037">
                            <w:pPr>
                              <w:jc w:val="center"/>
                            </w:pPr>
                          </w:p>
                          <w:p w14:paraId="7C1A8379" w14:textId="77777777" w:rsidR="0099791A" w:rsidRPr="00B45EF6" w:rsidRDefault="0099791A"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99791A" w:rsidRPr="00B45EF6" w:rsidRDefault="0099791A"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99791A" w:rsidRDefault="0099791A" w:rsidP="00D00037">
                            <w:pPr>
                              <w:jc w:val="center"/>
                            </w:pPr>
                          </w:p>
                          <w:p w14:paraId="30B183C0" w14:textId="77777777" w:rsidR="0099791A" w:rsidRDefault="0099791A" w:rsidP="00D00037">
                            <w:pPr>
                              <w:jc w:val="center"/>
                            </w:pPr>
                            <w:r>
                              <w:t>………………………………………</w:t>
                            </w:r>
                          </w:p>
                          <w:p w14:paraId="25182E93" w14:textId="77777777" w:rsidR="0099791A" w:rsidRDefault="0099791A"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3.25pt;margin-top:12.8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" o:allowincell="f" stroked="f">
                <v:textbox>
                  <w:txbxContent>
                    <w:p w14:paraId="179D1E8D" w14:textId="77777777" w:rsidR="0099791A" w:rsidRDefault="0099791A" w:rsidP="00D00037">
                      <w:pPr>
                        <w:jc w:val="center"/>
                      </w:pPr>
                    </w:p>
                    <w:p w14:paraId="01A9BA67" w14:textId="77777777" w:rsidR="0099791A" w:rsidRDefault="0099791A" w:rsidP="00D00037">
                      <w:pPr>
                        <w:jc w:val="center"/>
                      </w:pPr>
                    </w:p>
                    <w:p w14:paraId="7C1A8379" w14:textId="77777777" w:rsidR="0099791A" w:rsidRPr="00B45EF6" w:rsidRDefault="0099791A"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99791A" w:rsidRPr="00B45EF6" w:rsidRDefault="0099791A"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99791A" w:rsidRDefault="0099791A" w:rsidP="00D00037">
                      <w:pPr>
                        <w:jc w:val="center"/>
                      </w:pPr>
                    </w:p>
                    <w:p w14:paraId="30B183C0" w14:textId="77777777" w:rsidR="0099791A" w:rsidRDefault="0099791A" w:rsidP="00D00037">
                      <w:pPr>
                        <w:jc w:val="center"/>
                      </w:pPr>
                      <w:r>
                        <w:t>………………………………………</w:t>
                      </w:r>
                    </w:p>
                    <w:p w14:paraId="25182E93" w14:textId="77777777" w:rsidR="0099791A" w:rsidRDefault="0099791A" w:rsidP="00D00037">
                      <w:pPr>
                        <w:tabs>
                          <w:tab w:val="left" w:pos="1418"/>
                        </w:tabs>
                        <w:jc w:val="center"/>
                        <w:rPr>
                          <w:i/>
                        </w:rPr>
                      </w:pPr>
                      <w:r>
                        <w:rPr>
                          <w:i/>
                        </w:rPr>
                        <w:t>zatwierdzam</w:t>
                      </w:r>
                    </w:p>
                  </w:txbxContent>
                </v:textbox>
              </v:shape>
            </w:pict>
          </mc:Fallback>
        </mc:AlternateContent>
      </w:r>
    </w:p>
    <w:p w14:paraId="580FAACE" w14:textId="77777777" w:rsidR="00784B12" w:rsidRPr="001875E0" w:rsidRDefault="00784B12" w:rsidP="00D00037">
      <w:pPr>
        <w:spacing w:after="0" w:line="300" w:lineRule="auto"/>
        <w:jc w:val="both"/>
        <w:rPr>
          <w:rFonts w:eastAsia="Times New Roman" w:cstheme="minorHAnsi"/>
          <w:lang w:eastAsia="pl-PL"/>
        </w:rPr>
      </w:pPr>
    </w:p>
    <w:p w14:paraId="27DD7138" w14:textId="77777777" w:rsidR="00D00037" w:rsidRPr="001875E0" w:rsidRDefault="00D00037" w:rsidP="00D00037">
      <w:pPr>
        <w:spacing w:after="0" w:line="300" w:lineRule="auto"/>
        <w:jc w:val="both"/>
        <w:rPr>
          <w:rFonts w:eastAsia="Times New Roman" w:cstheme="minorHAnsi"/>
          <w:lang w:eastAsia="pl-PL"/>
        </w:rPr>
      </w:pPr>
    </w:p>
    <w:p w14:paraId="4FB26E2C" w14:textId="187CB6F4" w:rsidR="00D00037" w:rsidRPr="001875E0" w:rsidRDefault="00D00037" w:rsidP="00D00037">
      <w:pPr>
        <w:spacing w:after="0" w:line="300" w:lineRule="auto"/>
        <w:jc w:val="both"/>
        <w:rPr>
          <w:rFonts w:eastAsia="Times New Roman" w:cstheme="minorHAnsi"/>
          <w:lang w:eastAsia="pl-PL"/>
        </w:rPr>
      </w:pPr>
    </w:p>
    <w:p w14:paraId="0B3967D4" w14:textId="3A345593" w:rsidR="00D00037" w:rsidRPr="001875E0" w:rsidRDefault="004138D5" w:rsidP="00D00037">
      <w:pPr>
        <w:spacing w:after="0" w:line="300" w:lineRule="auto"/>
        <w:jc w:val="both"/>
        <w:rPr>
          <w:rFonts w:eastAsia="Times New Roman" w:cstheme="minorHAnsi"/>
          <w:lang w:eastAsia="pl-PL"/>
        </w:rPr>
      </w:pPr>
      <w:r>
        <w:rPr>
          <w:rFonts w:eastAsia="Times New Roman" w:cstheme="minorHAnsi"/>
          <w:lang w:eastAsia="pl-PL"/>
        </w:rPr>
        <w:t xml:space="preserve"> </w:t>
      </w:r>
    </w:p>
    <w:p w14:paraId="3450DB53" w14:textId="77777777" w:rsidR="00D00037" w:rsidRPr="001875E0" w:rsidRDefault="00D00037" w:rsidP="00D00037">
      <w:pPr>
        <w:spacing w:after="0" w:line="300" w:lineRule="auto"/>
        <w:jc w:val="both"/>
        <w:rPr>
          <w:rFonts w:eastAsia="Times New Roman" w:cstheme="minorHAnsi"/>
          <w:lang w:eastAsia="pl-PL"/>
        </w:rPr>
      </w:pPr>
    </w:p>
    <w:p w14:paraId="1CFAD88B" w14:textId="016EA4EC" w:rsidR="00D00037" w:rsidRDefault="00D00037" w:rsidP="00D00037">
      <w:pPr>
        <w:spacing w:after="0" w:line="300" w:lineRule="auto"/>
        <w:jc w:val="both"/>
        <w:rPr>
          <w:rFonts w:eastAsia="Times New Roman" w:cstheme="minorHAnsi"/>
          <w:lang w:eastAsia="pl-PL"/>
        </w:rPr>
      </w:pPr>
    </w:p>
    <w:p w14:paraId="0CB9B5B3" w14:textId="4B7C3DD7" w:rsidR="00C35E79" w:rsidRDefault="00C35E79" w:rsidP="00D00037">
      <w:pPr>
        <w:spacing w:after="0" w:line="300" w:lineRule="auto"/>
        <w:jc w:val="both"/>
        <w:rPr>
          <w:rFonts w:eastAsia="Times New Roman" w:cstheme="minorHAnsi"/>
          <w:lang w:eastAsia="pl-PL"/>
        </w:rPr>
      </w:pPr>
    </w:p>
    <w:p w14:paraId="785D2DB7" w14:textId="77777777" w:rsidR="00C35E79" w:rsidRPr="001875E0" w:rsidRDefault="00C35E79" w:rsidP="00D00037">
      <w:pPr>
        <w:spacing w:after="0" w:line="300" w:lineRule="auto"/>
        <w:jc w:val="both"/>
        <w:rPr>
          <w:rFonts w:eastAsia="Times New Roman" w:cstheme="minorHAnsi"/>
          <w:lang w:eastAsia="pl-PL"/>
        </w:rPr>
      </w:pPr>
    </w:p>
    <w:p w14:paraId="5E521AB8" w14:textId="55D2BD19" w:rsidR="00D00037" w:rsidRPr="00642672" w:rsidRDefault="00D00037" w:rsidP="00CF2B4E">
      <w:pPr>
        <w:tabs>
          <w:tab w:val="left" w:pos="4536"/>
        </w:tabs>
        <w:spacing w:after="0" w:line="300" w:lineRule="auto"/>
        <w:jc w:val="center"/>
        <w:rPr>
          <w:rFonts w:eastAsia="Times New Roman" w:cstheme="minorHAnsi"/>
          <w:lang w:eastAsia="pl-PL"/>
        </w:rPr>
      </w:pPr>
      <w:r w:rsidRPr="001875E0">
        <w:rPr>
          <w:rFonts w:eastAsia="Times New Roman" w:cstheme="minorHAnsi"/>
          <w:lang w:eastAsia="pl-PL"/>
        </w:rPr>
        <w:t xml:space="preserve">Bydgoszcz, dnia </w:t>
      </w:r>
      <w:r w:rsidR="004138D5">
        <w:rPr>
          <w:rFonts w:eastAsia="Times New Roman" w:cstheme="minorHAnsi"/>
          <w:lang w:eastAsia="pl-PL"/>
        </w:rPr>
        <w:t>0</w:t>
      </w:r>
      <w:r w:rsidR="00F449AA">
        <w:rPr>
          <w:rFonts w:eastAsia="Times New Roman" w:cstheme="minorHAnsi"/>
          <w:lang w:eastAsia="pl-PL"/>
        </w:rPr>
        <w:t>7</w:t>
      </w:r>
      <w:r w:rsidR="004138D5">
        <w:rPr>
          <w:rFonts w:eastAsia="Times New Roman" w:cstheme="minorHAnsi"/>
          <w:lang w:eastAsia="pl-PL"/>
        </w:rPr>
        <w:t>.11</w:t>
      </w:r>
      <w:r w:rsidRPr="00642672">
        <w:rPr>
          <w:rFonts w:eastAsia="Times New Roman" w:cstheme="minorHAnsi"/>
          <w:lang w:eastAsia="pl-PL"/>
        </w:rPr>
        <w:t>.</w:t>
      </w:r>
      <w:r w:rsidR="005151FC" w:rsidRPr="00642672">
        <w:rPr>
          <w:rFonts w:eastAsia="Times New Roman" w:cstheme="minorHAnsi"/>
          <w:lang w:eastAsia="pl-PL"/>
        </w:rPr>
        <w:t>2022</w:t>
      </w:r>
      <w:r w:rsidRPr="00642672">
        <w:rPr>
          <w:rFonts w:eastAsia="Times New Roman" w:cstheme="minorHAnsi"/>
          <w:lang w:eastAsia="pl-PL"/>
        </w:rPr>
        <w:t xml:space="preserve"> r.</w:t>
      </w:r>
    </w:p>
    <w:p w14:paraId="588FED1D" w14:textId="77777777" w:rsidR="00C35E79" w:rsidRDefault="00D00037" w:rsidP="00D00037">
      <w:pPr>
        <w:spacing w:after="0" w:line="300" w:lineRule="auto"/>
        <w:jc w:val="center"/>
        <w:rPr>
          <w:rFonts w:eastAsia="Times New Roman" w:cstheme="minorHAnsi"/>
          <w:sz w:val="24"/>
          <w:szCs w:val="24"/>
          <w:lang w:eastAsia="pl-PL"/>
        </w:rPr>
      </w:pPr>
      <w:r w:rsidRPr="001875E0">
        <w:rPr>
          <w:rFonts w:eastAsia="Times New Roman" w:cstheme="minorHAnsi"/>
          <w:sz w:val="24"/>
          <w:szCs w:val="24"/>
          <w:lang w:eastAsia="pl-PL"/>
        </w:rPr>
        <w:br w:type="page"/>
      </w:r>
    </w:p>
    <w:p w14:paraId="1E2A77BF" w14:textId="77777777" w:rsidR="00C35E79" w:rsidRDefault="00C35E79" w:rsidP="00D00037">
      <w:pPr>
        <w:spacing w:after="0" w:line="300" w:lineRule="auto"/>
        <w:jc w:val="center"/>
        <w:rPr>
          <w:rFonts w:eastAsia="Times New Roman" w:cstheme="minorHAnsi"/>
          <w:sz w:val="24"/>
          <w:szCs w:val="24"/>
          <w:lang w:eastAsia="pl-PL"/>
        </w:rPr>
      </w:pPr>
    </w:p>
    <w:p w14:paraId="18CBD55B" w14:textId="77777777" w:rsidR="00950707" w:rsidRDefault="00950707" w:rsidP="00D00037">
      <w:pPr>
        <w:spacing w:after="0" w:line="300" w:lineRule="auto"/>
        <w:jc w:val="center"/>
        <w:rPr>
          <w:rFonts w:eastAsia="Calibri" w:cstheme="minorHAnsi"/>
          <w:b/>
        </w:rPr>
      </w:pPr>
    </w:p>
    <w:p w14:paraId="0ED7F6F6" w14:textId="20347DD3" w:rsidR="00D00037" w:rsidRPr="001875E0" w:rsidRDefault="00D00037" w:rsidP="00D00037">
      <w:pPr>
        <w:spacing w:after="0" w:line="300" w:lineRule="auto"/>
        <w:jc w:val="center"/>
        <w:rPr>
          <w:rFonts w:eastAsia="Calibri" w:cstheme="minorHAnsi"/>
          <w:b/>
        </w:rPr>
      </w:pPr>
      <w:r w:rsidRPr="001875E0">
        <w:rPr>
          <w:rFonts w:eastAsia="Calibri" w:cstheme="minorHAnsi"/>
          <w:b/>
        </w:rPr>
        <w:t>Klauzula informacyjna w sprawie ochrony danych osobowych</w:t>
      </w:r>
    </w:p>
    <w:p w14:paraId="7D689BD9"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875E0">
        <w:rPr>
          <w:rFonts w:eastAsia="Times New Roman" w:cstheme="minorHAnsi"/>
          <w:b/>
          <w:bCs/>
          <w:lang w:eastAsia="pl-PL"/>
        </w:rPr>
        <w:t>RODO</w:t>
      </w:r>
      <w:r w:rsidRPr="001875E0">
        <w:rPr>
          <w:rFonts w:eastAsia="Times New Roman" w:cstheme="minorHAnsi"/>
          <w:lang w:eastAsia="pl-PL"/>
        </w:rPr>
        <w:t xml:space="preserve">”) informujemy, że: </w:t>
      </w:r>
    </w:p>
    <w:p w14:paraId="312FCEB7" w14:textId="10B793E4" w:rsidR="00D00037" w:rsidRPr="001875E0" w:rsidRDefault="00D00037">
      <w:pPr>
        <w:numPr>
          <w:ilvl w:val="0"/>
          <w:numId w:val="27"/>
        </w:numPr>
        <w:spacing w:after="0" w:line="300" w:lineRule="auto"/>
        <w:ind w:left="284" w:hanging="284"/>
        <w:jc w:val="both"/>
        <w:rPr>
          <w:rFonts w:eastAsia="Times New Roman" w:cstheme="minorHAnsi"/>
          <w:lang w:eastAsia="pl-PL"/>
        </w:rPr>
      </w:pPr>
      <w:r w:rsidRPr="001875E0">
        <w:rPr>
          <w:rFonts w:eastAsia="Times New Roman" w:cstheme="minorHAnsi"/>
          <w:lang w:eastAsia="pl-PL"/>
        </w:rPr>
        <w:t xml:space="preserve">administratorem Pani/Pana danych osobowych („ADO”) jest </w:t>
      </w:r>
      <w:r w:rsidR="00B45EF6" w:rsidRPr="001875E0">
        <w:rPr>
          <w:rFonts w:eastAsia="Times New Roman" w:cstheme="minorHAnsi"/>
          <w:lang w:eastAsia="pl-PL"/>
        </w:rPr>
        <w:t>Politechnika Bydgoska</w:t>
      </w:r>
      <w:r w:rsidRPr="001875E0">
        <w:rPr>
          <w:rFonts w:eastAsia="Times New Roman" w:cstheme="minorHAnsi"/>
          <w:lang w:eastAsia="pl-PL"/>
        </w:rPr>
        <w:t xml:space="preserve"> im. Jana i Jędrzeja Śniadeckich, Al. prof. S. Kaliskiego 7, 85-796 Bydgoszcz</w:t>
      </w:r>
      <w:r w:rsidRPr="001875E0">
        <w:rPr>
          <w:rFonts w:eastAsia="Times New Roman" w:cstheme="minorHAnsi"/>
          <w:i/>
          <w:lang w:eastAsia="pl-PL"/>
        </w:rPr>
        <w:t xml:space="preserve"> </w:t>
      </w:r>
    </w:p>
    <w:p w14:paraId="121A1820" w14:textId="5A33C104" w:rsidR="00D00037" w:rsidRPr="001875E0" w:rsidRDefault="00D00037">
      <w:pPr>
        <w:numPr>
          <w:ilvl w:val="0"/>
          <w:numId w:val="27"/>
        </w:numPr>
        <w:spacing w:after="0" w:line="300" w:lineRule="auto"/>
        <w:ind w:left="284" w:hanging="284"/>
        <w:jc w:val="both"/>
        <w:rPr>
          <w:rFonts w:eastAsia="Times New Roman" w:cstheme="minorHAnsi"/>
          <w:lang w:eastAsia="pl-PL"/>
        </w:rPr>
      </w:pPr>
      <w:r w:rsidRPr="001875E0">
        <w:rPr>
          <w:rFonts w:eastAsia="Times New Roman" w:cstheme="minorHAnsi"/>
          <w:lang w:eastAsia="pl-PL"/>
        </w:rPr>
        <w:t>kontakt z Inspektorem Ochrony Danych jest dostępny za pomocą e-</w:t>
      </w:r>
      <w:proofErr w:type="spellStart"/>
      <w:r w:rsidRPr="001875E0">
        <w:rPr>
          <w:rFonts w:eastAsia="Times New Roman" w:cstheme="minorHAnsi"/>
          <w:lang w:eastAsia="pl-PL"/>
        </w:rPr>
        <w:t>mail’a</w:t>
      </w:r>
      <w:proofErr w:type="spellEnd"/>
      <w:r w:rsidRPr="001875E0">
        <w:rPr>
          <w:rFonts w:eastAsia="Times New Roman" w:cstheme="minorHAnsi"/>
          <w:lang w:eastAsia="pl-PL"/>
        </w:rPr>
        <w:t>: iod@</w:t>
      </w:r>
      <w:r w:rsidR="00CB0EB7" w:rsidRPr="001875E0">
        <w:rPr>
          <w:rFonts w:eastAsia="Times New Roman" w:cstheme="minorHAnsi"/>
          <w:lang w:eastAsia="pl-PL"/>
        </w:rPr>
        <w:t>pbs</w:t>
      </w:r>
      <w:r w:rsidRPr="001875E0">
        <w:rPr>
          <w:rFonts w:eastAsia="Times New Roman" w:cstheme="minorHAnsi"/>
          <w:lang w:eastAsia="pl-PL"/>
        </w:rPr>
        <w:t>.edu.pl</w:t>
      </w:r>
    </w:p>
    <w:p w14:paraId="0E1C4EB5" w14:textId="7DA21023" w:rsidR="00D00037" w:rsidRPr="001875E0" w:rsidRDefault="00D00037">
      <w:pPr>
        <w:numPr>
          <w:ilvl w:val="0"/>
          <w:numId w:val="27"/>
        </w:numPr>
        <w:spacing w:after="0" w:line="300" w:lineRule="auto"/>
        <w:ind w:left="284" w:hanging="284"/>
        <w:jc w:val="both"/>
        <w:rPr>
          <w:rFonts w:eastAsia="Times New Roman" w:cstheme="minorHAnsi"/>
          <w:lang w:eastAsia="pl-PL"/>
        </w:rPr>
      </w:pPr>
      <w:r w:rsidRPr="001875E0">
        <w:rPr>
          <w:rFonts w:eastAsia="Times New Roman" w:cstheme="minorHAnsi"/>
          <w:lang w:eastAsia="pl-PL"/>
        </w:rPr>
        <w:t>Pani/Pana dane osobowe przetwarzane będą na podstawie art. 6 ust. 1 lit. c</w:t>
      </w:r>
      <w:r w:rsidRPr="001875E0">
        <w:rPr>
          <w:rFonts w:eastAsia="Times New Roman" w:cstheme="minorHAnsi"/>
          <w:i/>
          <w:lang w:eastAsia="pl-PL"/>
        </w:rPr>
        <w:t xml:space="preserve"> </w:t>
      </w:r>
      <w:r w:rsidRPr="001875E0">
        <w:rPr>
          <w:rFonts w:eastAsia="Times New Roman" w:cstheme="minorHAnsi"/>
          <w:lang w:eastAsia="pl-PL"/>
        </w:rPr>
        <w:t>RODO w celu związanym z </w:t>
      </w:r>
      <w:r w:rsidRPr="00EA7558">
        <w:rPr>
          <w:rFonts w:eastAsia="Times New Roman" w:cstheme="minorHAnsi"/>
          <w:lang w:eastAsia="pl-PL"/>
        </w:rPr>
        <w:t xml:space="preserve">postępowaniem o udzielenie zamówienia publicznego nr </w:t>
      </w:r>
      <w:r w:rsidR="004138D5">
        <w:rPr>
          <w:rFonts w:eastAsia="Times New Roman" w:cstheme="minorHAnsi"/>
          <w:lang w:eastAsia="pl-PL"/>
        </w:rPr>
        <w:t>RZP.243.102.2022</w:t>
      </w:r>
      <w:r w:rsidRPr="00EA7558">
        <w:rPr>
          <w:rFonts w:eastAsia="Times New Roman" w:cstheme="minorHAnsi"/>
          <w:i/>
          <w:lang w:eastAsia="pl-PL"/>
        </w:rPr>
        <w:t xml:space="preserve"> </w:t>
      </w:r>
      <w:r w:rsidRPr="00EA7558">
        <w:rPr>
          <w:rFonts w:eastAsia="Times New Roman" w:cstheme="minorHAnsi"/>
          <w:lang w:eastAsia="pl-PL"/>
        </w:rPr>
        <w:t>prowadzonym w trybie podstawowym;</w:t>
      </w:r>
    </w:p>
    <w:p w14:paraId="6F042961" w14:textId="77777777" w:rsidR="00D00037" w:rsidRPr="001875E0" w:rsidRDefault="00D00037">
      <w:pPr>
        <w:numPr>
          <w:ilvl w:val="0"/>
          <w:numId w:val="27"/>
        </w:numPr>
        <w:spacing w:after="0" w:line="300" w:lineRule="auto"/>
        <w:ind w:left="284" w:hanging="284"/>
        <w:jc w:val="both"/>
        <w:rPr>
          <w:rFonts w:eastAsia="Times New Roman" w:cstheme="minorHAnsi"/>
          <w:lang w:eastAsia="pl-PL"/>
        </w:rPr>
      </w:pPr>
      <w:r w:rsidRPr="001875E0">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0DB44DDA" w14:textId="59544160" w:rsidR="00D00037" w:rsidRPr="001875E0" w:rsidRDefault="00D00037">
      <w:pPr>
        <w:numPr>
          <w:ilvl w:val="0"/>
          <w:numId w:val="27"/>
        </w:numPr>
        <w:spacing w:after="0" w:line="300" w:lineRule="auto"/>
        <w:ind w:left="284" w:hanging="284"/>
        <w:jc w:val="both"/>
        <w:rPr>
          <w:rFonts w:eastAsia="Times New Roman" w:cstheme="minorHAnsi"/>
          <w:lang w:eastAsia="pl-PL"/>
        </w:rPr>
      </w:pPr>
      <w:r w:rsidRPr="001875E0">
        <w:rPr>
          <w:rFonts w:eastAsia="Times New Roman" w:cstheme="minorHAnsi"/>
          <w:lang w:eastAsia="pl-PL"/>
        </w:rPr>
        <w:t xml:space="preserve">Pani/Pana dane osobowe </w:t>
      </w:r>
      <w:r w:rsidRPr="00A71D50">
        <w:rPr>
          <w:rFonts w:eastAsia="Times New Roman" w:cstheme="minorHAnsi"/>
          <w:lang w:eastAsia="pl-PL"/>
        </w:rPr>
        <w:t xml:space="preserve">będą przechowywane, zgodnie </w:t>
      </w:r>
      <w:r w:rsidR="00A71D50" w:rsidRPr="00A71D50">
        <w:rPr>
          <w:rFonts w:eastAsia="Times New Roman" w:cstheme="minorHAnsi"/>
          <w:lang w:eastAsia="pl-PL"/>
        </w:rPr>
        <w:t>przez okres 10</w:t>
      </w:r>
      <w:r w:rsidRPr="00A71D50">
        <w:rPr>
          <w:rFonts w:eastAsia="Times New Roman" w:cstheme="minorHAnsi"/>
          <w:lang w:eastAsia="pl-PL"/>
        </w:rPr>
        <w:t xml:space="preserve"> lat od dnia zakończenia postępowania o udzielenie zamówienia</w:t>
      </w:r>
      <w:r w:rsidR="001273EC" w:rsidRPr="00A71D50">
        <w:rPr>
          <w:rFonts w:eastAsia="Times New Roman" w:cstheme="minorHAnsi"/>
          <w:lang w:eastAsia="pl-PL"/>
        </w:rPr>
        <w:t>.</w:t>
      </w:r>
    </w:p>
    <w:p w14:paraId="591B4EFA" w14:textId="77777777" w:rsidR="00D00037" w:rsidRPr="001875E0" w:rsidRDefault="00D00037">
      <w:pPr>
        <w:numPr>
          <w:ilvl w:val="0"/>
          <w:numId w:val="27"/>
        </w:numPr>
        <w:spacing w:after="0" w:line="300" w:lineRule="auto"/>
        <w:ind w:left="284" w:hanging="284"/>
        <w:jc w:val="both"/>
        <w:rPr>
          <w:rFonts w:eastAsia="Times New Roman" w:cstheme="minorHAnsi"/>
          <w:b/>
          <w:i/>
          <w:lang w:eastAsia="pl-PL"/>
        </w:rPr>
      </w:pPr>
      <w:r w:rsidRPr="001875E0">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07B1C229" w14:textId="77777777" w:rsidR="00D00037" w:rsidRPr="001875E0" w:rsidRDefault="00D00037">
      <w:pPr>
        <w:numPr>
          <w:ilvl w:val="0"/>
          <w:numId w:val="27"/>
        </w:numPr>
        <w:spacing w:after="0" w:line="300" w:lineRule="auto"/>
        <w:ind w:left="284" w:hanging="284"/>
        <w:jc w:val="both"/>
        <w:rPr>
          <w:rFonts w:eastAsia="Times New Roman" w:cstheme="minorHAnsi"/>
          <w:lang w:eastAsia="pl-PL"/>
        </w:rPr>
      </w:pPr>
      <w:r w:rsidRPr="001875E0">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1875E0" w:rsidRDefault="00D00037">
      <w:pPr>
        <w:numPr>
          <w:ilvl w:val="0"/>
          <w:numId w:val="27"/>
        </w:numPr>
        <w:spacing w:after="0" w:line="300" w:lineRule="auto"/>
        <w:ind w:left="284" w:hanging="284"/>
        <w:jc w:val="both"/>
        <w:rPr>
          <w:rFonts w:eastAsia="Times New Roman" w:cstheme="minorHAnsi"/>
          <w:lang w:eastAsia="pl-PL"/>
        </w:rPr>
      </w:pPr>
      <w:r w:rsidRPr="001875E0">
        <w:rPr>
          <w:rFonts w:eastAsia="Times New Roman" w:cstheme="minorHAnsi"/>
          <w:lang w:eastAsia="pl-PL"/>
        </w:rPr>
        <w:t>posiada Pani/Pan:</w:t>
      </w:r>
    </w:p>
    <w:p w14:paraId="4463FA70" w14:textId="77777777" w:rsidR="00D00037" w:rsidRPr="001875E0" w:rsidRDefault="00D00037">
      <w:pPr>
        <w:numPr>
          <w:ilvl w:val="0"/>
          <w:numId w:val="26"/>
        </w:numPr>
        <w:spacing w:after="0" w:line="300" w:lineRule="auto"/>
        <w:ind w:left="284" w:hanging="284"/>
        <w:jc w:val="both"/>
        <w:rPr>
          <w:rFonts w:eastAsia="Times New Roman" w:cstheme="minorHAnsi"/>
          <w:lang w:eastAsia="pl-PL"/>
        </w:rPr>
      </w:pPr>
      <w:r w:rsidRPr="001875E0">
        <w:rPr>
          <w:rFonts w:eastAsia="Times New Roman" w:cstheme="minorHAnsi"/>
          <w:lang w:eastAsia="pl-PL"/>
        </w:rPr>
        <w:t>na podstawie art. 15 RODO prawo dostępu do danych osobowych Pani/Pana dotyczących;</w:t>
      </w:r>
    </w:p>
    <w:p w14:paraId="4A8B7F51" w14:textId="77777777" w:rsidR="00D00037" w:rsidRPr="001875E0" w:rsidRDefault="00D00037">
      <w:pPr>
        <w:numPr>
          <w:ilvl w:val="0"/>
          <w:numId w:val="26"/>
        </w:numPr>
        <w:spacing w:after="0" w:line="300" w:lineRule="auto"/>
        <w:ind w:left="284" w:hanging="284"/>
        <w:rPr>
          <w:rFonts w:eastAsia="Times New Roman" w:cstheme="minorHAnsi"/>
          <w:lang w:eastAsia="pl-PL"/>
        </w:rPr>
      </w:pPr>
      <w:r w:rsidRPr="001875E0">
        <w:rPr>
          <w:rFonts w:eastAsia="Times New Roman" w:cstheme="minorHAnsi"/>
          <w:lang w:eastAsia="pl-PL"/>
        </w:rPr>
        <w:t>na podstawie art. 16 RODO prawo do sprostowania Pani/Pana danych osobowych*;</w:t>
      </w:r>
    </w:p>
    <w:p w14:paraId="64A01E17" w14:textId="77777777" w:rsidR="00D00037" w:rsidRPr="001875E0" w:rsidRDefault="00D00037">
      <w:pPr>
        <w:numPr>
          <w:ilvl w:val="0"/>
          <w:numId w:val="26"/>
        </w:numPr>
        <w:spacing w:after="0" w:line="300" w:lineRule="auto"/>
        <w:ind w:left="284" w:hanging="284"/>
        <w:jc w:val="both"/>
        <w:rPr>
          <w:rFonts w:eastAsia="Times New Roman" w:cstheme="minorHAnsi"/>
          <w:lang w:eastAsia="pl-PL"/>
        </w:rPr>
      </w:pPr>
      <w:r w:rsidRPr="001875E0">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1875E0" w:rsidRDefault="00D00037">
      <w:pPr>
        <w:numPr>
          <w:ilvl w:val="0"/>
          <w:numId w:val="26"/>
        </w:numPr>
        <w:spacing w:after="0" w:line="300" w:lineRule="auto"/>
        <w:ind w:left="284" w:hanging="284"/>
        <w:jc w:val="both"/>
        <w:rPr>
          <w:rFonts w:eastAsia="Times New Roman" w:cstheme="minorHAnsi"/>
          <w:lang w:eastAsia="pl-PL"/>
        </w:rPr>
      </w:pPr>
      <w:r w:rsidRPr="001875E0">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1875E0" w:rsidRDefault="00D00037">
      <w:pPr>
        <w:numPr>
          <w:ilvl w:val="0"/>
          <w:numId w:val="27"/>
        </w:numPr>
        <w:spacing w:after="0" w:line="300" w:lineRule="auto"/>
        <w:ind w:left="284" w:hanging="284"/>
        <w:jc w:val="both"/>
        <w:rPr>
          <w:rFonts w:eastAsia="Times New Roman" w:cstheme="minorHAnsi"/>
          <w:b/>
          <w:bCs/>
          <w:lang w:eastAsia="pl-PL"/>
        </w:rPr>
      </w:pPr>
      <w:r w:rsidRPr="001875E0">
        <w:rPr>
          <w:rFonts w:eastAsia="Times New Roman" w:cstheme="minorHAnsi"/>
          <w:b/>
          <w:bCs/>
          <w:lang w:eastAsia="pl-PL"/>
        </w:rPr>
        <w:t>nie przysługuje Pani/Panu:</w:t>
      </w:r>
    </w:p>
    <w:p w14:paraId="4EE9E70C" w14:textId="77777777" w:rsidR="00D00037" w:rsidRPr="001875E0" w:rsidRDefault="00D00037">
      <w:pPr>
        <w:numPr>
          <w:ilvl w:val="0"/>
          <w:numId w:val="26"/>
        </w:numPr>
        <w:spacing w:after="0" w:line="300" w:lineRule="auto"/>
        <w:ind w:left="284" w:hanging="284"/>
        <w:jc w:val="both"/>
        <w:rPr>
          <w:rFonts w:eastAsia="Times New Roman" w:cstheme="minorHAnsi"/>
          <w:lang w:eastAsia="pl-PL"/>
        </w:rPr>
      </w:pPr>
      <w:r w:rsidRPr="001875E0">
        <w:rPr>
          <w:rFonts w:eastAsia="Times New Roman" w:cstheme="minorHAnsi"/>
          <w:lang w:eastAsia="pl-PL"/>
        </w:rPr>
        <w:t>w związku z art. 17 ust. 3 lit. b, d i e RODO prawo do usunięcia danych osobowych;</w:t>
      </w:r>
    </w:p>
    <w:p w14:paraId="7E519C96" w14:textId="77777777" w:rsidR="00D00037" w:rsidRPr="001875E0" w:rsidRDefault="00D00037">
      <w:pPr>
        <w:numPr>
          <w:ilvl w:val="0"/>
          <w:numId w:val="26"/>
        </w:numPr>
        <w:spacing w:after="0" w:line="300" w:lineRule="auto"/>
        <w:ind w:left="284" w:hanging="284"/>
        <w:jc w:val="both"/>
        <w:rPr>
          <w:rFonts w:eastAsia="Times New Roman" w:cstheme="minorHAnsi"/>
          <w:lang w:eastAsia="pl-PL"/>
        </w:rPr>
      </w:pPr>
      <w:r w:rsidRPr="001875E0">
        <w:rPr>
          <w:rFonts w:eastAsia="Times New Roman" w:cstheme="minorHAnsi"/>
          <w:lang w:eastAsia="pl-PL"/>
        </w:rPr>
        <w:t>prawo do przenoszenia danych osobowych, o którym mowa w art. 20 RODO;</w:t>
      </w:r>
    </w:p>
    <w:p w14:paraId="09EE1473" w14:textId="2AB01F0B" w:rsidR="00D00037" w:rsidRPr="00DF66BE" w:rsidRDefault="00D00037">
      <w:pPr>
        <w:numPr>
          <w:ilvl w:val="0"/>
          <w:numId w:val="26"/>
        </w:numPr>
        <w:spacing w:after="0" w:line="300" w:lineRule="auto"/>
        <w:ind w:left="284" w:hanging="284"/>
        <w:jc w:val="both"/>
        <w:rPr>
          <w:rFonts w:eastAsia="Times New Roman" w:cstheme="minorHAnsi"/>
          <w:lang w:eastAsia="pl-PL"/>
        </w:rPr>
      </w:pPr>
      <w:r w:rsidRPr="001875E0">
        <w:rPr>
          <w:rFonts w:eastAsia="Times New Roman" w:cstheme="minorHAnsi"/>
          <w:lang w:eastAsia="pl-PL"/>
        </w:rPr>
        <w:t>na podstawie art. 21 RODO prawo sprzeciwu, wobec przetwarzania danych osobowych, gdyż podstawą prawną przetwarzania Pani/Pana danych osobowych jest art. 6 ust. 1 lit. c RODO.</w:t>
      </w:r>
    </w:p>
    <w:p w14:paraId="0D934829" w14:textId="77777777" w:rsidR="00D00037" w:rsidRPr="00DF66BE" w:rsidRDefault="00D00037" w:rsidP="00D00037">
      <w:pPr>
        <w:spacing w:after="0" w:line="240" w:lineRule="auto"/>
        <w:ind w:left="426"/>
        <w:jc w:val="both"/>
        <w:rPr>
          <w:rFonts w:eastAsia="Times New Roman" w:cstheme="minorHAnsi"/>
          <w:i/>
          <w:sz w:val="16"/>
          <w:szCs w:val="16"/>
          <w:lang w:eastAsia="pl-PL"/>
        </w:rPr>
      </w:pPr>
      <w:r w:rsidRPr="00DF66BE">
        <w:rPr>
          <w:rFonts w:eastAsia="Times New Roman" w:cstheme="minorHAnsi"/>
          <w:b/>
          <w:i/>
          <w:sz w:val="16"/>
          <w:szCs w:val="16"/>
          <w:vertAlign w:val="superscript"/>
          <w:lang w:eastAsia="pl-PL"/>
        </w:rPr>
        <w:t xml:space="preserve">* </w:t>
      </w:r>
      <w:r w:rsidRPr="00DF66BE">
        <w:rPr>
          <w:rFonts w:eastAsia="Times New Roman" w:cstheme="minorHAnsi"/>
          <w:b/>
          <w:i/>
          <w:sz w:val="16"/>
          <w:szCs w:val="16"/>
          <w:lang w:eastAsia="pl-PL"/>
        </w:rPr>
        <w:t>Wyjaśnienie:</w:t>
      </w:r>
      <w:r w:rsidRPr="00DF66BE">
        <w:rPr>
          <w:rFonts w:eastAsia="Times New Roman" w:cstheme="minorHAnsi"/>
          <w:i/>
          <w:sz w:val="16"/>
          <w:szCs w:val="16"/>
          <w:lang w:eastAsia="pl-PL"/>
        </w:rPr>
        <w:t xml:space="preserve"> skorzystanie z prawa do sprostowania nie może skutkować zmianą wyniku postępowania o udzielenie zamówienia publicznego ani zmianą postanowień umowy w zakresie niezgodnym z ustawą </w:t>
      </w:r>
      <w:proofErr w:type="spellStart"/>
      <w:r w:rsidRPr="00DF66BE">
        <w:rPr>
          <w:rFonts w:eastAsia="Times New Roman" w:cstheme="minorHAnsi"/>
          <w:i/>
          <w:sz w:val="16"/>
          <w:szCs w:val="16"/>
          <w:lang w:eastAsia="pl-PL"/>
        </w:rPr>
        <w:t>Pzp</w:t>
      </w:r>
      <w:proofErr w:type="spellEnd"/>
      <w:r w:rsidRPr="00DF66BE">
        <w:rPr>
          <w:rFonts w:eastAsia="Times New Roman" w:cstheme="minorHAnsi"/>
          <w:i/>
          <w:sz w:val="16"/>
          <w:szCs w:val="16"/>
          <w:lang w:eastAsia="pl-PL"/>
        </w:rPr>
        <w:t xml:space="preserve"> oraz nie może naruszać integralności protokołu oraz jego załączników.</w:t>
      </w:r>
    </w:p>
    <w:p w14:paraId="66441234" w14:textId="77777777" w:rsidR="00D00037" w:rsidRPr="00DF66BE" w:rsidRDefault="00D00037" w:rsidP="00D00037">
      <w:pPr>
        <w:spacing w:after="0" w:line="240" w:lineRule="auto"/>
        <w:ind w:left="426"/>
        <w:jc w:val="both"/>
        <w:rPr>
          <w:rFonts w:eastAsia="Times New Roman" w:cstheme="minorHAnsi"/>
          <w:i/>
          <w:sz w:val="16"/>
          <w:szCs w:val="16"/>
          <w:lang w:eastAsia="pl-PL"/>
        </w:rPr>
      </w:pPr>
      <w:r w:rsidRPr="00DF66BE">
        <w:rPr>
          <w:rFonts w:eastAsia="Times New Roman" w:cstheme="minorHAnsi"/>
          <w:b/>
          <w:i/>
          <w:sz w:val="16"/>
          <w:szCs w:val="16"/>
          <w:vertAlign w:val="superscript"/>
          <w:lang w:eastAsia="pl-PL"/>
        </w:rPr>
        <w:t xml:space="preserve">** </w:t>
      </w:r>
      <w:r w:rsidRPr="00DF66BE">
        <w:rPr>
          <w:rFonts w:eastAsia="Times New Roman" w:cstheme="minorHAnsi"/>
          <w:b/>
          <w:i/>
          <w:sz w:val="16"/>
          <w:szCs w:val="16"/>
          <w:lang w:eastAsia="pl-PL"/>
        </w:rPr>
        <w:t>Wyjaśnienie:</w:t>
      </w:r>
      <w:r w:rsidRPr="00DF66BE">
        <w:rPr>
          <w:rFonts w:eastAsia="Times New Roman" w:cstheme="minorHAnsi"/>
          <w:i/>
          <w:sz w:val="16"/>
          <w:szCs w:val="16"/>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17F6BA11" w14:textId="5E4089BD" w:rsidR="00D00037" w:rsidRDefault="00D00037" w:rsidP="00D00037">
      <w:pPr>
        <w:shd w:val="clear" w:color="auto" w:fill="FFFFFF"/>
        <w:spacing w:after="0" w:line="300" w:lineRule="auto"/>
        <w:ind w:left="284"/>
        <w:rPr>
          <w:rFonts w:eastAsia="Times New Roman" w:cstheme="minorHAnsi"/>
          <w:b/>
          <w:lang w:eastAsia="pl-PL"/>
        </w:rPr>
      </w:pPr>
    </w:p>
    <w:p w14:paraId="6CF11011" w14:textId="77025867" w:rsidR="00C35E79" w:rsidRDefault="00C35E79" w:rsidP="00D00037">
      <w:pPr>
        <w:shd w:val="clear" w:color="auto" w:fill="FFFFFF"/>
        <w:spacing w:after="0" w:line="300" w:lineRule="auto"/>
        <w:ind w:left="284"/>
        <w:rPr>
          <w:rFonts w:eastAsia="Times New Roman" w:cstheme="minorHAnsi"/>
          <w:b/>
          <w:lang w:eastAsia="pl-PL"/>
        </w:rPr>
      </w:pPr>
    </w:p>
    <w:p w14:paraId="30066DEA" w14:textId="77777777" w:rsidR="00C35E79" w:rsidRPr="001875E0" w:rsidRDefault="00C35E79" w:rsidP="00D00037">
      <w:pPr>
        <w:shd w:val="clear" w:color="auto" w:fill="FFFFFF"/>
        <w:spacing w:after="0" w:line="300" w:lineRule="auto"/>
        <w:ind w:left="284"/>
        <w:rPr>
          <w:rFonts w:eastAsia="Times New Roman" w:cstheme="minorHAnsi"/>
          <w:b/>
          <w:lang w:eastAsia="pl-PL"/>
        </w:rPr>
      </w:pPr>
    </w:p>
    <w:p w14:paraId="6F4CEA4D" w14:textId="77777777" w:rsidR="00D00037" w:rsidRPr="001875E0"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1875E0">
        <w:rPr>
          <w:rFonts w:eastAsia="Times New Roman" w:cstheme="minorHAnsi"/>
          <w:b/>
          <w:shd w:val="clear" w:color="auto" w:fill="D0CECE"/>
          <w:lang w:eastAsia="pl-PL"/>
        </w:rPr>
        <w:lastRenderedPageBreak/>
        <w:t>ZAMAWIAJĄCY</w:t>
      </w:r>
    </w:p>
    <w:p w14:paraId="74C57ACA" w14:textId="77777777" w:rsidR="00D00037" w:rsidRPr="005D6B4E" w:rsidRDefault="00D00037" w:rsidP="005D6B4E">
      <w:pPr>
        <w:spacing w:after="0" w:line="300" w:lineRule="auto"/>
        <w:ind w:left="284"/>
        <w:jc w:val="both"/>
        <w:rPr>
          <w:rFonts w:eastAsia="Times New Roman" w:cstheme="minorHAnsi"/>
          <w:lang w:eastAsia="pl-PL"/>
        </w:rPr>
      </w:pPr>
      <w:r w:rsidRPr="005D6B4E">
        <w:rPr>
          <w:rFonts w:eastAsia="Times New Roman" w:cstheme="minorHAnsi"/>
          <w:lang w:eastAsia="pl-PL"/>
        </w:rPr>
        <w:t>Nazwa oraz adres zamawiającego:</w:t>
      </w:r>
    </w:p>
    <w:p w14:paraId="57048A19" w14:textId="7C1DD977" w:rsidR="00D00037" w:rsidRPr="001875E0" w:rsidRDefault="00B45EF6" w:rsidP="005D6B4E">
      <w:pPr>
        <w:spacing w:after="0" w:line="300" w:lineRule="auto"/>
        <w:ind w:left="284"/>
        <w:jc w:val="both"/>
        <w:rPr>
          <w:rFonts w:eastAsia="Times New Roman" w:cstheme="minorHAnsi"/>
          <w:lang w:eastAsia="pl-PL"/>
        </w:rPr>
      </w:pPr>
      <w:r w:rsidRPr="001875E0">
        <w:rPr>
          <w:rFonts w:eastAsia="Times New Roman" w:cstheme="minorHAnsi"/>
          <w:lang w:eastAsia="pl-PL"/>
        </w:rPr>
        <w:t>Politechnika Bydgoska</w:t>
      </w:r>
      <w:r w:rsidR="00D00037" w:rsidRPr="001875E0">
        <w:rPr>
          <w:rFonts w:eastAsia="Times New Roman" w:cstheme="minorHAnsi"/>
          <w:lang w:eastAsia="pl-PL"/>
        </w:rPr>
        <w:t xml:space="preserve"> im. Jana i Jędrzeja Śniadeckich </w:t>
      </w:r>
    </w:p>
    <w:p w14:paraId="6432BE84" w14:textId="77777777" w:rsidR="00D00037" w:rsidRPr="001875E0" w:rsidRDefault="00D00037" w:rsidP="005D6B4E">
      <w:pPr>
        <w:spacing w:after="0" w:line="300" w:lineRule="auto"/>
        <w:ind w:left="284"/>
        <w:jc w:val="both"/>
        <w:rPr>
          <w:rFonts w:eastAsia="Times New Roman" w:cstheme="minorHAnsi"/>
          <w:lang w:eastAsia="pl-PL"/>
        </w:rPr>
      </w:pPr>
      <w:r w:rsidRPr="001875E0">
        <w:rPr>
          <w:rFonts w:eastAsia="Times New Roman" w:cstheme="minorHAnsi"/>
          <w:lang w:eastAsia="pl-PL"/>
        </w:rPr>
        <w:t>Al. prof. S. Kaliskiego 7, 85-796 Bydgoszcz</w:t>
      </w:r>
    </w:p>
    <w:p w14:paraId="09C3BB34" w14:textId="77777777" w:rsidR="00D00037" w:rsidRPr="001875E0" w:rsidRDefault="00D00037" w:rsidP="005D6B4E">
      <w:pPr>
        <w:spacing w:after="0" w:line="300" w:lineRule="auto"/>
        <w:ind w:left="284"/>
        <w:jc w:val="both"/>
        <w:rPr>
          <w:rFonts w:eastAsia="Times New Roman" w:cstheme="minorHAnsi"/>
          <w:color w:val="FF0000"/>
          <w:lang w:eastAsia="pl-PL"/>
        </w:rPr>
      </w:pPr>
      <w:r w:rsidRPr="001875E0">
        <w:rPr>
          <w:rFonts w:eastAsia="Times New Roman" w:cstheme="minorHAnsi"/>
          <w:lang w:eastAsia="pl-PL"/>
        </w:rPr>
        <w:t>telefon: 52-</w:t>
      </w:r>
      <w:r w:rsidRPr="00BC5071">
        <w:rPr>
          <w:rFonts w:eastAsia="Times New Roman" w:cstheme="minorHAnsi"/>
          <w:lang w:eastAsia="pl-PL"/>
        </w:rPr>
        <w:t>374-92-71</w:t>
      </w:r>
    </w:p>
    <w:p w14:paraId="34F166EC" w14:textId="60C64046" w:rsidR="00D00037" w:rsidRPr="001875E0" w:rsidRDefault="00D00037" w:rsidP="005D6B4E">
      <w:pPr>
        <w:spacing w:after="0" w:line="300" w:lineRule="auto"/>
        <w:ind w:left="284"/>
        <w:jc w:val="both"/>
        <w:rPr>
          <w:rFonts w:eastAsia="Times New Roman" w:cstheme="minorHAnsi"/>
          <w:color w:val="FF0000"/>
          <w:lang w:eastAsia="pl-PL"/>
        </w:rPr>
      </w:pPr>
      <w:r w:rsidRPr="001875E0">
        <w:rPr>
          <w:rFonts w:eastAsia="Times New Roman" w:cstheme="minorHAnsi"/>
          <w:lang w:eastAsia="pl-PL"/>
        </w:rPr>
        <w:t xml:space="preserve">adres poczty elektronicznej: </w:t>
      </w:r>
      <w:hyperlink r:id="rId8" w:history="1">
        <w:r w:rsidR="004141F2" w:rsidRPr="001875E0">
          <w:rPr>
            <w:rStyle w:val="Hipercze"/>
            <w:rFonts w:eastAsia="Times New Roman" w:cstheme="minorHAnsi"/>
            <w:lang w:eastAsia="pl-PL"/>
          </w:rPr>
          <w:t>przetargi@pbs.edu.pl</w:t>
        </w:r>
      </w:hyperlink>
    </w:p>
    <w:p w14:paraId="2C064BF2" w14:textId="77777777" w:rsidR="00D00037" w:rsidRPr="001875E0" w:rsidRDefault="00D00037" w:rsidP="005D6B4E">
      <w:pPr>
        <w:spacing w:after="0" w:line="300" w:lineRule="auto"/>
        <w:ind w:left="284"/>
        <w:jc w:val="both"/>
        <w:rPr>
          <w:rFonts w:eastAsia="Times New Roman" w:cstheme="minorHAnsi"/>
          <w:lang w:eastAsia="pl-PL"/>
        </w:rPr>
      </w:pPr>
      <w:r w:rsidRPr="001875E0">
        <w:rPr>
          <w:rFonts w:eastAsia="Times New Roman" w:cstheme="minorHAnsi"/>
          <w:lang w:eastAsia="pl-PL"/>
        </w:rPr>
        <w:t>NIP 554-031-31-07</w:t>
      </w:r>
    </w:p>
    <w:p w14:paraId="6D2710B4" w14:textId="77777777" w:rsidR="00D00037" w:rsidRPr="001875E0" w:rsidRDefault="00D00037" w:rsidP="00D00037">
      <w:pPr>
        <w:spacing w:after="0" w:line="300" w:lineRule="auto"/>
        <w:jc w:val="both"/>
        <w:rPr>
          <w:rFonts w:eastAsia="Times New Roman" w:cstheme="minorHAnsi"/>
          <w:sz w:val="24"/>
          <w:szCs w:val="24"/>
          <w:lang w:eastAsia="pl-PL"/>
        </w:rPr>
      </w:pPr>
    </w:p>
    <w:p w14:paraId="0EB8C327" w14:textId="77777777" w:rsidR="00D00037" w:rsidRPr="001875E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1875E0">
        <w:rPr>
          <w:rFonts w:eastAsia="Times New Roman" w:cstheme="minorHAnsi"/>
          <w:b/>
          <w:lang w:eastAsia="pl-PL"/>
        </w:rPr>
        <w:t>TRYB UDZIELANIA ZAMÓWIEŃ</w:t>
      </w:r>
    </w:p>
    <w:p w14:paraId="61236916" w14:textId="493FA917" w:rsidR="00D00037" w:rsidRPr="00F36D01"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Postępowanie o </w:t>
      </w:r>
      <w:r w:rsidRPr="00F36D01">
        <w:rPr>
          <w:rFonts w:eastAsia="Times New Roman" w:cstheme="minorHAnsi"/>
          <w:lang w:eastAsia="pl-PL"/>
        </w:rPr>
        <w:t xml:space="preserve">udzielenie niniejszego zamówienia publicznego prowadzone jest </w:t>
      </w:r>
      <w:r w:rsidRPr="00F36D01">
        <w:rPr>
          <w:rFonts w:eastAsia="Times New Roman" w:cstheme="minorHAnsi"/>
          <w:b/>
          <w:lang w:eastAsia="pl-PL"/>
        </w:rPr>
        <w:t xml:space="preserve">w trybie podstawowym, </w:t>
      </w:r>
      <w:r w:rsidRPr="00F36D01">
        <w:rPr>
          <w:rFonts w:eastAsia="Times New Roman" w:cstheme="minorHAnsi"/>
          <w:lang w:eastAsia="pl-PL"/>
        </w:rPr>
        <w:t xml:space="preserve">na podstawie art. 275 </w:t>
      </w:r>
      <w:r w:rsidR="00F36D01" w:rsidRPr="00F36D01">
        <w:rPr>
          <w:rFonts w:eastAsia="Times New Roman" w:cstheme="minorHAnsi"/>
          <w:lang w:eastAsia="pl-PL"/>
        </w:rPr>
        <w:t xml:space="preserve">pkt 1 </w:t>
      </w:r>
      <w:r w:rsidRPr="00F36D01">
        <w:rPr>
          <w:rFonts w:eastAsia="Times New Roman" w:cstheme="minorHAnsi"/>
          <w:lang w:eastAsia="pl-PL"/>
        </w:rPr>
        <w:t xml:space="preserve">ustawy z dnia 11 września 2019 r. – Prawo zamówień publicznych </w:t>
      </w:r>
      <w:r w:rsidRPr="005D6B4E">
        <w:rPr>
          <w:rFonts w:eastAsia="Times New Roman" w:cstheme="minorHAnsi"/>
          <w:lang w:eastAsia="pl-PL"/>
        </w:rPr>
        <w:t xml:space="preserve">dalej w skrócie jako „ustawa </w:t>
      </w:r>
      <w:proofErr w:type="spellStart"/>
      <w:r w:rsidRPr="005D6B4E">
        <w:rPr>
          <w:rFonts w:eastAsia="Times New Roman" w:cstheme="minorHAnsi"/>
          <w:lang w:eastAsia="pl-PL"/>
        </w:rPr>
        <w:t>Pzp</w:t>
      </w:r>
      <w:proofErr w:type="spellEnd"/>
      <w:r w:rsidRPr="005D6B4E">
        <w:rPr>
          <w:rFonts w:eastAsia="Times New Roman" w:cstheme="minorHAnsi"/>
          <w:lang w:eastAsia="pl-PL"/>
        </w:rPr>
        <w:t>” oraz aktów wykonawczych wydanych na jej podstawie.</w:t>
      </w:r>
    </w:p>
    <w:p w14:paraId="26835A7E" w14:textId="368A72CF" w:rsidR="00D00037" w:rsidRPr="001875E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5D6B4E">
        <w:rPr>
          <w:rFonts w:eastAsia="Times New Roman" w:cstheme="minorHAnsi"/>
          <w:lang w:eastAsia="pl-PL"/>
        </w:rPr>
        <w:t>Zamawiający nie przewiduje dokonanie wyboru najkorzystniejszej oferty z możliwością prowadzenia negocjacji.</w:t>
      </w:r>
    </w:p>
    <w:p w14:paraId="340C4754" w14:textId="12FCA499" w:rsidR="00D00037"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Wartość szacunkowa zamówienia nie przekracza progu unijnego.</w:t>
      </w:r>
    </w:p>
    <w:p w14:paraId="16F14037" w14:textId="19DB5E81" w:rsidR="005D6B4E" w:rsidRPr="005D6B4E" w:rsidRDefault="005D6B4E" w:rsidP="005D6B4E">
      <w:pPr>
        <w:numPr>
          <w:ilvl w:val="1"/>
          <w:numId w:val="2"/>
        </w:numPr>
        <w:tabs>
          <w:tab w:val="left" w:pos="709"/>
        </w:tabs>
        <w:spacing w:after="0" w:line="300" w:lineRule="auto"/>
        <w:ind w:left="709" w:hanging="425"/>
        <w:jc w:val="both"/>
        <w:rPr>
          <w:rFonts w:eastAsia="Times New Roman" w:cstheme="minorHAnsi"/>
          <w:lang w:eastAsia="pl-PL"/>
        </w:rPr>
      </w:pPr>
      <w:r w:rsidRPr="005D6B4E">
        <w:rPr>
          <w:rFonts w:eastAsia="Times New Roman" w:cstheme="minorHAnsi"/>
          <w:lang w:eastAsia="pl-PL"/>
        </w:rPr>
        <w:t xml:space="preserve">Strona internetowa prowadzonego postępowania: </w:t>
      </w:r>
      <w:r w:rsidRPr="005D6B4E">
        <w:rPr>
          <w:rFonts w:eastAsia="Times New Roman" w:cstheme="minorHAnsi"/>
          <w:u w:val="single"/>
          <w:lang w:eastAsia="pl-PL"/>
        </w:rPr>
        <w:t>https://platformazakupowa.pl/pn/pbs</w:t>
      </w:r>
      <w:r w:rsidRPr="005D6B4E">
        <w:rPr>
          <w:rFonts w:eastAsia="Times New Roman" w:cstheme="minorHAnsi"/>
          <w:lang w:eastAsia="pl-PL"/>
        </w:rPr>
        <w:t xml:space="preserve"> </w:t>
      </w:r>
      <w:r>
        <w:rPr>
          <w:rFonts w:eastAsia="Times New Roman" w:cstheme="minorHAnsi"/>
          <w:lang w:eastAsia="pl-PL"/>
        </w:rPr>
        <w:br/>
      </w:r>
      <w:r w:rsidRPr="005D6B4E">
        <w:rPr>
          <w:rFonts w:eastAsia="Times New Roman" w:cstheme="minorHAnsi"/>
          <w:lang w:eastAsia="pl-PL"/>
        </w:rPr>
        <w:t>(dalej jako „Platforma”).</w:t>
      </w:r>
    </w:p>
    <w:p w14:paraId="40392DB6" w14:textId="77777777" w:rsidR="005D6B4E" w:rsidRPr="005D6B4E" w:rsidRDefault="005D6B4E" w:rsidP="005D6B4E">
      <w:pPr>
        <w:numPr>
          <w:ilvl w:val="1"/>
          <w:numId w:val="2"/>
        </w:numPr>
        <w:tabs>
          <w:tab w:val="left" w:pos="709"/>
        </w:tabs>
        <w:spacing w:after="0" w:line="300" w:lineRule="auto"/>
        <w:ind w:left="709" w:hanging="425"/>
        <w:jc w:val="both"/>
        <w:rPr>
          <w:rFonts w:eastAsia="Times New Roman" w:cstheme="minorHAnsi"/>
          <w:lang w:eastAsia="pl-PL"/>
        </w:rPr>
      </w:pPr>
      <w:r w:rsidRPr="005D6B4E">
        <w:rPr>
          <w:rFonts w:eastAsia="Times New Roman" w:cstheme="minorHAnsi"/>
          <w:lang w:eastAsia="pl-PL"/>
        </w:rPr>
        <w:t>Strona internetowa, na której udostępniane będą zmiany i wyjaśnienia treści SWZ oraz inne dokumenty zamówienia bezpośrednio związane z postępowaniem o udzielenie zamówienia: https://platformazakupowa.pl/pn/pbs (dalej jako „Platforma”).</w:t>
      </w:r>
    </w:p>
    <w:p w14:paraId="20AAE7DF" w14:textId="77777777" w:rsidR="00D00037" w:rsidRPr="001875E0" w:rsidRDefault="00D00037" w:rsidP="00D00037">
      <w:pPr>
        <w:spacing w:after="0" w:line="300" w:lineRule="auto"/>
        <w:jc w:val="both"/>
        <w:rPr>
          <w:rFonts w:eastAsia="Times New Roman" w:cstheme="minorHAnsi"/>
          <w:lang w:eastAsia="pl-PL"/>
        </w:rPr>
      </w:pPr>
    </w:p>
    <w:p w14:paraId="578E19D2" w14:textId="77777777" w:rsidR="00D00037" w:rsidRPr="001875E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1875E0">
        <w:rPr>
          <w:rFonts w:eastAsia="Times New Roman" w:cstheme="minorHAnsi"/>
          <w:b/>
          <w:lang w:eastAsia="pl-PL"/>
        </w:rPr>
        <w:t>OPIS PRZEDMIOTU ZAMÓWIENIA</w:t>
      </w:r>
    </w:p>
    <w:p w14:paraId="15588CDF" w14:textId="691B4F3C" w:rsidR="00D709A8" w:rsidRDefault="003102F4" w:rsidP="003102F4">
      <w:pPr>
        <w:numPr>
          <w:ilvl w:val="0"/>
          <w:numId w:val="8"/>
        </w:numPr>
        <w:tabs>
          <w:tab w:val="num" w:pos="709"/>
        </w:tabs>
        <w:spacing w:after="0" w:line="300" w:lineRule="auto"/>
        <w:ind w:left="709" w:hanging="425"/>
        <w:jc w:val="both"/>
        <w:rPr>
          <w:rFonts w:eastAsia="Times New Roman" w:cstheme="minorHAnsi"/>
          <w:lang w:eastAsia="pl-PL"/>
        </w:rPr>
      </w:pPr>
      <w:r w:rsidRPr="003102F4">
        <w:rPr>
          <w:rFonts w:eastAsia="Times New Roman" w:cstheme="minorHAnsi"/>
          <w:lang w:eastAsia="pl-PL"/>
        </w:rPr>
        <w:t xml:space="preserve">Przedmiotem zamówienia jest </w:t>
      </w:r>
      <w:r>
        <w:rPr>
          <w:rFonts w:eastAsia="Times New Roman" w:cstheme="minorHAnsi"/>
          <w:lang w:eastAsia="pl-PL"/>
        </w:rPr>
        <w:t>opracowanie kompletnej</w:t>
      </w:r>
      <w:r w:rsidRPr="003102F4">
        <w:rPr>
          <w:rFonts w:eastAsia="Times New Roman" w:cstheme="minorHAnsi"/>
          <w:lang w:eastAsia="pl-PL"/>
        </w:rPr>
        <w:t xml:space="preserve"> </w:t>
      </w:r>
      <w:bookmarkStart w:id="3" w:name="_Hlk114130948"/>
      <w:r w:rsidRPr="003102F4">
        <w:rPr>
          <w:rFonts w:eastAsia="Times New Roman" w:cstheme="minorHAnsi"/>
          <w:lang w:eastAsia="pl-PL"/>
        </w:rPr>
        <w:t xml:space="preserve">wielobranżowej dokumentacji </w:t>
      </w:r>
      <w:r w:rsidR="00BC7316">
        <w:rPr>
          <w:rFonts w:eastAsia="Times New Roman" w:cstheme="minorHAnsi"/>
          <w:lang w:eastAsia="pl-PL"/>
        </w:rPr>
        <w:br/>
      </w:r>
      <w:r w:rsidRPr="003102F4">
        <w:rPr>
          <w:rFonts w:eastAsia="Times New Roman" w:cstheme="minorHAnsi"/>
          <w:lang w:eastAsia="pl-PL"/>
        </w:rPr>
        <w:t>projektowo-kosztorysowej</w:t>
      </w:r>
      <w:bookmarkEnd w:id="3"/>
      <w:r w:rsidRPr="003102F4">
        <w:rPr>
          <w:rFonts w:eastAsia="Times New Roman" w:cstheme="minorHAnsi"/>
          <w:lang w:eastAsia="pl-PL"/>
        </w:rPr>
        <w:t xml:space="preserve"> budynku usługowego szklarni edukacyjnej – doświadczalno-badawczej wraz z niezbędną infrastrukturą techniczną, na terenie zespołu budynków przy ul. Suchej 7-9 </w:t>
      </w:r>
      <w:r w:rsidR="00BC7316">
        <w:rPr>
          <w:rFonts w:eastAsia="Times New Roman" w:cstheme="minorHAnsi"/>
          <w:lang w:eastAsia="pl-PL"/>
        </w:rPr>
        <w:br/>
      </w:r>
      <w:r w:rsidRPr="003102F4">
        <w:rPr>
          <w:rFonts w:eastAsia="Times New Roman" w:cstheme="minorHAnsi"/>
          <w:lang w:eastAsia="pl-PL"/>
        </w:rPr>
        <w:t>w Bydgoszczy</w:t>
      </w:r>
      <w:r w:rsidR="00D709A8">
        <w:rPr>
          <w:rFonts w:eastAsia="Times New Roman" w:cstheme="minorHAnsi"/>
          <w:lang w:eastAsia="pl-PL"/>
        </w:rPr>
        <w:t xml:space="preserve">, </w:t>
      </w:r>
      <w:r w:rsidR="00420205">
        <w:rPr>
          <w:rFonts w:eastAsia="Times New Roman" w:cstheme="minorHAnsi"/>
          <w:lang w:eastAsia="pl-PL"/>
        </w:rPr>
        <w:t xml:space="preserve">świadczenie </w:t>
      </w:r>
      <w:r w:rsidR="00D709A8">
        <w:rPr>
          <w:rFonts w:eastAsia="Times New Roman" w:cstheme="minorHAnsi"/>
          <w:lang w:eastAsia="pl-PL"/>
        </w:rPr>
        <w:t>usług eksperc</w:t>
      </w:r>
      <w:r w:rsidR="0032183F">
        <w:rPr>
          <w:rFonts w:eastAsia="Times New Roman" w:cstheme="minorHAnsi"/>
          <w:lang w:eastAsia="pl-PL"/>
        </w:rPr>
        <w:t>k</w:t>
      </w:r>
      <w:r w:rsidR="00D709A8">
        <w:rPr>
          <w:rFonts w:eastAsia="Times New Roman" w:cstheme="minorHAnsi"/>
          <w:lang w:eastAsia="pl-PL"/>
        </w:rPr>
        <w:t>i</w:t>
      </w:r>
      <w:r w:rsidR="00420205">
        <w:rPr>
          <w:rFonts w:eastAsia="Times New Roman" w:cstheme="minorHAnsi"/>
          <w:lang w:eastAsia="pl-PL"/>
        </w:rPr>
        <w:t>ch</w:t>
      </w:r>
      <w:r w:rsidR="00D709A8">
        <w:rPr>
          <w:rFonts w:eastAsia="Times New Roman" w:cstheme="minorHAnsi"/>
          <w:lang w:eastAsia="pl-PL"/>
        </w:rPr>
        <w:t xml:space="preserve"> i </w:t>
      </w:r>
      <w:r w:rsidR="00DB1356">
        <w:rPr>
          <w:rFonts w:eastAsia="Times New Roman" w:cstheme="minorHAnsi"/>
          <w:lang w:eastAsia="pl-PL"/>
        </w:rPr>
        <w:t>nadzoru</w:t>
      </w:r>
      <w:r w:rsidR="00D709A8">
        <w:rPr>
          <w:rFonts w:eastAsia="Times New Roman" w:cstheme="minorHAnsi"/>
          <w:lang w:eastAsia="pl-PL"/>
        </w:rPr>
        <w:t xml:space="preserve"> </w:t>
      </w:r>
      <w:r w:rsidR="00CE3F27">
        <w:rPr>
          <w:rFonts w:eastAsia="Times New Roman" w:cstheme="minorHAnsi"/>
          <w:lang w:eastAsia="pl-PL"/>
        </w:rPr>
        <w:t>autorskiego</w:t>
      </w:r>
      <w:r w:rsidR="00D709A8">
        <w:rPr>
          <w:rFonts w:eastAsia="Times New Roman" w:cstheme="minorHAnsi"/>
          <w:lang w:eastAsia="pl-PL"/>
        </w:rPr>
        <w:t xml:space="preserve"> w trakcie przyszłych robót budowlanych.</w:t>
      </w:r>
    </w:p>
    <w:p w14:paraId="16F1A0DA" w14:textId="07DEF36B" w:rsidR="00D709A8" w:rsidRPr="00D709A8" w:rsidRDefault="00D709A8" w:rsidP="00D709A8">
      <w:pPr>
        <w:numPr>
          <w:ilvl w:val="0"/>
          <w:numId w:val="8"/>
        </w:numPr>
        <w:tabs>
          <w:tab w:val="num" w:pos="709"/>
        </w:tabs>
        <w:spacing w:after="0" w:line="300" w:lineRule="auto"/>
        <w:ind w:left="709" w:hanging="425"/>
        <w:jc w:val="both"/>
        <w:rPr>
          <w:rFonts w:eastAsia="Times New Roman" w:cstheme="minorHAnsi"/>
          <w:lang w:eastAsia="pl-PL"/>
        </w:rPr>
      </w:pPr>
      <w:r w:rsidRPr="00D709A8">
        <w:rPr>
          <w:rFonts w:eastAsia="Times New Roman" w:cstheme="minorHAnsi"/>
          <w:lang w:eastAsia="pl-PL"/>
        </w:rPr>
        <w:t xml:space="preserve">Zakres zamówienia dla fazy </w:t>
      </w:r>
      <w:r w:rsidR="00DB1356">
        <w:rPr>
          <w:rFonts w:eastAsia="Times New Roman" w:cstheme="minorHAnsi"/>
          <w:lang w:eastAsia="pl-PL"/>
        </w:rPr>
        <w:t xml:space="preserve">I </w:t>
      </w:r>
      <w:r w:rsidRPr="00D709A8">
        <w:rPr>
          <w:rFonts w:eastAsia="Times New Roman" w:cstheme="minorHAnsi"/>
          <w:lang w:eastAsia="pl-PL"/>
        </w:rPr>
        <w:t>„dokumentacja” obejmuje</w:t>
      </w:r>
      <w:r w:rsidR="007213A8">
        <w:rPr>
          <w:rFonts w:eastAsia="Times New Roman" w:cstheme="minorHAnsi"/>
          <w:lang w:eastAsia="pl-PL"/>
        </w:rPr>
        <w:t xml:space="preserve"> w szczególności</w:t>
      </w:r>
      <w:r w:rsidRPr="00D709A8">
        <w:rPr>
          <w:rFonts w:eastAsia="Times New Roman" w:cstheme="minorHAnsi"/>
          <w:lang w:eastAsia="pl-PL"/>
        </w:rPr>
        <w:t>:</w:t>
      </w:r>
    </w:p>
    <w:p w14:paraId="0B25B542" w14:textId="68FAF32E" w:rsidR="008B0D75" w:rsidRPr="008B0D75" w:rsidRDefault="007213A8">
      <w:pPr>
        <w:numPr>
          <w:ilvl w:val="0"/>
          <w:numId w:val="63"/>
        </w:numPr>
        <w:tabs>
          <w:tab w:val="clear" w:pos="1440"/>
          <w:tab w:val="num" w:pos="993"/>
        </w:tabs>
        <w:spacing w:after="0" w:line="300" w:lineRule="auto"/>
        <w:ind w:left="993" w:hanging="284"/>
        <w:jc w:val="both"/>
        <w:rPr>
          <w:rFonts w:eastAsia="Times New Roman" w:cstheme="minorHAnsi"/>
          <w:lang w:eastAsia="pl-PL"/>
        </w:rPr>
      </w:pPr>
      <w:r>
        <w:rPr>
          <w:rFonts w:eastAsia="Times New Roman" w:cstheme="minorHAnsi"/>
          <w:lang w:eastAsia="pl-PL"/>
        </w:rPr>
        <w:t>w</w:t>
      </w:r>
      <w:r w:rsidR="008B0D75" w:rsidRPr="008B0D75">
        <w:rPr>
          <w:rFonts w:eastAsia="Times New Roman" w:cstheme="minorHAnsi"/>
          <w:lang w:eastAsia="pl-PL"/>
        </w:rPr>
        <w:t>ykonanie podkładu geodezyjnego do celów projektowych (matrycy) opracowanego przez uprawnionego geodetę</w:t>
      </w:r>
      <w:r>
        <w:rPr>
          <w:rFonts w:eastAsia="Times New Roman" w:cstheme="minorHAnsi"/>
          <w:lang w:eastAsia="pl-PL"/>
        </w:rPr>
        <w:t>;</w:t>
      </w:r>
    </w:p>
    <w:p w14:paraId="40A75BAD" w14:textId="6164947A" w:rsidR="008B0D75" w:rsidRPr="008B0D75" w:rsidRDefault="007213A8">
      <w:pPr>
        <w:numPr>
          <w:ilvl w:val="0"/>
          <w:numId w:val="63"/>
        </w:numPr>
        <w:tabs>
          <w:tab w:val="clear" w:pos="1440"/>
          <w:tab w:val="num" w:pos="993"/>
        </w:tabs>
        <w:spacing w:after="0" w:line="300" w:lineRule="auto"/>
        <w:ind w:left="993" w:hanging="284"/>
        <w:jc w:val="both"/>
        <w:rPr>
          <w:rFonts w:eastAsia="Times New Roman" w:cstheme="minorHAnsi"/>
          <w:lang w:eastAsia="pl-PL"/>
        </w:rPr>
      </w:pPr>
      <w:r>
        <w:rPr>
          <w:rFonts w:eastAsia="Times New Roman" w:cstheme="minorHAnsi"/>
          <w:lang w:eastAsia="pl-PL"/>
        </w:rPr>
        <w:t>w</w:t>
      </w:r>
      <w:r w:rsidR="008B0D75" w:rsidRPr="008B0D75">
        <w:rPr>
          <w:rFonts w:eastAsia="Times New Roman" w:cstheme="minorHAnsi"/>
          <w:lang w:eastAsia="pl-PL"/>
        </w:rPr>
        <w:t>ykonanie Koncepcji architektonicznej funkcjonalno-przestrzennej do zatwierdzenia przez Zamawiającego w tym docelowego Użytkownika projektowanego obiektu oraz wykonanie wizualizacji koncepcji budynku</w:t>
      </w:r>
      <w:r>
        <w:rPr>
          <w:rFonts w:eastAsia="Times New Roman" w:cstheme="minorHAnsi"/>
          <w:lang w:eastAsia="pl-PL"/>
        </w:rPr>
        <w:t>;</w:t>
      </w:r>
    </w:p>
    <w:p w14:paraId="6F74C640" w14:textId="3780D92C" w:rsidR="008B0D75" w:rsidRPr="008B0D75" w:rsidRDefault="007213A8">
      <w:pPr>
        <w:numPr>
          <w:ilvl w:val="0"/>
          <w:numId w:val="63"/>
        </w:numPr>
        <w:tabs>
          <w:tab w:val="clear" w:pos="1440"/>
          <w:tab w:val="num" w:pos="993"/>
        </w:tabs>
        <w:spacing w:after="0" w:line="300" w:lineRule="auto"/>
        <w:ind w:left="993" w:hanging="284"/>
        <w:jc w:val="both"/>
        <w:rPr>
          <w:rFonts w:eastAsia="Times New Roman" w:cstheme="minorHAnsi"/>
          <w:lang w:eastAsia="pl-PL"/>
        </w:rPr>
      </w:pPr>
      <w:r>
        <w:rPr>
          <w:rFonts w:eastAsia="Times New Roman" w:cstheme="minorHAnsi"/>
          <w:lang w:eastAsia="pl-PL"/>
        </w:rPr>
        <w:t>w</w:t>
      </w:r>
      <w:r w:rsidR="008B0D75" w:rsidRPr="008B0D75">
        <w:rPr>
          <w:rFonts w:eastAsia="Times New Roman" w:cstheme="minorHAnsi"/>
          <w:lang w:eastAsia="pl-PL"/>
        </w:rPr>
        <w:t>ykonanie projektu zagospodarowania terenu (PZT) oraz wielobranżowego projektu architektoniczno-budowlanego (PAB) wraz z kompletem opinii, uzgodnień i sprawdzeń rozwiązań projektowych w zakresie wynikającym z przepisów</w:t>
      </w:r>
      <w:r>
        <w:rPr>
          <w:rFonts w:eastAsia="Times New Roman" w:cstheme="minorHAnsi"/>
          <w:lang w:eastAsia="pl-PL"/>
        </w:rPr>
        <w:t>,</w:t>
      </w:r>
      <w:r w:rsidR="008B0D75" w:rsidRPr="008B0D75">
        <w:rPr>
          <w:rFonts w:eastAsia="Times New Roman" w:cstheme="minorHAnsi"/>
          <w:lang w:eastAsia="pl-PL"/>
        </w:rPr>
        <w:t xml:space="preserve"> wymaganych do złożenia wniosku o wydanie pozwolenia na budowę i jego uzyskania przez Zamawiającego oraz wykonanie wizualizacji ostatecznej wersji projektowanego budynku</w:t>
      </w:r>
      <w:r>
        <w:rPr>
          <w:rFonts w:eastAsia="Times New Roman" w:cstheme="minorHAnsi"/>
          <w:lang w:eastAsia="pl-PL"/>
        </w:rPr>
        <w:t>;</w:t>
      </w:r>
      <w:r w:rsidR="008B0D75" w:rsidRPr="008B0D75">
        <w:rPr>
          <w:rFonts w:eastAsia="Times New Roman" w:cstheme="minorHAnsi"/>
          <w:lang w:eastAsia="pl-PL"/>
        </w:rPr>
        <w:t xml:space="preserve"> </w:t>
      </w:r>
    </w:p>
    <w:p w14:paraId="6DE66D3F" w14:textId="1DF0ECE5" w:rsidR="008B0D75" w:rsidRPr="008B0D75" w:rsidRDefault="00DE6C7A">
      <w:pPr>
        <w:numPr>
          <w:ilvl w:val="0"/>
          <w:numId w:val="63"/>
        </w:numPr>
        <w:tabs>
          <w:tab w:val="clear" w:pos="1440"/>
          <w:tab w:val="num" w:pos="993"/>
        </w:tabs>
        <w:spacing w:after="0" w:line="300" w:lineRule="auto"/>
        <w:ind w:left="993" w:hanging="284"/>
        <w:jc w:val="both"/>
        <w:rPr>
          <w:rFonts w:eastAsia="Times New Roman" w:cstheme="minorHAnsi"/>
          <w:lang w:eastAsia="pl-PL"/>
        </w:rPr>
      </w:pPr>
      <w:r>
        <w:rPr>
          <w:rFonts w:eastAsia="Times New Roman" w:cstheme="minorHAnsi"/>
          <w:lang w:eastAsia="pl-PL"/>
        </w:rPr>
        <w:t>w</w:t>
      </w:r>
      <w:r w:rsidR="008B0D75" w:rsidRPr="008B0D75">
        <w:rPr>
          <w:rFonts w:eastAsia="Times New Roman" w:cstheme="minorHAnsi"/>
          <w:lang w:eastAsia="pl-PL"/>
        </w:rPr>
        <w:t xml:space="preserve">ykonanie wielobranżowego projektu technicznego (PT) uzgodnionego m.in. z: Komunalnym Przedsiębiorstwem Energetyki Cieplnej Sp. z o.o. w Bydgoszczy (KPEC) - projekt techniczny wewnętrznych instalacji c.o., ciepła technologicznego i ciepłej wody użytkowej, węzła cieplnego i Aparatury </w:t>
      </w:r>
      <w:proofErr w:type="spellStart"/>
      <w:r w:rsidR="008B0D75" w:rsidRPr="008B0D75">
        <w:rPr>
          <w:rFonts w:eastAsia="Times New Roman" w:cstheme="minorHAnsi"/>
          <w:lang w:eastAsia="pl-PL"/>
        </w:rPr>
        <w:t>Kontrolno</w:t>
      </w:r>
      <w:proofErr w:type="spellEnd"/>
      <w:r w:rsidR="008B0D75" w:rsidRPr="008B0D75">
        <w:rPr>
          <w:rFonts w:eastAsia="Times New Roman" w:cstheme="minorHAnsi"/>
          <w:lang w:eastAsia="pl-PL"/>
        </w:rPr>
        <w:t xml:space="preserve"> Pomiarowej i Automatyki (</w:t>
      </w:r>
      <w:proofErr w:type="spellStart"/>
      <w:r w:rsidR="008B0D75" w:rsidRPr="008B0D75">
        <w:rPr>
          <w:rFonts w:eastAsia="Times New Roman" w:cstheme="minorHAnsi"/>
          <w:lang w:eastAsia="pl-PL"/>
        </w:rPr>
        <w:t>AKPiA</w:t>
      </w:r>
      <w:proofErr w:type="spellEnd"/>
      <w:r w:rsidR="008B0D75" w:rsidRPr="008B0D75">
        <w:rPr>
          <w:rFonts w:eastAsia="Times New Roman" w:cstheme="minorHAnsi"/>
          <w:lang w:eastAsia="pl-PL"/>
        </w:rPr>
        <w:t>), Spółką ENEA Operator Sp. Z o. o. – w zakresie zgodności z warunkami przyłączenia</w:t>
      </w:r>
      <w:r>
        <w:rPr>
          <w:rFonts w:eastAsia="Times New Roman" w:cstheme="minorHAnsi"/>
          <w:lang w:eastAsia="pl-PL"/>
        </w:rPr>
        <w:t>;</w:t>
      </w:r>
      <w:r w:rsidR="008B0D75" w:rsidRPr="008B0D75">
        <w:rPr>
          <w:rFonts w:eastAsia="Times New Roman" w:cstheme="minorHAnsi"/>
          <w:lang w:eastAsia="pl-PL"/>
        </w:rPr>
        <w:t xml:space="preserve"> </w:t>
      </w:r>
    </w:p>
    <w:p w14:paraId="030E5E59" w14:textId="428BBEF9" w:rsidR="008B0D75" w:rsidRPr="008B0D75" w:rsidRDefault="007213A8">
      <w:pPr>
        <w:numPr>
          <w:ilvl w:val="0"/>
          <w:numId w:val="63"/>
        </w:numPr>
        <w:tabs>
          <w:tab w:val="clear" w:pos="1440"/>
          <w:tab w:val="num" w:pos="993"/>
        </w:tabs>
        <w:spacing w:after="0" w:line="300" w:lineRule="auto"/>
        <w:ind w:left="993" w:hanging="284"/>
        <w:jc w:val="both"/>
        <w:rPr>
          <w:rFonts w:eastAsia="Times New Roman" w:cstheme="minorHAnsi"/>
          <w:lang w:eastAsia="pl-PL"/>
        </w:rPr>
      </w:pPr>
      <w:r>
        <w:rPr>
          <w:rFonts w:eastAsia="Times New Roman" w:cstheme="minorHAnsi"/>
          <w:lang w:eastAsia="pl-PL"/>
        </w:rPr>
        <w:lastRenderedPageBreak/>
        <w:t>w</w:t>
      </w:r>
      <w:r w:rsidR="008B0D75" w:rsidRPr="008B0D75">
        <w:rPr>
          <w:rFonts w:eastAsia="Times New Roman" w:cstheme="minorHAnsi"/>
          <w:lang w:eastAsia="pl-PL"/>
        </w:rPr>
        <w:t>ykonanie projektu technicznego przebudowy głównej rozdzielni elektrycznej dla zespołu budynków zlokalizowanej w budynku „D” - dla zespołu istniejących budynków A, B, C, D oraz projektowanej szklarni na ww. terenie;</w:t>
      </w:r>
    </w:p>
    <w:p w14:paraId="5946253E" w14:textId="1DB38C74" w:rsidR="008B0D75" w:rsidRPr="008B0D75" w:rsidRDefault="007213A8">
      <w:pPr>
        <w:numPr>
          <w:ilvl w:val="0"/>
          <w:numId w:val="63"/>
        </w:numPr>
        <w:tabs>
          <w:tab w:val="clear" w:pos="1440"/>
          <w:tab w:val="num" w:pos="993"/>
        </w:tabs>
        <w:spacing w:after="0" w:line="300" w:lineRule="auto"/>
        <w:ind w:left="993" w:hanging="284"/>
        <w:jc w:val="both"/>
        <w:rPr>
          <w:rFonts w:eastAsia="Times New Roman" w:cstheme="minorHAnsi"/>
          <w:lang w:eastAsia="pl-PL"/>
        </w:rPr>
      </w:pPr>
      <w:r>
        <w:rPr>
          <w:rFonts w:eastAsia="Times New Roman" w:cstheme="minorHAnsi"/>
          <w:lang w:eastAsia="pl-PL"/>
        </w:rPr>
        <w:t>w</w:t>
      </w:r>
      <w:r w:rsidR="008B0D75" w:rsidRPr="008B0D75">
        <w:rPr>
          <w:rFonts w:eastAsia="Times New Roman" w:cstheme="minorHAnsi"/>
          <w:lang w:eastAsia="pl-PL"/>
        </w:rPr>
        <w:t>ykonanie projektu technologicznego dla budynku szklarni edukacyjnej naukowo-badawczej;</w:t>
      </w:r>
    </w:p>
    <w:p w14:paraId="730F9C1B" w14:textId="539B4CB0" w:rsidR="008B0D75" w:rsidRPr="008B0D75" w:rsidRDefault="007213A8">
      <w:pPr>
        <w:numPr>
          <w:ilvl w:val="0"/>
          <w:numId w:val="63"/>
        </w:numPr>
        <w:tabs>
          <w:tab w:val="clear" w:pos="1440"/>
          <w:tab w:val="num" w:pos="993"/>
        </w:tabs>
        <w:spacing w:after="0" w:line="300" w:lineRule="auto"/>
        <w:ind w:left="993" w:hanging="284"/>
        <w:jc w:val="both"/>
        <w:rPr>
          <w:rFonts w:eastAsia="Times New Roman" w:cstheme="minorHAnsi"/>
          <w:lang w:eastAsia="pl-PL"/>
        </w:rPr>
      </w:pPr>
      <w:r>
        <w:rPr>
          <w:rFonts w:eastAsia="Times New Roman" w:cstheme="minorHAnsi"/>
          <w:lang w:eastAsia="pl-PL"/>
        </w:rPr>
        <w:t>w</w:t>
      </w:r>
      <w:r w:rsidR="008B0D75" w:rsidRPr="008B0D75">
        <w:rPr>
          <w:rFonts w:eastAsia="Times New Roman" w:cstheme="minorHAnsi"/>
          <w:lang w:eastAsia="pl-PL"/>
        </w:rPr>
        <w:t xml:space="preserve">ykonanie przedmiarów robót budowlanych i kosztorysów inwestorskich poszczególnych branż wraz ze zbiorczym zestawieniem kosztów (ZZK); </w:t>
      </w:r>
    </w:p>
    <w:p w14:paraId="38E4ADD2" w14:textId="324CBBA0" w:rsidR="008B0D75" w:rsidRPr="008B0D75" w:rsidRDefault="007213A8">
      <w:pPr>
        <w:numPr>
          <w:ilvl w:val="0"/>
          <w:numId w:val="63"/>
        </w:numPr>
        <w:tabs>
          <w:tab w:val="clear" w:pos="1440"/>
          <w:tab w:val="num" w:pos="993"/>
        </w:tabs>
        <w:spacing w:after="0" w:line="300" w:lineRule="auto"/>
        <w:ind w:left="993" w:hanging="284"/>
        <w:jc w:val="both"/>
        <w:rPr>
          <w:rFonts w:eastAsia="Times New Roman" w:cstheme="minorHAnsi"/>
          <w:lang w:eastAsia="pl-PL"/>
        </w:rPr>
      </w:pPr>
      <w:r>
        <w:rPr>
          <w:rFonts w:eastAsia="Times New Roman" w:cstheme="minorHAnsi"/>
          <w:lang w:eastAsia="pl-PL"/>
        </w:rPr>
        <w:t>w</w:t>
      </w:r>
      <w:r w:rsidR="008B0D75" w:rsidRPr="008B0D75">
        <w:rPr>
          <w:rFonts w:eastAsia="Times New Roman" w:cstheme="minorHAnsi"/>
          <w:lang w:eastAsia="pl-PL"/>
        </w:rPr>
        <w:t>ykonanie specyfikacji technicznych wykonania i odbioru robót budowlanych ze szczegółowym opisem projektowanych materiałów budowlanych dla poszczególnych branż wraz z podaniem kryteriów równoważności zastosowanych wyrobów budowlanych</w:t>
      </w:r>
      <w:r>
        <w:rPr>
          <w:rFonts w:eastAsia="Times New Roman" w:cstheme="minorHAnsi"/>
          <w:lang w:eastAsia="pl-PL"/>
        </w:rPr>
        <w:t>;</w:t>
      </w:r>
    </w:p>
    <w:p w14:paraId="37ED2E6D" w14:textId="125A9190" w:rsidR="008B0D75" w:rsidRPr="008B0D75" w:rsidRDefault="007213A8">
      <w:pPr>
        <w:numPr>
          <w:ilvl w:val="0"/>
          <w:numId w:val="63"/>
        </w:numPr>
        <w:tabs>
          <w:tab w:val="clear" w:pos="1440"/>
          <w:tab w:val="num" w:pos="993"/>
        </w:tabs>
        <w:spacing w:after="0" w:line="300" w:lineRule="auto"/>
        <w:ind w:left="993" w:hanging="284"/>
        <w:jc w:val="both"/>
        <w:rPr>
          <w:rFonts w:eastAsia="Times New Roman" w:cstheme="minorHAnsi"/>
          <w:lang w:eastAsia="pl-PL"/>
        </w:rPr>
      </w:pPr>
      <w:r>
        <w:rPr>
          <w:rFonts w:eastAsia="Times New Roman" w:cstheme="minorHAnsi"/>
          <w:lang w:eastAsia="pl-PL"/>
        </w:rPr>
        <w:t>u</w:t>
      </w:r>
      <w:r w:rsidR="008B0D75" w:rsidRPr="008B0D75">
        <w:rPr>
          <w:rFonts w:eastAsia="Times New Roman" w:cstheme="minorHAnsi"/>
          <w:lang w:eastAsia="pl-PL"/>
        </w:rPr>
        <w:t xml:space="preserve">zyskanie wymaganych uzgodnień i niezbędnych warunków technicznych z gestorami sieci koniecznych do wykonania przedmiotowego zadania, w tym m.in. </w:t>
      </w:r>
      <w:proofErr w:type="spellStart"/>
      <w:r w:rsidR="008B0D75" w:rsidRPr="008B0D75">
        <w:rPr>
          <w:rFonts w:eastAsia="Times New Roman" w:cstheme="minorHAnsi"/>
          <w:lang w:eastAsia="pl-PL"/>
        </w:rPr>
        <w:t>MWiK</w:t>
      </w:r>
      <w:proofErr w:type="spellEnd"/>
      <w:r w:rsidR="008B0D75" w:rsidRPr="008B0D75">
        <w:rPr>
          <w:rFonts w:eastAsia="Times New Roman" w:cstheme="minorHAnsi"/>
          <w:lang w:eastAsia="pl-PL"/>
        </w:rPr>
        <w:t xml:space="preserve">, ENEA, KPEC, </w:t>
      </w:r>
      <w:proofErr w:type="spellStart"/>
      <w:r w:rsidR="008B0D75" w:rsidRPr="008B0D75">
        <w:rPr>
          <w:rFonts w:eastAsia="Times New Roman" w:cstheme="minorHAnsi"/>
          <w:lang w:eastAsia="pl-PL"/>
        </w:rPr>
        <w:t>ZDMiKP</w:t>
      </w:r>
      <w:proofErr w:type="spellEnd"/>
      <w:r>
        <w:rPr>
          <w:rFonts w:eastAsia="Times New Roman" w:cstheme="minorHAnsi"/>
          <w:lang w:eastAsia="pl-PL"/>
        </w:rPr>
        <w:t>;</w:t>
      </w:r>
    </w:p>
    <w:p w14:paraId="211ADCF9" w14:textId="12E102C0" w:rsidR="008B0D75" w:rsidRPr="008B0D75" w:rsidRDefault="008B0D75">
      <w:pPr>
        <w:numPr>
          <w:ilvl w:val="0"/>
          <w:numId w:val="63"/>
        </w:numPr>
        <w:tabs>
          <w:tab w:val="clear" w:pos="1440"/>
          <w:tab w:val="num" w:pos="993"/>
        </w:tabs>
        <w:spacing w:after="0" w:line="300" w:lineRule="auto"/>
        <w:ind w:left="993" w:hanging="284"/>
        <w:jc w:val="both"/>
        <w:rPr>
          <w:rFonts w:eastAsia="Times New Roman" w:cstheme="minorHAnsi"/>
          <w:lang w:eastAsia="pl-PL"/>
        </w:rPr>
      </w:pPr>
      <w:r w:rsidRPr="008B0D75">
        <w:rPr>
          <w:rFonts w:eastAsia="Times New Roman" w:cstheme="minorHAnsi"/>
          <w:lang w:eastAsia="pl-PL"/>
        </w:rPr>
        <w:t>przygotowanie dokumentów i uzgodnień niezbędnych do uzyskania przez Zamawiającego stosownych decyzji administracyjnych</w:t>
      </w:r>
      <w:r w:rsidR="007213A8">
        <w:rPr>
          <w:rFonts w:eastAsia="Times New Roman" w:cstheme="minorHAnsi"/>
          <w:lang w:eastAsia="pl-PL"/>
        </w:rPr>
        <w:t>;</w:t>
      </w:r>
    </w:p>
    <w:p w14:paraId="1E9BF9FA" w14:textId="01BF21A8" w:rsidR="008B0D75" w:rsidRPr="008B0D75" w:rsidRDefault="008B0D75">
      <w:pPr>
        <w:numPr>
          <w:ilvl w:val="0"/>
          <w:numId w:val="63"/>
        </w:numPr>
        <w:tabs>
          <w:tab w:val="clear" w:pos="1440"/>
          <w:tab w:val="num" w:pos="993"/>
        </w:tabs>
        <w:spacing w:after="0" w:line="300" w:lineRule="auto"/>
        <w:ind w:left="993" w:hanging="284"/>
        <w:jc w:val="both"/>
        <w:rPr>
          <w:rFonts w:eastAsia="Times New Roman" w:cstheme="minorHAnsi"/>
          <w:lang w:eastAsia="pl-PL"/>
        </w:rPr>
      </w:pPr>
      <w:r w:rsidRPr="008B0D75">
        <w:rPr>
          <w:rFonts w:eastAsia="Times New Roman" w:cstheme="minorHAnsi"/>
          <w:lang w:eastAsia="pl-PL"/>
        </w:rPr>
        <w:t>wykonanie projektu instrukcji obsługi i użytkowania nowych urządzeń, stanowiących podstawę prawidłowej eksploatacji obiektu</w:t>
      </w:r>
      <w:r w:rsidR="007213A8">
        <w:rPr>
          <w:rFonts w:eastAsia="Times New Roman" w:cstheme="minorHAnsi"/>
          <w:lang w:eastAsia="pl-PL"/>
        </w:rPr>
        <w:t>;</w:t>
      </w:r>
    </w:p>
    <w:p w14:paraId="60D1A42A" w14:textId="60C1D4B9" w:rsidR="008B0D75" w:rsidRDefault="008B0D75">
      <w:pPr>
        <w:numPr>
          <w:ilvl w:val="0"/>
          <w:numId w:val="63"/>
        </w:numPr>
        <w:tabs>
          <w:tab w:val="clear" w:pos="1440"/>
          <w:tab w:val="num" w:pos="993"/>
        </w:tabs>
        <w:spacing w:after="0" w:line="300" w:lineRule="auto"/>
        <w:ind w:left="993" w:hanging="284"/>
        <w:jc w:val="both"/>
        <w:rPr>
          <w:rFonts w:eastAsia="Times New Roman" w:cstheme="minorHAnsi"/>
          <w:lang w:eastAsia="pl-PL"/>
        </w:rPr>
      </w:pPr>
      <w:r w:rsidRPr="008B0D75">
        <w:rPr>
          <w:rFonts w:eastAsia="Times New Roman" w:cstheme="minorHAnsi"/>
          <w:lang w:eastAsia="pl-PL"/>
        </w:rPr>
        <w:t>wykonanie projektu instrukcji bezpieczeństwa pożarowego</w:t>
      </w:r>
      <w:r w:rsidR="007213A8">
        <w:rPr>
          <w:rFonts w:eastAsia="Times New Roman" w:cstheme="minorHAnsi"/>
          <w:lang w:eastAsia="pl-PL"/>
        </w:rPr>
        <w:t>;</w:t>
      </w:r>
    </w:p>
    <w:p w14:paraId="0F4EB6A6" w14:textId="028E346B" w:rsidR="00DE6C7A" w:rsidRPr="00DE6C7A" w:rsidRDefault="00DE6C7A">
      <w:pPr>
        <w:numPr>
          <w:ilvl w:val="0"/>
          <w:numId w:val="63"/>
        </w:numPr>
        <w:tabs>
          <w:tab w:val="clear" w:pos="1440"/>
          <w:tab w:val="num" w:pos="993"/>
        </w:tabs>
        <w:spacing w:after="0" w:line="300" w:lineRule="auto"/>
        <w:ind w:left="993" w:hanging="284"/>
        <w:jc w:val="both"/>
        <w:rPr>
          <w:rFonts w:eastAsia="Times New Roman" w:cstheme="minorHAnsi"/>
          <w:lang w:eastAsia="pl-PL"/>
        </w:rPr>
      </w:pPr>
      <w:r w:rsidRPr="00DE6C7A">
        <w:rPr>
          <w:rFonts w:eastAsia="Times New Roman" w:cstheme="minorHAnsi"/>
          <w:lang w:eastAsia="pl-PL"/>
        </w:rPr>
        <w:t>przygotowanie i dostarczenie oświadczenia projektant</w:t>
      </w:r>
      <w:r>
        <w:rPr>
          <w:rFonts w:eastAsia="Times New Roman" w:cstheme="minorHAnsi"/>
          <w:lang w:eastAsia="pl-PL"/>
        </w:rPr>
        <w:t>ów</w:t>
      </w:r>
      <w:r w:rsidRPr="00DE6C7A">
        <w:rPr>
          <w:rFonts w:eastAsia="Times New Roman" w:cstheme="minorHAnsi"/>
          <w:lang w:eastAsia="pl-PL"/>
        </w:rPr>
        <w:t xml:space="preserve"> o kompletności opracowanej dokumentacji projektowej oraz o zgodności projektu z obowiązującymi przepisami i zasadami wiedzy technicznej,</w:t>
      </w:r>
    </w:p>
    <w:p w14:paraId="6593CFE0" w14:textId="33909F8C" w:rsidR="008B0D75" w:rsidRPr="008B0D75" w:rsidRDefault="008B0D75">
      <w:pPr>
        <w:numPr>
          <w:ilvl w:val="0"/>
          <w:numId w:val="63"/>
        </w:numPr>
        <w:tabs>
          <w:tab w:val="clear" w:pos="1440"/>
          <w:tab w:val="num" w:pos="993"/>
        </w:tabs>
        <w:spacing w:after="0" w:line="300" w:lineRule="auto"/>
        <w:ind w:left="993" w:hanging="284"/>
        <w:jc w:val="both"/>
        <w:rPr>
          <w:rFonts w:eastAsia="Times New Roman" w:cstheme="minorHAnsi"/>
          <w:lang w:eastAsia="pl-PL"/>
        </w:rPr>
      </w:pPr>
      <w:r w:rsidRPr="008B0D75">
        <w:rPr>
          <w:rFonts w:eastAsia="Times New Roman" w:cstheme="minorHAnsi"/>
          <w:lang w:eastAsia="pl-PL"/>
        </w:rPr>
        <w:t>przeniesie na Zamawiającego autorski</w:t>
      </w:r>
      <w:r w:rsidR="00DE6C7A">
        <w:rPr>
          <w:rFonts w:eastAsia="Times New Roman" w:cstheme="minorHAnsi"/>
          <w:lang w:eastAsia="pl-PL"/>
        </w:rPr>
        <w:t>ch</w:t>
      </w:r>
      <w:r w:rsidRPr="008B0D75">
        <w:rPr>
          <w:rFonts w:eastAsia="Times New Roman" w:cstheme="minorHAnsi"/>
          <w:lang w:eastAsia="pl-PL"/>
        </w:rPr>
        <w:t xml:space="preserve"> praw majątkow</w:t>
      </w:r>
      <w:r w:rsidR="00DE6C7A">
        <w:rPr>
          <w:rFonts w:eastAsia="Times New Roman" w:cstheme="minorHAnsi"/>
          <w:lang w:eastAsia="pl-PL"/>
        </w:rPr>
        <w:t>ych</w:t>
      </w:r>
      <w:r w:rsidR="00612CA3">
        <w:rPr>
          <w:rFonts w:eastAsia="Times New Roman" w:cstheme="minorHAnsi"/>
          <w:lang w:eastAsia="pl-PL"/>
        </w:rPr>
        <w:t xml:space="preserve"> </w:t>
      </w:r>
      <w:r w:rsidR="00612CA3" w:rsidRPr="00612CA3">
        <w:rPr>
          <w:rFonts w:eastAsia="Times New Roman" w:cstheme="minorHAnsi"/>
          <w:lang w:eastAsia="pl-PL"/>
        </w:rPr>
        <w:t>zgodnie z Ustawą z dnia 4</w:t>
      </w:r>
      <w:r w:rsidR="00612CA3">
        <w:rPr>
          <w:rFonts w:eastAsia="Times New Roman" w:cstheme="minorHAnsi"/>
          <w:lang w:eastAsia="pl-PL"/>
        </w:rPr>
        <w:t xml:space="preserve"> lutego </w:t>
      </w:r>
      <w:r w:rsidR="00612CA3">
        <w:rPr>
          <w:rFonts w:eastAsia="Times New Roman" w:cstheme="minorHAnsi"/>
          <w:lang w:eastAsia="pl-PL"/>
        </w:rPr>
        <w:br/>
      </w:r>
      <w:r w:rsidR="00612CA3" w:rsidRPr="00612CA3">
        <w:rPr>
          <w:rFonts w:eastAsia="Times New Roman" w:cstheme="minorHAnsi"/>
          <w:lang w:eastAsia="pl-PL"/>
        </w:rPr>
        <w:t>1994 r. o prawie autorskim i prawach pokrewnych</w:t>
      </w:r>
      <w:r w:rsidRPr="008B0D75">
        <w:rPr>
          <w:rFonts w:eastAsia="Times New Roman" w:cstheme="minorHAnsi"/>
          <w:lang w:eastAsia="pl-PL"/>
        </w:rPr>
        <w:t>, nieograniczon</w:t>
      </w:r>
      <w:r w:rsidR="00DE6C7A">
        <w:rPr>
          <w:rFonts w:eastAsia="Times New Roman" w:cstheme="minorHAnsi"/>
          <w:lang w:eastAsia="pl-PL"/>
        </w:rPr>
        <w:t>ych</w:t>
      </w:r>
      <w:r w:rsidRPr="008B0D75">
        <w:rPr>
          <w:rFonts w:eastAsia="Times New Roman" w:cstheme="minorHAnsi"/>
          <w:lang w:eastAsia="pl-PL"/>
        </w:rPr>
        <w:t xml:space="preserve"> czasowo do projektów</w:t>
      </w:r>
      <w:r w:rsidR="00DE6C7A">
        <w:rPr>
          <w:rFonts w:eastAsia="Times New Roman" w:cstheme="minorHAnsi"/>
          <w:lang w:eastAsia="pl-PL"/>
        </w:rPr>
        <w:t xml:space="preserve"> </w:t>
      </w:r>
      <w:r w:rsidR="00612CA3">
        <w:rPr>
          <w:rFonts w:eastAsia="Times New Roman" w:cstheme="minorHAnsi"/>
          <w:lang w:eastAsia="pl-PL"/>
        </w:rPr>
        <w:br/>
      </w:r>
      <w:r w:rsidR="00DE6C7A">
        <w:rPr>
          <w:rFonts w:eastAsia="Times New Roman" w:cstheme="minorHAnsi"/>
          <w:lang w:eastAsia="pl-PL"/>
        </w:rPr>
        <w:t>i opracowań</w:t>
      </w:r>
      <w:r w:rsidRPr="008B0D75">
        <w:rPr>
          <w:rFonts w:eastAsia="Times New Roman" w:cstheme="minorHAnsi"/>
          <w:lang w:eastAsia="pl-PL"/>
        </w:rPr>
        <w:t xml:space="preserve"> wykonanych na podstawie Umowy, na wszystkich znanych w dniu zawarcia Umowy polach eksploatacji</w:t>
      </w:r>
      <w:r w:rsidR="00DE6C7A">
        <w:rPr>
          <w:rFonts w:eastAsia="Times New Roman" w:cstheme="minorHAnsi"/>
          <w:lang w:eastAsia="pl-PL"/>
        </w:rPr>
        <w:t>.</w:t>
      </w:r>
    </w:p>
    <w:p w14:paraId="35F7F791" w14:textId="59982AE8" w:rsidR="00DE6C7A" w:rsidRPr="00DE6C7A" w:rsidRDefault="00DE6C7A" w:rsidP="00DE6C7A">
      <w:pPr>
        <w:numPr>
          <w:ilvl w:val="0"/>
          <w:numId w:val="8"/>
        </w:numPr>
        <w:tabs>
          <w:tab w:val="num" w:pos="709"/>
        </w:tabs>
        <w:spacing w:after="0" w:line="300" w:lineRule="auto"/>
        <w:ind w:left="709" w:hanging="425"/>
        <w:jc w:val="both"/>
        <w:rPr>
          <w:rFonts w:eastAsia="Times New Roman" w:cstheme="minorHAnsi"/>
          <w:lang w:eastAsia="pl-PL"/>
        </w:rPr>
      </w:pPr>
      <w:r w:rsidRPr="00DE6C7A">
        <w:rPr>
          <w:rFonts w:eastAsia="Times New Roman" w:cstheme="minorHAnsi"/>
          <w:lang w:eastAsia="pl-PL"/>
        </w:rPr>
        <w:t xml:space="preserve">Zakres zamówienia </w:t>
      </w:r>
      <w:bookmarkStart w:id="4" w:name="_Hlk114133133"/>
      <w:r w:rsidRPr="00DE6C7A">
        <w:rPr>
          <w:rFonts w:eastAsia="Times New Roman" w:cstheme="minorHAnsi"/>
          <w:lang w:eastAsia="pl-PL"/>
        </w:rPr>
        <w:t>dla fazy</w:t>
      </w:r>
      <w:r w:rsidR="00DB1356">
        <w:rPr>
          <w:rFonts w:eastAsia="Times New Roman" w:cstheme="minorHAnsi"/>
          <w:lang w:eastAsia="pl-PL"/>
        </w:rPr>
        <w:t xml:space="preserve"> II</w:t>
      </w:r>
      <w:r w:rsidRPr="00DE6C7A">
        <w:rPr>
          <w:rFonts w:eastAsia="Times New Roman" w:cstheme="minorHAnsi"/>
          <w:lang w:eastAsia="pl-PL"/>
        </w:rPr>
        <w:t xml:space="preserve"> „</w:t>
      </w:r>
      <w:r w:rsidR="0032183F">
        <w:rPr>
          <w:rFonts w:eastAsia="Times New Roman" w:cstheme="minorHAnsi"/>
          <w:lang w:eastAsia="pl-PL"/>
        </w:rPr>
        <w:t>usługi eksperckie</w:t>
      </w:r>
      <w:r w:rsidRPr="00DE6C7A">
        <w:rPr>
          <w:rFonts w:eastAsia="Times New Roman" w:cstheme="minorHAnsi"/>
          <w:lang w:eastAsia="pl-PL"/>
        </w:rPr>
        <w:t xml:space="preserve">” </w:t>
      </w:r>
      <w:bookmarkEnd w:id="4"/>
      <w:r w:rsidRPr="00DE6C7A">
        <w:rPr>
          <w:rFonts w:eastAsia="Times New Roman" w:cstheme="minorHAnsi"/>
          <w:lang w:eastAsia="pl-PL"/>
        </w:rPr>
        <w:t>obejmuje w szczególności:</w:t>
      </w:r>
    </w:p>
    <w:p w14:paraId="536C71E3" w14:textId="754C1D82" w:rsidR="0032183F" w:rsidRPr="00DE6C7A" w:rsidRDefault="0032183F">
      <w:pPr>
        <w:numPr>
          <w:ilvl w:val="0"/>
          <w:numId w:val="64"/>
        </w:numPr>
        <w:tabs>
          <w:tab w:val="clear" w:pos="1440"/>
          <w:tab w:val="num" w:pos="993"/>
        </w:tabs>
        <w:spacing w:after="0" w:line="300" w:lineRule="auto"/>
        <w:ind w:left="993" w:hanging="284"/>
        <w:jc w:val="both"/>
        <w:rPr>
          <w:rFonts w:eastAsia="Times New Roman" w:cstheme="minorHAnsi"/>
          <w:lang w:eastAsia="pl-PL"/>
        </w:rPr>
      </w:pPr>
      <w:bookmarkStart w:id="5" w:name="_Hlk114147893"/>
      <w:r w:rsidRPr="00DE6C7A">
        <w:rPr>
          <w:rFonts w:eastAsia="Times New Roman" w:cstheme="minorHAnsi"/>
          <w:lang w:eastAsia="pl-PL"/>
        </w:rPr>
        <w:t>wsparciu merytorycznym Zamawiającego w etapie tworzenia SWZ na przyszłe roboty budowlane;</w:t>
      </w:r>
    </w:p>
    <w:p w14:paraId="7806450C" w14:textId="77777777" w:rsidR="00A376CA" w:rsidRDefault="002031C6">
      <w:pPr>
        <w:numPr>
          <w:ilvl w:val="0"/>
          <w:numId w:val="64"/>
        </w:numPr>
        <w:tabs>
          <w:tab w:val="clear" w:pos="1440"/>
          <w:tab w:val="num" w:pos="993"/>
        </w:tabs>
        <w:spacing w:after="0" w:line="300" w:lineRule="auto"/>
        <w:ind w:left="993" w:hanging="284"/>
        <w:jc w:val="both"/>
        <w:rPr>
          <w:rFonts w:eastAsia="Times New Roman" w:cstheme="minorHAnsi"/>
          <w:lang w:eastAsia="pl-PL"/>
        </w:rPr>
      </w:pPr>
      <w:r w:rsidRPr="002031C6">
        <w:rPr>
          <w:rFonts w:eastAsia="Times New Roman" w:cstheme="minorHAnsi"/>
          <w:lang w:eastAsia="pl-PL"/>
        </w:rPr>
        <w:t>udzieleni</w:t>
      </w:r>
      <w:r>
        <w:rPr>
          <w:rFonts w:eastAsia="Times New Roman" w:cstheme="minorHAnsi"/>
          <w:lang w:eastAsia="pl-PL"/>
        </w:rPr>
        <w:t>e</w:t>
      </w:r>
      <w:r w:rsidRPr="002031C6">
        <w:rPr>
          <w:rFonts w:eastAsia="Times New Roman" w:cstheme="minorHAnsi"/>
          <w:lang w:eastAsia="pl-PL"/>
        </w:rPr>
        <w:t xml:space="preserve"> na żądanie Zamawiającego i w terminie przez niego wyznaczonym wyjaśnień wątpliwości dotyczących dokumentacji i zawartych w niej rozwiązań</w:t>
      </w:r>
      <w:r w:rsidR="00A376CA">
        <w:rPr>
          <w:rFonts w:eastAsia="Times New Roman" w:cstheme="minorHAnsi"/>
          <w:lang w:eastAsia="pl-PL"/>
        </w:rPr>
        <w:t xml:space="preserve"> </w:t>
      </w:r>
      <w:r w:rsidR="0032183F" w:rsidRPr="00DE6C7A">
        <w:rPr>
          <w:rFonts w:eastAsia="Times New Roman" w:cstheme="minorHAnsi"/>
          <w:lang w:eastAsia="pl-PL"/>
        </w:rPr>
        <w:t xml:space="preserve">na etapie postępowania </w:t>
      </w:r>
      <w:r>
        <w:rPr>
          <w:rFonts w:eastAsia="Times New Roman" w:cstheme="minorHAnsi"/>
          <w:lang w:eastAsia="pl-PL"/>
        </w:rPr>
        <w:br/>
      </w:r>
      <w:r w:rsidR="0032183F">
        <w:rPr>
          <w:rFonts w:eastAsia="Times New Roman" w:cstheme="minorHAnsi"/>
          <w:lang w:eastAsia="pl-PL"/>
        </w:rPr>
        <w:t>o udzielenie zamówienia publicznego</w:t>
      </w:r>
      <w:r w:rsidR="0032183F" w:rsidRPr="00DE6C7A">
        <w:rPr>
          <w:rFonts w:eastAsia="Times New Roman" w:cstheme="minorHAnsi"/>
          <w:lang w:eastAsia="pl-PL"/>
        </w:rPr>
        <w:t xml:space="preserve"> na roboty budowlane</w:t>
      </w:r>
      <w:r w:rsidR="00A376CA">
        <w:rPr>
          <w:rFonts w:eastAsia="Times New Roman" w:cstheme="minorHAnsi"/>
          <w:lang w:eastAsia="pl-PL"/>
        </w:rPr>
        <w:t>;</w:t>
      </w:r>
    </w:p>
    <w:p w14:paraId="61B06FDD" w14:textId="77777777" w:rsidR="00A376CA" w:rsidRPr="00A376CA" w:rsidRDefault="00A376CA" w:rsidP="00A376CA">
      <w:pPr>
        <w:numPr>
          <w:ilvl w:val="0"/>
          <w:numId w:val="64"/>
        </w:numPr>
        <w:tabs>
          <w:tab w:val="clear" w:pos="1440"/>
          <w:tab w:val="num" w:pos="993"/>
        </w:tabs>
        <w:spacing w:after="0" w:line="300" w:lineRule="auto"/>
        <w:ind w:left="993" w:hanging="284"/>
        <w:jc w:val="both"/>
        <w:rPr>
          <w:rFonts w:eastAsia="Times New Roman" w:cstheme="minorHAnsi"/>
          <w:lang w:eastAsia="pl-PL"/>
        </w:rPr>
      </w:pPr>
      <w:r w:rsidRPr="00A376CA">
        <w:rPr>
          <w:rFonts w:eastAsia="Times New Roman" w:cstheme="minorHAnsi"/>
          <w:lang w:eastAsia="pl-PL"/>
        </w:rPr>
        <w:t>udzielaniu odpowiedzi na wnioski o wyjaśnienie lub uzupełnienie dokumentacji na polecenie organów administracji publicznej w terminach w nich zastrzeżonych;</w:t>
      </w:r>
    </w:p>
    <w:p w14:paraId="43CB807F" w14:textId="52A4D2F8" w:rsidR="0032183F" w:rsidRPr="00A376CA" w:rsidRDefault="0032183F" w:rsidP="00A376CA">
      <w:pPr>
        <w:numPr>
          <w:ilvl w:val="0"/>
          <w:numId w:val="64"/>
        </w:numPr>
        <w:tabs>
          <w:tab w:val="clear" w:pos="1440"/>
          <w:tab w:val="num" w:pos="993"/>
        </w:tabs>
        <w:spacing w:after="0" w:line="300" w:lineRule="auto"/>
        <w:ind w:left="993" w:hanging="284"/>
        <w:jc w:val="both"/>
        <w:rPr>
          <w:rFonts w:eastAsia="Times New Roman" w:cstheme="minorHAnsi"/>
          <w:lang w:eastAsia="pl-PL"/>
        </w:rPr>
      </w:pPr>
      <w:r w:rsidRPr="00DE6C7A">
        <w:rPr>
          <w:rFonts w:eastAsia="Times New Roman" w:cstheme="minorHAnsi"/>
          <w:lang w:eastAsia="pl-PL"/>
        </w:rPr>
        <w:t xml:space="preserve">sporządzaniu uzupełniających </w:t>
      </w:r>
      <w:r w:rsidR="00A376CA" w:rsidRPr="00A376CA">
        <w:rPr>
          <w:rFonts w:eastAsia="Times New Roman" w:cstheme="minorHAnsi"/>
          <w:lang w:eastAsia="pl-PL"/>
        </w:rPr>
        <w:t>rysunków lub zmian dokumentacji, jeżeli dokumentacja projektowa w niedostatecznym stopniu wyjaśnia rozwiązania techniczne;</w:t>
      </w:r>
    </w:p>
    <w:p w14:paraId="7701ADE7" w14:textId="68373ED7" w:rsidR="00DE6C7A" w:rsidRDefault="00DE6C7A">
      <w:pPr>
        <w:numPr>
          <w:ilvl w:val="0"/>
          <w:numId w:val="64"/>
        </w:numPr>
        <w:tabs>
          <w:tab w:val="clear" w:pos="1440"/>
          <w:tab w:val="num" w:pos="993"/>
        </w:tabs>
        <w:spacing w:after="0" w:line="300" w:lineRule="auto"/>
        <w:ind w:left="993" w:hanging="284"/>
        <w:jc w:val="both"/>
        <w:rPr>
          <w:rFonts w:eastAsia="Times New Roman" w:cstheme="minorHAnsi"/>
          <w:lang w:eastAsia="pl-PL"/>
        </w:rPr>
      </w:pPr>
      <w:r w:rsidRPr="00DE6C7A">
        <w:rPr>
          <w:rFonts w:eastAsia="Times New Roman" w:cstheme="minorHAnsi"/>
          <w:lang w:eastAsia="pl-PL"/>
        </w:rPr>
        <w:t>wsparcia Zamawiającego w dokonywaniu oceny zasadności skierowania względem oferentów wezwań do udzielenia wyjaśnień treści złożonych ofert oraz oceny takich wyjaśnień, w szczególności tyczy się to wezwania do wyjaśnień w zakresie rażąco niskiej ceny oraz oceny wyjaśnień złożonych w tym zakresie;</w:t>
      </w:r>
    </w:p>
    <w:p w14:paraId="2A72BCF6" w14:textId="54A03F72" w:rsidR="00690DC9" w:rsidRPr="00690DC9" w:rsidRDefault="00690DC9">
      <w:pPr>
        <w:numPr>
          <w:ilvl w:val="0"/>
          <w:numId w:val="64"/>
        </w:numPr>
        <w:tabs>
          <w:tab w:val="clear" w:pos="1440"/>
          <w:tab w:val="num" w:pos="993"/>
        </w:tabs>
        <w:spacing w:after="0" w:line="300" w:lineRule="auto"/>
        <w:ind w:left="993" w:hanging="284"/>
        <w:jc w:val="both"/>
        <w:rPr>
          <w:rFonts w:eastAsia="Times New Roman" w:cstheme="minorHAnsi"/>
          <w:lang w:eastAsia="pl-PL"/>
        </w:rPr>
      </w:pPr>
      <w:r w:rsidRPr="00690DC9">
        <w:rPr>
          <w:rFonts w:eastAsia="Times New Roman" w:cstheme="minorHAnsi"/>
          <w:lang w:eastAsia="pl-PL"/>
        </w:rPr>
        <w:t xml:space="preserve">wsparcie merytoryczne (w tym projekty wyjaśnień) jeżeli w postępowaniu dotyczącym wyłonienia podmiotu realizującego inwestycję działania lub zaniechania Zamawiającego zostaną zaskarżone do KIO. </w:t>
      </w:r>
    </w:p>
    <w:bookmarkEnd w:id="5"/>
    <w:p w14:paraId="67A70F83" w14:textId="3A30859B" w:rsidR="0032183F" w:rsidRPr="00DE6C7A" w:rsidRDefault="0032183F" w:rsidP="0032183F">
      <w:pPr>
        <w:numPr>
          <w:ilvl w:val="0"/>
          <w:numId w:val="8"/>
        </w:numPr>
        <w:tabs>
          <w:tab w:val="num" w:pos="709"/>
        </w:tabs>
        <w:spacing w:after="0" w:line="300" w:lineRule="auto"/>
        <w:ind w:left="709" w:hanging="425"/>
        <w:jc w:val="both"/>
        <w:rPr>
          <w:rFonts w:eastAsia="Times New Roman" w:cstheme="minorHAnsi"/>
          <w:lang w:eastAsia="pl-PL"/>
        </w:rPr>
      </w:pPr>
      <w:r w:rsidRPr="00DE6C7A">
        <w:rPr>
          <w:rFonts w:eastAsia="Times New Roman" w:cstheme="minorHAnsi"/>
          <w:lang w:eastAsia="pl-PL"/>
        </w:rPr>
        <w:t>Zakres zamówienia dla fazy</w:t>
      </w:r>
      <w:r w:rsidR="00DB1356">
        <w:rPr>
          <w:rFonts w:eastAsia="Times New Roman" w:cstheme="minorHAnsi"/>
          <w:lang w:eastAsia="pl-PL"/>
        </w:rPr>
        <w:t xml:space="preserve"> III</w:t>
      </w:r>
      <w:r w:rsidRPr="00DE6C7A">
        <w:rPr>
          <w:rFonts w:eastAsia="Times New Roman" w:cstheme="minorHAnsi"/>
          <w:lang w:eastAsia="pl-PL"/>
        </w:rPr>
        <w:t xml:space="preserve"> „</w:t>
      </w:r>
      <w:r>
        <w:rPr>
          <w:rFonts w:eastAsia="Times New Roman" w:cstheme="minorHAnsi"/>
          <w:lang w:eastAsia="pl-PL"/>
        </w:rPr>
        <w:t>nadzór</w:t>
      </w:r>
      <w:r w:rsidRPr="00DE6C7A">
        <w:rPr>
          <w:rFonts w:eastAsia="Times New Roman" w:cstheme="minorHAnsi"/>
          <w:lang w:eastAsia="pl-PL"/>
        </w:rPr>
        <w:t xml:space="preserve">” </w:t>
      </w:r>
      <w:r w:rsidR="001D3EE7">
        <w:rPr>
          <w:rFonts w:eastAsia="Times New Roman" w:cstheme="minorHAnsi"/>
          <w:lang w:eastAsia="pl-PL"/>
        </w:rPr>
        <w:t>zlec</w:t>
      </w:r>
      <w:r w:rsidR="001D3EE7" w:rsidRPr="001D3EE7">
        <w:rPr>
          <w:rFonts w:eastAsia="Times New Roman" w:cstheme="minorHAnsi"/>
          <w:lang w:eastAsia="pl-PL"/>
        </w:rPr>
        <w:t>on</w:t>
      </w:r>
      <w:r w:rsidR="00E7183E">
        <w:rPr>
          <w:rFonts w:eastAsia="Times New Roman" w:cstheme="minorHAnsi"/>
          <w:lang w:eastAsia="pl-PL"/>
        </w:rPr>
        <w:t>y zostaje</w:t>
      </w:r>
      <w:r w:rsidR="001D3EE7" w:rsidRPr="001D3EE7">
        <w:rPr>
          <w:rFonts w:eastAsia="Times New Roman" w:cstheme="minorHAnsi"/>
          <w:lang w:eastAsia="pl-PL"/>
        </w:rPr>
        <w:t xml:space="preserve"> w ramach opcji </w:t>
      </w:r>
      <w:r w:rsidR="001D3EE7" w:rsidRPr="001D3EE7">
        <w:rPr>
          <w:rFonts w:cstheme="minorHAnsi"/>
        </w:rPr>
        <w:t xml:space="preserve">w rozumieniu </w:t>
      </w:r>
      <w:r w:rsidR="0097594E">
        <w:rPr>
          <w:rFonts w:cstheme="minorHAnsi"/>
        </w:rPr>
        <w:br/>
      </w:r>
      <w:r w:rsidR="001D3EE7" w:rsidRPr="001D3EE7">
        <w:rPr>
          <w:rFonts w:cstheme="minorHAnsi"/>
        </w:rPr>
        <w:t xml:space="preserve">art. 441 ust. 1 ustawy </w:t>
      </w:r>
      <w:proofErr w:type="spellStart"/>
      <w:r w:rsidR="001D3EE7" w:rsidRPr="001D3EE7">
        <w:rPr>
          <w:rFonts w:cstheme="minorHAnsi"/>
        </w:rPr>
        <w:t>Pzp</w:t>
      </w:r>
      <w:proofErr w:type="spellEnd"/>
      <w:r w:rsidR="00E7183E">
        <w:rPr>
          <w:rFonts w:cstheme="minorHAnsi"/>
        </w:rPr>
        <w:t xml:space="preserve">, a ewentualna rezygnacja z tej części zamówienia będzie zrealizowana poprzez </w:t>
      </w:r>
      <w:r w:rsidR="0097594E">
        <w:rPr>
          <w:rFonts w:cstheme="minorHAnsi"/>
        </w:rPr>
        <w:t>oświadczeni</w:t>
      </w:r>
      <w:r w:rsidR="00E7183E">
        <w:rPr>
          <w:rFonts w:cstheme="minorHAnsi"/>
        </w:rPr>
        <w:t>e</w:t>
      </w:r>
      <w:r w:rsidR="0097594E">
        <w:rPr>
          <w:rFonts w:cstheme="minorHAnsi"/>
        </w:rPr>
        <w:t xml:space="preserve"> Zamawiającego</w:t>
      </w:r>
      <w:r w:rsidR="00E7183E">
        <w:rPr>
          <w:rFonts w:cstheme="minorHAnsi"/>
        </w:rPr>
        <w:t xml:space="preserve"> złożone Wykonawcy</w:t>
      </w:r>
      <w:r w:rsidR="0097594E">
        <w:rPr>
          <w:rFonts w:cstheme="minorHAnsi"/>
        </w:rPr>
        <w:t xml:space="preserve"> w maksymalnym terminie do 720 dni od dnia zawarcia umowy</w:t>
      </w:r>
      <w:r w:rsidR="00E7183E">
        <w:rPr>
          <w:rFonts w:cstheme="minorHAnsi"/>
        </w:rPr>
        <w:t xml:space="preserve">. Faza III </w:t>
      </w:r>
      <w:r w:rsidRPr="001D3EE7">
        <w:rPr>
          <w:rFonts w:eastAsia="Times New Roman" w:cstheme="minorHAnsi"/>
          <w:lang w:eastAsia="pl-PL"/>
        </w:rPr>
        <w:t>obejmuje w szczególności:</w:t>
      </w:r>
    </w:p>
    <w:p w14:paraId="66CA7615" w14:textId="5936D00E" w:rsidR="001D3EE7" w:rsidRDefault="001D3EE7">
      <w:pPr>
        <w:numPr>
          <w:ilvl w:val="0"/>
          <w:numId w:val="65"/>
        </w:numPr>
        <w:tabs>
          <w:tab w:val="clear" w:pos="1440"/>
          <w:tab w:val="num" w:pos="993"/>
        </w:tabs>
        <w:spacing w:after="0" w:line="300" w:lineRule="auto"/>
        <w:ind w:left="993" w:hanging="284"/>
        <w:jc w:val="both"/>
        <w:rPr>
          <w:rFonts w:eastAsia="Times New Roman" w:cstheme="minorHAnsi"/>
          <w:lang w:eastAsia="pl-PL"/>
        </w:rPr>
      </w:pPr>
      <w:r w:rsidRPr="001D3EE7">
        <w:rPr>
          <w:rFonts w:eastAsia="Times New Roman" w:cstheme="minorHAnsi"/>
          <w:lang w:eastAsia="pl-PL"/>
        </w:rPr>
        <w:lastRenderedPageBreak/>
        <w:t>sprawowanie nadzoru autorskiego w trakcie przyszłych robót budowlanych zgodnie z art. 20 ustaw</w:t>
      </w:r>
      <w:r>
        <w:rPr>
          <w:rFonts w:eastAsia="Times New Roman" w:cstheme="minorHAnsi"/>
          <w:lang w:eastAsia="pl-PL"/>
        </w:rPr>
        <w:t>y</w:t>
      </w:r>
      <w:r w:rsidRPr="001D3EE7">
        <w:rPr>
          <w:rFonts w:eastAsia="Times New Roman" w:cstheme="minorHAnsi"/>
          <w:lang w:eastAsia="pl-PL"/>
        </w:rPr>
        <w:t xml:space="preserve"> z dnia 7 lipca 1994 r. - Prawo Budowlane</w:t>
      </w:r>
      <w:r>
        <w:rPr>
          <w:rFonts w:eastAsia="Times New Roman" w:cstheme="minorHAnsi"/>
          <w:lang w:eastAsia="pl-PL"/>
        </w:rPr>
        <w:t>;</w:t>
      </w:r>
    </w:p>
    <w:p w14:paraId="5B5F9152" w14:textId="293163B2" w:rsidR="00420205" w:rsidRPr="00420205" w:rsidRDefault="00420205">
      <w:pPr>
        <w:numPr>
          <w:ilvl w:val="0"/>
          <w:numId w:val="65"/>
        </w:numPr>
        <w:tabs>
          <w:tab w:val="clear" w:pos="1440"/>
          <w:tab w:val="num" w:pos="993"/>
        </w:tabs>
        <w:spacing w:after="0" w:line="300" w:lineRule="auto"/>
        <w:ind w:left="993" w:hanging="284"/>
        <w:jc w:val="both"/>
        <w:rPr>
          <w:rFonts w:eastAsia="Times New Roman" w:cstheme="minorHAnsi"/>
          <w:lang w:eastAsia="pl-PL"/>
        </w:rPr>
      </w:pPr>
      <w:r w:rsidRPr="00420205">
        <w:rPr>
          <w:rFonts w:eastAsia="Times New Roman" w:cstheme="minorHAnsi"/>
          <w:lang w:eastAsia="pl-PL"/>
        </w:rPr>
        <w:t>opiniowaniu i uzgadnianiu dokumentacji dotyczącej robót budowlanych w zakresie związanym z dokumentacją projektową;</w:t>
      </w:r>
    </w:p>
    <w:p w14:paraId="7C56D472" w14:textId="0AB30483" w:rsidR="00420205" w:rsidRDefault="00420205">
      <w:pPr>
        <w:numPr>
          <w:ilvl w:val="0"/>
          <w:numId w:val="65"/>
        </w:numPr>
        <w:tabs>
          <w:tab w:val="clear" w:pos="1440"/>
          <w:tab w:val="num" w:pos="993"/>
        </w:tabs>
        <w:spacing w:after="0" w:line="300" w:lineRule="auto"/>
        <w:ind w:left="993" w:hanging="284"/>
        <w:jc w:val="both"/>
        <w:rPr>
          <w:rFonts w:eastAsia="Times New Roman" w:cstheme="minorHAnsi"/>
          <w:lang w:eastAsia="pl-PL"/>
        </w:rPr>
      </w:pPr>
      <w:r w:rsidRPr="00420205">
        <w:rPr>
          <w:rFonts w:eastAsia="Times New Roman" w:cstheme="minorHAnsi"/>
          <w:lang w:eastAsia="pl-PL"/>
        </w:rPr>
        <w:t>wyjaśnianiu wątpliwości zespołu podmiotu wykonującego roboty budowlane dotyczących dokumentacji projektowej;</w:t>
      </w:r>
    </w:p>
    <w:p w14:paraId="51DDF572" w14:textId="446CC369" w:rsidR="001D3EE7" w:rsidRPr="001D3EE7" w:rsidRDefault="001D3EE7">
      <w:pPr>
        <w:numPr>
          <w:ilvl w:val="0"/>
          <w:numId w:val="65"/>
        </w:numPr>
        <w:tabs>
          <w:tab w:val="clear" w:pos="1440"/>
          <w:tab w:val="num" w:pos="993"/>
        </w:tabs>
        <w:spacing w:after="0" w:line="300" w:lineRule="auto"/>
        <w:ind w:left="993" w:hanging="284"/>
        <w:jc w:val="both"/>
        <w:rPr>
          <w:rFonts w:eastAsia="Times New Roman" w:cstheme="minorHAnsi"/>
          <w:lang w:eastAsia="pl-PL"/>
        </w:rPr>
      </w:pPr>
      <w:r w:rsidRPr="001D3EE7">
        <w:rPr>
          <w:rFonts w:eastAsia="Times New Roman" w:cstheme="minorHAnsi"/>
          <w:lang w:eastAsia="pl-PL"/>
        </w:rPr>
        <w:t>ocen</w:t>
      </w:r>
      <w:r>
        <w:rPr>
          <w:rFonts w:eastAsia="Times New Roman" w:cstheme="minorHAnsi"/>
          <w:lang w:eastAsia="pl-PL"/>
        </w:rPr>
        <w:t>ę</w:t>
      </w:r>
      <w:r w:rsidRPr="001D3EE7">
        <w:rPr>
          <w:rFonts w:eastAsia="Times New Roman" w:cstheme="minorHAnsi"/>
          <w:lang w:eastAsia="pl-PL"/>
        </w:rPr>
        <w:t xml:space="preserve"> zgodności wykonanych robót budowlanych z dokumentacją projektową i uzgodnieniami projektanta;</w:t>
      </w:r>
    </w:p>
    <w:p w14:paraId="4B1E053C" w14:textId="77777777" w:rsidR="001D3EE7" w:rsidRPr="001D3EE7" w:rsidRDefault="001D3EE7">
      <w:pPr>
        <w:numPr>
          <w:ilvl w:val="0"/>
          <w:numId w:val="65"/>
        </w:numPr>
        <w:tabs>
          <w:tab w:val="clear" w:pos="1440"/>
          <w:tab w:val="num" w:pos="993"/>
        </w:tabs>
        <w:spacing w:after="0" w:line="300" w:lineRule="auto"/>
        <w:ind w:left="993" w:hanging="284"/>
        <w:jc w:val="both"/>
        <w:rPr>
          <w:rFonts w:eastAsia="Times New Roman" w:cstheme="minorHAnsi"/>
          <w:lang w:eastAsia="pl-PL"/>
        </w:rPr>
      </w:pPr>
      <w:r w:rsidRPr="001D3EE7">
        <w:rPr>
          <w:rFonts w:eastAsia="Times New Roman" w:cstheme="minorHAnsi"/>
          <w:lang w:eastAsia="pl-PL"/>
        </w:rPr>
        <w:t>wsparciu Zamawiającego w ocenie technicznej wystąpienia okoliczności związanych z koniecznością wykonania robót dodatkowych lub zamiennych lub uzupełniających;</w:t>
      </w:r>
    </w:p>
    <w:p w14:paraId="59BB9B13" w14:textId="09E42E21" w:rsidR="001D3EE7" w:rsidRDefault="001D3EE7">
      <w:pPr>
        <w:numPr>
          <w:ilvl w:val="0"/>
          <w:numId w:val="65"/>
        </w:numPr>
        <w:tabs>
          <w:tab w:val="clear" w:pos="1440"/>
          <w:tab w:val="num" w:pos="993"/>
        </w:tabs>
        <w:spacing w:after="0" w:line="300" w:lineRule="auto"/>
        <w:ind w:left="993" w:hanging="284"/>
        <w:jc w:val="both"/>
        <w:rPr>
          <w:rFonts w:eastAsia="Times New Roman" w:cstheme="minorHAnsi"/>
          <w:lang w:eastAsia="pl-PL"/>
        </w:rPr>
      </w:pPr>
      <w:r w:rsidRPr="001D3EE7">
        <w:rPr>
          <w:rFonts w:eastAsia="Times New Roman" w:cstheme="minorHAnsi"/>
          <w:lang w:eastAsia="pl-PL"/>
        </w:rPr>
        <w:t>udzia</w:t>
      </w:r>
      <w:r>
        <w:rPr>
          <w:rFonts w:eastAsia="Times New Roman" w:cstheme="minorHAnsi"/>
          <w:lang w:eastAsia="pl-PL"/>
        </w:rPr>
        <w:t>ł</w:t>
      </w:r>
      <w:r w:rsidRPr="001D3EE7">
        <w:rPr>
          <w:rFonts w:eastAsia="Times New Roman" w:cstheme="minorHAnsi"/>
          <w:lang w:eastAsia="pl-PL"/>
        </w:rPr>
        <w:t xml:space="preserve"> w odbiorach robót</w:t>
      </w:r>
      <w:r w:rsidR="000A4C5D">
        <w:rPr>
          <w:rFonts w:eastAsia="Times New Roman" w:cstheme="minorHAnsi"/>
          <w:lang w:eastAsia="pl-PL"/>
        </w:rPr>
        <w:t>.</w:t>
      </w:r>
    </w:p>
    <w:p w14:paraId="1ACB2604" w14:textId="6DD06A9B" w:rsidR="007D63EF" w:rsidRPr="007D63EF" w:rsidRDefault="007D63EF" w:rsidP="007D63EF">
      <w:pPr>
        <w:numPr>
          <w:ilvl w:val="0"/>
          <w:numId w:val="8"/>
        </w:numPr>
        <w:tabs>
          <w:tab w:val="num" w:pos="709"/>
        </w:tabs>
        <w:spacing w:after="0" w:line="300" w:lineRule="auto"/>
        <w:ind w:left="709" w:hanging="425"/>
        <w:jc w:val="both"/>
        <w:rPr>
          <w:rFonts w:eastAsia="Times New Roman" w:cstheme="minorHAnsi"/>
          <w:lang w:eastAsia="pl-PL"/>
        </w:rPr>
      </w:pPr>
      <w:r>
        <w:rPr>
          <w:rFonts w:eastAsia="Times New Roman" w:cstheme="minorHAnsi"/>
          <w:lang w:eastAsia="pl-PL"/>
        </w:rPr>
        <w:t>W</w:t>
      </w:r>
      <w:r w:rsidRPr="007D63EF">
        <w:rPr>
          <w:rFonts w:eastAsia="Times New Roman" w:cstheme="minorHAnsi"/>
          <w:lang w:eastAsia="pl-PL"/>
        </w:rPr>
        <w:t>ielobranżow</w:t>
      </w:r>
      <w:r>
        <w:rPr>
          <w:rFonts w:eastAsia="Times New Roman" w:cstheme="minorHAnsi"/>
          <w:lang w:eastAsia="pl-PL"/>
        </w:rPr>
        <w:t>a</w:t>
      </w:r>
      <w:r w:rsidRPr="007D63EF">
        <w:rPr>
          <w:rFonts w:eastAsia="Times New Roman" w:cstheme="minorHAnsi"/>
          <w:lang w:eastAsia="pl-PL"/>
        </w:rPr>
        <w:t xml:space="preserve"> dokumentacj</w:t>
      </w:r>
      <w:r>
        <w:rPr>
          <w:rFonts w:eastAsia="Times New Roman" w:cstheme="minorHAnsi"/>
          <w:lang w:eastAsia="pl-PL"/>
        </w:rPr>
        <w:t>a</w:t>
      </w:r>
      <w:r w:rsidRPr="007D63EF">
        <w:rPr>
          <w:rFonts w:eastAsia="Times New Roman" w:cstheme="minorHAnsi"/>
          <w:lang w:eastAsia="pl-PL"/>
        </w:rPr>
        <w:t xml:space="preserve"> </w:t>
      </w:r>
      <w:bookmarkStart w:id="6" w:name="_Hlk114132229"/>
      <w:r w:rsidRPr="007D63EF">
        <w:rPr>
          <w:rFonts w:eastAsia="Times New Roman" w:cstheme="minorHAnsi"/>
          <w:lang w:eastAsia="pl-PL"/>
        </w:rPr>
        <w:t>projektowo-kosztorysow</w:t>
      </w:r>
      <w:r>
        <w:rPr>
          <w:rFonts w:eastAsia="Times New Roman" w:cstheme="minorHAnsi"/>
          <w:lang w:eastAsia="pl-PL"/>
        </w:rPr>
        <w:t>a</w:t>
      </w:r>
      <w:bookmarkEnd w:id="6"/>
      <w:r w:rsidRPr="007D63EF">
        <w:rPr>
          <w:rFonts w:eastAsia="Times New Roman" w:cstheme="minorHAnsi"/>
          <w:lang w:eastAsia="pl-PL"/>
        </w:rPr>
        <w:t xml:space="preserve"> musi zostać wykonana w sposób umożliwiający Zamawiającemu wykorzystanie jej w specyfikacji warunków zamówienia w dalszym postępowaniu/postępowaniach o udzielenie zamówień publicznych zgodnie z obowiązującymi przepisami, a w szczególności przepisami ustawy Prawo zamówień publicznych na wyłonienie wykonawcy/wykonawców poszczególnych elementów inwestycji, takich jak: roboty budowlane i dostawy wyposażenia technicznego i technologicznego. </w:t>
      </w:r>
    </w:p>
    <w:p w14:paraId="7E7E2E42" w14:textId="77777777" w:rsidR="007D63EF" w:rsidRPr="007D63EF" w:rsidRDefault="007D63EF" w:rsidP="007D63EF">
      <w:pPr>
        <w:numPr>
          <w:ilvl w:val="0"/>
          <w:numId w:val="8"/>
        </w:numPr>
        <w:tabs>
          <w:tab w:val="num" w:pos="709"/>
        </w:tabs>
        <w:spacing w:after="0" w:line="300" w:lineRule="auto"/>
        <w:ind w:left="709" w:hanging="425"/>
        <w:jc w:val="both"/>
        <w:rPr>
          <w:rFonts w:eastAsia="Times New Roman" w:cstheme="minorHAnsi"/>
          <w:lang w:eastAsia="pl-PL"/>
        </w:rPr>
      </w:pPr>
      <w:r w:rsidRPr="007D63EF">
        <w:rPr>
          <w:rFonts w:eastAsia="Times New Roman" w:cstheme="minorHAnsi"/>
          <w:lang w:eastAsia="pl-PL"/>
        </w:rPr>
        <w:t>W rozwiązaniach projektowych należy zastosować wyroby (materiały i urządzenia) budowlane oraz wyposażenie dopuszczone do obrotu i powszechnego stosowania w kraju. Wyroby zaliczone do grupy jednostkowego stosowania w budownictwie będą mogły być zastosowane tylko po uprzedniej akceptacji Zamawiającego.</w:t>
      </w:r>
    </w:p>
    <w:p w14:paraId="49C18CC4" w14:textId="36C342EA" w:rsidR="007D63EF" w:rsidRPr="007D63EF" w:rsidRDefault="007D63EF" w:rsidP="007D63EF">
      <w:pPr>
        <w:numPr>
          <w:ilvl w:val="0"/>
          <w:numId w:val="8"/>
        </w:numPr>
        <w:tabs>
          <w:tab w:val="num" w:pos="709"/>
        </w:tabs>
        <w:spacing w:after="0" w:line="300" w:lineRule="auto"/>
        <w:ind w:left="709" w:hanging="425"/>
        <w:jc w:val="both"/>
        <w:rPr>
          <w:rFonts w:eastAsia="Times New Roman" w:cstheme="minorHAnsi"/>
          <w:lang w:eastAsia="pl-PL"/>
        </w:rPr>
      </w:pPr>
      <w:r w:rsidRPr="007D63EF">
        <w:rPr>
          <w:rFonts w:eastAsia="Times New Roman" w:cstheme="minorHAnsi"/>
          <w:lang w:eastAsia="pl-PL"/>
        </w:rPr>
        <w:t>W dokumentacji</w:t>
      </w:r>
      <w:r w:rsidR="00BC7316" w:rsidRPr="00BC7316">
        <w:t xml:space="preserve"> </w:t>
      </w:r>
      <w:r w:rsidR="00BC7316" w:rsidRPr="00BC7316">
        <w:rPr>
          <w:rFonts w:eastAsia="Times New Roman" w:cstheme="minorHAnsi"/>
          <w:lang w:eastAsia="pl-PL"/>
        </w:rPr>
        <w:t>projektow</w:t>
      </w:r>
      <w:r w:rsidR="00BC7316">
        <w:rPr>
          <w:rFonts w:eastAsia="Times New Roman" w:cstheme="minorHAnsi"/>
          <w:lang w:eastAsia="pl-PL"/>
        </w:rPr>
        <w:t xml:space="preserve">ej </w:t>
      </w:r>
      <w:r w:rsidRPr="007D63EF">
        <w:rPr>
          <w:rFonts w:eastAsia="Times New Roman" w:cstheme="minorHAnsi"/>
          <w:lang w:eastAsia="pl-PL"/>
        </w:rPr>
        <w:t>określone będą jedynie parametry techniczne i wymagania funkcjonalne zastosowanych materiałów, urządzeń, itp. Opis nie może być dokonany w sposób, który mógłby utrudniać uczciwą konkurencję, przez wskazanie znaków towarowych, patentów lub pochodzenia, źródła lub szczególnego procesu, który charakteryzuje produkty lub usługi dostarczane przez konkretnego wykonawcę, a ponadto, że opis materiałów, urządzeń, itp. nie doprowadzi do uprzywilejowania lub wyeliminowania niektórych wykonawców lub produktów. Jeżeli wykonawca dokona opisu przez wskazanie znaków towarowych, patentów lub pochodzenia, źródła lub szczególnego procesu, który charakteryzuje produkty lub usługi dostarczane przez konkretnego wykonawcę, musi wykazać, że nie doprowadzi to do uprzywilejowania lub wyeliminowania niektórych wykonawców lub produktów, ponieważ jest to uzasadnione specyfiką przedmiotu zamówienia i nie jest możliwe dokonanie opisu za pomocą dostatecznie dokładnych określeń, a opis przedmiotu zamówienia zawiera również opis rozwiązania równoważnego, tzn. możliwość zastosowania materiałów, urządzeń, itp. o zbliżonym standardzie oraz porównywalnych parametrach technicznych wraz z ich ustaleniem.</w:t>
      </w:r>
    </w:p>
    <w:p w14:paraId="21421F89" w14:textId="5EBAE05A" w:rsidR="007D63EF" w:rsidRPr="007D63EF" w:rsidRDefault="007D63EF" w:rsidP="007D63EF">
      <w:pPr>
        <w:numPr>
          <w:ilvl w:val="0"/>
          <w:numId w:val="8"/>
        </w:numPr>
        <w:tabs>
          <w:tab w:val="num" w:pos="709"/>
        </w:tabs>
        <w:spacing w:after="0" w:line="300" w:lineRule="auto"/>
        <w:ind w:left="709" w:hanging="425"/>
        <w:jc w:val="both"/>
        <w:rPr>
          <w:rFonts w:eastAsia="Times New Roman" w:cstheme="minorHAnsi"/>
          <w:lang w:eastAsia="pl-PL"/>
        </w:rPr>
      </w:pPr>
      <w:r w:rsidRPr="007D63EF">
        <w:rPr>
          <w:rFonts w:eastAsia="Times New Roman" w:cstheme="minorHAnsi"/>
          <w:lang w:eastAsia="pl-PL"/>
        </w:rPr>
        <w:t xml:space="preserve">Zamawiający </w:t>
      </w:r>
      <w:r w:rsidR="00BC7316">
        <w:rPr>
          <w:rFonts w:eastAsia="Times New Roman" w:cstheme="minorHAnsi"/>
          <w:lang w:eastAsia="pl-PL"/>
        </w:rPr>
        <w:t xml:space="preserve">może </w:t>
      </w:r>
      <w:r w:rsidRPr="007D63EF">
        <w:rPr>
          <w:rFonts w:eastAsia="Times New Roman" w:cstheme="minorHAnsi"/>
          <w:lang w:eastAsia="pl-PL"/>
        </w:rPr>
        <w:t>odrębnym dokumentem udzieli</w:t>
      </w:r>
      <w:r w:rsidR="00BC7316">
        <w:rPr>
          <w:rFonts w:eastAsia="Times New Roman" w:cstheme="minorHAnsi"/>
          <w:lang w:eastAsia="pl-PL"/>
        </w:rPr>
        <w:t>ć</w:t>
      </w:r>
      <w:r w:rsidRPr="007D63EF">
        <w:rPr>
          <w:rFonts w:eastAsia="Times New Roman" w:cstheme="minorHAnsi"/>
          <w:lang w:eastAsia="pl-PL"/>
        </w:rPr>
        <w:t xml:space="preserve"> Wykonawcy upoważnienia do reprezentowania go przed organami architektoniczno-budowlanymi w celu uzyskania pozwolenia na budowę</w:t>
      </w:r>
    </w:p>
    <w:p w14:paraId="4BCE2971" w14:textId="77777777" w:rsidR="00BC7316" w:rsidRPr="00BC7316" w:rsidRDefault="00BC7316" w:rsidP="00BC7316">
      <w:pPr>
        <w:numPr>
          <w:ilvl w:val="0"/>
          <w:numId w:val="8"/>
        </w:numPr>
        <w:tabs>
          <w:tab w:val="num" w:pos="709"/>
        </w:tabs>
        <w:spacing w:after="0" w:line="300" w:lineRule="auto"/>
        <w:ind w:left="709" w:hanging="425"/>
        <w:jc w:val="both"/>
        <w:rPr>
          <w:rFonts w:eastAsia="Times New Roman" w:cstheme="minorHAnsi"/>
          <w:lang w:eastAsia="pl-PL"/>
        </w:rPr>
      </w:pPr>
      <w:r w:rsidRPr="00BC7316">
        <w:rPr>
          <w:rFonts w:eastAsia="Times New Roman" w:cstheme="minorHAnsi"/>
          <w:lang w:eastAsia="pl-PL"/>
        </w:rPr>
        <w:t>Wykonawca zobowiązuje się przekazać Zamawiającemu przedmiot umowy wolny od wad fizycznych lub prawnych, jakichkolwiek roszczeń osób trzecich.</w:t>
      </w:r>
    </w:p>
    <w:p w14:paraId="20E5E4BE" w14:textId="02E05B54" w:rsidR="00BC7316" w:rsidRPr="00077413" w:rsidRDefault="00BC7316" w:rsidP="00BC7316">
      <w:pPr>
        <w:numPr>
          <w:ilvl w:val="0"/>
          <w:numId w:val="8"/>
        </w:numPr>
        <w:tabs>
          <w:tab w:val="num" w:pos="709"/>
        </w:tabs>
        <w:spacing w:after="0" w:line="300" w:lineRule="auto"/>
        <w:ind w:left="709" w:hanging="425"/>
        <w:jc w:val="both"/>
        <w:rPr>
          <w:rFonts w:eastAsia="Times New Roman" w:cstheme="minorHAnsi"/>
          <w:lang w:eastAsia="pl-PL"/>
        </w:rPr>
      </w:pPr>
      <w:r w:rsidRPr="00077413">
        <w:rPr>
          <w:rFonts w:eastAsia="Times New Roman" w:cstheme="minorHAnsi"/>
          <w:lang w:eastAsia="pl-PL"/>
        </w:rPr>
        <w:t xml:space="preserve">Wykonana dokumentacja projektowa zostanie objęta </w:t>
      </w:r>
      <w:r w:rsidR="00077413" w:rsidRPr="00077413">
        <w:rPr>
          <w:rFonts w:eastAsia="Times New Roman" w:cstheme="minorHAnsi"/>
          <w:lang w:eastAsia="pl-PL"/>
        </w:rPr>
        <w:t>36</w:t>
      </w:r>
      <w:r w:rsidRPr="00077413">
        <w:rPr>
          <w:rFonts w:eastAsia="Times New Roman" w:cstheme="minorHAnsi"/>
          <w:lang w:eastAsia="pl-PL"/>
        </w:rPr>
        <w:t>-miesięcznym okresem rękojmi za wady. Bieg okresu rękojmi rozpoczyna się w dniu odbioru i przejęcia całości dokumentacji przez Zamawiającego, potwierdzone protokołem zdawczo-odbiorczym.</w:t>
      </w:r>
    </w:p>
    <w:p w14:paraId="2E8512C8" w14:textId="142B215B" w:rsidR="00BC7316" w:rsidRDefault="00BC7316" w:rsidP="00BC7316">
      <w:pPr>
        <w:numPr>
          <w:ilvl w:val="0"/>
          <w:numId w:val="8"/>
        </w:numPr>
        <w:tabs>
          <w:tab w:val="num" w:pos="709"/>
        </w:tabs>
        <w:spacing w:after="0" w:line="300" w:lineRule="auto"/>
        <w:ind w:left="709" w:hanging="425"/>
        <w:jc w:val="both"/>
        <w:rPr>
          <w:rFonts w:eastAsia="Times New Roman" w:cstheme="minorHAnsi"/>
          <w:lang w:eastAsia="pl-PL"/>
        </w:rPr>
      </w:pPr>
      <w:r w:rsidRPr="00BC7316">
        <w:rPr>
          <w:rFonts w:eastAsia="Times New Roman" w:cstheme="minorHAnsi"/>
          <w:lang w:eastAsia="pl-PL"/>
        </w:rPr>
        <w:t xml:space="preserve">Wykonawca zobowiązuje się do zachowania w tajemnicy treści kosztorysów inwestorskich. </w:t>
      </w:r>
    </w:p>
    <w:p w14:paraId="6E31B1D0" w14:textId="75DCE44F" w:rsidR="007E7E55" w:rsidRPr="007E7E55" w:rsidRDefault="007E7E55" w:rsidP="007E7E55">
      <w:pPr>
        <w:numPr>
          <w:ilvl w:val="0"/>
          <w:numId w:val="8"/>
        </w:numPr>
        <w:tabs>
          <w:tab w:val="num" w:pos="709"/>
        </w:tabs>
        <w:spacing w:after="0" w:line="300" w:lineRule="auto"/>
        <w:ind w:left="709" w:hanging="425"/>
        <w:jc w:val="both"/>
        <w:rPr>
          <w:rFonts w:eastAsia="Times New Roman" w:cstheme="minorHAnsi"/>
          <w:lang w:eastAsia="pl-PL"/>
        </w:rPr>
      </w:pPr>
      <w:r>
        <w:rPr>
          <w:rFonts w:eastAsia="Times New Roman" w:cstheme="minorHAnsi"/>
          <w:lang w:eastAsia="pl-PL"/>
        </w:rPr>
        <w:lastRenderedPageBreak/>
        <w:t xml:space="preserve">Wykonawca zobowiązany jest </w:t>
      </w:r>
      <w:r w:rsidRPr="007E7E55">
        <w:rPr>
          <w:rFonts w:eastAsia="Times New Roman" w:cstheme="minorHAnsi"/>
          <w:lang w:eastAsia="pl-PL"/>
        </w:rPr>
        <w:t xml:space="preserve">posiadać przez cały okres obowiązywania umowy ubezpieczenie od odpowiedzialności cywilnej w zakresie prowadzonej działalności gospodarczej związanej z przedmiotem zamówienia z sumą ubezpieczenia nie mniejszą niż 5.000.000,00 zł </w:t>
      </w:r>
      <w:r>
        <w:rPr>
          <w:rFonts w:eastAsia="Times New Roman" w:cstheme="minorHAnsi"/>
          <w:lang w:eastAsia="pl-PL"/>
        </w:rPr>
        <w:br/>
      </w:r>
      <w:r w:rsidRPr="007E7E55">
        <w:rPr>
          <w:rFonts w:eastAsia="Times New Roman" w:cstheme="minorHAnsi"/>
          <w:lang w:eastAsia="pl-PL"/>
        </w:rPr>
        <w:t>(słownie: pięć milionów złotych zero groszy) dla jednej i wszystkich szkód. Zamawiający przed podpisaniem umowy wezwie wykonawcę do przedstawienia ww. ubezpieczenia oraz dowodu opłacenia składki,</w:t>
      </w:r>
    </w:p>
    <w:p w14:paraId="5E94752E" w14:textId="1888FE36" w:rsidR="00D00037" w:rsidRDefault="00D00037" w:rsidP="006E1B79">
      <w:pPr>
        <w:numPr>
          <w:ilvl w:val="0"/>
          <w:numId w:val="8"/>
        </w:numPr>
        <w:tabs>
          <w:tab w:val="num" w:pos="709"/>
        </w:tabs>
        <w:spacing w:after="0" w:line="300" w:lineRule="auto"/>
        <w:ind w:left="709" w:hanging="425"/>
        <w:jc w:val="both"/>
        <w:rPr>
          <w:rFonts w:eastAsia="Times New Roman" w:cstheme="minorHAnsi"/>
          <w:lang w:eastAsia="pl-PL"/>
        </w:rPr>
      </w:pPr>
      <w:r w:rsidRPr="00F36D01">
        <w:rPr>
          <w:rFonts w:eastAsia="Times New Roman" w:cstheme="minorHAnsi"/>
          <w:lang w:eastAsia="pl-PL"/>
        </w:rPr>
        <w:t>Na potrzeby niniejszej SWZ</w:t>
      </w:r>
      <w:r w:rsidR="006F1647">
        <w:rPr>
          <w:rFonts w:eastAsia="Times New Roman" w:cstheme="minorHAnsi"/>
          <w:lang w:eastAsia="pl-PL"/>
        </w:rPr>
        <w:t xml:space="preserve"> </w:t>
      </w:r>
      <w:r w:rsidR="002031C6">
        <w:rPr>
          <w:rFonts w:eastAsia="Times New Roman" w:cstheme="minorHAnsi"/>
          <w:lang w:eastAsia="pl-PL"/>
        </w:rPr>
        <w:t xml:space="preserve">przedmiot zamówienia, o którym mowa w ust. 1-4 </w:t>
      </w:r>
      <w:r w:rsidR="00F36D01" w:rsidRPr="00F36D01">
        <w:rPr>
          <w:rFonts w:eastAsia="Times New Roman" w:cstheme="minorHAnsi"/>
          <w:lang w:eastAsia="pl-PL"/>
        </w:rPr>
        <w:t>określa się także zamiennie jako „</w:t>
      </w:r>
      <w:r w:rsidR="006F1647">
        <w:rPr>
          <w:rFonts w:eastAsia="Times New Roman" w:cstheme="minorHAnsi"/>
          <w:lang w:eastAsia="pl-PL"/>
        </w:rPr>
        <w:t>Usługi</w:t>
      </w:r>
      <w:r w:rsidR="00F36D01" w:rsidRPr="00F36D01">
        <w:rPr>
          <w:rFonts w:eastAsia="Times New Roman" w:cstheme="minorHAnsi"/>
          <w:lang w:eastAsia="pl-PL"/>
        </w:rPr>
        <w:t>”.</w:t>
      </w:r>
    </w:p>
    <w:p w14:paraId="01565D0B" w14:textId="7B8E819B" w:rsidR="00E96205" w:rsidRPr="006F1647" w:rsidRDefault="006F1647" w:rsidP="006F1647">
      <w:pPr>
        <w:numPr>
          <w:ilvl w:val="0"/>
          <w:numId w:val="8"/>
        </w:numPr>
        <w:tabs>
          <w:tab w:val="num" w:pos="709"/>
        </w:tabs>
        <w:spacing w:after="0" w:line="300" w:lineRule="auto"/>
        <w:ind w:left="709" w:hanging="425"/>
        <w:jc w:val="both"/>
        <w:rPr>
          <w:rFonts w:eastAsia="Times New Roman" w:cstheme="minorHAnsi"/>
          <w:lang w:eastAsia="pl-PL"/>
        </w:rPr>
      </w:pPr>
      <w:r>
        <w:rPr>
          <w:rFonts w:eastAsia="Times New Roman" w:cstheme="minorHAnsi"/>
          <w:lang w:eastAsia="pl-PL"/>
        </w:rPr>
        <w:t xml:space="preserve">Usługi będą realizowane w ramach </w:t>
      </w:r>
      <w:r w:rsidRPr="00E96205">
        <w:rPr>
          <w:rFonts w:cstheme="minorHAnsi"/>
        </w:rPr>
        <w:t>zadania pn. „Konsolidacja Uczelni”</w:t>
      </w:r>
      <w:r>
        <w:rPr>
          <w:rFonts w:eastAsia="Times New Roman" w:cstheme="minorHAnsi"/>
          <w:lang w:eastAsia="pl-PL"/>
        </w:rPr>
        <w:t xml:space="preserve"> </w:t>
      </w:r>
      <w:r w:rsidR="00E96205" w:rsidRPr="006F1647">
        <w:rPr>
          <w:rFonts w:cstheme="minorHAnsi"/>
        </w:rPr>
        <w:t>na terenie zespołu budynków - pomiędzy budynkiem B i D - przy ul. Suchej 7-9 w Bydgoszczy na dz. nr ew. 2/29; 3/10, 4/10 obręb 250, oraz części dz. nr ew. 86/5 obręb 0337; jednostka ewidencyjna Miasto Bydgoszcz</w:t>
      </w:r>
      <w:r>
        <w:rPr>
          <w:rFonts w:cstheme="minorHAnsi"/>
        </w:rPr>
        <w:t>.</w:t>
      </w:r>
      <w:r w:rsidR="00E96205" w:rsidRPr="006F1647">
        <w:rPr>
          <w:rFonts w:cstheme="minorHAnsi"/>
        </w:rPr>
        <w:t xml:space="preserve"> </w:t>
      </w:r>
    </w:p>
    <w:p w14:paraId="542E44A1" w14:textId="77777777" w:rsidR="00D00037" w:rsidRPr="001875E0" w:rsidRDefault="00D00037" w:rsidP="006F1647">
      <w:pPr>
        <w:numPr>
          <w:ilvl w:val="0"/>
          <w:numId w:val="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Kody dotyczące przedmiotu zamówienia określone we Wspólnym Słowniku Zamówień </w:t>
      </w:r>
      <w:r w:rsidRPr="006F1647">
        <w:rPr>
          <w:rFonts w:eastAsia="Times New Roman" w:cstheme="minorHAnsi"/>
          <w:lang w:eastAsia="pl-PL"/>
        </w:rPr>
        <w:t>(CPV)</w:t>
      </w:r>
      <w:r w:rsidRPr="001875E0">
        <w:rPr>
          <w:rFonts w:eastAsia="Times New Roman" w:cstheme="minorHAnsi"/>
          <w:lang w:eastAsia="pl-PL"/>
        </w:rPr>
        <w:t>:</w:t>
      </w:r>
    </w:p>
    <w:p w14:paraId="22586726" w14:textId="77777777" w:rsidR="00F36D01" w:rsidRPr="00F36D01" w:rsidRDefault="00F36D01" w:rsidP="00F36D01">
      <w:pPr>
        <w:spacing w:after="0" w:line="300" w:lineRule="auto"/>
        <w:ind w:left="709"/>
        <w:jc w:val="both"/>
        <w:rPr>
          <w:rFonts w:ascii="Calibri" w:eastAsia="Times New Roman" w:hAnsi="Calibri" w:cs="Calibri"/>
          <w:bCs/>
          <w:lang w:eastAsia="pl-PL"/>
        </w:rPr>
      </w:pPr>
      <w:r w:rsidRPr="00F36D01">
        <w:rPr>
          <w:rFonts w:ascii="Calibri" w:eastAsia="Times New Roman" w:hAnsi="Calibri" w:cs="Calibri"/>
          <w:b/>
          <w:bCs/>
          <w:lang w:eastAsia="pl-PL"/>
        </w:rPr>
        <w:t>Główny przedmiot:</w:t>
      </w:r>
    </w:p>
    <w:p w14:paraId="7CA8697E" w14:textId="4BE4F4B5" w:rsidR="006F1647" w:rsidRPr="00B712EA" w:rsidRDefault="00B712EA" w:rsidP="00B712EA">
      <w:pPr>
        <w:spacing w:after="0" w:line="300" w:lineRule="auto"/>
        <w:ind w:left="709"/>
        <w:jc w:val="both"/>
        <w:rPr>
          <w:rFonts w:ascii="Calibri" w:eastAsia="Times New Roman" w:hAnsi="Calibri" w:cs="Calibri"/>
          <w:lang w:eastAsia="pl-PL"/>
        </w:rPr>
      </w:pPr>
      <w:r w:rsidRPr="00B712EA">
        <w:rPr>
          <w:rFonts w:ascii="Calibri" w:eastAsia="Times New Roman" w:hAnsi="Calibri" w:cs="Calibri"/>
          <w:lang w:eastAsia="pl-PL"/>
        </w:rPr>
        <w:t xml:space="preserve">71000000-8 - </w:t>
      </w:r>
      <w:r>
        <w:rPr>
          <w:rFonts w:ascii="Calibri" w:eastAsia="Times New Roman" w:hAnsi="Calibri" w:cs="Calibri"/>
          <w:lang w:eastAsia="pl-PL"/>
        </w:rPr>
        <w:t>u</w:t>
      </w:r>
      <w:r w:rsidRPr="00B712EA">
        <w:rPr>
          <w:rFonts w:ascii="Calibri" w:eastAsia="Times New Roman" w:hAnsi="Calibri" w:cs="Calibri"/>
          <w:lang w:eastAsia="pl-PL"/>
        </w:rPr>
        <w:t>sługi architektoniczne, budowlane, inżynieryjne</w:t>
      </w:r>
      <w:r>
        <w:rPr>
          <w:rFonts w:ascii="Calibri" w:eastAsia="Times New Roman" w:hAnsi="Calibri" w:cs="Calibri"/>
          <w:lang w:eastAsia="pl-PL"/>
        </w:rPr>
        <w:t xml:space="preserve"> </w:t>
      </w:r>
      <w:r w:rsidRPr="00B712EA">
        <w:rPr>
          <w:rFonts w:ascii="Calibri" w:eastAsia="Times New Roman" w:hAnsi="Calibri" w:cs="Calibri"/>
          <w:lang w:eastAsia="pl-PL"/>
        </w:rPr>
        <w:t>i kontrolne</w:t>
      </w:r>
      <w:r w:rsidR="006F1647" w:rsidRPr="006F1647">
        <w:rPr>
          <w:rFonts w:ascii="Calibri" w:eastAsia="Times New Roman" w:hAnsi="Calibri" w:cs="Calibri"/>
          <w:b/>
          <w:bCs/>
          <w:lang w:eastAsia="pl-PL"/>
        </w:rPr>
        <w:t xml:space="preserve"> </w:t>
      </w:r>
    </w:p>
    <w:p w14:paraId="4082E877" w14:textId="70D02856" w:rsidR="00F36D01" w:rsidRPr="00F36D01" w:rsidRDefault="00F36D01" w:rsidP="006F1647">
      <w:pPr>
        <w:spacing w:after="0" w:line="300" w:lineRule="auto"/>
        <w:ind w:left="709"/>
        <w:jc w:val="both"/>
        <w:rPr>
          <w:rFonts w:ascii="Calibri" w:eastAsia="Times New Roman" w:hAnsi="Calibri" w:cs="Calibri"/>
          <w:lang w:eastAsia="pl-PL"/>
        </w:rPr>
      </w:pPr>
      <w:r w:rsidRPr="00F36D01">
        <w:rPr>
          <w:rFonts w:ascii="Calibri" w:eastAsia="Times New Roman" w:hAnsi="Calibri" w:cs="Calibri"/>
          <w:b/>
          <w:bCs/>
          <w:lang w:eastAsia="pl-PL"/>
        </w:rPr>
        <w:t>Przedmioty dodatkowe:</w:t>
      </w:r>
      <w:r w:rsidRPr="00F36D01">
        <w:rPr>
          <w:rFonts w:ascii="Calibri" w:eastAsia="Times New Roman" w:hAnsi="Calibri" w:cs="Calibri"/>
          <w:lang w:eastAsia="pl-PL"/>
        </w:rPr>
        <w:t xml:space="preserve"> </w:t>
      </w:r>
    </w:p>
    <w:p w14:paraId="791CFE8F" w14:textId="10D1B58D" w:rsidR="00F36D01" w:rsidRDefault="006F1647" w:rsidP="00F36D01">
      <w:pPr>
        <w:spacing w:after="0" w:line="300" w:lineRule="auto"/>
        <w:ind w:left="709"/>
        <w:jc w:val="both"/>
        <w:rPr>
          <w:rFonts w:ascii="Calibri" w:eastAsia="Times New Roman" w:hAnsi="Calibri" w:cs="Calibri"/>
          <w:lang w:eastAsia="pl-PL"/>
        </w:rPr>
      </w:pPr>
      <w:r w:rsidRPr="006F1647">
        <w:rPr>
          <w:rFonts w:ascii="Calibri" w:eastAsia="Times New Roman" w:hAnsi="Calibri" w:cs="Calibri"/>
          <w:lang w:eastAsia="pl-PL"/>
        </w:rPr>
        <w:t xml:space="preserve">44211500-7 </w:t>
      </w:r>
      <w:r w:rsidR="00B712EA">
        <w:rPr>
          <w:rFonts w:ascii="Calibri" w:eastAsia="Times New Roman" w:hAnsi="Calibri" w:cs="Calibri"/>
          <w:lang w:eastAsia="pl-PL"/>
        </w:rPr>
        <w:t xml:space="preserve">- </w:t>
      </w:r>
      <w:r>
        <w:rPr>
          <w:rFonts w:ascii="Calibri" w:eastAsia="Times New Roman" w:hAnsi="Calibri" w:cs="Calibri"/>
          <w:lang w:eastAsia="pl-PL"/>
        </w:rPr>
        <w:t>s</w:t>
      </w:r>
      <w:r w:rsidRPr="006F1647">
        <w:rPr>
          <w:rFonts w:ascii="Calibri" w:eastAsia="Times New Roman" w:hAnsi="Calibri" w:cs="Calibri"/>
          <w:lang w:eastAsia="pl-PL"/>
        </w:rPr>
        <w:t>zklarnie</w:t>
      </w:r>
      <w:r>
        <w:rPr>
          <w:rFonts w:ascii="Calibri" w:eastAsia="Times New Roman" w:hAnsi="Calibri" w:cs="Calibri"/>
          <w:lang w:eastAsia="pl-PL"/>
        </w:rPr>
        <w:t>;</w:t>
      </w:r>
    </w:p>
    <w:p w14:paraId="5B8CCFDF" w14:textId="31F150ED" w:rsidR="006F1647" w:rsidRPr="006F1647" w:rsidRDefault="00000000" w:rsidP="006F1647">
      <w:pPr>
        <w:spacing w:after="0" w:line="300" w:lineRule="auto"/>
        <w:ind w:left="709"/>
        <w:jc w:val="both"/>
        <w:rPr>
          <w:rFonts w:ascii="Calibri" w:eastAsia="Times New Roman" w:hAnsi="Calibri" w:cs="Calibri"/>
          <w:lang w:eastAsia="pl-PL"/>
        </w:rPr>
      </w:pPr>
      <w:hyperlink r:id="rId9" w:history="1">
        <w:r w:rsidR="006F1647" w:rsidRPr="006F1647">
          <w:rPr>
            <w:rFonts w:ascii="Calibri" w:eastAsia="Times New Roman" w:hAnsi="Calibri" w:cs="Calibri"/>
            <w:lang w:eastAsia="pl-PL"/>
          </w:rPr>
          <w:t>71200000</w:t>
        </w:r>
        <w:r w:rsidR="00AF31D6">
          <w:rPr>
            <w:rFonts w:ascii="Calibri" w:eastAsia="Times New Roman" w:hAnsi="Calibri" w:cs="Calibri"/>
            <w:lang w:eastAsia="pl-PL"/>
          </w:rPr>
          <w:t>-0</w:t>
        </w:r>
        <w:r w:rsidR="006F1647" w:rsidRPr="006F1647">
          <w:rPr>
            <w:rFonts w:ascii="Calibri" w:eastAsia="Times New Roman" w:hAnsi="Calibri" w:cs="Calibri"/>
            <w:lang w:eastAsia="pl-PL"/>
          </w:rPr>
          <w:t xml:space="preserve"> - usługi architektoniczne i podobne</w:t>
        </w:r>
        <w:r w:rsidR="006F1647">
          <w:rPr>
            <w:rFonts w:ascii="Calibri" w:eastAsia="Times New Roman" w:hAnsi="Calibri" w:cs="Calibri"/>
            <w:lang w:eastAsia="pl-PL"/>
          </w:rPr>
          <w:t>;</w:t>
        </w:r>
        <w:r w:rsidR="006F1647" w:rsidRPr="006F1647">
          <w:rPr>
            <w:rFonts w:ascii="Calibri" w:eastAsia="Times New Roman" w:hAnsi="Calibri" w:cs="Calibri"/>
            <w:lang w:eastAsia="pl-PL"/>
          </w:rPr>
          <w:t xml:space="preserve"> </w:t>
        </w:r>
      </w:hyperlink>
    </w:p>
    <w:p w14:paraId="440F7694" w14:textId="5FC2F028" w:rsidR="006F1647" w:rsidRPr="006F1647" w:rsidRDefault="00000000" w:rsidP="006F1647">
      <w:pPr>
        <w:spacing w:after="0" w:line="300" w:lineRule="auto"/>
        <w:ind w:left="709"/>
        <w:jc w:val="both"/>
        <w:rPr>
          <w:rFonts w:ascii="Calibri" w:eastAsia="Times New Roman" w:hAnsi="Calibri" w:cs="Calibri"/>
          <w:lang w:eastAsia="pl-PL"/>
        </w:rPr>
      </w:pPr>
      <w:hyperlink r:id="rId10" w:history="1">
        <w:r w:rsidR="006F1647" w:rsidRPr="006F1647">
          <w:rPr>
            <w:rFonts w:ascii="Calibri" w:eastAsia="Times New Roman" w:hAnsi="Calibri" w:cs="Calibri"/>
            <w:lang w:eastAsia="pl-PL"/>
          </w:rPr>
          <w:t>71210000</w:t>
        </w:r>
        <w:r w:rsidR="00AF31D6">
          <w:rPr>
            <w:rFonts w:ascii="Calibri" w:eastAsia="Times New Roman" w:hAnsi="Calibri" w:cs="Calibri"/>
            <w:lang w:eastAsia="pl-PL"/>
          </w:rPr>
          <w:t>- 3</w:t>
        </w:r>
        <w:r w:rsidR="006F1647" w:rsidRPr="006F1647">
          <w:rPr>
            <w:rFonts w:ascii="Calibri" w:eastAsia="Times New Roman" w:hAnsi="Calibri" w:cs="Calibri"/>
            <w:lang w:eastAsia="pl-PL"/>
          </w:rPr>
          <w:t xml:space="preserve"> - doradcze usługi architektoniczne</w:t>
        </w:r>
        <w:r w:rsidR="006F1647">
          <w:rPr>
            <w:rFonts w:ascii="Calibri" w:eastAsia="Times New Roman" w:hAnsi="Calibri" w:cs="Calibri"/>
            <w:lang w:eastAsia="pl-PL"/>
          </w:rPr>
          <w:t>;</w:t>
        </w:r>
        <w:r w:rsidR="006F1647" w:rsidRPr="006F1647">
          <w:rPr>
            <w:rFonts w:ascii="Calibri" w:eastAsia="Times New Roman" w:hAnsi="Calibri" w:cs="Calibri"/>
            <w:lang w:eastAsia="pl-PL"/>
          </w:rPr>
          <w:t xml:space="preserve"> </w:t>
        </w:r>
      </w:hyperlink>
    </w:p>
    <w:p w14:paraId="2044DA11" w14:textId="53977ADA" w:rsidR="006F1647" w:rsidRPr="006F1647" w:rsidRDefault="00000000" w:rsidP="006F1647">
      <w:pPr>
        <w:spacing w:after="0" w:line="300" w:lineRule="auto"/>
        <w:ind w:left="709"/>
        <w:jc w:val="both"/>
        <w:rPr>
          <w:rFonts w:ascii="Calibri" w:eastAsia="Times New Roman" w:hAnsi="Calibri" w:cs="Calibri"/>
          <w:lang w:eastAsia="pl-PL"/>
        </w:rPr>
      </w:pPr>
      <w:hyperlink r:id="rId11" w:history="1">
        <w:r w:rsidR="006F1647" w:rsidRPr="006F1647">
          <w:rPr>
            <w:rFonts w:ascii="Calibri" w:eastAsia="Times New Roman" w:hAnsi="Calibri" w:cs="Calibri"/>
            <w:lang w:eastAsia="pl-PL"/>
          </w:rPr>
          <w:t>71220000-6 - usługi projektowania architektonicznego</w:t>
        </w:r>
        <w:r w:rsidR="006F1647">
          <w:rPr>
            <w:rFonts w:ascii="Calibri" w:eastAsia="Times New Roman" w:hAnsi="Calibri" w:cs="Calibri"/>
            <w:lang w:eastAsia="pl-PL"/>
          </w:rPr>
          <w:t>;</w:t>
        </w:r>
        <w:r w:rsidR="006F1647" w:rsidRPr="006F1647">
          <w:rPr>
            <w:rFonts w:ascii="Calibri" w:eastAsia="Times New Roman" w:hAnsi="Calibri" w:cs="Calibri"/>
            <w:lang w:eastAsia="pl-PL"/>
          </w:rPr>
          <w:t xml:space="preserve"> </w:t>
        </w:r>
      </w:hyperlink>
    </w:p>
    <w:p w14:paraId="0C6E90E6" w14:textId="7550EEB5" w:rsidR="006F1647" w:rsidRPr="006F1647" w:rsidRDefault="00000000" w:rsidP="006F1647">
      <w:pPr>
        <w:spacing w:after="0" w:line="300" w:lineRule="auto"/>
        <w:ind w:left="709"/>
        <w:jc w:val="both"/>
        <w:rPr>
          <w:rFonts w:ascii="Calibri" w:eastAsia="Times New Roman" w:hAnsi="Calibri" w:cs="Calibri"/>
          <w:lang w:eastAsia="pl-PL"/>
        </w:rPr>
      </w:pPr>
      <w:hyperlink r:id="rId12" w:history="1">
        <w:r w:rsidR="006F1647" w:rsidRPr="006F1647">
          <w:rPr>
            <w:rFonts w:ascii="Calibri" w:eastAsia="Times New Roman" w:hAnsi="Calibri" w:cs="Calibri"/>
            <w:lang w:eastAsia="pl-PL"/>
          </w:rPr>
          <w:t>71221000-3 - usługi architektoniczne w zakresie obiektów budowlanych</w:t>
        </w:r>
        <w:r w:rsidR="006F1647">
          <w:rPr>
            <w:rFonts w:ascii="Calibri" w:eastAsia="Times New Roman" w:hAnsi="Calibri" w:cs="Calibri"/>
            <w:lang w:eastAsia="pl-PL"/>
          </w:rPr>
          <w:t>;</w:t>
        </w:r>
        <w:r w:rsidR="006F1647" w:rsidRPr="006F1647">
          <w:rPr>
            <w:rFonts w:ascii="Calibri" w:eastAsia="Times New Roman" w:hAnsi="Calibri" w:cs="Calibri"/>
            <w:lang w:eastAsia="pl-PL"/>
          </w:rPr>
          <w:t xml:space="preserve"> </w:t>
        </w:r>
      </w:hyperlink>
    </w:p>
    <w:p w14:paraId="08B98F6A" w14:textId="1476E84D" w:rsidR="006F1647" w:rsidRPr="006F1647" w:rsidRDefault="006F1647" w:rsidP="006F1647">
      <w:pPr>
        <w:spacing w:after="0" w:line="300" w:lineRule="auto"/>
        <w:ind w:left="709"/>
        <w:jc w:val="both"/>
        <w:rPr>
          <w:rFonts w:ascii="Calibri" w:eastAsia="Times New Roman" w:hAnsi="Calibri" w:cs="Calibri"/>
          <w:lang w:eastAsia="pl-PL"/>
        </w:rPr>
      </w:pPr>
      <w:r w:rsidRPr="006F1647">
        <w:rPr>
          <w:rFonts w:ascii="Calibri" w:eastAsia="Times New Roman" w:hAnsi="Calibri" w:cs="Calibri"/>
          <w:lang w:eastAsia="pl-PL"/>
        </w:rPr>
        <w:t>71320000-7 -</w:t>
      </w:r>
      <w:r>
        <w:rPr>
          <w:rFonts w:ascii="Calibri" w:eastAsia="Times New Roman" w:hAnsi="Calibri" w:cs="Calibri"/>
          <w:lang w:eastAsia="pl-PL"/>
        </w:rPr>
        <w:t xml:space="preserve"> </w:t>
      </w:r>
      <w:r w:rsidRPr="006F1647">
        <w:rPr>
          <w:rFonts w:ascii="Calibri" w:eastAsia="Times New Roman" w:hAnsi="Calibri" w:cs="Calibri"/>
          <w:lang w:eastAsia="pl-PL"/>
        </w:rPr>
        <w:t>usługi inżynieryjne w zakresie projektowania</w:t>
      </w:r>
      <w:r>
        <w:rPr>
          <w:rFonts w:ascii="Calibri" w:eastAsia="Times New Roman" w:hAnsi="Calibri" w:cs="Calibri"/>
          <w:lang w:eastAsia="pl-PL"/>
        </w:rPr>
        <w:t>;</w:t>
      </w:r>
    </w:p>
    <w:p w14:paraId="51BF9067" w14:textId="2E34B42C" w:rsidR="006F1647" w:rsidRPr="006F1647" w:rsidRDefault="006F1647" w:rsidP="006F1647">
      <w:pPr>
        <w:spacing w:after="0" w:line="300" w:lineRule="auto"/>
        <w:ind w:left="709"/>
        <w:jc w:val="both"/>
        <w:rPr>
          <w:rFonts w:ascii="Calibri" w:eastAsia="Times New Roman" w:hAnsi="Calibri" w:cs="Calibri"/>
          <w:lang w:eastAsia="pl-PL"/>
        </w:rPr>
      </w:pPr>
      <w:r w:rsidRPr="006F1647">
        <w:rPr>
          <w:rFonts w:ascii="Calibri" w:eastAsia="Times New Roman" w:hAnsi="Calibri" w:cs="Calibri"/>
          <w:lang w:eastAsia="pl-PL"/>
        </w:rPr>
        <w:t>71327000-6 -</w:t>
      </w:r>
      <w:r>
        <w:rPr>
          <w:rFonts w:ascii="Calibri" w:eastAsia="Times New Roman" w:hAnsi="Calibri" w:cs="Calibri"/>
          <w:lang w:eastAsia="pl-PL"/>
        </w:rPr>
        <w:t xml:space="preserve"> </w:t>
      </w:r>
      <w:r w:rsidRPr="006F1647">
        <w:rPr>
          <w:rFonts w:ascii="Calibri" w:eastAsia="Times New Roman" w:hAnsi="Calibri" w:cs="Calibri"/>
          <w:lang w:eastAsia="pl-PL"/>
        </w:rPr>
        <w:t>usługi projektowania konstrukcji</w:t>
      </w:r>
      <w:r>
        <w:rPr>
          <w:rFonts w:ascii="Calibri" w:eastAsia="Times New Roman" w:hAnsi="Calibri" w:cs="Calibri"/>
          <w:lang w:eastAsia="pl-PL"/>
        </w:rPr>
        <w:t>;</w:t>
      </w:r>
    </w:p>
    <w:p w14:paraId="3D13906A" w14:textId="698F672E" w:rsidR="006F1647" w:rsidRPr="006F1647" w:rsidRDefault="00000000" w:rsidP="006F1647">
      <w:pPr>
        <w:spacing w:after="0" w:line="300" w:lineRule="auto"/>
        <w:ind w:left="709"/>
        <w:jc w:val="both"/>
        <w:rPr>
          <w:rFonts w:ascii="Calibri" w:eastAsia="Times New Roman" w:hAnsi="Calibri" w:cs="Calibri"/>
          <w:lang w:eastAsia="pl-PL"/>
        </w:rPr>
      </w:pPr>
      <w:hyperlink r:id="rId13" w:history="1">
        <w:r w:rsidR="006F1647" w:rsidRPr="006F1647">
          <w:rPr>
            <w:rFonts w:ascii="Calibri" w:eastAsia="Times New Roman" w:hAnsi="Calibri" w:cs="Calibri"/>
            <w:lang w:eastAsia="pl-PL"/>
          </w:rPr>
          <w:t>71242000</w:t>
        </w:r>
        <w:r w:rsidR="00AF31D6">
          <w:rPr>
            <w:rFonts w:ascii="Calibri" w:eastAsia="Times New Roman" w:hAnsi="Calibri" w:cs="Calibri"/>
            <w:lang w:eastAsia="pl-PL"/>
          </w:rPr>
          <w:t>-6</w:t>
        </w:r>
        <w:r w:rsidR="006F1647" w:rsidRPr="006F1647">
          <w:rPr>
            <w:rFonts w:ascii="Calibri" w:eastAsia="Times New Roman" w:hAnsi="Calibri" w:cs="Calibri"/>
            <w:lang w:eastAsia="pl-PL"/>
          </w:rPr>
          <w:t xml:space="preserve"> - przygotowanie przedsięwzięcia i projektu, oszacowanie kosztów</w:t>
        </w:r>
        <w:r w:rsidR="006F1647">
          <w:rPr>
            <w:rFonts w:ascii="Calibri" w:eastAsia="Times New Roman" w:hAnsi="Calibri" w:cs="Calibri"/>
            <w:lang w:eastAsia="pl-PL"/>
          </w:rPr>
          <w:t>;</w:t>
        </w:r>
        <w:r w:rsidR="006F1647" w:rsidRPr="006F1647">
          <w:rPr>
            <w:rFonts w:ascii="Calibri" w:eastAsia="Times New Roman" w:hAnsi="Calibri" w:cs="Calibri"/>
            <w:lang w:eastAsia="pl-PL"/>
          </w:rPr>
          <w:t xml:space="preserve"> </w:t>
        </w:r>
      </w:hyperlink>
    </w:p>
    <w:p w14:paraId="329819E9" w14:textId="2FA5CA2D" w:rsidR="006F1647" w:rsidRPr="006F1647" w:rsidRDefault="00000000" w:rsidP="006F1647">
      <w:pPr>
        <w:spacing w:after="0" w:line="300" w:lineRule="auto"/>
        <w:ind w:left="709"/>
        <w:jc w:val="both"/>
        <w:rPr>
          <w:rFonts w:ascii="Calibri" w:eastAsia="Times New Roman" w:hAnsi="Calibri" w:cs="Calibri"/>
          <w:lang w:eastAsia="pl-PL"/>
        </w:rPr>
      </w:pPr>
      <w:hyperlink r:id="rId14" w:history="1">
        <w:r w:rsidR="006F1647" w:rsidRPr="006F1647">
          <w:rPr>
            <w:rFonts w:ascii="Calibri" w:eastAsia="Times New Roman" w:hAnsi="Calibri" w:cs="Calibri"/>
            <w:lang w:eastAsia="pl-PL"/>
          </w:rPr>
          <w:t>71245000</w:t>
        </w:r>
        <w:r w:rsidR="00AF31D6">
          <w:rPr>
            <w:rFonts w:ascii="Calibri" w:eastAsia="Times New Roman" w:hAnsi="Calibri" w:cs="Calibri"/>
            <w:lang w:eastAsia="pl-PL"/>
          </w:rPr>
          <w:t>-7</w:t>
        </w:r>
        <w:r w:rsidR="006F1647" w:rsidRPr="006F1647">
          <w:rPr>
            <w:rFonts w:ascii="Calibri" w:eastAsia="Times New Roman" w:hAnsi="Calibri" w:cs="Calibri"/>
            <w:lang w:eastAsia="pl-PL"/>
          </w:rPr>
          <w:t xml:space="preserve"> - plany zatwierdzające, rysunki robocze i specyfikacje</w:t>
        </w:r>
        <w:r w:rsidR="006F1647">
          <w:rPr>
            <w:rFonts w:ascii="Calibri" w:eastAsia="Times New Roman" w:hAnsi="Calibri" w:cs="Calibri"/>
            <w:lang w:eastAsia="pl-PL"/>
          </w:rPr>
          <w:t>;</w:t>
        </w:r>
        <w:r w:rsidR="006F1647" w:rsidRPr="006F1647">
          <w:rPr>
            <w:rFonts w:ascii="Calibri" w:eastAsia="Times New Roman" w:hAnsi="Calibri" w:cs="Calibri"/>
            <w:lang w:eastAsia="pl-PL"/>
          </w:rPr>
          <w:t xml:space="preserve"> </w:t>
        </w:r>
      </w:hyperlink>
    </w:p>
    <w:p w14:paraId="1026CC99" w14:textId="681D5194" w:rsidR="006F1647" w:rsidRPr="006F1647" w:rsidRDefault="00000000" w:rsidP="006F1647">
      <w:pPr>
        <w:spacing w:after="0" w:line="300" w:lineRule="auto"/>
        <w:ind w:left="709"/>
        <w:jc w:val="both"/>
        <w:rPr>
          <w:rFonts w:ascii="Calibri" w:eastAsia="Times New Roman" w:hAnsi="Calibri" w:cs="Calibri"/>
          <w:lang w:eastAsia="pl-PL"/>
        </w:rPr>
      </w:pPr>
      <w:hyperlink r:id="rId15" w:history="1">
        <w:r w:rsidR="006F1647" w:rsidRPr="006F1647">
          <w:rPr>
            <w:rFonts w:ascii="Calibri" w:eastAsia="Times New Roman" w:hAnsi="Calibri" w:cs="Calibri"/>
            <w:lang w:eastAsia="pl-PL"/>
          </w:rPr>
          <w:t>71246000</w:t>
        </w:r>
        <w:r w:rsidR="00AF31D6">
          <w:rPr>
            <w:rFonts w:ascii="Calibri" w:eastAsia="Times New Roman" w:hAnsi="Calibri" w:cs="Calibri"/>
            <w:lang w:eastAsia="pl-PL"/>
          </w:rPr>
          <w:t>-4</w:t>
        </w:r>
        <w:r w:rsidR="006F1647" w:rsidRPr="006F1647">
          <w:rPr>
            <w:rFonts w:ascii="Calibri" w:eastAsia="Times New Roman" w:hAnsi="Calibri" w:cs="Calibri"/>
            <w:lang w:eastAsia="pl-PL"/>
          </w:rPr>
          <w:t xml:space="preserve"> - określenie i spisanie ilości do budowy</w:t>
        </w:r>
        <w:r w:rsidR="006F1647">
          <w:rPr>
            <w:rFonts w:ascii="Calibri" w:eastAsia="Times New Roman" w:hAnsi="Calibri" w:cs="Calibri"/>
            <w:lang w:eastAsia="pl-PL"/>
          </w:rPr>
          <w:t>.</w:t>
        </w:r>
        <w:r w:rsidR="006F1647" w:rsidRPr="006F1647">
          <w:rPr>
            <w:rFonts w:ascii="Calibri" w:eastAsia="Times New Roman" w:hAnsi="Calibri" w:cs="Calibri"/>
            <w:lang w:eastAsia="pl-PL"/>
          </w:rPr>
          <w:t xml:space="preserve"> </w:t>
        </w:r>
      </w:hyperlink>
    </w:p>
    <w:p w14:paraId="43295162" w14:textId="77777777" w:rsidR="00D00037" w:rsidRPr="001875E0" w:rsidRDefault="00D00037" w:rsidP="00B712EA">
      <w:pPr>
        <w:numPr>
          <w:ilvl w:val="0"/>
          <w:numId w:val="8"/>
        </w:numPr>
        <w:tabs>
          <w:tab w:val="num" w:pos="709"/>
        </w:tabs>
        <w:spacing w:after="0" w:line="300" w:lineRule="auto"/>
        <w:ind w:left="709" w:hanging="425"/>
        <w:jc w:val="both"/>
        <w:rPr>
          <w:rFonts w:eastAsia="Times New Roman" w:cstheme="minorHAnsi"/>
          <w:lang w:eastAsia="pl-PL"/>
        </w:rPr>
      </w:pPr>
      <w:bookmarkStart w:id="7" w:name="_Hlk37337788"/>
      <w:r w:rsidRPr="001875E0">
        <w:rPr>
          <w:rFonts w:eastAsia="Times New Roman" w:cstheme="minorHAnsi"/>
          <w:lang w:eastAsia="pl-PL"/>
        </w:rPr>
        <w:t>Informacje dodatkowe:</w:t>
      </w:r>
      <w:bookmarkEnd w:id="7"/>
    </w:p>
    <w:p w14:paraId="6B5CA5A5" w14:textId="3A60EEE8" w:rsidR="00FF2857" w:rsidRDefault="00D00037">
      <w:pPr>
        <w:numPr>
          <w:ilvl w:val="0"/>
          <w:numId w:val="61"/>
        </w:numPr>
        <w:spacing w:after="0" w:line="300" w:lineRule="auto"/>
        <w:ind w:left="1134" w:hanging="425"/>
        <w:jc w:val="both"/>
        <w:rPr>
          <w:rFonts w:eastAsia="Times New Roman" w:cstheme="minorHAnsi"/>
          <w:lang w:eastAsia="pl-PL"/>
        </w:rPr>
      </w:pPr>
      <w:r w:rsidRPr="00CB4C49">
        <w:rPr>
          <w:rFonts w:eastAsia="Times New Roman" w:cstheme="minorHAnsi"/>
          <w:lang w:eastAsia="pl-PL"/>
        </w:rPr>
        <w:t xml:space="preserve">Zamawiający </w:t>
      </w:r>
      <w:bookmarkStart w:id="8" w:name="_Hlk14256826"/>
      <w:r w:rsidRPr="00CB4C49">
        <w:rPr>
          <w:rFonts w:eastAsia="Times New Roman" w:cstheme="minorHAnsi"/>
          <w:lang w:eastAsia="pl-PL"/>
        </w:rPr>
        <w:t xml:space="preserve">nie dopuszcza możliwości </w:t>
      </w:r>
      <w:bookmarkEnd w:id="8"/>
      <w:r w:rsidRPr="00CB4C49">
        <w:rPr>
          <w:rFonts w:eastAsia="Times New Roman" w:cstheme="minorHAnsi"/>
          <w:lang w:eastAsia="pl-PL"/>
        </w:rPr>
        <w:t>składania ofert częściowych</w:t>
      </w:r>
      <w:r w:rsidR="00FF2857" w:rsidRPr="00CB4C49">
        <w:rPr>
          <w:rFonts w:eastAsia="Times New Roman" w:cstheme="minorHAnsi"/>
          <w:lang w:eastAsia="pl-PL"/>
        </w:rPr>
        <w:t>. Powody niedokonania podziału:</w:t>
      </w:r>
    </w:p>
    <w:p w14:paraId="4FA04A07" w14:textId="534A9961" w:rsidR="00ED5135" w:rsidRPr="00ED5135" w:rsidRDefault="00ED5135" w:rsidP="00ED5135">
      <w:pPr>
        <w:spacing w:after="0" w:line="300" w:lineRule="auto"/>
        <w:ind w:left="1418" w:hanging="284"/>
        <w:jc w:val="both"/>
        <w:rPr>
          <w:rFonts w:eastAsia="Times New Roman" w:cstheme="minorHAnsi"/>
          <w:lang w:eastAsia="pl-PL"/>
        </w:rPr>
      </w:pPr>
      <w:r>
        <w:rPr>
          <w:rFonts w:eastAsia="Times New Roman" w:cstheme="minorHAnsi"/>
          <w:lang w:eastAsia="pl-PL"/>
        </w:rPr>
        <w:t xml:space="preserve">- </w:t>
      </w:r>
      <w:r w:rsidRPr="00ED5135">
        <w:rPr>
          <w:rFonts w:eastAsia="Times New Roman" w:cstheme="minorHAnsi"/>
          <w:lang w:eastAsia="pl-PL"/>
        </w:rPr>
        <w:t>wszystkie elementy zamówienia są ze sobą ściśle powiązane, dotyczą jednego obiektu budowlanego wraz z instalacjami i terenem, w związku z czym muszą zawierać spójne rozwiązania projektowe w zakresie branż budowalnych oraz instalacji;</w:t>
      </w:r>
    </w:p>
    <w:p w14:paraId="5344D1F9" w14:textId="66BA831F" w:rsidR="00ED5135" w:rsidRDefault="00ED5135" w:rsidP="00ED5135">
      <w:pPr>
        <w:spacing w:after="0" w:line="300" w:lineRule="auto"/>
        <w:ind w:left="1418" w:hanging="284"/>
        <w:jc w:val="both"/>
        <w:rPr>
          <w:rFonts w:eastAsia="Times New Roman" w:cstheme="minorHAnsi"/>
          <w:lang w:eastAsia="pl-PL"/>
        </w:rPr>
      </w:pPr>
      <w:r>
        <w:rPr>
          <w:rFonts w:eastAsia="Times New Roman" w:cstheme="minorHAnsi"/>
          <w:lang w:eastAsia="pl-PL"/>
        </w:rPr>
        <w:t>- p</w:t>
      </w:r>
      <w:r w:rsidRPr="00ED5135">
        <w:rPr>
          <w:rFonts w:eastAsia="Times New Roman" w:cstheme="minorHAnsi"/>
          <w:lang w:eastAsia="pl-PL"/>
        </w:rPr>
        <w:t>rzyjęte i projektowane (opracowane) rozwiązania są objęte prawami autorskimi; realizacje projektu architektoniczno-budowlanego i projektów technicznych powinny wykonywać te same osoby, wymienione imiennie w decyzji o udzieleniu pozwolenia na budowę;</w:t>
      </w:r>
    </w:p>
    <w:p w14:paraId="0D1D1F7B" w14:textId="2D55CB93" w:rsidR="00ED5135" w:rsidRDefault="00ED5135" w:rsidP="00ED5135">
      <w:pPr>
        <w:spacing w:after="0" w:line="300" w:lineRule="auto"/>
        <w:ind w:left="1418" w:hanging="284"/>
        <w:jc w:val="both"/>
        <w:rPr>
          <w:rFonts w:eastAsia="Times New Roman" w:cstheme="minorHAnsi"/>
          <w:lang w:eastAsia="pl-PL"/>
        </w:rPr>
      </w:pPr>
      <w:r>
        <w:rPr>
          <w:rFonts w:eastAsia="Times New Roman" w:cstheme="minorHAnsi"/>
          <w:lang w:eastAsia="pl-PL"/>
        </w:rPr>
        <w:t xml:space="preserve">- </w:t>
      </w:r>
      <w:r w:rsidRPr="00ED5135">
        <w:rPr>
          <w:rFonts w:eastAsia="Times New Roman" w:cstheme="minorHAnsi"/>
          <w:lang w:eastAsia="pl-PL"/>
        </w:rPr>
        <w:t xml:space="preserve">podział uniemożliwiałby prawidłowe egzekwowanie zapisów umowy dotyczących gwarancji </w:t>
      </w:r>
      <w:r>
        <w:rPr>
          <w:rFonts w:eastAsia="Times New Roman" w:cstheme="minorHAnsi"/>
          <w:lang w:eastAsia="pl-PL"/>
        </w:rPr>
        <w:br/>
      </w:r>
      <w:r w:rsidRPr="00ED5135">
        <w:rPr>
          <w:rFonts w:eastAsia="Times New Roman" w:cstheme="minorHAnsi"/>
          <w:lang w:eastAsia="pl-PL"/>
        </w:rPr>
        <w:t xml:space="preserve">i rękojmi za całość dokumentacji projektowej zatwierdzonej decyzją o udzieleniu pozwolenia </w:t>
      </w:r>
      <w:r>
        <w:rPr>
          <w:rFonts w:eastAsia="Times New Roman" w:cstheme="minorHAnsi"/>
          <w:lang w:eastAsia="pl-PL"/>
        </w:rPr>
        <w:br/>
      </w:r>
      <w:r w:rsidRPr="00ED5135">
        <w:rPr>
          <w:rFonts w:eastAsia="Times New Roman" w:cstheme="minorHAnsi"/>
          <w:lang w:eastAsia="pl-PL"/>
        </w:rPr>
        <w:t>na budowę lub przyjętej zgłoszeniem zamiaru wykonania robót budowlanych</w:t>
      </w:r>
      <w:r>
        <w:rPr>
          <w:rFonts w:eastAsia="Times New Roman" w:cstheme="minorHAnsi"/>
          <w:lang w:eastAsia="pl-PL"/>
        </w:rPr>
        <w:t>;</w:t>
      </w:r>
    </w:p>
    <w:p w14:paraId="2703F649" w14:textId="77777777" w:rsidR="00D00037" w:rsidRPr="0063510B" w:rsidRDefault="00D00037">
      <w:pPr>
        <w:numPr>
          <w:ilvl w:val="0"/>
          <w:numId w:val="61"/>
        </w:numPr>
        <w:spacing w:after="0" w:line="300" w:lineRule="auto"/>
        <w:ind w:left="1134" w:hanging="425"/>
        <w:jc w:val="both"/>
        <w:rPr>
          <w:rFonts w:eastAsia="Times New Roman" w:cstheme="minorHAnsi"/>
          <w:lang w:eastAsia="pl-PL"/>
        </w:rPr>
      </w:pPr>
      <w:r w:rsidRPr="0063510B">
        <w:rPr>
          <w:rFonts w:eastAsia="Times New Roman" w:cstheme="minorHAnsi"/>
          <w:lang w:eastAsia="pl-PL"/>
        </w:rPr>
        <w:t>Zamawiający nie dopuszcza składania ofert wariantowych;</w:t>
      </w:r>
    </w:p>
    <w:p w14:paraId="75BFA778" w14:textId="0252B2D0" w:rsidR="00214B82" w:rsidRPr="0063510B" w:rsidRDefault="00D00037">
      <w:pPr>
        <w:numPr>
          <w:ilvl w:val="0"/>
          <w:numId w:val="61"/>
        </w:numPr>
        <w:spacing w:after="0" w:line="300" w:lineRule="auto"/>
        <w:ind w:left="1134" w:hanging="425"/>
        <w:jc w:val="both"/>
        <w:rPr>
          <w:rFonts w:eastAsia="Times New Roman" w:cstheme="minorHAnsi"/>
          <w:lang w:eastAsia="pl-PL"/>
        </w:rPr>
      </w:pPr>
      <w:r w:rsidRPr="0063510B">
        <w:rPr>
          <w:rFonts w:eastAsia="Times New Roman" w:cstheme="minorHAnsi"/>
          <w:lang w:eastAsia="pl-PL"/>
        </w:rPr>
        <w:t xml:space="preserve">Zamawiający nie przewiduje udzielenia zamówień, o których mowa art. 214 ust. 1 pkt 8 </w:t>
      </w:r>
      <w:r w:rsidR="0097594E">
        <w:rPr>
          <w:rFonts w:eastAsia="Times New Roman" w:cstheme="minorHAnsi"/>
          <w:lang w:eastAsia="pl-PL"/>
        </w:rPr>
        <w:br/>
      </w:r>
      <w:r w:rsidRPr="0063510B">
        <w:rPr>
          <w:rFonts w:eastAsia="Times New Roman" w:cstheme="minorHAnsi"/>
          <w:lang w:eastAsia="pl-PL"/>
        </w:rPr>
        <w:t xml:space="preserve">ustawy </w:t>
      </w:r>
      <w:proofErr w:type="spellStart"/>
      <w:r w:rsidRPr="0063510B">
        <w:rPr>
          <w:rFonts w:eastAsia="Times New Roman" w:cstheme="minorHAnsi"/>
          <w:lang w:eastAsia="pl-PL"/>
        </w:rPr>
        <w:t>Pzp</w:t>
      </w:r>
      <w:proofErr w:type="spellEnd"/>
      <w:r w:rsidR="0097594E">
        <w:rPr>
          <w:rFonts w:eastAsia="Times New Roman" w:cstheme="minorHAnsi"/>
          <w:lang w:eastAsia="pl-PL"/>
        </w:rPr>
        <w:t>;</w:t>
      </w:r>
    </w:p>
    <w:p w14:paraId="4D4980D6" w14:textId="77777777" w:rsidR="00214B82" w:rsidRPr="0063510B" w:rsidRDefault="00214B82">
      <w:pPr>
        <w:numPr>
          <w:ilvl w:val="0"/>
          <w:numId w:val="61"/>
        </w:numPr>
        <w:spacing w:after="0" w:line="300" w:lineRule="auto"/>
        <w:ind w:left="1134" w:hanging="425"/>
        <w:jc w:val="both"/>
        <w:rPr>
          <w:rFonts w:eastAsia="Times New Roman" w:cstheme="minorHAnsi"/>
          <w:lang w:eastAsia="pl-PL"/>
        </w:rPr>
      </w:pPr>
      <w:r w:rsidRPr="0063510B">
        <w:rPr>
          <w:rFonts w:cstheme="minorHAnsi"/>
        </w:rPr>
        <w:t>Zamawiający nie przewiduje rozliczenia w walutach obcych;</w:t>
      </w:r>
    </w:p>
    <w:p w14:paraId="54D670CE" w14:textId="77777777" w:rsidR="00214B82" w:rsidRPr="0063510B" w:rsidRDefault="00214B82">
      <w:pPr>
        <w:numPr>
          <w:ilvl w:val="0"/>
          <w:numId w:val="61"/>
        </w:numPr>
        <w:spacing w:after="0" w:line="300" w:lineRule="auto"/>
        <w:ind w:left="1134" w:hanging="425"/>
        <w:jc w:val="both"/>
        <w:rPr>
          <w:rFonts w:eastAsia="Times New Roman" w:cstheme="minorHAnsi"/>
          <w:lang w:eastAsia="pl-PL"/>
        </w:rPr>
      </w:pPr>
      <w:r w:rsidRPr="0063510B">
        <w:rPr>
          <w:rFonts w:cstheme="minorHAnsi"/>
        </w:rPr>
        <w:t>Zamawiający nie przewiduje przeprowadzenia aukcji elektronicznej;</w:t>
      </w:r>
    </w:p>
    <w:p w14:paraId="108CF977" w14:textId="77777777" w:rsidR="00214B82" w:rsidRPr="0063510B" w:rsidRDefault="00214B82">
      <w:pPr>
        <w:numPr>
          <w:ilvl w:val="0"/>
          <w:numId w:val="61"/>
        </w:numPr>
        <w:spacing w:after="0" w:line="300" w:lineRule="auto"/>
        <w:ind w:left="1134" w:hanging="425"/>
        <w:jc w:val="both"/>
        <w:rPr>
          <w:rFonts w:eastAsia="Times New Roman" w:cstheme="minorHAnsi"/>
          <w:lang w:eastAsia="pl-PL"/>
        </w:rPr>
      </w:pPr>
      <w:r w:rsidRPr="0063510B">
        <w:rPr>
          <w:rFonts w:cstheme="minorHAnsi"/>
        </w:rPr>
        <w:t>Zamawiający nie wymaga złożenia ofert w postaci katalogów elektronicznych;</w:t>
      </w:r>
    </w:p>
    <w:p w14:paraId="6436B117" w14:textId="77777777" w:rsidR="00214B82" w:rsidRPr="0063510B" w:rsidRDefault="00214B82">
      <w:pPr>
        <w:numPr>
          <w:ilvl w:val="0"/>
          <w:numId w:val="61"/>
        </w:numPr>
        <w:spacing w:after="0" w:line="300" w:lineRule="auto"/>
        <w:ind w:left="1134" w:hanging="425"/>
        <w:jc w:val="both"/>
        <w:rPr>
          <w:rFonts w:eastAsia="Times New Roman" w:cstheme="minorHAnsi"/>
          <w:lang w:eastAsia="pl-PL"/>
        </w:rPr>
      </w:pPr>
      <w:r w:rsidRPr="0063510B">
        <w:rPr>
          <w:rFonts w:cstheme="minorHAnsi"/>
        </w:rPr>
        <w:lastRenderedPageBreak/>
        <w:t>Zamawiający nie przewiduje zawarcia umowy ramowej;</w:t>
      </w:r>
    </w:p>
    <w:p w14:paraId="2D5CD1EC" w14:textId="0472FD2B" w:rsidR="00214B82" w:rsidRPr="0063510B" w:rsidRDefault="00214B82">
      <w:pPr>
        <w:numPr>
          <w:ilvl w:val="0"/>
          <w:numId w:val="61"/>
        </w:numPr>
        <w:spacing w:after="0" w:line="300" w:lineRule="auto"/>
        <w:ind w:left="1134" w:hanging="425"/>
        <w:jc w:val="both"/>
        <w:rPr>
          <w:rFonts w:eastAsia="Times New Roman" w:cstheme="minorHAnsi"/>
          <w:lang w:eastAsia="pl-PL"/>
        </w:rPr>
      </w:pPr>
      <w:r w:rsidRPr="0063510B">
        <w:rPr>
          <w:rFonts w:cstheme="minorHAnsi"/>
        </w:rPr>
        <w:t>Zamawiający nie przewiduje zwrotu kosztów udziału w postępowaniu</w:t>
      </w:r>
      <w:r w:rsidR="00FF2857" w:rsidRPr="0063510B">
        <w:rPr>
          <w:rFonts w:cstheme="minorHAnsi"/>
        </w:rPr>
        <w:t>.</w:t>
      </w:r>
    </w:p>
    <w:p w14:paraId="0ECC38C4" w14:textId="78E56A76" w:rsidR="00D00037" w:rsidRPr="00CB53C4" w:rsidRDefault="00D00037" w:rsidP="00CB53C4">
      <w:pPr>
        <w:numPr>
          <w:ilvl w:val="0"/>
          <w:numId w:val="8"/>
        </w:numPr>
        <w:tabs>
          <w:tab w:val="num" w:pos="709"/>
        </w:tabs>
        <w:spacing w:after="0" w:line="300" w:lineRule="auto"/>
        <w:ind w:left="709" w:hanging="425"/>
        <w:jc w:val="both"/>
        <w:rPr>
          <w:rFonts w:eastAsia="Times New Roman" w:cstheme="minorHAnsi"/>
          <w:lang w:eastAsia="pl-PL"/>
        </w:rPr>
      </w:pPr>
      <w:bookmarkStart w:id="9" w:name="_Hlk37339292"/>
      <w:r w:rsidRPr="00CB53C4">
        <w:rPr>
          <w:rFonts w:eastAsia="Times New Roman" w:cstheme="minorHAnsi"/>
          <w:lang w:eastAsia="pl-PL"/>
        </w:rPr>
        <w:t>Wymagania w zakresie zatrudniania na podstawie stosunku pracy:</w:t>
      </w:r>
    </w:p>
    <w:p w14:paraId="143235A5" w14:textId="5B7F22C7" w:rsidR="008E219A" w:rsidRPr="00CB53C4" w:rsidRDefault="008E219A" w:rsidP="00CB53C4">
      <w:pPr>
        <w:spacing w:after="0" w:line="300" w:lineRule="auto"/>
        <w:ind w:left="709"/>
        <w:jc w:val="both"/>
        <w:rPr>
          <w:rFonts w:eastAsia="Times New Roman" w:cstheme="minorHAnsi"/>
          <w:lang w:eastAsia="pl-PL"/>
        </w:rPr>
      </w:pPr>
      <w:r w:rsidRPr="00CB53C4">
        <w:rPr>
          <w:rFonts w:eastAsia="Times New Roman" w:cstheme="minorHAnsi"/>
          <w:lang w:eastAsia="pl-PL"/>
        </w:rPr>
        <w:t>Zamawiający nie stawia wymagań w tym zakresie</w:t>
      </w:r>
    </w:p>
    <w:bookmarkEnd w:id="9"/>
    <w:p w14:paraId="49799A69" w14:textId="66E5D246" w:rsidR="00ED5135" w:rsidRPr="00ED5135" w:rsidRDefault="00ED5135" w:rsidP="00724FB4">
      <w:pPr>
        <w:numPr>
          <w:ilvl w:val="0"/>
          <w:numId w:val="8"/>
        </w:numPr>
        <w:tabs>
          <w:tab w:val="num" w:pos="709"/>
        </w:tabs>
        <w:spacing w:after="0" w:line="300" w:lineRule="auto"/>
        <w:ind w:left="709" w:hanging="425"/>
        <w:jc w:val="both"/>
        <w:rPr>
          <w:rFonts w:eastAsia="Times New Roman" w:cstheme="minorHAnsi"/>
          <w:lang w:eastAsia="pl-PL"/>
        </w:rPr>
      </w:pPr>
      <w:r w:rsidRPr="00ED5135">
        <w:rPr>
          <w:rFonts w:eastAsia="Times New Roman" w:cstheme="minorHAnsi"/>
          <w:lang w:eastAsia="pl-PL"/>
        </w:rPr>
        <w:t>Zamawiający dopuszcza, ale nie wymaga przeprowadzeni</w:t>
      </w:r>
      <w:r w:rsidR="009B23E0">
        <w:rPr>
          <w:rFonts w:eastAsia="Times New Roman" w:cstheme="minorHAnsi"/>
          <w:lang w:eastAsia="pl-PL"/>
        </w:rPr>
        <w:t>a</w:t>
      </w:r>
      <w:r w:rsidRPr="00ED5135">
        <w:rPr>
          <w:rFonts w:eastAsia="Times New Roman" w:cstheme="minorHAnsi"/>
          <w:lang w:eastAsia="pl-PL"/>
        </w:rPr>
        <w:t xml:space="preserve"> wizji lokalnej</w:t>
      </w:r>
      <w:r w:rsidR="009B23E0">
        <w:rPr>
          <w:rFonts w:eastAsia="Times New Roman" w:cstheme="minorHAnsi"/>
          <w:lang w:eastAsia="pl-PL"/>
        </w:rPr>
        <w:t xml:space="preserve">. </w:t>
      </w:r>
      <w:r w:rsidR="009B23E0" w:rsidRPr="009B23E0">
        <w:rPr>
          <w:rFonts w:eastAsia="Times New Roman" w:cstheme="minorHAnsi"/>
          <w:lang w:eastAsia="pl-PL"/>
        </w:rPr>
        <w:t>Wykonawcy celem zapoznania</w:t>
      </w:r>
      <w:r w:rsidR="009B23E0">
        <w:rPr>
          <w:rFonts w:eastAsia="Times New Roman" w:cstheme="minorHAnsi"/>
          <w:lang w:eastAsia="pl-PL"/>
        </w:rPr>
        <w:t xml:space="preserve"> się z terenem objętym przyszłym opracowaniem mogą przeprowadzić wizję lokalną</w:t>
      </w:r>
      <w:r w:rsidR="009B23E0">
        <w:rPr>
          <w:rFonts w:eastAsia="Times New Roman" w:cstheme="minorHAnsi"/>
          <w:lang w:eastAsia="pl-PL"/>
        </w:rPr>
        <w:br/>
      </w:r>
      <w:r w:rsidRPr="00ED5135">
        <w:rPr>
          <w:rFonts w:eastAsia="Times New Roman" w:cstheme="minorHAnsi"/>
          <w:lang w:eastAsia="pl-PL"/>
        </w:rPr>
        <w:t xml:space="preserve">po uprzednim uzgodnieniu terminu z Panem </w:t>
      </w:r>
      <w:r w:rsidR="00833FEB">
        <w:rPr>
          <w:rFonts w:eastAsia="Times New Roman" w:cstheme="minorHAnsi"/>
          <w:lang w:eastAsia="pl-PL"/>
        </w:rPr>
        <w:t xml:space="preserve">Tomaszem </w:t>
      </w:r>
      <w:proofErr w:type="spellStart"/>
      <w:r w:rsidR="00833FEB">
        <w:rPr>
          <w:rFonts w:eastAsia="Times New Roman" w:cstheme="minorHAnsi"/>
          <w:lang w:eastAsia="pl-PL"/>
        </w:rPr>
        <w:t>Karaszkiewiczem</w:t>
      </w:r>
      <w:proofErr w:type="spellEnd"/>
      <w:r w:rsidRPr="00ED5135">
        <w:rPr>
          <w:rFonts w:eastAsia="Times New Roman" w:cstheme="minorHAnsi"/>
          <w:lang w:eastAsia="pl-PL"/>
        </w:rPr>
        <w:t xml:space="preserve">, pod numerem telefonu </w:t>
      </w:r>
      <w:r w:rsidR="009B23E0">
        <w:rPr>
          <w:rFonts w:eastAsia="Times New Roman" w:cstheme="minorHAnsi"/>
          <w:lang w:eastAsia="pl-PL"/>
        </w:rPr>
        <w:br/>
      </w:r>
      <w:r>
        <w:rPr>
          <w:rFonts w:eastAsia="Times New Roman" w:cstheme="minorHAnsi"/>
          <w:lang w:eastAsia="pl-PL"/>
        </w:rPr>
        <w:t>(52) 374 9</w:t>
      </w:r>
      <w:r w:rsidR="00833FEB">
        <w:rPr>
          <w:rFonts w:eastAsia="Times New Roman" w:cstheme="minorHAnsi"/>
          <w:lang w:eastAsia="pl-PL"/>
        </w:rPr>
        <w:t>3</w:t>
      </w:r>
      <w:r>
        <w:rPr>
          <w:rFonts w:eastAsia="Times New Roman" w:cstheme="minorHAnsi"/>
          <w:lang w:eastAsia="pl-PL"/>
        </w:rPr>
        <w:t xml:space="preserve"> </w:t>
      </w:r>
      <w:r w:rsidR="00833FEB">
        <w:rPr>
          <w:rFonts w:eastAsia="Times New Roman" w:cstheme="minorHAnsi"/>
          <w:lang w:eastAsia="pl-PL"/>
        </w:rPr>
        <w:t>02</w:t>
      </w:r>
      <w:r w:rsidR="009B23E0">
        <w:rPr>
          <w:rFonts w:eastAsia="Times New Roman" w:cstheme="minorHAnsi"/>
          <w:lang w:eastAsia="pl-PL"/>
        </w:rPr>
        <w:t xml:space="preserve"> lub e-mail</w:t>
      </w:r>
      <w:r w:rsidR="009B23E0" w:rsidRPr="009B23E0">
        <w:t xml:space="preserve"> </w:t>
      </w:r>
      <w:r w:rsidR="00833FEB" w:rsidRPr="00833FEB">
        <w:rPr>
          <w:rFonts w:eastAsia="Times New Roman" w:cstheme="minorHAnsi"/>
          <w:lang w:eastAsia="pl-PL"/>
        </w:rPr>
        <w:t>tomasz.karaszkiewicz@pbs.edu.pl</w:t>
      </w:r>
      <w:r w:rsidR="009B23E0">
        <w:rPr>
          <w:rFonts w:eastAsia="Times New Roman" w:cstheme="minorHAnsi"/>
          <w:lang w:eastAsia="pl-PL"/>
        </w:rPr>
        <w:t xml:space="preserve"> </w:t>
      </w:r>
    </w:p>
    <w:p w14:paraId="45A3C1C6" w14:textId="34F5B202" w:rsidR="0001206C" w:rsidRPr="00CB53C4" w:rsidRDefault="0001206C" w:rsidP="00CB53C4">
      <w:pPr>
        <w:numPr>
          <w:ilvl w:val="0"/>
          <w:numId w:val="8"/>
        </w:numPr>
        <w:tabs>
          <w:tab w:val="num" w:pos="709"/>
        </w:tabs>
        <w:spacing w:after="0" w:line="300" w:lineRule="auto"/>
        <w:ind w:left="709" w:hanging="425"/>
        <w:jc w:val="both"/>
        <w:rPr>
          <w:rFonts w:eastAsia="Times New Roman" w:cstheme="minorHAnsi"/>
          <w:lang w:eastAsia="pl-PL"/>
        </w:rPr>
      </w:pPr>
      <w:r w:rsidRPr="00CB53C4">
        <w:rPr>
          <w:rFonts w:eastAsia="Times New Roman" w:cstheme="minorHAnsi"/>
          <w:lang w:eastAsia="pl-PL"/>
        </w:rPr>
        <w:t>Szczegółowy opis przedmiotu zamówienia, opis wymagań zamawiającego w zakresie realizacji i odbioru określają:</w:t>
      </w:r>
    </w:p>
    <w:p w14:paraId="364DA2C5" w14:textId="59E45FDD" w:rsidR="0001206C" w:rsidRPr="001875E0" w:rsidRDefault="0001206C" w:rsidP="003F6831">
      <w:pPr>
        <w:tabs>
          <w:tab w:val="left" w:pos="993"/>
        </w:tabs>
        <w:spacing w:after="0" w:line="300" w:lineRule="auto"/>
        <w:ind w:left="993" w:hanging="284"/>
        <w:contextualSpacing/>
        <w:jc w:val="both"/>
        <w:rPr>
          <w:rFonts w:eastAsia="Calibri" w:cstheme="minorHAnsi"/>
        </w:rPr>
      </w:pPr>
      <w:r w:rsidRPr="001875E0">
        <w:rPr>
          <w:rFonts w:eastAsia="Calibri" w:cstheme="minorHAnsi"/>
        </w:rPr>
        <w:t>a.</w:t>
      </w:r>
      <w:r w:rsidRPr="001875E0">
        <w:rPr>
          <w:rFonts w:eastAsia="Calibri" w:cstheme="minorHAnsi"/>
        </w:rPr>
        <w:tab/>
        <w:t>opis przedmiotu zamówienia</w:t>
      </w:r>
      <w:r w:rsidR="009B23E0">
        <w:rPr>
          <w:rFonts w:eastAsia="Calibri" w:cstheme="minorHAnsi"/>
        </w:rPr>
        <w:t xml:space="preserve"> i załączniki do niniejszego opracowania</w:t>
      </w:r>
      <w:r w:rsidRPr="001875E0">
        <w:rPr>
          <w:rFonts w:eastAsia="Calibri" w:cstheme="minorHAnsi"/>
        </w:rPr>
        <w:t xml:space="preserve"> - </w:t>
      </w:r>
      <w:r w:rsidRPr="00C00355">
        <w:rPr>
          <w:rFonts w:eastAsia="Calibri" w:cstheme="minorHAnsi"/>
        </w:rPr>
        <w:t xml:space="preserve">załącznik </w:t>
      </w:r>
      <w:r w:rsidR="00227CF8">
        <w:rPr>
          <w:rFonts w:eastAsia="Calibri" w:cstheme="minorHAnsi"/>
        </w:rPr>
        <w:t>nr 8</w:t>
      </w:r>
      <w:r w:rsidR="009B23E0">
        <w:rPr>
          <w:rFonts w:eastAsia="Calibri" w:cstheme="minorHAnsi"/>
        </w:rPr>
        <w:t xml:space="preserve"> i </w:t>
      </w:r>
      <w:r w:rsidR="00CF2B4E">
        <w:rPr>
          <w:rFonts w:eastAsia="Calibri" w:cstheme="minorHAnsi"/>
        </w:rPr>
        <w:t>8</w:t>
      </w:r>
      <w:r w:rsidR="009B23E0">
        <w:rPr>
          <w:rFonts w:eastAsia="Calibri" w:cstheme="minorHAnsi"/>
        </w:rPr>
        <w:t>a</w:t>
      </w:r>
      <w:r w:rsidR="002C4F53" w:rsidRPr="00C00355">
        <w:rPr>
          <w:rFonts w:eastAsia="Calibri" w:cstheme="minorHAnsi"/>
        </w:rPr>
        <w:t xml:space="preserve"> </w:t>
      </w:r>
      <w:r w:rsidRPr="00C00355">
        <w:rPr>
          <w:rFonts w:eastAsia="Calibri" w:cstheme="minorHAnsi"/>
        </w:rPr>
        <w:t xml:space="preserve">do SWZ; </w:t>
      </w:r>
    </w:p>
    <w:p w14:paraId="5B6A313D" w14:textId="77777777" w:rsidR="0001206C" w:rsidRPr="001875E0" w:rsidRDefault="0001206C" w:rsidP="003F6831">
      <w:pPr>
        <w:tabs>
          <w:tab w:val="left" w:pos="993"/>
        </w:tabs>
        <w:spacing w:after="0" w:line="300" w:lineRule="auto"/>
        <w:ind w:left="993" w:hanging="284"/>
        <w:contextualSpacing/>
        <w:jc w:val="both"/>
        <w:rPr>
          <w:rFonts w:eastAsia="Calibri" w:cstheme="minorHAnsi"/>
        </w:rPr>
      </w:pPr>
      <w:r w:rsidRPr="001875E0">
        <w:rPr>
          <w:rFonts w:eastAsia="Calibri" w:cstheme="minorHAnsi"/>
        </w:rPr>
        <w:t>b.</w:t>
      </w:r>
      <w:r w:rsidRPr="001875E0">
        <w:rPr>
          <w:rFonts w:eastAsia="Calibri" w:cstheme="minorHAnsi"/>
        </w:rPr>
        <w:tab/>
        <w:t xml:space="preserve">projektowane postanowienia umowy w sprawie zamówienia publicznego określa wzór umowy - załącznik nr </w:t>
      </w:r>
      <w:r w:rsidRPr="001875E0">
        <w:rPr>
          <w:rFonts w:cstheme="minorHAnsi"/>
        </w:rPr>
        <w:t>4 do SWZ</w:t>
      </w:r>
      <w:r w:rsidRPr="001875E0">
        <w:rPr>
          <w:rFonts w:eastAsia="Calibri" w:cstheme="minorHAnsi"/>
        </w:rPr>
        <w:t>.</w:t>
      </w:r>
    </w:p>
    <w:p w14:paraId="2D942C70" w14:textId="0E27365E" w:rsidR="0001206C" w:rsidRPr="00CB53C4" w:rsidRDefault="0001206C" w:rsidP="00CB53C4">
      <w:pPr>
        <w:numPr>
          <w:ilvl w:val="0"/>
          <w:numId w:val="8"/>
        </w:numPr>
        <w:tabs>
          <w:tab w:val="num" w:pos="709"/>
        </w:tabs>
        <w:spacing w:after="0" w:line="300" w:lineRule="auto"/>
        <w:ind w:left="709" w:hanging="425"/>
        <w:jc w:val="both"/>
        <w:rPr>
          <w:rFonts w:eastAsia="Times New Roman" w:cstheme="minorHAnsi"/>
          <w:lang w:eastAsia="pl-PL"/>
        </w:rPr>
      </w:pPr>
      <w:r w:rsidRPr="00CB53C4">
        <w:rPr>
          <w:rFonts w:eastAsia="Times New Roman" w:cstheme="minorHAnsi"/>
          <w:lang w:eastAsia="pl-PL"/>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CB53C4">
        <w:rPr>
          <w:rFonts w:eastAsia="Times New Roman" w:cstheme="minorHAnsi"/>
          <w:lang w:eastAsia="pl-PL"/>
        </w:rPr>
        <w:t>Pzp</w:t>
      </w:r>
      <w:proofErr w:type="spellEnd"/>
      <w:r w:rsidRPr="00CB53C4">
        <w:rPr>
          <w:rFonts w:eastAsia="Times New Roman" w:cstheme="minorHAnsi"/>
          <w:lang w:eastAsia="pl-PL"/>
        </w:rPr>
        <w:t>.</w:t>
      </w:r>
    </w:p>
    <w:p w14:paraId="55B3A2E1" w14:textId="77777777" w:rsidR="00D00037" w:rsidRPr="001875E0" w:rsidRDefault="00D00037" w:rsidP="00D00037">
      <w:pPr>
        <w:spacing w:after="0" w:line="300" w:lineRule="auto"/>
        <w:jc w:val="both"/>
        <w:rPr>
          <w:rFonts w:eastAsia="Times New Roman" w:cstheme="minorHAnsi"/>
          <w:color w:val="00B050"/>
          <w:sz w:val="24"/>
          <w:szCs w:val="24"/>
          <w:lang w:eastAsia="pl-PL"/>
        </w:rPr>
      </w:pPr>
    </w:p>
    <w:p w14:paraId="677C68F4"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TERMIN WYKONANIA ZAMÓWIENIA</w:t>
      </w:r>
    </w:p>
    <w:p w14:paraId="49A4C552" w14:textId="50A3463D" w:rsidR="00CB53C4" w:rsidRPr="00A77BD7" w:rsidRDefault="0063510B" w:rsidP="00CB53C4">
      <w:pPr>
        <w:spacing w:after="0" w:line="300" w:lineRule="auto"/>
        <w:ind w:left="284"/>
        <w:jc w:val="both"/>
        <w:rPr>
          <w:rFonts w:ascii="Calibri" w:eastAsia="Times New Roman" w:hAnsi="Calibri" w:cs="Calibri"/>
          <w:lang w:eastAsia="pl-PL"/>
        </w:rPr>
      </w:pPr>
      <w:r w:rsidRPr="00A77BD7">
        <w:rPr>
          <w:rFonts w:ascii="Calibri" w:eastAsia="Times New Roman" w:hAnsi="Calibri" w:cs="Calibri"/>
          <w:lang w:eastAsia="pl-PL"/>
        </w:rPr>
        <w:t>Zamówienie</w:t>
      </w:r>
      <w:r w:rsidR="00CB53C4" w:rsidRPr="00A77BD7">
        <w:rPr>
          <w:rFonts w:ascii="Calibri" w:eastAsia="Times New Roman" w:hAnsi="Calibri" w:cs="Calibri"/>
          <w:lang w:eastAsia="pl-PL"/>
        </w:rPr>
        <w:t xml:space="preserve"> będzie zrealizowane przedmiot zamówienia w terminie maksymalnie do 1080 dni kalendarzowych od zawarcia umowy. Zamawiający wyznacza szczegółowe terminy realizacji zamówienia:</w:t>
      </w:r>
    </w:p>
    <w:p w14:paraId="34DC3F71" w14:textId="3266C12F" w:rsidR="004D7158" w:rsidRPr="00FA5184" w:rsidRDefault="009B23E0">
      <w:pPr>
        <w:numPr>
          <w:ilvl w:val="0"/>
          <w:numId w:val="66"/>
        </w:numPr>
        <w:tabs>
          <w:tab w:val="num" w:pos="709"/>
        </w:tabs>
        <w:spacing w:after="0" w:line="300" w:lineRule="auto"/>
        <w:ind w:left="709" w:hanging="425"/>
        <w:jc w:val="both"/>
        <w:rPr>
          <w:rFonts w:eastAsia="Times New Roman" w:cstheme="minorHAnsi"/>
          <w:lang w:eastAsia="pl-PL"/>
        </w:rPr>
      </w:pPr>
      <w:r w:rsidRPr="00FA5184">
        <w:rPr>
          <w:rFonts w:eastAsia="Times New Roman" w:cstheme="minorHAnsi"/>
          <w:lang w:eastAsia="pl-PL"/>
        </w:rPr>
        <w:t xml:space="preserve">Faza I </w:t>
      </w:r>
      <w:r w:rsidR="00A77BD7" w:rsidRPr="00FA5184">
        <w:rPr>
          <w:rFonts w:eastAsia="Times New Roman" w:cstheme="minorHAnsi"/>
          <w:lang w:eastAsia="pl-PL"/>
        </w:rPr>
        <w:t>„dokumentacja</w:t>
      </w:r>
      <w:r w:rsidRPr="00FA5184">
        <w:rPr>
          <w:rFonts w:eastAsia="Times New Roman" w:cstheme="minorHAnsi"/>
          <w:lang w:eastAsia="pl-PL"/>
        </w:rPr>
        <w:t>”</w:t>
      </w:r>
      <w:r w:rsidR="00CB53C4" w:rsidRPr="00FA5184">
        <w:rPr>
          <w:rFonts w:eastAsia="Times New Roman" w:cstheme="minorHAnsi"/>
          <w:lang w:eastAsia="pl-PL"/>
        </w:rPr>
        <w:t xml:space="preserve">: </w:t>
      </w:r>
      <w:r w:rsidR="005103CD" w:rsidRPr="00FA5184">
        <w:rPr>
          <w:rFonts w:eastAsia="Times New Roman" w:cstheme="minorHAnsi"/>
          <w:lang w:eastAsia="pl-PL"/>
        </w:rPr>
        <w:t xml:space="preserve">łącznie </w:t>
      </w:r>
      <w:r w:rsidR="00CB53C4" w:rsidRPr="00FA5184">
        <w:rPr>
          <w:rFonts w:eastAsia="Times New Roman" w:cstheme="minorHAnsi"/>
          <w:lang w:eastAsia="pl-PL"/>
        </w:rPr>
        <w:t>do</w:t>
      </w:r>
      <w:r w:rsidR="004D7158" w:rsidRPr="00FA5184">
        <w:rPr>
          <w:rFonts w:eastAsia="Times New Roman" w:cstheme="minorHAnsi"/>
          <w:lang w:eastAsia="pl-PL"/>
        </w:rPr>
        <w:t xml:space="preserve"> 210</w:t>
      </w:r>
      <w:r w:rsidR="00CB53C4" w:rsidRPr="00FA5184">
        <w:rPr>
          <w:rFonts w:eastAsia="Times New Roman" w:cstheme="minorHAnsi"/>
          <w:lang w:eastAsia="pl-PL"/>
        </w:rPr>
        <w:t xml:space="preserve"> dni kalendarzowych od dnia zawarcia umowy </w:t>
      </w:r>
      <w:r w:rsidR="005103CD" w:rsidRPr="00FA5184">
        <w:rPr>
          <w:rFonts w:eastAsia="Times New Roman" w:cstheme="minorHAnsi"/>
          <w:lang w:eastAsia="pl-PL"/>
        </w:rPr>
        <w:t xml:space="preserve">- </w:t>
      </w:r>
      <w:r w:rsidR="004D7158" w:rsidRPr="00FA5184">
        <w:rPr>
          <w:rFonts w:eastAsia="Times New Roman" w:cstheme="minorHAnsi"/>
          <w:lang w:eastAsia="pl-PL"/>
        </w:rPr>
        <w:t xml:space="preserve">usługi projektowania z </w:t>
      </w:r>
      <w:r w:rsidR="005103CD" w:rsidRPr="00FA5184">
        <w:rPr>
          <w:rFonts w:eastAsia="Times New Roman" w:cstheme="minorHAnsi"/>
          <w:lang w:eastAsia="pl-PL"/>
        </w:rPr>
        <w:t xml:space="preserve">podziałem na </w:t>
      </w:r>
      <w:r w:rsidR="004D7158" w:rsidRPr="00FA5184">
        <w:rPr>
          <w:rFonts w:eastAsia="Times New Roman" w:cstheme="minorHAnsi"/>
          <w:lang w:eastAsia="pl-PL"/>
        </w:rPr>
        <w:t>tzw. „kamieni</w:t>
      </w:r>
      <w:r w:rsidR="005103CD" w:rsidRPr="00FA5184">
        <w:rPr>
          <w:rFonts w:eastAsia="Times New Roman" w:cstheme="minorHAnsi"/>
          <w:lang w:eastAsia="pl-PL"/>
        </w:rPr>
        <w:t>e</w:t>
      </w:r>
      <w:r w:rsidR="004D7158" w:rsidRPr="00FA5184">
        <w:rPr>
          <w:rFonts w:eastAsia="Times New Roman" w:cstheme="minorHAnsi"/>
          <w:lang w:eastAsia="pl-PL"/>
        </w:rPr>
        <w:t xml:space="preserve"> milow</w:t>
      </w:r>
      <w:r w:rsidR="005103CD" w:rsidRPr="00FA5184">
        <w:rPr>
          <w:rFonts w:eastAsia="Times New Roman" w:cstheme="minorHAnsi"/>
          <w:lang w:eastAsia="pl-PL"/>
        </w:rPr>
        <w:t>e</w:t>
      </w:r>
      <w:r w:rsidR="004D7158" w:rsidRPr="00FA5184">
        <w:rPr>
          <w:rFonts w:eastAsia="Times New Roman" w:cstheme="minorHAnsi"/>
          <w:lang w:eastAsia="pl-PL"/>
        </w:rPr>
        <w:t>”:</w:t>
      </w:r>
    </w:p>
    <w:p w14:paraId="4F360FE0" w14:textId="24C55807" w:rsidR="004D7158" w:rsidRPr="00A77BD7" w:rsidRDefault="004D7158">
      <w:pPr>
        <w:pStyle w:val="Akapitzlist"/>
        <w:numPr>
          <w:ilvl w:val="0"/>
          <w:numId w:val="62"/>
        </w:numPr>
        <w:spacing w:line="300" w:lineRule="auto"/>
        <w:ind w:hanging="295"/>
        <w:jc w:val="both"/>
        <w:rPr>
          <w:rFonts w:eastAsia="Times New Roman" w:cs="Calibri"/>
          <w:lang w:eastAsia="pl-PL"/>
        </w:rPr>
      </w:pPr>
      <w:r w:rsidRPr="00A77BD7">
        <w:rPr>
          <w:rFonts w:eastAsia="Times New Roman" w:cs="Calibri"/>
          <w:lang w:eastAsia="pl-PL"/>
        </w:rPr>
        <w:t xml:space="preserve">koncepcja architektoniczna – 30 dni od zawarcia umowy; </w:t>
      </w:r>
    </w:p>
    <w:p w14:paraId="680BDE70" w14:textId="48194468" w:rsidR="004D7158" w:rsidRPr="00A77BD7" w:rsidRDefault="004D7158">
      <w:pPr>
        <w:pStyle w:val="Akapitzlist"/>
        <w:numPr>
          <w:ilvl w:val="0"/>
          <w:numId w:val="62"/>
        </w:numPr>
        <w:spacing w:line="300" w:lineRule="auto"/>
        <w:ind w:hanging="295"/>
        <w:jc w:val="both"/>
        <w:rPr>
          <w:rFonts w:eastAsia="Times New Roman" w:cs="Calibri"/>
          <w:lang w:eastAsia="pl-PL"/>
        </w:rPr>
      </w:pPr>
      <w:r w:rsidRPr="00A77BD7">
        <w:rPr>
          <w:rFonts w:eastAsia="Times New Roman" w:cs="Calibri"/>
          <w:lang w:eastAsia="pl-PL"/>
        </w:rPr>
        <w:t xml:space="preserve">projekt zagospodarowania terenu (PZT) i projekt architektoniczno-budowlany (PAB) z wnioskiem </w:t>
      </w:r>
      <w:r w:rsidR="005103CD" w:rsidRPr="00A77BD7">
        <w:rPr>
          <w:rFonts w:eastAsia="Times New Roman" w:cs="Calibri"/>
          <w:lang w:eastAsia="pl-PL"/>
        </w:rPr>
        <w:br/>
      </w:r>
      <w:r w:rsidRPr="00A77BD7">
        <w:rPr>
          <w:rFonts w:eastAsia="Times New Roman" w:cs="Calibri"/>
          <w:lang w:eastAsia="pl-PL"/>
        </w:rPr>
        <w:t>o wydanie decyzji o udzieleniu pozwolenia na budowę – 90 dni od zawarcia umowy;</w:t>
      </w:r>
    </w:p>
    <w:p w14:paraId="38A41FB6" w14:textId="3D640228" w:rsidR="004D7158" w:rsidRDefault="004D7158">
      <w:pPr>
        <w:pStyle w:val="Akapitzlist"/>
        <w:numPr>
          <w:ilvl w:val="0"/>
          <w:numId w:val="62"/>
        </w:numPr>
        <w:spacing w:line="300" w:lineRule="auto"/>
        <w:ind w:hanging="295"/>
        <w:jc w:val="both"/>
        <w:rPr>
          <w:rFonts w:eastAsia="Times New Roman" w:cs="Calibri"/>
          <w:lang w:eastAsia="pl-PL"/>
        </w:rPr>
      </w:pPr>
      <w:r w:rsidRPr="00A77BD7">
        <w:rPr>
          <w:rFonts w:eastAsia="Times New Roman" w:cs="Calibri"/>
          <w:lang w:eastAsia="pl-PL"/>
        </w:rPr>
        <w:t>projekt techniczny (PT) – do 210 dni</w:t>
      </w:r>
      <w:r w:rsidR="00F50789">
        <w:rPr>
          <w:rFonts w:eastAsia="Times New Roman" w:cs="Calibri"/>
          <w:lang w:eastAsia="pl-PL"/>
        </w:rPr>
        <w:t xml:space="preserve"> (</w:t>
      </w:r>
      <w:r w:rsidR="00F50789" w:rsidRPr="00F50789">
        <w:rPr>
          <w:rFonts w:eastAsia="Times New Roman" w:cs="Calibri"/>
          <w:i/>
          <w:iCs/>
          <w:lang w:eastAsia="pl-PL"/>
        </w:rPr>
        <w:t>zgodnie z ofertą wykonawcy</w:t>
      </w:r>
      <w:r w:rsidR="00F50789">
        <w:rPr>
          <w:rFonts w:eastAsia="Times New Roman" w:cs="Calibri"/>
          <w:lang w:eastAsia="pl-PL"/>
        </w:rPr>
        <w:t>)</w:t>
      </w:r>
      <w:r w:rsidRPr="00A77BD7">
        <w:rPr>
          <w:rFonts w:eastAsia="Times New Roman" w:cs="Calibri"/>
          <w:lang w:eastAsia="pl-PL"/>
        </w:rPr>
        <w:t xml:space="preserve"> od zawarcia umowy</w:t>
      </w:r>
      <w:r w:rsidR="005103CD" w:rsidRPr="00A77BD7">
        <w:rPr>
          <w:rFonts w:eastAsia="Times New Roman" w:cs="Calibri"/>
          <w:lang w:eastAsia="pl-PL"/>
        </w:rPr>
        <w:t>;</w:t>
      </w:r>
    </w:p>
    <w:p w14:paraId="36524BB3" w14:textId="75F808AF" w:rsidR="00F50789" w:rsidRPr="00F50789" w:rsidRDefault="00F50789" w:rsidP="00F50789">
      <w:pPr>
        <w:pStyle w:val="Akapitzlist"/>
        <w:numPr>
          <w:ilvl w:val="0"/>
          <w:numId w:val="62"/>
        </w:numPr>
        <w:spacing w:line="300" w:lineRule="auto"/>
        <w:ind w:hanging="295"/>
        <w:jc w:val="both"/>
        <w:rPr>
          <w:rFonts w:eastAsia="Times New Roman" w:cs="Calibri"/>
          <w:lang w:eastAsia="pl-PL"/>
        </w:rPr>
      </w:pPr>
      <w:r w:rsidRPr="00A77BD7">
        <w:rPr>
          <w:rFonts w:eastAsia="Times New Roman" w:cs="Calibri"/>
          <w:lang w:eastAsia="pl-PL"/>
        </w:rPr>
        <w:t xml:space="preserve">pozostałe opracowania objęte </w:t>
      </w:r>
      <w:r w:rsidR="00FC2FFC">
        <w:rPr>
          <w:rFonts w:eastAsia="Times New Roman" w:cs="Calibri"/>
          <w:lang w:eastAsia="pl-PL"/>
        </w:rPr>
        <w:t>przedmiotem zamówienia</w:t>
      </w:r>
      <w:r w:rsidRPr="00A77BD7">
        <w:rPr>
          <w:rFonts w:eastAsia="Times New Roman" w:cs="Calibri"/>
          <w:lang w:eastAsia="pl-PL"/>
        </w:rPr>
        <w:t xml:space="preserve"> oraz uzyskanie decyzji pozwolenia  </w:t>
      </w:r>
      <w:r w:rsidR="00FC2FFC">
        <w:rPr>
          <w:rFonts w:eastAsia="Times New Roman" w:cs="Calibri"/>
          <w:lang w:eastAsia="pl-PL"/>
        </w:rPr>
        <w:br/>
      </w:r>
      <w:r w:rsidRPr="00A77BD7">
        <w:rPr>
          <w:rFonts w:eastAsia="Times New Roman" w:cs="Calibri"/>
          <w:lang w:eastAsia="pl-PL"/>
        </w:rPr>
        <w:t>na budowę – do 210 dni od zawarcia umowy;</w:t>
      </w:r>
    </w:p>
    <w:p w14:paraId="1E054BD2" w14:textId="7E844415" w:rsidR="005103CD" w:rsidRPr="00FA5184" w:rsidRDefault="009B23E0">
      <w:pPr>
        <w:numPr>
          <w:ilvl w:val="0"/>
          <w:numId w:val="66"/>
        </w:numPr>
        <w:tabs>
          <w:tab w:val="num" w:pos="709"/>
        </w:tabs>
        <w:spacing w:after="0" w:line="300" w:lineRule="auto"/>
        <w:ind w:left="709" w:hanging="425"/>
        <w:jc w:val="both"/>
        <w:rPr>
          <w:rFonts w:eastAsia="Times New Roman" w:cstheme="minorHAnsi"/>
          <w:lang w:eastAsia="pl-PL"/>
        </w:rPr>
      </w:pPr>
      <w:r w:rsidRPr="00FA5184">
        <w:rPr>
          <w:rFonts w:eastAsia="Times New Roman" w:cstheme="minorHAnsi"/>
          <w:lang w:eastAsia="pl-PL"/>
        </w:rPr>
        <w:t>Faza II „usługi eksperckie”</w:t>
      </w:r>
      <w:r w:rsidR="00CB53C4" w:rsidRPr="00FA5184">
        <w:rPr>
          <w:rFonts w:eastAsia="Times New Roman" w:cstheme="minorHAnsi"/>
          <w:lang w:eastAsia="pl-PL"/>
        </w:rPr>
        <w:t>:</w:t>
      </w:r>
      <w:r w:rsidR="005103CD" w:rsidRPr="00FA5184">
        <w:rPr>
          <w:rFonts w:eastAsia="Times New Roman" w:cstheme="minorHAnsi"/>
          <w:lang w:eastAsia="pl-PL"/>
        </w:rPr>
        <w:t xml:space="preserve"> od dnia zakończenia </w:t>
      </w:r>
      <w:r w:rsidR="004955D1">
        <w:rPr>
          <w:rFonts w:eastAsia="Times New Roman" w:cstheme="minorHAnsi"/>
          <w:lang w:eastAsia="pl-PL"/>
        </w:rPr>
        <w:t>fazy</w:t>
      </w:r>
      <w:r w:rsidR="005103CD" w:rsidRPr="00FA5184">
        <w:rPr>
          <w:rFonts w:eastAsia="Times New Roman" w:cstheme="minorHAnsi"/>
          <w:lang w:eastAsia="pl-PL"/>
        </w:rPr>
        <w:t xml:space="preserve"> I</w:t>
      </w:r>
      <w:r w:rsidR="00CB53C4" w:rsidRPr="00FA5184">
        <w:rPr>
          <w:rFonts w:eastAsia="Times New Roman" w:cstheme="minorHAnsi"/>
          <w:lang w:eastAsia="pl-PL"/>
        </w:rPr>
        <w:t xml:space="preserve"> do </w:t>
      </w:r>
      <w:r w:rsidR="005103CD" w:rsidRPr="00FA5184">
        <w:rPr>
          <w:rFonts w:eastAsia="Times New Roman" w:cstheme="minorHAnsi"/>
          <w:lang w:eastAsia="pl-PL"/>
        </w:rPr>
        <w:t>720</w:t>
      </w:r>
      <w:r w:rsidR="00CB53C4" w:rsidRPr="00FA5184">
        <w:rPr>
          <w:rFonts w:eastAsia="Times New Roman" w:cstheme="minorHAnsi"/>
          <w:lang w:eastAsia="pl-PL"/>
        </w:rPr>
        <w:t xml:space="preserve"> dni kalendarzowych </w:t>
      </w:r>
      <w:bookmarkStart w:id="10" w:name="_Hlk114148034"/>
      <w:r w:rsidR="00CB53C4" w:rsidRPr="00FA5184">
        <w:rPr>
          <w:rFonts w:eastAsia="Times New Roman" w:cstheme="minorHAnsi"/>
          <w:lang w:eastAsia="pl-PL"/>
        </w:rPr>
        <w:t>od dnia zawarcia umowy</w:t>
      </w:r>
      <w:r w:rsidR="005103CD" w:rsidRPr="00FA5184">
        <w:rPr>
          <w:rFonts w:eastAsia="Times New Roman" w:cstheme="minorHAnsi"/>
          <w:lang w:eastAsia="pl-PL"/>
        </w:rPr>
        <w:t>;</w:t>
      </w:r>
      <w:bookmarkEnd w:id="10"/>
    </w:p>
    <w:p w14:paraId="2FCC3F9B" w14:textId="1F4F497E" w:rsidR="00CB53C4" w:rsidRDefault="00A77BD7">
      <w:pPr>
        <w:numPr>
          <w:ilvl w:val="0"/>
          <w:numId w:val="66"/>
        </w:numPr>
        <w:tabs>
          <w:tab w:val="num" w:pos="709"/>
        </w:tabs>
        <w:spacing w:after="0" w:line="300" w:lineRule="auto"/>
        <w:ind w:left="709" w:hanging="425"/>
        <w:jc w:val="both"/>
        <w:rPr>
          <w:rFonts w:eastAsia="Times New Roman" w:cstheme="minorHAnsi"/>
          <w:lang w:eastAsia="pl-PL"/>
        </w:rPr>
      </w:pPr>
      <w:r w:rsidRPr="00FA5184">
        <w:rPr>
          <w:rFonts w:eastAsia="Times New Roman" w:cstheme="minorHAnsi"/>
          <w:lang w:eastAsia="pl-PL"/>
        </w:rPr>
        <w:t>Faza III „nadzór”</w:t>
      </w:r>
      <w:r w:rsidR="0097594E">
        <w:rPr>
          <w:rFonts w:eastAsia="Times New Roman" w:cstheme="minorHAnsi"/>
          <w:lang w:eastAsia="pl-PL"/>
        </w:rPr>
        <w:t xml:space="preserve"> (opcja)</w:t>
      </w:r>
      <w:r w:rsidR="005103CD" w:rsidRPr="00FA5184">
        <w:rPr>
          <w:rFonts w:eastAsia="Times New Roman" w:cstheme="minorHAnsi"/>
          <w:lang w:eastAsia="pl-PL"/>
        </w:rPr>
        <w:t xml:space="preserve">: </w:t>
      </w:r>
      <w:r w:rsidR="00CB53C4" w:rsidRPr="00FA5184">
        <w:rPr>
          <w:rFonts w:eastAsia="Times New Roman" w:cstheme="minorHAnsi"/>
          <w:lang w:eastAsia="pl-PL"/>
        </w:rPr>
        <w:t xml:space="preserve">do </w:t>
      </w:r>
      <w:r w:rsidR="005103CD" w:rsidRPr="00FA5184">
        <w:rPr>
          <w:rFonts w:eastAsia="Times New Roman" w:cstheme="minorHAnsi"/>
          <w:lang w:eastAsia="pl-PL"/>
        </w:rPr>
        <w:t>1080</w:t>
      </w:r>
      <w:r w:rsidR="00CB53C4" w:rsidRPr="00FA5184">
        <w:rPr>
          <w:rFonts w:eastAsia="Times New Roman" w:cstheme="minorHAnsi"/>
          <w:lang w:eastAsia="pl-PL"/>
        </w:rPr>
        <w:t xml:space="preserve"> dni kalendarzowych od dnia </w:t>
      </w:r>
      <w:r w:rsidR="002C1A93">
        <w:rPr>
          <w:rFonts w:eastAsia="Times New Roman" w:cstheme="minorHAnsi"/>
          <w:lang w:eastAsia="pl-PL"/>
        </w:rPr>
        <w:t>zawarcia</w:t>
      </w:r>
      <w:r w:rsidR="00CB53C4" w:rsidRPr="00FA5184">
        <w:rPr>
          <w:rFonts w:eastAsia="Times New Roman" w:cstheme="minorHAnsi"/>
          <w:lang w:eastAsia="pl-PL"/>
        </w:rPr>
        <w:t xml:space="preserve"> umowy – </w:t>
      </w:r>
      <w:r w:rsidR="005103CD" w:rsidRPr="00FA5184">
        <w:rPr>
          <w:rFonts w:eastAsia="Times New Roman" w:cstheme="minorHAnsi"/>
          <w:lang w:eastAsia="pl-PL"/>
        </w:rPr>
        <w:t xml:space="preserve">nadzór autorski </w:t>
      </w:r>
      <w:r w:rsidR="002C1A93">
        <w:rPr>
          <w:rFonts w:eastAsia="Times New Roman" w:cstheme="minorHAnsi"/>
          <w:lang w:eastAsia="pl-PL"/>
        </w:rPr>
        <w:br/>
      </w:r>
      <w:r w:rsidR="005103CD" w:rsidRPr="00FA5184">
        <w:rPr>
          <w:rFonts w:eastAsia="Times New Roman" w:cstheme="minorHAnsi"/>
          <w:lang w:eastAsia="pl-PL"/>
        </w:rPr>
        <w:t>nad opracowaną dokumentacją projektową. Zamawiający przewiduje</w:t>
      </w:r>
      <w:r w:rsidR="00956762" w:rsidRPr="00FA5184">
        <w:rPr>
          <w:rFonts w:eastAsia="Times New Roman" w:cstheme="minorHAnsi"/>
          <w:lang w:eastAsia="pl-PL"/>
        </w:rPr>
        <w:t xml:space="preserve"> realizację </w:t>
      </w:r>
      <w:r w:rsidR="004955D1">
        <w:rPr>
          <w:rFonts w:eastAsia="Times New Roman" w:cstheme="minorHAnsi"/>
          <w:lang w:eastAsia="pl-PL"/>
        </w:rPr>
        <w:t>fazy</w:t>
      </w:r>
      <w:r w:rsidR="00956762" w:rsidRPr="00FA5184">
        <w:rPr>
          <w:rFonts w:eastAsia="Times New Roman" w:cstheme="minorHAnsi"/>
          <w:lang w:eastAsia="pl-PL"/>
        </w:rPr>
        <w:t xml:space="preserve"> III w ramach opcji z możliwością rezygnacji z świadczenia ww. obowiązku na podstawie oświadczenia woli </w:t>
      </w:r>
      <w:r w:rsidR="002C1A93">
        <w:rPr>
          <w:rFonts w:eastAsia="Times New Roman" w:cstheme="minorHAnsi"/>
          <w:lang w:eastAsia="pl-PL"/>
        </w:rPr>
        <w:br/>
        <w:t xml:space="preserve">Zamawiającego </w:t>
      </w:r>
      <w:r w:rsidR="00956762" w:rsidRPr="00FA5184">
        <w:rPr>
          <w:rFonts w:eastAsia="Times New Roman" w:cstheme="minorHAnsi"/>
          <w:lang w:eastAsia="pl-PL"/>
        </w:rPr>
        <w:t xml:space="preserve">w terminie do 720 dni od dnia zawarcia umowy. </w:t>
      </w:r>
    </w:p>
    <w:p w14:paraId="1C1FE6A0" w14:textId="45793E39" w:rsidR="00591781" w:rsidRPr="00591781" w:rsidRDefault="00591781" w:rsidP="00591781">
      <w:pPr>
        <w:numPr>
          <w:ilvl w:val="0"/>
          <w:numId w:val="66"/>
        </w:numPr>
        <w:tabs>
          <w:tab w:val="num" w:pos="709"/>
        </w:tabs>
        <w:spacing w:after="0" w:line="300" w:lineRule="auto"/>
        <w:ind w:left="709" w:hanging="425"/>
        <w:jc w:val="both"/>
        <w:rPr>
          <w:rFonts w:eastAsia="Times New Roman" w:cstheme="minorHAnsi"/>
          <w:lang w:eastAsia="pl-PL"/>
        </w:rPr>
      </w:pPr>
      <w:r w:rsidRPr="00591781">
        <w:rPr>
          <w:rFonts w:eastAsia="Times New Roman" w:cstheme="minorHAnsi"/>
          <w:lang w:eastAsia="pl-PL"/>
        </w:rPr>
        <w:t xml:space="preserve">Strony dopuszczają wcześniejsze zakończenie poszczególnych faz i rozpoczęcie kolejnych </w:t>
      </w:r>
      <w:r>
        <w:rPr>
          <w:rFonts w:eastAsia="Times New Roman" w:cstheme="minorHAnsi"/>
          <w:lang w:eastAsia="pl-PL"/>
        </w:rPr>
        <w:br/>
      </w:r>
      <w:r w:rsidRPr="00591781">
        <w:rPr>
          <w:rFonts w:eastAsia="Times New Roman" w:cstheme="minorHAnsi"/>
          <w:lang w:eastAsia="pl-PL"/>
        </w:rPr>
        <w:t xml:space="preserve">lub wykonanie </w:t>
      </w:r>
      <w:r>
        <w:rPr>
          <w:rFonts w:eastAsia="Times New Roman" w:cstheme="minorHAnsi"/>
          <w:lang w:eastAsia="pl-PL"/>
        </w:rPr>
        <w:t>przedmiotu zamówienia</w:t>
      </w:r>
      <w:r w:rsidRPr="00591781">
        <w:rPr>
          <w:rFonts w:eastAsia="Times New Roman" w:cstheme="minorHAnsi"/>
          <w:lang w:eastAsia="pl-PL"/>
        </w:rPr>
        <w:t xml:space="preserve"> przed upływem wskazanych terminów na zasadach </w:t>
      </w:r>
      <w:r>
        <w:rPr>
          <w:rFonts w:eastAsia="Times New Roman" w:cstheme="minorHAnsi"/>
          <w:lang w:eastAsia="pl-PL"/>
        </w:rPr>
        <w:t>opisanych w zał. nr 4 – projektowane postanowienia umowy</w:t>
      </w:r>
      <w:r w:rsidRPr="00591781">
        <w:rPr>
          <w:rFonts w:eastAsia="Times New Roman" w:cstheme="minorHAnsi"/>
          <w:lang w:eastAsia="pl-PL"/>
        </w:rPr>
        <w:t>.</w:t>
      </w:r>
      <w:r>
        <w:rPr>
          <w:rFonts w:eastAsia="Times New Roman" w:cstheme="minorHAnsi"/>
          <w:lang w:eastAsia="pl-PL"/>
        </w:rPr>
        <w:t xml:space="preserve"> </w:t>
      </w:r>
    </w:p>
    <w:p w14:paraId="08EF3602" w14:textId="77777777" w:rsidR="00D00037" w:rsidRPr="001875E0" w:rsidRDefault="00D00037" w:rsidP="00D00037">
      <w:pPr>
        <w:spacing w:after="0" w:line="300" w:lineRule="auto"/>
        <w:jc w:val="both"/>
        <w:rPr>
          <w:rFonts w:eastAsia="Times New Roman" w:cstheme="minorHAnsi"/>
          <w:lang w:eastAsia="pl-PL"/>
        </w:rPr>
      </w:pPr>
    </w:p>
    <w:p w14:paraId="5BF7901D"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1" w:name="_Hlk14257235"/>
      <w:r w:rsidRPr="001875E0">
        <w:rPr>
          <w:rFonts w:eastAsia="Times New Roman" w:cstheme="minorHAnsi"/>
          <w:b/>
          <w:lang w:eastAsia="pl-PL"/>
        </w:rPr>
        <w:t>WARUNKI PŁATNOŚCI</w:t>
      </w:r>
    </w:p>
    <w:bookmarkEnd w:id="11"/>
    <w:p w14:paraId="64B67F7C" w14:textId="0F3973EA" w:rsidR="00FA5184" w:rsidRDefault="00A77BD7">
      <w:pPr>
        <w:numPr>
          <w:ilvl w:val="0"/>
          <w:numId w:val="67"/>
        </w:numPr>
        <w:tabs>
          <w:tab w:val="num" w:pos="709"/>
        </w:tabs>
        <w:spacing w:after="0" w:line="300" w:lineRule="auto"/>
        <w:ind w:left="709" w:hanging="425"/>
        <w:jc w:val="both"/>
        <w:rPr>
          <w:rFonts w:eastAsia="Times New Roman" w:cstheme="minorHAnsi"/>
          <w:lang w:eastAsia="pl-PL"/>
        </w:rPr>
      </w:pPr>
      <w:r w:rsidRPr="00A77BD7">
        <w:rPr>
          <w:rFonts w:eastAsia="Times New Roman" w:cstheme="minorHAnsi"/>
          <w:lang w:eastAsia="pl-PL"/>
        </w:rPr>
        <w:t xml:space="preserve">Zamawiający przewiduje </w:t>
      </w:r>
      <w:r w:rsidR="00FA5184">
        <w:rPr>
          <w:rFonts w:eastAsia="Times New Roman" w:cstheme="minorHAnsi"/>
          <w:lang w:eastAsia="pl-PL"/>
        </w:rPr>
        <w:t xml:space="preserve">płatności </w:t>
      </w:r>
      <w:r w:rsidRPr="00A77BD7">
        <w:rPr>
          <w:rFonts w:eastAsia="Times New Roman" w:cstheme="minorHAnsi"/>
          <w:lang w:eastAsia="pl-PL"/>
        </w:rPr>
        <w:t>częściowe</w:t>
      </w:r>
      <w:r w:rsidR="00FA5184">
        <w:rPr>
          <w:rFonts w:eastAsia="Times New Roman" w:cstheme="minorHAnsi"/>
          <w:lang w:eastAsia="pl-PL"/>
        </w:rPr>
        <w:t xml:space="preserve"> wynagrodzenia według podziału:</w:t>
      </w:r>
    </w:p>
    <w:p w14:paraId="76FF20D9" w14:textId="70ABACCD" w:rsidR="00FA5184" w:rsidRDefault="001E2EE7">
      <w:pPr>
        <w:numPr>
          <w:ilvl w:val="0"/>
          <w:numId w:val="68"/>
        </w:numPr>
        <w:tabs>
          <w:tab w:val="clear" w:pos="1440"/>
          <w:tab w:val="num" w:pos="709"/>
          <w:tab w:val="num" w:pos="1134"/>
        </w:tabs>
        <w:spacing w:after="0" w:line="300" w:lineRule="auto"/>
        <w:ind w:left="1134"/>
        <w:jc w:val="both"/>
        <w:rPr>
          <w:rFonts w:eastAsia="Times New Roman" w:cstheme="minorHAnsi"/>
          <w:lang w:eastAsia="pl-PL"/>
        </w:rPr>
      </w:pPr>
      <w:r>
        <w:rPr>
          <w:rFonts w:eastAsia="Times New Roman" w:cstheme="minorHAnsi"/>
          <w:lang w:eastAsia="pl-PL"/>
        </w:rPr>
        <w:t>90</w:t>
      </w:r>
      <w:r w:rsidR="00FA5184" w:rsidRPr="00FA5184">
        <w:rPr>
          <w:rFonts w:eastAsia="Times New Roman" w:cstheme="minorHAnsi"/>
          <w:lang w:eastAsia="pl-PL"/>
        </w:rPr>
        <w:t xml:space="preserve">% wartości </w:t>
      </w:r>
      <w:r w:rsidR="00FC7AAF">
        <w:rPr>
          <w:rFonts w:eastAsia="Times New Roman" w:cstheme="minorHAnsi"/>
          <w:lang w:eastAsia="pl-PL"/>
        </w:rPr>
        <w:t xml:space="preserve">całkowitego </w:t>
      </w:r>
      <w:r w:rsidR="00FA5184">
        <w:rPr>
          <w:rFonts w:eastAsia="Times New Roman" w:cstheme="minorHAnsi"/>
          <w:lang w:eastAsia="pl-PL"/>
        </w:rPr>
        <w:t>wynagrodzenia</w:t>
      </w:r>
      <w:r>
        <w:rPr>
          <w:rFonts w:eastAsia="Times New Roman" w:cstheme="minorHAnsi"/>
          <w:lang w:eastAsia="pl-PL"/>
        </w:rPr>
        <w:t xml:space="preserve"> brutto</w:t>
      </w:r>
      <w:r w:rsidR="00FA5184">
        <w:rPr>
          <w:rFonts w:eastAsia="Times New Roman" w:cstheme="minorHAnsi"/>
          <w:lang w:eastAsia="pl-PL"/>
        </w:rPr>
        <w:t xml:space="preserve"> </w:t>
      </w:r>
      <w:r w:rsidR="00FA5184" w:rsidRPr="00FA5184">
        <w:rPr>
          <w:rFonts w:eastAsia="Times New Roman" w:cstheme="minorHAnsi"/>
          <w:lang w:eastAsia="pl-PL"/>
        </w:rPr>
        <w:t xml:space="preserve">za </w:t>
      </w:r>
      <w:r w:rsidR="00FA5184">
        <w:rPr>
          <w:rFonts w:eastAsia="Times New Roman" w:cstheme="minorHAnsi"/>
          <w:lang w:eastAsia="pl-PL"/>
        </w:rPr>
        <w:t xml:space="preserve">realizację </w:t>
      </w:r>
      <w:r>
        <w:rPr>
          <w:rFonts w:eastAsia="Times New Roman" w:cstheme="minorHAnsi"/>
          <w:lang w:eastAsia="pl-PL"/>
        </w:rPr>
        <w:t>f</w:t>
      </w:r>
      <w:r w:rsidR="00FA5184" w:rsidRPr="00FA5184">
        <w:rPr>
          <w:rFonts w:eastAsia="Times New Roman" w:cstheme="minorHAnsi"/>
          <w:lang w:eastAsia="pl-PL"/>
        </w:rPr>
        <w:t>az</w:t>
      </w:r>
      <w:r>
        <w:rPr>
          <w:rFonts w:eastAsia="Times New Roman" w:cstheme="minorHAnsi"/>
          <w:lang w:eastAsia="pl-PL"/>
        </w:rPr>
        <w:t>y</w:t>
      </w:r>
      <w:r w:rsidR="00FA5184" w:rsidRPr="00FA5184">
        <w:rPr>
          <w:rFonts w:eastAsia="Times New Roman" w:cstheme="minorHAnsi"/>
          <w:lang w:eastAsia="pl-PL"/>
        </w:rPr>
        <w:t xml:space="preserve"> I „dokumentacja”</w:t>
      </w:r>
      <w:r w:rsidR="00FA5184">
        <w:rPr>
          <w:rFonts w:eastAsia="Times New Roman" w:cstheme="minorHAnsi"/>
          <w:lang w:eastAsia="pl-PL"/>
        </w:rPr>
        <w:t>;</w:t>
      </w:r>
    </w:p>
    <w:p w14:paraId="500FF05D" w14:textId="0F423FB8" w:rsidR="00FA5184" w:rsidRDefault="00FA5184">
      <w:pPr>
        <w:numPr>
          <w:ilvl w:val="0"/>
          <w:numId w:val="68"/>
        </w:numPr>
        <w:tabs>
          <w:tab w:val="clear" w:pos="1440"/>
          <w:tab w:val="num" w:pos="709"/>
          <w:tab w:val="num" w:pos="1134"/>
        </w:tabs>
        <w:spacing w:after="0" w:line="300" w:lineRule="auto"/>
        <w:ind w:left="1134"/>
        <w:jc w:val="both"/>
        <w:rPr>
          <w:rFonts w:eastAsia="Times New Roman" w:cstheme="minorHAnsi"/>
          <w:lang w:eastAsia="pl-PL"/>
        </w:rPr>
      </w:pPr>
      <w:r w:rsidRPr="00FA5184">
        <w:rPr>
          <w:rFonts w:eastAsia="Times New Roman" w:cstheme="minorHAnsi"/>
          <w:lang w:eastAsia="pl-PL"/>
        </w:rPr>
        <w:t xml:space="preserve">3% wartości </w:t>
      </w:r>
      <w:bookmarkStart w:id="12" w:name="_Hlk114134710"/>
      <w:r w:rsidR="00FC7AAF">
        <w:rPr>
          <w:rFonts w:eastAsia="Times New Roman" w:cstheme="minorHAnsi"/>
          <w:lang w:eastAsia="pl-PL"/>
        </w:rPr>
        <w:t xml:space="preserve">całkowitego </w:t>
      </w:r>
      <w:r>
        <w:rPr>
          <w:rFonts w:eastAsia="Times New Roman" w:cstheme="minorHAnsi"/>
          <w:lang w:eastAsia="pl-PL"/>
        </w:rPr>
        <w:t>wynagrodzenia</w:t>
      </w:r>
      <w:r w:rsidR="001E2EE7" w:rsidRPr="001E2EE7">
        <w:rPr>
          <w:rFonts w:eastAsia="Times New Roman" w:cstheme="minorHAnsi"/>
          <w:lang w:eastAsia="pl-PL"/>
        </w:rPr>
        <w:t xml:space="preserve"> </w:t>
      </w:r>
      <w:r w:rsidR="001E2EE7">
        <w:rPr>
          <w:rFonts w:eastAsia="Times New Roman" w:cstheme="minorHAnsi"/>
          <w:lang w:eastAsia="pl-PL"/>
        </w:rPr>
        <w:t>brutto</w:t>
      </w:r>
      <w:r>
        <w:rPr>
          <w:rFonts w:eastAsia="Times New Roman" w:cstheme="minorHAnsi"/>
          <w:lang w:eastAsia="pl-PL"/>
        </w:rPr>
        <w:t xml:space="preserve"> </w:t>
      </w:r>
      <w:r w:rsidRPr="00FA5184">
        <w:rPr>
          <w:rFonts w:eastAsia="Times New Roman" w:cstheme="minorHAnsi"/>
          <w:lang w:eastAsia="pl-PL"/>
        </w:rPr>
        <w:t xml:space="preserve">za </w:t>
      </w:r>
      <w:r>
        <w:rPr>
          <w:rFonts w:eastAsia="Times New Roman" w:cstheme="minorHAnsi"/>
          <w:lang w:eastAsia="pl-PL"/>
        </w:rPr>
        <w:t xml:space="preserve">realizację </w:t>
      </w:r>
      <w:r w:rsidR="001E2EE7">
        <w:rPr>
          <w:rFonts w:eastAsia="Times New Roman" w:cstheme="minorHAnsi"/>
          <w:lang w:eastAsia="pl-PL"/>
        </w:rPr>
        <w:t>f</w:t>
      </w:r>
      <w:r w:rsidR="001E2EE7" w:rsidRPr="00FA5184">
        <w:rPr>
          <w:rFonts w:eastAsia="Times New Roman" w:cstheme="minorHAnsi"/>
          <w:lang w:eastAsia="pl-PL"/>
        </w:rPr>
        <w:t>az</w:t>
      </w:r>
      <w:r w:rsidR="001E2EE7">
        <w:rPr>
          <w:rFonts w:eastAsia="Times New Roman" w:cstheme="minorHAnsi"/>
          <w:lang w:eastAsia="pl-PL"/>
        </w:rPr>
        <w:t>y</w:t>
      </w:r>
      <w:r w:rsidR="001E2EE7" w:rsidRPr="00FA5184">
        <w:rPr>
          <w:rFonts w:eastAsia="Times New Roman" w:cstheme="minorHAnsi"/>
          <w:lang w:eastAsia="pl-PL"/>
        </w:rPr>
        <w:t xml:space="preserve"> I</w:t>
      </w:r>
      <w:r w:rsidR="001E2EE7">
        <w:rPr>
          <w:rFonts w:eastAsia="Times New Roman" w:cstheme="minorHAnsi"/>
          <w:lang w:eastAsia="pl-PL"/>
        </w:rPr>
        <w:t>I</w:t>
      </w:r>
      <w:r w:rsidRPr="00FA5184">
        <w:rPr>
          <w:rFonts w:eastAsia="Times New Roman" w:cstheme="minorHAnsi"/>
          <w:lang w:eastAsia="pl-PL"/>
        </w:rPr>
        <w:t xml:space="preserve"> „</w:t>
      </w:r>
      <w:bookmarkStart w:id="13" w:name="_Hlk114134357"/>
      <w:r w:rsidR="001E2EE7" w:rsidRPr="00FA5184">
        <w:rPr>
          <w:rFonts w:eastAsia="Times New Roman" w:cstheme="minorHAnsi"/>
          <w:lang w:eastAsia="pl-PL"/>
        </w:rPr>
        <w:t>usługi eksperckie</w:t>
      </w:r>
      <w:bookmarkEnd w:id="13"/>
      <w:r w:rsidRPr="00FA5184">
        <w:rPr>
          <w:rFonts w:eastAsia="Times New Roman" w:cstheme="minorHAnsi"/>
          <w:lang w:eastAsia="pl-PL"/>
        </w:rPr>
        <w:t>”</w:t>
      </w:r>
      <w:bookmarkEnd w:id="12"/>
      <w:r>
        <w:rPr>
          <w:rFonts w:eastAsia="Times New Roman" w:cstheme="minorHAnsi"/>
          <w:lang w:eastAsia="pl-PL"/>
        </w:rPr>
        <w:t>;</w:t>
      </w:r>
    </w:p>
    <w:p w14:paraId="7C52A80A" w14:textId="476ED835" w:rsidR="00FA5184" w:rsidRDefault="001E2EE7">
      <w:pPr>
        <w:numPr>
          <w:ilvl w:val="0"/>
          <w:numId w:val="68"/>
        </w:numPr>
        <w:tabs>
          <w:tab w:val="clear" w:pos="1440"/>
          <w:tab w:val="num" w:pos="709"/>
          <w:tab w:val="num" w:pos="1134"/>
        </w:tabs>
        <w:spacing w:after="0" w:line="300" w:lineRule="auto"/>
        <w:ind w:left="1134"/>
        <w:jc w:val="both"/>
        <w:rPr>
          <w:rFonts w:eastAsia="Times New Roman" w:cstheme="minorHAnsi"/>
          <w:lang w:eastAsia="pl-PL"/>
        </w:rPr>
      </w:pPr>
      <w:bookmarkStart w:id="14" w:name="_Hlk114138549"/>
      <w:r>
        <w:rPr>
          <w:rFonts w:eastAsia="Times New Roman" w:cstheme="minorHAnsi"/>
          <w:lang w:eastAsia="pl-PL"/>
        </w:rPr>
        <w:t>7</w:t>
      </w:r>
      <w:r w:rsidR="00FA5184" w:rsidRPr="00FA5184">
        <w:rPr>
          <w:rFonts w:eastAsia="Times New Roman" w:cstheme="minorHAnsi"/>
          <w:lang w:eastAsia="pl-PL"/>
        </w:rPr>
        <w:t xml:space="preserve">% wartości </w:t>
      </w:r>
      <w:r w:rsidR="00FC7AAF">
        <w:rPr>
          <w:rFonts w:eastAsia="Times New Roman" w:cstheme="minorHAnsi"/>
          <w:lang w:eastAsia="pl-PL"/>
        </w:rPr>
        <w:t xml:space="preserve">całkowitego </w:t>
      </w:r>
      <w:r w:rsidR="00FA5184">
        <w:rPr>
          <w:rFonts w:eastAsia="Times New Roman" w:cstheme="minorHAnsi"/>
          <w:lang w:eastAsia="pl-PL"/>
        </w:rPr>
        <w:t>wynagrodzenia</w:t>
      </w:r>
      <w:r w:rsidRPr="001E2EE7">
        <w:rPr>
          <w:rFonts w:eastAsia="Times New Roman" w:cstheme="minorHAnsi"/>
          <w:lang w:eastAsia="pl-PL"/>
        </w:rPr>
        <w:t xml:space="preserve"> </w:t>
      </w:r>
      <w:r>
        <w:rPr>
          <w:rFonts w:eastAsia="Times New Roman" w:cstheme="minorHAnsi"/>
          <w:lang w:eastAsia="pl-PL"/>
        </w:rPr>
        <w:t>brutto</w:t>
      </w:r>
      <w:r w:rsidR="00FA5184">
        <w:rPr>
          <w:rFonts w:eastAsia="Times New Roman" w:cstheme="minorHAnsi"/>
          <w:lang w:eastAsia="pl-PL"/>
        </w:rPr>
        <w:t xml:space="preserve"> </w:t>
      </w:r>
      <w:r w:rsidR="00FA5184" w:rsidRPr="00FA5184">
        <w:rPr>
          <w:rFonts w:eastAsia="Times New Roman" w:cstheme="minorHAnsi"/>
          <w:lang w:eastAsia="pl-PL"/>
        </w:rPr>
        <w:t xml:space="preserve">za </w:t>
      </w:r>
      <w:r w:rsidR="00FA5184">
        <w:rPr>
          <w:rFonts w:eastAsia="Times New Roman" w:cstheme="minorHAnsi"/>
          <w:lang w:eastAsia="pl-PL"/>
        </w:rPr>
        <w:t xml:space="preserve">realizację </w:t>
      </w:r>
      <w:r>
        <w:rPr>
          <w:rFonts w:eastAsia="Times New Roman" w:cstheme="minorHAnsi"/>
          <w:lang w:eastAsia="pl-PL"/>
        </w:rPr>
        <w:t>f</w:t>
      </w:r>
      <w:r w:rsidRPr="00FA5184">
        <w:rPr>
          <w:rFonts w:eastAsia="Times New Roman" w:cstheme="minorHAnsi"/>
          <w:lang w:eastAsia="pl-PL"/>
        </w:rPr>
        <w:t>az</w:t>
      </w:r>
      <w:r>
        <w:rPr>
          <w:rFonts w:eastAsia="Times New Roman" w:cstheme="minorHAnsi"/>
          <w:lang w:eastAsia="pl-PL"/>
        </w:rPr>
        <w:t>y</w:t>
      </w:r>
      <w:r w:rsidRPr="00FA5184">
        <w:rPr>
          <w:rFonts w:eastAsia="Times New Roman" w:cstheme="minorHAnsi"/>
          <w:lang w:eastAsia="pl-PL"/>
        </w:rPr>
        <w:t xml:space="preserve"> I</w:t>
      </w:r>
      <w:r>
        <w:rPr>
          <w:rFonts w:eastAsia="Times New Roman" w:cstheme="minorHAnsi"/>
          <w:lang w:eastAsia="pl-PL"/>
        </w:rPr>
        <w:t>II</w:t>
      </w:r>
      <w:r w:rsidR="00FA5184" w:rsidRPr="00FA5184">
        <w:rPr>
          <w:rFonts w:eastAsia="Times New Roman" w:cstheme="minorHAnsi"/>
          <w:lang w:eastAsia="pl-PL"/>
        </w:rPr>
        <w:t xml:space="preserve"> „</w:t>
      </w:r>
      <w:r w:rsidRPr="00FA5184">
        <w:rPr>
          <w:rFonts w:eastAsia="Times New Roman" w:cstheme="minorHAnsi"/>
          <w:lang w:eastAsia="pl-PL"/>
        </w:rPr>
        <w:t>nadzór</w:t>
      </w:r>
      <w:r w:rsidR="00FA5184" w:rsidRPr="00FA5184">
        <w:rPr>
          <w:rFonts w:eastAsia="Times New Roman" w:cstheme="minorHAnsi"/>
          <w:lang w:eastAsia="pl-PL"/>
        </w:rPr>
        <w:t>”</w:t>
      </w:r>
      <w:r w:rsidR="00FC7AAF">
        <w:rPr>
          <w:rFonts w:eastAsia="Times New Roman" w:cstheme="minorHAnsi"/>
          <w:lang w:eastAsia="pl-PL"/>
        </w:rPr>
        <w:t xml:space="preserve"> (opcja).</w:t>
      </w:r>
    </w:p>
    <w:bookmarkEnd w:id="14"/>
    <w:p w14:paraId="626FA8A7" w14:textId="77777777" w:rsidR="001E2EE7" w:rsidRDefault="00FA5184">
      <w:pPr>
        <w:numPr>
          <w:ilvl w:val="0"/>
          <w:numId w:val="67"/>
        </w:numPr>
        <w:tabs>
          <w:tab w:val="num" w:pos="709"/>
        </w:tabs>
        <w:spacing w:after="0" w:line="300" w:lineRule="auto"/>
        <w:ind w:left="709" w:hanging="425"/>
        <w:jc w:val="both"/>
        <w:rPr>
          <w:rFonts w:eastAsia="Times New Roman" w:cstheme="minorHAnsi"/>
          <w:lang w:eastAsia="pl-PL"/>
        </w:rPr>
      </w:pPr>
      <w:r>
        <w:rPr>
          <w:rFonts w:eastAsia="Times New Roman" w:cstheme="minorHAnsi"/>
          <w:lang w:eastAsia="pl-PL"/>
        </w:rPr>
        <w:lastRenderedPageBreak/>
        <w:t xml:space="preserve"> </w:t>
      </w:r>
      <w:r w:rsidR="001E2EE7">
        <w:rPr>
          <w:rFonts w:eastAsia="Times New Roman" w:cstheme="minorHAnsi"/>
          <w:lang w:eastAsia="pl-PL"/>
        </w:rPr>
        <w:t>Dodatkowo zamawiający przewiduje płatności częściowe dla każdej z powyższych faz:</w:t>
      </w:r>
    </w:p>
    <w:p w14:paraId="5E5AB2FC" w14:textId="20938995" w:rsidR="00591781" w:rsidRPr="00591781" w:rsidRDefault="00591781" w:rsidP="00591781">
      <w:pPr>
        <w:numPr>
          <w:ilvl w:val="0"/>
          <w:numId w:val="69"/>
        </w:numPr>
        <w:tabs>
          <w:tab w:val="clear" w:pos="1440"/>
          <w:tab w:val="num" w:pos="1134"/>
        </w:tabs>
        <w:spacing w:after="0" w:line="300" w:lineRule="auto"/>
        <w:ind w:left="1134"/>
        <w:jc w:val="both"/>
        <w:rPr>
          <w:rFonts w:eastAsia="Times New Roman" w:cstheme="minorHAnsi"/>
          <w:lang w:eastAsia="pl-PL"/>
        </w:rPr>
      </w:pPr>
      <w:r w:rsidRPr="00936C28">
        <w:rPr>
          <w:rFonts w:eastAsia="Times New Roman" w:cstheme="minorHAnsi"/>
          <w:lang w:eastAsia="pl-PL"/>
        </w:rPr>
        <w:t>faza I „dokumentacja”: po</w:t>
      </w:r>
      <w:r w:rsidRPr="00591781">
        <w:rPr>
          <w:rFonts w:eastAsia="Times New Roman" w:cstheme="minorHAnsi"/>
          <w:lang w:eastAsia="pl-PL"/>
        </w:rPr>
        <w:t xml:space="preserve"> wykonaniu koncepcji architektonicznej, projektu zagospodarowania terenu i projektu architektoniczno-budowlanego (PZT + PAB) - 30% wartości brutto wynagrodzenia przewidzianego za wykonanie fazy I „dokumentacja”, płatność po protokolarnym odbiorze tej dokumentacji;</w:t>
      </w:r>
    </w:p>
    <w:p w14:paraId="58915C97" w14:textId="77777777" w:rsidR="00591781" w:rsidRPr="00591781" w:rsidRDefault="00591781" w:rsidP="00591781">
      <w:pPr>
        <w:numPr>
          <w:ilvl w:val="0"/>
          <w:numId w:val="69"/>
        </w:numPr>
        <w:tabs>
          <w:tab w:val="clear" w:pos="1440"/>
          <w:tab w:val="num" w:pos="1134"/>
        </w:tabs>
        <w:spacing w:after="0" w:line="300" w:lineRule="auto"/>
        <w:ind w:left="1134"/>
        <w:jc w:val="both"/>
        <w:rPr>
          <w:rFonts w:eastAsia="Times New Roman" w:cstheme="minorHAnsi"/>
          <w:lang w:eastAsia="pl-PL"/>
        </w:rPr>
      </w:pPr>
      <w:r w:rsidRPr="00591781">
        <w:rPr>
          <w:rFonts w:eastAsia="Times New Roman" w:cstheme="minorHAnsi"/>
          <w:lang w:eastAsia="pl-PL"/>
        </w:rPr>
        <w:t>faza I „dokumentacja”: po wykonaniu projektu technicznego wraz z przedmiarami robót kosztorysami inwestorskimi oraz pozostałą wymaganą dokumentacją – 30% wartości brutto wynagrodzenia przewidzianego za wykonanie fazy I „dokumentacja”, płatność po protokolarnym odbiorze tej dokumentacji;</w:t>
      </w:r>
    </w:p>
    <w:p w14:paraId="3B4DBFAA" w14:textId="2E8E9372" w:rsidR="00591781" w:rsidRPr="00C35C92" w:rsidRDefault="00591781" w:rsidP="00C35C92">
      <w:pPr>
        <w:numPr>
          <w:ilvl w:val="0"/>
          <w:numId w:val="69"/>
        </w:numPr>
        <w:tabs>
          <w:tab w:val="clear" w:pos="1440"/>
          <w:tab w:val="num" w:pos="1134"/>
        </w:tabs>
        <w:spacing w:after="0" w:line="300" w:lineRule="auto"/>
        <w:ind w:left="1134"/>
        <w:jc w:val="both"/>
        <w:rPr>
          <w:rFonts w:eastAsia="Times New Roman" w:cstheme="minorHAnsi"/>
          <w:lang w:eastAsia="pl-PL"/>
        </w:rPr>
      </w:pPr>
      <w:r w:rsidRPr="00591781">
        <w:rPr>
          <w:rFonts w:eastAsia="Times New Roman" w:cstheme="minorHAnsi"/>
          <w:lang w:eastAsia="pl-PL"/>
        </w:rPr>
        <w:t xml:space="preserve">faza I „dokumentacja”: po uzyskaniu decyzji o pozwoleniu na budowę – 40% wartości brutto </w:t>
      </w:r>
      <w:r w:rsidRPr="00C35C92">
        <w:rPr>
          <w:rFonts w:eastAsia="Times New Roman" w:cstheme="minorHAnsi"/>
          <w:lang w:eastAsia="pl-PL"/>
        </w:rPr>
        <w:t>wynagrodzenia przewidzianego za wykonanie fazy I „dokumentacja”, płatność po uprawomocnieniu decyzji;</w:t>
      </w:r>
    </w:p>
    <w:p w14:paraId="1C5680F3" w14:textId="5F0CC94B" w:rsidR="00591781" w:rsidRPr="00C35C92" w:rsidRDefault="00591781" w:rsidP="00C35C92">
      <w:pPr>
        <w:numPr>
          <w:ilvl w:val="0"/>
          <w:numId w:val="69"/>
        </w:numPr>
        <w:tabs>
          <w:tab w:val="clear" w:pos="1440"/>
          <w:tab w:val="num" w:pos="1134"/>
        </w:tabs>
        <w:spacing w:after="0" w:line="300" w:lineRule="auto"/>
        <w:ind w:left="1134"/>
        <w:jc w:val="both"/>
        <w:rPr>
          <w:rFonts w:eastAsia="Times New Roman" w:cstheme="minorHAnsi"/>
          <w:lang w:eastAsia="pl-PL"/>
        </w:rPr>
      </w:pPr>
      <w:r w:rsidRPr="00591781">
        <w:rPr>
          <w:rFonts w:eastAsia="Times New Roman" w:cstheme="minorHAnsi"/>
          <w:lang w:eastAsia="pl-PL"/>
        </w:rPr>
        <w:t xml:space="preserve">faza II „usługi eksperckie”: płatność częściowa 1/3 wynagrodzenia brutto za realizację fazy II </w:t>
      </w:r>
      <w:r w:rsidRPr="00C35C92">
        <w:rPr>
          <w:rFonts w:eastAsia="Times New Roman" w:cstheme="minorHAnsi"/>
          <w:lang w:eastAsia="pl-PL"/>
        </w:rPr>
        <w:t xml:space="preserve">po zakończeniu realizacji fazy I, po 360 dniach od dnia zawarcia Umowy, na podstawie protokołu odbioru tej usługi; </w:t>
      </w:r>
    </w:p>
    <w:p w14:paraId="6662DC9F" w14:textId="43DCFADD" w:rsidR="00591781" w:rsidRPr="00C35C92" w:rsidRDefault="00591781" w:rsidP="00C35C92">
      <w:pPr>
        <w:numPr>
          <w:ilvl w:val="0"/>
          <w:numId w:val="69"/>
        </w:numPr>
        <w:tabs>
          <w:tab w:val="clear" w:pos="1440"/>
          <w:tab w:val="num" w:pos="1134"/>
        </w:tabs>
        <w:spacing w:after="0" w:line="300" w:lineRule="auto"/>
        <w:ind w:left="1134"/>
        <w:jc w:val="both"/>
        <w:rPr>
          <w:rFonts w:eastAsia="Times New Roman" w:cstheme="minorHAnsi"/>
          <w:lang w:eastAsia="pl-PL"/>
        </w:rPr>
      </w:pPr>
      <w:r w:rsidRPr="00591781">
        <w:rPr>
          <w:rFonts w:eastAsia="Times New Roman" w:cstheme="minorHAnsi"/>
          <w:lang w:eastAsia="pl-PL"/>
        </w:rPr>
        <w:t xml:space="preserve">faza II „usługi eksperckie”: płatność częściowa 2/3 wynagrodzenia brutto za realizację fazy II </w:t>
      </w:r>
      <w:r w:rsidR="00C35C92">
        <w:rPr>
          <w:rFonts w:eastAsia="Times New Roman" w:cstheme="minorHAnsi"/>
          <w:lang w:eastAsia="pl-PL"/>
        </w:rPr>
        <w:br/>
      </w:r>
      <w:r w:rsidRPr="00C35C92">
        <w:rPr>
          <w:rFonts w:eastAsia="Times New Roman" w:cstheme="minorHAnsi"/>
          <w:lang w:eastAsia="pl-PL"/>
        </w:rPr>
        <w:t>po zakończeniu realizacji fazy I, po 720 dniach od dnia zawarcia Umowy, na podstawie protokołu odbioru tej usługi;</w:t>
      </w:r>
    </w:p>
    <w:p w14:paraId="72C13A78" w14:textId="1C2054F1" w:rsidR="00591781" w:rsidRPr="00C35C92" w:rsidRDefault="00591781" w:rsidP="00C35C92">
      <w:pPr>
        <w:numPr>
          <w:ilvl w:val="0"/>
          <w:numId w:val="69"/>
        </w:numPr>
        <w:tabs>
          <w:tab w:val="clear" w:pos="1440"/>
          <w:tab w:val="num" w:pos="1134"/>
        </w:tabs>
        <w:spacing w:after="0" w:line="300" w:lineRule="auto"/>
        <w:ind w:left="1134"/>
        <w:jc w:val="both"/>
        <w:rPr>
          <w:rFonts w:eastAsia="Times New Roman" w:cstheme="minorHAnsi"/>
          <w:lang w:eastAsia="pl-PL"/>
        </w:rPr>
      </w:pPr>
      <w:r w:rsidRPr="00591781">
        <w:rPr>
          <w:rFonts w:eastAsia="Times New Roman" w:cstheme="minorHAnsi"/>
          <w:lang w:eastAsia="pl-PL"/>
        </w:rPr>
        <w:t xml:space="preserve">faza II „usługi eksperckie”: Zamawiający dodatkowo przewiduje możliwość wcześniejszej płatności </w:t>
      </w:r>
      <w:r w:rsidRPr="00C35C92">
        <w:rPr>
          <w:rFonts w:eastAsia="Times New Roman" w:cstheme="minorHAnsi"/>
          <w:lang w:eastAsia="pl-PL"/>
        </w:rPr>
        <w:t xml:space="preserve">za realizację usługi przewidzianej za fazę II pod warunkiem zakończenia tej części </w:t>
      </w:r>
      <w:r w:rsidR="00C35C92">
        <w:rPr>
          <w:rFonts w:eastAsia="Times New Roman" w:cstheme="minorHAnsi"/>
          <w:lang w:eastAsia="pl-PL"/>
        </w:rPr>
        <w:t>przedmiotu zamówienia</w:t>
      </w:r>
      <w:r w:rsidRPr="00C35C92">
        <w:rPr>
          <w:rFonts w:eastAsia="Times New Roman" w:cstheme="minorHAnsi"/>
          <w:lang w:eastAsia="pl-PL"/>
        </w:rPr>
        <w:t xml:space="preserve"> i rozpoczęciu realizacji fazy III; </w:t>
      </w:r>
    </w:p>
    <w:p w14:paraId="148DB000" w14:textId="741D2CC6" w:rsidR="00591781" w:rsidRPr="00C35C92" w:rsidRDefault="00591781" w:rsidP="00C35C92">
      <w:pPr>
        <w:numPr>
          <w:ilvl w:val="0"/>
          <w:numId w:val="69"/>
        </w:numPr>
        <w:tabs>
          <w:tab w:val="clear" w:pos="1440"/>
          <w:tab w:val="num" w:pos="1134"/>
        </w:tabs>
        <w:spacing w:after="0" w:line="300" w:lineRule="auto"/>
        <w:ind w:left="1134"/>
        <w:jc w:val="both"/>
        <w:rPr>
          <w:rFonts w:eastAsia="Times New Roman" w:cstheme="minorHAnsi"/>
          <w:lang w:eastAsia="pl-PL"/>
        </w:rPr>
      </w:pPr>
      <w:r w:rsidRPr="00591781">
        <w:rPr>
          <w:rFonts w:eastAsia="Times New Roman" w:cstheme="minorHAnsi"/>
          <w:lang w:eastAsia="pl-PL"/>
        </w:rPr>
        <w:t xml:space="preserve">faza III „nadzór”: płatność częściowa za realizację fazy III po zakończeniu realizacji fazy II, </w:t>
      </w:r>
      <w:r w:rsidRPr="00C35C92">
        <w:rPr>
          <w:rFonts w:eastAsia="Times New Roman" w:cstheme="minorHAnsi"/>
          <w:lang w:eastAsia="pl-PL"/>
        </w:rPr>
        <w:t>w ciągu 1080 dni od dnia zawarcia Umowy przy czym nie częściej niż raz na 12-mcy świadczenia usług fazy III, proporcjonalnie do ilości dni faktycznego okresu świadczenia usług fazy III, na podstawie protokołu odbioru tej usługi;</w:t>
      </w:r>
    </w:p>
    <w:p w14:paraId="0CC60023" w14:textId="55D76509" w:rsidR="007C45F2" w:rsidRPr="007C45F2" w:rsidRDefault="007C45F2">
      <w:pPr>
        <w:numPr>
          <w:ilvl w:val="0"/>
          <w:numId w:val="67"/>
        </w:numPr>
        <w:tabs>
          <w:tab w:val="num" w:pos="709"/>
        </w:tabs>
        <w:spacing w:after="0" w:line="300" w:lineRule="auto"/>
        <w:ind w:left="709" w:hanging="425"/>
        <w:jc w:val="both"/>
        <w:rPr>
          <w:rFonts w:eastAsia="Times New Roman" w:cstheme="minorHAnsi"/>
          <w:lang w:eastAsia="pl-PL"/>
        </w:rPr>
      </w:pPr>
      <w:r w:rsidRPr="007C45F2">
        <w:rPr>
          <w:rFonts w:eastAsia="Times New Roman" w:cstheme="minorHAnsi"/>
          <w:lang w:eastAsia="pl-PL"/>
        </w:rPr>
        <w:t xml:space="preserve">W przypadku </w:t>
      </w:r>
      <w:r>
        <w:rPr>
          <w:rFonts w:eastAsia="Times New Roman" w:cstheme="minorHAnsi"/>
          <w:lang w:eastAsia="pl-PL"/>
        </w:rPr>
        <w:t>wcześniejszego</w:t>
      </w:r>
      <w:r w:rsidRPr="007C45F2">
        <w:rPr>
          <w:rFonts w:eastAsia="Times New Roman" w:cstheme="minorHAnsi"/>
          <w:lang w:eastAsia="pl-PL"/>
        </w:rPr>
        <w:t xml:space="preserve"> zakończenia</w:t>
      </w:r>
      <w:r>
        <w:rPr>
          <w:rFonts w:eastAsia="Times New Roman" w:cstheme="minorHAnsi"/>
          <w:lang w:eastAsia="pl-PL"/>
        </w:rPr>
        <w:t xml:space="preserve"> poszczególnych faz, o których mowa powyżej</w:t>
      </w:r>
      <w:r w:rsidRPr="007C45F2">
        <w:rPr>
          <w:rFonts w:eastAsia="Times New Roman" w:cstheme="minorHAnsi"/>
          <w:lang w:eastAsia="pl-PL"/>
        </w:rPr>
        <w:t xml:space="preserve"> z przyczyn innych niż te, za które </w:t>
      </w:r>
      <w:r>
        <w:rPr>
          <w:rFonts w:eastAsia="Times New Roman" w:cstheme="minorHAnsi"/>
          <w:lang w:eastAsia="pl-PL"/>
        </w:rPr>
        <w:t>Wykonawca</w:t>
      </w:r>
      <w:r w:rsidRPr="007C45F2">
        <w:rPr>
          <w:rFonts w:eastAsia="Times New Roman" w:cstheme="minorHAnsi"/>
          <w:lang w:eastAsia="pl-PL"/>
        </w:rPr>
        <w:t xml:space="preserve"> ponosi odpowiedzialność, </w:t>
      </w:r>
      <w:r>
        <w:rPr>
          <w:rFonts w:eastAsia="Times New Roman" w:cstheme="minorHAnsi"/>
          <w:lang w:eastAsia="pl-PL"/>
        </w:rPr>
        <w:t>w</w:t>
      </w:r>
      <w:r w:rsidRPr="007C45F2">
        <w:rPr>
          <w:rFonts w:eastAsia="Times New Roman" w:cstheme="minorHAnsi"/>
          <w:lang w:eastAsia="pl-PL"/>
        </w:rPr>
        <w:t xml:space="preserve">ynagrodzenie </w:t>
      </w:r>
      <w:r>
        <w:rPr>
          <w:rFonts w:eastAsia="Times New Roman" w:cstheme="minorHAnsi"/>
          <w:lang w:eastAsia="pl-PL"/>
        </w:rPr>
        <w:t>Wykonawcy</w:t>
      </w:r>
      <w:r w:rsidRPr="007C45F2">
        <w:rPr>
          <w:rFonts w:eastAsia="Times New Roman" w:cstheme="minorHAnsi"/>
          <w:lang w:eastAsia="pl-PL"/>
        </w:rPr>
        <w:t xml:space="preserve"> w wysokości określonej </w:t>
      </w:r>
      <w:r>
        <w:rPr>
          <w:rFonts w:eastAsia="Times New Roman" w:cstheme="minorHAnsi"/>
          <w:lang w:eastAsia="pl-PL"/>
        </w:rPr>
        <w:t>dla każdej z faz</w:t>
      </w:r>
      <w:r w:rsidRPr="007C45F2">
        <w:rPr>
          <w:rFonts w:eastAsia="Times New Roman" w:cstheme="minorHAnsi"/>
          <w:lang w:eastAsia="pl-PL"/>
        </w:rPr>
        <w:t xml:space="preserve"> </w:t>
      </w:r>
      <w:r w:rsidR="00FC7AAF">
        <w:rPr>
          <w:rFonts w:eastAsia="Times New Roman" w:cstheme="minorHAnsi"/>
          <w:lang w:eastAsia="pl-PL"/>
        </w:rPr>
        <w:t xml:space="preserve">pozostaje </w:t>
      </w:r>
      <w:r w:rsidRPr="007C45F2">
        <w:rPr>
          <w:rFonts w:eastAsia="Times New Roman" w:cstheme="minorHAnsi"/>
          <w:lang w:eastAsia="pl-PL"/>
        </w:rPr>
        <w:t>bez zmian</w:t>
      </w:r>
      <w:r>
        <w:rPr>
          <w:rFonts w:eastAsia="Times New Roman" w:cstheme="minorHAnsi"/>
          <w:lang w:eastAsia="pl-PL"/>
        </w:rPr>
        <w:t xml:space="preserve"> i może zostać </w:t>
      </w:r>
      <w:r w:rsidR="00FC7AAF">
        <w:rPr>
          <w:rFonts w:eastAsia="Times New Roman" w:cstheme="minorHAnsi"/>
          <w:lang w:eastAsia="pl-PL"/>
        </w:rPr>
        <w:t>wypłacone przed upływem terminów wskazanych w ust. 2 lit. d-</w:t>
      </w:r>
      <w:r w:rsidR="00C35C92">
        <w:rPr>
          <w:rFonts w:eastAsia="Times New Roman" w:cstheme="minorHAnsi"/>
          <w:lang w:eastAsia="pl-PL"/>
        </w:rPr>
        <w:t>g</w:t>
      </w:r>
      <w:r w:rsidRPr="007C45F2">
        <w:rPr>
          <w:rFonts w:eastAsia="Times New Roman" w:cstheme="minorHAnsi"/>
          <w:lang w:eastAsia="pl-PL"/>
        </w:rPr>
        <w:t xml:space="preserve">. </w:t>
      </w:r>
    </w:p>
    <w:p w14:paraId="6A0678CF" w14:textId="117C1881" w:rsidR="00D00037" w:rsidRPr="00FC7AAF" w:rsidRDefault="00FC7AAF">
      <w:pPr>
        <w:numPr>
          <w:ilvl w:val="0"/>
          <w:numId w:val="67"/>
        </w:numPr>
        <w:tabs>
          <w:tab w:val="num" w:pos="709"/>
        </w:tabs>
        <w:spacing w:after="0" w:line="300" w:lineRule="auto"/>
        <w:ind w:left="709" w:hanging="425"/>
        <w:jc w:val="both"/>
        <w:rPr>
          <w:rFonts w:eastAsia="Times New Roman" w:cstheme="minorHAnsi"/>
          <w:lang w:eastAsia="pl-PL"/>
        </w:rPr>
      </w:pPr>
      <w:bookmarkStart w:id="15" w:name="_Hlk114144607"/>
      <w:r>
        <w:rPr>
          <w:rFonts w:eastAsia="Times New Roman" w:cstheme="minorHAnsi"/>
          <w:lang w:eastAsia="pl-PL"/>
        </w:rPr>
        <w:t>Każdorazowa z</w:t>
      </w:r>
      <w:r w:rsidR="00E7079E" w:rsidRPr="00FC7AAF">
        <w:rPr>
          <w:rFonts w:eastAsia="Times New Roman" w:cstheme="minorHAnsi"/>
          <w:lang w:eastAsia="pl-PL"/>
        </w:rPr>
        <w:t xml:space="preserve">apłata nastąpi przelewem na rachunek bankowy Wykonawcy w terminie </w:t>
      </w:r>
      <w:r w:rsidR="00E7079E" w:rsidRPr="00FC7AAF">
        <w:rPr>
          <w:rFonts w:eastAsia="Times New Roman" w:cstheme="minorHAnsi"/>
          <w:b/>
          <w:lang w:eastAsia="pl-PL"/>
        </w:rPr>
        <w:t>30 dni</w:t>
      </w:r>
      <w:r w:rsidR="00E7079E" w:rsidRPr="00FC7AAF">
        <w:rPr>
          <w:rFonts w:eastAsia="Times New Roman" w:cstheme="minorHAnsi"/>
          <w:lang w:eastAsia="pl-PL"/>
        </w:rPr>
        <w:t xml:space="preserve">, od dnia otrzymania faktury/rachunku. Zamawiający dokona płatności z zastosowaniem mechanizmu podzielonej płatności (ang. Split </w:t>
      </w:r>
      <w:proofErr w:type="spellStart"/>
      <w:r w:rsidR="00E7079E" w:rsidRPr="00FC7AAF">
        <w:rPr>
          <w:rFonts w:eastAsia="Times New Roman" w:cstheme="minorHAnsi"/>
          <w:lang w:eastAsia="pl-PL"/>
        </w:rPr>
        <w:t>Payment</w:t>
      </w:r>
      <w:proofErr w:type="spellEnd"/>
      <w:r w:rsidR="00E7079E" w:rsidRPr="00FC7AAF">
        <w:rPr>
          <w:rFonts w:eastAsia="Times New Roman" w:cstheme="minorHAnsi"/>
          <w:lang w:eastAsia="pl-PL"/>
        </w:rPr>
        <w:t>) w</w:t>
      </w:r>
      <w:r w:rsidR="00B65E39" w:rsidRPr="00FC7AAF">
        <w:rPr>
          <w:rFonts w:eastAsia="Times New Roman" w:cstheme="minorHAnsi"/>
          <w:lang w:eastAsia="pl-PL"/>
        </w:rPr>
        <w:t> </w:t>
      </w:r>
      <w:r w:rsidR="00E7079E" w:rsidRPr="00FC7AAF">
        <w:rPr>
          <w:rFonts w:eastAsia="Times New Roman" w:cstheme="minorHAnsi"/>
          <w:lang w:eastAsia="pl-PL"/>
        </w:rPr>
        <w:t>sytuacji gdy taki mechanizm będzie miał zastosowanie</w:t>
      </w:r>
      <w:bookmarkEnd w:id="15"/>
      <w:r w:rsidR="00E7079E" w:rsidRPr="00FC7AAF">
        <w:rPr>
          <w:rFonts w:eastAsia="Times New Roman" w:cstheme="minorHAnsi"/>
          <w:lang w:eastAsia="pl-PL"/>
        </w:rPr>
        <w:t>.</w:t>
      </w:r>
    </w:p>
    <w:p w14:paraId="0BD5A006" w14:textId="77777777" w:rsidR="00D00037" w:rsidRPr="001875E0" w:rsidRDefault="00D00037" w:rsidP="00D00037">
      <w:pPr>
        <w:spacing w:after="0" w:line="300" w:lineRule="auto"/>
        <w:jc w:val="both"/>
        <w:rPr>
          <w:rFonts w:eastAsia="Times New Roman" w:cstheme="minorHAnsi"/>
          <w:lang w:eastAsia="pl-PL"/>
        </w:rPr>
      </w:pPr>
    </w:p>
    <w:p w14:paraId="1D68B157" w14:textId="77777777" w:rsidR="00D00037" w:rsidRPr="00CE1456"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 xml:space="preserve">PODSTAWY </w:t>
      </w:r>
      <w:r w:rsidRPr="00CE1456">
        <w:rPr>
          <w:rFonts w:eastAsia="Times New Roman" w:cstheme="minorHAnsi"/>
          <w:b/>
          <w:lang w:eastAsia="pl-PL"/>
        </w:rPr>
        <w:t>WYKLUCZENIA I WARUNKI UDZIAŁU W POSTĘPOWANIU ORAZ SPOSÓB ICH OCENY</w:t>
      </w:r>
    </w:p>
    <w:p w14:paraId="5468220F" w14:textId="77777777" w:rsidR="00D00037" w:rsidRPr="00CE1456" w:rsidRDefault="00D00037" w:rsidP="00D00037">
      <w:pPr>
        <w:spacing w:after="0" w:line="300" w:lineRule="auto"/>
        <w:ind w:left="284"/>
        <w:jc w:val="both"/>
        <w:rPr>
          <w:rFonts w:eastAsia="Times New Roman" w:cstheme="minorHAnsi"/>
          <w:lang w:eastAsia="pl-PL"/>
        </w:rPr>
      </w:pPr>
      <w:r w:rsidRPr="00CE1456">
        <w:rPr>
          <w:rFonts w:eastAsia="Times New Roman" w:cstheme="minorHAnsi"/>
          <w:lang w:eastAsia="pl-PL"/>
        </w:rPr>
        <w:t>O udzielenie zamówienia mogą ubiegać się Wykonawcy, którzy:</w:t>
      </w:r>
    </w:p>
    <w:p w14:paraId="39EF6FEB" w14:textId="51BB187C" w:rsidR="00D00037" w:rsidRPr="00CE1456" w:rsidRDefault="00D00037" w:rsidP="006E1B79">
      <w:pPr>
        <w:numPr>
          <w:ilvl w:val="0"/>
          <w:numId w:val="10"/>
        </w:numPr>
        <w:tabs>
          <w:tab w:val="num" w:pos="709"/>
        </w:tabs>
        <w:spacing w:after="0" w:line="300" w:lineRule="auto"/>
        <w:ind w:left="709" w:hanging="425"/>
        <w:jc w:val="both"/>
        <w:rPr>
          <w:rFonts w:eastAsia="Times New Roman" w:cstheme="minorHAnsi"/>
          <w:lang w:eastAsia="pl-PL"/>
        </w:rPr>
      </w:pPr>
      <w:r w:rsidRPr="00CE1456">
        <w:rPr>
          <w:rFonts w:eastAsia="Times New Roman" w:cstheme="minorHAnsi"/>
          <w:u w:val="single"/>
          <w:lang w:eastAsia="pl-PL"/>
        </w:rPr>
        <w:t>nie podlegają wykluczeniu na podstawie art.</w:t>
      </w:r>
      <w:bookmarkStart w:id="16" w:name="_Hlk61706233"/>
      <w:r w:rsidR="008A13B7" w:rsidRPr="00CE1456">
        <w:rPr>
          <w:rFonts w:eastAsia="Times New Roman" w:cstheme="minorHAnsi"/>
          <w:u w:val="single"/>
          <w:lang w:eastAsia="pl-PL"/>
        </w:rPr>
        <w:t xml:space="preserve"> </w:t>
      </w:r>
      <w:r w:rsidRPr="00CE1456">
        <w:rPr>
          <w:rFonts w:eastAsia="Times New Roman" w:cstheme="minorHAnsi"/>
          <w:u w:val="single"/>
          <w:lang w:eastAsia="pl-PL"/>
        </w:rPr>
        <w:t xml:space="preserve">108 ust. 1 pkt. 1-6 ustawy </w:t>
      </w:r>
      <w:proofErr w:type="spellStart"/>
      <w:r w:rsidRPr="00CE1456">
        <w:rPr>
          <w:rFonts w:eastAsia="Times New Roman" w:cstheme="minorHAnsi"/>
          <w:u w:val="single"/>
          <w:lang w:eastAsia="pl-PL"/>
        </w:rPr>
        <w:t>Pzp</w:t>
      </w:r>
      <w:proofErr w:type="spellEnd"/>
      <w:r w:rsidRPr="00CE1456">
        <w:rPr>
          <w:rFonts w:eastAsia="Times New Roman" w:cstheme="minorHAnsi"/>
          <w:lang w:eastAsia="pl-PL"/>
        </w:rPr>
        <w:t>;</w:t>
      </w:r>
      <w:bookmarkEnd w:id="16"/>
    </w:p>
    <w:p w14:paraId="31A55560" w14:textId="77777777" w:rsidR="00D00037" w:rsidRPr="00CE1456" w:rsidRDefault="00D00037" w:rsidP="00D00037">
      <w:pPr>
        <w:spacing w:after="0" w:line="300" w:lineRule="auto"/>
        <w:ind w:left="709"/>
        <w:jc w:val="both"/>
        <w:rPr>
          <w:rFonts w:eastAsia="Times New Roman" w:cstheme="minorHAnsi"/>
          <w:i/>
          <w:lang w:eastAsia="pl-PL"/>
        </w:rPr>
      </w:pPr>
      <w:r w:rsidRPr="00CE1456">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CE1456" w:rsidRDefault="00D00037" w:rsidP="00D00037">
      <w:pPr>
        <w:spacing w:after="0" w:line="300" w:lineRule="auto"/>
        <w:ind w:left="709"/>
        <w:jc w:val="both"/>
        <w:rPr>
          <w:rFonts w:eastAsia="Times New Roman" w:cstheme="minorHAnsi"/>
          <w:i/>
          <w:lang w:eastAsia="pl-PL"/>
        </w:rPr>
      </w:pPr>
      <w:bookmarkStart w:id="17" w:name="_Hlk61340809"/>
      <w:r w:rsidRPr="00CE1456">
        <w:rPr>
          <w:rFonts w:eastAsia="Times New Roman" w:cstheme="minorHAnsi"/>
          <w:i/>
          <w:lang w:eastAsia="pl-PL"/>
        </w:rPr>
        <w:t xml:space="preserve">Wykluczenie następuje w przypadkach wskazanych w art. 111 </w:t>
      </w:r>
      <w:r w:rsidR="00B70DE0" w:rsidRPr="00CE1456">
        <w:rPr>
          <w:rFonts w:eastAsia="Times New Roman" w:cstheme="minorHAnsi"/>
          <w:i/>
          <w:lang w:eastAsia="pl-PL"/>
        </w:rPr>
        <w:t>u</w:t>
      </w:r>
      <w:r w:rsidRPr="00CE1456">
        <w:rPr>
          <w:rFonts w:eastAsia="Times New Roman" w:cstheme="minorHAnsi"/>
          <w:i/>
          <w:lang w:eastAsia="pl-PL"/>
        </w:rPr>
        <w:t xml:space="preserve">stawy </w:t>
      </w:r>
      <w:proofErr w:type="spellStart"/>
      <w:r w:rsidRPr="00CE1456">
        <w:rPr>
          <w:rFonts w:eastAsia="Times New Roman" w:cstheme="minorHAnsi"/>
          <w:i/>
          <w:lang w:eastAsia="pl-PL"/>
        </w:rPr>
        <w:t>Pzp</w:t>
      </w:r>
      <w:proofErr w:type="spellEnd"/>
      <w:r w:rsidRPr="00CE1456">
        <w:rPr>
          <w:rFonts w:eastAsia="Times New Roman" w:cstheme="minorHAnsi"/>
          <w:i/>
          <w:lang w:eastAsia="pl-PL"/>
        </w:rPr>
        <w:t>.</w:t>
      </w:r>
    </w:p>
    <w:bookmarkEnd w:id="17"/>
    <w:p w14:paraId="738032EB" w14:textId="1B4C684B" w:rsidR="00D00037" w:rsidRPr="00CE1456" w:rsidRDefault="00D00037" w:rsidP="006E1B79">
      <w:pPr>
        <w:numPr>
          <w:ilvl w:val="0"/>
          <w:numId w:val="10"/>
        </w:numPr>
        <w:tabs>
          <w:tab w:val="num" w:pos="709"/>
        </w:tabs>
        <w:spacing w:after="0" w:line="300" w:lineRule="auto"/>
        <w:ind w:left="709" w:hanging="425"/>
        <w:jc w:val="both"/>
        <w:rPr>
          <w:rFonts w:eastAsia="Times New Roman" w:cstheme="minorHAnsi"/>
          <w:lang w:eastAsia="pl-PL"/>
        </w:rPr>
      </w:pPr>
      <w:r w:rsidRPr="00CE1456">
        <w:rPr>
          <w:rFonts w:eastAsia="Times New Roman" w:cstheme="minorHAnsi"/>
          <w:u w:val="single"/>
          <w:lang w:eastAsia="pl-PL"/>
        </w:rPr>
        <w:t xml:space="preserve">nie podlegają wykluczeniu na podstawie art. </w:t>
      </w:r>
      <w:bookmarkStart w:id="18" w:name="_Hlk61347239"/>
      <w:bookmarkStart w:id="19" w:name="_Hlk61706294"/>
      <w:r w:rsidRPr="00CE1456">
        <w:rPr>
          <w:rFonts w:eastAsia="Times New Roman" w:cstheme="minorHAnsi"/>
          <w:u w:val="single"/>
          <w:lang w:eastAsia="pl-PL"/>
        </w:rPr>
        <w:t>109 ust. 1 pkt 4</w:t>
      </w:r>
      <w:bookmarkEnd w:id="18"/>
      <w:r w:rsidR="00A1340B" w:rsidRPr="00CE1456">
        <w:rPr>
          <w:rFonts w:eastAsia="Times New Roman" w:cstheme="minorHAnsi"/>
          <w:u w:val="single"/>
          <w:lang w:eastAsia="pl-PL"/>
        </w:rPr>
        <w:t xml:space="preserve"> </w:t>
      </w:r>
      <w:r w:rsidRPr="00CE1456">
        <w:rPr>
          <w:rFonts w:eastAsia="Times New Roman" w:cstheme="minorHAnsi"/>
          <w:u w:val="single"/>
          <w:lang w:eastAsia="pl-PL"/>
        </w:rPr>
        <w:t xml:space="preserve">ustawy </w:t>
      </w:r>
      <w:proofErr w:type="spellStart"/>
      <w:r w:rsidRPr="00CE1456">
        <w:rPr>
          <w:rFonts w:eastAsia="Times New Roman" w:cstheme="minorHAnsi"/>
          <w:u w:val="single"/>
          <w:lang w:eastAsia="pl-PL"/>
        </w:rPr>
        <w:t>Pzp</w:t>
      </w:r>
      <w:proofErr w:type="spellEnd"/>
      <w:r w:rsidRPr="00CE1456">
        <w:rPr>
          <w:rFonts w:eastAsia="Times New Roman" w:cstheme="minorHAnsi"/>
          <w:lang w:eastAsia="pl-PL"/>
        </w:rPr>
        <w:t>;</w:t>
      </w:r>
      <w:bookmarkEnd w:id="19"/>
    </w:p>
    <w:p w14:paraId="182E5883" w14:textId="6AAD9F30" w:rsidR="00D00037" w:rsidRPr="00CE1456" w:rsidRDefault="00D00037" w:rsidP="00D00037">
      <w:pPr>
        <w:spacing w:after="0" w:line="300" w:lineRule="auto"/>
        <w:ind w:left="709"/>
        <w:jc w:val="both"/>
        <w:rPr>
          <w:rFonts w:eastAsia="Times New Roman" w:cstheme="minorHAnsi"/>
          <w:i/>
          <w:lang w:eastAsia="pl-PL"/>
        </w:rPr>
      </w:pPr>
      <w:r w:rsidRPr="00CE1456">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CE1456">
        <w:rPr>
          <w:rFonts w:cstheme="minorHAnsi"/>
          <w:i/>
        </w:rPr>
        <w:t xml:space="preserve">rozdziale VII </w:t>
      </w:r>
      <w:r w:rsidR="004242CA">
        <w:rPr>
          <w:rFonts w:cstheme="minorHAnsi"/>
          <w:i/>
        </w:rPr>
        <w:t>ust.</w:t>
      </w:r>
      <w:r w:rsidRPr="00CE1456">
        <w:rPr>
          <w:rFonts w:cstheme="minorHAnsi"/>
          <w:i/>
        </w:rPr>
        <w:t xml:space="preserve"> </w:t>
      </w:r>
      <w:r w:rsidR="00655534" w:rsidRPr="00CE1456">
        <w:rPr>
          <w:rFonts w:cstheme="minorHAnsi"/>
          <w:i/>
        </w:rPr>
        <w:t>6</w:t>
      </w:r>
      <w:r w:rsidRPr="00CE1456">
        <w:rPr>
          <w:rFonts w:cstheme="minorHAnsi"/>
          <w:i/>
        </w:rPr>
        <w:t xml:space="preserve"> lit. „a”.</w:t>
      </w:r>
    </w:p>
    <w:p w14:paraId="450645DF" w14:textId="6EF9C7B1" w:rsidR="00D00037" w:rsidRPr="00CE1456" w:rsidRDefault="00D00037" w:rsidP="00D00037">
      <w:pPr>
        <w:spacing w:after="0" w:line="300" w:lineRule="auto"/>
        <w:ind w:left="709"/>
        <w:jc w:val="both"/>
        <w:rPr>
          <w:rFonts w:eastAsia="Times New Roman" w:cstheme="minorHAnsi"/>
          <w:i/>
          <w:lang w:eastAsia="pl-PL"/>
        </w:rPr>
      </w:pPr>
      <w:r w:rsidRPr="00CE1456">
        <w:rPr>
          <w:rFonts w:eastAsia="Times New Roman" w:cstheme="minorHAnsi"/>
          <w:i/>
          <w:lang w:eastAsia="pl-PL"/>
        </w:rPr>
        <w:lastRenderedPageBreak/>
        <w:t xml:space="preserve">Wykluczenie następuje w przypadkach wskazanych w art. 111 </w:t>
      </w:r>
      <w:r w:rsidR="00B70DE0" w:rsidRPr="00CE1456">
        <w:rPr>
          <w:rFonts w:eastAsia="Times New Roman" w:cstheme="minorHAnsi"/>
          <w:i/>
          <w:lang w:eastAsia="pl-PL"/>
        </w:rPr>
        <w:t>u</w:t>
      </w:r>
      <w:r w:rsidRPr="00CE1456">
        <w:rPr>
          <w:rFonts w:eastAsia="Times New Roman" w:cstheme="minorHAnsi"/>
          <w:i/>
          <w:lang w:eastAsia="pl-PL"/>
        </w:rPr>
        <w:t xml:space="preserve">stawy </w:t>
      </w:r>
      <w:proofErr w:type="spellStart"/>
      <w:r w:rsidRPr="00CE1456">
        <w:rPr>
          <w:rFonts w:eastAsia="Times New Roman" w:cstheme="minorHAnsi"/>
          <w:i/>
          <w:lang w:eastAsia="pl-PL"/>
        </w:rPr>
        <w:t>Pzp</w:t>
      </w:r>
      <w:proofErr w:type="spellEnd"/>
      <w:r w:rsidRPr="00CE1456">
        <w:rPr>
          <w:rFonts w:eastAsia="Times New Roman" w:cstheme="minorHAnsi"/>
          <w:i/>
          <w:lang w:eastAsia="pl-PL"/>
        </w:rPr>
        <w:t>.</w:t>
      </w:r>
    </w:p>
    <w:p w14:paraId="1CB36344" w14:textId="77777777" w:rsidR="00D00037" w:rsidRPr="00A1340B" w:rsidRDefault="00D00037" w:rsidP="006E1B79">
      <w:pPr>
        <w:numPr>
          <w:ilvl w:val="0"/>
          <w:numId w:val="10"/>
        </w:numPr>
        <w:tabs>
          <w:tab w:val="num" w:pos="709"/>
        </w:tabs>
        <w:spacing w:after="0" w:line="300" w:lineRule="auto"/>
        <w:ind w:left="709" w:hanging="425"/>
        <w:jc w:val="both"/>
        <w:rPr>
          <w:rFonts w:eastAsia="Times New Roman" w:cstheme="minorHAnsi"/>
          <w:lang w:eastAsia="pl-PL"/>
        </w:rPr>
      </w:pPr>
      <w:r w:rsidRPr="00A1340B">
        <w:rPr>
          <w:rFonts w:eastAsia="Times New Roman" w:cstheme="minorHAnsi"/>
          <w:u w:val="single"/>
          <w:lang w:eastAsia="pl-PL"/>
        </w:rPr>
        <w:t>spełniają warunki udziału w postępowaniu, dotyczące zdolności do występowania w obrocie gospodarczym</w:t>
      </w:r>
      <w:r w:rsidRPr="00A1340B">
        <w:rPr>
          <w:rFonts w:eastAsia="Times New Roman" w:cstheme="minorHAnsi"/>
          <w:lang w:eastAsia="pl-PL"/>
        </w:rPr>
        <w:t xml:space="preserve"> – Zamawiający nie formułuje szczegółowych wymagań w tym zakresie;</w:t>
      </w:r>
    </w:p>
    <w:p w14:paraId="10DBE643" w14:textId="77777777" w:rsidR="00D00037" w:rsidRPr="00A1340B" w:rsidRDefault="00D00037" w:rsidP="006E1B79">
      <w:pPr>
        <w:numPr>
          <w:ilvl w:val="0"/>
          <w:numId w:val="10"/>
        </w:numPr>
        <w:tabs>
          <w:tab w:val="num" w:pos="709"/>
        </w:tabs>
        <w:spacing w:after="0" w:line="300" w:lineRule="auto"/>
        <w:ind w:left="709" w:hanging="425"/>
        <w:jc w:val="both"/>
        <w:rPr>
          <w:rFonts w:eastAsia="Times New Roman" w:cstheme="minorHAnsi"/>
          <w:lang w:eastAsia="pl-PL"/>
        </w:rPr>
      </w:pPr>
      <w:r w:rsidRPr="00A1340B">
        <w:rPr>
          <w:rFonts w:eastAsia="Times New Roman" w:cstheme="minorHAnsi"/>
          <w:u w:val="single"/>
          <w:lang w:eastAsia="pl-PL"/>
        </w:rPr>
        <w:t>spełniają warunki udziału w postępowaniu, dotyczące uprawnień do prowadzenia określonej działalności zawodowej, o ile wynika to z odrębnych przepisów</w:t>
      </w:r>
      <w:r w:rsidRPr="00A1340B">
        <w:rPr>
          <w:rFonts w:eastAsia="Times New Roman" w:cstheme="minorHAnsi"/>
          <w:lang w:eastAsia="pl-PL"/>
        </w:rPr>
        <w:t xml:space="preserve"> – Zamawiający nie formułuje szczegółowych wymagań w tym zakresie;</w:t>
      </w:r>
    </w:p>
    <w:p w14:paraId="0AEF8B64" w14:textId="77777777" w:rsidR="00D00037" w:rsidRPr="00A1340B" w:rsidRDefault="00D00037" w:rsidP="006E1B79">
      <w:pPr>
        <w:numPr>
          <w:ilvl w:val="0"/>
          <w:numId w:val="10"/>
        </w:numPr>
        <w:tabs>
          <w:tab w:val="num" w:pos="709"/>
        </w:tabs>
        <w:spacing w:after="0" w:line="300" w:lineRule="auto"/>
        <w:ind w:left="709" w:hanging="425"/>
        <w:jc w:val="both"/>
        <w:rPr>
          <w:rFonts w:eastAsia="Times New Roman" w:cstheme="minorHAnsi"/>
          <w:lang w:eastAsia="pl-PL"/>
        </w:rPr>
      </w:pPr>
      <w:r w:rsidRPr="00A1340B">
        <w:rPr>
          <w:rFonts w:eastAsia="Times New Roman" w:cstheme="minorHAnsi"/>
          <w:u w:val="single"/>
          <w:lang w:eastAsia="pl-PL"/>
        </w:rPr>
        <w:t>spełniają warunki udziału w postępowaniu, dotyczące sytuacji ekonomicznej lub finansowej</w:t>
      </w:r>
      <w:r w:rsidRPr="00A1340B">
        <w:rPr>
          <w:rFonts w:eastAsia="Times New Roman" w:cstheme="minorHAnsi"/>
          <w:lang w:eastAsia="pl-PL"/>
        </w:rPr>
        <w:t xml:space="preserve"> – Zamawiający nie formułuje szczegółowych wymagań w tym zakresie;</w:t>
      </w:r>
    </w:p>
    <w:p w14:paraId="15CA6C6A" w14:textId="7FE74B1F" w:rsidR="00896789" w:rsidRPr="00896789" w:rsidRDefault="00D00037" w:rsidP="00896789">
      <w:pPr>
        <w:numPr>
          <w:ilvl w:val="0"/>
          <w:numId w:val="1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spełniają warunki udziału w postępowaniu, dotyczące zdolności technicznej lub zawodowej</w:t>
      </w:r>
      <w:r w:rsidRPr="001875E0">
        <w:rPr>
          <w:rFonts w:eastAsia="Times New Roman" w:cstheme="minorHAnsi"/>
          <w:lang w:eastAsia="pl-PL"/>
        </w:rPr>
        <w:t xml:space="preserve"> – </w:t>
      </w:r>
      <w:r w:rsidR="00896789">
        <w:rPr>
          <w:rFonts w:eastAsia="Times New Roman" w:cstheme="minorHAnsi"/>
          <w:lang w:eastAsia="pl-PL"/>
        </w:rPr>
        <w:br/>
      </w:r>
      <w:r w:rsidR="00896789" w:rsidRPr="00896789">
        <w:rPr>
          <w:rFonts w:eastAsia="Times New Roman" w:cstheme="minorHAnsi"/>
          <w:lang w:eastAsia="pl-PL"/>
        </w:rPr>
        <w:t xml:space="preserve"> warunek ten będzie spełniony wówczas, gdy Wykonawca wykaże, że:</w:t>
      </w:r>
    </w:p>
    <w:p w14:paraId="4F4D39C3" w14:textId="0F4A53C5" w:rsidR="00896789" w:rsidRDefault="00896789">
      <w:pPr>
        <w:numPr>
          <w:ilvl w:val="0"/>
          <w:numId w:val="70"/>
        </w:numPr>
        <w:tabs>
          <w:tab w:val="clear" w:pos="1920"/>
        </w:tabs>
        <w:spacing w:after="0" w:line="300" w:lineRule="auto"/>
        <w:ind w:left="1134"/>
        <w:jc w:val="both"/>
        <w:rPr>
          <w:rFonts w:cstheme="minorHAnsi"/>
        </w:rPr>
      </w:pPr>
      <w:r w:rsidRPr="00F80EB2">
        <w:rPr>
          <w:rFonts w:eastAsia="Times New Roman" w:cstheme="minorHAnsi"/>
          <w:lang w:eastAsia="pl-PL"/>
        </w:rPr>
        <w:t xml:space="preserve"> </w:t>
      </w:r>
      <w:r w:rsidRPr="00CA2CBF">
        <w:rPr>
          <w:rFonts w:eastAsia="Times New Roman" w:cstheme="minorHAnsi"/>
          <w:lang w:eastAsia="pl-PL"/>
        </w:rPr>
        <w:t xml:space="preserve">będzie dysponował </w:t>
      </w:r>
      <w:r w:rsidR="00056824">
        <w:rPr>
          <w:rFonts w:eastAsia="Times New Roman" w:cstheme="minorHAnsi"/>
          <w:lang w:eastAsia="pl-PL"/>
        </w:rPr>
        <w:t xml:space="preserve">jedną </w:t>
      </w:r>
      <w:r w:rsidRPr="00CA2CBF">
        <w:rPr>
          <w:rFonts w:cstheme="minorHAnsi"/>
        </w:rPr>
        <w:t>osobą przewidzianą do pełnienia funkcji</w:t>
      </w:r>
      <w:r>
        <w:rPr>
          <w:rFonts w:cstheme="minorHAnsi"/>
        </w:rPr>
        <w:t xml:space="preserve"> </w:t>
      </w:r>
      <w:r w:rsidRPr="00896789">
        <w:rPr>
          <w:rFonts w:cstheme="minorHAnsi"/>
          <w:b/>
          <w:bCs/>
        </w:rPr>
        <w:t>Kierownika zespołu projektowego</w:t>
      </w:r>
      <w:r>
        <w:rPr>
          <w:rFonts w:cstheme="minorHAnsi"/>
        </w:rPr>
        <w:t>,</w:t>
      </w:r>
      <w:r w:rsidRPr="00896789">
        <w:rPr>
          <w:rFonts w:cstheme="minorHAnsi"/>
        </w:rPr>
        <w:t xml:space="preserve"> </w:t>
      </w:r>
      <w:r w:rsidRPr="00056824">
        <w:rPr>
          <w:rFonts w:cstheme="minorHAnsi"/>
          <w:b/>
          <w:bCs/>
        </w:rPr>
        <w:t>projektant</w:t>
      </w:r>
      <w:r w:rsidRPr="00896789">
        <w:rPr>
          <w:rFonts w:cstheme="minorHAnsi"/>
        </w:rPr>
        <w:t xml:space="preserve"> posiadający uprawnienia do projektowania </w:t>
      </w:r>
      <w:r w:rsidRPr="00056824">
        <w:rPr>
          <w:rFonts w:cstheme="minorHAnsi"/>
          <w:b/>
          <w:bCs/>
        </w:rPr>
        <w:t xml:space="preserve">bez ograniczeń </w:t>
      </w:r>
      <w:r w:rsidR="00056824">
        <w:rPr>
          <w:rFonts w:cstheme="minorHAnsi"/>
          <w:b/>
          <w:bCs/>
        </w:rPr>
        <w:br/>
      </w:r>
      <w:r w:rsidRPr="00056824">
        <w:rPr>
          <w:rFonts w:cstheme="minorHAnsi"/>
          <w:b/>
          <w:bCs/>
        </w:rPr>
        <w:t xml:space="preserve">w specjalności architektonicznej lub </w:t>
      </w:r>
      <w:proofErr w:type="spellStart"/>
      <w:r w:rsidRPr="00056824">
        <w:rPr>
          <w:rFonts w:cstheme="minorHAnsi"/>
          <w:b/>
          <w:bCs/>
        </w:rPr>
        <w:t>konstrukcyjno</w:t>
      </w:r>
      <w:proofErr w:type="spellEnd"/>
      <w:r w:rsidRPr="00056824">
        <w:rPr>
          <w:rFonts w:cstheme="minorHAnsi"/>
          <w:b/>
          <w:bCs/>
        </w:rPr>
        <w:t>–budow</w:t>
      </w:r>
      <w:r w:rsidR="00753109">
        <w:rPr>
          <w:rFonts w:cstheme="minorHAnsi"/>
          <w:b/>
          <w:bCs/>
        </w:rPr>
        <w:t>la</w:t>
      </w:r>
      <w:r w:rsidRPr="00056824">
        <w:rPr>
          <w:rFonts w:cstheme="minorHAnsi"/>
          <w:b/>
          <w:bCs/>
        </w:rPr>
        <w:t>nej</w:t>
      </w:r>
      <w:r>
        <w:rPr>
          <w:rFonts w:cstheme="minorHAnsi"/>
        </w:rPr>
        <w:t>;</w:t>
      </w:r>
    </w:p>
    <w:p w14:paraId="5482E089" w14:textId="4EC05316" w:rsidR="00896789" w:rsidRDefault="00896789">
      <w:pPr>
        <w:numPr>
          <w:ilvl w:val="0"/>
          <w:numId w:val="70"/>
        </w:numPr>
        <w:tabs>
          <w:tab w:val="clear" w:pos="1920"/>
        </w:tabs>
        <w:spacing w:after="0" w:line="300" w:lineRule="auto"/>
        <w:ind w:left="1134"/>
        <w:jc w:val="both"/>
        <w:rPr>
          <w:rFonts w:eastAsia="Times New Roman" w:cstheme="minorHAnsi"/>
          <w:lang w:eastAsia="pl-PL"/>
        </w:rPr>
      </w:pPr>
      <w:bookmarkStart w:id="20" w:name="_Hlk75940811"/>
      <w:bookmarkStart w:id="21" w:name="_Hlk75843989"/>
      <w:r w:rsidRPr="00CA2CBF">
        <w:rPr>
          <w:rFonts w:eastAsia="Times New Roman" w:cstheme="minorHAnsi"/>
          <w:lang w:eastAsia="pl-PL"/>
        </w:rPr>
        <w:t xml:space="preserve">będzie dysponował </w:t>
      </w:r>
      <w:r>
        <w:rPr>
          <w:rFonts w:eastAsia="Times New Roman" w:cstheme="minorHAnsi"/>
          <w:lang w:eastAsia="pl-PL"/>
        </w:rPr>
        <w:t xml:space="preserve">jedną </w:t>
      </w:r>
      <w:r w:rsidRPr="00CA2CBF">
        <w:rPr>
          <w:rFonts w:cstheme="minorHAnsi"/>
        </w:rPr>
        <w:t xml:space="preserve">osobą przewidzianą </w:t>
      </w:r>
      <w:r w:rsidRPr="00CA2CBF">
        <w:rPr>
          <w:rFonts w:eastAsia="Times New Roman" w:cstheme="minorHAnsi"/>
          <w:lang w:eastAsia="pl-PL"/>
        </w:rPr>
        <w:t>do pełnienia funkcji </w:t>
      </w:r>
      <w:r w:rsidRPr="00896789">
        <w:rPr>
          <w:rFonts w:eastAsia="Times New Roman" w:cstheme="minorHAnsi"/>
          <w:b/>
          <w:bCs/>
          <w:lang w:eastAsia="pl-PL"/>
        </w:rPr>
        <w:t xml:space="preserve">projektanta </w:t>
      </w:r>
      <w:r w:rsidRPr="00CA2CBF">
        <w:rPr>
          <w:rFonts w:eastAsia="Times New Roman" w:cstheme="minorHAnsi"/>
          <w:lang w:eastAsia="pl-PL"/>
        </w:rPr>
        <w:t xml:space="preserve">posiadająca uprawnienia </w:t>
      </w:r>
      <w:r>
        <w:rPr>
          <w:rFonts w:eastAsia="Times New Roman" w:cstheme="minorHAnsi"/>
          <w:lang w:eastAsia="pl-PL"/>
        </w:rPr>
        <w:t>do projektowania</w:t>
      </w:r>
      <w:r w:rsidRPr="00CA2CBF">
        <w:rPr>
          <w:rFonts w:eastAsia="Times New Roman" w:cstheme="minorHAnsi"/>
          <w:lang w:eastAsia="pl-PL"/>
        </w:rPr>
        <w:t xml:space="preserve"> </w:t>
      </w:r>
      <w:r w:rsidR="00056824" w:rsidRPr="00056824">
        <w:rPr>
          <w:rFonts w:eastAsia="Times New Roman" w:cstheme="minorHAnsi"/>
          <w:b/>
          <w:bCs/>
          <w:lang w:eastAsia="pl-PL"/>
        </w:rPr>
        <w:t>bez ograniczeń</w:t>
      </w:r>
      <w:r w:rsidR="00056824" w:rsidRPr="00896789">
        <w:rPr>
          <w:rFonts w:eastAsia="Times New Roman" w:cstheme="minorHAnsi"/>
          <w:b/>
          <w:bCs/>
          <w:lang w:eastAsia="pl-PL"/>
        </w:rPr>
        <w:t xml:space="preserve"> </w:t>
      </w:r>
      <w:r w:rsidRPr="00896789">
        <w:rPr>
          <w:rFonts w:eastAsia="Times New Roman" w:cstheme="minorHAnsi"/>
          <w:b/>
          <w:bCs/>
          <w:lang w:eastAsia="pl-PL"/>
        </w:rPr>
        <w:t>w specjalności architektonicznej</w:t>
      </w:r>
      <w:r w:rsidRPr="00CA2CBF">
        <w:rPr>
          <w:rFonts w:eastAsia="Times New Roman" w:cstheme="minorHAnsi"/>
          <w:lang w:eastAsia="pl-PL"/>
        </w:rPr>
        <w:t>;</w:t>
      </w:r>
    </w:p>
    <w:p w14:paraId="162F0947" w14:textId="706D69A9" w:rsidR="00056824" w:rsidRDefault="00056824">
      <w:pPr>
        <w:numPr>
          <w:ilvl w:val="0"/>
          <w:numId w:val="70"/>
        </w:numPr>
        <w:tabs>
          <w:tab w:val="clear" w:pos="1920"/>
        </w:tabs>
        <w:spacing w:after="0" w:line="300" w:lineRule="auto"/>
        <w:ind w:left="1134"/>
        <w:jc w:val="both"/>
        <w:rPr>
          <w:rFonts w:eastAsia="Times New Roman" w:cstheme="minorHAnsi"/>
          <w:lang w:eastAsia="pl-PL"/>
        </w:rPr>
      </w:pPr>
      <w:r w:rsidRPr="00CA2CBF">
        <w:rPr>
          <w:rFonts w:eastAsia="Times New Roman" w:cstheme="minorHAnsi"/>
          <w:lang w:eastAsia="pl-PL"/>
        </w:rPr>
        <w:t xml:space="preserve">będzie dysponował </w:t>
      </w:r>
      <w:r>
        <w:rPr>
          <w:rFonts w:eastAsia="Times New Roman" w:cstheme="minorHAnsi"/>
          <w:lang w:eastAsia="pl-PL"/>
        </w:rPr>
        <w:t xml:space="preserve">jedną </w:t>
      </w:r>
      <w:r w:rsidRPr="00CA2CBF">
        <w:rPr>
          <w:rFonts w:cstheme="minorHAnsi"/>
        </w:rPr>
        <w:t xml:space="preserve">osobą przewidzianą </w:t>
      </w:r>
      <w:r w:rsidRPr="00CA2CBF">
        <w:rPr>
          <w:rFonts w:eastAsia="Times New Roman" w:cstheme="minorHAnsi"/>
          <w:lang w:eastAsia="pl-PL"/>
        </w:rPr>
        <w:t>do pełnienia funkcji </w:t>
      </w:r>
      <w:r w:rsidRPr="00896789">
        <w:rPr>
          <w:rFonts w:eastAsia="Times New Roman" w:cstheme="minorHAnsi"/>
          <w:b/>
          <w:bCs/>
          <w:lang w:eastAsia="pl-PL"/>
        </w:rPr>
        <w:t xml:space="preserve">projektanta </w:t>
      </w:r>
      <w:r w:rsidRPr="00CA2CBF">
        <w:rPr>
          <w:rFonts w:eastAsia="Times New Roman" w:cstheme="minorHAnsi"/>
          <w:lang w:eastAsia="pl-PL"/>
        </w:rPr>
        <w:t xml:space="preserve">posiadająca uprawnienia </w:t>
      </w:r>
      <w:r>
        <w:rPr>
          <w:rFonts w:eastAsia="Times New Roman" w:cstheme="minorHAnsi"/>
          <w:lang w:eastAsia="pl-PL"/>
        </w:rPr>
        <w:t>do projektowania</w:t>
      </w:r>
      <w:r w:rsidRPr="00CA2CBF">
        <w:rPr>
          <w:rFonts w:eastAsia="Times New Roman" w:cstheme="minorHAnsi"/>
          <w:lang w:eastAsia="pl-PL"/>
        </w:rPr>
        <w:t xml:space="preserve"> </w:t>
      </w:r>
      <w:r w:rsidRPr="00056824">
        <w:rPr>
          <w:rFonts w:eastAsia="Times New Roman" w:cstheme="minorHAnsi"/>
          <w:b/>
          <w:bCs/>
          <w:lang w:eastAsia="pl-PL"/>
        </w:rPr>
        <w:t>bez ograniczeń</w:t>
      </w:r>
      <w:r w:rsidRPr="00896789">
        <w:rPr>
          <w:rFonts w:eastAsia="Times New Roman" w:cstheme="minorHAnsi"/>
          <w:b/>
          <w:bCs/>
          <w:lang w:eastAsia="pl-PL"/>
        </w:rPr>
        <w:t xml:space="preserve"> </w:t>
      </w:r>
      <w:r w:rsidRPr="00056824">
        <w:rPr>
          <w:rFonts w:eastAsia="Times New Roman" w:cstheme="minorHAnsi"/>
          <w:b/>
          <w:bCs/>
          <w:lang w:eastAsia="pl-PL"/>
        </w:rPr>
        <w:t>w specjalności instalacyjnej w zakresie sieci, instalacji i urządzeń elektrycznych i elektroenergetycznych</w:t>
      </w:r>
      <w:r w:rsidRPr="00CA2CBF">
        <w:rPr>
          <w:rFonts w:eastAsia="Times New Roman" w:cstheme="minorHAnsi"/>
          <w:lang w:eastAsia="pl-PL"/>
        </w:rPr>
        <w:t>;</w:t>
      </w:r>
    </w:p>
    <w:p w14:paraId="258397C6" w14:textId="78E6326B" w:rsidR="00056824" w:rsidRDefault="00056824">
      <w:pPr>
        <w:numPr>
          <w:ilvl w:val="0"/>
          <w:numId w:val="70"/>
        </w:numPr>
        <w:tabs>
          <w:tab w:val="clear" w:pos="1920"/>
        </w:tabs>
        <w:spacing w:after="0" w:line="300" w:lineRule="auto"/>
        <w:ind w:left="1134"/>
        <w:jc w:val="both"/>
        <w:rPr>
          <w:rFonts w:eastAsia="Times New Roman" w:cstheme="minorHAnsi"/>
          <w:lang w:eastAsia="pl-PL"/>
        </w:rPr>
      </w:pPr>
      <w:r w:rsidRPr="00CA2CBF">
        <w:rPr>
          <w:rFonts w:eastAsia="Times New Roman" w:cstheme="minorHAnsi"/>
          <w:lang w:eastAsia="pl-PL"/>
        </w:rPr>
        <w:t xml:space="preserve">będzie dysponował </w:t>
      </w:r>
      <w:r>
        <w:rPr>
          <w:rFonts w:eastAsia="Times New Roman" w:cstheme="minorHAnsi"/>
          <w:lang w:eastAsia="pl-PL"/>
        </w:rPr>
        <w:t xml:space="preserve">jedną </w:t>
      </w:r>
      <w:r w:rsidRPr="00CA2CBF">
        <w:rPr>
          <w:rFonts w:cstheme="minorHAnsi"/>
        </w:rPr>
        <w:t xml:space="preserve">osobą przewidzianą </w:t>
      </w:r>
      <w:r w:rsidRPr="00CA2CBF">
        <w:rPr>
          <w:rFonts w:eastAsia="Times New Roman" w:cstheme="minorHAnsi"/>
          <w:lang w:eastAsia="pl-PL"/>
        </w:rPr>
        <w:t>do pełnienia funkcji </w:t>
      </w:r>
      <w:r w:rsidRPr="00896789">
        <w:rPr>
          <w:rFonts w:eastAsia="Times New Roman" w:cstheme="minorHAnsi"/>
          <w:b/>
          <w:bCs/>
          <w:lang w:eastAsia="pl-PL"/>
        </w:rPr>
        <w:t xml:space="preserve">projektanta </w:t>
      </w:r>
      <w:r w:rsidRPr="00CA2CBF">
        <w:rPr>
          <w:rFonts w:eastAsia="Times New Roman" w:cstheme="minorHAnsi"/>
          <w:lang w:eastAsia="pl-PL"/>
        </w:rPr>
        <w:t xml:space="preserve">posiadająca uprawnienia </w:t>
      </w:r>
      <w:r>
        <w:rPr>
          <w:rFonts w:eastAsia="Times New Roman" w:cstheme="minorHAnsi"/>
          <w:lang w:eastAsia="pl-PL"/>
        </w:rPr>
        <w:t>do projektowania</w:t>
      </w:r>
      <w:r w:rsidRPr="00CA2CBF">
        <w:rPr>
          <w:rFonts w:eastAsia="Times New Roman" w:cstheme="minorHAnsi"/>
          <w:lang w:eastAsia="pl-PL"/>
        </w:rPr>
        <w:t xml:space="preserve"> </w:t>
      </w:r>
      <w:r w:rsidRPr="00056824">
        <w:rPr>
          <w:rFonts w:eastAsia="Times New Roman" w:cstheme="minorHAnsi"/>
          <w:b/>
          <w:bCs/>
          <w:lang w:eastAsia="pl-PL"/>
        </w:rPr>
        <w:t>bez ograniczeń</w:t>
      </w:r>
      <w:r w:rsidRPr="00896789">
        <w:rPr>
          <w:rFonts w:eastAsia="Times New Roman" w:cstheme="minorHAnsi"/>
          <w:b/>
          <w:bCs/>
          <w:lang w:eastAsia="pl-PL"/>
        </w:rPr>
        <w:t xml:space="preserve"> w specjalności</w:t>
      </w:r>
      <w:r>
        <w:rPr>
          <w:rFonts w:eastAsia="Times New Roman" w:cstheme="minorHAnsi"/>
          <w:b/>
          <w:bCs/>
          <w:lang w:eastAsia="pl-PL"/>
        </w:rPr>
        <w:t xml:space="preserve"> instalacyjnej w zakresie</w:t>
      </w:r>
      <w:r w:rsidRPr="00896789">
        <w:rPr>
          <w:rFonts w:eastAsia="Times New Roman" w:cstheme="minorHAnsi"/>
          <w:b/>
          <w:bCs/>
          <w:lang w:eastAsia="pl-PL"/>
        </w:rPr>
        <w:t xml:space="preserve"> </w:t>
      </w:r>
      <w:r w:rsidRPr="00056824">
        <w:rPr>
          <w:rFonts w:eastAsia="Times New Roman" w:cstheme="minorHAnsi"/>
          <w:b/>
          <w:bCs/>
          <w:lang w:eastAsia="pl-PL"/>
        </w:rPr>
        <w:t>sieci, instalacji i urządzeń sanitarnych</w:t>
      </w:r>
      <w:r w:rsidRPr="00CA2CBF">
        <w:rPr>
          <w:rFonts w:eastAsia="Times New Roman" w:cstheme="minorHAnsi"/>
          <w:lang w:eastAsia="pl-PL"/>
        </w:rPr>
        <w:t>;</w:t>
      </w:r>
    </w:p>
    <w:bookmarkEnd w:id="20"/>
    <w:bookmarkEnd w:id="21"/>
    <w:p w14:paraId="08334829" w14:textId="77777777" w:rsidR="00896789" w:rsidRPr="006A2A81" w:rsidRDefault="00896789" w:rsidP="00CD4F2F">
      <w:pPr>
        <w:spacing w:after="0" w:line="300" w:lineRule="auto"/>
        <w:ind w:left="1134"/>
        <w:jc w:val="both"/>
        <w:rPr>
          <w:i/>
          <w:iCs/>
        </w:rPr>
      </w:pPr>
      <w:r w:rsidRPr="006A2A81">
        <w:rPr>
          <w:i/>
          <w:iCs/>
        </w:rPr>
        <w:t xml:space="preserve">Uprawnienia, o których mowa powyżej muszą być zgodne z ustawą z dnia 7 lipca 1994 r. Prawo budowlane (Dz. U. z 2020 r., poz. 1333 z </w:t>
      </w:r>
      <w:proofErr w:type="spellStart"/>
      <w:r w:rsidRPr="006A2A81">
        <w:rPr>
          <w:i/>
          <w:iCs/>
        </w:rPr>
        <w:t>późn</w:t>
      </w:r>
      <w:proofErr w:type="spellEnd"/>
      <w:r w:rsidRPr="006A2A81">
        <w:rPr>
          <w:i/>
          <w:iCs/>
        </w:rPr>
        <w:t xml:space="preserve">. zm.) oraz Rozporządzeniem Ministra Inwestycji </w:t>
      </w:r>
      <w:r w:rsidRPr="006A2A81">
        <w:rPr>
          <w:i/>
          <w:iCs/>
        </w:rPr>
        <w:br/>
        <w:t xml:space="preserve">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w:t>
      </w:r>
    </w:p>
    <w:p w14:paraId="3264113B" w14:textId="77777777" w:rsidR="00896789" w:rsidRDefault="00896789" w:rsidP="00896789">
      <w:pPr>
        <w:spacing w:after="0" w:line="300" w:lineRule="auto"/>
        <w:ind w:left="1134"/>
        <w:jc w:val="both"/>
        <w:rPr>
          <w:i/>
          <w:iCs/>
        </w:rPr>
      </w:pPr>
      <w:r w:rsidRPr="006A2A81">
        <w:rPr>
          <w:i/>
          <w:iCs/>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r. poz. 220).</w:t>
      </w:r>
      <w:r w:rsidRPr="004C1B4C">
        <w:rPr>
          <w:i/>
          <w:iCs/>
        </w:rPr>
        <w:t xml:space="preserve"> </w:t>
      </w:r>
    </w:p>
    <w:p w14:paraId="6953F135" w14:textId="53AD3250" w:rsidR="003A4258" w:rsidRDefault="00896789">
      <w:pPr>
        <w:numPr>
          <w:ilvl w:val="0"/>
          <w:numId w:val="70"/>
        </w:numPr>
        <w:tabs>
          <w:tab w:val="clear" w:pos="1920"/>
        </w:tabs>
        <w:spacing w:after="0" w:line="300" w:lineRule="auto"/>
        <w:ind w:left="1134"/>
        <w:jc w:val="both"/>
      </w:pPr>
      <w:r>
        <w:t xml:space="preserve">w okresie ostatnich </w:t>
      </w:r>
      <w:r w:rsidR="002648EB">
        <w:t>3</w:t>
      </w:r>
      <w:r>
        <w:t xml:space="preserve"> lat przed upływem terminu składania ofert, a jeżeli okres prowadzenia działalności jest krótszy - w tym okresie, zrealizował należycie </w:t>
      </w:r>
      <w:r w:rsidRPr="006A2A81">
        <w:rPr>
          <w:b/>
          <w:bCs/>
        </w:rPr>
        <w:t xml:space="preserve">co najmniej jedno zadanie, polegające na </w:t>
      </w:r>
      <w:r w:rsidR="003A4258">
        <w:rPr>
          <w:b/>
          <w:bCs/>
        </w:rPr>
        <w:t>wykonaniu</w:t>
      </w:r>
      <w:r w:rsidR="003A4258" w:rsidRPr="003A4258">
        <w:rPr>
          <w:b/>
          <w:bCs/>
        </w:rPr>
        <w:t xml:space="preserve"> dokumentacji</w:t>
      </w:r>
      <w:r w:rsidR="003A4258" w:rsidRPr="003A4258">
        <w:t xml:space="preserve"> </w:t>
      </w:r>
      <w:r w:rsidR="003A4258" w:rsidRPr="003A4258">
        <w:rPr>
          <w:b/>
          <w:bCs/>
        </w:rPr>
        <w:t>projektowo-kosztorysowej</w:t>
      </w:r>
      <w:r w:rsidR="003A4258" w:rsidRPr="003A4258">
        <w:t xml:space="preserve"> </w:t>
      </w:r>
      <w:r w:rsidR="003A4258" w:rsidRPr="003A4258">
        <w:rPr>
          <w:b/>
          <w:bCs/>
        </w:rPr>
        <w:t>wraz z uzyskaniem</w:t>
      </w:r>
      <w:r w:rsidR="003A4258" w:rsidRPr="003A4258">
        <w:t xml:space="preserve"> </w:t>
      </w:r>
      <w:r w:rsidR="003A4258" w:rsidRPr="003A4258">
        <w:rPr>
          <w:b/>
          <w:bCs/>
        </w:rPr>
        <w:t xml:space="preserve">pozwolenia na budowę </w:t>
      </w:r>
      <w:r w:rsidR="003A4258" w:rsidRPr="003A4258">
        <w:t>budynku usługoweg</w:t>
      </w:r>
      <w:r w:rsidR="004242CA">
        <w:t>o</w:t>
      </w:r>
      <w:r w:rsidR="00CD4F2F" w:rsidRPr="00CD4F2F">
        <w:t xml:space="preserve">, dydaktycznego lub użyteczności publicznej </w:t>
      </w:r>
      <w:r w:rsidR="00CD4F2F">
        <w:br/>
      </w:r>
      <w:r w:rsidR="00CD4F2F" w:rsidRPr="00CD4F2F">
        <w:t>o powierzchni zabudowy min. 400m</w:t>
      </w:r>
      <w:r w:rsidR="00CD4F2F" w:rsidRPr="00CD4F2F">
        <w:rPr>
          <w:vertAlign w:val="superscript"/>
        </w:rPr>
        <w:t>2</w:t>
      </w:r>
      <w:r w:rsidR="00CD4F2F">
        <w:t>.</w:t>
      </w:r>
    </w:p>
    <w:p w14:paraId="6617A864" w14:textId="06014000" w:rsidR="00D00037" w:rsidRPr="00CD4F2F" w:rsidRDefault="00D00037" w:rsidP="00CD4F2F">
      <w:pPr>
        <w:spacing w:after="0" w:line="300" w:lineRule="auto"/>
        <w:ind w:left="1134"/>
        <w:jc w:val="both"/>
        <w:rPr>
          <w:i/>
          <w:iCs/>
        </w:rPr>
      </w:pPr>
      <w:r w:rsidRPr="00CD4F2F">
        <w:rPr>
          <w:i/>
          <w:iCs/>
        </w:rPr>
        <w:t xml:space="preserve">Spełnianie przez Wykonawcę powyższego warunku Zamawiający oceni na podstawie złożonego wraz z ofertą oświadczenia dotyczącego spełniania warunków udziału w postępowaniu </w:t>
      </w:r>
      <w:r w:rsidR="00CD4F2F">
        <w:rPr>
          <w:i/>
          <w:iCs/>
        </w:rPr>
        <w:br/>
      </w:r>
      <w:r w:rsidRPr="00CD4F2F">
        <w:rPr>
          <w:i/>
          <w:iCs/>
        </w:rPr>
        <w:t xml:space="preserve">(wzór oświadczenia – załącznik nr 3 do SWZ) oraz dokumentów lub oświadczeń wymienionych </w:t>
      </w:r>
      <w:r w:rsidR="00CD4F2F">
        <w:rPr>
          <w:i/>
          <w:iCs/>
        </w:rPr>
        <w:br/>
      </w:r>
      <w:r w:rsidRPr="00CD4F2F">
        <w:rPr>
          <w:i/>
          <w:iCs/>
        </w:rPr>
        <w:t xml:space="preserve">w rozdziale VII </w:t>
      </w:r>
      <w:r w:rsidR="004242CA" w:rsidRPr="00CD4F2F">
        <w:rPr>
          <w:i/>
          <w:iCs/>
        </w:rPr>
        <w:t xml:space="preserve">ust. </w:t>
      </w:r>
      <w:r w:rsidR="00655534" w:rsidRPr="00CD4F2F">
        <w:rPr>
          <w:i/>
          <w:iCs/>
        </w:rPr>
        <w:t>6</w:t>
      </w:r>
      <w:r w:rsidR="00B70DE0" w:rsidRPr="00CD4F2F">
        <w:rPr>
          <w:i/>
          <w:iCs/>
        </w:rPr>
        <w:t>)</w:t>
      </w:r>
      <w:r w:rsidR="006040DE" w:rsidRPr="00CD4F2F">
        <w:rPr>
          <w:i/>
          <w:iCs/>
        </w:rPr>
        <w:t xml:space="preserve"> lit.</w:t>
      </w:r>
      <w:r w:rsidR="00655534" w:rsidRPr="00CD4F2F">
        <w:rPr>
          <w:i/>
          <w:iCs/>
        </w:rPr>
        <w:t xml:space="preserve"> „b</w:t>
      </w:r>
      <w:r w:rsidR="00B134FD" w:rsidRPr="00CD4F2F">
        <w:rPr>
          <w:i/>
          <w:iCs/>
        </w:rPr>
        <w:t>-c</w:t>
      </w:r>
      <w:r w:rsidRPr="00CD4F2F">
        <w:rPr>
          <w:i/>
          <w:iCs/>
        </w:rPr>
        <w:t>” SWZ.</w:t>
      </w:r>
    </w:p>
    <w:p w14:paraId="5417B4AF" w14:textId="60A517F1" w:rsidR="00E8586F" w:rsidRPr="00CD4F2F" w:rsidRDefault="00E8586F" w:rsidP="00CD4F2F">
      <w:pPr>
        <w:spacing w:after="0" w:line="300" w:lineRule="auto"/>
        <w:ind w:left="1134"/>
        <w:jc w:val="both"/>
        <w:rPr>
          <w:i/>
          <w:iCs/>
        </w:rPr>
      </w:pPr>
      <w:r w:rsidRPr="00CD4F2F">
        <w:rPr>
          <w:i/>
          <w:iCs/>
        </w:rPr>
        <w:lastRenderedPageBreak/>
        <w:t xml:space="preserve">W odniesieniu do warunku doświadczenia Wykonawcy wspólnie ubiegający się o udzielenie zamówienia mogą polegać na zdolnościach tych z Wykonawców, którzy wykonają usługi, </w:t>
      </w:r>
      <w:r w:rsidR="00B72C0B">
        <w:rPr>
          <w:i/>
          <w:iCs/>
        </w:rPr>
        <w:br/>
      </w:r>
      <w:r w:rsidRPr="00CD4F2F">
        <w:rPr>
          <w:i/>
          <w:iCs/>
        </w:rPr>
        <w:t xml:space="preserve">do realizacji których te zdolności są wymagane. W takim przypadku Wykonawcy wspólnie ubiegający się o udzielenie zamówienia dołączają do Oferty oświadczenie (wzór załącznik nr </w:t>
      </w:r>
      <w:r w:rsidR="00CF2B4E" w:rsidRPr="00CD4F2F">
        <w:rPr>
          <w:i/>
          <w:iCs/>
        </w:rPr>
        <w:t>9</w:t>
      </w:r>
      <w:r w:rsidRPr="00CD4F2F">
        <w:rPr>
          <w:i/>
          <w:iCs/>
        </w:rPr>
        <w:t xml:space="preserve"> </w:t>
      </w:r>
      <w:r w:rsidR="00B72C0B">
        <w:rPr>
          <w:i/>
          <w:iCs/>
        </w:rPr>
        <w:br/>
      </w:r>
      <w:r w:rsidRPr="00CD4F2F">
        <w:rPr>
          <w:i/>
          <w:iCs/>
        </w:rPr>
        <w:t>do SWZ), z którego wynika, które usługi wykonają poszczególni Wykonawcy.</w:t>
      </w:r>
    </w:p>
    <w:p w14:paraId="55AA4081" w14:textId="77777777" w:rsidR="00355BB5" w:rsidRPr="004D7787" w:rsidRDefault="00355BB5" w:rsidP="006E1B79">
      <w:pPr>
        <w:numPr>
          <w:ilvl w:val="0"/>
          <w:numId w:val="10"/>
        </w:numPr>
        <w:tabs>
          <w:tab w:val="num" w:pos="709"/>
        </w:tabs>
        <w:spacing w:after="0" w:line="300" w:lineRule="auto"/>
        <w:ind w:left="709" w:hanging="425"/>
        <w:jc w:val="both"/>
        <w:rPr>
          <w:rFonts w:eastAsia="Times New Roman" w:cstheme="minorHAnsi"/>
          <w:u w:val="single"/>
          <w:lang w:eastAsia="pl-PL"/>
        </w:rPr>
      </w:pPr>
      <w:r w:rsidRPr="004D7787">
        <w:rPr>
          <w:rFonts w:eastAsia="Times New Roman" w:cstheme="minorHAnsi"/>
          <w:u w:val="single"/>
          <w:lang w:eastAsia="pl-PL"/>
        </w:rPr>
        <w:t xml:space="preserve">nie podlegają wykluczeniu </w:t>
      </w:r>
      <w:r w:rsidRPr="004D7787">
        <w:rPr>
          <w:u w:val="single"/>
        </w:rPr>
        <w:t xml:space="preserve">w stosunku do których zachodzi którakolwiek z okoliczności wskazanych w </w:t>
      </w:r>
      <w:r w:rsidRPr="004D7787">
        <w:rPr>
          <w:rFonts w:eastAsia="Times New Roman" w:cstheme="minorHAnsi"/>
          <w:u w:val="single"/>
          <w:lang w:eastAsia="pl-PL"/>
        </w:rPr>
        <w:t>art. 7 ust. 1 ustawy z dnia 13 kwietnia 2022 r. o szczególnych rozwiązaniach w zakresie przeciwdziałania wspieraniu agresji na Ukrainę oraz służących ochronie bezpieczeństwa narodowego.</w:t>
      </w:r>
    </w:p>
    <w:p w14:paraId="0F1A8062" w14:textId="4A190D33" w:rsidR="00355BB5" w:rsidRPr="009610D7" w:rsidRDefault="00355BB5" w:rsidP="009610D7">
      <w:pPr>
        <w:spacing w:after="0" w:line="300" w:lineRule="auto"/>
        <w:ind w:left="709"/>
        <w:jc w:val="both"/>
        <w:rPr>
          <w:rFonts w:eastAsia="Times New Roman" w:cstheme="minorHAnsi"/>
          <w:i/>
          <w:lang w:eastAsia="pl-PL"/>
        </w:rPr>
      </w:pPr>
      <w:r w:rsidRPr="004D7787">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6C47089B" w14:textId="77777777" w:rsidR="00E8586F" w:rsidRDefault="00E8586F" w:rsidP="00D00037">
      <w:pPr>
        <w:spacing w:after="0" w:line="300" w:lineRule="auto"/>
        <w:ind w:left="284"/>
        <w:jc w:val="both"/>
        <w:rPr>
          <w:rFonts w:eastAsia="Times New Roman" w:cstheme="minorHAnsi"/>
          <w:bCs/>
          <w:lang w:eastAsia="pl-PL"/>
        </w:rPr>
      </w:pPr>
    </w:p>
    <w:p w14:paraId="730FB01D" w14:textId="7F21CEC5" w:rsidR="00D00037" w:rsidRPr="001875E0" w:rsidRDefault="00D00037" w:rsidP="00D00037">
      <w:pPr>
        <w:spacing w:after="0" w:line="300" w:lineRule="auto"/>
        <w:ind w:left="284"/>
        <w:jc w:val="both"/>
        <w:rPr>
          <w:rFonts w:eastAsia="Times New Roman" w:cstheme="minorHAnsi"/>
          <w:bCs/>
          <w:lang w:eastAsia="pl-PL"/>
        </w:rPr>
      </w:pPr>
      <w:r w:rsidRPr="001875E0">
        <w:rPr>
          <w:rFonts w:eastAsia="Times New Roman" w:cstheme="minorHAnsi"/>
          <w:bCs/>
          <w:lang w:eastAsia="pl-PL"/>
        </w:rPr>
        <w:t>Oferta Wykonawcy, który nie wykażą spełniania powyższ</w:t>
      </w:r>
      <w:bookmarkStart w:id="22" w:name="_Hlk14258061"/>
      <w:r w:rsidR="009610D7">
        <w:rPr>
          <w:rFonts w:eastAsia="Times New Roman" w:cstheme="minorHAnsi"/>
          <w:bCs/>
          <w:lang w:eastAsia="pl-PL"/>
        </w:rPr>
        <w:t xml:space="preserve">ych warunków podlega odrzuceniu. </w:t>
      </w:r>
      <w:r w:rsidRPr="001875E0">
        <w:rPr>
          <w:rFonts w:eastAsia="Times New Roman" w:cstheme="minorHAnsi"/>
          <w:bCs/>
          <w:lang w:eastAsia="pl-PL"/>
        </w:rPr>
        <w:t>Zamawiający może wykluczyć Wykonawcę na każdym etapie postępowania o udzielenie zamówienia.</w:t>
      </w:r>
      <w:bookmarkEnd w:id="22"/>
    </w:p>
    <w:p w14:paraId="3BE42EBD" w14:textId="77777777" w:rsidR="00D00037" w:rsidRPr="00F7093E" w:rsidRDefault="00D00037" w:rsidP="00D00037">
      <w:pPr>
        <w:spacing w:after="0" w:line="300" w:lineRule="auto"/>
        <w:jc w:val="both"/>
        <w:rPr>
          <w:rFonts w:eastAsia="Times New Roman" w:cstheme="minorHAnsi"/>
          <w:lang w:eastAsia="pl-PL"/>
        </w:rPr>
      </w:pPr>
    </w:p>
    <w:p w14:paraId="3BE1D935" w14:textId="23F1073E" w:rsidR="00D00037" w:rsidRPr="00F7093E" w:rsidRDefault="00D00037" w:rsidP="003F6831">
      <w:pPr>
        <w:numPr>
          <w:ilvl w:val="0"/>
          <w:numId w:val="5"/>
        </w:numPr>
        <w:shd w:val="clear" w:color="auto" w:fill="D0CECE"/>
        <w:spacing w:after="0" w:line="300" w:lineRule="auto"/>
        <w:ind w:left="284" w:hanging="284"/>
        <w:rPr>
          <w:rFonts w:eastAsia="Times New Roman" w:cstheme="minorHAnsi"/>
          <w:b/>
          <w:lang w:eastAsia="pl-PL"/>
        </w:rPr>
      </w:pPr>
      <w:bookmarkStart w:id="23" w:name="_Hlk14938657"/>
      <w:r w:rsidRPr="00F7093E">
        <w:rPr>
          <w:rFonts w:cstheme="minorHAnsi"/>
          <w:b/>
        </w:rPr>
        <w:t>PODMIOTOW</w:t>
      </w:r>
      <w:r w:rsidR="00B70DE0" w:rsidRPr="00F7093E">
        <w:rPr>
          <w:rFonts w:cstheme="minorHAnsi"/>
          <w:b/>
        </w:rPr>
        <w:t>E</w:t>
      </w:r>
      <w:r w:rsidRPr="00F7093E">
        <w:rPr>
          <w:rFonts w:cstheme="minorHAnsi"/>
          <w:b/>
        </w:rPr>
        <w:t xml:space="preserve"> I </w:t>
      </w:r>
      <w:r w:rsidRPr="00F7093E">
        <w:rPr>
          <w:rFonts w:eastAsia="Times New Roman" w:cstheme="minorHAnsi"/>
          <w:b/>
          <w:lang w:eastAsia="pl-PL"/>
        </w:rPr>
        <w:t>PRZEDMIOTOWYCH</w:t>
      </w:r>
      <w:r w:rsidRPr="00F7093E">
        <w:rPr>
          <w:rFonts w:cstheme="minorHAnsi"/>
          <w:b/>
        </w:rPr>
        <w:t xml:space="preserve"> ŚRODK</w:t>
      </w:r>
      <w:r w:rsidR="00B70DE0" w:rsidRPr="00F7093E">
        <w:rPr>
          <w:rFonts w:cstheme="minorHAnsi"/>
          <w:b/>
        </w:rPr>
        <w:t>I</w:t>
      </w:r>
      <w:r w:rsidRPr="00F7093E">
        <w:rPr>
          <w:rFonts w:cstheme="minorHAnsi"/>
          <w:b/>
        </w:rPr>
        <w:t xml:space="preserve"> </w:t>
      </w:r>
      <w:r w:rsidRPr="00F7093E">
        <w:rPr>
          <w:rFonts w:eastAsia="Times New Roman" w:cstheme="minorHAnsi"/>
          <w:b/>
          <w:lang w:eastAsia="pl-PL"/>
        </w:rPr>
        <w:t>DOWODO</w:t>
      </w:r>
      <w:r w:rsidR="00B70DE0" w:rsidRPr="00F7093E">
        <w:rPr>
          <w:rFonts w:eastAsia="Times New Roman" w:cstheme="minorHAnsi"/>
          <w:b/>
          <w:lang w:eastAsia="pl-PL"/>
        </w:rPr>
        <w:t>E</w:t>
      </w:r>
      <w:r w:rsidR="00B70DE0" w:rsidRPr="00F7093E">
        <w:rPr>
          <w:rFonts w:cstheme="minorHAnsi"/>
          <w:b/>
        </w:rPr>
        <w:t xml:space="preserve"> </w:t>
      </w:r>
      <w:r w:rsidRPr="00F7093E">
        <w:rPr>
          <w:rFonts w:eastAsia="Times New Roman" w:cstheme="minorHAnsi"/>
          <w:b/>
          <w:lang w:eastAsia="pl-PL"/>
        </w:rPr>
        <w:t>POTWIERDZAJĄC</w:t>
      </w:r>
      <w:r w:rsidR="00B70DE0" w:rsidRPr="00F7093E">
        <w:rPr>
          <w:rFonts w:eastAsia="Times New Roman" w:cstheme="minorHAnsi"/>
          <w:b/>
          <w:lang w:eastAsia="pl-PL"/>
        </w:rPr>
        <w:t>E</w:t>
      </w:r>
      <w:r w:rsidRPr="00F7093E">
        <w:rPr>
          <w:rFonts w:eastAsia="Times New Roman" w:cstheme="minorHAnsi"/>
          <w:b/>
          <w:lang w:eastAsia="pl-PL"/>
        </w:rPr>
        <w:t xml:space="preserve"> BRAK PODSTAW WYKLUCZENIA, SPEŁNIANIE WARUNKÓW UDZIAŁU W POSTĘPOWANIU ORAZ POTWIERDZAJĄCYCH, ŻE OFEROWANE DOSTAWY ODPOWIADAJĄ WYMAGANIOM OKREŚLONYM PRZEZ ZAMAWIAJĄCEGO </w:t>
      </w:r>
      <w:bookmarkStart w:id="24" w:name="_Toc489350394"/>
      <w:bookmarkStart w:id="25" w:name="_Toc515896286"/>
      <w:bookmarkStart w:id="26" w:name="_Toc40987343"/>
      <w:bookmarkStart w:id="27" w:name="_Toc51166259"/>
    </w:p>
    <w:bookmarkEnd w:id="23"/>
    <w:bookmarkEnd w:id="24"/>
    <w:bookmarkEnd w:id="25"/>
    <w:bookmarkEnd w:id="26"/>
    <w:bookmarkEnd w:id="27"/>
    <w:p w14:paraId="31CC98EF" w14:textId="161BC396" w:rsidR="00D00037" w:rsidRPr="001875E0" w:rsidRDefault="00D00037" w:rsidP="006E1B79">
      <w:pPr>
        <w:numPr>
          <w:ilvl w:val="0"/>
          <w:numId w:val="11"/>
        </w:numPr>
        <w:tabs>
          <w:tab w:val="num" w:pos="709"/>
        </w:tabs>
        <w:spacing w:after="0" w:line="300" w:lineRule="auto"/>
        <w:ind w:left="709" w:hanging="425"/>
        <w:jc w:val="both"/>
        <w:rPr>
          <w:rFonts w:eastAsia="Times New Roman" w:cstheme="minorHAnsi"/>
          <w:lang w:eastAsia="pl-PL"/>
        </w:rPr>
      </w:pPr>
      <w:r w:rsidRPr="006040DE">
        <w:rPr>
          <w:rFonts w:eastAsia="Times New Roman" w:cstheme="minorHAnsi"/>
          <w:b/>
          <w:bCs/>
          <w:lang w:eastAsia="pl-PL"/>
        </w:rPr>
        <w:t>Do oferty</w:t>
      </w:r>
      <w:r w:rsidRPr="006040DE">
        <w:rPr>
          <w:rFonts w:eastAsia="Times New Roman" w:cstheme="minorHAnsi"/>
          <w:lang w:eastAsia="pl-PL"/>
        </w:rPr>
        <w:t xml:space="preserve"> każdy Wykonawca musi dołączyć aktualne na dzień składania ofert </w:t>
      </w:r>
      <w:r w:rsidRPr="006040DE">
        <w:rPr>
          <w:rFonts w:eastAsia="Times New Roman" w:cstheme="minorHAnsi"/>
          <w:b/>
          <w:bCs/>
          <w:lang w:eastAsia="pl-PL"/>
        </w:rPr>
        <w:t>oświadczeni</w:t>
      </w:r>
      <w:bookmarkStart w:id="28" w:name="_Hlk60655299"/>
      <w:r w:rsidR="00BF2F01" w:rsidRPr="006040DE">
        <w:rPr>
          <w:rFonts w:eastAsia="Times New Roman" w:cstheme="minorHAnsi"/>
          <w:b/>
          <w:bCs/>
          <w:lang w:eastAsia="pl-PL"/>
        </w:rPr>
        <w:t>a</w:t>
      </w:r>
      <w:r w:rsidRPr="006040DE">
        <w:rPr>
          <w:rFonts w:eastAsia="Times New Roman" w:cstheme="minorHAnsi"/>
          <w:b/>
          <w:bCs/>
          <w:lang w:eastAsia="pl-PL"/>
        </w:rPr>
        <w:t>,</w:t>
      </w:r>
      <w:r w:rsidRPr="006040DE">
        <w:rPr>
          <w:rFonts w:eastAsia="Times New Roman" w:cstheme="minorHAnsi"/>
          <w:lang w:eastAsia="pl-PL"/>
        </w:rPr>
        <w:t xml:space="preserve"> </w:t>
      </w:r>
      <w:r w:rsidRPr="006040DE">
        <w:rPr>
          <w:rFonts w:eastAsia="Times New Roman" w:cstheme="minorHAnsi"/>
          <w:bCs/>
          <w:lang w:eastAsia="pl-PL"/>
        </w:rPr>
        <w:t>o który</w:t>
      </w:r>
      <w:r w:rsidR="00BF2F01" w:rsidRPr="006040DE">
        <w:rPr>
          <w:rFonts w:eastAsia="Times New Roman" w:cstheme="minorHAnsi"/>
          <w:bCs/>
          <w:lang w:eastAsia="pl-PL"/>
        </w:rPr>
        <w:t>ch</w:t>
      </w:r>
      <w:r w:rsidRPr="006040DE">
        <w:rPr>
          <w:rFonts w:eastAsia="Times New Roman" w:cstheme="minorHAnsi"/>
          <w:bCs/>
          <w:lang w:eastAsia="pl-PL"/>
        </w:rPr>
        <w:t xml:space="preserve"> mowa w art. 125 ust. 1</w:t>
      </w:r>
      <w:r w:rsidR="003C40C2" w:rsidRPr="006040DE">
        <w:rPr>
          <w:rFonts w:eastAsia="Times New Roman" w:cstheme="minorHAnsi"/>
          <w:bCs/>
          <w:lang w:eastAsia="pl-PL"/>
        </w:rPr>
        <w:t xml:space="preserve"> ustawy </w:t>
      </w:r>
      <w:proofErr w:type="spellStart"/>
      <w:r w:rsidR="003C40C2" w:rsidRPr="006040DE">
        <w:rPr>
          <w:rFonts w:eastAsia="Times New Roman" w:cstheme="minorHAnsi"/>
          <w:bCs/>
          <w:lang w:eastAsia="pl-PL"/>
        </w:rPr>
        <w:t>Pzp</w:t>
      </w:r>
      <w:proofErr w:type="spellEnd"/>
      <w:r w:rsidRPr="006040DE">
        <w:rPr>
          <w:rFonts w:eastAsia="Times New Roman" w:cstheme="minorHAnsi"/>
          <w:bCs/>
          <w:lang w:eastAsia="pl-PL"/>
        </w:rPr>
        <w:t xml:space="preserve">, </w:t>
      </w:r>
      <w:r w:rsidRPr="006040DE">
        <w:rPr>
          <w:rFonts w:eastAsia="Times New Roman" w:cstheme="minorHAnsi"/>
          <w:lang w:eastAsia="pl-PL"/>
        </w:rPr>
        <w:t>o niepodleganiu wykluczeniu oraz spełnianiu warunków udziału w postępowaniu w zakresie wskazanym</w:t>
      </w:r>
      <w:bookmarkEnd w:id="28"/>
      <w:r w:rsidRPr="006040DE">
        <w:rPr>
          <w:rFonts w:eastAsia="Times New Roman" w:cstheme="minorHAnsi"/>
          <w:lang w:eastAsia="pl-PL"/>
        </w:rPr>
        <w:t xml:space="preserve"> w załącznikach nr 2 i 3 do SWZ. Informacje zawarte w oświadczeniach będą stanowić </w:t>
      </w:r>
      <w:r w:rsidRPr="001875E0">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1875E0" w:rsidRDefault="00D00037" w:rsidP="006E1B79">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Oświadczenie składane jest pod rygorem nieważności w formie elektronicznej </w:t>
      </w:r>
      <w:r w:rsidR="001043B2" w:rsidRPr="001875E0">
        <w:rPr>
          <w:rFonts w:eastAsia="Times New Roman" w:cstheme="minorHAnsi"/>
          <w:lang w:eastAsia="pl-PL"/>
        </w:rPr>
        <w:t xml:space="preserve">opatrzonej kwalifikowanym podpisem elektronicznym </w:t>
      </w:r>
      <w:r w:rsidRPr="001875E0">
        <w:rPr>
          <w:rFonts w:eastAsia="Times New Roman" w:cstheme="minorHAnsi"/>
          <w:lang w:eastAsia="pl-PL"/>
        </w:rPr>
        <w:t>lub w postaci elektronicznej opatrzonej podpisem zaufanym lub podpisem osobistym</w:t>
      </w:r>
      <w:r w:rsidR="003C40C2" w:rsidRPr="001875E0">
        <w:rPr>
          <w:rFonts w:eastAsia="Times New Roman" w:cstheme="minorHAnsi"/>
          <w:lang w:eastAsia="pl-PL"/>
        </w:rPr>
        <w:t>.</w:t>
      </w:r>
    </w:p>
    <w:p w14:paraId="15734879" w14:textId="11D304CE" w:rsidR="003C40C2" w:rsidRPr="001875E0" w:rsidRDefault="00A5633F" w:rsidP="006E1B79">
      <w:pPr>
        <w:numPr>
          <w:ilvl w:val="0"/>
          <w:numId w:val="11"/>
        </w:numPr>
        <w:tabs>
          <w:tab w:val="num" w:pos="709"/>
        </w:tabs>
        <w:spacing w:after="0" w:line="300" w:lineRule="auto"/>
        <w:ind w:left="709" w:hanging="425"/>
        <w:jc w:val="both"/>
        <w:rPr>
          <w:rFonts w:eastAsia="Times New Roman" w:cstheme="minorHAnsi"/>
          <w:lang w:eastAsia="pl-PL"/>
        </w:rPr>
      </w:pPr>
      <w:bookmarkStart w:id="29" w:name="_Hlk61697672"/>
      <w:r w:rsidRPr="001875E0">
        <w:rPr>
          <w:rFonts w:eastAsia="Times New Roman" w:cstheme="minorHAnsi"/>
          <w:lang w:eastAsia="pl-PL"/>
        </w:rPr>
        <w:t>W r</w:t>
      </w:r>
      <w:r w:rsidR="003C40C2" w:rsidRPr="001875E0">
        <w:rPr>
          <w:rFonts w:eastAsia="Times New Roman" w:cstheme="minorHAnsi"/>
          <w:lang w:eastAsia="pl-PL"/>
        </w:rPr>
        <w:t>ozdziale IX SWZ opisano wymagania w</w:t>
      </w:r>
      <w:r w:rsidR="00D00037" w:rsidRPr="001875E0">
        <w:rPr>
          <w:rFonts w:eastAsia="Times New Roman" w:cstheme="minorHAnsi"/>
          <w:lang w:eastAsia="pl-PL"/>
        </w:rPr>
        <w:t xml:space="preserve"> przypadku wspólnego ubiegania się o zamówienie przez Wykonawców</w:t>
      </w:r>
      <w:r w:rsidR="003C40C2" w:rsidRPr="001875E0">
        <w:rPr>
          <w:rFonts w:eastAsia="Times New Roman" w:cstheme="minorHAnsi"/>
          <w:lang w:eastAsia="pl-PL"/>
        </w:rPr>
        <w:t>.</w:t>
      </w:r>
    </w:p>
    <w:p w14:paraId="11483D1C" w14:textId="19BE919D" w:rsidR="00D00037" w:rsidRPr="009610D7" w:rsidRDefault="00A5633F" w:rsidP="006E1B79">
      <w:pPr>
        <w:numPr>
          <w:ilvl w:val="0"/>
          <w:numId w:val="11"/>
        </w:numPr>
        <w:tabs>
          <w:tab w:val="num" w:pos="709"/>
        </w:tabs>
        <w:spacing w:after="0" w:line="300" w:lineRule="auto"/>
        <w:ind w:left="709" w:hanging="425"/>
        <w:jc w:val="both"/>
        <w:rPr>
          <w:rFonts w:cstheme="minorHAnsi"/>
        </w:rPr>
      </w:pPr>
      <w:bookmarkStart w:id="30" w:name="_Hlk61692863"/>
      <w:bookmarkEnd w:id="29"/>
      <w:r w:rsidRPr="001875E0">
        <w:rPr>
          <w:rFonts w:eastAsia="Times New Roman" w:cstheme="minorHAnsi"/>
          <w:lang w:eastAsia="pl-PL"/>
        </w:rPr>
        <w:t>W rozdziale VIII SWZ opisano wymagania w</w:t>
      </w:r>
      <w:r w:rsidR="00D00037" w:rsidRPr="001875E0">
        <w:rPr>
          <w:rFonts w:eastAsia="Times New Roman" w:cstheme="minorHAnsi"/>
          <w:lang w:eastAsia="pl-PL"/>
        </w:rPr>
        <w:t xml:space="preserve"> przypadku powoływania się na </w:t>
      </w:r>
      <w:r w:rsidR="00D00037" w:rsidRPr="001875E0">
        <w:rPr>
          <w:rFonts w:cstheme="minorHAnsi"/>
        </w:rPr>
        <w:t xml:space="preserve">zasoby podmiotu </w:t>
      </w:r>
      <w:r w:rsidR="00D00037" w:rsidRPr="009610D7">
        <w:rPr>
          <w:rFonts w:cstheme="minorHAnsi"/>
        </w:rPr>
        <w:t>udostepniającego zasoby</w:t>
      </w:r>
      <w:bookmarkStart w:id="31" w:name="_Hlk60663602"/>
      <w:bookmarkEnd w:id="30"/>
      <w:r w:rsidRPr="009610D7">
        <w:rPr>
          <w:rFonts w:eastAsia="Times New Roman" w:cstheme="minorHAnsi"/>
          <w:bCs/>
          <w:lang w:eastAsia="pl-PL"/>
        </w:rPr>
        <w:t>.</w:t>
      </w:r>
    </w:p>
    <w:bookmarkEnd w:id="31"/>
    <w:p w14:paraId="32EE455E" w14:textId="7A970B69" w:rsidR="00C50344" w:rsidRPr="00B134FD" w:rsidRDefault="006E02DB" w:rsidP="00B134FD">
      <w:pPr>
        <w:numPr>
          <w:ilvl w:val="0"/>
          <w:numId w:val="11"/>
        </w:numPr>
        <w:tabs>
          <w:tab w:val="num" w:pos="709"/>
        </w:tabs>
        <w:spacing w:after="0" w:line="300" w:lineRule="auto"/>
        <w:ind w:left="709" w:hanging="425"/>
        <w:jc w:val="both"/>
        <w:rPr>
          <w:rFonts w:eastAsia="Times New Roman" w:cstheme="minorHAnsi"/>
          <w:lang w:eastAsia="pl-PL"/>
        </w:rPr>
      </w:pPr>
      <w:r w:rsidRPr="009610D7">
        <w:rPr>
          <w:rFonts w:eastAsia="Times New Roman" w:cstheme="minorHAnsi"/>
          <w:lang w:eastAsia="pl-PL"/>
        </w:rPr>
        <w:t>Zamawiający nie wymaga składania pr</w:t>
      </w:r>
      <w:r w:rsidR="009610D7" w:rsidRPr="009610D7">
        <w:rPr>
          <w:rFonts w:eastAsia="Times New Roman" w:cstheme="minorHAnsi"/>
          <w:lang w:eastAsia="pl-PL"/>
        </w:rPr>
        <w:t>zedmiotowych środków dowodowych.</w:t>
      </w:r>
    </w:p>
    <w:p w14:paraId="1FB6E7FF" w14:textId="5205ADEE" w:rsidR="00D00037" w:rsidRPr="009610D7" w:rsidRDefault="00D00037" w:rsidP="006E1B79">
      <w:pPr>
        <w:numPr>
          <w:ilvl w:val="0"/>
          <w:numId w:val="11"/>
        </w:numPr>
        <w:tabs>
          <w:tab w:val="num" w:pos="709"/>
        </w:tabs>
        <w:spacing w:after="0" w:line="300" w:lineRule="auto"/>
        <w:ind w:left="709" w:hanging="425"/>
        <w:jc w:val="both"/>
        <w:rPr>
          <w:rFonts w:eastAsia="Times New Roman" w:cstheme="minorHAnsi"/>
          <w:b/>
          <w:bCs/>
          <w:lang w:eastAsia="pl-PL"/>
        </w:rPr>
      </w:pPr>
      <w:r w:rsidRPr="009610D7">
        <w:rPr>
          <w:rFonts w:eastAsia="Times New Roman" w:cstheme="minorHAnsi"/>
          <w:lang w:eastAsia="pl-PL"/>
        </w:rPr>
        <w:t xml:space="preserve">Zamawiający przed </w:t>
      </w:r>
      <w:r w:rsidR="00E80552" w:rsidRPr="009610D7">
        <w:rPr>
          <w:rFonts w:eastAsia="Times New Roman" w:cstheme="minorHAnsi"/>
          <w:lang w:eastAsia="pl-PL"/>
        </w:rPr>
        <w:t>wyborem najkorzystniejszej oferty</w:t>
      </w:r>
      <w:r w:rsidRPr="009610D7">
        <w:rPr>
          <w:rFonts w:eastAsia="Times New Roman" w:cstheme="minorHAnsi"/>
          <w:lang w:eastAsia="pl-PL"/>
        </w:rPr>
        <w:t xml:space="preserve">, w wyznaczonym terminie, </w:t>
      </w:r>
      <w:r w:rsidRPr="009610D7">
        <w:rPr>
          <w:rFonts w:eastAsia="Times New Roman" w:cstheme="minorHAnsi"/>
          <w:b/>
          <w:bCs/>
          <w:lang w:eastAsia="pl-PL"/>
        </w:rPr>
        <w:t>wezwie Wykonawcę,</w:t>
      </w:r>
      <w:r w:rsidRPr="009610D7">
        <w:rPr>
          <w:rFonts w:eastAsia="Times New Roman" w:cstheme="minorHAnsi"/>
          <w:lang w:eastAsia="pl-PL"/>
        </w:rPr>
        <w:t xml:space="preserve"> którego </w:t>
      </w:r>
      <w:r w:rsidRPr="009610D7">
        <w:rPr>
          <w:rFonts w:eastAsia="Times New Roman" w:cstheme="minorHAnsi"/>
          <w:b/>
          <w:bCs/>
          <w:lang w:eastAsia="pl-PL"/>
        </w:rPr>
        <w:t>oferta została najwyżej ocenioną</w:t>
      </w:r>
      <w:r w:rsidR="0081332C" w:rsidRPr="009610D7">
        <w:rPr>
          <w:rFonts w:eastAsia="Times New Roman" w:cstheme="minorHAnsi"/>
          <w:lang w:eastAsia="pl-PL"/>
        </w:rPr>
        <w:t>, do złożenia</w:t>
      </w:r>
      <w:r w:rsidRPr="009610D7">
        <w:rPr>
          <w:rFonts w:eastAsia="Times New Roman" w:cstheme="minorHAnsi"/>
          <w:lang w:eastAsia="pl-PL"/>
        </w:rPr>
        <w:t xml:space="preserve">, aktualnych na dzień złożenia następujących </w:t>
      </w:r>
      <w:r w:rsidRPr="009610D7">
        <w:rPr>
          <w:rFonts w:eastAsia="Times New Roman" w:cstheme="minorHAnsi"/>
          <w:b/>
          <w:bCs/>
          <w:lang w:eastAsia="pl-PL"/>
        </w:rPr>
        <w:t>podmiotowych środków dowodowych:</w:t>
      </w:r>
    </w:p>
    <w:p w14:paraId="46EEE23A" w14:textId="77777777" w:rsidR="00D00037" w:rsidRPr="009610D7" w:rsidRDefault="00D00037" w:rsidP="00D00037">
      <w:pPr>
        <w:spacing w:after="0" w:line="300" w:lineRule="auto"/>
        <w:ind w:left="709"/>
        <w:jc w:val="both"/>
        <w:rPr>
          <w:rFonts w:eastAsia="Times New Roman" w:cstheme="minorHAnsi"/>
          <w:u w:val="single"/>
          <w:lang w:eastAsia="pl-PL"/>
        </w:rPr>
      </w:pPr>
      <w:r w:rsidRPr="009610D7">
        <w:rPr>
          <w:rFonts w:eastAsia="Times New Roman" w:cstheme="minorHAnsi"/>
          <w:u w:val="single"/>
          <w:lang w:eastAsia="pl-PL"/>
        </w:rPr>
        <w:t xml:space="preserve">W celu wykazania braku podstaw do wykluczenia </w:t>
      </w:r>
    </w:p>
    <w:p w14:paraId="7552B0E5" w14:textId="4ABAE54D" w:rsidR="00FB36C7" w:rsidRPr="009610D7" w:rsidRDefault="00FB36C7">
      <w:pPr>
        <w:numPr>
          <w:ilvl w:val="0"/>
          <w:numId w:val="38"/>
        </w:numPr>
        <w:tabs>
          <w:tab w:val="left" w:pos="1134"/>
        </w:tabs>
        <w:spacing w:after="0" w:line="300" w:lineRule="auto"/>
        <w:ind w:left="1134" w:hanging="425"/>
        <w:jc w:val="both"/>
        <w:rPr>
          <w:rFonts w:eastAsia="Times New Roman" w:cstheme="minorHAnsi"/>
          <w:bCs/>
          <w:lang w:eastAsia="pl-PL"/>
        </w:rPr>
      </w:pPr>
      <w:bookmarkStart w:id="32" w:name="_Hlk60656154"/>
      <w:bookmarkStart w:id="33" w:name="_Hlk61345947"/>
      <w:r w:rsidRPr="009610D7">
        <w:rPr>
          <w:rFonts w:eastAsia="Times New Roman" w:cstheme="minorHAnsi"/>
          <w:b/>
          <w:bCs/>
          <w:lang w:eastAsia="pl-PL"/>
        </w:rPr>
        <w:t>odpis lub informacja z Krajowego Rejestru Sądowego lub z Centralnej Ewidencji i Informacji o Działalności Gospodarczej</w:t>
      </w:r>
      <w:r w:rsidRPr="009610D7">
        <w:rPr>
          <w:rFonts w:eastAsia="Times New Roman" w:cstheme="minorHAnsi"/>
          <w:lang w:eastAsia="pl-PL"/>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9610D7">
        <w:rPr>
          <w:rFonts w:eastAsia="Times New Roman" w:cstheme="minorHAnsi"/>
          <w:lang w:eastAsia="pl-PL"/>
        </w:rPr>
        <w:t>Pzp</w:t>
      </w:r>
      <w:proofErr w:type="spellEnd"/>
    </w:p>
    <w:bookmarkEnd w:id="32"/>
    <w:p w14:paraId="4E75AC82" w14:textId="77777777" w:rsidR="00D00037" w:rsidRPr="009610D7" w:rsidRDefault="00D00037" w:rsidP="00D00037">
      <w:pPr>
        <w:spacing w:after="0" w:line="300" w:lineRule="auto"/>
        <w:ind w:left="709"/>
        <w:jc w:val="both"/>
        <w:rPr>
          <w:rFonts w:eastAsia="Times New Roman" w:cstheme="minorHAnsi"/>
          <w:u w:val="single"/>
          <w:lang w:eastAsia="pl-PL"/>
        </w:rPr>
      </w:pPr>
      <w:r w:rsidRPr="009610D7">
        <w:rPr>
          <w:rFonts w:eastAsia="Times New Roman" w:cstheme="minorHAnsi"/>
          <w:u w:val="single"/>
          <w:lang w:eastAsia="pl-PL"/>
        </w:rPr>
        <w:t xml:space="preserve">W celu potwierdzenia </w:t>
      </w:r>
      <w:bookmarkEnd w:id="33"/>
      <w:r w:rsidRPr="009610D7">
        <w:rPr>
          <w:rFonts w:eastAsia="Times New Roman" w:cstheme="minorHAnsi"/>
          <w:u w:val="single"/>
          <w:lang w:eastAsia="pl-PL"/>
        </w:rPr>
        <w:t>spełniania warunków udziału w postępowaniu:</w:t>
      </w:r>
    </w:p>
    <w:p w14:paraId="106C6F1D" w14:textId="70056A21" w:rsidR="00B134FD" w:rsidRDefault="00B134FD">
      <w:pPr>
        <w:numPr>
          <w:ilvl w:val="0"/>
          <w:numId w:val="38"/>
        </w:numPr>
        <w:tabs>
          <w:tab w:val="left" w:pos="1134"/>
        </w:tabs>
        <w:spacing w:after="0" w:line="300" w:lineRule="auto"/>
        <w:ind w:left="1134" w:hanging="425"/>
        <w:jc w:val="both"/>
        <w:rPr>
          <w:rFonts w:eastAsia="Times New Roman" w:cstheme="minorHAnsi"/>
          <w:lang w:eastAsia="pl-PL"/>
        </w:rPr>
      </w:pPr>
      <w:r w:rsidRPr="00E816ED">
        <w:rPr>
          <w:rFonts w:eastAsia="Times New Roman" w:cstheme="minorHAnsi"/>
          <w:b/>
          <w:bCs/>
          <w:lang w:eastAsia="pl-PL"/>
        </w:rPr>
        <w:t>wykaz osób</w:t>
      </w:r>
      <w:r w:rsidRPr="009F1C52">
        <w:rPr>
          <w:rFonts w:eastAsia="Times New Roman" w:cstheme="minorHAnsi"/>
          <w:b/>
          <w:bCs/>
          <w:lang w:eastAsia="pl-PL"/>
        </w:rPr>
        <w:t xml:space="preserve"> </w:t>
      </w:r>
      <w:r w:rsidRPr="009F1C52">
        <w:rPr>
          <w:rFonts w:eastAsia="Times New Roman" w:cstheme="minorHAnsi"/>
          <w:lang w:eastAsia="pl-PL"/>
        </w:rPr>
        <w:t xml:space="preserve">(wzór – załącznik nr </w:t>
      </w:r>
      <w:r>
        <w:rPr>
          <w:rFonts w:eastAsia="Times New Roman" w:cstheme="minorHAnsi"/>
          <w:lang w:eastAsia="pl-PL"/>
        </w:rPr>
        <w:t>5</w:t>
      </w:r>
      <w:r w:rsidRPr="009F1C52">
        <w:rPr>
          <w:rFonts w:eastAsia="Times New Roman" w:cstheme="minorHAnsi"/>
          <w:lang w:eastAsia="pl-PL"/>
        </w:rPr>
        <w:t xml:space="preserve"> do SWZ), o których mowa w rozdziale VI </w:t>
      </w:r>
      <w:r>
        <w:rPr>
          <w:rFonts w:eastAsia="Times New Roman" w:cstheme="minorHAnsi"/>
          <w:lang w:eastAsia="pl-PL"/>
        </w:rPr>
        <w:t>ust.</w:t>
      </w:r>
      <w:r w:rsidRPr="009F1C52">
        <w:rPr>
          <w:rFonts w:eastAsia="Times New Roman" w:cstheme="minorHAnsi"/>
          <w:lang w:eastAsia="pl-PL"/>
        </w:rPr>
        <w:t xml:space="preserve"> 6</w:t>
      </w:r>
      <w:r>
        <w:rPr>
          <w:rFonts w:eastAsia="Times New Roman" w:cstheme="minorHAnsi"/>
          <w:lang w:eastAsia="pl-PL"/>
        </w:rPr>
        <w:t xml:space="preserve"> lit. „a-</w:t>
      </w:r>
      <w:r w:rsidR="00E61C69">
        <w:rPr>
          <w:rFonts w:eastAsia="Times New Roman" w:cstheme="minorHAnsi"/>
          <w:lang w:eastAsia="pl-PL"/>
        </w:rPr>
        <w:t>d</w:t>
      </w:r>
      <w:r>
        <w:rPr>
          <w:rFonts w:eastAsia="Times New Roman" w:cstheme="minorHAnsi"/>
          <w:lang w:eastAsia="pl-PL"/>
        </w:rPr>
        <w:t>”</w:t>
      </w:r>
      <w:r w:rsidRPr="009F1C52">
        <w:rPr>
          <w:rFonts w:eastAsia="Times New Roman" w:cstheme="minorHAnsi"/>
          <w:lang w:eastAsia="pl-PL"/>
        </w:rPr>
        <w:t xml:space="preserve"> SWZ, skierowanych przez wykonawcę do realizacji zamówienia publicznego, w szczególności </w:t>
      </w:r>
      <w:r w:rsidRPr="009F1C52">
        <w:rPr>
          <w:rFonts w:eastAsia="Times New Roman" w:cstheme="minorHAnsi"/>
          <w:lang w:eastAsia="pl-PL"/>
        </w:rPr>
        <w:lastRenderedPageBreak/>
        <w:t>odpowiedzialnych za świadczenie usług wraz z informacjami na temat ich kwalifikacji zawodowych, uprawnień i wykształcenia niezbędnych do wykonania zamówienia publicznego, a także zakresu wykonywanych przez nie czynności oraz informacją o podstawie do dysponowania tymi osobami;</w:t>
      </w:r>
    </w:p>
    <w:p w14:paraId="13222FF3" w14:textId="3382D711" w:rsidR="00D00037" w:rsidRPr="009610D7" w:rsidRDefault="00D00037">
      <w:pPr>
        <w:numPr>
          <w:ilvl w:val="0"/>
          <w:numId w:val="38"/>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bCs/>
          <w:lang w:eastAsia="pl-PL"/>
        </w:rPr>
        <w:t xml:space="preserve">wykazu </w:t>
      </w:r>
      <w:r w:rsidR="003A4258">
        <w:rPr>
          <w:rFonts w:eastAsia="Times New Roman" w:cstheme="minorHAnsi"/>
          <w:b/>
          <w:bCs/>
          <w:lang w:eastAsia="pl-PL"/>
        </w:rPr>
        <w:t>usług</w:t>
      </w:r>
      <w:r w:rsidRPr="006040DE">
        <w:rPr>
          <w:rFonts w:eastAsia="Times New Roman" w:cstheme="minorHAnsi"/>
          <w:b/>
          <w:bCs/>
          <w:lang w:eastAsia="pl-PL"/>
        </w:rPr>
        <w:t xml:space="preserve"> </w:t>
      </w:r>
      <w:r w:rsidR="008F275C" w:rsidRPr="006040DE">
        <w:rPr>
          <w:rFonts w:eastAsia="Times New Roman" w:cstheme="minorHAnsi"/>
          <w:lang w:eastAsia="pl-PL"/>
        </w:rPr>
        <w:t xml:space="preserve">(wzór – załącznik nr </w:t>
      </w:r>
      <w:r w:rsidR="00B134FD">
        <w:rPr>
          <w:rFonts w:eastAsia="Times New Roman" w:cstheme="minorHAnsi"/>
          <w:lang w:eastAsia="pl-PL"/>
        </w:rPr>
        <w:t>6</w:t>
      </w:r>
      <w:r w:rsidRPr="006040DE">
        <w:rPr>
          <w:rFonts w:eastAsia="Times New Roman" w:cstheme="minorHAnsi"/>
          <w:lang w:eastAsia="pl-PL"/>
        </w:rPr>
        <w:t xml:space="preserve"> do SWZ), o k</w:t>
      </w:r>
      <w:r w:rsidR="006040DE" w:rsidRPr="006040DE">
        <w:rPr>
          <w:rFonts w:eastAsia="Times New Roman" w:cstheme="minorHAnsi"/>
          <w:lang w:eastAsia="pl-PL"/>
        </w:rPr>
        <w:t xml:space="preserve">tórych mowa w rozdziale VI </w:t>
      </w:r>
      <w:r w:rsidR="004242CA">
        <w:rPr>
          <w:rFonts w:eastAsia="Times New Roman" w:cstheme="minorHAnsi"/>
          <w:lang w:eastAsia="pl-PL"/>
        </w:rPr>
        <w:t>ust.</w:t>
      </w:r>
      <w:r w:rsidR="006040DE" w:rsidRPr="006040DE">
        <w:rPr>
          <w:rFonts w:eastAsia="Times New Roman" w:cstheme="minorHAnsi"/>
          <w:lang w:eastAsia="pl-PL"/>
        </w:rPr>
        <w:t xml:space="preserve"> 6</w:t>
      </w:r>
      <w:r w:rsidR="00B134FD">
        <w:rPr>
          <w:rFonts w:eastAsia="Times New Roman" w:cstheme="minorHAnsi"/>
          <w:lang w:eastAsia="pl-PL"/>
        </w:rPr>
        <w:t xml:space="preserve"> lit. „</w:t>
      </w:r>
      <w:r w:rsidR="00E61C69">
        <w:rPr>
          <w:rFonts w:eastAsia="Times New Roman" w:cstheme="minorHAnsi"/>
          <w:lang w:eastAsia="pl-PL"/>
        </w:rPr>
        <w:t>e</w:t>
      </w:r>
      <w:r w:rsidR="00B134FD">
        <w:rPr>
          <w:rFonts w:eastAsia="Times New Roman" w:cstheme="minorHAnsi"/>
          <w:lang w:eastAsia="pl-PL"/>
        </w:rPr>
        <w:t>”</w:t>
      </w:r>
      <w:r w:rsidRPr="006040DE">
        <w:rPr>
          <w:rFonts w:eastAsia="Times New Roman" w:cstheme="minorHAnsi"/>
          <w:lang w:eastAsia="pl-PL"/>
        </w:rPr>
        <w:t xml:space="preserve"> SWZ </w:t>
      </w:r>
      <w:r w:rsidRPr="009610D7">
        <w:rPr>
          <w:rFonts w:eastAsia="Times New Roman" w:cstheme="minorHAnsi"/>
          <w:lang w:eastAsia="pl-PL"/>
        </w:rPr>
        <w:t xml:space="preserve">wykonanych, </w:t>
      </w:r>
      <w:r w:rsidR="00C6653F" w:rsidRPr="00C6653F">
        <w:rPr>
          <w:rFonts w:eastAsia="Times New Roman" w:cstheme="minorHAnsi"/>
          <w:lang w:eastAsia="pl-PL"/>
        </w:rPr>
        <w:t xml:space="preserve">a w przypadku świadczeń powtarzających się lub ciągłych również wykonywanych, w okresie ostatnich </w:t>
      </w:r>
      <w:r w:rsidR="004242CA">
        <w:rPr>
          <w:rFonts w:eastAsia="Times New Roman" w:cstheme="minorHAnsi"/>
          <w:lang w:eastAsia="pl-PL"/>
        </w:rPr>
        <w:t>3</w:t>
      </w:r>
      <w:r w:rsidR="00C6653F" w:rsidRPr="00C6653F">
        <w:rPr>
          <w:rFonts w:eastAsia="Times New Roman" w:cstheme="minorHAnsi"/>
          <w:lang w:eastAsia="pl-PL"/>
        </w:rPr>
        <w:t xml:space="preserve"> lat, a jeżeli okres prowadzenia działalności jest krótszy – w tym okresie, </w:t>
      </w:r>
      <w:r w:rsidR="00C6653F">
        <w:rPr>
          <w:rFonts w:eastAsia="Times New Roman" w:cstheme="minorHAnsi"/>
          <w:lang w:eastAsia="pl-PL"/>
        </w:rPr>
        <w:br/>
      </w:r>
      <w:r w:rsidR="00C6653F" w:rsidRPr="00C6653F">
        <w:rPr>
          <w:rFonts w:eastAsia="Times New Roman" w:cstheme="minorHAnsi"/>
          <w:lang w:eastAsia="pl-PL"/>
        </w:rPr>
        <w:t xml:space="preserve">wraz z podaniem ich wartości, przedmiotu, dat wykonania i podmiotów, na rzecz których dostawy lub usługi zostały wykonane lub są wykonywane, oraz załączeniem dowodów określających, </w:t>
      </w:r>
      <w:r w:rsidR="00C6653F">
        <w:rPr>
          <w:rFonts w:eastAsia="Times New Roman" w:cstheme="minorHAnsi"/>
          <w:lang w:eastAsia="pl-PL"/>
        </w:rPr>
        <w:br/>
      </w:r>
      <w:r w:rsidR="00C6653F" w:rsidRPr="00C6653F">
        <w:rPr>
          <w:rFonts w:eastAsia="Times New Roman" w:cstheme="minorHAnsi"/>
          <w:lang w:eastAsia="pl-PL"/>
        </w:rPr>
        <w:t>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9610D7">
        <w:rPr>
          <w:rFonts w:eastAsia="Times New Roman" w:cstheme="minorHAnsi"/>
          <w:lang w:eastAsia="pl-PL"/>
        </w:rPr>
        <w:t>;</w:t>
      </w:r>
      <w:r w:rsidRPr="009610D7">
        <w:rPr>
          <w:rFonts w:eastAsia="Times New Roman" w:cstheme="minorHAnsi"/>
          <w:sz w:val="24"/>
          <w:szCs w:val="24"/>
          <w:lang w:eastAsia="pl-PL"/>
        </w:rPr>
        <w:t xml:space="preserve"> </w:t>
      </w:r>
    </w:p>
    <w:p w14:paraId="6282D153"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Jeżeli dotyczy:</w:t>
      </w:r>
    </w:p>
    <w:p w14:paraId="15856309" w14:textId="77777777" w:rsidR="00D00037" w:rsidRPr="009610D7" w:rsidRDefault="00D00037">
      <w:pPr>
        <w:numPr>
          <w:ilvl w:val="0"/>
          <w:numId w:val="38"/>
        </w:numPr>
        <w:tabs>
          <w:tab w:val="left" w:pos="1134"/>
        </w:tabs>
        <w:spacing w:after="0" w:line="300" w:lineRule="auto"/>
        <w:ind w:left="1134" w:hanging="425"/>
        <w:jc w:val="both"/>
        <w:rPr>
          <w:rFonts w:eastAsia="Times New Roman" w:cstheme="minorHAnsi"/>
          <w:bCs/>
          <w:lang w:eastAsia="pl-PL"/>
        </w:rPr>
      </w:pPr>
      <w:r w:rsidRPr="009610D7">
        <w:rPr>
          <w:rFonts w:eastAsia="Times New Roman" w:cstheme="minorHAnsi"/>
          <w:bCs/>
          <w:lang w:eastAsia="pl-PL"/>
        </w:rPr>
        <w:t>dokumenty potwierdzające brak podstaw do wykluczenia podmiotów na których zasobach wykonawca polega oraz potwierdzające spełnianie przez te podmioty warunków udziału w postępowaniu (w zakresie w jaki inny podmiot je udostępnia);</w:t>
      </w:r>
    </w:p>
    <w:p w14:paraId="3B0AFF86" w14:textId="77777777" w:rsidR="004714E1" w:rsidRPr="001875E0" w:rsidRDefault="00D00037" w:rsidP="006E1B79">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b/>
          <w:lang w:eastAsia="pl-PL"/>
        </w:rPr>
        <w:t>WYKONAWCA ZAGRANICZNY</w:t>
      </w:r>
      <w:r w:rsidRPr="001875E0">
        <w:rPr>
          <w:rFonts w:eastAsia="Times New Roman" w:cstheme="minorHAnsi"/>
          <w:lang w:eastAsia="pl-PL"/>
        </w:rPr>
        <w:t xml:space="preserve">. </w:t>
      </w:r>
      <w:r w:rsidR="004714E1" w:rsidRPr="001875E0">
        <w:rPr>
          <w:rFonts w:eastAsia="Times New Roman" w:cstheme="minorHAnsi"/>
          <w:lang w:eastAsia="pl-PL"/>
        </w:rPr>
        <w:t>Jeżeli Wykonawca ma siedzibę lub miejsce zamieszkania poza terytorium Rzeczypospolitej Polskiej:</w:t>
      </w:r>
    </w:p>
    <w:p w14:paraId="2FF994AB" w14:textId="0C1E9E36" w:rsidR="004714E1" w:rsidRPr="001875E0" w:rsidRDefault="004714E1">
      <w:pPr>
        <w:numPr>
          <w:ilvl w:val="0"/>
          <w:numId w:val="4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zamiast dokumentów o których mowa w </w:t>
      </w:r>
      <w:r w:rsidR="004242CA">
        <w:rPr>
          <w:rFonts w:eastAsia="Times New Roman" w:cstheme="minorHAnsi"/>
          <w:lang w:eastAsia="pl-PL"/>
        </w:rPr>
        <w:t>ust</w:t>
      </w:r>
      <w:r w:rsidRPr="009610D7">
        <w:rPr>
          <w:rFonts w:eastAsia="Times New Roman" w:cstheme="minorHAnsi"/>
          <w:lang w:eastAsia="pl-PL"/>
        </w:rPr>
        <w:t xml:space="preserve">. 6 lit. „a” składa </w:t>
      </w:r>
      <w:r w:rsidRPr="001875E0">
        <w:rPr>
          <w:rFonts w:eastAsia="Times New Roman" w:cstheme="minorHAnsi"/>
          <w:lang w:eastAsia="pl-PL"/>
        </w:rPr>
        <w:t xml:space="preserve">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9F729CF" w:rsidR="00D00037" w:rsidRPr="001875E0" w:rsidRDefault="004714E1">
      <w:pPr>
        <w:numPr>
          <w:ilvl w:val="0"/>
          <w:numId w:val="43"/>
        </w:numPr>
        <w:tabs>
          <w:tab w:val="num" w:pos="709"/>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w:t>
      </w:r>
      <w:r w:rsidR="004242CA">
        <w:rPr>
          <w:rFonts w:eastAsia="Times New Roman" w:cstheme="minorHAnsi"/>
          <w:lang w:eastAsia="pl-PL"/>
        </w:rPr>
        <w:t>ust</w:t>
      </w:r>
      <w:r w:rsidRPr="009610D7">
        <w:rPr>
          <w:rFonts w:eastAsia="Times New Roman" w:cstheme="minorHAnsi"/>
          <w:lang w:eastAsia="pl-PL"/>
        </w:rPr>
        <w:t xml:space="preserve">. </w:t>
      </w:r>
      <w:r w:rsidR="005F21B3" w:rsidRPr="009610D7">
        <w:rPr>
          <w:rFonts w:eastAsia="Times New Roman" w:cstheme="minorHAnsi"/>
          <w:lang w:eastAsia="pl-PL"/>
        </w:rPr>
        <w:t>6</w:t>
      </w:r>
      <w:r w:rsidRPr="009610D7">
        <w:rPr>
          <w:rFonts w:eastAsia="Times New Roman" w:cstheme="minorHAnsi"/>
          <w:lang w:eastAsia="pl-PL"/>
        </w:rPr>
        <w:t xml:space="preserve"> lit. „a”, lub gdy </w:t>
      </w:r>
      <w:r w:rsidRPr="001875E0">
        <w:rPr>
          <w:rFonts w:eastAsia="Times New Roman" w:cstheme="minorHAnsi"/>
          <w:lang w:eastAsia="pl-PL"/>
        </w:rPr>
        <w:t xml:space="preserve">dokumenty te nie odnoszą się do wszystkich przypadków, o których mowa w art. 108 ust. 1 pkt 1, 2 i 4, art. 109 ust. 1 pkt 1, 2 lit. a i b oraz pkt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1875E0" w:rsidRDefault="00D00037" w:rsidP="006E1B79">
      <w:pPr>
        <w:numPr>
          <w:ilvl w:val="0"/>
          <w:numId w:val="11"/>
        </w:numPr>
        <w:tabs>
          <w:tab w:val="num" w:pos="709"/>
        </w:tabs>
        <w:spacing w:after="0" w:line="300" w:lineRule="auto"/>
        <w:ind w:left="709" w:hanging="425"/>
        <w:jc w:val="both"/>
        <w:rPr>
          <w:rFonts w:eastAsia="Times New Roman" w:cstheme="minorHAnsi"/>
          <w:lang w:eastAsia="pl-PL"/>
        </w:rPr>
      </w:pPr>
      <w:bookmarkStart w:id="34" w:name="_Hlk61705471"/>
      <w:r w:rsidRPr="001875E0">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w:t>
      </w:r>
      <w:r w:rsidRPr="001875E0">
        <w:rPr>
          <w:rFonts w:eastAsia="Times New Roman" w:cstheme="minorHAnsi"/>
          <w:lang w:eastAsia="pl-PL"/>
        </w:rPr>
        <w:lastRenderedPageBreak/>
        <w:t xml:space="preserve">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4"/>
      <w:r w:rsidRPr="001875E0">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1875E0" w:rsidRDefault="00D00037" w:rsidP="00D00037">
      <w:pPr>
        <w:spacing w:after="0" w:line="300" w:lineRule="auto"/>
        <w:jc w:val="both"/>
        <w:rPr>
          <w:rFonts w:eastAsia="Times New Roman" w:cstheme="minorHAnsi"/>
          <w:lang w:eastAsia="pl-PL"/>
        </w:rPr>
      </w:pPr>
    </w:p>
    <w:p w14:paraId="007B7F17" w14:textId="77777777" w:rsidR="00D00037" w:rsidRPr="00F7093E"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5" w:name="_Hlk14675716"/>
      <w:r w:rsidRPr="001875E0">
        <w:rPr>
          <w:rFonts w:eastAsia="Times New Roman" w:cstheme="minorHAnsi"/>
          <w:b/>
          <w:lang w:eastAsia="pl-PL"/>
        </w:rPr>
        <w:t xml:space="preserve">INFORMACJA DLA WYKONAWCÓW ZAMIERZAJĄCYCH POWIERZYĆ WYKONANIE CZĘŚCI ZAMÓWIENIA </w:t>
      </w:r>
      <w:r w:rsidRPr="00F7093E">
        <w:rPr>
          <w:rFonts w:eastAsia="Times New Roman" w:cstheme="minorHAnsi"/>
          <w:b/>
          <w:lang w:eastAsia="pl-PL"/>
        </w:rPr>
        <w:t>PODWYKONAWCOM ORAZ POLEGAJACYCH NA ZASOBACH PODMIOTÓW UDOSTEPNIAJĄCYCH ZASOBY</w:t>
      </w:r>
    </w:p>
    <w:bookmarkEnd w:id="35"/>
    <w:p w14:paraId="173A4531" w14:textId="6F5B6BCB" w:rsidR="002C7155" w:rsidRPr="002C7155" w:rsidRDefault="00D00037" w:rsidP="002C7155">
      <w:pPr>
        <w:numPr>
          <w:ilvl w:val="0"/>
          <w:numId w:val="24"/>
        </w:numPr>
        <w:tabs>
          <w:tab w:val="num" w:pos="709"/>
        </w:tabs>
        <w:spacing w:after="0" w:line="300" w:lineRule="auto"/>
        <w:ind w:left="709" w:hanging="425"/>
        <w:jc w:val="both"/>
        <w:rPr>
          <w:rFonts w:eastAsia="Times New Roman" w:cstheme="minorHAnsi"/>
          <w:lang w:eastAsia="pl-PL"/>
        </w:rPr>
      </w:pPr>
      <w:r w:rsidRPr="00F7093E">
        <w:rPr>
          <w:rFonts w:eastAsia="Times New Roman" w:cstheme="minorHAnsi"/>
          <w:lang w:eastAsia="pl-PL"/>
        </w:rPr>
        <w:t xml:space="preserve">Zamawiający dopuszcza udział </w:t>
      </w:r>
      <w:r w:rsidRPr="00F7093E">
        <w:rPr>
          <w:rFonts w:eastAsia="Times New Roman" w:cstheme="minorHAnsi"/>
          <w:b/>
          <w:bCs/>
          <w:lang w:eastAsia="pl-PL"/>
        </w:rPr>
        <w:t>podwykonawców</w:t>
      </w:r>
      <w:r w:rsidR="0064713F">
        <w:rPr>
          <w:rFonts w:eastAsia="Times New Roman" w:cstheme="minorHAnsi"/>
          <w:lang w:eastAsia="pl-PL"/>
        </w:rPr>
        <w:t xml:space="preserve"> przy realizacji zamówienia</w:t>
      </w:r>
      <w:r w:rsidRPr="00F7093E">
        <w:rPr>
          <w:rFonts w:eastAsia="Times New Roman" w:cstheme="minorHAnsi"/>
          <w:lang w:eastAsia="pl-PL"/>
        </w:rPr>
        <w:t xml:space="preserve"> i nie zastrzega obowiązku </w:t>
      </w:r>
      <w:r w:rsidRPr="001875E0">
        <w:rPr>
          <w:rFonts w:eastAsia="Times New Roman" w:cstheme="minorHAnsi"/>
          <w:lang w:eastAsia="pl-PL"/>
        </w:rPr>
        <w:t>osobistego wykonania przez Wykonawcę kluczowych części zamówienia.</w:t>
      </w:r>
    </w:p>
    <w:p w14:paraId="254D46DC" w14:textId="6957F8B9" w:rsidR="00D00037" w:rsidRPr="001875E0" w:rsidRDefault="00D00037" w:rsidP="006E1B79">
      <w:pPr>
        <w:numPr>
          <w:ilvl w:val="0"/>
          <w:numId w:val="2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w:t>
      </w:r>
      <w:r w:rsidRPr="001875E0">
        <w:rPr>
          <w:rFonts w:eastAsia="Times New Roman" w:cstheme="minorHAnsi"/>
          <w:b/>
          <w:bCs/>
          <w:lang w:eastAsia="pl-PL"/>
        </w:rPr>
        <w:t>żąda</w:t>
      </w:r>
      <w:r w:rsidRPr="001875E0">
        <w:rPr>
          <w:rFonts w:eastAsia="Times New Roman" w:cstheme="minorHAnsi"/>
          <w:lang w:eastAsia="pl-PL"/>
        </w:rPr>
        <w:t xml:space="preserve"> </w:t>
      </w:r>
      <w:bookmarkStart w:id="36" w:name="_Hlk61708228"/>
      <w:r w:rsidRPr="001875E0">
        <w:rPr>
          <w:rFonts w:eastAsia="Times New Roman" w:cstheme="minorHAnsi"/>
          <w:lang w:eastAsia="pl-PL"/>
        </w:rPr>
        <w:t xml:space="preserve">wskazania przez Wykonawcę </w:t>
      </w:r>
      <w:r w:rsidR="002B5F40" w:rsidRPr="001875E0">
        <w:rPr>
          <w:rFonts w:eastAsia="Times New Roman" w:cstheme="minorHAnsi"/>
          <w:lang w:eastAsia="pl-PL"/>
        </w:rPr>
        <w:t xml:space="preserve">w formularzu ofertowym </w:t>
      </w:r>
      <w:r w:rsidRPr="001875E0">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36"/>
    </w:p>
    <w:p w14:paraId="6ABF752B" w14:textId="6D738394" w:rsidR="00231873" w:rsidRPr="001875E0" w:rsidRDefault="00231873" w:rsidP="006E1B79">
      <w:pPr>
        <w:numPr>
          <w:ilvl w:val="0"/>
          <w:numId w:val="2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nie będzie weryfikował podwykonawców pod kątem braku istnienia podstaw do wykluczenia</w:t>
      </w:r>
      <w:r w:rsidR="00CF2B4E">
        <w:rPr>
          <w:rFonts w:eastAsia="Times New Roman" w:cstheme="minorHAnsi"/>
          <w:lang w:eastAsia="pl-PL"/>
        </w:rPr>
        <w:t xml:space="preserve"> </w:t>
      </w:r>
      <w:r w:rsidR="00CF2B4E" w:rsidRPr="00CF2B4E">
        <w:rPr>
          <w:rFonts w:eastAsia="Times New Roman" w:cstheme="minorHAnsi"/>
          <w:lang w:eastAsia="pl-PL"/>
        </w:rPr>
        <w:t>za wyjątkiem sytuacji określon</w:t>
      </w:r>
      <w:r w:rsidR="00CF2B4E">
        <w:rPr>
          <w:rFonts w:eastAsia="Times New Roman" w:cstheme="minorHAnsi"/>
          <w:lang w:eastAsia="pl-PL"/>
        </w:rPr>
        <w:t>ych</w:t>
      </w:r>
      <w:r w:rsidR="00CF2B4E" w:rsidRPr="00CF2B4E">
        <w:rPr>
          <w:rFonts w:eastAsia="Times New Roman" w:cstheme="minorHAnsi"/>
          <w:lang w:eastAsia="pl-PL"/>
        </w:rPr>
        <w:t xml:space="preserve"> w ust. 6</w:t>
      </w:r>
      <w:r w:rsidR="00CF2B4E">
        <w:rPr>
          <w:rFonts w:eastAsia="Times New Roman" w:cstheme="minorHAnsi"/>
          <w:lang w:eastAsia="pl-PL"/>
        </w:rPr>
        <w:t>-</w:t>
      </w:r>
      <w:r w:rsidR="00CC1B35">
        <w:rPr>
          <w:rFonts w:eastAsia="Times New Roman" w:cstheme="minorHAnsi"/>
          <w:lang w:eastAsia="pl-PL"/>
        </w:rPr>
        <w:t>10.</w:t>
      </w:r>
    </w:p>
    <w:p w14:paraId="26D2F958" w14:textId="4373766F" w:rsidR="00CA2D2A" w:rsidRPr="001875E0" w:rsidRDefault="00CA2D2A" w:rsidP="006E1B79">
      <w:pPr>
        <w:numPr>
          <w:ilvl w:val="0"/>
          <w:numId w:val="2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wystąpienia podwykonawstwa, Zamawiający przed podpisaniem umowy może zażądać kopii umowy regulującej współpracę Wykonawcy z Podwykonawcą.</w:t>
      </w:r>
    </w:p>
    <w:p w14:paraId="353BBD53" w14:textId="77777777" w:rsidR="00D00037" w:rsidRPr="001875E0" w:rsidRDefault="00D00037" w:rsidP="006E1B79">
      <w:pPr>
        <w:numPr>
          <w:ilvl w:val="0"/>
          <w:numId w:val="2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braku informacji o podwykonawcach Zamawiający uzna, że Wykonawca sam zrealizuje zamówienie i nie będzie korzystał z podwykonawców przy jego realizacji.</w:t>
      </w:r>
    </w:p>
    <w:p w14:paraId="6C3431A2" w14:textId="577063F4" w:rsidR="00F71BE9" w:rsidRPr="005D7F3F" w:rsidRDefault="00D00037" w:rsidP="006E1B79">
      <w:pPr>
        <w:numPr>
          <w:ilvl w:val="0"/>
          <w:numId w:val="24"/>
        </w:numPr>
        <w:tabs>
          <w:tab w:val="num" w:pos="709"/>
        </w:tabs>
        <w:spacing w:after="0" w:line="300" w:lineRule="auto"/>
        <w:ind w:left="709" w:hanging="425"/>
        <w:jc w:val="both"/>
        <w:rPr>
          <w:rFonts w:eastAsia="Times New Roman" w:cstheme="minorHAnsi"/>
          <w:lang w:eastAsia="pl-PL"/>
        </w:rPr>
      </w:pPr>
      <w:r w:rsidRPr="005D7F3F">
        <w:rPr>
          <w:rFonts w:eastAsia="Times New Roman" w:cstheme="minorHAnsi"/>
          <w:lang w:eastAsia="pl-PL"/>
        </w:rPr>
        <w:t xml:space="preserve">Wykonawca, który w celu wykazania spełniania warunków udziału w postępowaniu powołuje się na zasoby </w:t>
      </w:r>
      <w:bookmarkStart w:id="37" w:name="_Hlk56073028"/>
      <w:r w:rsidRPr="005D7F3F">
        <w:rPr>
          <w:rFonts w:eastAsia="Times New Roman" w:cstheme="minorHAnsi"/>
          <w:b/>
          <w:bCs/>
          <w:lang w:eastAsia="pl-PL"/>
        </w:rPr>
        <w:t>podmiotu udostepniającego zasoby</w:t>
      </w:r>
      <w:bookmarkEnd w:id="37"/>
      <w:r w:rsidRPr="005D7F3F">
        <w:rPr>
          <w:rFonts w:eastAsia="Times New Roman" w:cstheme="minorHAnsi"/>
          <w:lang w:eastAsia="pl-PL"/>
        </w:rPr>
        <w:t>, zobowiązany jest do wskazania tych podmiotów</w:t>
      </w:r>
      <w:r w:rsidR="00044B2D" w:rsidRPr="005D7F3F">
        <w:rPr>
          <w:rFonts w:eastAsia="Times New Roman" w:cstheme="minorHAnsi"/>
          <w:lang w:eastAsia="pl-PL"/>
        </w:rPr>
        <w:t>,</w:t>
      </w:r>
      <w:r w:rsidRPr="005D7F3F">
        <w:rPr>
          <w:rFonts w:eastAsia="Times New Roman" w:cstheme="minorHAnsi"/>
          <w:lang w:eastAsia="pl-PL"/>
        </w:rPr>
        <w:t xml:space="preserve"> </w:t>
      </w:r>
      <w:r w:rsidR="004E745D" w:rsidRPr="005D7F3F">
        <w:rPr>
          <w:rFonts w:eastAsia="Times New Roman" w:cstheme="minorHAnsi"/>
          <w:lang w:eastAsia="pl-PL"/>
        </w:rPr>
        <w:t>(w </w:t>
      </w:r>
      <w:r w:rsidR="00044B2D" w:rsidRPr="005D7F3F">
        <w:rPr>
          <w:rFonts w:eastAsia="Times New Roman" w:cstheme="minorHAnsi"/>
          <w:lang w:eastAsia="pl-PL"/>
        </w:rPr>
        <w:t>formularzu ofertowym</w:t>
      </w:r>
      <w:r w:rsidR="005D7F3F" w:rsidRPr="005D7F3F">
        <w:rPr>
          <w:rFonts w:eastAsia="Times New Roman" w:cstheme="minorHAnsi"/>
          <w:lang w:eastAsia="pl-PL"/>
        </w:rPr>
        <w:t xml:space="preserve">) </w:t>
      </w:r>
      <w:r w:rsidRPr="005D7F3F">
        <w:rPr>
          <w:rFonts w:eastAsia="Times New Roman" w:cstheme="minorHAnsi"/>
          <w:lang w:eastAsia="pl-PL"/>
        </w:rPr>
        <w:t>oraz przedstawienia, wraz z oświadczeniem, o którym mowa w art. 125 ust. 1, także oświadczenia</w:t>
      </w:r>
      <w:r w:rsidR="00044B2D" w:rsidRPr="005D7F3F">
        <w:rPr>
          <w:rFonts w:eastAsia="Times New Roman" w:cstheme="minorHAnsi"/>
          <w:lang w:eastAsia="pl-PL"/>
        </w:rPr>
        <w:t xml:space="preserve"> z art. 125 ust. 5</w:t>
      </w:r>
      <w:r w:rsidRPr="005D7F3F">
        <w:rPr>
          <w:rFonts w:eastAsia="Times New Roman" w:cstheme="minorHAnsi"/>
          <w:lang w:eastAsia="pl-PL"/>
        </w:rPr>
        <w:t xml:space="preserve"> podmiotu udostępniającego zasoby, potwierdzające brak podstaw wykluczenia tego podmiotu (wzór oświadczenia – załącznik nr 2</w:t>
      </w:r>
      <w:r w:rsidR="006040DE" w:rsidRPr="005D7F3F">
        <w:rPr>
          <w:rFonts w:eastAsia="Times New Roman" w:cstheme="minorHAnsi"/>
          <w:lang w:eastAsia="pl-PL"/>
        </w:rPr>
        <w:t>A</w:t>
      </w:r>
      <w:r w:rsidRPr="005D7F3F">
        <w:rPr>
          <w:rFonts w:eastAsia="Times New Roman" w:cstheme="minorHAnsi"/>
          <w:lang w:eastAsia="pl-PL"/>
        </w:rPr>
        <w:t xml:space="preserve"> do SWZ) oraz odpowiednio</w:t>
      </w:r>
      <w:r w:rsidR="00044B2D" w:rsidRPr="005D7F3F">
        <w:rPr>
          <w:rFonts w:eastAsia="Times New Roman" w:cstheme="minorHAnsi"/>
          <w:lang w:eastAsia="pl-PL"/>
        </w:rPr>
        <w:t xml:space="preserve"> oświadczenia z art. 125 ust. 5</w:t>
      </w:r>
      <w:r w:rsidRPr="005D7F3F">
        <w:rPr>
          <w:rFonts w:eastAsia="Times New Roman" w:cstheme="minorHAnsi"/>
          <w:lang w:eastAsia="pl-PL"/>
        </w:rPr>
        <w:t xml:space="preserve"> </w:t>
      </w:r>
      <w:r w:rsidR="00044B2D" w:rsidRPr="005D7F3F">
        <w:rPr>
          <w:rFonts w:eastAsia="Times New Roman" w:cstheme="minorHAnsi"/>
          <w:lang w:eastAsia="pl-PL"/>
        </w:rPr>
        <w:t>o spełnianiu</w:t>
      </w:r>
      <w:r w:rsidRPr="005D7F3F">
        <w:rPr>
          <w:rFonts w:eastAsia="Times New Roman" w:cstheme="minorHAnsi"/>
          <w:lang w:eastAsia="pl-PL"/>
        </w:rPr>
        <w:t xml:space="preserve"> warunków udziału w postępowaniu, w zakresie, w jakim wykonawca powołuje się na jego zasoby (wzór o</w:t>
      </w:r>
      <w:r w:rsidR="002B5F40" w:rsidRPr="005D7F3F">
        <w:rPr>
          <w:rFonts w:eastAsia="Times New Roman" w:cstheme="minorHAnsi"/>
          <w:lang w:eastAsia="pl-PL"/>
        </w:rPr>
        <w:t>świadczenia – załącznik nr 3</w:t>
      </w:r>
      <w:r w:rsidR="006040DE" w:rsidRPr="005D7F3F">
        <w:rPr>
          <w:rFonts w:eastAsia="Times New Roman" w:cstheme="minorHAnsi"/>
          <w:lang w:eastAsia="pl-PL"/>
        </w:rPr>
        <w:t>A</w:t>
      </w:r>
      <w:r w:rsidRPr="005D7F3F">
        <w:rPr>
          <w:rFonts w:eastAsia="Times New Roman" w:cstheme="minorHAnsi"/>
          <w:lang w:eastAsia="pl-PL"/>
        </w:rPr>
        <w:t xml:space="preserve"> do SWZ).</w:t>
      </w:r>
      <w:bookmarkStart w:id="38" w:name="_Hlk14676315"/>
      <w:r w:rsidR="00E824EE" w:rsidRPr="005D7F3F">
        <w:rPr>
          <w:rFonts w:eastAsia="Times New Roman" w:cstheme="minorHAnsi"/>
          <w:lang w:eastAsia="pl-PL"/>
        </w:rPr>
        <w:t xml:space="preserve">, </w:t>
      </w:r>
      <w:r w:rsidR="00E824EE" w:rsidRPr="005D7F3F">
        <w:rPr>
          <w:rFonts w:eastAsia="Times New Roman" w:cstheme="minorHAnsi"/>
          <w:b/>
          <w:lang w:eastAsia="pl-PL"/>
        </w:rPr>
        <w:t>podpisane przez te podmioty</w:t>
      </w:r>
      <w:r w:rsidR="00E824EE" w:rsidRPr="005D7F3F">
        <w:rPr>
          <w:rFonts w:eastAsia="Times New Roman" w:cstheme="minorHAnsi"/>
          <w:lang w:eastAsia="pl-PL"/>
        </w:rPr>
        <w:t xml:space="preserve"> (dla każdego z podmiotów osobno).</w:t>
      </w:r>
      <w:r w:rsidR="00E824EE" w:rsidRPr="005D7F3F">
        <w:rPr>
          <w:rFonts w:eastAsia="Times New Roman" w:cstheme="minorHAnsi"/>
          <w:bCs/>
          <w:lang w:eastAsia="pl-PL"/>
        </w:rPr>
        <w:t xml:space="preserve"> </w:t>
      </w:r>
    </w:p>
    <w:p w14:paraId="39866614" w14:textId="26069702" w:rsidR="00044B2D" w:rsidRPr="002976F7" w:rsidRDefault="00044B2D" w:rsidP="00F71BE9">
      <w:pPr>
        <w:spacing w:after="0" w:line="300" w:lineRule="auto"/>
        <w:ind w:left="709"/>
        <w:jc w:val="both"/>
        <w:rPr>
          <w:rFonts w:eastAsia="Times New Roman" w:cstheme="minorHAnsi"/>
          <w:lang w:eastAsia="pl-PL"/>
        </w:rPr>
      </w:pPr>
      <w:r w:rsidRPr="00F85440">
        <w:rPr>
          <w:rFonts w:eastAsia="Times New Roman" w:cstheme="minorHAnsi"/>
          <w:lang w:eastAsia="pl-PL"/>
        </w:rPr>
        <w:t xml:space="preserve">Zamawiający </w:t>
      </w:r>
      <w:r w:rsidR="00D00037" w:rsidRPr="00F85440">
        <w:rPr>
          <w:rFonts w:eastAsia="Times New Roman" w:cstheme="minorHAnsi"/>
          <w:lang w:eastAsia="pl-PL"/>
        </w:rPr>
        <w:t xml:space="preserve">dla tych podmiotów, będzie </w:t>
      </w:r>
      <w:r w:rsidRPr="00F85440">
        <w:rPr>
          <w:rFonts w:eastAsia="Times New Roman" w:cstheme="minorHAnsi"/>
          <w:lang w:eastAsia="pl-PL"/>
        </w:rPr>
        <w:t xml:space="preserve">również </w:t>
      </w:r>
      <w:r w:rsidR="00D00037" w:rsidRPr="00F85440">
        <w:rPr>
          <w:rFonts w:eastAsia="Times New Roman" w:cstheme="minorHAnsi"/>
          <w:lang w:eastAsia="pl-PL"/>
        </w:rPr>
        <w:t>żądał dokumentów, o których mowa w rozdziale V</w:t>
      </w:r>
      <w:r w:rsidR="00231873" w:rsidRPr="00F85440">
        <w:rPr>
          <w:rFonts w:eastAsia="Times New Roman" w:cstheme="minorHAnsi"/>
          <w:lang w:eastAsia="pl-PL"/>
        </w:rPr>
        <w:t xml:space="preserve">II </w:t>
      </w:r>
      <w:r w:rsidR="004242CA">
        <w:rPr>
          <w:rFonts w:eastAsia="Times New Roman" w:cstheme="minorHAnsi"/>
          <w:lang w:eastAsia="pl-PL"/>
        </w:rPr>
        <w:t>ust.</w:t>
      </w:r>
      <w:r w:rsidR="00231873" w:rsidRPr="002976F7">
        <w:rPr>
          <w:rFonts w:eastAsia="Times New Roman" w:cstheme="minorHAnsi"/>
          <w:lang w:eastAsia="pl-PL"/>
        </w:rPr>
        <w:t xml:space="preserve"> 6</w:t>
      </w:r>
      <w:r w:rsidR="00D00037" w:rsidRPr="002976F7">
        <w:rPr>
          <w:rFonts w:eastAsia="Times New Roman" w:cstheme="minorHAnsi"/>
          <w:lang w:eastAsia="pl-PL"/>
        </w:rPr>
        <w:t xml:space="preserve"> lit. „a”.</w:t>
      </w:r>
      <w:bookmarkEnd w:id="38"/>
    </w:p>
    <w:p w14:paraId="0EECE914" w14:textId="01784528" w:rsidR="00D00037" w:rsidRPr="002976F7" w:rsidRDefault="00D00037" w:rsidP="006E1B79">
      <w:pPr>
        <w:numPr>
          <w:ilvl w:val="0"/>
          <w:numId w:val="24"/>
        </w:numPr>
        <w:tabs>
          <w:tab w:val="num" w:pos="709"/>
        </w:tabs>
        <w:spacing w:after="0" w:line="300" w:lineRule="auto"/>
        <w:ind w:left="709" w:hanging="425"/>
        <w:jc w:val="both"/>
        <w:rPr>
          <w:rFonts w:eastAsia="Times New Roman" w:cstheme="minorHAnsi"/>
          <w:lang w:eastAsia="pl-PL"/>
        </w:rPr>
      </w:pPr>
      <w:r w:rsidRPr="002976F7">
        <w:rPr>
          <w:rFonts w:eastAsia="Times New Roman" w:cstheme="minorHAnsi"/>
          <w:lang w:eastAsia="pl-PL"/>
        </w:rPr>
        <w:t xml:space="preserve">W celu oceny czy Wykonawca, polegając na zdolności technicznej lub zawodowej podmiotów udostepniających zasoby, będzie dysponował niezbędnymi zasobami w stopniu umożliwiającym należyte wykonanie zamówienia publicznego oraz oceny, czy stosunek łączący wykonawcę z tymi podmiotami gwarantuje rzeczywisty dostęp do ich zasobów, Zamawiający żąda dołączenia do oferty pisemnego </w:t>
      </w:r>
      <w:r w:rsidRPr="002976F7">
        <w:rPr>
          <w:rFonts w:eastAsia="Times New Roman" w:cstheme="minorHAnsi"/>
          <w:b/>
          <w:lang w:eastAsia="pl-PL"/>
        </w:rPr>
        <w:t xml:space="preserve">zobowiązania </w:t>
      </w:r>
      <w:bookmarkStart w:id="39" w:name="_Hlk56071941"/>
      <w:r w:rsidRPr="002976F7">
        <w:rPr>
          <w:rFonts w:eastAsia="Times New Roman" w:cstheme="minorHAnsi"/>
          <w:b/>
          <w:lang w:eastAsia="pl-PL"/>
        </w:rPr>
        <w:t>podmiotu udostepniającego zasoby</w:t>
      </w:r>
      <w:bookmarkEnd w:id="39"/>
      <w:r w:rsidRPr="002976F7">
        <w:rPr>
          <w:rFonts w:eastAsia="Times New Roman" w:cstheme="minorHAnsi"/>
          <w:lang w:eastAsia="pl-PL"/>
        </w:rPr>
        <w:t xml:space="preserve"> do oddania mu do dyspozycji niezbędnych zasobów na potrzeby realizacji danego zamówienia (wzór – </w:t>
      </w:r>
      <w:r w:rsidR="00F71BE9" w:rsidRPr="002976F7">
        <w:rPr>
          <w:rFonts w:eastAsia="Times New Roman" w:cstheme="minorHAnsi"/>
          <w:lang w:eastAsia="pl-PL"/>
        </w:rPr>
        <w:t xml:space="preserve">załącznik nr </w:t>
      </w:r>
      <w:r w:rsidR="00E83504">
        <w:rPr>
          <w:rFonts w:eastAsia="Times New Roman" w:cstheme="minorHAnsi"/>
          <w:lang w:eastAsia="pl-PL"/>
        </w:rPr>
        <w:t>7</w:t>
      </w:r>
      <w:r w:rsidRPr="002976F7">
        <w:rPr>
          <w:rFonts w:eastAsia="Times New Roman" w:cstheme="minorHAnsi"/>
          <w:lang w:eastAsia="pl-PL"/>
        </w:rPr>
        <w:t xml:space="preserve"> do SWZ) lub inny podmiotowy środek dowodowy potwierdzający, że Wykonawca realizując zamówienie, będzie dysponował niezbędnymi zasobami tych podmiotów. Treść zobowiązania musi bezspornie i jednoznacznie wskazywać na rzeczywisty dostęp do zasobów </w:t>
      </w:r>
      <w:bookmarkStart w:id="40" w:name="_Hlk56071594"/>
      <w:r w:rsidRPr="002976F7">
        <w:rPr>
          <w:rFonts w:eastAsia="Times New Roman" w:cstheme="minorHAnsi"/>
          <w:lang w:eastAsia="pl-PL"/>
        </w:rPr>
        <w:t>podmiotu udostępniającego zasoby</w:t>
      </w:r>
      <w:bookmarkEnd w:id="40"/>
      <w:r w:rsidRPr="002976F7">
        <w:rPr>
          <w:rFonts w:eastAsia="Times New Roman" w:cstheme="minorHAnsi"/>
          <w:lang w:eastAsia="pl-PL"/>
        </w:rPr>
        <w:t>), które określają w szczególności:</w:t>
      </w:r>
    </w:p>
    <w:p w14:paraId="31B65319" w14:textId="77777777" w:rsidR="00D00037" w:rsidRPr="002976F7" w:rsidRDefault="00D00037">
      <w:pPr>
        <w:numPr>
          <w:ilvl w:val="0"/>
          <w:numId w:val="29"/>
        </w:numPr>
        <w:tabs>
          <w:tab w:val="num" w:pos="1134"/>
        </w:tabs>
        <w:spacing w:after="0" w:line="300" w:lineRule="auto"/>
        <w:ind w:left="1134" w:hanging="425"/>
        <w:jc w:val="both"/>
        <w:rPr>
          <w:rFonts w:eastAsia="Times New Roman" w:cstheme="minorHAnsi"/>
          <w:lang w:eastAsia="pl-PL"/>
        </w:rPr>
      </w:pPr>
      <w:bookmarkStart w:id="41" w:name="_Hlk56073402"/>
      <w:r w:rsidRPr="002976F7">
        <w:rPr>
          <w:rFonts w:eastAsia="Times New Roman" w:cstheme="minorHAnsi"/>
          <w:lang w:eastAsia="pl-PL"/>
        </w:rPr>
        <w:t>zakres dostępnych wykonawcy zasobów podmiotu udostępniającego zasoby;</w:t>
      </w:r>
    </w:p>
    <w:p w14:paraId="3A9EADB7" w14:textId="77777777" w:rsidR="00D00037" w:rsidRPr="002976F7" w:rsidRDefault="00D00037">
      <w:pPr>
        <w:numPr>
          <w:ilvl w:val="0"/>
          <w:numId w:val="29"/>
        </w:numPr>
        <w:tabs>
          <w:tab w:val="num" w:pos="1134"/>
        </w:tabs>
        <w:spacing w:after="0" w:line="300" w:lineRule="auto"/>
        <w:ind w:left="1134" w:hanging="425"/>
        <w:jc w:val="both"/>
        <w:rPr>
          <w:rFonts w:eastAsia="Times New Roman" w:cstheme="minorHAnsi"/>
          <w:lang w:eastAsia="pl-PL"/>
        </w:rPr>
      </w:pPr>
      <w:r w:rsidRPr="002976F7">
        <w:rPr>
          <w:rFonts w:eastAsia="Times New Roman" w:cstheme="minorHAnsi"/>
          <w:lang w:eastAsia="pl-PL"/>
        </w:rPr>
        <w:t>sposób i okres udostępnienia wykonawcy i wykorzystania przez niego zasobów podmiotu udostępniającego te zasoby przy wykonywaniu zamówienia;</w:t>
      </w:r>
    </w:p>
    <w:bookmarkEnd w:id="41"/>
    <w:p w14:paraId="3067F5BE" w14:textId="1588B0F3" w:rsidR="00D00037" w:rsidRPr="002976F7" w:rsidRDefault="00D00037" w:rsidP="006E1B79">
      <w:pPr>
        <w:numPr>
          <w:ilvl w:val="0"/>
          <w:numId w:val="24"/>
        </w:numPr>
        <w:tabs>
          <w:tab w:val="num" w:pos="709"/>
        </w:tabs>
        <w:spacing w:after="0" w:line="300" w:lineRule="auto"/>
        <w:ind w:left="709" w:hanging="425"/>
        <w:jc w:val="both"/>
        <w:rPr>
          <w:rFonts w:eastAsia="Times New Roman" w:cstheme="minorHAnsi"/>
          <w:lang w:eastAsia="pl-PL"/>
        </w:rPr>
      </w:pPr>
      <w:r w:rsidRPr="002976F7">
        <w:rPr>
          <w:rFonts w:eastAsia="Times New Roman" w:cstheme="minorHAnsi"/>
          <w:lang w:eastAsia="pl-PL"/>
        </w:rPr>
        <w:lastRenderedPageBreak/>
        <w:t>Jeżeli zdo</w:t>
      </w:r>
      <w:r w:rsidR="002976F7" w:rsidRPr="002976F7">
        <w:rPr>
          <w:rFonts w:eastAsia="Times New Roman" w:cstheme="minorHAnsi"/>
          <w:lang w:eastAsia="pl-PL"/>
        </w:rPr>
        <w:t xml:space="preserve">lności techniczne lub zawodowe </w:t>
      </w:r>
      <w:r w:rsidRPr="002976F7">
        <w:rPr>
          <w:rFonts w:eastAsia="Times New Roman" w:cstheme="minorHAnsi"/>
          <w:lang w:eastAsia="pl-PL"/>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4B3A17" w14:textId="77777777" w:rsidR="00D00037" w:rsidRPr="002976F7" w:rsidRDefault="00D00037" w:rsidP="006E1B79">
      <w:pPr>
        <w:numPr>
          <w:ilvl w:val="0"/>
          <w:numId w:val="24"/>
        </w:numPr>
        <w:tabs>
          <w:tab w:val="num" w:pos="709"/>
        </w:tabs>
        <w:spacing w:after="0" w:line="300" w:lineRule="auto"/>
        <w:ind w:left="709" w:hanging="425"/>
        <w:jc w:val="both"/>
        <w:rPr>
          <w:rFonts w:eastAsia="Times New Roman" w:cstheme="minorHAnsi"/>
          <w:lang w:eastAsia="pl-PL"/>
        </w:rPr>
      </w:pPr>
      <w:r w:rsidRPr="002976F7">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24004372" w14:textId="77777777" w:rsidR="00D00037" w:rsidRPr="002976F7" w:rsidRDefault="00D00037" w:rsidP="006E1B79">
      <w:pPr>
        <w:numPr>
          <w:ilvl w:val="0"/>
          <w:numId w:val="24"/>
        </w:numPr>
        <w:tabs>
          <w:tab w:val="num" w:pos="709"/>
        </w:tabs>
        <w:spacing w:after="0" w:line="300" w:lineRule="auto"/>
        <w:ind w:left="709" w:hanging="425"/>
        <w:jc w:val="both"/>
        <w:rPr>
          <w:rFonts w:eastAsia="Times New Roman" w:cstheme="minorHAnsi"/>
          <w:lang w:eastAsia="pl-PL"/>
        </w:rPr>
      </w:pPr>
      <w:r w:rsidRPr="002976F7">
        <w:rPr>
          <w:rFonts w:eastAsia="Times New Roman" w:cstheme="minorHAnsi"/>
          <w:lang w:eastAsia="pl-PL"/>
        </w:rPr>
        <w:t xml:space="preserve">Jeżeli zmiana albo rezygnacja z podwykonawcy dotyczy podmiotu, na którego zasoby Wykonawca powoływał się, na zasadach określonych w art. 118 ust. 1 ustawy </w:t>
      </w:r>
      <w:proofErr w:type="spellStart"/>
      <w:r w:rsidRPr="002976F7">
        <w:rPr>
          <w:rFonts w:eastAsia="Times New Roman" w:cstheme="minorHAnsi"/>
          <w:lang w:eastAsia="pl-PL"/>
        </w:rPr>
        <w:t>Pzp</w:t>
      </w:r>
      <w:proofErr w:type="spellEnd"/>
      <w:r w:rsidRPr="002976F7">
        <w:rPr>
          <w:rFonts w:eastAsia="Times New Roman" w:cstheme="minorHAnsi"/>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9284402" w14:textId="77777777" w:rsidR="00D00037" w:rsidRPr="001875E0" w:rsidRDefault="00D00037" w:rsidP="006E1B79">
      <w:pPr>
        <w:numPr>
          <w:ilvl w:val="0"/>
          <w:numId w:val="2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1875E0" w:rsidRDefault="00D00037" w:rsidP="00D00037">
      <w:pPr>
        <w:spacing w:after="0" w:line="300" w:lineRule="auto"/>
        <w:jc w:val="both"/>
        <w:rPr>
          <w:rFonts w:eastAsia="Times New Roman" w:cstheme="minorHAnsi"/>
          <w:lang w:eastAsia="pl-PL"/>
        </w:rPr>
      </w:pPr>
    </w:p>
    <w:p w14:paraId="35904A31"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INFORMACJA DLA WYKONAWCÓW WSPÓLNIE UBIEGAJĄCYCH SIĘ O UDZIELENIE ZAMÓWIENIA (NP. SPÓŁKI CYWILNE, KONSORCJA)</w:t>
      </w:r>
    </w:p>
    <w:p w14:paraId="7B7AFCC9" w14:textId="46676A1B" w:rsidR="00D00037" w:rsidRPr="001875E0" w:rsidRDefault="00D00037">
      <w:pPr>
        <w:numPr>
          <w:ilvl w:val="0"/>
          <w:numId w:val="3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 udzielenie zamówienia publicznego Wykonawcy mogą się ubiegać wspólnie. W takim przypadku Wykonawcy zobowiązani są </w:t>
      </w:r>
      <w:r w:rsidRPr="001875E0">
        <w:rPr>
          <w:rFonts w:eastAsia="Times New Roman" w:cstheme="minorHAnsi"/>
          <w:b/>
          <w:bCs/>
          <w:lang w:eastAsia="pl-PL"/>
        </w:rPr>
        <w:t>ustanowić pełnomocnika</w:t>
      </w:r>
      <w:r w:rsidRPr="001875E0">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1875E0">
        <w:rPr>
          <w:rFonts w:eastAsia="Times New Roman" w:cstheme="minorHAnsi"/>
          <w:lang w:eastAsia="pl-PL"/>
        </w:rPr>
        <w:t xml:space="preserve"> Pełnomocnictwo należy złożyć wraz z ofertą.</w:t>
      </w:r>
    </w:p>
    <w:p w14:paraId="384093B2" w14:textId="40D69025" w:rsidR="00D00037" w:rsidRPr="001875E0" w:rsidRDefault="00D00037">
      <w:pPr>
        <w:numPr>
          <w:ilvl w:val="0"/>
          <w:numId w:val="30"/>
        </w:numPr>
        <w:shd w:val="clear" w:color="auto" w:fill="FFFFFF"/>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Żaden z Wykonawców wspólnie ubiegających się o udzielenie zamówienia nie może podlegać wykluczeniu z postępowania na podstawie przesłanek wskazanych w </w:t>
      </w:r>
      <w:r w:rsidRPr="0091087B">
        <w:rPr>
          <w:rFonts w:eastAsia="Times New Roman" w:cstheme="minorHAnsi"/>
          <w:lang w:eastAsia="pl-PL"/>
        </w:rPr>
        <w:t xml:space="preserve">rozdziale VI </w:t>
      </w:r>
      <w:r w:rsidR="004242CA">
        <w:rPr>
          <w:rFonts w:eastAsia="Times New Roman" w:cstheme="minorHAnsi"/>
          <w:lang w:eastAsia="pl-PL"/>
        </w:rPr>
        <w:t>ust.</w:t>
      </w:r>
      <w:r w:rsidRPr="0091087B">
        <w:rPr>
          <w:rFonts w:eastAsia="Times New Roman" w:cstheme="minorHAnsi"/>
          <w:lang w:eastAsia="pl-PL"/>
        </w:rPr>
        <w:t xml:space="preserve"> 1–2</w:t>
      </w:r>
      <w:r w:rsidR="00355BB5" w:rsidRPr="0091087B">
        <w:rPr>
          <w:rFonts w:eastAsia="Times New Roman" w:cstheme="minorHAnsi"/>
          <w:lang w:eastAsia="pl-PL"/>
        </w:rPr>
        <w:t xml:space="preserve"> i 7</w:t>
      </w:r>
      <w:r w:rsidRPr="0091087B">
        <w:rPr>
          <w:rFonts w:eastAsia="Times New Roman" w:cstheme="minorHAnsi"/>
          <w:lang w:eastAsia="pl-PL"/>
        </w:rPr>
        <w:t xml:space="preserve">. W związku z powyższym </w:t>
      </w:r>
      <w:r w:rsidRPr="0091087B">
        <w:rPr>
          <w:rFonts w:eastAsia="Times New Roman" w:cstheme="minorHAnsi"/>
          <w:b/>
          <w:lang w:eastAsia="pl-PL"/>
        </w:rPr>
        <w:t xml:space="preserve">każdy z Wykonawców (odrębnie) składa oświadczenie dotyczące przesłanek </w:t>
      </w:r>
      <w:r w:rsidRPr="001875E0">
        <w:rPr>
          <w:rFonts w:eastAsia="Times New Roman" w:cstheme="minorHAnsi"/>
          <w:b/>
          <w:lang w:eastAsia="pl-PL"/>
        </w:rPr>
        <w:t xml:space="preserve">wykluczenia z </w:t>
      </w:r>
      <w:r w:rsidRPr="0091087B">
        <w:rPr>
          <w:rFonts w:eastAsia="Times New Roman" w:cstheme="minorHAnsi"/>
          <w:b/>
          <w:lang w:eastAsia="pl-PL"/>
        </w:rPr>
        <w:t xml:space="preserve">postępowania </w:t>
      </w:r>
      <w:r w:rsidRPr="0091087B">
        <w:rPr>
          <w:rFonts w:eastAsia="Times New Roman" w:cstheme="minorHAnsi"/>
          <w:lang w:eastAsia="pl-PL"/>
        </w:rPr>
        <w:t>(wzór oświadczenia – załącznik nr 2 do SWZ) a </w:t>
      </w:r>
      <w:r w:rsidRPr="0091087B">
        <w:rPr>
          <w:rFonts w:eastAsia="Times New Roman" w:cstheme="minorHAnsi"/>
          <w:b/>
          <w:bCs/>
          <w:lang w:eastAsia="pl-PL"/>
        </w:rPr>
        <w:t>oświadczenie dotyczące spełnianie warunków udziału w postępowaniu</w:t>
      </w:r>
      <w:r w:rsidRPr="0091087B">
        <w:rPr>
          <w:rFonts w:eastAsia="Times New Roman" w:cstheme="minorHAnsi"/>
          <w:lang w:eastAsia="pl-PL"/>
        </w:rPr>
        <w:t xml:space="preserve"> </w:t>
      </w:r>
      <w:bookmarkStart w:id="42" w:name="_Hlk61697859"/>
      <w:r w:rsidRPr="0091087B">
        <w:rPr>
          <w:rFonts w:eastAsia="Times New Roman" w:cstheme="minorHAnsi"/>
          <w:lang w:eastAsia="pl-PL"/>
        </w:rPr>
        <w:t xml:space="preserve">(wzór oświadczenia – załącznik nr 3 do SWZ) </w:t>
      </w:r>
      <w:bookmarkEnd w:id="42"/>
      <w:r w:rsidRPr="0091087B">
        <w:rPr>
          <w:rFonts w:eastAsia="Times New Roman" w:cstheme="minorHAnsi"/>
          <w:b/>
          <w:bCs/>
          <w:lang w:eastAsia="pl-PL"/>
        </w:rPr>
        <w:t>składa każdy z Wykonawców, w zakresie w jakim wykazuj</w:t>
      </w:r>
      <w:r w:rsidR="004E745D" w:rsidRPr="0091087B">
        <w:rPr>
          <w:rFonts w:eastAsia="Times New Roman" w:cstheme="minorHAnsi"/>
          <w:b/>
          <w:bCs/>
          <w:lang w:eastAsia="pl-PL"/>
        </w:rPr>
        <w:t>e spełnianie warunków udziału w </w:t>
      </w:r>
      <w:r w:rsidRPr="0091087B">
        <w:rPr>
          <w:rFonts w:eastAsia="Times New Roman" w:cstheme="minorHAnsi"/>
          <w:b/>
          <w:bCs/>
          <w:lang w:eastAsia="pl-PL"/>
        </w:rPr>
        <w:t xml:space="preserve">postępowaniu </w:t>
      </w:r>
    </w:p>
    <w:p w14:paraId="206EE410" w14:textId="77777777" w:rsidR="00D00037" w:rsidRPr="001875E0" w:rsidRDefault="00D00037" w:rsidP="00D00037">
      <w:pPr>
        <w:shd w:val="clear" w:color="auto" w:fill="FFFFFF"/>
        <w:spacing w:after="0" w:line="300" w:lineRule="auto"/>
        <w:ind w:left="709"/>
        <w:jc w:val="both"/>
        <w:rPr>
          <w:rFonts w:eastAsia="Times New Roman" w:cstheme="minorHAnsi"/>
          <w:lang w:eastAsia="pl-PL"/>
        </w:rPr>
      </w:pPr>
      <w:r w:rsidRPr="001875E0">
        <w:rPr>
          <w:rFonts w:eastAsia="Times New Roman" w:cstheme="minorHAnsi"/>
          <w:lang w:eastAsia="pl-PL"/>
        </w:rPr>
        <w:t>Informacje zawarte w oświadczeniach będą stanowić wstępne potwierdzenie braku podstaw do wykluczenia oraz spełnianie warunków udziału w postępowaniu.</w:t>
      </w:r>
    </w:p>
    <w:p w14:paraId="01E91B86" w14:textId="6DC78E9A" w:rsidR="00D00037" w:rsidRPr="0091087B" w:rsidRDefault="00D00037">
      <w:pPr>
        <w:numPr>
          <w:ilvl w:val="0"/>
          <w:numId w:val="30"/>
        </w:numPr>
        <w:tabs>
          <w:tab w:val="num" w:pos="709"/>
        </w:tabs>
        <w:spacing w:after="0" w:line="300" w:lineRule="auto"/>
        <w:ind w:left="709" w:hanging="425"/>
        <w:jc w:val="both"/>
        <w:rPr>
          <w:rFonts w:eastAsia="Times New Roman" w:cstheme="minorHAnsi"/>
          <w:lang w:eastAsia="pl-PL"/>
        </w:rPr>
      </w:pPr>
      <w:bookmarkStart w:id="43" w:name="_Hlk60654669"/>
      <w:r w:rsidRPr="0091087B">
        <w:rPr>
          <w:rFonts w:eastAsia="Times New Roman" w:cstheme="minorHAnsi"/>
          <w:lang w:eastAsia="pl-PL"/>
        </w:rPr>
        <w:t>W przypadku wspólnego ubiegania się o zamówienie przez Wykonawców, są oni zobowiązani, na wezwanie Zamawiającego</w:t>
      </w:r>
      <w:bookmarkEnd w:id="43"/>
      <w:r w:rsidRPr="0091087B">
        <w:rPr>
          <w:rFonts w:eastAsia="Times New Roman" w:cstheme="minorHAnsi"/>
          <w:lang w:eastAsia="pl-PL"/>
        </w:rPr>
        <w:t xml:space="preserve">, do złożenia dokumentów i oświadczeń, o których mowa w rozdziale VII </w:t>
      </w:r>
      <w:r w:rsidR="004242CA">
        <w:rPr>
          <w:rFonts w:eastAsia="Times New Roman" w:cstheme="minorHAnsi"/>
          <w:lang w:eastAsia="pl-PL"/>
        </w:rPr>
        <w:t>ust.</w:t>
      </w:r>
      <w:r w:rsidR="004E745D" w:rsidRPr="0091087B">
        <w:rPr>
          <w:rFonts w:eastAsia="Times New Roman" w:cstheme="minorHAnsi"/>
          <w:lang w:eastAsia="pl-PL"/>
        </w:rPr>
        <w:t> 6</w:t>
      </w:r>
      <w:r w:rsidRPr="0091087B">
        <w:rPr>
          <w:rFonts w:eastAsia="Times New Roman" w:cstheme="minorHAnsi"/>
          <w:lang w:eastAsia="pl-PL"/>
        </w:rPr>
        <w:t>, przy czym:</w:t>
      </w:r>
    </w:p>
    <w:p w14:paraId="66D1A338" w14:textId="44E79350" w:rsidR="00D00037" w:rsidRPr="0091087B" w:rsidRDefault="00D00037">
      <w:pPr>
        <w:numPr>
          <w:ilvl w:val="0"/>
          <w:numId w:val="31"/>
        </w:numPr>
        <w:spacing w:after="0" w:line="300" w:lineRule="auto"/>
        <w:ind w:left="1134" w:hanging="425"/>
        <w:jc w:val="both"/>
        <w:rPr>
          <w:rFonts w:eastAsia="Times New Roman" w:cstheme="minorHAnsi"/>
          <w:lang w:eastAsia="pl-PL"/>
        </w:rPr>
      </w:pPr>
      <w:r w:rsidRPr="0091087B">
        <w:rPr>
          <w:rFonts w:eastAsia="Times New Roman" w:cstheme="minorHAnsi"/>
          <w:lang w:eastAsia="pl-PL"/>
        </w:rPr>
        <w:t xml:space="preserve">dokumenty i oświadczenia, o których mowa w rozdziale VII </w:t>
      </w:r>
      <w:r w:rsidR="004242CA">
        <w:rPr>
          <w:rFonts w:eastAsia="Times New Roman" w:cstheme="minorHAnsi"/>
          <w:lang w:eastAsia="pl-PL"/>
        </w:rPr>
        <w:t>ust.</w:t>
      </w:r>
      <w:r w:rsidRPr="0091087B">
        <w:rPr>
          <w:rFonts w:eastAsia="Times New Roman" w:cstheme="minorHAnsi"/>
          <w:lang w:eastAsia="pl-PL"/>
        </w:rPr>
        <w:t xml:space="preserve"> </w:t>
      </w:r>
      <w:r w:rsidR="00231873" w:rsidRPr="0091087B">
        <w:rPr>
          <w:rFonts w:eastAsia="Times New Roman" w:cstheme="minorHAnsi"/>
          <w:lang w:eastAsia="pl-PL"/>
        </w:rPr>
        <w:t>6</w:t>
      </w:r>
      <w:r w:rsidRPr="0091087B">
        <w:rPr>
          <w:rFonts w:eastAsia="Times New Roman" w:cstheme="minorHAnsi"/>
          <w:lang w:eastAsia="pl-PL"/>
        </w:rPr>
        <w:t xml:space="preserve"> lit. „a” SWZ składa każdy z nich;</w:t>
      </w:r>
    </w:p>
    <w:p w14:paraId="136F7663" w14:textId="7FC2EF22" w:rsidR="00D00037" w:rsidRPr="0091087B" w:rsidRDefault="00D00037">
      <w:pPr>
        <w:numPr>
          <w:ilvl w:val="0"/>
          <w:numId w:val="31"/>
        </w:numPr>
        <w:spacing w:after="0" w:line="300" w:lineRule="auto"/>
        <w:ind w:left="1134" w:hanging="425"/>
        <w:jc w:val="both"/>
        <w:rPr>
          <w:rFonts w:eastAsia="Times New Roman" w:cstheme="minorHAnsi"/>
          <w:lang w:eastAsia="pl-PL"/>
        </w:rPr>
      </w:pPr>
      <w:r w:rsidRPr="0091087B">
        <w:rPr>
          <w:rFonts w:eastAsia="Times New Roman" w:cstheme="minorHAnsi"/>
          <w:lang w:eastAsia="pl-PL"/>
        </w:rPr>
        <w:t xml:space="preserve">dokumenty i oświadczenia, o których mowa w rozdziale VII </w:t>
      </w:r>
      <w:r w:rsidR="004242CA">
        <w:rPr>
          <w:rFonts w:eastAsia="Times New Roman" w:cstheme="minorHAnsi"/>
          <w:lang w:eastAsia="pl-PL"/>
        </w:rPr>
        <w:t>ust.</w:t>
      </w:r>
      <w:r w:rsidRPr="0091087B">
        <w:rPr>
          <w:rFonts w:eastAsia="Times New Roman" w:cstheme="minorHAnsi"/>
          <w:lang w:eastAsia="pl-PL"/>
        </w:rPr>
        <w:t xml:space="preserve"> </w:t>
      </w:r>
      <w:r w:rsidR="00231873" w:rsidRPr="0091087B">
        <w:rPr>
          <w:rFonts w:eastAsia="Times New Roman" w:cstheme="minorHAnsi"/>
          <w:lang w:eastAsia="pl-PL"/>
        </w:rPr>
        <w:t>6</w:t>
      </w:r>
      <w:r w:rsidR="003F6831" w:rsidRPr="0091087B">
        <w:rPr>
          <w:rFonts w:eastAsia="Times New Roman" w:cstheme="minorHAnsi"/>
          <w:lang w:eastAsia="pl-PL"/>
        </w:rPr>
        <w:t xml:space="preserve"> </w:t>
      </w:r>
      <w:r w:rsidR="0091087B" w:rsidRPr="0091087B">
        <w:rPr>
          <w:rFonts w:eastAsia="Times New Roman" w:cstheme="minorHAnsi"/>
          <w:lang w:eastAsia="pl-PL"/>
        </w:rPr>
        <w:t>lit. „b”</w:t>
      </w:r>
      <w:r w:rsidRPr="0091087B">
        <w:rPr>
          <w:rFonts w:eastAsia="Times New Roman" w:cstheme="minorHAnsi"/>
          <w:lang w:eastAsia="pl-PL"/>
        </w:rPr>
        <w:t xml:space="preserve"> SWZ składa Wykonawca, który wykazuje spełnianie warunku, o których mowa w rozdziale VI </w:t>
      </w:r>
      <w:r w:rsidR="004242CA">
        <w:rPr>
          <w:rFonts w:eastAsia="Times New Roman" w:cstheme="minorHAnsi"/>
          <w:lang w:eastAsia="pl-PL"/>
        </w:rPr>
        <w:t>ust.</w:t>
      </w:r>
      <w:r w:rsidRPr="0091087B">
        <w:rPr>
          <w:rFonts w:eastAsia="Times New Roman" w:cstheme="minorHAnsi"/>
          <w:lang w:eastAsia="pl-PL"/>
        </w:rPr>
        <w:t xml:space="preserve"> SWZ.</w:t>
      </w:r>
    </w:p>
    <w:p w14:paraId="361D72AE" w14:textId="4784ABF6" w:rsidR="00D00037" w:rsidRPr="0091087B" w:rsidRDefault="00D00037">
      <w:pPr>
        <w:numPr>
          <w:ilvl w:val="0"/>
          <w:numId w:val="30"/>
        </w:numPr>
        <w:spacing w:after="0" w:line="300" w:lineRule="auto"/>
        <w:ind w:left="709"/>
        <w:contextualSpacing/>
        <w:jc w:val="both"/>
        <w:rPr>
          <w:rFonts w:eastAsia="Times New Roman" w:cstheme="minorHAnsi"/>
          <w:lang w:eastAsia="pl-PL"/>
        </w:rPr>
      </w:pPr>
      <w:r w:rsidRPr="0091087B">
        <w:rPr>
          <w:rFonts w:eastAsia="Times New Roman" w:cstheme="minorHAnsi"/>
          <w:lang w:eastAsia="pl-PL"/>
        </w:rPr>
        <w:t>W przypadku wspólnego ubiegania się o zamówienie przez Wykonawców, Zamawiający przed podpisaniem umowy może zażądać kopii umowy regulującej współpracę tych Wykonawców.</w:t>
      </w:r>
    </w:p>
    <w:p w14:paraId="22C55853" w14:textId="77777777" w:rsidR="00D00037" w:rsidRPr="001875E0" w:rsidRDefault="00D00037" w:rsidP="00D00037">
      <w:pPr>
        <w:spacing w:after="0" w:line="300" w:lineRule="auto"/>
        <w:ind w:left="709"/>
        <w:contextualSpacing/>
        <w:jc w:val="both"/>
        <w:rPr>
          <w:rFonts w:eastAsia="Times New Roman" w:cstheme="minorHAnsi"/>
          <w:highlight w:val="yellow"/>
          <w:lang w:eastAsia="pl-PL"/>
        </w:rPr>
      </w:pPr>
    </w:p>
    <w:p w14:paraId="07DA3D33" w14:textId="6F6B9CDA"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INFORMACJE O ŚRODKACH KOMUNIKACJI ELEKTRONICZNEJ, PRZY UŻYCIU KTÓRYCH ZAMAWIAJĄCY BĘDZIE KOM</w:t>
      </w:r>
      <w:r w:rsidR="00E82493">
        <w:rPr>
          <w:rFonts w:eastAsia="Times New Roman" w:cstheme="minorHAnsi"/>
          <w:b/>
          <w:lang w:eastAsia="pl-PL"/>
        </w:rPr>
        <w:t>U</w:t>
      </w:r>
      <w:r w:rsidRPr="001875E0">
        <w:rPr>
          <w:rFonts w:eastAsia="Times New Roman" w:cstheme="minorHAnsi"/>
          <w:b/>
          <w:lang w:eastAsia="pl-PL"/>
        </w:rPr>
        <w:t xml:space="preserve">INIKOWAŁ SIĘ Z WYKONAWCAMI, SPOSOBIE POROZUMIEWANIA SIĘ ZAMAWIAJĄCEGO </w:t>
      </w:r>
      <w:r w:rsidRPr="001875E0">
        <w:rPr>
          <w:rFonts w:eastAsia="Times New Roman" w:cstheme="minorHAnsi"/>
          <w:b/>
          <w:lang w:eastAsia="pl-PL"/>
        </w:rPr>
        <w:lastRenderedPageBreak/>
        <w:t>Z WYKONAWCAMI ORAZ PRZEKAZYWANIA OŚWIADCZEŃ LUB DOKUMENTÓW; OSOBY UPRAWNIONE DO POROZUMIEWANIA SIĘ Z WYKONAWCAMI</w:t>
      </w:r>
    </w:p>
    <w:p w14:paraId="5A6A8739" w14:textId="026F6016" w:rsidR="00D00037" w:rsidRPr="001875E0" w:rsidRDefault="00D00037">
      <w:pPr>
        <w:numPr>
          <w:ilvl w:val="0"/>
          <w:numId w:val="3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Postępowanie prowadzone jest w języku polskim przy użyciu środków komunikacji elektronicznej </w:t>
      </w:r>
      <w:r w:rsidRPr="001875E0">
        <w:rPr>
          <w:rFonts w:eastAsia="Times New Roman" w:cstheme="minorHAnsi"/>
          <w:b/>
          <w:lang w:eastAsia="pl-PL"/>
        </w:rPr>
        <w:t xml:space="preserve">wyłącznie za pośrednictwem Platformy </w:t>
      </w:r>
      <w:r w:rsidRPr="001875E0">
        <w:rPr>
          <w:rFonts w:eastAsia="Times New Roman" w:cstheme="minorHAnsi"/>
          <w:lang w:eastAsia="pl-PL"/>
        </w:rPr>
        <w:t xml:space="preserve">pod adresem: </w:t>
      </w:r>
      <w:hyperlink r:id="rId16" w:history="1">
        <w:r w:rsidR="008C30F0" w:rsidRPr="001875E0">
          <w:rPr>
            <w:rStyle w:val="Hipercze"/>
            <w:rFonts w:eastAsia="Times New Roman" w:cstheme="minorHAnsi"/>
            <w:b/>
            <w:bCs/>
            <w:lang w:eastAsia="pl-PL"/>
          </w:rPr>
          <w:t>https://platformazakupowa.pl/pn/p</w:t>
        </w:r>
      </w:hyperlink>
      <w:r w:rsidR="008C30F0" w:rsidRPr="001875E0">
        <w:rPr>
          <w:rFonts w:eastAsia="Times New Roman" w:cstheme="minorHAnsi"/>
          <w:b/>
          <w:bCs/>
          <w:u w:val="single"/>
          <w:lang w:eastAsia="pl-PL"/>
        </w:rPr>
        <w:t>bs</w:t>
      </w:r>
      <w:r w:rsidRPr="001875E0">
        <w:rPr>
          <w:rFonts w:eastAsia="Times New Roman" w:cstheme="minorHAnsi"/>
          <w:b/>
          <w:bCs/>
          <w:lang w:eastAsia="pl-PL"/>
        </w:rPr>
        <w:t xml:space="preserve">. </w:t>
      </w:r>
      <w:r w:rsidRPr="001875E0">
        <w:rPr>
          <w:rFonts w:eastAsia="Times New Roman" w:cstheme="minorHAnsi"/>
          <w:bCs/>
          <w:lang w:eastAsia="pl-PL"/>
        </w:rPr>
        <w:t>Korzystanie z Platformy jest bezpłatne.</w:t>
      </w:r>
    </w:p>
    <w:p w14:paraId="43D26A4D" w14:textId="77777777" w:rsidR="00D00037" w:rsidRPr="001875E0" w:rsidRDefault="00D00037">
      <w:pPr>
        <w:numPr>
          <w:ilvl w:val="0"/>
          <w:numId w:val="3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Komunikacja między Wykonawcami a Zamawiającym, w tym wszelkie oświadczenia, wnioski, zawiadomienia oraz informacje, </w:t>
      </w:r>
      <w:bookmarkStart w:id="44" w:name="_Hlk2781278"/>
      <w:r w:rsidRPr="001875E0">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1875E0">
        <w:rPr>
          <w:rFonts w:eastAsia="Times New Roman" w:cstheme="minorHAnsi"/>
          <w:b/>
          <w:bCs/>
          <w:lang w:eastAsia="pl-PL"/>
        </w:rPr>
        <w:t>po których pojawi się komunikat, że wiadomość została wysłana do Zamawiającego</w:t>
      </w:r>
      <w:r w:rsidRPr="001875E0">
        <w:rPr>
          <w:rFonts w:eastAsia="Times New Roman" w:cstheme="minorHAnsi"/>
          <w:lang w:eastAsia="pl-PL"/>
        </w:rPr>
        <w:t>.</w:t>
      </w:r>
    </w:p>
    <w:bookmarkEnd w:id="44"/>
    <w:p w14:paraId="7A44E895" w14:textId="77777777" w:rsidR="00D00037" w:rsidRPr="001875E0" w:rsidRDefault="00D00037">
      <w:pPr>
        <w:numPr>
          <w:ilvl w:val="0"/>
          <w:numId w:val="3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1875E0" w:rsidRDefault="00D00037">
      <w:pPr>
        <w:numPr>
          <w:ilvl w:val="0"/>
          <w:numId w:val="3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2976F7" w:rsidRDefault="00D00037">
      <w:pPr>
        <w:numPr>
          <w:ilvl w:val="0"/>
          <w:numId w:val="3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Osobami </w:t>
      </w:r>
      <w:r w:rsidRPr="002976F7">
        <w:rPr>
          <w:rFonts w:eastAsia="Times New Roman" w:cstheme="minorHAnsi"/>
          <w:lang w:eastAsia="pl-PL"/>
        </w:rPr>
        <w:t>upoważnionymi do kontaktowania się z Wykonawcami są:</w:t>
      </w:r>
    </w:p>
    <w:p w14:paraId="318AB009" w14:textId="2576125F" w:rsidR="00D00037" w:rsidRPr="002976F7" w:rsidRDefault="00D00037" w:rsidP="006E1B79">
      <w:pPr>
        <w:numPr>
          <w:ilvl w:val="0"/>
          <w:numId w:val="23"/>
        </w:numPr>
        <w:tabs>
          <w:tab w:val="left" w:pos="1134"/>
        </w:tabs>
        <w:spacing w:after="0" w:line="300" w:lineRule="auto"/>
        <w:ind w:left="1134" w:hanging="425"/>
        <w:jc w:val="both"/>
        <w:rPr>
          <w:rFonts w:eastAsia="Times New Roman" w:cstheme="minorHAnsi"/>
          <w:lang w:eastAsia="pl-PL"/>
        </w:rPr>
      </w:pPr>
      <w:r w:rsidRPr="002976F7">
        <w:rPr>
          <w:rFonts w:eastAsia="Times New Roman" w:cstheme="minorHAnsi"/>
          <w:lang w:eastAsia="pl-PL"/>
        </w:rPr>
        <w:t xml:space="preserve">w sprawach związanych z procedurą przetargową pracownicy Działu Zakupów i Zamówień Publicznych, dostępni pod numerem tel. 52 374 92 06, 52 374 92 56, 52 374 92 </w:t>
      </w:r>
      <w:r w:rsidR="00C80273" w:rsidRPr="002976F7">
        <w:rPr>
          <w:rFonts w:eastAsia="Times New Roman" w:cstheme="minorHAnsi"/>
          <w:lang w:eastAsia="pl-PL"/>
        </w:rPr>
        <w:t>71</w:t>
      </w:r>
      <w:r w:rsidRPr="002976F7">
        <w:rPr>
          <w:rFonts w:eastAsia="Times New Roman" w:cstheme="minorHAnsi"/>
          <w:lang w:eastAsia="pl-PL"/>
        </w:rPr>
        <w:t xml:space="preserve"> w dni robocze, od poniedziałku do piątku, w godzinach 8:00–14:30;</w:t>
      </w:r>
    </w:p>
    <w:p w14:paraId="3090280E" w14:textId="77777777" w:rsidR="00D00037" w:rsidRPr="002976F7" w:rsidRDefault="00D00037" w:rsidP="006E1B79">
      <w:pPr>
        <w:numPr>
          <w:ilvl w:val="0"/>
          <w:numId w:val="23"/>
        </w:numPr>
        <w:tabs>
          <w:tab w:val="left" w:pos="1134"/>
        </w:tabs>
        <w:spacing w:after="0" w:line="300" w:lineRule="auto"/>
        <w:ind w:left="1134" w:hanging="425"/>
        <w:jc w:val="both"/>
        <w:rPr>
          <w:rFonts w:eastAsia="Times New Roman" w:cstheme="minorHAnsi"/>
          <w:lang w:eastAsia="pl-PL"/>
        </w:rPr>
      </w:pPr>
      <w:r w:rsidRPr="002976F7">
        <w:rPr>
          <w:rFonts w:eastAsia="Times New Roman" w:cstheme="minorHAnsi"/>
          <w:lang w:eastAsia="pl-PL"/>
        </w:rPr>
        <w:t xml:space="preserve">w sprawach związanych z obsługą Platformy pracownicy Centrum Wsparcia Klienta platformy zakupowej Open </w:t>
      </w:r>
      <w:proofErr w:type="spellStart"/>
      <w:r w:rsidRPr="002976F7">
        <w:rPr>
          <w:rFonts w:eastAsia="Times New Roman" w:cstheme="minorHAnsi"/>
          <w:lang w:eastAsia="pl-PL"/>
        </w:rPr>
        <w:t>Nexus</w:t>
      </w:r>
      <w:proofErr w:type="spellEnd"/>
      <w:r w:rsidRPr="002976F7">
        <w:rPr>
          <w:rFonts w:eastAsia="Times New Roman" w:cstheme="minorHAnsi"/>
          <w:lang w:eastAsia="pl-PL"/>
        </w:rPr>
        <w:t xml:space="preserve"> sp. z o.o., dostępni pod numerem tel. 22 101 02 02 w dni robocze, od poniedziałku do piątku, w godzinach 8:00–17:00</w:t>
      </w:r>
      <w:r w:rsidRPr="002976F7">
        <w:rPr>
          <w:rFonts w:eastAsia="Times New Roman" w:cstheme="minorHAnsi"/>
          <w:sz w:val="24"/>
          <w:szCs w:val="24"/>
          <w:lang w:eastAsia="pl-PL"/>
        </w:rPr>
        <w:t>.</w:t>
      </w:r>
    </w:p>
    <w:p w14:paraId="5E996254" w14:textId="58742C14" w:rsidR="0045742D" w:rsidRPr="001875E0" w:rsidRDefault="0045742D">
      <w:pPr>
        <w:numPr>
          <w:ilvl w:val="0"/>
          <w:numId w:val="33"/>
        </w:numPr>
        <w:tabs>
          <w:tab w:val="num" w:pos="709"/>
        </w:tabs>
        <w:spacing w:after="0" w:line="300" w:lineRule="auto"/>
        <w:ind w:left="709" w:hanging="425"/>
        <w:jc w:val="both"/>
        <w:rPr>
          <w:rFonts w:eastAsia="Times New Roman" w:cstheme="minorHAnsi"/>
          <w:lang w:eastAsia="pl-PL"/>
        </w:rPr>
      </w:pPr>
      <w:bookmarkStart w:id="45" w:name="_Hlk63434064"/>
      <w:r w:rsidRPr="002976F7">
        <w:rPr>
          <w:rFonts w:eastAsia="Times New Roman" w:cstheme="minorHAnsi"/>
          <w:lang w:eastAsia="pl-PL"/>
        </w:rPr>
        <w:t xml:space="preserve">Zamawiający, zgodnie z Rozporządzeniem Prezesa Rady Ministrów </w:t>
      </w:r>
      <w:r w:rsidRPr="001875E0">
        <w:rPr>
          <w:rFonts w:eastAsia="Times New Roman" w:cstheme="minorHAnsi"/>
          <w:lang w:eastAsia="pl-PL"/>
        </w:rPr>
        <w:t>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1875E0" w:rsidRDefault="0045742D">
      <w:pPr>
        <w:numPr>
          <w:ilvl w:val="0"/>
          <w:numId w:val="39"/>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stały dostęp do sieci Internet o gwarantowanej przepustowości nie mniejszej niż 512 </w:t>
      </w:r>
      <w:proofErr w:type="spellStart"/>
      <w:r w:rsidRPr="001875E0">
        <w:rPr>
          <w:rFonts w:eastAsia="Times New Roman" w:cstheme="minorHAnsi"/>
          <w:lang w:eastAsia="pl-PL"/>
        </w:rPr>
        <w:t>kb</w:t>
      </w:r>
      <w:proofErr w:type="spellEnd"/>
      <w:r w:rsidRPr="001875E0">
        <w:rPr>
          <w:rFonts w:eastAsia="Times New Roman" w:cstheme="minorHAnsi"/>
          <w:lang w:eastAsia="pl-PL"/>
        </w:rPr>
        <w:t>/s,</w:t>
      </w:r>
    </w:p>
    <w:p w14:paraId="5FE1E723" w14:textId="77777777" w:rsidR="0045742D" w:rsidRPr="001875E0" w:rsidRDefault="0045742D">
      <w:pPr>
        <w:numPr>
          <w:ilvl w:val="0"/>
          <w:numId w:val="39"/>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1875E0" w:rsidRDefault="0045742D">
      <w:pPr>
        <w:numPr>
          <w:ilvl w:val="0"/>
          <w:numId w:val="39"/>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zainstalowana dowolna przeglądarka internetowa, w przypadku Internet Explorer minimalnie wersja 10 0.,</w:t>
      </w:r>
    </w:p>
    <w:p w14:paraId="0BCED200" w14:textId="77777777" w:rsidR="0045742D" w:rsidRPr="001875E0" w:rsidRDefault="0045742D">
      <w:pPr>
        <w:numPr>
          <w:ilvl w:val="0"/>
          <w:numId w:val="39"/>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włączona obsługa JavaScript,</w:t>
      </w:r>
    </w:p>
    <w:p w14:paraId="185AF7C9" w14:textId="77777777" w:rsidR="0045742D" w:rsidRPr="001875E0" w:rsidRDefault="0045742D">
      <w:pPr>
        <w:numPr>
          <w:ilvl w:val="0"/>
          <w:numId w:val="39"/>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zainstalowany program Adobe </w:t>
      </w:r>
      <w:proofErr w:type="spellStart"/>
      <w:r w:rsidRPr="001875E0">
        <w:rPr>
          <w:rFonts w:eastAsia="Times New Roman" w:cstheme="minorHAnsi"/>
          <w:lang w:eastAsia="pl-PL"/>
        </w:rPr>
        <w:t>Acrobat</w:t>
      </w:r>
      <w:proofErr w:type="spellEnd"/>
      <w:r w:rsidRPr="001875E0">
        <w:rPr>
          <w:rFonts w:eastAsia="Times New Roman" w:cstheme="minorHAnsi"/>
          <w:lang w:eastAsia="pl-PL"/>
        </w:rPr>
        <w:t xml:space="preserve"> Reader lub inny obsługujący format plików .pdf,</w:t>
      </w:r>
    </w:p>
    <w:p w14:paraId="74E08CD1" w14:textId="77777777" w:rsidR="0045742D" w:rsidRPr="001875E0" w:rsidRDefault="0045742D">
      <w:pPr>
        <w:numPr>
          <w:ilvl w:val="0"/>
          <w:numId w:val="39"/>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Platformazakupowa.pl działa według standardu przyjętego w komunikacji sieciowej - kodowanie UTF8,</w:t>
      </w:r>
    </w:p>
    <w:p w14:paraId="658733F8" w14:textId="77777777" w:rsidR="0045742D" w:rsidRPr="001875E0" w:rsidRDefault="0045742D">
      <w:pPr>
        <w:numPr>
          <w:ilvl w:val="0"/>
          <w:numId w:val="39"/>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Oznaczenie czasu odbioru danych przez platformę zakupową stanowi datę oraz dokładny czas (</w:t>
      </w:r>
      <w:proofErr w:type="spellStart"/>
      <w:r w:rsidRPr="001875E0">
        <w:rPr>
          <w:rFonts w:eastAsia="Times New Roman" w:cstheme="minorHAnsi"/>
          <w:lang w:eastAsia="pl-PL"/>
        </w:rPr>
        <w:t>hh:mm:ss</w:t>
      </w:r>
      <w:proofErr w:type="spellEnd"/>
      <w:r w:rsidRPr="001875E0">
        <w:rPr>
          <w:rFonts w:eastAsia="Times New Roman" w:cstheme="minorHAnsi"/>
          <w:lang w:eastAsia="pl-PL"/>
        </w:rPr>
        <w:t xml:space="preserve">) generowany wg. czasu lokalnego serwera synchronizowanego z zegarem Głównego Urzędu Miar. </w:t>
      </w:r>
    </w:p>
    <w:bookmarkEnd w:id="45"/>
    <w:p w14:paraId="0EE1AFA7" w14:textId="77777777" w:rsidR="0045742D" w:rsidRPr="001875E0" w:rsidRDefault="0045742D">
      <w:pPr>
        <w:numPr>
          <w:ilvl w:val="0"/>
          <w:numId w:val="3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Wykonawca, przystępując do niniejszego postępowania o udzielenie zamówienia publicznego:</w:t>
      </w:r>
    </w:p>
    <w:p w14:paraId="031C4521" w14:textId="77777777" w:rsidR="0045742D" w:rsidRPr="001875E0" w:rsidRDefault="0045742D">
      <w:pPr>
        <w:numPr>
          <w:ilvl w:val="0"/>
          <w:numId w:val="41"/>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akceptuje warunki korzystania z </w:t>
      </w:r>
      <w:hyperlink r:id="rId17" w:history="1">
        <w:r w:rsidRPr="001875E0">
          <w:rPr>
            <w:rFonts w:eastAsia="Times New Roman" w:cstheme="minorHAnsi"/>
            <w:lang w:eastAsia="pl-PL"/>
          </w:rPr>
          <w:t>platformazakupowa.pl</w:t>
        </w:r>
      </w:hyperlink>
      <w:r w:rsidRPr="001875E0">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1875E0" w:rsidRDefault="0045742D">
      <w:pPr>
        <w:numPr>
          <w:ilvl w:val="0"/>
          <w:numId w:val="41"/>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zapoznał i stosuje się do Instrukcji składania ofert/wniosków dostępnej na stronie internetowej. </w:t>
      </w:r>
    </w:p>
    <w:p w14:paraId="5C2E2DA0" w14:textId="1A9754CF" w:rsidR="0045742D" w:rsidRPr="001875E0" w:rsidRDefault="0045742D">
      <w:pPr>
        <w:numPr>
          <w:ilvl w:val="0"/>
          <w:numId w:val="3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Formaty plików wykorzystywanych przez Wykonawców powinny być zgodne z Obwieszczeniem Prezesa Rady Ministrów z 09.11.2017</w:t>
      </w:r>
      <w:r w:rsidR="00F91672" w:rsidRPr="001875E0">
        <w:rPr>
          <w:rFonts w:eastAsia="Times New Roman" w:cstheme="minorHAnsi"/>
          <w:lang w:eastAsia="pl-PL"/>
        </w:rPr>
        <w:t xml:space="preserve"> </w:t>
      </w:r>
      <w:r w:rsidRPr="001875E0">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1875E0" w:rsidRDefault="0045742D">
      <w:pPr>
        <w:numPr>
          <w:ilvl w:val="0"/>
          <w:numId w:val="40"/>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Zamawiający rekomenduje wykorzystanie formatów: .pdf .</w:t>
      </w:r>
      <w:proofErr w:type="spellStart"/>
      <w:r w:rsidRPr="001875E0">
        <w:rPr>
          <w:rFonts w:eastAsia="Times New Roman" w:cstheme="minorHAnsi"/>
          <w:lang w:eastAsia="pl-PL"/>
        </w:rPr>
        <w:t>doc</w:t>
      </w:r>
      <w:proofErr w:type="spellEnd"/>
      <w:r w:rsidRPr="001875E0">
        <w:rPr>
          <w:rFonts w:eastAsia="Times New Roman" w:cstheme="minorHAnsi"/>
          <w:lang w:eastAsia="pl-PL"/>
        </w:rPr>
        <w:t xml:space="preserve"> .xls .jpg (.</w:t>
      </w:r>
      <w:proofErr w:type="spellStart"/>
      <w:r w:rsidRPr="001875E0">
        <w:rPr>
          <w:rFonts w:eastAsia="Times New Roman" w:cstheme="minorHAnsi"/>
          <w:lang w:eastAsia="pl-PL"/>
        </w:rPr>
        <w:t>jpeg</w:t>
      </w:r>
      <w:proofErr w:type="spellEnd"/>
      <w:r w:rsidRPr="001875E0">
        <w:rPr>
          <w:rFonts w:eastAsia="Times New Roman" w:cstheme="minorHAnsi"/>
          <w:lang w:eastAsia="pl-PL"/>
        </w:rPr>
        <w:t>),</w:t>
      </w:r>
    </w:p>
    <w:p w14:paraId="7AD48096" w14:textId="77777777" w:rsidR="0045742D" w:rsidRPr="001875E0" w:rsidRDefault="0045742D">
      <w:pPr>
        <w:numPr>
          <w:ilvl w:val="0"/>
          <w:numId w:val="40"/>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W celu ewentualnej kompresji danych Zamawiający rekomenduje wykorzystanie jednego z formatów: .zip i .7Z.</w:t>
      </w:r>
    </w:p>
    <w:p w14:paraId="26BE70AF" w14:textId="5861C9AF" w:rsidR="005262FE" w:rsidRPr="001875E0" w:rsidRDefault="005262FE">
      <w:pPr>
        <w:numPr>
          <w:ilvl w:val="0"/>
          <w:numId w:val="3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Ofertę i oświadczenie, o którym mowa w art. 125 ust. 1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1875E0" w:rsidRDefault="005262FE">
      <w:pPr>
        <w:numPr>
          <w:ilvl w:val="0"/>
          <w:numId w:val="3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1875E0" w:rsidRDefault="005262FE">
      <w:pPr>
        <w:numPr>
          <w:ilvl w:val="0"/>
          <w:numId w:val="3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w:t>
      </w:r>
      <w:r w:rsidR="0045742D" w:rsidRPr="001875E0">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1875E0">
        <w:rPr>
          <w:rFonts w:eastAsia="Times New Roman" w:cstheme="minorHAnsi"/>
          <w:lang w:eastAsia="pl-PL"/>
        </w:rPr>
        <w:t>eIDAS</w:t>
      </w:r>
      <w:proofErr w:type="spellEnd"/>
      <w:r w:rsidR="0045742D" w:rsidRPr="001875E0">
        <w:rPr>
          <w:rFonts w:eastAsia="Times New Roman" w:cstheme="minorHAnsi"/>
          <w:lang w:eastAsia="pl-PL"/>
        </w:rPr>
        <w:t>) (UE) nr 910/2014 - od 1 lipca 2016 roku”.</w:t>
      </w:r>
    </w:p>
    <w:p w14:paraId="0EA1CEDD" w14:textId="77777777" w:rsidR="0045742D" w:rsidRPr="001875E0" w:rsidRDefault="0045742D">
      <w:pPr>
        <w:numPr>
          <w:ilvl w:val="0"/>
          <w:numId w:val="3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 przypadku wykorzystania formatu podpisu </w:t>
      </w:r>
      <w:proofErr w:type="spellStart"/>
      <w:r w:rsidRPr="001875E0">
        <w:rPr>
          <w:rFonts w:eastAsia="Times New Roman" w:cstheme="minorHAnsi"/>
          <w:lang w:eastAsia="pl-PL"/>
        </w:rPr>
        <w:t>XAdES</w:t>
      </w:r>
      <w:proofErr w:type="spellEnd"/>
      <w:r w:rsidRPr="001875E0">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1875E0">
        <w:rPr>
          <w:rFonts w:eastAsia="Times New Roman" w:cstheme="minorHAnsi"/>
          <w:lang w:eastAsia="pl-PL"/>
        </w:rPr>
        <w:t>XAdES</w:t>
      </w:r>
      <w:proofErr w:type="spellEnd"/>
      <w:r w:rsidRPr="001875E0">
        <w:rPr>
          <w:rFonts w:eastAsia="Times New Roman" w:cstheme="minorHAnsi"/>
          <w:lang w:eastAsia="pl-PL"/>
        </w:rPr>
        <w:t>.</w:t>
      </w:r>
    </w:p>
    <w:p w14:paraId="579F76AC" w14:textId="60905C98" w:rsidR="005262FE" w:rsidRPr="001875E0" w:rsidRDefault="0045742D">
      <w:pPr>
        <w:numPr>
          <w:ilvl w:val="0"/>
          <w:numId w:val="3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Zgodnie z art. 18 ust.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1875E0">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1875E0" w:rsidRDefault="0045742D">
      <w:pPr>
        <w:numPr>
          <w:ilvl w:val="0"/>
          <w:numId w:val="3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1875E0">
        <w:rPr>
          <w:rFonts w:eastAsia="Times New Roman" w:cstheme="minorHAnsi"/>
          <w:lang w:eastAsia="pl-PL"/>
        </w:rPr>
        <w:t>u</w:t>
      </w:r>
      <w:r w:rsidRPr="001875E0">
        <w:rPr>
          <w:rFonts w:eastAsia="Times New Roman" w:cstheme="minorHAnsi"/>
          <w:lang w:eastAsia="pl-PL"/>
        </w:rPr>
        <w:t xml:space="preserve">stawy </w:t>
      </w:r>
      <w:proofErr w:type="spellStart"/>
      <w:r w:rsidR="005262FE" w:rsidRPr="001875E0">
        <w:rPr>
          <w:rFonts w:eastAsia="Times New Roman" w:cstheme="minorHAnsi"/>
          <w:lang w:eastAsia="pl-PL"/>
        </w:rPr>
        <w:t>Pzp</w:t>
      </w:r>
      <w:proofErr w:type="spellEnd"/>
      <w:r w:rsidRPr="001875E0">
        <w:rPr>
          <w:rFonts w:eastAsia="Times New Roman" w:cstheme="minorHAnsi"/>
          <w:lang w:eastAsia="pl-PL"/>
        </w:rPr>
        <w:t>.</w:t>
      </w:r>
    </w:p>
    <w:p w14:paraId="057A00BA" w14:textId="77777777" w:rsidR="0045742D" w:rsidRPr="001875E0" w:rsidRDefault="0045742D">
      <w:pPr>
        <w:numPr>
          <w:ilvl w:val="0"/>
          <w:numId w:val="3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Pr="001875E0">
          <w:rPr>
            <w:rFonts w:eastAsia="Times New Roman" w:cstheme="minorHAnsi"/>
            <w:color w:val="0000FF"/>
            <w:u w:val="single"/>
            <w:lang w:eastAsia="pl-PL"/>
          </w:rPr>
          <w:t>https://platformazakupowa.pl/strona/45-instrukcje</w:t>
        </w:r>
      </w:hyperlink>
    </w:p>
    <w:p w14:paraId="347A9DFD" w14:textId="77777777" w:rsidR="0045742D" w:rsidRPr="001875E0" w:rsidRDefault="0045742D">
      <w:pPr>
        <w:numPr>
          <w:ilvl w:val="0"/>
          <w:numId w:val="3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1875E0" w:rsidRDefault="0045742D">
      <w:pPr>
        <w:numPr>
          <w:ilvl w:val="0"/>
          <w:numId w:val="3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1875E0" w:rsidRDefault="005262FE">
      <w:pPr>
        <w:numPr>
          <w:ilvl w:val="0"/>
          <w:numId w:val="3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Pr="001875E0">
        <w:rPr>
          <w:rFonts w:eastAsia="Times New Roman" w:cstheme="minorHAnsi"/>
          <w:lang w:eastAsia="pl-PL"/>
        </w:rPr>
        <w:t>internetu</w:t>
      </w:r>
      <w:proofErr w:type="spellEnd"/>
      <w:r w:rsidRPr="001875E0">
        <w:rPr>
          <w:rFonts w:eastAsia="Times New Roman" w:cstheme="minorHAnsi"/>
          <w:lang w:eastAsia="pl-PL"/>
        </w:rPr>
        <w:t>, problemy techniczne, związane z brakiem np. aktualnej przeglądarki, itp.</w:t>
      </w:r>
    </w:p>
    <w:p w14:paraId="1531A067" w14:textId="680B4ABD" w:rsidR="005262FE" w:rsidRPr="001875E0" w:rsidRDefault="005262FE">
      <w:pPr>
        <w:numPr>
          <w:ilvl w:val="0"/>
          <w:numId w:val="3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1875E0">
        <w:rPr>
          <w:rFonts w:eastAsia="Times New Roman" w:cstheme="minorHAnsi"/>
          <w:lang w:eastAsia="pl-PL"/>
        </w:rPr>
        <w:t>eDoApp</w:t>
      </w:r>
      <w:proofErr w:type="spellEnd"/>
      <w:r w:rsidRPr="001875E0">
        <w:rPr>
          <w:rFonts w:eastAsia="Times New Roman" w:cstheme="minorHAnsi"/>
          <w:lang w:eastAsia="pl-PL"/>
        </w:rPr>
        <w:t xml:space="preserve"> służącej do składania podpisu osobistego, który wynosi max 5MB.</w:t>
      </w:r>
    </w:p>
    <w:p w14:paraId="5F829063" w14:textId="77777777" w:rsidR="00D00037" w:rsidRPr="001875E0" w:rsidRDefault="00D00037" w:rsidP="00D00037">
      <w:pPr>
        <w:spacing w:after="0" w:line="300" w:lineRule="auto"/>
        <w:jc w:val="both"/>
        <w:rPr>
          <w:rFonts w:eastAsia="Times New Roman" w:cstheme="minorHAnsi"/>
          <w:lang w:eastAsia="pl-PL"/>
        </w:rPr>
      </w:pPr>
    </w:p>
    <w:p w14:paraId="2EEA1FE0"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SPOSÓB UDZIELANIA WYJAŚNIEŃ I ZMIANY TREŚCI SWZ</w:t>
      </w:r>
    </w:p>
    <w:p w14:paraId="66D59C27" w14:textId="77777777" w:rsidR="00D00037" w:rsidRPr="001875E0" w:rsidRDefault="00D00037" w:rsidP="006E1B79">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Wykonawca może zwrócić się do Zamawiającego z wnioskiem o wyjaśnienie treści niniejszej SWZ. </w:t>
      </w:r>
      <w:r w:rsidRPr="001875E0">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1875E0" w:rsidRDefault="00D00037" w:rsidP="006E1B79">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1875E0" w:rsidRDefault="00D00037" w:rsidP="006E1B79">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1875E0" w:rsidRDefault="00D00037" w:rsidP="006E1B79">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1875E0" w:rsidRDefault="00D00037" w:rsidP="006E1B79">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1875E0" w:rsidRDefault="00D00037" w:rsidP="006E1B79">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1875E0" w:rsidRDefault="00D00037" w:rsidP="006E1B79">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1875E0">
        <w:rPr>
          <w:rFonts w:eastAsia="Times New Roman" w:cstheme="minorHAnsi"/>
          <w:lang w:eastAsia="pl-PL"/>
        </w:rPr>
        <w:t>Informacja o nowym terminie składania ofert zamieszczona zostanie również w Biuletynie Zamówień Publicznych.</w:t>
      </w:r>
    </w:p>
    <w:p w14:paraId="7AF8A672" w14:textId="77777777" w:rsidR="00D00037" w:rsidRPr="001875E0" w:rsidRDefault="00D00037" w:rsidP="006E1B79">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Przedłużenie terminu składania ofert nie wpływa na bieg terminu składania wniosków o wyjaśnienie treści SWZ.</w:t>
      </w:r>
    </w:p>
    <w:p w14:paraId="301667BD" w14:textId="77777777" w:rsidR="00D00037" w:rsidRPr="001875E0" w:rsidRDefault="00D00037" w:rsidP="006E1B79">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66968F1B" w14:textId="77777777" w:rsidR="00D00037" w:rsidRPr="001875E0" w:rsidRDefault="00D00037" w:rsidP="00D00037">
      <w:pPr>
        <w:spacing w:after="0" w:line="300" w:lineRule="auto"/>
        <w:jc w:val="both"/>
        <w:rPr>
          <w:rFonts w:eastAsia="Times New Roman" w:cstheme="minorHAnsi"/>
          <w:lang w:eastAsia="pl-PL"/>
        </w:rPr>
      </w:pPr>
    </w:p>
    <w:p w14:paraId="38FCE9A8"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WYMAGANIA DOTYCZĄCE WADIUM</w:t>
      </w:r>
    </w:p>
    <w:p w14:paraId="3B0425DD" w14:textId="77777777" w:rsidR="0075759B" w:rsidRPr="0075759B" w:rsidRDefault="0075759B" w:rsidP="0075759B">
      <w:pPr>
        <w:pStyle w:val="Akapitzlist"/>
        <w:spacing w:line="300" w:lineRule="auto"/>
        <w:jc w:val="both"/>
        <w:rPr>
          <w:rFonts w:eastAsia="Times New Roman" w:cstheme="minorHAnsi"/>
          <w:lang w:eastAsia="pl-PL"/>
        </w:rPr>
      </w:pPr>
      <w:r w:rsidRPr="0075759B">
        <w:rPr>
          <w:rFonts w:eastAsia="Times New Roman" w:cstheme="minorHAnsi"/>
          <w:lang w:eastAsia="pl-PL"/>
        </w:rPr>
        <w:t>Zamawiający nie wymaga wniesienia wadium przez Wykonawcę.</w:t>
      </w:r>
    </w:p>
    <w:p w14:paraId="1D1CCEF1" w14:textId="77777777" w:rsidR="00D00037" w:rsidRPr="001875E0" w:rsidRDefault="00D00037" w:rsidP="00D00037">
      <w:pPr>
        <w:spacing w:after="0" w:line="300" w:lineRule="auto"/>
        <w:jc w:val="both"/>
        <w:rPr>
          <w:rFonts w:eastAsia="Times New Roman" w:cstheme="minorHAnsi"/>
          <w:lang w:eastAsia="pl-PL"/>
        </w:rPr>
      </w:pPr>
    </w:p>
    <w:p w14:paraId="753BC598"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TERMIN ZWIĄZANIA OFERTĄ</w:t>
      </w:r>
    </w:p>
    <w:p w14:paraId="11185474" w14:textId="6886B910" w:rsidR="00D00037" w:rsidRPr="001875E0" w:rsidRDefault="00D00037" w:rsidP="006E1B79">
      <w:pPr>
        <w:numPr>
          <w:ilvl w:val="0"/>
          <w:numId w:val="13"/>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lang w:eastAsia="pl-PL"/>
        </w:rPr>
        <w:t>Wykonawca związany jest ofertą prz</w:t>
      </w:r>
      <w:r w:rsidRPr="00225844">
        <w:rPr>
          <w:rFonts w:eastAsia="Times New Roman" w:cstheme="minorHAnsi"/>
          <w:lang w:eastAsia="pl-PL"/>
        </w:rPr>
        <w:t xml:space="preserve">ez </w:t>
      </w:r>
      <w:r w:rsidRPr="00225844">
        <w:rPr>
          <w:rFonts w:eastAsia="Times New Roman" w:cstheme="minorHAnsi"/>
          <w:b/>
          <w:lang w:eastAsia="pl-PL"/>
        </w:rPr>
        <w:t>30 dni</w:t>
      </w:r>
      <w:r w:rsidRPr="00225844">
        <w:rPr>
          <w:rFonts w:eastAsia="Times New Roman" w:cstheme="minorHAnsi"/>
          <w:lang w:eastAsia="pl-PL"/>
        </w:rPr>
        <w:t xml:space="preserve"> licząc od upływu terminu składania ofert. Bieg terminu związania z ofertą rozpoczyna się wraz z upływem terminu składania ofert a kończy </w:t>
      </w:r>
      <w:r w:rsidRPr="00713C01">
        <w:rPr>
          <w:rFonts w:eastAsia="Times New Roman" w:cstheme="minorHAnsi"/>
          <w:b/>
          <w:shd w:val="clear" w:color="auto" w:fill="D9D9D9" w:themeFill="background1" w:themeFillShade="D9"/>
          <w:lang w:eastAsia="pl-PL"/>
        </w:rPr>
        <w:t xml:space="preserve">z dniem </w:t>
      </w:r>
      <w:r w:rsidR="00B30477">
        <w:rPr>
          <w:rFonts w:eastAsia="Times New Roman" w:cstheme="minorHAnsi"/>
          <w:b/>
          <w:shd w:val="clear" w:color="auto" w:fill="D9D9D9" w:themeFill="background1" w:themeFillShade="D9"/>
          <w:lang w:eastAsia="pl-PL"/>
        </w:rPr>
        <w:t>22</w:t>
      </w:r>
      <w:r w:rsidR="00111001">
        <w:rPr>
          <w:rFonts w:eastAsia="Times New Roman" w:cstheme="minorHAnsi"/>
          <w:b/>
          <w:shd w:val="clear" w:color="auto" w:fill="D9D9D9" w:themeFill="background1" w:themeFillShade="D9"/>
          <w:lang w:eastAsia="pl-PL"/>
        </w:rPr>
        <w:t>.12</w:t>
      </w:r>
      <w:r w:rsidR="00225844" w:rsidRPr="00713C01">
        <w:rPr>
          <w:rFonts w:eastAsia="Times New Roman" w:cstheme="minorHAnsi"/>
          <w:b/>
          <w:shd w:val="clear" w:color="auto" w:fill="D9D9D9" w:themeFill="background1" w:themeFillShade="D9"/>
          <w:lang w:eastAsia="pl-PL"/>
        </w:rPr>
        <w:t>.</w:t>
      </w:r>
      <w:r w:rsidR="005151FC" w:rsidRPr="00713C01">
        <w:rPr>
          <w:rFonts w:eastAsia="Times New Roman" w:cstheme="minorHAnsi"/>
          <w:b/>
          <w:shd w:val="clear" w:color="auto" w:fill="D9D9D9" w:themeFill="background1" w:themeFillShade="D9"/>
          <w:lang w:eastAsia="pl-PL"/>
        </w:rPr>
        <w:t>2022</w:t>
      </w:r>
      <w:r w:rsidRPr="00713C01">
        <w:rPr>
          <w:rFonts w:eastAsia="Times New Roman" w:cstheme="minorHAnsi"/>
          <w:b/>
          <w:shd w:val="clear" w:color="auto" w:fill="D9D9D9" w:themeFill="background1" w:themeFillShade="D9"/>
          <w:lang w:eastAsia="pl-PL"/>
        </w:rPr>
        <w:t xml:space="preserve"> r.</w:t>
      </w:r>
      <w:r w:rsidRPr="00225844">
        <w:rPr>
          <w:rFonts w:eastAsia="Times New Roman" w:cstheme="minorHAnsi"/>
          <w:b/>
          <w:lang w:eastAsia="pl-PL"/>
        </w:rPr>
        <w:t xml:space="preserve"> </w:t>
      </w:r>
    </w:p>
    <w:p w14:paraId="6D6C9FE8" w14:textId="77777777" w:rsidR="00D00037" w:rsidRPr="001875E0" w:rsidRDefault="00D00037" w:rsidP="006E1B79">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1875E0" w:rsidRDefault="00D00037" w:rsidP="006E1B79">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1875E0" w:rsidRDefault="00D00037" w:rsidP="006E1B79">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Oferta Wykonawcy, który nie wyrazi pisemnej zgody na przedłużenie terminu związania ofertą, zostanie odrzucona na podstawie art. 226 ust 1 pkt. 12.</w:t>
      </w:r>
    </w:p>
    <w:p w14:paraId="298732DE" w14:textId="77777777" w:rsidR="00D00037" w:rsidRPr="001875E0" w:rsidRDefault="00D00037" w:rsidP="00D00037">
      <w:pPr>
        <w:spacing w:after="0" w:line="300" w:lineRule="auto"/>
        <w:ind w:left="426"/>
        <w:jc w:val="both"/>
        <w:rPr>
          <w:rFonts w:eastAsia="Times New Roman" w:cstheme="minorHAnsi"/>
          <w:lang w:eastAsia="pl-PL"/>
        </w:rPr>
      </w:pPr>
    </w:p>
    <w:p w14:paraId="42B73455"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SPOSOBU PRZYGOTOWYWANIA OFERT</w:t>
      </w:r>
    </w:p>
    <w:p w14:paraId="2E867B6E" w14:textId="77777777" w:rsidR="00D00037" w:rsidRPr="001875E0" w:rsidRDefault="00D00037">
      <w:pPr>
        <w:numPr>
          <w:ilvl w:val="0"/>
          <w:numId w:val="37"/>
        </w:numPr>
        <w:tabs>
          <w:tab w:val="num" w:pos="1276"/>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1875E0" w:rsidRDefault="00D00037">
      <w:pPr>
        <w:numPr>
          <w:ilvl w:val="0"/>
          <w:numId w:val="37"/>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Pod rygorem nieważności oferta (w tym również wszelkie dokumenty i oświadczenia składane na wezwanie) musi być:</w:t>
      </w:r>
    </w:p>
    <w:p w14:paraId="653E797D" w14:textId="2310FDB9" w:rsidR="00D00037" w:rsidRPr="001875E0" w:rsidRDefault="002C4F53">
      <w:pPr>
        <w:numPr>
          <w:ilvl w:val="0"/>
          <w:numId w:val="32"/>
        </w:numPr>
        <w:tabs>
          <w:tab w:val="left" w:pos="1134"/>
        </w:tabs>
        <w:spacing w:after="0" w:line="300" w:lineRule="auto"/>
        <w:ind w:left="1134" w:hanging="425"/>
        <w:jc w:val="both"/>
        <w:rPr>
          <w:rFonts w:eastAsia="Times New Roman" w:cstheme="minorHAnsi"/>
          <w:lang w:eastAsia="pl-PL"/>
        </w:rPr>
      </w:pPr>
      <w:r>
        <w:rPr>
          <w:rFonts w:eastAsia="Times New Roman" w:cstheme="minorHAnsi"/>
          <w:lang w:eastAsia="pl-PL"/>
        </w:rPr>
        <w:t>sporządzona w języku polskim;</w:t>
      </w:r>
    </w:p>
    <w:p w14:paraId="28C78F0C" w14:textId="77777777" w:rsidR="00D00037" w:rsidRPr="001875E0" w:rsidRDefault="00D00037">
      <w:pPr>
        <w:numPr>
          <w:ilvl w:val="0"/>
          <w:numId w:val="32"/>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lang w:eastAsia="pl-PL"/>
        </w:rPr>
        <w:t>złożona w formie elektronicznej (opatrzona kwalifikowanym podpisem elektronicznym)</w:t>
      </w:r>
      <w:r w:rsidRPr="001875E0">
        <w:rPr>
          <w:rFonts w:eastAsia="Times New Roman" w:cstheme="minorHAnsi"/>
          <w:lang w:eastAsia="pl-PL"/>
        </w:rPr>
        <w:t xml:space="preserve"> </w:t>
      </w:r>
      <w:r w:rsidRPr="001875E0">
        <w:rPr>
          <w:rFonts w:eastAsia="Times New Roman" w:cstheme="minorHAnsi"/>
          <w:b/>
          <w:lang w:eastAsia="pl-PL"/>
        </w:rPr>
        <w:t xml:space="preserve">lub w postaci elektronicznej opatrzonej </w:t>
      </w:r>
      <w:bookmarkStart w:id="46" w:name="_Hlk37328867"/>
      <w:r w:rsidRPr="001875E0">
        <w:rPr>
          <w:rFonts w:eastAsia="Times New Roman" w:cstheme="minorHAnsi"/>
          <w:b/>
          <w:lang w:eastAsia="pl-PL"/>
        </w:rPr>
        <w:t>podpisem zaufanym lub w postaci elektronicznej opatrzonej podpisem osobistym</w:t>
      </w:r>
      <w:bookmarkEnd w:id="46"/>
      <w:r w:rsidRPr="001875E0">
        <w:rPr>
          <w:rFonts w:eastAsia="Times New Roman" w:cstheme="minorHAnsi"/>
          <w:b/>
          <w:lang w:eastAsia="pl-PL"/>
        </w:rPr>
        <w:t xml:space="preserve"> </w:t>
      </w:r>
      <w:r w:rsidRPr="001875E0">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1875E0" w:rsidRDefault="00D00037">
      <w:pPr>
        <w:numPr>
          <w:ilvl w:val="0"/>
          <w:numId w:val="35"/>
        </w:numPr>
        <w:tabs>
          <w:tab w:val="left" w:pos="1418"/>
        </w:tabs>
        <w:spacing w:after="0" w:line="300" w:lineRule="auto"/>
        <w:ind w:left="1418" w:hanging="284"/>
        <w:jc w:val="both"/>
        <w:rPr>
          <w:rFonts w:eastAsia="Times New Roman" w:cstheme="minorHAnsi"/>
          <w:lang w:eastAsia="pl-PL"/>
        </w:rPr>
      </w:pPr>
      <w:r w:rsidRPr="001875E0">
        <w:rPr>
          <w:rFonts w:eastAsia="Times New Roman" w:cstheme="minorHAnsi"/>
          <w:lang w:eastAsia="pl-PL"/>
        </w:rPr>
        <w:t>bezpośrednio na dokumencie przesłanym za pośrednictwem Platformy;</w:t>
      </w:r>
    </w:p>
    <w:p w14:paraId="22EBD221" w14:textId="70160B9A" w:rsidR="00D00037" w:rsidRPr="001875E0" w:rsidRDefault="00D00037">
      <w:pPr>
        <w:numPr>
          <w:ilvl w:val="0"/>
          <w:numId w:val="35"/>
        </w:numPr>
        <w:tabs>
          <w:tab w:val="left" w:pos="1418"/>
        </w:tabs>
        <w:spacing w:after="0" w:line="300" w:lineRule="auto"/>
        <w:ind w:left="1418" w:hanging="284"/>
        <w:jc w:val="both"/>
        <w:rPr>
          <w:rFonts w:eastAsia="Times New Roman" w:cstheme="minorHAnsi"/>
          <w:lang w:eastAsia="pl-PL"/>
        </w:rPr>
      </w:pPr>
      <w:r w:rsidRPr="001875E0">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1875E0">
        <w:rPr>
          <w:rFonts w:cstheme="minorHAnsi"/>
        </w:rPr>
        <w:t>oświadczenie</w:t>
      </w:r>
      <w:r w:rsidRPr="001875E0">
        <w:rPr>
          <w:rFonts w:eastAsia="Times New Roman" w:cstheme="minorHAnsi"/>
          <w:lang w:eastAsia="pl-PL"/>
        </w:rPr>
        <w:t xml:space="preserve"> podmiotu udostepniającego zasoby), dokumenty i oświadczenia muszą być osobno podpisane przez te podmioty;</w:t>
      </w:r>
    </w:p>
    <w:p w14:paraId="4BE8FBD4" w14:textId="0C5C19C5" w:rsidR="00D00037" w:rsidRPr="002C4F53" w:rsidRDefault="00D00037">
      <w:pPr>
        <w:numPr>
          <w:ilvl w:val="0"/>
          <w:numId w:val="32"/>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złożona </w:t>
      </w:r>
      <w:r w:rsidRPr="001875E0">
        <w:rPr>
          <w:rFonts w:eastAsia="Times New Roman" w:cstheme="minorHAnsi"/>
          <w:b/>
          <w:lang w:eastAsia="pl-PL"/>
        </w:rPr>
        <w:t xml:space="preserve">za pośrednictwem Platformy </w:t>
      </w:r>
      <w:r w:rsidRPr="001875E0">
        <w:rPr>
          <w:rFonts w:eastAsia="Times New Roman" w:cstheme="minorHAnsi"/>
          <w:lang w:eastAsia="pl-PL"/>
        </w:rPr>
        <w:t xml:space="preserve">dostępnej pod adresem </w:t>
      </w:r>
      <w:hyperlink r:id="rId19" w:history="1">
        <w:r w:rsidR="008C30F0" w:rsidRPr="002C4F53">
          <w:rPr>
            <w:rStyle w:val="Hipercze"/>
            <w:rFonts w:eastAsia="Times New Roman" w:cstheme="minorHAnsi"/>
            <w:color w:val="auto"/>
            <w:lang w:eastAsia="pl-PL"/>
          </w:rPr>
          <w:t>https://platformazakupowa.pl/pn/p</w:t>
        </w:r>
      </w:hyperlink>
      <w:r w:rsidR="008C30F0" w:rsidRPr="002C4F53">
        <w:rPr>
          <w:rFonts w:eastAsia="Times New Roman" w:cstheme="minorHAnsi"/>
          <w:u w:val="single"/>
          <w:lang w:eastAsia="pl-PL"/>
        </w:rPr>
        <w:t>bs</w:t>
      </w:r>
      <w:r w:rsidRPr="002C4F53">
        <w:rPr>
          <w:rFonts w:eastAsia="Times New Roman" w:cstheme="minorHAnsi"/>
          <w:lang w:eastAsia="pl-PL"/>
        </w:rPr>
        <w:t>;</w:t>
      </w:r>
    </w:p>
    <w:p w14:paraId="78AEAC44" w14:textId="77777777" w:rsidR="00D00037" w:rsidRPr="001875E0" w:rsidRDefault="00D00037">
      <w:pPr>
        <w:numPr>
          <w:ilvl w:val="0"/>
          <w:numId w:val="37"/>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Oferta musi być podpisana </w:t>
      </w:r>
      <w:bookmarkStart w:id="47" w:name="_Hlk37326011"/>
      <w:r w:rsidRPr="001875E0">
        <w:rPr>
          <w:rFonts w:eastAsia="Times New Roman" w:cstheme="minorHAnsi"/>
          <w:b/>
          <w:bCs/>
          <w:lang w:eastAsia="pl-PL"/>
        </w:rPr>
        <w:t>kwalifikowanym podpisem elektronicznym</w:t>
      </w:r>
      <w:r w:rsidRPr="001875E0">
        <w:rPr>
          <w:rFonts w:eastAsia="Times New Roman" w:cstheme="minorHAnsi"/>
          <w:lang w:eastAsia="pl-PL"/>
        </w:rPr>
        <w:t xml:space="preserve"> </w:t>
      </w:r>
      <w:r w:rsidRPr="001875E0">
        <w:rPr>
          <w:rFonts w:eastAsia="Times New Roman" w:cstheme="minorHAnsi"/>
          <w:b/>
          <w:lang w:eastAsia="pl-PL"/>
        </w:rPr>
        <w:t>lub podpisem zaufanym lub podpisem osobistym</w:t>
      </w:r>
      <w:bookmarkEnd w:id="47"/>
      <w:r w:rsidRPr="001875E0">
        <w:rPr>
          <w:rFonts w:eastAsia="Times New Roman" w:cstheme="minorHAnsi"/>
          <w:b/>
          <w:lang w:eastAsia="pl-PL"/>
        </w:rPr>
        <w:t>,</w:t>
      </w:r>
      <w:r w:rsidRPr="001875E0">
        <w:rPr>
          <w:rFonts w:eastAsia="Times New Roman" w:cstheme="minorHAnsi"/>
          <w:color w:val="FF0000"/>
          <w:lang w:eastAsia="pl-PL"/>
        </w:rPr>
        <w:t xml:space="preserve"> </w:t>
      </w:r>
      <w:r w:rsidRPr="001875E0">
        <w:rPr>
          <w:rFonts w:eastAsia="Times New Roman" w:cstheme="minorHAnsi"/>
          <w:lang w:eastAsia="pl-PL"/>
        </w:rPr>
        <w:t xml:space="preserve">przez osobę/osoby uprawnioną/uprawnione do reprezentacji Wykonawcy. </w:t>
      </w:r>
      <w:r w:rsidRPr="001875E0">
        <w:rPr>
          <w:rFonts w:eastAsia="Times New Roman" w:cstheme="minorHAnsi"/>
          <w:lang w:eastAsia="pl-PL"/>
        </w:rPr>
        <w:lastRenderedPageBreak/>
        <w:t>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1875E0" w:rsidRDefault="00D00037">
      <w:pPr>
        <w:numPr>
          <w:ilvl w:val="0"/>
          <w:numId w:val="37"/>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2C4F53" w:rsidRDefault="00BE63CA">
      <w:pPr>
        <w:numPr>
          <w:ilvl w:val="0"/>
          <w:numId w:val="37"/>
        </w:numPr>
        <w:tabs>
          <w:tab w:val="num" w:pos="709"/>
        </w:tabs>
        <w:spacing w:after="0" w:line="300" w:lineRule="auto"/>
        <w:ind w:left="709" w:hanging="425"/>
        <w:jc w:val="both"/>
        <w:rPr>
          <w:rFonts w:eastAsia="Times New Roman" w:cstheme="minorHAnsi"/>
          <w:lang w:eastAsia="pl-PL"/>
        </w:rPr>
      </w:pPr>
      <w:r w:rsidRPr="002C4F53">
        <w:rPr>
          <w:rFonts w:eastAsia="Times New Roman" w:cstheme="minorHAnsi"/>
          <w:lang w:eastAsia="pl-PL"/>
        </w:rPr>
        <w:t xml:space="preserve">Dopuszcza się również przedłożenie elektronicznej </w:t>
      </w:r>
      <w:r w:rsidRPr="002C4F53">
        <w:rPr>
          <w:rFonts w:cstheme="minorHAnsi"/>
        </w:rPr>
        <w:t>kopii dokumentu poświadczonej</w:t>
      </w:r>
      <w:r w:rsidRPr="002C4F53">
        <w:rPr>
          <w:rFonts w:eastAsia="Times New Roman" w:cstheme="minorHAnsi"/>
          <w:lang w:eastAsia="pl-PL"/>
        </w:rPr>
        <w:t xml:space="preserve"> za zgodność z oryginałem przez notariusza, tj. podpisanej kwalifikowanym podpisem elektronicznym osoby posiadającej uprawnienia notariusza </w:t>
      </w:r>
      <w:r w:rsidRPr="002C4F53">
        <w:rPr>
          <w:rFonts w:cstheme="minorHAnsi"/>
        </w:rPr>
        <w:t>lub przez osoby, które tego pełnomocnictwa udzieliły.</w:t>
      </w:r>
    </w:p>
    <w:p w14:paraId="57AB099B"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b/>
          <w:lang w:eastAsia="pl-PL"/>
        </w:rPr>
        <w:t>UWAGA!</w:t>
      </w:r>
      <w:r w:rsidRPr="001875E0">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1875E0">
        <w:rPr>
          <w:rFonts w:eastAsia="Times New Roman" w:cstheme="minorHAnsi"/>
          <w:sz w:val="24"/>
          <w:szCs w:val="24"/>
          <w:lang w:eastAsia="pl-PL"/>
        </w:rPr>
        <w:t xml:space="preserve"> </w:t>
      </w:r>
      <w:r w:rsidRPr="001875E0">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1875E0" w:rsidRDefault="00D00037">
      <w:pPr>
        <w:numPr>
          <w:ilvl w:val="0"/>
          <w:numId w:val="37"/>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Zgodnie z art. 18 ust.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1875E0">
        <w:rPr>
          <w:rFonts w:eastAsia="Times New Roman" w:cstheme="minorHAnsi"/>
          <w:b/>
          <w:lang w:eastAsia="pl-PL"/>
        </w:rPr>
        <w:t>„informacje stanowiące tajemnicę przedsiębiorstwa”</w:t>
      </w:r>
      <w:r w:rsidRPr="001875E0">
        <w:rPr>
          <w:rFonts w:eastAsia="Times New Roman" w:cstheme="minorHAnsi"/>
          <w:lang w:eastAsia="pl-PL"/>
        </w:rPr>
        <w:t xml:space="preserve">. W celu wykonania przesłanek objęcia informacji tajemnicą przedsiębiorstwa przesłanki utajnienia należy załączyć do oferty </w:t>
      </w:r>
      <w:r w:rsidRPr="001875E0">
        <w:rPr>
          <w:rFonts w:eastAsia="Times New Roman" w:cstheme="minorHAnsi"/>
          <w:b/>
          <w:lang w:eastAsia="pl-PL"/>
        </w:rPr>
        <w:t>w formie odrębnego pliku</w:t>
      </w:r>
      <w:r w:rsidRPr="001875E0">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1875E0" w:rsidRDefault="00D00037">
      <w:pPr>
        <w:numPr>
          <w:ilvl w:val="0"/>
          <w:numId w:val="37"/>
        </w:numPr>
        <w:spacing w:after="0" w:line="300" w:lineRule="auto"/>
        <w:ind w:left="709"/>
        <w:jc w:val="both"/>
        <w:rPr>
          <w:rFonts w:eastAsia="Times New Roman" w:cstheme="minorHAnsi"/>
          <w:lang w:eastAsia="pl-PL"/>
        </w:rPr>
      </w:pPr>
      <w:r w:rsidRPr="001875E0">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1875E0" w:rsidRDefault="00D00037">
      <w:pPr>
        <w:numPr>
          <w:ilvl w:val="0"/>
          <w:numId w:val="37"/>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1875E0" w:rsidRDefault="00D00037">
      <w:pPr>
        <w:numPr>
          <w:ilvl w:val="0"/>
          <w:numId w:val="37"/>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Do </w:t>
      </w:r>
      <w:r w:rsidRPr="001875E0">
        <w:rPr>
          <w:rFonts w:eastAsia="Times New Roman" w:cstheme="minorHAnsi"/>
          <w:b/>
          <w:lang w:eastAsia="pl-PL"/>
        </w:rPr>
        <w:t>wypełnionego formularza oferty</w:t>
      </w:r>
      <w:r w:rsidRPr="001875E0">
        <w:rPr>
          <w:rFonts w:eastAsia="Times New Roman" w:cstheme="minorHAnsi"/>
          <w:lang w:eastAsia="pl-PL"/>
        </w:rPr>
        <w:t xml:space="preserve"> (wzór – załącznik nr 1 do SWZ) należy dołączyć:</w:t>
      </w:r>
    </w:p>
    <w:p w14:paraId="195095D1" w14:textId="77777777" w:rsidR="00D00037" w:rsidRPr="002C4F53" w:rsidRDefault="00D00037">
      <w:pPr>
        <w:numPr>
          <w:ilvl w:val="0"/>
          <w:numId w:val="34"/>
        </w:numPr>
        <w:tabs>
          <w:tab w:val="left" w:pos="1134"/>
        </w:tabs>
        <w:spacing w:after="0" w:line="300" w:lineRule="auto"/>
        <w:ind w:hanging="491"/>
        <w:jc w:val="both"/>
        <w:rPr>
          <w:rFonts w:eastAsia="Times New Roman" w:cstheme="minorHAnsi"/>
          <w:lang w:eastAsia="pl-PL"/>
        </w:rPr>
      </w:pPr>
      <w:r w:rsidRPr="001875E0">
        <w:rPr>
          <w:rFonts w:eastAsia="Times New Roman" w:cstheme="minorHAnsi"/>
          <w:b/>
          <w:lang w:eastAsia="pl-PL"/>
        </w:rPr>
        <w:t>oświadczenie</w:t>
      </w:r>
      <w:r w:rsidRPr="001875E0">
        <w:rPr>
          <w:rFonts w:eastAsia="Times New Roman" w:cstheme="minorHAnsi"/>
          <w:lang w:eastAsia="pl-PL"/>
        </w:rPr>
        <w:t xml:space="preserve"> dotyczące przesłanek wykluczenia z </w:t>
      </w:r>
      <w:r w:rsidRPr="002C4F53">
        <w:rPr>
          <w:rFonts w:eastAsia="Times New Roman" w:cstheme="minorHAnsi"/>
          <w:lang w:eastAsia="pl-PL"/>
        </w:rPr>
        <w:t>postępowania (wzór – załącznik nr 2 do SWZ);</w:t>
      </w:r>
    </w:p>
    <w:p w14:paraId="43902AD3" w14:textId="77777777" w:rsidR="00D00037" w:rsidRPr="002C4F53" w:rsidRDefault="00D00037">
      <w:pPr>
        <w:numPr>
          <w:ilvl w:val="0"/>
          <w:numId w:val="34"/>
        </w:numPr>
        <w:tabs>
          <w:tab w:val="left" w:pos="1134"/>
        </w:tabs>
        <w:spacing w:after="0" w:line="300" w:lineRule="auto"/>
        <w:ind w:hanging="491"/>
        <w:jc w:val="both"/>
        <w:rPr>
          <w:rFonts w:eastAsia="Times New Roman" w:cstheme="minorHAnsi"/>
          <w:lang w:eastAsia="pl-PL"/>
        </w:rPr>
      </w:pPr>
      <w:r w:rsidRPr="002C4F53">
        <w:rPr>
          <w:rFonts w:eastAsia="Times New Roman" w:cstheme="minorHAnsi"/>
          <w:b/>
          <w:lang w:eastAsia="pl-PL"/>
        </w:rPr>
        <w:t>oświadczenie o spełnianiu warunków udziału w postępowaniu</w:t>
      </w:r>
      <w:r w:rsidRPr="002C4F53">
        <w:rPr>
          <w:rFonts w:eastAsia="Times New Roman" w:cstheme="minorHAnsi"/>
          <w:lang w:eastAsia="pl-PL"/>
        </w:rPr>
        <w:t xml:space="preserve"> (wzór – załącznik nr 3 do SWZ);</w:t>
      </w:r>
    </w:p>
    <w:p w14:paraId="0379EF94" w14:textId="77777777" w:rsidR="00D00037" w:rsidRPr="001875E0" w:rsidRDefault="00D00037" w:rsidP="00D00037">
      <w:pPr>
        <w:tabs>
          <w:tab w:val="left" w:pos="851"/>
        </w:tabs>
        <w:spacing w:after="0" w:line="300" w:lineRule="auto"/>
        <w:ind w:left="709"/>
        <w:jc w:val="both"/>
        <w:rPr>
          <w:rFonts w:eastAsia="Times New Roman" w:cstheme="minorHAnsi"/>
          <w:lang w:eastAsia="pl-PL"/>
        </w:rPr>
      </w:pPr>
      <w:r w:rsidRPr="001875E0">
        <w:rPr>
          <w:rFonts w:eastAsia="Times New Roman" w:cstheme="minorHAnsi"/>
          <w:lang w:eastAsia="pl-PL"/>
        </w:rPr>
        <w:t>jeżeli dotyczy:</w:t>
      </w:r>
    </w:p>
    <w:p w14:paraId="77E8BC8E" w14:textId="77777777" w:rsidR="00D00037" w:rsidRPr="001875E0" w:rsidRDefault="00D00037">
      <w:pPr>
        <w:numPr>
          <w:ilvl w:val="0"/>
          <w:numId w:val="34"/>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bCs/>
          <w:lang w:eastAsia="pl-PL"/>
        </w:rPr>
        <w:t xml:space="preserve">pełnomocnictwo </w:t>
      </w:r>
      <w:r w:rsidRPr="001875E0">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2C4F53" w:rsidRDefault="00D00037">
      <w:pPr>
        <w:numPr>
          <w:ilvl w:val="0"/>
          <w:numId w:val="34"/>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bCs/>
          <w:lang w:eastAsia="pl-PL"/>
        </w:rPr>
        <w:t xml:space="preserve">pełnomocnictwo </w:t>
      </w:r>
      <w:r w:rsidRPr="001875E0">
        <w:rPr>
          <w:rFonts w:eastAsia="Times New Roman" w:cstheme="minorHAnsi"/>
          <w:lang w:eastAsia="pl-PL"/>
        </w:rPr>
        <w:t>do reprezentowania wszystkich</w:t>
      </w:r>
      <w:r w:rsidRPr="001875E0">
        <w:rPr>
          <w:rFonts w:eastAsia="Times New Roman" w:cstheme="minorHAnsi"/>
          <w:b/>
          <w:bCs/>
          <w:lang w:eastAsia="pl-PL"/>
        </w:rPr>
        <w:t xml:space="preserve"> Wykonawców</w:t>
      </w:r>
      <w:r w:rsidRPr="001875E0">
        <w:rPr>
          <w:rFonts w:eastAsia="Times New Roman" w:cstheme="minorHAnsi"/>
          <w:lang w:eastAsia="pl-PL"/>
        </w:rPr>
        <w:t xml:space="preserve"> </w:t>
      </w:r>
      <w:r w:rsidRPr="001875E0">
        <w:rPr>
          <w:rFonts w:eastAsia="Times New Roman" w:cstheme="minorHAnsi"/>
          <w:b/>
          <w:bCs/>
          <w:lang w:eastAsia="pl-PL"/>
        </w:rPr>
        <w:t>wspólnie ubiegających</w:t>
      </w:r>
      <w:r w:rsidR="00C45981" w:rsidRPr="001875E0">
        <w:rPr>
          <w:rFonts w:eastAsia="Times New Roman" w:cstheme="minorHAnsi"/>
          <w:lang w:eastAsia="pl-PL"/>
        </w:rPr>
        <w:t xml:space="preserve"> się o </w:t>
      </w:r>
      <w:r w:rsidRPr="002C4F53">
        <w:rPr>
          <w:rFonts w:eastAsia="Times New Roman" w:cstheme="minorHAnsi"/>
          <w:lang w:eastAsia="pl-PL"/>
        </w:rPr>
        <w:t xml:space="preserve">udzielenie zamówienia </w:t>
      </w:r>
    </w:p>
    <w:p w14:paraId="0BC3AC2F" w14:textId="2A5E7324" w:rsidR="00B65096" w:rsidRPr="002C4F53" w:rsidRDefault="00D00037">
      <w:pPr>
        <w:numPr>
          <w:ilvl w:val="0"/>
          <w:numId w:val="34"/>
        </w:numPr>
        <w:tabs>
          <w:tab w:val="left" w:pos="1134"/>
        </w:tabs>
        <w:spacing w:after="0" w:line="300" w:lineRule="auto"/>
        <w:ind w:left="1134" w:hanging="425"/>
        <w:jc w:val="both"/>
        <w:rPr>
          <w:rFonts w:eastAsia="Times New Roman" w:cstheme="minorHAnsi"/>
          <w:b/>
          <w:lang w:eastAsia="pl-PL"/>
        </w:rPr>
      </w:pPr>
      <w:bookmarkStart w:id="48" w:name="_Hlk61693435"/>
      <w:r w:rsidRPr="002C4F53">
        <w:rPr>
          <w:rFonts w:eastAsia="Times New Roman" w:cstheme="minorHAnsi"/>
          <w:b/>
          <w:lang w:eastAsia="pl-PL"/>
        </w:rPr>
        <w:lastRenderedPageBreak/>
        <w:t>oświadczenie dotyczące przesłanek wykluczenia z postępowania</w:t>
      </w:r>
      <w:r w:rsidRPr="002C4F53">
        <w:rPr>
          <w:rFonts w:eastAsia="Times New Roman" w:cstheme="minorHAnsi"/>
          <w:lang w:eastAsia="pl-PL"/>
        </w:rPr>
        <w:t xml:space="preserve"> wszystkich podmiotów wspólnie ubiegających się o udzielenie zamówienia (wzór – załącznik nr 2 do SWZ)</w:t>
      </w:r>
      <w:r w:rsidR="00B65096" w:rsidRPr="002C4F53">
        <w:rPr>
          <w:rFonts w:eastAsia="Times New Roman" w:cstheme="minorHAnsi"/>
          <w:lang w:eastAsia="pl-PL"/>
        </w:rPr>
        <w:t xml:space="preserve"> – dla każdego z podmiotów oddzielnie.</w:t>
      </w:r>
    </w:p>
    <w:p w14:paraId="4965C17E" w14:textId="64E931B5" w:rsidR="00D00037" w:rsidRPr="002C4F53" w:rsidRDefault="00B65096">
      <w:pPr>
        <w:numPr>
          <w:ilvl w:val="0"/>
          <w:numId w:val="34"/>
        </w:numPr>
        <w:tabs>
          <w:tab w:val="left" w:pos="1134"/>
        </w:tabs>
        <w:spacing w:after="0" w:line="300" w:lineRule="auto"/>
        <w:ind w:hanging="491"/>
        <w:jc w:val="both"/>
        <w:rPr>
          <w:rFonts w:eastAsia="Times New Roman" w:cstheme="minorHAnsi"/>
          <w:b/>
          <w:lang w:eastAsia="pl-PL"/>
        </w:rPr>
      </w:pPr>
      <w:r w:rsidRPr="002C4F53">
        <w:rPr>
          <w:rFonts w:eastAsia="Times New Roman" w:cstheme="minorHAnsi"/>
          <w:b/>
          <w:lang w:eastAsia="pl-PL"/>
        </w:rPr>
        <w:t>oświadczenie</w:t>
      </w:r>
      <w:r w:rsidR="00D00037" w:rsidRPr="002C4F53">
        <w:rPr>
          <w:rFonts w:eastAsia="Times New Roman" w:cstheme="minorHAnsi"/>
          <w:b/>
          <w:bCs/>
          <w:lang w:eastAsia="pl-PL"/>
        </w:rPr>
        <w:t xml:space="preserve"> spełniania warunków udziału w postepowaniu</w:t>
      </w:r>
      <w:r w:rsidRPr="002C4F53">
        <w:rPr>
          <w:rFonts w:eastAsia="Times New Roman" w:cstheme="minorHAnsi"/>
          <w:lang w:eastAsia="pl-PL"/>
        </w:rPr>
        <w:t xml:space="preserve">, </w:t>
      </w:r>
      <w:r w:rsidR="00D00037" w:rsidRPr="002C4F53">
        <w:rPr>
          <w:rFonts w:eastAsia="Times New Roman" w:cstheme="minorHAnsi"/>
          <w:lang w:eastAsia="pl-PL"/>
        </w:rPr>
        <w:t>w zakresie w jakim wykazuje spełnianie warunków udziału w postępowaniu, który wykazuje spełnianie warunku</w:t>
      </w:r>
      <w:r w:rsidRPr="002C4F53">
        <w:rPr>
          <w:rFonts w:eastAsia="Times New Roman" w:cstheme="minorHAnsi"/>
          <w:lang w:eastAsia="pl-PL"/>
        </w:rPr>
        <w:t xml:space="preserve"> dla  podmiotów wspólnie ubiegających się o udzielenie zamówienia</w:t>
      </w:r>
      <w:r w:rsidR="00D00037" w:rsidRPr="002C4F53">
        <w:rPr>
          <w:rFonts w:eastAsia="Times New Roman" w:cstheme="minorHAnsi"/>
          <w:lang w:eastAsia="pl-PL"/>
        </w:rPr>
        <w:t>.</w:t>
      </w:r>
      <w:r w:rsidR="00D00037" w:rsidRPr="002C4F53">
        <w:rPr>
          <w:rFonts w:eastAsia="Times New Roman" w:cstheme="minorHAnsi"/>
          <w:sz w:val="24"/>
          <w:szCs w:val="24"/>
          <w:lang w:eastAsia="pl-PL"/>
        </w:rPr>
        <w:t xml:space="preserve"> </w:t>
      </w:r>
      <w:r w:rsidR="00D00037" w:rsidRPr="002C4F53">
        <w:rPr>
          <w:rFonts w:eastAsia="Times New Roman" w:cstheme="minorHAnsi"/>
          <w:lang w:eastAsia="pl-PL"/>
        </w:rPr>
        <w:t>(wzór – załącznik nr 3 do SWZ)</w:t>
      </w:r>
    </w:p>
    <w:bookmarkEnd w:id="48"/>
    <w:p w14:paraId="3111587D" w14:textId="78A650D4" w:rsidR="00B65096" w:rsidRPr="002C4F53" w:rsidRDefault="00D00037">
      <w:pPr>
        <w:numPr>
          <w:ilvl w:val="0"/>
          <w:numId w:val="34"/>
        </w:numPr>
        <w:tabs>
          <w:tab w:val="left" w:pos="1276"/>
        </w:tabs>
        <w:spacing w:after="0" w:line="300" w:lineRule="auto"/>
        <w:ind w:left="1134" w:hanging="425"/>
        <w:jc w:val="both"/>
        <w:rPr>
          <w:rFonts w:eastAsia="Times New Roman" w:cstheme="minorHAnsi"/>
          <w:b/>
          <w:lang w:eastAsia="pl-PL"/>
        </w:rPr>
      </w:pPr>
      <w:r w:rsidRPr="002C4F53">
        <w:rPr>
          <w:rFonts w:eastAsia="Times New Roman" w:cstheme="minorHAnsi"/>
          <w:b/>
          <w:lang w:eastAsia="pl-PL"/>
        </w:rPr>
        <w:t xml:space="preserve">oświadczenie </w:t>
      </w:r>
      <w:r w:rsidR="00B65096" w:rsidRPr="002C4F53">
        <w:rPr>
          <w:rFonts w:eastAsia="Times New Roman" w:cstheme="minorHAnsi"/>
          <w:b/>
          <w:lang w:eastAsia="pl-PL"/>
        </w:rPr>
        <w:t>z art. 125 ust 5</w:t>
      </w:r>
      <w:r w:rsidR="00FA38DB" w:rsidRPr="002C4F53">
        <w:rPr>
          <w:rFonts w:eastAsia="Times New Roman" w:cstheme="minorHAnsi"/>
          <w:b/>
          <w:lang w:eastAsia="pl-PL"/>
        </w:rPr>
        <w:t>,</w:t>
      </w:r>
      <w:r w:rsidR="00B65096" w:rsidRPr="002C4F53">
        <w:rPr>
          <w:rFonts w:eastAsia="Times New Roman" w:cstheme="minorHAnsi"/>
          <w:b/>
          <w:lang w:eastAsia="pl-PL"/>
        </w:rPr>
        <w:t xml:space="preserve"> </w:t>
      </w:r>
      <w:r w:rsidRPr="002C4F53">
        <w:rPr>
          <w:rFonts w:eastAsia="Times New Roman" w:cstheme="minorHAnsi"/>
          <w:b/>
          <w:lang w:eastAsia="pl-PL"/>
        </w:rPr>
        <w:t>dotyczące przesłanek wykluczenia z postępowania</w:t>
      </w:r>
      <w:r w:rsidRPr="002C4F53">
        <w:rPr>
          <w:rFonts w:eastAsia="Times New Roman" w:cstheme="minorHAnsi"/>
          <w:lang w:eastAsia="pl-PL"/>
        </w:rPr>
        <w:t xml:space="preserve"> podmiotów udostępniających zasoby (wzór – załącznik nr 2</w:t>
      </w:r>
      <w:r w:rsidR="002C4F53" w:rsidRPr="002C4F53">
        <w:rPr>
          <w:rFonts w:eastAsia="Times New Roman" w:cstheme="minorHAnsi"/>
          <w:lang w:eastAsia="pl-PL"/>
        </w:rPr>
        <w:t>A</w:t>
      </w:r>
      <w:r w:rsidRPr="002C4F53">
        <w:rPr>
          <w:rFonts w:eastAsia="Times New Roman" w:cstheme="minorHAnsi"/>
          <w:lang w:eastAsia="pl-PL"/>
        </w:rPr>
        <w:t xml:space="preserve"> do SWZ)</w:t>
      </w:r>
      <w:r w:rsidR="00B65096" w:rsidRPr="002C4F53">
        <w:rPr>
          <w:rFonts w:eastAsia="Times New Roman" w:cstheme="minorHAnsi"/>
          <w:lang w:eastAsia="pl-PL"/>
        </w:rPr>
        <w:t xml:space="preserve"> podpisane przez te podmioty</w:t>
      </w:r>
      <w:r w:rsidR="007157F0" w:rsidRPr="002C4F53">
        <w:rPr>
          <w:rFonts w:eastAsia="Times New Roman" w:cstheme="minorHAnsi"/>
          <w:lang w:eastAsia="pl-PL"/>
        </w:rPr>
        <w:t>;</w:t>
      </w:r>
      <w:r w:rsidRPr="002C4F53">
        <w:rPr>
          <w:rFonts w:eastAsia="Times New Roman" w:cstheme="minorHAnsi"/>
          <w:lang w:eastAsia="pl-PL"/>
        </w:rPr>
        <w:t xml:space="preserve"> </w:t>
      </w:r>
    </w:p>
    <w:p w14:paraId="6BEFAD38" w14:textId="0B11F001" w:rsidR="00D00037" w:rsidRPr="002C4F53" w:rsidRDefault="00FA38DB">
      <w:pPr>
        <w:numPr>
          <w:ilvl w:val="0"/>
          <w:numId w:val="34"/>
        </w:numPr>
        <w:tabs>
          <w:tab w:val="left" w:pos="1276"/>
        </w:tabs>
        <w:spacing w:after="0" w:line="300" w:lineRule="auto"/>
        <w:ind w:left="1134" w:hanging="425"/>
        <w:jc w:val="both"/>
        <w:rPr>
          <w:rFonts w:eastAsia="Times New Roman" w:cstheme="minorHAnsi"/>
          <w:b/>
          <w:lang w:eastAsia="pl-PL"/>
        </w:rPr>
      </w:pPr>
      <w:r w:rsidRPr="002C4F53">
        <w:rPr>
          <w:rFonts w:eastAsia="Times New Roman" w:cstheme="minorHAnsi"/>
          <w:b/>
          <w:bCs/>
          <w:lang w:eastAsia="pl-PL"/>
        </w:rPr>
        <w:t>oświadczenie z art. 125 ust 5,</w:t>
      </w:r>
      <w:r w:rsidR="00D00037" w:rsidRPr="002C4F53">
        <w:rPr>
          <w:rFonts w:eastAsia="Times New Roman" w:cstheme="minorHAnsi"/>
          <w:b/>
          <w:bCs/>
          <w:lang w:eastAsia="pl-PL"/>
        </w:rPr>
        <w:t xml:space="preserve"> </w:t>
      </w:r>
      <w:r w:rsidRPr="002C4F53">
        <w:rPr>
          <w:rFonts w:eastAsia="Times New Roman" w:cstheme="minorHAnsi"/>
          <w:b/>
          <w:bCs/>
          <w:lang w:eastAsia="pl-PL"/>
        </w:rPr>
        <w:t xml:space="preserve"> o spełnianiu</w:t>
      </w:r>
      <w:r w:rsidR="00D00037" w:rsidRPr="002C4F53">
        <w:rPr>
          <w:rFonts w:eastAsia="Times New Roman" w:cstheme="minorHAnsi"/>
          <w:b/>
          <w:bCs/>
          <w:lang w:eastAsia="pl-PL"/>
        </w:rPr>
        <w:t xml:space="preserve"> warunków udziału w postepowaniu</w:t>
      </w:r>
      <w:r w:rsidRPr="002C4F53">
        <w:rPr>
          <w:rFonts w:eastAsia="Times New Roman" w:cstheme="minorHAnsi"/>
          <w:lang w:eastAsia="pl-PL"/>
        </w:rPr>
        <w:t>, podmiotu który wykazuje spełnianie warunku</w:t>
      </w:r>
      <w:r w:rsidRPr="002C4F53">
        <w:rPr>
          <w:rFonts w:eastAsia="Times New Roman" w:cstheme="minorHAnsi"/>
          <w:sz w:val="24"/>
          <w:szCs w:val="24"/>
          <w:lang w:eastAsia="pl-PL"/>
        </w:rPr>
        <w:t xml:space="preserve"> </w:t>
      </w:r>
      <w:r w:rsidRPr="002C4F53">
        <w:rPr>
          <w:rFonts w:eastAsia="Times New Roman" w:cstheme="minorHAnsi"/>
          <w:lang w:eastAsia="pl-PL"/>
        </w:rPr>
        <w:t>udziału w postępowaniu (wzór – załącznik nr 3</w:t>
      </w:r>
      <w:r w:rsidR="002C4F53" w:rsidRPr="002C4F53">
        <w:rPr>
          <w:rFonts w:eastAsia="Times New Roman" w:cstheme="minorHAnsi"/>
          <w:lang w:eastAsia="pl-PL"/>
        </w:rPr>
        <w:t>A</w:t>
      </w:r>
      <w:r w:rsidRPr="002C4F53">
        <w:rPr>
          <w:rFonts w:eastAsia="Times New Roman" w:cstheme="minorHAnsi"/>
          <w:lang w:eastAsia="pl-PL"/>
        </w:rPr>
        <w:t xml:space="preserve"> do SWZ)</w:t>
      </w:r>
      <w:r w:rsidR="007157F0" w:rsidRPr="002C4F53">
        <w:rPr>
          <w:rFonts w:eastAsia="Times New Roman" w:cstheme="minorHAnsi"/>
          <w:lang w:eastAsia="pl-PL"/>
        </w:rPr>
        <w:t>, podpisane przez ten podmiot;</w:t>
      </w:r>
    </w:p>
    <w:p w14:paraId="64D52AD0" w14:textId="28AAA46D" w:rsidR="00D00037" w:rsidRDefault="007157F0">
      <w:pPr>
        <w:numPr>
          <w:ilvl w:val="0"/>
          <w:numId w:val="34"/>
        </w:numPr>
        <w:tabs>
          <w:tab w:val="left" w:pos="1276"/>
        </w:tabs>
        <w:spacing w:after="0" w:line="300" w:lineRule="auto"/>
        <w:ind w:left="1134" w:hanging="425"/>
        <w:jc w:val="both"/>
        <w:rPr>
          <w:rFonts w:eastAsia="Times New Roman" w:cstheme="minorHAnsi"/>
          <w:bCs/>
          <w:lang w:eastAsia="pl-PL"/>
        </w:rPr>
      </w:pPr>
      <w:r w:rsidRPr="002C4F53">
        <w:rPr>
          <w:rFonts w:eastAsia="Times New Roman" w:cstheme="minorHAnsi"/>
          <w:b/>
          <w:lang w:eastAsia="pl-PL"/>
        </w:rPr>
        <w:t>zobowiązanie</w:t>
      </w:r>
      <w:r w:rsidR="00D00037" w:rsidRPr="002C4F53">
        <w:rPr>
          <w:rFonts w:eastAsia="Times New Roman" w:cstheme="minorHAnsi"/>
          <w:b/>
          <w:lang w:eastAsia="pl-PL"/>
        </w:rPr>
        <w:t xml:space="preserve"> podmiotów udostępniających zasoby</w:t>
      </w:r>
      <w:r w:rsidR="00D00037" w:rsidRPr="002C4F53">
        <w:rPr>
          <w:rFonts w:eastAsia="Times New Roman" w:cstheme="minorHAnsi"/>
          <w:bCs/>
          <w:lang w:eastAsia="pl-PL"/>
        </w:rPr>
        <w:t>, jeśli Wykonawca korzysta z zasobów tych p</w:t>
      </w:r>
      <w:r w:rsidRPr="002C4F53">
        <w:rPr>
          <w:rFonts w:eastAsia="Times New Roman" w:cstheme="minorHAnsi"/>
          <w:bCs/>
          <w:lang w:eastAsia="pl-PL"/>
        </w:rPr>
        <w:t>odmiotów na podstawie art. 118 u</w:t>
      </w:r>
      <w:r w:rsidR="00D00037" w:rsidRPr="002C4F53">
        <w:rPr>
          <w:rFonts w:eastAsia="Times New Roman" w:cstheme="minorHAnsi"/>
          <w:bCs/>
          <w:lang w:eastAsia="pl-PL"/>
        </w:rPr>
        <w:t xml:space="preserve">stawy </w:t>
      </w:r>
      <w:proofErr w:type="spellStart"/>
      <w:r w:rsidR="00D00037" w:rsidRPr="002C4F53">
        <w:rPr>
          <w:rFonts w:eastAsia="Times New Roman" w:cstheme="minorHAnsi"/>
          <w:bCs/>
          <w:lang w:eastAsia="pl-PL"/>
        </w:rPr>
        <w:t>Pzp</w:t>
      </w:r>
      <w:proofErr w:type="spellEnd"/>
      <w:r w:rsidR="00D00037" w:rsidRPr="002C4F53">
        <w:rPr>
          <w:rFonts w:eastAsia="Times New Roman" w:cstheme="minorHAnsi"/>
          <w:bCs/>
          <w:lang w:eastAsia="pl-PL"/>
        </w:rPr>
        <w:t xml:space="preserve"> </w:t>
      </w:r>
      <w:bookmarkStart w:id="49" w:name="_Hlk61352759"/>
      <w:r w:rsidR="00B65096" w:rsidRPr="002C4F53">
        <w:rPr>
          <w:rFonts w:eastAsia="Times New Roman" w:cstheme="minorHAnsi"/>
          <w:bCs/>
          <w:lang w:eastAsia="pl-PL"/>
        </w:rPr>
        <w:t xml:space="preserve">(wzór załącznik nr </w:t>
      </w:r>
      <w:r w:rsidR="00695848">
        <w:rPr>
          <w:rFonts w:eastAsia="Times New Roman" w:cstheme="minorHAnsi"/>
          <w:bCs/>
          <w:lang w:eastAsia="pl-PL"/>
        </w:rPr>
        <w:t>7</w:t>
      </w:r>
      <w:r w:rsidR="00D00037" w:rsidRPr="002C4F53">
        <w:rPr>
          <w:rFonts w:eastAsia="Times New Roman" w:cstheme="minorHAnsi"/>
          <w:bCs/>
          <w:lang w:eastAsia="pl-PL"/>
        </w:rPr>
        <w:t xml:space="preserve"> do SWZ)</w:t>
      </w:r>
      <w:bookmarkEnd w:id="49"/>
      <w:r w:rsidR="00695848">
        <w:rPr>
          <w:rFonts w:eastAsia="Times New Roman" w:cstheme="minorHAnsi"/>
          <w:bCs/>
          <w:lang w:eastAsia="pl-PL"/>
        </w:rPr>
        <w:t>;</w:t>
      </w:r>
    </w:p>
    <w:p w14:paraId="5CE6F3D7" w14:textId="22D5827F" w:rsidR="00695848" w:rsidRPr="00695848" w:rsidRDefault="00695848" w:rsidP="00695848">
      <w:pPr>
        <w:numPr>
          <w:ilvl w:val="0"/>
          <w:numId w:val="34"/>
        </w:numPr>
        <w:tabs>
          <w:tab w:val="left" w:pos="1276"/>
        </w:tabs>
        <w:spacing w:after="0" w:line="300" w:lineRule="auto"/>
        <w:ind w:left="1134" w:hanging="425"/>
        <w:jc w:val="both"/>
        <w:rPr>
          <w:rFonts w:eastAsia="Times New Roman" w:cstheme="minorHAnsi"/>
          <w:lang w:eastAsia="pl-PL"/>
        </w:rPr>
      </w:pPr>
      <w:r w:rsidRPr="00695848">
        <w:rPr>
          <w:rFonts w:eastAsia="Times New Roman" w:cstheme="minorHAnsi"/>
          <w:b/>
          <w:bCs/>
          <w:lang w:eastAsia="pl-PL"/>
        </w:rPr>
        <w:t>oświadczenie</w:t>
      </w:r>
      <w:r w:rsidRPr="00695848">
        <w:rPr>
          <w:rFonts w:eastAsia="Times New Roman" w:cstheme="minorHAnsi"/>
          <w:lang w:eastAsia="pl-PL"/>
        </w:rPr>
        <w:t xml:space="preserve"> z którego wynika, które usługi wykonają poszczególni Wykonawcy wspólnie ubiegający się o udzielenie zamówienia (wzór załącznik nr 9 do SWZ)</w:t>
      </w:r>
      <w:r>
        <w:rPr>
          <w:rFonts w:eastAsia="Times New Roman" w:cstheme="minorHAnsi"/>
          <w:lang w:eastAsia="pl-PL"/>
        </w:rPr>
        <w:t>.</w:t>
      </w:r>
    </w:p>
    <w:p w14:paraId="6665B300" w14:textId="2DCAE10E" w:rsidR="00D00037" w:rsidRPr="001875E0" w:rsidRDefault="00D00037">
      <w:pPr>
        <w:numPr>
          <w:ilvl w:val="0"/>
          <w:numId w:val="37"/>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w:t>
      </w:r>
      <w:r w:rsidRPr="00713C01">
        <w:rPr>
          <w:rFonts w:eastAsia="Times New Roman" w:cstheme="minorHAnsi"/>
          <w:lang w:eastAsia="pl-PL"/>
        </w:rPr>
        <w:t xml:space="preserve">rozdziale </w:t>
      </w:r>
      <w:r w:rsidR="007157F0" w:rsidRPr="00713C01">
        <w:rPr>
          <w:rFonts w:eastAsia="Times New Roman" w:cstheme="minorHAnsi"/>
          <w:lang w:eastAsia="pl-PL"/>
        </w:rPr>
        <w:t xml:space="preserve">VII </w:t>
      </w:r>
      <w:r w:rsidR="004242CA">
        <w:rPr>
          <w:rFonts w:eastAsia="Times New Roman" w:cstheme="minorHAnsi"/>
          <w:lang w:eastAsia="pl-PL"/>
        </w:rPr>
        <w:t>ust.</w:t>
      </w:r>
      <w:r w:rsidR="007157F0" w:rsidRPr="00713C01">
        <w:rPr>
          <w:rFonts w:eastAsia="Times New Roman" w:cstheme="minorHAnsi"/>
          <w:lang w:eastAsia="pl-PL"/>
        </w:rPr>
        <w:t xml:space="preserve"> 6</w:t>
      </w:r>
      <w:r w:rsidRPr="00713C01">
        <w:rPr>
          <w:rFonts w:eastAsia="Times New Roman" w:cstheme="minorHAnsi"/>
          <w:lang w:eastAsia="pl-PL"/>
        </w:rPr>
        <w:t xml:space="preserve"> SWZ.</w:t>
      </w:r>
    </w:p>
    <w:p w14:paraId="6690E688" w14:textId="77777777" w:rsidR="00D00037" w:rsidRPr="001875E0" w:rsidRDefault="00D00037">
      <w:pPr>
        <w:numPr>
          <w:ilvl w:val="0"/>
          <w:numId w:val="37"/>
        </w:numPr>
        <w:tabs>
          <w:tab w:val="num" w:pos="567"/>
        </w:tabs>
        <w:spacing w:after="0" w:line="300" w:lineRule="auto"/>
        <w:ind w:left="709"/>
        <w:jc w:val="both"/>
        <w:rPr>
          <w:rFonts w:eastAsia="Times New Roman" w:cstheme="minorHAnsi"/>
          <w:lang w:eastAsia="pl-PL"/>
        </w:rPr>
      </w:pPr>
      <w:r w:rsidRPr="001875E0">
        <w:rPr>
          <w:rFonts w:eastAsia="Times New Roman" w:cstheme="minorHAnsi"/>
          <w:lang w:eastAsia="pl-PL"/>
        </w:rPr>
        <w:t>Wszelkie koszty związane z przygotowaniem i złożeniem oferty ponosi Wykonawca.</w:t>
      </w:r>
    </w:p>
    <w:p w14:paraId="5FE8DFF2" w14:textId="77777777" w:rsidR="00D00037" w:rsidRPr="001875E0" w:rsidRDefault="00D00037">
      <w:pPr>
        <w:numPr>
          <w:ilvl w:val="0"/>
          <w:numId w:val="37"/>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20" w:history="1">
        <w:r w:rsidRPr="001875E0">
          <w:rPr>
            <w:rFonts w:eastAsia="Times New Roman" w:cstheme="minorHAnsi"/>
            <w:color w:val="0000FF"/>
            <w:u w:val="single"/>
            <w:lang w:eastAsia="pl-PL"/>
          </w:rPr>
          <w:t>https://platformazakupowa.pl/strona/45-instrukcje</w:t>
        </w:r>
      </w:hyperlink>
      <w:r w:rsidRPr="001875E0">
        <w:rPr>
          <w:rFonts w:eastAsia="Times New Roman" w:cstheme="minorHAnsi"/>
          <w:color w:val="0000FF"/>
          <w:sz w:val="24"/>
          <w:szCs w:val="24"/>
          <w:u w:val="single"/>
          <w:lang w:eastAsia="pl-PL"/>
        </w:rPr>
        <w:t>.</w:t>
      </w:r>
    </w:p>
    <w:p w14:paraId="03E44060" w14:textId="77777777" w:rsidR="00D00037" w:rsidRPr="001875E0" w:rsidRDefault="00D00037">
      <w:pPr>
        <w:numPr>
          <w:ilvl w:val="0"/>
          <w:numId w:val="37"/>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Szczegółowa instrukcja dla Wykonawców dotycząca złożenia oferty znajduje się na stronie internetowej pod adresami: </w:t>
      </w:r>
      <w:hyperlink r:id="rId21" w:history="1">
        <w:r w:rsidRPr="001875E0">
          <w:rPr>
            <w:rFonts w:eastAsia="Times New Roman" w:cstheme="minorHAnsi"/>
            <w:color w:val="0000FF"/>
            <w:u w:val="single"/>
            <w:lang w:eastAsia="pl-PL"/>
          </w:rPr>
          <w:t>https://platformazakupowa.pl/strona/1-regulamin</w:t>
        </w:r>
      </w:hyperlink>
      <w:r w:rsidRPr="001875E0">
        <w:rPr>
          <w:rFonts w:eastAsia="Times New Roman" w:cstheme="minorHAnsi"/>
          <w:lang w:eastAsia="pl-PL"/>
        </w:rPr>
        <w:t xml:space="preserve"> oraz </w:t>
      </w:r>
    </w:p>
    <w:p w14:paraId="66866735" w14:textId="77777777" w:rsidR="00D00037" w:rsidRPr="001875E0" w:rsidRDefault="00000000"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22" w:history="1">
        <w:r w:rsidR="00D00037" w:rsidRPr="001875E0">
          <w:rPr>
            <w:rFonts w:eastAsia="Times New Roman" w:cstheme="minorHAnsi"/>
            <w:color w:val="0000FF"/>
            <w:u w:val="single"/>
            <w:lang w:eastAsia="pl-PL"/>
          </w:rPr>
          <w:t>https://platformazakupowa.pl/strona/45-instrukcje</w:t>
        </w:r>
      </w:hyperlink>
    </w:p>
    <w:p w14:paraId="4D324F45" w14:textId="77777777" w:rsidR="00D00037" w:rsidRPr="001875E0" w:rsidRDefault="00D00037">
      <w:pPr>
        <w:numPr>
          <w:ilvl w:val="0"/>
          <w:numId w:val="37"/>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Zgodnie z art. 223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Zamawiający jest zobowiązany poprawić w ofercie:</w:t>
      </w:r>
    </w:p>
    <w:p w14:paraId="1E17DCF1" w14:textId="77777777" w:rsidR="00D00037" w:rsidRPr="001875E0" w:rsidRDefault="00D00037">
      <w:pPr>
        <w:numPr>
          <w:ilvl w:val="0"/>
          <w:numId w:val="36"/>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oczywiste omyłki pisarskie;</w:t>
      </w:r>
    </w:p>
    <w:p w14:paraId="1483B8FC" w14:textId="77777777" w:rsidR="00D00037" w:rsidRPr="001875E0" w:rsidRDefault="00D00037">
      <w:pPr>
        <w:numPr>
          <w:ilvl w:val="0"/>
          <w:numId w:val="36"/>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oczywiste omyłki rachunkowe, z uwzględnieniem konsekwencji rachunkowych dokonanych poprawek;</w:t>
      </w:r>
    </w:p>
    <w:p w14:paraId="1C5C4E33" w14:textId="77777777" w:rsidR="00D00037" w:rsidRPr="001875E0" w:rsidRDefault="00D00037">
      <w:pPr>
        <w:numPr>
          <w:ilvl w:val="0"/>
          <w:numId w:val="36"/>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35060B84" w14:textId="77777777" w:rsidR="00CE3F27" w:rsidRPr="001875E0" w:rsidRDefault="00CE3F27" w:rsidP="00D00037">
      <w:pPr>
        <w:spacing w:after="0" w:line="300" w:lineRule="auto"/>
        <w:jc w:val="both"/>
        <w:rPr>
          <w:rFonts w:eastAsia="Times New Roman" w:cstheme="minorHAnsi"/>
          <w:lang w:eastAsia="pl-PL"/>
        </w:rPr>
      </w:pPr>
    </w:p>
    <w:p w14:paraId="171979CA"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SPOSÓB I TERMIN SKŁADANIA OFERT</w:t>
      </w:r>
    </w:p>
    <w:p w14:paraId="4762047D" w14:textId="77777777" w:rsidR="00D00037" w:rsidRPr="001875E0" w:rsidRDefault="00D00037" w:rsidP="006E1B79">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Oferty wraz z wymaganymi dokumentami należy</w:t>
      </w:r>
      <w:bookmarkStart w:id="50" w:name="_Hlk2779437"/>
      <w:r w:rsidRPr="001875E0">
        <w:rPr>
          <w:rFonts w:eastAsia="Times New Roman" w:cstheme="minorHAnsi"/>
          <w:lang w:eastAsia="pl-PL"/>
        </w:rPr>
        <w:t xml:space="preserve"> </w:t>
      </w:r>
      <w:r w:rsidRPr="00713C01">
        <w:rPr>
          <w:rFonts w:eastAsia="Times New Roman" w:cstheme="minorHAnsi"/>
          <w:lang w:eastAsia="pl-PL"/>
        </w:rPr>
        <w:t xml:space="preserve">umieścić na Platformie pod adresem: </w:t>
      </w:r>
    </w:p>
    <w:bookmarkStart w:id="51" w:name="_Hlk3297649"/>
    <w:p w14:paraId="1652FB8A" w14:textId="1EBD92A6" w:rsidR="00D00037" w:rsidRPr="001875E0" w:rsidRDefault="008C30F0" w:rsidP="00D00037">
      <w:pPr>
        <w:tabs>
          <w:tab w:val="num" w:pos="709"/>
        </w:tabs>
        <w:spacing w:after="0" w:line="300" w:lineRule="auto"/>
        <w:ind w:left="709"/>
        <w:jc w:val="both"/>
        <w:rPr>
          <w:rFonts w:eastAsia="Times New Roman" w:cstheme="minorHAnsi"/>
          <w:lang w:eastAsia="pl-PL"/>
        </w:rPr>
      </w:pPr>
      <w:r w:rsidRPr="001875E0">
        <w:rPr>
          <w:rFonts w:eastAsia="Times New Roman" w:cstheme="minorHAnsi"/>
          <w:color w:val="0000FF"/>
          <w:u w:val="single"/>
          <w:lang w:eastAsia="pl-PL"/>
        </w:rPr>
        <w:fldChar w:fldCharType="begin"/>
      </w:r>
      <w:r w:rsidRPr="001875E0">
        <w:rPr>
          <w:rFonts w:eastAsia="Times New Roman" w:cstheme="minorHAnsi"/>
          <w:color w:val="0000FF"/>
          <w:u w:val="single"/>
          <w:lang w:eastAsia="pl-PL"/>
        </w:rPr>
        <w:instrText xml:space="preserve"> HYPERLINK "https://platformazakupowa.pl/pn/p" </w:instrText>
      </w:r>
      <w:r w:rsidRPr="001875E0">
        <w:rPr>
          <w:rFonts w:eastAsia="Times New Roman" w:cstheme="minorHAnsi"/>
          <w:color w:val="0000FF"/>
          <w:u w:val="single"/>
          <w:lang w:eastAsia="pl-PL"/>
        </w:rPr>
      </w:r>
      <w:r w:rsidRPr="001875E0">
        <w:rPr>
          <w:rFonts w:eastAsia="Times New Roman" w:cstheme="minorHAnsi"/>
          <w:color w:val="0000FF"/>
          <w:u w:val="single"/>
          <w:lang w:eastAsia="pl-PL"/>
        </w:rPr>
        <w:fldChar w:fldCharType="separate"/>
      </w:r>
      <w:r w:rsidRPr="001875E0">
        <w:rPr>
          <w:rStyle w:val="Hipercze"/>
          <w:rFonts w:eastAsia="Times New Roman" w:cstheme="minorHAnsi"/>
          <w:lang w:eastAsia="pl-PL"/>
        </w:rPr>
        <w:t>https://platformazakupowa.pl/pn/p</w:t>
      </w:r>
      <w:r w:rsidRPr="001875E0">
        <w:rPr>
          <w:rFonts w:eastAsia="Times New Roman" w:cstheme="minorHAnsi"/>
          <w:color w:val="0000FF"/>
          <w:u w:val="single"/>
          <w:lang w:eastAsia="pl-PL"/>
        </w:rPr>
        <w:fldChar w:fldCharType="end"/>
      </w:r>
      <w:r w:rsidRPr="001875E0">
        <w:rPr>
          <w:rFonts w:eastAsia="Times New Roman" w:cstheme="minorHAnsi"/>
          <w:color w:val="0000FF"/>
          <w:u w:val="single"/>
          <w:lang w:eastAsia="pl-PL"/>
        </w:rPr>
        <w:t>bs</w:t>
      </w:r>
    </w:p>
    <w:p w14:paraId="0888A598" w14:textId="15A42A83" w:rsidR="00D00037" w:rsidRPr="00225844" w:rsidRDefault="00D00037" w:rsidP="006E1B79">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Termin składania </w:t>
      </w:r>
      <w:r w:rsidRPr="00225844">
        <w:rPr>
          <w:rFonts w:eastAsia="Times New Roman" w:cstheme="minorHAnsi"/>
          <w:lang w:eastAsia="pl-PL"/>
        </w:rPr>
        <w:t xml:space="preserve">ofert: </w:t>
      </w:r>
      <w:r w:rsidR="00225844" w:rsidRPr="00713C01">
        <w:rPr>
          <w:rFonts w:eastAsia="Times New Roman" w:cstheme="minorHAnsi"/>
          <w:b/>
          <w:shd w:val="clear" w:color="auto" w:fill="D9D9D9" w:themeFill="background1" w:themeFillShade="D9"/>
          <w:lang w:eastAsia="pl-PL"/>
        </w:rPr>
        <w:t xml:space="preserve">do </w:t>
      </w:r>
      <w:r w:rsidR="00B30477">
        <w:rPr>
          <w:rFonts w:eastAsia="Times New Roman" w:cstheme="minorHAnsi"/>
          <w:b/>
          <w:shd w:val="clear" w:color="auto" w:fill="D9D9D9" w:themeFill="background1" w:themeFillShade="D9"/>
          <w:lang w:eastAsia="pl-PL"/>
        </w:rPr>
        <w:t>23</w:t>
      </w:r>
      <w:r w:rsidR="00111001">
        <w:rPr>
          <w:rFonts w:eastAsia="Times New Roman" w:cstheme="minorHAnsi"/>
          <w:b/>
          <w:shd w:val="clear" w:color="auto" w:fill="D9D9D9" w:themeFill="background1" w:themeFillShade="D9"/>
          <w:lang w:eastAsia="pl-PL"/>
        </w:rPr>
        <w:t>.11</w:t>
      </w:r>
      <w:r w:rsidRPr="00713C01">
        <w:rPr>
          <w:rFonts w:eastAsia="Times New Roman" w:cstheme="minorHAnsi"/>
          <w:b/>
          <w:shd w:val="clear" w:color="auto" w:fill="D9D9D9" w:themeFill="background1" w:themeFillShade="D9"/>
          <w:lang w:eastAsia="pl-PL"/>
        </w:rPr>
        <w:t>.</w:t>
      </w:r>
      <w:r w:rsidR="005151FC" w:rsidRPr="00713C01">
        <w:rPr>
          <w:rFonts w:eastAsia="Times New Roman" w:cstheme="minorHAnsi"/>
          <w:b/>
          <w:shd w:val="clear" w:color="auto" w:fill="D9D9D9" w:themeFill="background1" w:themeFillShade="D9"/>
          <w:lang w:eastAsia="pl-PL"/>
        </w:rPr>
        <w:t>2022</w:t>
      </w:r>
      <w:r w:rsidRPr="00713C01">
        <w:rPr>
          <w:rFonts w:eastAsia="Times New Roman" w:cstheme="minorHAnsi"/>
          <w:b/>
          <w:shd w:val="clear" w:color="auto" w:fill="D9D9D9" w:themeFill="background1" w:themeFillShade="D9"/>
          <w:lang w:eastAsia="pl-PL"/>
        </w:rPr>
        <w:t xml:space="preserve"> r., do godz. 10:00.</w:t>
      </w:r>
      <w:r w:rsidRPr="00225844">
        <w:rPr>
          <w:rFonts w:eastAsia="Times New Roman" w:cstheme="minorHAnsi"/>
          <w:b/>
          <w:lang w:eastAsia="pl-PL"/>
        </w:rPr>
        <w:t xml:space="preserve"> </w:t>
      </w:r>
    </w:p>
    <w:bookmarkEnd w:id="51"/>
    <w:p w14:paraId="7D455E21" w14:textId="77777777" w:rsidR="00D00037" w:rsidRPr="00225844" w:rsidRDefault="00D00037" w:rsidP="006E1B79">
      <w:pPr>
        <w:numPr>
          <w:ilvl w:val="0"/>
          <w:numId w:val="14"/>
        </w:numPr>
        <w:tabs>
          <w:tab w:val="num" w:pos="709"/>
        </w:tabs>
        <w:spacing w:after="0" w:line="300" w:lineRule="auto"/>
        <w:ind w:left="709" w:hanging="425"/>
        <w:jc w:val="both"/>
        <w:rPr>
          <w:rFonts w:eastAsia="Times New Roman" w:cstheme="minorHAnsi"/>
          <w:lang w:eastAsia="pl-PL"/>
        </w:rPr>
      </w:pPr>
      <w:r w:rsidRPr="00225844">
        <w:rPr>
          <w:rFonts w:eastAsia="Times New Roman" w:cstheme="minorHAnsi"/>
          <w:lang w:eastAsia="pl-PL"/>
        </w:rPr>
        <w:t xml:space="preserve">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w:t>
      </w:r>
      <w:r w:rsidRPr="00225844">
        <w:rPr>
          <w:rFonts w:eastAsia="Times New Roman" w:cstheme="minorHAnsi"/>
          <w:lang w:eastAsia="pl-PL"/>
        </w:rPr>
        <w:lastRenderedPageBreak/>
        <w:t>poprzez kliknięcie przycisku „Złóż ofertę” i wyświetlaniu komunikatu, że oferta została złożona. Zamawiający zaleca złożenie oferty ze stosownym wyprzedzeniem.</w:t>
      </w:r>
    </w:p>
    <w:bookmarkEnd w:id="50"/>
    <w:p w14:paraId="693914BE" w14:textId="77777777" w:rsidR="00D00037" w:rsidRPr="00225844" w:rsidRDefault="00D00037" w:rsidP="00D00037">
      <w:pPr>
        <w:spacing w:after="0" w:line="300" w:lineRule="auto"/>
        <w:jc w:val="both"/>
        <w:rPr>
          <w:rFonts w:eastAsia="Times New Roman" w:cstheme="minorHAnsi"/>
          <w:lang w:eastAsia="pl-PL"/>
        </w:rPr>
      </w:pPr>
    </w:p>
    <w:p w14:paraId="4DDDA77F" w14:textId="77777777" w:rsidR="00D00037" w:rsidRPr="00225844"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225844">
        <w:rPr>
          <w:rFonts w:eastAsia="Times New Roman" w:cstheme="minorHAnsi"/>
          <w:b/>
          <w:lang w:eastAsia="pl-PL"/>
        </w:rPr>
        <w:t>TERMIN OTWARCIA OFERT</w:t>
      </w:r>
    </w:p>
    <w:p w14:paraId="1E2EF0D6" w14:textId="7564A71B" w:rsidR="00D00037" w:rsidRPr="00225844" w:rsidRDefault="00D00037" w:rsidP="006E1B79">
      <w:pPr>
        <w:numPr>
          <w:ilvl w:val="0"/>
          <w:numId w:val="15"/>
        </w:numPr>
        <w:tabs>
          <w:tab w:val="num" w:pos="709"/>
        </w:tabs>
        <w:spacing w:after="0" w:line="300" w:lineRule="auto"/>
        <w:ind w:left="709" w:hanging="425"/>
        <w:jc w:val="both"/>
        <w:rPr>
          <w:rFonts w:eastAsia="Times New Roman" w:cstheme="minorHAnsi"/>
          <w:b/>
          <w:lang w:eastAsia="pl-PL"/>
        </w:rPr>
      </w:pPr>
      <w:r w:rsidRPr="00225844">
        <w:rPr>
          <w:rFonts w:eastAsia="Times New Roman" w:cstheme="minorHAnsi"/>
          <w:u w:val="single"/>
          <w:lang w:eastAsia="pl-PL"/>
        </w:rPr>
        <w:t xml:space="preserve">Otwarcie ofert nastąpi </w:t>
      </w:r>
      <w:r w:rsidR="00B30477">
        <w:rPr>
          <w:rFonts w:eastAsia="Times New Roman" w:cstheme="minorHAnsi"/>
          <w:b/>
          <w:u w:val="single"/>
          <w:lang w:eastAsia="pl-PL"/>
        </w:rPr>
        <w:t>23</w:t>
      </w:r>
      <w:r w:rsidR="00111001">
        <w:rPr>
          <w:rFonts w:eastAsia="Times New Roman" w:cstheme="minorHAnsi"/>
          <w:b/>
          <w:u w:val="single"/>
          <w:lang w:eastAsia="pl-PL"/>
        </w:rPr>
        <w:t>.11</w:t>
      </w:r>
      <w:r w:rsidR="007157F0" w:rsidRPr="00713C01">
        <w:rPr>
          <w:rFonts w:eastAsia="Times New Roman" w:cstheme="minorHAnsi"/>
          <w:b/>
          <w:u w:val="single"/>
          <w:lang w:eastAsia="pl-PL"/>
        </w:rPr>
        <w:t>.</w:t>
      </w:r>
      <w:r w:rsidR="005151FC" w:rsidRPr="00713C01">
        <w:rPr>
          <w:rFonts w:eastAsia="Times New Roman" w:cstheme="minorHAnsi"/>
          <w:b/>
          <w:u w:val="single"/>
          <w:lang w:eastAsia="pl-PL"/>
        </w:rPr>
        <w:t>2022</w:t>
      </w:r>
      <w:r w:rsidR="003363EC" w:rsidRPr="00713C01">
        <w:rPr>
          <w:rFonts w:eastAsia="Times New Roman" w:cstheme="minorHAnsi"/>
          <w:b/>
          <w:u w:val="single"/>
          <w:lang w:eastAsia="pl-PL"/>
        </w:rPr>
        <w:t xml:space="preserve"> r., o godz. 10:1</w:t>
      </w:r>
      <w:r w:rsidRPr="00713C01">
        <w:rPr>
          <w:rFonts w:eastAsia="Times New Roman" w:cstheme="minorHAnsi"/>
          <w:b/>
          <w:u w:val="single"/>
          <w:lang w:eastAsia="pl-PL"/>
        </w:rPr>
        <w:t>0</w:t>
      </w:r>
      <w:r w:rsidRPr="00713C01">
        <w:rPr>
          <w:rFonts w:eastAsia="Times New Roman" w:cstheme="minorHAnsi"/>
          <w:lang w:eastAsia="pl-PL"/>
        </w:rPr>
        <w:t xml:space="preserve"> </w:t>
      </w:r>
    </w:p>
    <w:p w14:paraId="09D9F61F" w14:textId="77777777" w:rsidR="00D00037" w:rsidRPr="001875E0" w:rsidRDefault="00D00037" w:rsidP="006E1B79">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1875E0" w:rsidRDefault="00D00037" w:rsidP="006E1B79">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1875E0" w:rsidRDefault="00D00037" w:rsidP="006E1B79">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1875E0" w:rsidRDefault="00D00037" w:rsidP="006E1B79">
      <w:pPr>
        <w:numPr>
          <w:ilvl w:val="0"/>
          <w:numId w:val="16"/>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1875E0" w:rsidRDefault="00D00037" w:rsidP="006E1B79">
      <w:pPr>
        <w:numPr>
          <w:ilvl w:val="0"/>
          <w:numId w:val="16"/>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cenach lub kosztach zawartych w ofertach.</w:t>
      </w:r>
    </w:p>
    <w:p w14:paraId="55143CBA" w14:textId="77777777" w:rsidR="00D00037" w:rsidRPr="001875E0" w:rsidRDefault="00D00037" w:rsidP="00D00037">
      <w:pPr>
        <w:spacing w:after="0" w:line="300" w:lineRule="auto"/>
        <w:jc w:val="both"/>
        <w:rPr>
          <w:rFonts w:eastAsia="Times New Roman" w:cstheme="minorHAnsi"/>
          <w:lang w:eastAsia="pl-PL"/>
        </w:rPr>
      </w:pPr>
    </w:p>
    <w:p w14:paraId="046A7C92"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SPOSOBU OBLICZENIA CENY</w:t>
      </w:r>
    </w:p>
    <w:p w14:paraId="12371A41" w14:textId="274024A1" w:rsidR="00AA1068" w:rsidRPr="00AA1068" w:rsidRDefault="00AA1068" w:rsidP="00AA1068">
      <w:pPr>
        <w:numPr>
          <w:ilvl w:val="0"/>
          <w:numId w:val="17"/>
        </w:numPr>
        <w:tabs>
          <w:tab w:val="num" w:pos="709"/>
        </w:tabs>
        <w:spacing w:after="0" w:line="288" w:lineRule="auto"/>
        <w:ind w:left="709" w:hanging="425"/>
        <w:jc w:val="both"/>
        <w:rPr>
          <w:rFonts w:eastAsia="Times New Roman" w:cstheme="minorHAnsi"/>
          <w:color w:val="92D050"/>
          <w:lang w:eastAsia="pl-PL"/>
        </w:rPr>
      </w:pPr>
      <w:r w:rsidRPr="00DB74D3">
        <w:rPr>
          <w:rFonts w:eastAsia="Times New Roman" w:cstheme="minorHAnsi"/>
          <w:lang w:eastAsia="pl-PL"/>
        </w:rPr>
        <w:t>Cena</w:t>
      </w:r>
      <w:r>
        <w:rPr>
          <w:rFonts w:eastAsia="Times New Roman" w:cstheme="minorHAnsi"/>
          <w:lang w:eastAsia="pl-PL"/>
        </w:rPr>
        <w:t xml:space="preserve"> łączna</w:t>
      </w:r>
      <w:r w:rsidRPr="00DB74D3">
        <w:rPr>
          <w:rFonts w:eastAsia="Times New Roman" w:cstheme="minorHAnsi"/>
          <w:lang w:eastAsia="pl-PL"/>
        </w:rPr>
        <w:t xml:space="preserve"> brutto podana przez Wykonawcę w formularzu oferty (wg wzoru stanowiącego załącznik nr 1 do SWZ) jest całkowitym wynagrodzeniem za zrealizowanie całości zamówienia objętego niniejszym postępowaniem. </w:t>
      </w:r>
      <w:r>
        <w:rPr>
          <w:rFonts w:eastAsia="Times New Roman" w:cstheme="minorHAnsi"/>
          <w:lang w:eastAsia="pl-PL"/>
        </w:rPr>
        <w:t xml:space="preserve">Wykonawca winien jest wliczyć w cenę łączną brutto również część przedmiotu zamówienia objętego opcją </w:t>
      </w:r>
      <w:r w:rsidRPr="00AA1068">
        <w:rPr>
          <w:rFonts w:eastAsia="Times New Roman" w:cstheme="minorHAnsi"/>
          <w:lang w:eastAsia="pl-PL"/>
        </w:rPr>
        <w:t xml:space="preserve">tj. 7% wartości całkowitego wynagrodzenia brutto </w:t>
      </w:r>
      <w:r w:rsidR="00F663CB">
        <w:rPr>
          <w:rFonts w:eastAsia="Times New Roman" w:cstheme="minorHAnsi"/>
          <w:lang w:eastAsia="pl-PL"/>
        </w:rPr>
        <w:br/>
      </w:r>
      <w:r w:rsidRPr="00AA1068">
        <w:rPr>
          <w:rFonts w:eastAsia="Times New Roman" w:cstheme="minorHAnsi"/>
          <w:lang w:eastAsia="pl-PL"/>
        </w:rPr>
        <w:t>za realizację fazy III „nadzór”. W cenie uwzględnia się podatek od towarów i usług oraz ewentualnie inne podatki, jeżeli odpowiednie przepisy tego wymagają.</w:t>
      </w:r>
    </w:p>
    <w:p w14:paraId="33B46251" w14:textId="3ADD4C14" w:rsidR="00D00037" w:rsidRPr="001875E0" w:rsidRDefault="00D00037" w:rsidP="006E1B79">
      <w:pPr>
        <w:numPr>
          <w:ilvl w:val="0"/>
          <w:numId w:val="17"/>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zobowiązany jest podać cenę w złotych polskich (</w:t>
      </w:r>
      <w:r w:rsidRPr="001875E0">
        <w:rPr>
          <w:rFonts w:eastAsia="Times New Roman" w:cstheme="minorHAnsi"/>
          <w:b/>
          <w:lang w:eastAsia="pl-PL"/>
        </w:rPr>
        <w:t xml:space="preserve">z dokładnością do dwóch miejsc po </w:t>
      </w:r>
      <w:r w:rsidRPr="009D1831">
        <w:rPr>
          <w:rFonts w:eastAsia="Times New Roman" w:cstheme="minorHAnsi"/>
          <w:b/>
          <w:lang w:eastAsia="pl-PL"/>
        </w:rPr>
        <w:t>przecinku</w:t>
      </w:r>
      <w:r w:rsidRPr="009D1831">
        <w:rPr>
          <w:rFonts w:eastAsia="Times New Roman" w:cstheme="minorHAnsi"/>
          <w:lang w:eastAsia="pl-PL"/>
        </w:rPr>
        <w:t xml:space="preserve">) liczbą. Zasada </w:t>
      </w:r>
      <w:r w:rsidRPr="001875E0">
        <w:rPr>
          <w:rFonts w:eastAsia="Times New Roman" w:cstheme="minorHAnsi"/>
          <w:lang w:eastAsia="pl-PL"/>
        </w:rPr>
        <w:t xml:space="preserve">zaokrąglania – końcówkę poniżej 5 należy pominąć, równe i powyżej 5 należy zaokrąglić w górę. Podaną cenę należy rozumieć </w:t>
      </w:r>
      <w:r w:rsidRPr="001875E0">
        <w:rPr>
          <w:rFonts w:eastAsia="Times New Roman" w:cstheme="minorHAnsi"/>
          <w:lang w:eastAsia="pl-PL" w:bidi="pl-PL"/>
        </w:rPr>
        <w:t>jako cenę w rozumieniu Ustawy z dnia 9 maja 2014 r. o informowaniu o cenach towarów i usług</w:t>
      </w:r>
      <w:r w:rsidRPr="001875E0" w:rsidDel="00180D82">
        <w:rPr>
          <w:rFonts w:eastAsia="Times New Roman" w:cstheme="minorHAnsi"/>
          <w:lang w:eastAsia="pl-PL" w:bidi="pl-PL"/>
        </w:rPr>
        <w:t xml:space="preserve"> </w:t>
      </w:r>
      <w:r w:rsidRPr="001875E0">
        <w:rPr>
          <w:rFonts w:eastAsia="Times New Roman" w:cstheme="minorHAnsi"/>
          <w:lang w:eastAsia="pl-PL" w:bidi="pl-PL"/>
        </w:rPr>
        <w:t>(Dz.U. z 2017 r. poz. 1830).</w:t>
      </w:r>
    </w:p>
    <w:p w14:paraId="274D9E47" w14:textId="0023E9DA" w:rsidR="00D00037" w:rsidRPr="008931A9" w:rsidRDefault="008931A9" w:rsidP="006E1B79">
      <w:pPr>
        <w:numPr>
          <w:ilvl w:val="0"/>
          <w:numId w:val="17"/>
        </w:numPr>
        <w:tabs>
          <w:tab w:val="num" w:pos="709"/>
        </w:tabs>
        <w:spacing w:after="0" w:line="300" w:lineRule="auto"/>
        <w:ind w:left="709" w:hanging="426"/>
        <w:jc w:val="both"/>
        <w:rPr>
          <w:rFonts w:eastAsia="Times New Roman" w:cstheme="minorHAnsi"/>
          <w:lang w:eastAsia="pl-PL"/>
        </w:rPr>
      </w:pPr>
      <w:r w:rsidRPr="008931A9">
        <w:rPr>
          <w:rFonts w:eastAsia="Times New Roman" w:cstheme="minorHAnsi"/>
          <w:lang w:eastAsia="pl-PL"/>
        </w:rPr>
        <w:t>Wszelkie rozliczenia dotyczące realizacji przedmiotu zamówienia opisanego w niniejszej specyfikacji dokonywane będą w złotych polskich.</w:t>
      </w:r>
    </w:p>
    <w:p w14:paraId="67BDE0C8" w14:textId="77777777" w:rsidR="00D00037" w:rsidRPr="001875E0" w:rsidRDefault="00D00037" w:rsidP="006E1B79">
      <w:pPr>
        <w:numPr>
          <w:ilvl w:val="0"/>
          <w:numId w:val="17"/>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1875E0">
        <w:rPr>
          <w:rFonts w:eastAsia="Times New Roman" w:cstheme="minorHAnsi"/>
          <w:lang w:eastAsia="pl-PL"/>
        </w:rPr>
        <w:t>cywilno</w:t>
      </w:r>
      <w:proofErr w:type="spellEnd"/>
      <w:r w:rsidRPr="001875E0">
        <w:rPr>
          <w:rFonts w:eastAsia="Times New Roman" w:cstheme="minorHAnsi"/>
          <w:lang w:eastAsia="pl-PL"/>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1875E0" w:rsidRDefault="00D00037" w:rsidP="006E1B79">
      <w:pPr>
        <w:numPr>
          <w:ilvl w:val="0"/>
          <w:numId w:val="17"/>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w:t>
      </w:r>
      <w:r w:rsidRPr="001875E0">
        <w:rPr>
          <w:rFonts w:eastAsia="Times New Roman" w:cstheme="minorHAnsi"/>
          <w:b/>
          <w:lang w:eastAsia="pl-PL"/>
        </w:rPr>
        <w:t>ma obowiązek poinformować</w:t>
      </w:r>
      <w:r w:rsidRPr="001875E0">
        <w:rPr>
          <w:rFonts w:eastAsia="Times New Roman" w:cstheme="minorHAnsi"/>
          <w:lang w:eastAsia="pl-PL"/>
        </w:rPr>
        <w:t xml:space="preserve"> czy wybór jego oferty będzie prowadził </w:t>
      </w:r>
      <w:r w:rsidRPr="001875E0">
        <w:rPr>
          <w:rFonts w:eastAsia="Times New Roman" w:cstheme="minorHAnsi"/>
          <w:b/>
          <w:bCs/>
          <w:lang w:eastAsia="pl-PL"/>
        </w:rPr>
        <w:t>do powstania u Zamawiającego obowiązku podatkowego,</w:t>
      </w:r>
      <w:r w:rsidRPr="001875E0">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w:t>
      </w:r>
      <w:r w:rsidRPr="001875E0">
        <w:rPr>
          <w:rFonts w:eastAsia="Times New Roman" w:cstheme="minorHAnsi"/>
          <w:lang w:eastAsia="pl-PL"/>
        </w:rPr>
        <w:lastRenderedPageBreak/>
        <w:t>doliczy do przedstawionej w niej ceny podatek od towarów i usług, który miałby obowiązek rozliczyć zgodnie z tymi przepisami.</w:t>
      </w:r>
    </w:p>
    <w:p w14:paraId="1C65293A" w14:textId="77777777" w:rsidR="00D00037" w:rsidRPr="001875E0" w:rsidRDefault="00D00037" w:rsidP="00D00037">
      <w:pPr>
        <w:spacing w:after="0" w:line="300" w:lineRule="auto"/>
        <w:ind w:left="709"/>
        <w:jc w:val="both"/>
        <w:rPr>
          <w:rFonts w:eastAsia="Times New Roman" w:cstheme="minorHAnsi"/>
          <w:i/>
          <w:sz w:val="20"/>
          <w:lang w:eastAsia="pl-PL"/>
        </w:rPr>
      </w:pPr>
      <w:r w:rsidRPr="001875E0">
        <w:rPr>
          <w:rFonts w:eastAsia="Times New Roman" w:cstheme="minorHAnsi"/>
          <w:i/>
          <w:sz w:val="20"/>
          <w:lang w:eastAsia="pl-PL"/>
        </w:rPr>
        <w:t>W powyższym przypadku Wykonawca w formularzu oferty zobowiązany jest zamieścić odpowiednią adnotacje np. „wewnątrzwspólnotowe nabycie towarów”.</w:t>
      </w:r>
      <w:r w:rsidRPr="001875E0">
        <w:rPr>
          <w:rFonts w:eastAsia="Times New Roman" w:cstheme="minorHAnsi"/>
          <w:sz w:val="24"/>
          <w:szCs w:val="24"/>
          <w:lang w:eastAsia="pl-PL"/>
        </w:rPr>
        <w:t xml:space="preserve"> </w:t>
      </w:r>
      <w:r w:rsidRPr="001875E0">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ab/>
      </w:r>
    </w:p>
    <w:p w14:paraId="32543BCE"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KRYTERIÓW, KTÓRYMI ZAMAWIAJĄCY BĘDZIE SIĘ KIEROWAŁ PRZY WYBORZE OFERTY, WRAZ Z PODANIEM WAG TYCH KRYTERIÓW I SPOSOBU OCENY OFERT</w:t>
      </w:r>
    </w:p>
    <w:p w14:paraId="64872593" w14:textId="3B019B57" w:rsidR="00D00037" w:rsidRPr="001875E0" w:rsidRDefault="00D00037" w:rsidP="006E1B79">
      <w:pPr>
        <w:numPr>
          <w:ilvl w:val="0"/>
          <w:numId w:val="1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Przy wyborze oferty najkorzystniejszej Zamawiający</w:t>
      </w:r>
      <w:r w:rsidR="007157F0" w:rsidRPr="00AA1068">
        <w:rPr>
          <w:rFonts w:eastAsia="Times New Roman" w:cstheme="minorHAnsi"/>
          <w:lang w:eastAsia="pl-PL"/>
        </w:rPr>
        <w:t xml:space="preserve">, </w:t>
      </w:r>
      <w:r w:rsidRPr="001875E0">
        <w:rPr>
          <w:rFonts w:eastAsia="Times New Roman" w:cstheme="minorHAnsi"/>
          <w:lang w:eastAsia="pl-PL"/>
        </w:rPr>
        <w:t>będzie kierował się kryteriami:</w:t>
      </w:r>
    </w:p>
    <w:p w14:paraId="67B786BC" w14:textId="634931DB" w:rsidR="008931A9" w:rsidRPr="008931A9" w:rsidRDefault="008931A9" w:rsidP="008931A9">
      <w:pPr>
        <w:tabs>
          <w:tab w:val="num" w:pos="993"/>
          <w:tab w:val="left" w:pos="3165"/>
        </w:tabs>
        <w:spacing w:after="0" w:line="276" w:lineRule="auto"/>
        <w:ind w:left="851" w:hanging="142"/>
        <w:rPr>
          <w:rFonts w:ascii="Calibri" w:eastAsia="Times New Roman" w:hAnsi="Calibri" w:cs="Calibri"/>
          <w:lang w:eastAsia="pl-PL"/>
        </w:rPr>
      </w:pPr>
      <w:r w:rsidRPr="008931A9">
        <w:rPr>
          <w:rFonts w:ascii="Calibri" w:eastAsia="Times New Roman" w:hAnsi="Calibri" w:cs="Calibri"/>
          <w:lang w:eastAsia="pl-PL"/>
        </w:rPr>
        <w:t>Cena</w:t>
      </w:r>
      <w:r w:rsidR="00AA1068">
        <w:rPr>
          <w:rFonts w:ascii="Calibri" w:eastAsia="Times New Roman" w:hAnsi="Calibri" w:cs="Calibri"/>
          <w:lang w:eastAsia="pl-PL"/>
        </w:rPr>
        <w:t xml:space="preserve"> </w:t>
      </w:r>
      <w:r w:rsidRPr="008931A9">
        <w:rPr>
          <w:rFonts w:ascii="Calibri" w:eastAsia="Times New Roman" w:hAnsi="Calibri" w:cs="Calibri"/>
          <w:lang w:eastAsia="pl-PL"/>
        </w:rPr>
        <w:t xml:space="preserve">– waga </w:t>
      </w:r>
      <w:r w:rsidR="00AA1068">
        <w:rPr>
          <w:rFonts w:ascii="Calibri" w:eastAsia="Times New Roman" w:hAnsi="Calibri" w:cs="Calibri"/>
          <w:lang w:eastAsia="pl-PL"/>
        </w:rPr>
        <w:t>6</w:t>
      </w:r>
      <w:r w:rsidRPr="008931A9">
        <w:rPr>
          <w:rFonts w:ascii="Calibri" w:eastAsia="Times New Roman" w:hAnsi="Calibri" w:cs="Calibri"/>
          <w:lang w:eastAsia="pl-PL"/>
        </w:rPr>
        <w:t>0 %</w:t>
      </w:r>
    </w:p>
    <w:p w14:paraId="7B2D82FB" w14:textId="417166D7" w:rsidR="008931A9" w:rsidRPr="008931A9" w:rsidRDefault="008931A9" w:rsidP="008931A9">
      <w:pPr>
        <w:tabs>
          <w:tab w:val="num" w:pos="993"/>
        </w:tabs>
        <w:spacing w:after="0" w:line="300" w:lineRule="auto"/>
        <w:ind w:left="851" w:hanging="142"/>
        <w:rPr>
          <w:rFonts w:ascii="Calibri" w:eastAsia="Times New Roman" w:hAnsi="Calibri" w:cs="Calibri"/>
          <w:lang w:eastAsia="pl-PL"/>
        </w:rPr>
      </w:pPr>
      <w:r w:rsidRPr="008931A9">
        <w:rPr>
          <w:rFonts w:ascii="Calibri" w:eastAsia="Times New Roman" w:hAnsi="Calibri" w:cs="Calibri"/>
          <w:lang w:eastAsia="pl-PL"/>
        </w:rPr>
        <w:t xml:space="preserve">Termin </w:t>
      </w:r>
      <w:r w:rsidR="00A86958">
        <w:rPr>
          <w:rFonts w:ascii="Calibri" w:eastAsia="Times New Roman" w:hAnsi="Calibri" w:cs="Calibri"/>
          <w:lang w:eastAsia="pl-PL"/>
        </w:rPr>
        <w:t xml:space="preserve">skrócenia </w:t>
      </w:r>
      <w:r w:rsidR="00A86958" w:rsidRPr="00984788">
        <w:rPr>
          <w:spacing w:val="-11"/>
        </w:rPr>
        <w:t>wykonania projektu technicznego</w:t>
      </w:r>
      <w:r w:rsidRPr="008931A9">
        <w:rPr>
          <w:rFonts w:ascii="Calibri" w:eastAsia="Times New Roman" w:hAnsi="Calibri" w:cs="Calibri"/>
          <w:lang w:eastAsia="pl-PL"/>
        </w:rPr>
        <w:t xml:space="preserve"> – waga </w:t>
      </w:r>
      <w:r w:rsidR="00AA1068">
        <w:rPr>
          <w:rFonts w:ascii="Calibri" w:eastAsia="Times New Roman" w:hAnsi="Calibri" w:cs="Calibri"/>
          <w:lang w:eastAsia="pl-PL"/>
        </w:rPr>
        <w:t>4</w:t>
      </w:r>
      <w:r w:rsidRPr="008931A9">
        <w:rPr>
          <w:rFonts w:ascii="Calibri" w:eastAsia="Times New Roman" w:hAnsi="Calibri" w:cs="Calibri"/>
          <w:lang w:eastAsia="pl-PL"/>
        </w:rPr>
        <w:t>0%</w:t>
      </w:r>
    </w:p>
    <w:p w14:paraId="72B8474C" w14:textId="77777777" w:rsidR="00D00037" w:rsidRPr="001875E0" w:rsidRDefault="00D00037" w:rsidP="006E1B79">
      <w:pPr>
        <w:numPr>
          <w:ilvl w:val="0"/>
          <w:numId w:val="1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Ocena punktowa oferty będzie dokonana według następującego wzoru</w:t>
      </w:r>
    </w:p>
    <w:p w14:paraId="2850A4B2" w14:textId="6552EA21" w:rsidR="00D00037" w:rsidRPr="00FC1D37" w:rsidRDefault="00D00037" w:rsidP="00D00037">
      <w:pPr>
        <w:spacing w:after="0" w:line="300" w:lineRule="auto"/>
        <w:ind w:left="709"/>
        <w:rPr>
          <w:rFonts w:eastAsia="Times New Roman" w:cstheme="minorHAnsi"/>
          <w:lang w:eastAsia="pl-PL"/>
        </w:rPr>
      </w:pPr>
      <w:r w:rsidRPr="00FC1D37">
        <w:rPr>
          <w:rFonts w:eastAsia="Times New Roman" w:cstheme="minorHAnsi"/>
          <w:lang w:eastAsia="pl-PL"/>
        </w:rPr>
        <w:t xml:space="preserve">Ocena oferty = </w:t>
      </w:r>
      <w:proofErr w:type="spellStart"/>
      <w:r w:rsidRPr="00FC1D37">
        <w:rPr>
          <w:rFonts w:eastAsia="Times New Roman" w:cstheme="minorHAnsi"/>
          <w:lang w:eastAsia="pl-PL"/>
        </w:rPr>
        <w:t>Pc</w:t>
      </w:r>
      <w:proofErr w:type="spellEnd"/>
      <w:r w:rsidRPr="00FC1D37">
        <w:rPr>
          <w:rFonts w:eastAsia="Times New Roman" w:cstheme="minorHAnsi"/>
          <w:lang w:eastAsia="pl-PL"/>
        </w:rPr>
        <w:t xml:space="preserve"> + Pt</w:t>
      </w:r>
    </w:p>
    <w:p w14:paraId="38CB06F3" w14:textId="77777777" w:rsidR="00D00037" w:rsidRPr="00FC1D37" w:rsidRDefault="00D00037" w:rsidP="00D00037">
      <w:pPr>
        <w:spacing w:after="0" w:line="300" w:lineRule="auto"/>
        <w:ind w:left="709"/>
        <w:rPr>
          <w:rFonts w:eastAsia="Times New Roman" w:cstheme="minorHAnsi"/>
          <w:lang w:eastAsia="pl-PL"/>
        </w:rPr>
      </w:pPr>
      <w:r w:rsidRPr="00FC1D37">
        <w:rPr>
          <w:rFonts w:eastAsia="Times New Roman" w:cstheme="minorHAnsi"/>
          <w:lang w:eastAsia="pl-PL"/>
        </w:rPr>
        <w:t>gdzie:</w:t>
      </w:r>
    </w:p>
    <w:p w14:paraId="5FD65A4A" w14:textId="77777777" w:rsidR="00D00037" w:rsidRPr="00FC1D37" w:rsidRDefault="00D00037" w:rsidP="00D00037">
      <w:pPr>
        <w:spacing w:after="0" w:line="300" w:lineRule="auto"/>
        <w:ind w:left="709"/>
        <w:rPr>
          <w:rFonts w:eastAsia="Times New Roman" w:cstheme="minorHAnsi"/>
          <w:lang w:eastAsia="pl-PL"/>
        </w:rPr>
      </w:pPr>
      <w:proofErr w:type="spellStart"/>
      <w:r w:rsidRPr="00FC1D37">
        <w:rPr>
          <w:rFonts w:eastAsia="Times New Roman" w:cstheme="minorHAnsi"/>
          <w:lang w:eastAsia="pl-PL"/>
        </w:rPr>
        <w:t>Pc</w:t>
      </w:r>
      <w:proofErr w:type="spellEnd"/>
      <w:r w:rsidRPr="00FC1D37">
        <w:rPr>
          <w:rFonts w:eastAsia="Times New Roman" w:cstheme="minorHAnsi"/>
          <w:lang w:eastAsia="pl-PL"/>
        </w:rPr>
        <w:t xml:space="preserve"> – liczba punktów w kryterium ceny</w:t>
      </w:r>
    </w:p>
    <w:p w14:paraId="1C7345B5" w14:textId="3FCA3C52" w:rsidR="00D00037" w:rsidRPr="00FC1D37" w:rsidRDefault="00FC1D37" w:rsidP="00FC1D37">
      <w:pPr>
        <w:spacing w:after="0" w:line="300" w:lineRule="auto"/>
        <w:ind w:left="709"/>
        <w:jc w:val="both"/>
        <w:rPr>
          <w:rFonts w:eastAsia="Times New Roman" w:cstheme="minorHAnsi"/>
          <w:lang w:eastAsia="pl-PL"/>
        </w:rPr>
      </w:pPr>
      <w:r w:rsidRPr="00FC1D37">
        <w:rPr>
          <w:rFonts w:eastAsia="Times New Roman" w:cstheme="minorHAnsi"/>
          <w:lang w:eastAsia="pl-PL"/>
        </w:rPr>
        <w:t xml:space="preserve">Pt – liczba punktów w kryterium termin </w:t>
      </w:r>
      <w:r w:rsidR="00A86958" w:rsidRPr="00A86958">
        <w:rPr>
          <w:rFonts w:eastAsia="Times New Roman" w:cstheme="minorHAnsi"/>
          <w:lang w:eastAsia="pl-PL"/>
        </w:rPr>
        <w:t xml:space="preserve">skrócenia wykonania projektu technicznego </w:t>
      </w:r>
    </w:p>
    <w:p w14:paraId="5371E0A0" w14:textId="799DA054" w:rsidR="00A86958" w:rsidRPr="001875E0" w:rsidRDefault="00A86958" w:rsidP="00A86958">
      <w:pPr>
        <w:numPr>
          <w:ilvl w:val="0"/>
          <w:numId w:val="1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Liczba punktów w kryterium </w:t>
      </w:r>
      <w:proofErr w:type="spellStart"/>
      <w:r w:rsidRPr="00A86958">
        <w:rPr>
          <w:rFonts w:eastAsia="Times New Roman" w:cstheme="minorHAnsi"/>
          <w:b/>
          <w:bCs/>
          <w:lang w:eastAsia="pl-PL"/>
        </w:rPr>
        <w:t>P</w:t>
      </w:r>
      <w:r w:rsidR="00F663CB">
        <w:rPr>
          <w:rFonts w:eastAsia="Times New Roman" w:cstheme="minorHAnsi"/>
          <w:b/>
          <w:bCs/>
          <w:lang w:eastAsia="pl-PL"/>
        </w:rPr>
        <w:t>c</w:t>
      </w:r>
      <w:proofErr w:type="spellEnd"/>
      <w:r w:rsidRPr="00A86958">
        <w:rPr>
          <w:rFonts w:eastAsia="Times New Roman" w:cstheme="minorHAnsi"/>
          <w:b/>
          <w:bCs/>
          <w:lang w:eastAsia="pl-PL"/>
        </w:rPr>
        <w:t xml:space="preserve"> - </w:t>
      </w:r>
      <w:r w:rsidRPr="001875E0">
        <w:rPr>
          <w:rFonts w:eastAsia="Times New Roman" w:cstheme="minorHAnsi"/>
          <w:b/>
          <w:lang w:eastAsia="pl-PL"/>
        </w:rPr>
        <w:t>cena</w:t>
      </w:r>
      <w:r w:rsidRPr="00A86958">
        <w:rPr>
          <w:rFonts w:eastAsia="Times New Roman" w:cstheme="minorHAnsi"/>
          <w:b/>
          <w:lang w:eastAsia="pl-PL"/>
        </w:rPr>
        <w:t>,</w:t>
      </w:r>
      <w:r w:rsidRPr="00A86958">
        <w:rPr>
          <w:rFonts w:eastAsia="Times New Roman" w:cstheme="minorHAnsi"/>
          <w:lang w:eastAsia="pl-PL"/>
        </w:rPr>
        <w:t xml:space="preserve"> zostanie </w:t>
      </w:r>
      <w:r w:rsidRPr="001875E0">
        <w:rPr>
          <w:rFonts w:eastAsia="Times New Roman" w:cstheme="minorHAnsi"/>
          <w:lang w:eastAsia="pl-PL"/>
        </w:rPr>
        <w:t>wyliczona za pomocą następującego wzoru:</w:t>
      </w:r>
    </w:p>
    <w:p w14:paraId="52C34439" w14:textId="77777777" w:rsidR="00A86958" w:rsidRPr="001875E0" w:rsidRDefault="00A86958" w:rsidP="00A86958">
      <w:pPr>
        <w:spacing w:after="0" w:line="300" w:lineRule="auto"/>
        <w:ind w:left="709"/>
        <w:jc w:val="both"/>
        <w:rPr>
          <w:rFonts w:eastAsia="Times New Roman" w:cstheme="minorHAnsi"/>
          <w:lang w:eastAsia="pl-PL"/>
        </w:rPr>
      </w:pPr>
    </w:p>
    <w:p w14:paraId="281D2057" w14:textId="7894EE5A" w:rsidR="00A86958" w:rsidRPr="00A86958" w:rsidRDefault="00A86958" w:rsidP="00A86958">
      <w:pPr>
        <w:spacing w:after="0" w:line="300" w:lineRule="auto"/>
        <w:ind w:left="426"/>
        <w:jc w:val="center"/>
        <w:rPr>
          <w:rFonts w:eastAsia="Times New Roman" w:cstheme="minorHAnsi"/>
          <w:lang w:eastAsia="pl-PL"/>
        </w:rPr>
      </w:pPr>
      <w:bookmarkStart w:id="52" w:name="_Hlk14678439"/>
      <w:r w:rsidRPr="001875E0">
        <w:rPr>
          <w:rFonts w:eastAsia="Times New Roman" w:cstheme="minorHAnsi"/>
          <w:lang w:eastAsia="pl-PL"/>
        </w:rPr>
        <w:t>najniższa zaoferowana</w:t>
      </w:r>
      <w:r>
        <w:rPr>
          <w:rFonts w:eastAsia="Times New Roman" w:cstheme="minorHAnsi"/>
          <w:lang w:eastAsia="pl-PL"/>
        </w:rPr>
        <w:t xml:space="preserve"> łączna</w:t>
      </w:r>
      <w:r w:rsidRPr="001875E0">
        <w:rPr>
          <w:rFonts w:eastAsia="Times New Roman" w:cstheme="minorHAnsi"/>
          <w:lang w:eastAsia="pl-PL"/>
        </w:rPr>
        <w:t xml:space="preserve"> </w:t>
      </w:r>
      <w:r w:rsidRPr="00A86958">
        <w:rPr>
          <w:rFonts w:eastAsia="Times New Roman" w:cstheme="minorHAnsi"/>
          <w:lang w:eastAsia="pl-PL"/>
        </w:rPr>
        <w:t>cena brutto</w:t>
      </w:r>
    </w:p>
    <w:p w14:paraId="006E7716" w14:textId="77777777" w:rsidR="00A86958" w:rsidRPr="00A86958" w:rsidRDefault="00A86958" w:rsidP="00A86958">
      <w:pPr>
        <w:spacing w:after="0" w:line="300" w:lineRule="auto"/>
        <w:ind w:left="426"/>
        <w:jc w:val="center"/>
        <w:rPr>
          <w:rFonts w:eastAsia="Times New Roman" w:cstheme="minorHAnsi"/>
          <w:lang w:eastAsia="pl-PL"/>
        </w:rPr>
      </w:pPr>
      <w:proofErr w:type="spellStart"/>
      <w:r w:rsidRPr="00A86958">
        <w:rPr>
          <w:rFonts w:eastAsia="Times New Roman" w:cstheme="minorHAnsi"/>
          <w:lang w:eastAsia="pl-PL"/>
        </w:rPr>
        <w:t>Pc</w:t>
      </w:r>
      <w:proofErr w:type="spellEnd"/>
      <w:r w:rsidRPr="00A86958">
        <w:rPr>
          <w:rFonts w:eastAsia="Times New Roman" w:cstheme="minorHAnsi"/>
          <w:lang w:eastAsia="pl-PL"/>
        </w:rPr>
        <w:t xml:space="preserve"> = ––––––––––––––––––––––––––––––– x 60</w:t>
      </w:r>
    </w:p>
    <w:p w14:paraId="28DB336D" w14:textId="1CAA1D2E" w:rsidR="00A86958" w:rsidRPr="001875E0" w:rsidRDefault="00A86958" w:rsidP="00A86958">
      <w:pPr>
        <w:spacing w:after="0" w:line="300" w:lineRule="auto"/>
        <w:ind w:left="426"/>
        <w:jc w:val="center"/>
        <w:rPr>
          <w:rFonts w:eastAsia="Times New Roman" w:cstheme="minorHAnsi"/>
          <w:lang w:eastAsia="pl-PL"/>
        </w:rPr>
      </w:pPr>
      <w:r>
        <w:rPr>
          <w:rFonts w:eastAsia="Times New Roman" w:cstheme="minorHAnsi"/>
          <w:lang w:eastAsia="pl-PL"/>
        </w:rPr>
        <w:t>c</w:t>
      </w:r>
      <w:r w:rsidRPr="001875E0">
        <w:rPr>
          <w:rFonts w:eastAsia="Times New Roman" w:cstheme="minorHAnsi"/>
          <w:lang w:eastAsia="pl-PL"/>
        </w:rPr>
        <w:t>ena</w:t>
      </w:r>
      <w:r>
        <w:rPr>
          <w:rFonts w:eastAsia="Times New Roman" w:cstheme="minorHAnsi"/>
          <w:lang w:eastAsia="pl-PL"/>
        </w:rPr>
        <w:t xml:space="preserve"> łączna brutto</w:t>
      </w:r>
      <w:r w:rsidRPr="001875E0">
        <w:rPr>
          <w:rFonts w:eastAsia="Times New Roman" w:cstheme="minorHAnsi"/>
          <w:lang w:eastAsia="pl-PL"/>
        </w:rPr>
        <w:t xml:space="preserve"> badanej oferty</w:t>
      </w:r>
    </w:p>
    <w:bookmarkEnd w:id="52"/>
    <w:p w14:paraId="7C50AB6C" w14:textId="77777777" w:rsidR="00A86958" w:rsidRPr="001875E0" w:rsidRDefault="00A86958" w:rsidP="00A86958">
      <w:pPr>
        <w:spacing w:after="0" w:line="300" w:lineRule="auto"/>
        <w:ind w:left="709"/>
        <w:jc w:val="both"/>
        <w:rPr>
          <w:rFonts w:eastAsia="Times New Roman" w:cstheme="minorHAnsi"/>
          <w:lang w:eastAsia="pl-PL"/>
        </w:rPr>
      </w:pPr>
    </w:p>
    <w:p w14:paraId="3DCD36DF" w14:textId="77777777" w:rsidR="00A86958" w:rsidRPr="001875E0" w:rsidRDefault="00A86958" w:rsidP="00A86958">
      <w:pPr>
        <w:spacing w:after="0" w:line="300" w:lineRule="auto"/>
        <w:ind w:left="709"/>
        <w:jc w:val="both"/>
        <w:rPr>
          <w:rFonts w:eastAsia="Times New Roman" w:cstheme="minorHAnsi"/>
          <w:i/>
          <w:iCs/>
          <w:lang w:eastAsia="pl-PL"/>
        </w:rPr>
      </w:pPr>
      <w:r w:rsidRPr="001875E0">
        <w:rPr>
          <w:rFonts w:eastAsia="Times New Roman" w:cstheme="minorHAnsi"/>
          <w:b/>
          <w:bCs/>
          <w:i/>
          <w:iCs/>
          <w:lang w:eastAsia="pl-PL"/>
        </w:rPr>
        <w:t>UWAGA!</w:t>
      </w:r>
      <w:r w:rsidRPr="001875E0">
        <w:rPr>
          <w:rFonts w:eastAsia="Times New Roman" w:cstheme="minorHAnsi"/>
          <w:i/>
          <w:iCs/>
          <w:lang w:eastAsia="pl-PL"/>
        </w:rPr>
        <w:t xml:space="preserve"> Cena musi być określona z dokładnością do dwóch miejsc po przecinku. </w:t>
      </w:r>
    </w:p>
    <w:p w14:paraId="6279D23A" w14:textId="77777777" w:rsidR="00A86958" w:rsidRPr="00A86958" w:rsidRDefault="00CA6CB2" w:rsidP="00A86958">
      <w:pPr>
        <w:numPr>
          <w:ilvl w:val="0"/>
          <w:numId w:val="18"/>
        </w:numPr>
        <w:tabs>
          <w:tab w:val="num" w:pos="709"/>
        </w:tabs>
        <w:spacing w:after="0" w:line="300" w:lineRule="auto"/>
        <w:ind w:left="709" w:hanging="425"/>
        <w:jc w:val="both"/>
        <w:rPr>
          <w:rFonts w:eastAsia="Times New Roman" w:cstheme="minorHAnsi"/>
          <w:lang w:eastAsia="pl-PL"/>
        </w:rPr>
      </w:pPr>
      <w:r w:rsidRPr="00A86958">
        <w:rPr>
          <w:rFonts w:eastAsia="Times New Roman" w:cstheme="minorHAnsi"/>
          <w:lang w:eastAsia="pl-PL"/>
        </w:rPr>
        <w:t xml:space="preserve">Liczba punktów w kryterium </w:t>
      </w:r>
      <w:r w:rsidR="00573D01" w:rsidRPr="00A86958">
        <w:rPr>
          <w:rFonts w:eastAsia="Times New Roman" w:cstheme="minorHAnsi"/>
          <w:b/>
          <w:bCs/>
          <w:lang w:eastAsia="pl-PL"/>
        </w:rPr>
        <w:t>P</w:t>
      </w:r>
      <w:r w:rsidR="00A86958" w:rsidRPr="00A86958">
        <w:rPr>
          <w:rFonts w:eastAsia="Times New Roman" w:cstheme="minorHAnsi"/>
          <w:b/>
          <w:bCs/>
          <w:lang w:eastAsia="pl-PL"/>
        </w:rPr>
        <w:t xml:space="preserve">t - </w:t>
      </w:r>
      <w:r w:rsidRPr="00A86958">
        <w:rPr>
          <w:rFonts w:eastAsia="Times New Roman" w:cstheme="minorHAnsi"/>
          <w:b/>
          <w:bCs/>
          <w:lang w:eastAsia="pl-PL"/>
        </w:rPr>
        <w:t>termin</w:t>
      </w:r>
      <w:r w:rsidRPr="00A86958">
        <w:rPr>
          <w:rFonts w:eastAsia="Times New Roman" w:cstheme="minorHAnsi"/>
          <w:lang w:eastAsia="pl-PL"/>
        </w:rPr>
        <w:t xml:space="preserve"> </w:t>
      </w:r>
      <w:r w:rsidR="00A86958" w:rsidRPr="00A86958">
        <w:rPr>
          <w:rFonts w:eastAsia="Times New Roman" w:cstheme="minorHAnsi"/>
          <w:b/>
          <w:bCs/>
          <w:lang w:eastAsia="pl-PL"/>
        </w:rPr>
        <w:t xml:space="preserve">skrócenia </w:t>
      </w:r>
      <w:bookmarkStart w:id="53" w:name="_Hlk114138952"/>
      <w:r w:rsidR="00A86958" w:rsidRPr="00A86958">
        <w:rPr>
          <w:rFonts w:eastAsia="Times New Roman" w:cstheme="minorHAnsi"/>
          <w:b/>
          <w:bCs/>
          <w:lang w:eastAsia="pl-PL"/>
        </w:rPr>
        <w:t>wykonania projektu technicznego</w:t>
      </w:r>
      <w:r w:rsidRPr="00A86958">
        <w:rPr>
          <w:rFonts w:eastAsia="Times New Roman" w:cstheme="minorHAnsi"/>
          <w:lang w:eastAsia="pl-PL"/>
        </w:rPr>
        <w:t xml:space="preserve"> </w:t>
      </w:r>
      <w:bookmarkEnd w:id="53"/>
      <w:r w:rsidR="00A86958" w:rsidRPr="00A86958">
        <w:rPr>
          <w:rFonts w:eastAsia="Times New Roman" w:cstheme="minorHAnsi"/>
          <w:lang w:eastAsia="pl-PL"/>
        </w:rPr>
        <w:t>zostanie wyliczona za pomocą następującego wzoru:</w:t>
      </w:r>
    </w:p>
    <w:p w14:paraId="7682E88A" w14:textId="77777777" w:rsidR="00A86958" w:rsidRPr="00A86958" w:rsidRDefault="00A86958" w:rsidP="00A86958">
      <w:pPr>
        <w:spacing w:after="0" w:line="300" w:lineRule="auto"/>
        <w:ind w:left="1080"/>
        <w:jc w:val="center"/>
        <w:rPr>
          <w:rFonts w:ascii="Calibri" w:eastAsia="Times New Roman" w:hAnsi="Calibri" w:cs="Calibri"/>
          <w:color w:val="FF0000"/>
          <w:lang w:eastAsia="pl-PL"/>
        </w:rPr>
      </w:pPr>
    </w:p>
    <w:p w14:paraId="171FDE70" w14:textId="7BDFE733" w:rsidR="00A86958" w:rsidRPr="00A86958" w:rsidRDefault="00A86958" w:rsidP="00A86958">
      <w:pPr>
        <w:spacing w:after="0" w:line="300" w:lineRule="auto"/>
        <w:ind w:left="1080"/>
        <w:jc w:val="center"/>
        <w:rPr>
          <w:rFonts w:ascii="Calibri" w:eastAsia="Times New Roman" w:hAnsi="Calibri" w:cs="Calibri"/>
          <w:lang w:eastAsia="pl-PL"/>
        </w:rPr>
      </w:pPr>
      <w:r w:rsidRPr="00A86958">
        <w:rPr>
          <w:rFonts w:ascii="Calibri" w:eastAsia="Times New Roman" w:hAnsi="Calibri" w:cs="Calibri"/>
          <w:lang w:eastAsia="pl-PL"/>
        </w:rPr>
        <w:t>termin skrócenia wykonania projektu technicznego</w:t>
      </w:r>
    </w:p>
    <w:p w14:paraId="3CA51C2B" w14:textId="71AE08E7" w:rsidR="00A86958" w:rsidRPr="00A86958" w:rsidRDefault="00A86958" w:rsidP="00A86958">
      <w:pPr>
        <w:spacing w:after="0" w:line="300" w:lineRule="auto"/>
        <w:ind w:left="1080"/>
        <w:jc w:val="center"/>
        <w:rPr>
          <w:rFonts w:ascii="Calibri" w:eastAsia="Times New Roman" w:hAnsi="Calibri" w:cs="Calibri"/>
          <w:lang w:eastAsia="pl-PL"/>
        </w:rPr>
      </w:pPr>
      <w:r w:rsidRPr="00A86958">
        <w:rPr>
          <w:rFonts w:ascii="Calibri" w:eastAsia="Times New Roman" w:hAnsi="Calibri" w:cs="Calibri"/>
          <w:lang w:eastAsia="pl-PL"/>
        </w:rPr>
        <w:t>Pt = –––––––––––––––––––––––––––––––––––––––––––––––––––––– x 40</w:t>
      </w:r>
    </w:p>
    <w:p w14:paraId="25368147" w14:textId="4E7089AC" w:rsidR="00A86958" w:rsidRPr="00A86958" w:rsidRDefault="00A86958" w:rsidP="00A86958">
      <w:pPr>
        <w:spacing w:after="0" w:line="300" w:lineRule="auto"/>
        <w:ind w:left="1080"/>
        <w:jc w:val="center"/>
        <w:rPr>
          <w:rFonts w:ascii="Calibri" w:eastAsia="Times New Roman" w:hAnsi="Calibri" w:cs="Calibri"/>
          <w:lang w:eastAsia="pl-PL"/>
        </w:rPr>
      </w:pPr>
      <w:r w:rsidRPr="00A86958">
        <w:rPr>
          <w:rFonts w:ascii="Calibri" w:eastAsia="Times New Roman" w:hAnsi="Calibri" w:cs="Calibri"/>
          <w:lang w:eastAsia="pl-PL"/>
        </w:rPr>
        <w:t>najdłuższy zaoferowany termin wykonania projektu technicznego</w:t>
      </w:r>
    </w:p>
    <w:p w14:paraId="060F195C" w14:textId="77777777" w:rsidR="00A86958" w:rsidRPr="00A86958" w:rsidRDefault="00A86958" w:rsidP="00A86958">
      <w:pPr>
        <w:spacing w:after="0" w:line="300" w:lineRule="auto"/>
        <w:ind w:left="1080"/>
        <w:jc w:val="center"/>
        <w:rPr>
          <w:rFonts w:ascii="Calibri" w:eastAsia="Times New Roman" w:hAnsi="Calibri" w:cs="Calibri"/>
          <w:color w:val="FF0000"/>
          <w:lang w:eastAsia="pl-PL"/>
        </w:rPr>
      </w:pPr>
    </w:p>
    <w:p w14:paraId="4133A0FB" w14:textId="77777777" w:rsidR="00FA6AAB" w:rsidRDefault="00242D82" w:rsidP="00CA6CB2">
      <w:pPr>
        <w:spacing w:after="0" w:line="300" w:lineRule="auto"/>
        <w:ind w:left="851"/>
        <w:rPr>
          <w:rFonts w:ascii="Calibri" w:eastAsia="Times New Roman" w:hAnsi="Calibri" w:cs="Calibri"/>
          <w:b/>
          <w:lang w:eastAsia="pl-PL"/>
        </w:rPr>
      </w:pPr>
      <w:r w:rsidRPr="00CA6CB2">
        <w:rPr>
          <w:rFonts w:ascii="Calibri" w:eastAsia="Times New Roman" w:hAnsi="Calibri" w:cs="Calibri"/>
          <w:b/>
          <w:u w:val="single"/>
          <w:lang w:eastAsia="pl-PL"/>
        </w:rPr>
        <w:t>UWAGA!</w:t>
      </w:r>
      <w:r w:rsidRPr="00CA6CB2">
        <w:rPr>
          <w:rFonts w:ascii="Calibri" w:eastAsia="Times New Roman" w:hAnsi="Calibri" w:cs="Calibri"/>
          <w:b/>
          <w:lang w:eastAsia="pl-PL"/>
        </w:rPr>
        <w:t xml:space="preserve"> </w:t>
      </w:r>
    </w:p>
    <w:p w14:paraId="7B19B3C5" w14:textId="734F140B" w:rsidR="00FA6AAB" w:rsidRPr="00FA6AAB" w:rsidRDefault="00FA6AAB" w:rsidP="00FA6AAB">
      <w:pPr>
        <w:spacing w:after="0" w:line="300" w:lineRule="auto"/>
        <w:ind w:left="851"/>
        <w:jc w:val="both"/>
        <w:rPr>
          <w:rFonts w:ascii="Calibri" w:eastAsia="Times New Roman" w:hAnsi="Calibri" w:cs="Calibri"/>
          <w:lang w:eastAsia="pl-PL"/>
        </w:rPr>
      </w:pPr>
      <w:r w:rsidRPr="00FA6AAB">
        <w:rPr>
          <w:rFonts w:ascii="Calibri" w:eastAsia="Times New Roman" w:hAnsi="Calibri" w:cs="Calibri"/>
          <w:lang w:eastAsia="pl-PL"/>
        </w:rPr>
        <w:t>Całość zamówienia</w:t>
      </w:r>
      <w:r w:rsidR="00695848">
        <w:rPr>
          <w:rFonts w:ascii="Calibri" w:eastAsia="Times New Roman" w:hAnsi="Calibri" w:cs="Calibri"/>
          <w:lang w:eastAsia="pl-PL"/>
        </w:rPr>
        <w:t xml:space="preserve"> dla fazy I „dokumentacja”</w:t>
      </w:r>
      <w:r w:rsidRPr="00FA6AAB">
        <w:rPr>
          <w:rFonts w:ascii="Calibri" w:eastAsia="Times New Roman" w:hAnsi="Calibri" w:cs="Calibri"/>
          <w:lang w:eastAsia="pl-PL"/>
        </w:rPr>
        <w:t xml:space="preserve"> musi zostać wykonana w terminie maksymalnie do 210 dni kalendarzowych od dnia zawarcia umowy</w:t>
      </w:r>
      <w:r w:rsidR="00695848">
        <w:rPr>
          <w:rFonts w:ascii="Calibri" w:eastAsia="Times New Roman" w:hAnsi="Calibri" w:cs="Calibri"/>
          <w:lang w:eastAsia="pl-PL"/>
        </w:rPr>
        <w:t xml:space="preserve"> (w tym wykonanie projektu technicznego - PT)</w:t>
      </w:r>
      <w:r w:rsidRPr="00FA6AAB">
        <w:rPr>
          <w:rFonts w:ascii="Calibri" w:eastAsia="Times New Roman" w:hAnsi="Calibri" w:cs="Calibri"/>
          <w:lang w:eastAsia="pl-PL"/>
        </w:rPr>
        <w:t xml:space="preserve">. Wykonawca w formularzu oferty może zadeklarować skrócenie terminu realizacji </w:t>
      </w:r>
      <w:r w:rsidR="00695848" w:rsidRPr="00A86958">
        <w:rPr>
          <w:rFonts w:ascii="Calibri" w:eastAsia="Times New Roman" w:hAnsi="Calibri" w:cs="Calibri"/>
          <w:lang w:eastAsia="pl-PL"/>
        </w:rPr>
        <w:t>wykonania projektu technicznego</w:t>
      </w:r>
      <w:r w:rsidR="00695848" w:rsidRPr="00FA6AAB">
        <w:rPr>
          <w:rFonts w:ascii="Calibri" w:eastAsia="Times New Roman" w:hAnsi="Calibri" w:cs="Calibri"/>
          <w:lang w:eastAsia="pl-PL"/>
        </w:rPr>
        <w:t xml:space="preserve"> </w:t>
      </w:r>
      <w:r w:rsidRPr="00FA6AAB">
        <w:rPr>
          <w:rFonts w:ascii="Calibri" w:eastAsia="Times New Roman" w:hAnsi="Calibri" w:cs="Calibri"/>
          <w:lang w:eastAsia="pl-PL"/>
        </w:rPr>
        <w:t xml:space="preserve">o maksymalnie o 30 dni kalendarzowych. W przypadku braku skrócenia terminu wykonania </w:t>
      </w:r>
      <w:r w:rsidR="003206E9">
        <w:rPr>
          <w:rFonts w:ascii="Calibri" w:eastAsia="Times New Roman" w:hAnsi="Calibri" w:cs="Calibri"/>
          <w:lang w:eastAsia="pl-PL"/>
        </w:rPr>
        <w:t>projektu technicznego</w:t>
      </w:r>
      <w:r w:rsidRPr="00FA6AAB">
        <w:rPr>
          <w:rFonts w:ascii="Calibri" w:eastAsia="Times New Roman" w:hAnsi="Calibri" w:cs="Calibri"/>
          <w:lang w:eastAsia="pl-PL"/>
        </w:rPr>
        <w:t xml:space="preserve"> należy wpisać „0” (słownie: zero) przez co rozumie się, że deklarowany termin realizacji</w:t>
      </w:r>
      <w:r w:rsidR="003206E9">
        <w:rPr>
          <w:rFonts w:ascii="Calibri" w:eastAsia="Times New Roman" w:hAnsi="Calibri" w:cs="Calibri"/>
          <w:lang w:eastAsia="pl-PL"/>
        </w:rPr>
        <w:t xml:space="preserve"> </w:t>
      </w:r>
      <w:r w:rsidR="003206E9" w:rsidRPr="00A86958">
        <w:rPr>
          <w:rFonts w:ascii="Calibri" w:eastAsia="Times New Roman" w:hAnsi="Calibri" w:cs="Calibri"/>
          <w:lang w:eastAsia="pl-PL"/>
        </w:rPr>
        <w:t>wykonania projektu technicznego</w:t>
      </w:r>
      <w:r w:rsidRPr="00FA6AAB">
        <w:rPr>
          <w:rFonts w:ascii="Calibri" w:eastAsia="Times New Roman" w:hAnsi="Calibri" w:cs="Calibri"/>
          <w:lang w:eastAsia="pl-PL"/>
        </w:rPr>
        <w:t xml:space="preserve"> to 210 dni kalendarzowych.</w:t>
      </w:r>
    </w:p>
    <w:p w14:paraId="24129098" w14:textId="77777777" w:rsidR="00FA6AAB" w:rsidRPr="00FA6AAB" w:rsidRDefault="00FA6AAB" w:rsidP="00FA6AAB">
      <w:pPr>
        <w:spacing w:after="0" w:line="300" w:lineRule="auto"/>
        <w:ind w:left="851"/>
        <w:jc w:val="both"/>
        <w:rPr>
          <w:rFonts w:ascii="Calibri" w:eastAsia="Times New Roman" w:hAnsi="Calibri" w:cs="Calibri"/>
          <w:lang w:eastAsia="pl-PL"/>
        </w:rPr>
      </w:pPr>
      <w:r w:rsidRPr="00FA6AAB">
        <w:rPr>
          <w:rFonts w:ascii="Calibri" w:eastAsia="Times New Roman" w:hAnsi="Calibri" w:cs="Calibri"/>
          <w:lang w:eastAsia="pl-PL"/>
        </w:rPr>
        <w:t>W przypadku zaoferowania przez wszystkich wykonawców terminu skrócenia wykonania zamówienia „0” (słownie: zero) dni każdy z wykonawców otrzyma „0” pkt. (słownie: zero).</w:t>
      </w:r>
    </w:p>
    <w:p w14:paraId="7741CCCA" w14:textId="0A543334" w:rsidR="00FA6AAB" w:rsidRPr="00FA6AAB" w:rsidRDefault="00FA6AAB" w:rsidP="00FA6AAB">
      <w:pPr>
        <w:spacing w:after="0" w:line="300" w:lineRule="auto"/>
        <w:ind w:left="851"/>
        <w:jc w:val="both"/>
        <w:rPr>
          <w:rFonts w:ascii="Calibri" w:eastAsia="Times New Roman" w:hAnsi="Calibri" w:cs="Calibri"/>
          <w:lang w:eastAsia="pl-PL"/>
        </w:rPr>
      </w:pPr>
      <w:r w:rsidRPr="00FA6AAB">
        <w:rPr>
          <w:rFonts w:ascii="Calibri" w:eastAsia="Times New Roman" w:hAnsi="Calibri" w:cs="Calibri"/>
          <w:lang w:eastAsia="pl-PL"/>
        </w:rPr>
        <w:t xml:space="preserve">W przypadku braku podania terminu skrócenia </w:t>
      </w:r>
      <w:r w:rsidR="003206E9" w:rsidRPr="00A86958">
        <w:rPr>
          <w:rFonts w:ascii="Calibri" w:eastAsia="Times New Roman" w:hAnsi="Calibri" w:cs="Calibri"/>
          <w:lang w:eastAsia="pl-PL"/>
        </w:rPr>
        <w:t>wykonania projektu technicznego</w:t>
      </w:r>
      <w:r w:rsidR="003206E9" w:rsidRPr="00FA6AAB">
        <w:rPr>
          <w:rFonts w:ascii="Calibri" w:eastAsia="Times New Roman" w:hAnsi="Calibri" w:cs="Calibri"/>
          <w:lang w:eastAsia="pl-PL"/>
        </w:rPr>
        <w:t xml:space="preserve"> </w:t>
      </w:r>
      <w:r w:rsidRPr="00FA6AAB">
        <w:rPr>
          <w:rFonts w:ascii="Calibri" w:eastAsia="Times New Roman" w:hAnsi="Calibri" w:cs="Calibri"/>
          <w:lang w:eastAsia="pl-PL"/>
        </w:rPr>
        <w:t>w formularzu ofertowym Zamawiający uzna, że wykonawca deklaruje 0 dni skrócenia terminu</w:t>
      </w:r>
      <w:r w:rsidR="003206E9">
        <w:rPr>
          <w:rFonts w:ascii="Calibri" w:eastAsia="Times New Roman" w:hAnsi="Calibri" w:cs="Calibri"/>
          <w:lang w:eastAsia="pl-PL"/>
        </w:rPr>
        <w:t>.</w:t>
      </w:r>
    </w:p>
    <w:p w14:paraId="325A5CB7" w14:textId="0933A698" w:rsidR="00FA6AAB" w:rsidRPr="00FA6AAB" w:rsidRDefault="00FA6AAB" w:rsidP="00FA6AAB">
      <w:pPr>
        <w:spacing w:after="0" w:line="300" w:lineRule="auto"/>
        <w:ind w:left="851"/>
        <w:jc w:val="both"/>
        <w:rPr>
          <w:rFonts w:ascii="Calibri" w:eastAsia="Times New Roman" w:hAnsi="Calibri" w:cs="Calibri"/>
          <w:lang w:eastAsia="pl-PL"/>
        </w:rPr>
      </w:pPr>
      <w:r w:rsidRPr="00FA6AAB">
        <w:rPr>
          <w:rFonts w:ascii="Calibri" w:eastAsia="Times New Roman" w:hAnsi="Calibri" w:cs="Calibri"/>
          <w:lang w:eastAsia="pl-PL"/>
        </w:rPr>
        <w:lastRenderedPageBreak/>
        <w:t xml:space="preserve">W przypadku zaoferowania skrócenia terminu wykonania </w:t>
      </w:r>
      <w:r w:rsidR="003206E9" w:rsidRPr="00A86958">
        <w:rPr>
          <w:rFonts w:ascii="Calibri" w:eastAsia="Times New Roman" w:hAnsi="Calibri" w:cs="Calibri"/>
          <w:lang w:eastAsia="pl-PL"/>
        </w:rPr>
        <w:t>projektu technicznego</w:t>
      </w:r>
      <w:r w:rsidR="003206E9" w:rsidRPr="00FA6AAB">
        <w:rPr>
          <w:rFonts w:ascii="Calibri" w:eastAsia="Times New Roman" w:hAnsi="Calibri" w:cs="Calibri"/>
          <w:lang w:eastAsia="pl-PL"/>
        </w:rPr>
        <w:t xml:space="preserve"> </w:t>
      </w:r>
      <w:r w:rsidRPr="00FA6AAB">
        <w:rPr>
          <w:rFonts w:ascii="Calibri" w:eastAsia="Times New Roman" w:hAnsi="Calibri" w:cs="Calibri"/>
          <w:lang w:eastAsia="pl-PL"/>
        </w:rPr>
        <w:t>zamówienia powyżej 30 dni do kryterium oceny ofert zostanie przyjęte 30 dni a do umowy faktycznie zaoferowany termin skrócenia terminu wykonania</w:t>
      </w:r>
      <w:r w:rsidR="003206E9" w:rsidRPr="00A86958">
        <w:rPr>
          <w:rFonts w:ascii="Calibri" w:eastAsia="Times New Roman" w:hAnsi="Calibri" w:cs="Calibri"/>
          <w:lang w:eastAsia="pl-PL"/>
        </w:rPr>
        <w:t xml:space="preserve"> projektu technicznego</w:t>
      </w:r>
      <w:r w:rsidRPr="00FA6AAB">
        <w:rPr>
          <w:rFonts w:ascii="Calibri" w:eastAsia="Times New Roman" w:hAnsi="Calibri" w:cs="Calibri"/>
          <w:lang w:eastAsia="pl-PL"/>
        </w:rPr>
        <w:t>.</w:t>
      </w:r>
    </w:p>
    <w:p w14:paraId="2AB53BD5" w14:textId="6E39DDBE" w:rsidR="00FA6AAB" w:rsidRPr="00FA6AAB" w:rsidRDefault="00FA6AAB" w:rsidP="00FA6AAB">
      <w:pPr>
        <w:spacing w:after="0" w:line="300" w:lineRule="auto"/>
        <w:ind w:left="851"/>
        <w:jc w:val="both"/>
        <w:rPr>
          <w:rFonts w:ascii="Calibri" w:eastAsia="Times New Roman" w:hAnsi="Calibri" w:cs="Calibri"/>
          <w:lang w:eastAsia="pl-PL"/>
        </w:rPr>
      </w:pPr>
      <w:r w:rsidRPr="00FA6AAB">
        <w:rPr>
          <w:rFonts w:ascii="Calibri" w:eastAsia="Times New Roman" w:hAnsi="Calibri" w:cs="Calibri"/>
          <w:lang w:eastAsia="pl-PL"/>
        </w:rPr>
        <w:t xml:space="preserve">W innych przypadkach, w których nie będzie możliwe ustalenie zaoferowanego terminu skrócenia </w:t>
      </w:r>
      <w:r w:rsidR="003206E9" w:rsidRPr="00A86958">
        <w:rPr>
          <w:rFonts w:ascii="Calibri" w:eastAsia="Times New Roman" w:hAnsi="Calibri" w:cs="Calibri"/>
          <w:lang w:eastAsia="pl-PL"/>
        </w:rPr>
        <w:t>wykonania projektu technicznego</w:t>
      </w:r>
      <w:r w:rsidR="003206E9" w:rsidRPr="00FA6AAB">
        <w:rPr>
          <w:rFonts w:ascii="Calibri" w:eastAsia="Times New Roman" w:hAnsi="Calibri" w:cs="Calibri"/>
          <w:lang w:eastAsia="pl-PL"/>
        </w:rPr>
        <w:t xml:space="preserve"> </w:t>
      </w:r>
      <w:r w:rsidRPr="00FA6AAB">
        <w:rPr>
          <w:rFonts w:ascii="Calibri" w:eastAsia="Times New Roman" w:hAnsi="Calibri" w:cs="Calibri"/>
          <w:lang w:eastAsia="pl-PL"/>
        </w:rPr>
        <w:t xml:space="preserve">(m.in. wpisanie liczby ujemnej, zakresu dni, określenie terminu w niepełnych dniach) Zamawiający odrzuci ofertę na podstawie art. art. 226 ust. 1 pkt 5 ustawy </w:t>
      </w:r>
      <w:proofErr w:type="spellStart"/>
      <w:r w:rsidRPr="00FA6AAB">
        <w:rPr>
          <w:rFonts w:ascii="Calibri" w:eastAsia="Times New Roman" w:hAnsi="Calibri" w:cs="Calibri"/>
          <w:lang w:eastAsia="pl-PL"/>
        </w:rPr>
        <w:t>Pzp</w:t>
      </w:r>
      <w:proofErr w:type="spellEnd"/>
      <w:r w:rsidRPr="00FA6AAB">
        <w:rPr>
          <w:rFonts w:ascii="Calibri" w:eastAsia="Times New Roman" w:hAnsi="Calibri" w:cs="Calibri"/>
          <w:lang w:eastAsia="pl-PL"/>
        </w:rPr>
        <w:t>.</w:t>
      </w:r>
    </w:p>
    <w:p w14:paraId="72DC9E99" w14:textId="77777777" w:rsidR="00D00037" w:rsidRPr="001875E0" w:rsidRDefault="00D00037" w:rsidP="006E1B79">
      <w:pPr>
        <w:numPr>
          <w:ilvl w:val="0"/>
          <w:numId w:val="18"/>
        </w:numPr>
        <w:tabs>
          <w:tab w:val="num" w:pos="1134"/>
        </w:tabs>
        <w:spacing w:after="0" w:line="300" w:lineRule="auto"/>
        <w:ind w:left="426" w:hanging="426"/>
        <w:jc w:val="both"/>
        <w:rPr>
          <w:rFonts w:eastAsia="Times New Roman" w:cstheme="minorHAnsi"/>
          <w:lang w:eastAsia="pl-PL"/>
        </w:rPr>
      </w:pPr>
      <w:r w:rsidRPr="001875E0">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1875E0" w:rsidRDefault="00D00037" w:rsidP="006E1B79">
      <w:pPr>
        <w:numPr>
          <w:ilvl w:val="0"/>
          <w:numId w:val="18"/>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1875E0" w:rsidRDefault="00D00037" w:rsidP="006E1B79">
      <w:pPr>
        <w:numPr>
          <w:ilvl w:val="0"/>
          <w:numId w:val="18"/>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1875E0" w:rsidRDefault="00D00037" w:rsidP="006E1B79">
      <w:pPr>
        <w:numPr>
          <w:ilvl w:val="0"/>
          <w:numId w:val="18"/>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1875E0" w:rsidRDefault="00D00037" w:rsidP="00D00037">
      <w:pPr>
        <w:spacing w:after="0" w:line="300" w:lineRule="auto"/>
        <w:jc w:val="both"/>
        <w:rPr>
          <w:rFonts w:eastAsia="Times New Roman" w:cstheme="minorHAnsi"/>
          <w:lang w:eastAsia="pl-PL"/>
        </w:rPr>
      </w:pPr>
    </w:p>
    <w:p w14:paraId="56554B05"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WYBÓR OFERTY; INFORMACJE O FORMALNOŚCIACH, JAKIE POWINNY ZOSTAĆ DOPEŁNIONE PO WYBORZE OFERTY W CELU ZAWARCIA UMOWY</w:t>
      </w:r>
    </w:p>
    <w:p w14:paraId="212BE4B9" w14:textId="77777777" w:rsidR="00D00037" w:rsidRPr="001875E0" w:rsidRDefault="00D00037" w:rsidP="006E1B79">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1875E0" w:rsidRDefault="00D00037" w:rsidP="006E1B79">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1875E0" w:rsidRDefault="00D00037" w:rsidP="006E1B79">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1875E0" w:rsidRDefault="00D00037">
      <w:pPr>
        <w:numPr>
          <w:ilvl w:val="0"/>
          <w:numId w:val="28"/>
        </w:numPr>
        <w:tabs>
          <w:tab w:val="left" w:pos="1134"/>
        </w:tabs>
        <w:spacing w:after="0" w:line="300" w:lineRule="auto"/>
        <w:ind w:hanging="437"/>
        <w:jc w:val="both"/>
        <w:rPr>
          <w:rFonts w:eastAsia="Times New Roman" w:cstheme="minorHAnsi"/>
          <w:lang w:eastAsia="pl-PL"/>
        </w:rPr>
      </w:pPr>
      <w:r w:rsidRPr="001875E0">
        <w:rPr>
          <w:rFonts w:eastAsia="Times New Roman" w:cstheme="minorHAnsi"/>
          <w:lang w:eastAsia="pl-PL"/>
        </w:rPr>
        <w:t>wyborze najkorzystniejszej oferty;</w:t>
      </w:r>
    </w:p>
    <w:p w14:paraId="2D733A44" w14:textId="77777777" w:rsidR="00D00037" w:rsidRPr="001875E0" w:rsidRDefault="00D00037">
      <w:pPr>
        <w:numPr>
          <w:ilvl w:val="0"/>
          <w:numId w:val="28"/>
        </w:numPr>
        <w:tabs>
          <w:tab w:val="left" w:pos="1134"/>
        </w:tabs>
        <w:spacing w:after="0" w:line="300" w:lineRule="auto"/>
        <w:ind w:hanging="437"/>
        <w:jc w:val="both"/>
        <w:rPr>
          <w:rFonts w:eastAsia="Times New Roman" w:cstheme="minorHAnsi"/>
          <w:lang w:eastAsia="pl-PL"/>
        </w:rPr>
      </w:pPr>
      <w:r w:rsidRPr="001875E0">
        <w:rPr>
          <w:rFonts w:eastAsia="Times New Roman" w:cstheme="minorHAnsi"/>
          <w:lang w:eastAsia="pl-PL"/>
        </w:rPr>
        <w:t>Wykonawcach, których oferty zostały odrzucone;</w:t>
      </w:r>
    </w:p>
    <w:p w14:paraId="388EFC79" w14:textId="77777777" w:rsidR="00D00037" w:rsidRPr="001875E0" w:rsidRDefault="00D00037">
      <w:pPr>
        <w:numPr>
          <w:ilvl w:val="0"/>
          <w:numId w:val="28"/>
        </w:numPr>
        <w:tabs>
          <w:tab w:val="left" w:pos="1134"/>
        </w:tabs>
        <w:spacing w:after="0" w:line="300" w:lineRule="auto"/>
        <w:ind w:hanging="437"/>
        <w:jc w:val="both"/>
        <w:rPr>
          <w:rFonts w:eastAsia="Times New Roman" w:cstheme="minorHAnsi"/>
          <w:lang w:eastAsia="pl-PL"/>
        </w:rPr>
      </w:pPr>
      <w:r w:rsidRPr="001875E0">
        <w:rPr>
          <w:rFonts w:eastAsia="Times New Roman" w:cstheme="minorHAnsi"/>
          <w:lang w:eastAsia="pl-PL"/>
        </w:rPr>
        <w:t>o unieważnieniu postępowania;</w:t>
      </w:r>
    </w:p>
    <w:p w14:paraId="60788985"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 o ile dane zdarzenie wystąpi.</w:t>
      </w:r>
    </w:p>
    <w:p w14:paraId="0B408BCF" w14:textId="77777777" w:rsidR="00D00037" w:rsidRPr="001875E0" w:rsidRDefault="00D00037" w:rsidP="006E1B79">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1875E0" w:rsidRDefault="00D00037" w:rsidP="006E1B79">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Umowa zostanie zawarta w terminach określonych zgodnie z art. 308 ust. 2 i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B9E7740" w14:textId="13327746" w:rsidR="00D00037" w:rsidRPr="001875E0" w:rsidRDefault="00D00037" w:rsidP="006E1B79">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Jeżeli najkorzystniejszą ofertę złożyli Wykonawcy wspólnie ubiegający się o zamówienie, Zamawiający może zażądać (jeszcze przed zawarciem umowy w sprawie udzielenia zamówienia publicznego) kopii umowy regulującej współpracę Wykonawców</w:t>
      </w:r>
      <w:r w:rsidRPr="00483022">
        <w:rPr>
          <w:rFonts w:eastAsia="Times New Roman" w:cstheme="minorHAnsi"/>
          <w:lang w:eastAsia="pl-PL"/>
        </w:rPr>
        <w:t xml:space="preserve">. Umowa taka winna określić strony umowy, cel działania, sposób współdziałania, zakres prac przewidzianych do wykonania przez każdego z nich, solidarną odpowiedzialność za wykonanie </w:t>
      </w:r>
      <w:r w:rsidR="00AA72DB" w:rsidRPr="00483022">
        <w:rPr>
          <w:rFonts w:eastAsia="Times New Roman" w:cstheme="minorHAnsi"/>
          <w:iCs/>
          <w:lang w:eastAsia="pl-PL"/>
        </w:rPr>
        <w:t>części</w:t>
      </w:r>
      <w:r w:rsidRPr="00483022">
        <w:rPr>
          <w:rFonts w:eastAsia="Times New Roman" w:cstheme="minorHAnsi"/>
          <w:lang w:eastAsia="pl-PL"/>
        </w:rPr>
        <w:t xml:space="preserve">, oznaczenie czasu trwania (obejmującego okres </w:t>
      </w:r>
      <w:r w:rsidRPr="00483022">
        <w:rPr>
          <w:rFonts w:eastAsia="Times New Roman" w:cstheme="minorHAnsi"/>
          <w:lang w:eastAsia="pl-PL"/>
        </w:rPr>
        <w:lastRenderedPageBreak/>
        <w:t>realizacji przedmiotu zamówienia, gwarancji jakości i rękojmi), wykluczenie możliwości wypowiedzenia umowy przez któregokolwiek z wykonawców do czasu wykonania zamówienia).</w:t>
      </w:r>
    </w:p>
    <w:p w14:paraId="795199BA" w14:textId="77777777" w:rsidR="00D00037" w:rsidRPr="001875E0" w:rsidRDefault="00D00037" w:rsidP="006E1B79">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przed podpisaniem umowy przekaże Zamawiającemu:</w:t>
      </w:r>
    </w:p>
    <w:p w14:paraId="4A837FB6" w14:textId="77777777" w:rsidR="00D00037" w:rsidRPr="001875E0" w:rsidRDefault="00D00037">
      <w:pPr>
        <w:numPr>
          <w:ilvl w:val="0"/>
          <w:numId w:val="25"/>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informacje dotyczące osób podpisujących umowę oraz osób upoważnionych do kontaktów w związku z realizacją umowy;</w:t>
      </w:r>
    </w:p>
    <w:p w14:paraId="31C74ECC" w14:textId="5977E2CF" w:rsidR="00D00037" w:rsidRDefault="00D00037">
      <w:pPr>
        <w:numPr>
          <w:ilvl w:val="0"/>
          <w:numId w:val="25"/>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pełnomocnictwo, jeżeli umowę podpisze pełnomocnik;</w:t>
      </w:r>
    </w:p>
    <w:p w14:paraId="71BCDA41" w14:textId="77777777" w:rsidR="007E7E55" w:rsidRPr="007E7E55" w:rsidRDefault="007E7E55">
      <w:pPr>
        <w:numPr>
          <w:ilvl w:val="0"/>
          <w:numId w:val="25"/>
        </w:numPr>
        <w:tabs>
          <w:tab w:val="left" w:pos="1134"/>
        </w:tabs>
        <w:spacing w:after="0" w:line="300" w:lineRule="auto"/>
        <w:ind w:left="1134" w:hanging="425"/>
        <w:jc w:val="both"/>
        <w:rPr>
          <w:rFonts w:eastAsia="Times New Roman" w:cstheme="minorHAnsi"/>
          <w:lang w:eastAsia="pl-PL"/>
        </w:rPr>
      </w:pPr>
      <w:r w:rsidRPr="007E7E55">
        <w:rPr>
          <w:rFonts w:eastAsia="Times New Roman" w:cstheme="minorHAnsi"/>
          <w:lang w:eastAsia="pl-PL"/>
        </w:rPr>
        <w:t>dokument potwierdzający ubezpieczenie od odpowiedzialności cywilnej w zakresie prowadzonej działalności gospodarczej związanej z przedmiotem zamówienia wraz z dowodem jego opłacenia;</w:t>
      </w:r>
    </w:p>
    <w:p w14:paraId="58D5DE4D" w14:textId="77777777" w:rsidR="007E7E55" w:rsidRPr="007E7E55" w:rsidRDefault="007E7E55">
      <w:pPr>
        <w:numPr>
          <w:ilvl w:val="0"/>
          <w:numId w:val="25"/>
        </w:numPr>
        <w:tabs>
          <w:tab w:val="left" w:pos="1134"/>
        </w:tabs>
        <w:spacing w:after="0" w:line="300" w:lineRule="auto"/>
        <w:ind w:left="1134" w:hanging="425"/>
        <w:jc w:val="both"/>
        <w:rPr>
          <w:rFonts w:eastAsia="Times New Roman" w:cstheme="minorHAnsi"/>
          <w:lang w:eastAsia="pl-PL"/>
        </w:rPr>
      </w:pPr>
      <w:r w:rsidRPr="007E7E55">
        <w:rPr>
          <w:rFonts w:eastAsia="Times New Roman" w:cstheme="minorHAnsi"/>
          <w:lang w:eastAsia="pl-PL"/>
        </w:rPr>
        <w:t>dokument potwierdzający wniesienie zabezpieczenie należytego wykonania umowy, o którym mowa w rozdziale XX.</w:t>
      </w:r>
    </w:p>
    <w:p w14:paraId="58577804" w14:textId="77777777" w:rsidR="00D00037" w:rsidRPr="001875E0" w:rsidRDefault="00D00037" w:rsidP="00D00037">
      <w:pPr>
        <w:spacing w:after="0" w:line="300" w:lineRule="auto"/>
        <w:jc w:val="both"/>
        <w:rPr>
          <w:rFonts w:eastAsia="Times New Roman" w:cstheme="minorHAnsi"/>
          <w:lang w:eastAsia="pl-PL"/>
        </w:rPr>
      </w:pPr>
    </w:p>
    <w:p w14:paraId="2EA4290A"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WYMAGANIA DOTYCZĄCE ZABEZPIECZENIA NALEŻYTEGO WYKONANIA UMOWY</w:t>
      </w:r>
    </w:p>
    <w:p w14:paraId="6BAF533C" w14:textId="77777777" w:rsidR="00077413" w:rsidRPr="007F4945" w:rsidRDefault="00077413">
      <w:pPr>
        <w:numPr>
          <w:ilvl w:val="0"/>
          <w:numId w:val="72"/>
        </w:numPr>
        <w:tabs>
          <w:tab w:val="num" w:pos="709"/>
        </w:tabs>
        <w:spacing w:after="0" w:line="300" w:lineRule="auto"/>
        <w:ind w:left="709" w:hanging="425"/>
        <w:jc w:val="both"/>
        <w:rPr>
          <w:rFonts w:eastAsia="Times New Roman" w:cstheme="minorHAnsi"/>
          <w:lang w:eastAsia="pl-PL"/>
        </w:rPr>
      </w:pPr>
      <w:r w:rsidRPr="007F4945">
        <w:rPr>
          <w:rFonts w:eastAsia="Times New Roman" w:cstheme="minorHAnsi"/>
          <w:lang w:eastAsia="pl-PL"/>
        </w:rPr>
        <w:t xml:space="preserve">Wykonawca wniesie przed zawarciem umowy zabezpieczenie należytego wykonania umowy (dalej: zabezpieczenie) w wysokości </w:t>
      </w:r>
      <w:r>
        <w:rPr>
          <w:rFonts w:eastAsia="Times New Roman" w:cstheme="minorHAnsi"/>
          <w:lang w:eastAsia="pl-PL"/>
        </w:rPr>
        <w:t>5</w:t>
      </w:r>
      <w:r w:rsidRPr="007F4945">
        <w:rPr>
          <w:rFonts w:eastAsia="Times New Roman" w:cstheme="minorHAnsi"/>
          <w:lang w:eastAsia="pl-PL"/>
        </w:rPr>
        <w:t xml:space="preserve">% całkowitej ceny podanej w ofercie. </w:t>
      </w:r>
    </w:p>
    <w:p w14:paraId="40191364" w14:textId="77777777" w:rsidR="00077413" w:rsidRPr="007F4945" w:rsidRDefault="00077413">
      <w:pPr>
        <w:numPr>
          <w:ilvl w:val="0"/>
          <w:numId w:val="72"/>
        </w:numPr>
        <w:tabs>
          <w:tab w:val="num" w:pos="709"/>
        </w:tabs>
        <w:spacing w:after="0" w:line="300" w:lineRule="auto"/>
        <w:ind w:left="709" w:hanging="425"/>
        <w:jc w:val="both"/>
        <w:rPr>
          <w:rFonts w:eastAsia="Times New Roman" w:cstheme="minorHAnsi"/>
          <w:lang w:eastAsia="pl-PL"/>
        </w:rPr>
      </w:pPr>
      <w:r w:rsidRPr="007F4945">
        <w:rPr>
          <w:rFonts w:eastAsia="Times New Roman" w:cstheme="minorHAnsi"/>
          <w:lang w:eastAsia="pl-PL"/>
        </w:rPr>
        <w:t>Zabezpieczenie może być wniesione w jednej lub kilku następujących formach:</w:t>
      </w:r>
    </w:p>
    <w:p w14:paraId="1D09C111" w14:textId="12ADFFFE" w:rsidR="00077413" w:rsidRPr="007F4945" w:rsidRDefault="00077413">
      <w:pPr>
        <w:numPr>
          <w:ilvl w:val="0"/>
          <w:numId w:val="73"/>
        </w:numPr>
        <w:tabs>
          <w:tab w:val="left" w:pos="1134"/>
        </w:tabs>
        <w:spacing w:after="0" w:line="300" w:lineRule="auto"/>
        <w:ind w:left="1134" w:hanging="425"/>
        <w:jc w:val="both"/>
        <w:rPr>
          <w:rFonts w:eastAsia="Times New Roman" w:cstheme="minorHAnsi"/>
          <w:lang w:eastAsia="pl-PL"/>
        </w:rPr>
      </w:pPr>
      <w:r w:rsidRPr="007F4945">
        <w:rPr>
          <w:rFonts w:eastAsia="Times New Roman" w:cstheme="minorHAnsi"/>
          <w:lang w:eastAsia="pl-PL"/>
        </w:rPr>
        <w:t xml:space="preserve">pieniądzu – wpłacone przelewem na rachunek bankowy Zamawiającego prowadzony przez PEKAO S.A. II Oddział w Bydgoszczy nr </w:t>
      </w:r>
      <w:r w:rsidRPr="007F4945">
        <w:rPr>
          <w:rFonts w:eastAsia="Times New Roman" w:cstheme="minorHAnsi"/>
          <w:b/>
          <w:bCs/>
          <w:lang w:eastAsia="pl-PL"/>
        </w:rPr>
        <w:t xml:space="preserve">33 1240 3493 1111 0000 4279 1269 </w:t>
      </w:r>
      <w:r w:rsidRPr="007F4945">
        <w:rPr>
          <w:rFonts w:eastAsia="Times New Roman" w:cstheme="minorHAnsi"/>
          <w:lang w:eastAsia="pl-PL"/>
        </w:rPr>
        <w:t xml:space="preserve">z adnotacją: „zabezpieczenie umowy nr </w:t>
      </w:r>
      <w:r w:rsidR="004138D5">
        <w:rPr>
          <w:rFonts w:eastAsia="Times New Roman" w:cstheme="minorHAnsi"/>
          <w:lang w:eastAsia="pl-PL"/>
        </w:rPr>
        <w:t>R</w:t>
      </w:r>
      <w:r w:rsidRPr="007F4945">
        <w:rPr>
          <w:rFonts w:eastAsia="Times New Roman" w:cstheme="minorHAnsi"/>
          <w:lang w:eastAsia="pl-PL"/>
        </w:rPr>
        <w:t>ZP.24</w:t>
      </w:r>
      <w:r w:rsidR="004138D5">
        <w:rPr>
          <w:rFonts w:eastAsia="Times New Roman" w:cstheme="minorHAnsi"/>
          <w:lang w:eastAsia="pl-PL"/>
        </w:rPr>
        <w:t>3</w:t>
      </w:r>
      <w:r>
        <w:rPr>
          <w:rFonts w:eastAsia="Times New Roman" w:cstheme="minorHAnsi"/>
          <w:lang w:eastAsia="pl-PL"/>
        </w:rPr>
        <w:t>.</w:t>
      </w:r>
      <w:r w:rsidR="004138D5">
        <w:rPr>
          <w:rFonts w:eastAsia="Times New Roman" w:cstheme="minorHAnsi"/>
          <w:lang w:eastAsia="pl-PL"/>
        </w:rPr>
        <w:t>102</w:t>
      </w:r>
      <w:r>
        <w:rPr>
          <w:rFonts w:eastAsia="Times New Roman" w:cstheme="minorHAnsi"/>
          <w:lang w:eastAsia="pl-PL"/>
        </w:rPr>
        <w:t>.2022</w:t>
      </w:r>
      <w:r w:rsidRPr="007F4945">
        <w:rPr>
          <w:rFonts w:eastAsia="Times New Roman" w:cstheme="minorHAnsi"/>
          <w:lang w:eastAsia="pl-PL"/>
        </w:rPr>
        <w:t>”;</w:t>
      </w:r>
    </w:p>
    <w:p w14:paraId="1A406592" w14:textId="77777777" w:rsidR="00077413" w:rsidRPr="007F4945" w:rsidRDefault="00077413">
      <w:pPr>
        <w:numPr>
          <w:ilvl w:val="0"/>
          <w:numId w:val="73"/>
        </w:numPr>
        <w:tabs>
          <w:tab w:val="left" w:pos="1134"/>
        </w:tabs>
        <w:spacing w:after="0" w:line="300" w:lineRule="auto"/>
        <w:ind w:left="1134" w:hanging="425"/>
        <w:jc w:val="both"/>
        <w:rPr>
          <w:rFonts w:eastAsia="Times New Roman" w:cstheme="minorHAnsi"/>
          <w:lang w:eastAsia="pl-PL"/>
        </w:rPr>
      </w:pPr>
      <w:r w:rsidRPr="007F4945">
        <w:rPr>
          <w:rFonts w:eastAsia="Times New Roman" w:cstheme="minorHAnsi"/>
          <w:lang w:eastAsia="pl-PL"/>
        </w:rPr>
        <w:t>poręczeniach bankowych lub poręczeniach spółdzielczej kasy oszczędnościowo-kredytowej;</w:t>
      </w:r>
    </w:p>
    <w:p w14:paraId="338554F3" w14:textId="77777777" w:rsidR="00077413" w:rsidRPr="007F4945" w:rsidRDefault="00077413">
      <w:pPr>
        <w:numPr>
          <w:ilvl w:val="0"/>
          <w:numId w:val="73"/>
        </w:numPr>
        <w:tabs>
          <w:tab w:val="left" w:pos="1134"/>
        </w:tabs>
        <w:spacing w:after="0" w:line="300" w:lineRule="auto"/>
        <w:ind w:left="1134" w:hanging="425"/>
        <w:jc w:val="both"/>
        <w:rPr>
          <w:rFonts w:eastAsia="Times New Roman" w:cstheme="minorHAnsi"/>
          <w:lang w:eastAsia="pl-PL"/>
        </w:rPr>
      </w:pPr>
      <w:r w:rsidRPr="007F4945">
        <w:rPr>
          <w:rFonts w:eastAsia="Times New Roman" w:cstheme="minorHAnsi"/>
          <w:lang w:eastAsia="pl-PL"/>
        </w:rPr>
        <w:t>gwarancjach bankowych;</w:t>
      </w:r>
    </w:p>
    <w:p w14:paraId="1D18CFFC" w14:textId="77777777" w:rsidR="00077413" w:rsidRPr="007F4945" w:rsidRDefault="00077413">
      <w:pPr>
        <w:numPr>
          <w:ilvl w:val="0"/>
          <w:numId w:val="73"/>
        </w:numPr>
        <w:tabs>
          <w:tab w:val="left" w:pos="1134"/>
        </w:tabs>
        <w:spacing w:after="0" w:line="300" w:lineRule="auto"/>
        <w:ind w:left="1134" w:hanging="425"/>
        <w:jc w:val="both"/>
        <w:rPr>
          <w:rFonts w:eastAsia="Times New Roman" w:cstheme="minorHAnsi"/>
          <w:lang w:eastAsia="pl-PL"/>
        </w:rPr>
      </w:pPr>
      <w:r w:rsidRPr="007F4945">
        <w:rPr>
          <w:rFonts w:eastAsia="Times New Roman" w:cstheme="minorHAnsi"/>
          <w:lang w:eastAsia="pl-PL"/>
        </w:rPr>
        <w:t>gwarancjach ubezpieczeniowych;</w:t>
      </w:r>
    </w:p>
    <w:p w14:paraId="5BEFCAFD" w14:textId="77777777" w:rsidR="00077413" w:rsidRPr="007F4945" w:rsidRDefault="00077413">
      <w:pPr>
        <w:numPr>
          <w:ilvl w:val="0"/>
          <w:numId w:val="73"/>
        </w:numPr>
        <w:tabs>
          <w:tab w:val="left" w:pos="1134"/>
        </w:tabs>
        <w:spacing w:after="0" w:line="300" w:lineRule="auto"/>
        <w:ind w:left="1134" w:hanging="425"/>
        <w:jc w:val="both"/>
        <w:rPr>
          <w:rFonts w:eastAsia="Times New Roman" w:cstheme="minorHAnsi"/>
          <w:lang w:eastAsia="pl-PL"/>
        </w:rPr>
      </w:pPr>
      <w:r w:rsidRPr="007F4945">
        <w:rPr>
          <w:rFonts w:eastAsia="Times New Roman" w:cstheme="minorHAnsi"/>
          <w:lang w:eastAsia="pl-PL"/>
        </w:rPr>
        <w:t>poręczeniach udzielanych przez podmioty, o których mowa w art. 6 b ust 5 pkt 2 ustawy z 9.11.2000 r. o utworzeniu Polskiej Agencji Rozwoju Przedsiębiorczości.</w:t>
      </w:r>
    </w:p>
    <w:p w14:paraId="194B40F3" w14:textId="77777777" w:rsidR="00077413" w:rsidRPr="007F4945" w:rsidRDefault="00077413">
      <w:pPr>
        <w:numPr>
          <w:ilvl w:val="0"/>
          <w:numId w:val="72"/>
        </w:numPr>
        <w:tabs>
          <w:tab w:val="num" w:pos="709"/>
        </w:tabs>
        <w:spacing w:after="0" w:line="300" w:lineRule="auto"/>
        <w:ind w:left="709" w:hanging="425"/>
        <w:jc w:val="both"/>
        <w:rPr>
          <w:rFonts w:eastAsia="Times New Roman" w:cstheme="minorHAnsi"/>
          <w:lang w:eastAsia="pl-PL"/>
        </w:rPr>
      </w:pPr>
      <w:r w:rsidRPr="007F4945">
        <w:rPr>
          <w:rFonts w:eastAsia="Times New Roman" w:cstheme="minorHAnsi"/>
          <w:lang w:eastAsia="pl-PL"/>
        </w:rPr>
        <w:t xml:space="preserve">Zamawiający nie wyraża zgody na wniesienie zabezpieczenia w formach określonych w art. 450 ust. 2 ustawy </w:t>
      </w:r>
      <w:proofErr w:type="spellStart"/>
      <w:r w:rsidRPr="007F4945">
        <w:rPr>
          <w:rFonts w:eastAsia="Times New Roman" w:cstheme="minorHAnsi"/>
          <w:lang w:eastAsia="pl-PL"/>
        </w:rPr>
        <w:t>Pzp</w:t>
      </w:r>
      <w:proofErr w:type="spellEnd"/>
      <w:r w:rsidRPr="007F4945">
        <w:rPr>
          <w:rFonts w:eastAsia="Times New Roman" w:cstheme="minorHAnsi"/>
          <w:lang w:eastAsia="pl-PL"/>
        </w:rPr>
        <w:t>.</w:t>
      </w:r>
    </w:p>
    <w:p w14:paraId="74CC16EF" w14:textId="77777777" w:rsidR="00077413" w:rsidRPr="007F4945" w:rsidRDefault="00077413">
      <w:pPr>
        <w:numPr>
          <w:ilvl w:val="0"/>
          <w:numId w:val="72"/>
        </w:numPr>
        <w:tabs>
          <w:tab w:val="num" w:pos="709"/>
        </w:tabs>
        <w:spacing w:after="0" w:line="300" w:lineRule="auto"/>
        <w:ind w:left="709" w:hanging="425"/>
        <w:jc w:val="both"/>
        <w:rPr>
          <w:rFonts w:eastAsia="Times New Roman" w:cstheme="minorHAnsi"/>
          <w:lang w:eastAsia="pl-PL"/>
        </w:rPr>
      </w:pPr>
      <w:r w:rsidRPr="007F4945">
        <w:rPr>
          <w:rFonts w:eastAsia="Times New Roman" w:cstheme="minorHAnsi"/>
          <w:lang w:eastAsia="pl-PL"/>
        </w:rPr>
        <w:t>Zabezpieczenie służy pokryciu roszczeń z tytułu niewykonania lub nienależytego wykonania umowy.</w:t>
      </w:r>
    </w:p>
    <w:p w14:paraId="5498B1F4" w14:textId="77777777" w:rsidR="00077413" w:rsidRPr="007F4945" w:rsidRDefault="00077413">
      <w:pPr>
        <w:numPr>
          <w:ilvl w:val="0"/>
          <w:numId w:val="72"/>
        </w:numPr>
        <w:tabs>
          <w:tab w:val="num" w:pos="709"/>
        </w:tabs>
        <w:spacing w:after="0" w:line="300" w:lineRule="auto"/>
        <w:ind w:left="709" w:hanging="425"/>
        <w:jc w:val="both"/>
        <w:rPr>
          <w:rFonts w:eastAsia="Times New Roman" w:cstheme="minorHAnsi"/>
          <w:lang w:eastAsia="pl-PL"/>
        </w:rPr>
      </w:pPr>
      <w:r w:rsidRPr="007F4945">
        <w:rPr>
          <w:rFonts w:eastAsia="Times New Roman" w:cstheme="minorHAnsi"/>
          <w:lang w:eastAsia="pl-PL"/>
        </w:rPr>
        <w:t>Z dokumentu zabezpieczenia należytego wykonania umowy wniesionego w formie gwarancji bankowej/ubezpieczeniowej musi wynikać jednoznacznie gwarantowanie wypłat należności w sposób nieodwołalny, bezwarunkowy i na pierwsze żądanie Zamawiającego zawierające oświadczenie o okolicznościach stanowiących podstawę do żądania wypłaty należności. Dokument wniesienia zabezpieczenia nie może zawierać żadnych dodatkowych wymagań od Zamawiającego lub osób trzecich, w tym składanie jakichkolwiek dodatkowych oświadczeń, dokumentów lub dokonywania czynności, za wyjątkiem wymagania Gwaranta do doręczenia pisemnego żądania wypłaty za pośrednictwem banku Zamawiającego, wraz z potwierdzeniem banku Beneficjenta, że żądanie wypłaty wraz z tym oświadczeniem zostało podpisane przez osoby uprawnione do składania oświadczeń w imieniu Beneficjenta. Zaleca się uzgodnienie projektu dokumentu gwarancji bankowej lub ubezpieczeniowej z Zamawiającym przed zawarciem umowy z Gwarantem przez Wykonawcę.</w:t>
      </w:r>
    </w:p>
    <w:p w14:paraId="00EFC379" w14:textId="77777777" w:rsidR="00077413" w:rsidRPr="007F4945" w:rsidRDefault="00077413">
      <w:pPr>
        <w:numPr>
          <w:ilvl w:val="0"/>
          <w:numId w:val="72"/>
        </w:numPr>
        <w:tabs>
          <w:tab w:val="num" w:pos="709"/>
        </w:tabs>
        <w:spacing w:after="0" w:line="300" w:lineRule="auto"/>
        <w:ind w:left="709" w:hanging="425"/>
        <w:jc w:val="both"/>
        <w:rPr>
          <w:rFonts w:eastAsia="Times New Roman" w:cstheme="minorHAnsi"/>
          <w:lang w:eastAsia="pl-PL"/>
        </w:rPr>
      </w:pPr>
      <w:r w:rsidRPr="007F4945">
        <w:rPr>
          <w:rFonts w:eastAsia="Times New Roman" w:cstheme="minorHAnsi"/>
          <w:lang w:eastAsia="pl-PL"/>
        </w:rPr>
        <w:t>Zabezpieczenie zostanie zwrócone Wykonawcy według następującego harmonogramu:</w:t>
      </w:r>
    </w:p>
    <w:p w14:paraId="092AA6AB" w14:textId="77777777" w:rsidR="00077413" w:rsidRPr="007F4945" w:rsidRDefault="00077413">
      <w:pPr>
        <w:numPr>
          <w:ilvl w:val="0"/>
          <w:numId w:val="74"/>
        </w:numPr>
        <w:tabs>
          <w:tab w:val="left" w:pos="1134"/>
        </w:tabs>
        <w:spacing w:after="0" w:line="300" w:lineRule="auto"/>
        <w:ind w:left="1134" w:hanging="425"/>
        <w:jc w:val="both"/>
        <w:rPr>
          <w:rFonts w:eastAsia="Times New Roman" w:cstheme="minorHAnsi"/>
          <w:lang w:eastAsia="pl-PL"/>
        </w:rPr>
      </w:pPr>
      <w:r w:rsidRPr="007F4945">
        <w:rPr>
          <w:rFonts w:eastAsia="Times New Roman" w:cstheme="minorHAnsi"/>
          <w:lang w:eastAsia="pl-PL"/>
        </w:rPr>
        <w:t>70% wysokości zabezpieczenia Zamawiający zwróci w terminie 30 dni od dnia wykonania zamówienia i uznania przez Zamawiającego za należycie wykonane,</w:t>
      </w:r>
    </w:p>
    <w:p w14:paraId="444899F5" w14:textId="77777777" w:rsidR="00077413" w:rsidRDefault="00077413">
      <w:pPr>
        <w:numPr>
          <w:ilvl w:val="0"/>
          <w:numId w:val="74"/>
        </w:numPr>
        <w:tabs>
          <w:tab w:val="left" w:pos="1134"/>
        </w:tabs>
        <w:spacing w:after="0" w:line="300" w:lineRule="auto"/>
        <w:ind w:left="1134" w:hanging="425"/>
        <w:jc w:val="both"/>
        <w:rPr>
          <w:rFonts w:eastAsia="Times New Roman" w:cstheme="minorHAnsi"/>
          <w:lang w:eastAsia="pl-PL"/>
        </w:rPr>
      </w:pPr>
      <w:r w:rsidRPr="007F4945">
        <w:rPr>
          <w:rFonts w:eastAsia="Times New Roman" w:cstheme="minorHAnsi"/>
          <w:lang w:eastAsia="pl-PL"/>
        </w:rPr>
        <w:t>30% wysokości zabezpieczenia Zamawiający pozostawi na zabezpieczenie roszczeń z tytułu rękojmi za wady – kwota ta zostanie zwrócona najpóźniej 15 dnia po upływie okresu rękojmi za wady.</w:t>
      </w:r>
    </w:p>
    <w:p w14:paraId="304714F3" w14:textId="77777777" w:rsidR="00077413" w:rsidRDefault="00077413">
      <w:pPr>
        <w:numPr>
          <w:ilvl w:val="0"/>
          <w:numId w:val="72"/>
        </w:numPr>
        <w:tabs>
          <w:tab w:val="num" w:pos="709"/>
        </w:tabs>
        <w:spacing w:after="0" w:line="300" w:lineRule="auto"/>
        <w:ind w:left="709" w:hanging="425"/>
        <w:jc w:val="both"/>
        <w:rPr>
          <w:rFonts w:eastAsia="Times New Roman" w:cstheme="minorHAnsi"/>
          <w:lang w:eastAsia="pl-PL"/>
        </w:rPr>
      </w:pPr>
      <w:r w:rsidRPr="008F58E5">
        <w:rPr>
          <w:rFonts w:eastAsia="Times New Roman" w:cstheme="minorHAnsi"/>
          <w:lang w:eastAsia="pl-PL"/>
        </w:rPr>
        <w:lastRenderedPageBreak/>
        <w:t xml:space="preserve">Jeżeli okres, na jaki ma zostać wniesione zabezpieczenie, przekracza 5 lat, zabezpieczenie w pieniądzu wnosi się na cały ten okres, a zabezpieczenie w innej formie wnosi się na okres nie krótszy niż 5 lat, </w:t>
      </w:r>
      <w:r>
        <w:rPr>
          <w:rFonts w:eastAsia="Times New Roman" w:cstheme="minorHAnsi"/>
          <w:lang w:eastAsia="pl-PL"/>
        </w:rPr>
        <w:br/>
      </w:r>
      <w:r w:rsidRPr="008F58E5">
        <w:rPr>
          <w:rFonts w:eastAsia="Times New Roman" w:cstheme="minorHAnsi"/>
          <w:lang w:eastAsia="pl-PL"/>
        </w:rPr>
        <w:t>z jednoczesnym zobowiązaniem się wykonawcy do przedłużenia zabezpieczenia lub wniesienia nowego zabezpieczenia na kolejne okresy.</w:t>
      </w:r>
    </w:p>
    <w:p w14:paraId="31FB6E44" w14:textId="77777777" w:rsidR="00077413" w:rsidRPr="00E862B9" w:rsidRDefault="00077413">
      <w:pPr>
        <w:numPr>
          <w:ilvl w:val="0"/>
          <w:numId w:val="72"/>
        </w:numPr>
        <w:tabs>
          <w:tab w:val="num" w:pos="709"/>
        </w:tabs>
        <w:spacing w:after="0" w:line="300" w:lineRule="auto"/>
        <w:ind w:left="709" w:hanging="425"/>
        <w:jc w:val="both"/>
        <w:rPr>
          <w:rFonts w:eastAsia="Times New Roman" w:cstheme="minorHAnsi"/>
          <w:lang w:eastAsia="pl-PL"/>
        </w:rPr>
      </w:pPr>
      <w:r w:rsidRPr="00E862B9">
        <w:rPr>
          <w:rFonts w:eastAsia="Times New Roman" w:cstheme="minorHAnsi"/>
          <w:lang w:eastAsia="pl-PL"/>
        </w:rPr>
        <w:t xml:space="preserve">W przypadku nieprzedłużenia lub niewniesienia nowego zabezpieczenia najpóźniej na 30 dni przed upływem terminu ważności dotychczasowego zabezpieczenia wniesionego w innej formie niż </w:t>
      </w:r>
      <w:r>
        <w:rPr>
          <w:rFonts w:eastAsia="Times New Roman" w:cstheme="minorHAnsi"/>
          <w:lang w:eastAsia="pl-PL"/>
        </w:rPr>
        <w:br/>
      </w:r>
      <w:r w:rsidRPr="00E862B9">
        <w:rPr>
          <w:rFonts w:eastAsia="Times New Roman" w:cstheme="minorHAnsi"/>
          <w:lang w:eastAsia="pl-PL"/>
        </w:rPr>
        <w:t xml:space="preserve">w pieniądzu, zamawiający zmienia formę na zabezpieczenie w pieniądzu, przez wypłatę kwoty </w:t>
      </w:r>
      <w:r>
        <w:rPr>
          <w:rFonts w:eastAsia="Times New Roman" w:cstheme="minorHAnsi"/>
          <w:lang w:eastAsia="pl-PL"/>
        </w:rPr>
        <w:br/>
      </w:r>
      <w:r w:rsidRPr="00E862B9">
        <w:rPr>
          <w:rFonts w:eastAsia="Times New Roman" w:cstheme="minorHAnsi"/>
          <w:lang w:eastAsia="pl-PL"/>
        </w:rPr>
        <w:t>z dotychczasowego zabezpieczenia.</w:t>
      </w:r>
    </w:p>
    <w:p w14:paraId="644CA6FE" w14:textId="77777777" w:rsidR="00077413" w:rsidRPr="001875E0" w:rsidRDefault="00077413" w:rsidP="00D00037">
      <w:pPr>
        <w:spacing w:after="0" w:line="300" w:lineRule="auto"/>
        <w:ind w:left="709"/>
        <w:jc w:val="both"/>
        <w:rPr>
          <w:rFonts w:eastAsia="Times New Roman" w:cstheme="minorHAnsi"/>
          <w:lang w:eastAsia="pl-PL"/>
        </w:rPr>
      </w:pPr>
    </w:p>
    <w:p w14:paraId="60F8AFA1" w14:textId="62FB5F06" w:rsidR="00D00037" w:rsidRPr="001875E0"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PROJEKTOWANE POSTANOWIENIA UMOWY I JEJ ZMIANY</w:t>
      </w:r>
    </w:p>
    <w:p w14:paraId="3F76A7B4" w14:textId="77777777" w:rsidR="00D00037" w:rsidRPr="001875E0" w:rsidRDefault="00D00037" w:rsidP="006E1B79">
      <w:pPr>
        <w:numPr>
          <w:ilvl w:val="0"/>
          <w:numId w:val="9"/>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Wzór umowy</w:t>
      </w:r>
    </w:p>
    <w:p w14:paraId="460C73AA" w14:textId="0DC2A433" w:rsidR="00D00037" w:rsidRPr="001875E0" w:rsidRDefault="00D00037" w:rsidP="00D00037">
      <w:pPr>
        <w:tabs>
          <w:tab w:val="num" w:pos="709"/>
        </w:tabs>
        <w:spacing w:after="0" w:line="300" w:lineRule="auto"/>
        <w:ind w:left="709"/>
        <w:jc w:val="both"/>
        <w:rPr>
          <w:rFonts w:eastAsia="Times New Roman" w:cstheme="minorHAnsi"/>
          <w:lang w:eastAsia="pl-PL"/>
        </w:rPr>
      </w:pPr>
      <w:r w:rsidRPr="001875E0">
        <w:rPr>
          <w:rFonts w:eastAsia="Times New Roman" w:cstheme="minorHAnsi"/>
          <w:lang w:eastAsia="pl-PL"/>
        </w:rPr>
        <w:t>Zamawiający wymaga od Wykonawcy, aby zawarł z nim umowę w sprawie zamówienia publicznego, której wzór stanowi załącznik nr 4 do SWZ</w:t>
      </w:r>
      <w:r w:rsidR="008C4735" w:rsidRPr="001875E0">
        <w:rPr>
          <w:rFonts w:eastAsia="Times New Roman" w:cstheme="minorHAnsi"/>
          <w:lang w:eastAsia="pl-PL"/>
        </w:rPr>
        <w:t xml:space="preserve">- </w:t>
      </w:r>
      <w:r w:rsidR="008C4735" w:rsidRPr="00483022">
        <w:rPr>
          <w:rFonts w:eastAsia="Times New Roman" w:cstheme="minorHAnsi"/>
          <w:lang w:eastAsia="pl-PL"/>
        </w:rPr>
        <w:t>Projektowane postanowienia umowy</w:t>
      </w:r>
      <w:r w:rsidRPr="00483022">
        <w:rPr>
          <w:rFonts w:eastAsia="Times New Roman" w:cstheme="minorHAnsi"/>
          <w:lang w:eastAsia="pl-PL"/>
        </w:rPr>
        <w:t xml:space="preserve">. </w:t>
      </w:r>
      <w:r w:rsidR="00BE63CA" w:rsidRPr="00483022">
        <w:rPr>
          <w:rFonts w:eastAsia="Times New Roman" w:cstheme="minorHAnsi"/>
          <w:lang w:eastAsia="pl-PL"/>
        </w:rPr>
        <w:t>Projektowane p</w:t>
      </w:r>
      <w:r w:rsidRPr="00483022">
        <w:rPr>
          <w:rFonts w:eastAsia="Times New Roman" w:cstheme="minorHAnsi"/>
          <w:lang w:eastAsia="pl-PL"/>
        </w:rPr>
        <w:t xml:space="preserve">ostanowienia </w:t>
      </w:r>
      <w:r w:rsidR="00BE63CA" w:rsidRPr="00483022">
        <w:rPr>
          <w:rFonts w:eastAsia="Times New Roman" w:cstheme="minorHAnsi"/>
          <w:lang w:eastAsia="pl-PL"/>
        </w:rPr>
        <w:t xml:space="preserve">umowy </w:t>
      </w:r>
      <w:r w:rsidRPr="00483022">
        <w:rPr>
          <w:rFonts w:eastAsia="Times New Roman" w:cstheme="minorHAnsi"/>
          <w:lang w:eastAsia="pl-PL"/>
        </w:rPr>
        <w:t>zawarte we wzorze nie podlegają negocjacjom.</w:t>
      </w:r>
    </w:p>
    <w:p w14:paraId="2711E59E" w14:textId="77777777" w:rsidR="00D00037" w:rsidRPr="001875E0" w:rsidRDefault="00D00037" w:rsidP="006E1B79">
      <w:pPr>
        <w:numPr>
          <w:ilvl w:val="0"/>
          <w:numId w:val="9"/>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Podwykonawstwo oraz zmiany umowy o udzielenie zamówienia publicznego w zakresie podwykonawstwa</w:t>
      </w:r>
    </w:p>
    <w:p w14:paraId="74A29E29"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1875E0" w:rsidRDefault="00B57B7F" w:rsidP="006E1B79">
      <w:pPr>
        <w:numPr>
          <w:ilvl w:val="0"/>
          <w:numId w:val="9"/>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Zmiany umowy</w:t>
      </w:r>
    </w:p>
    <w:p w14:paraId="64C90E2E" w14:textId="77777777" w:rsidR="00B57B7F" w:rsidRPr="001875E0" w:rsidRDefault="00B57B7F" w:rsidP="00B57B7F">
      <w:pPr>
        <w:spacing w:after="0" w:line="288" w:lineRule="auto"/>
        <w:ind w:left="709"/>
        <w:jc w:val="both"/>
        <w:rPr>
          <w:rFonts w:eastAsia="Times New Roman" w:cstheme="minorHAnsi"/>
          <w:lang w:eastAsia="pl-PL"/>
        </w:rPr>
      </w:pPr>
      <w:bookmarkStart w:id="54" w:name="_Hlk64470764"/>
      <w:r w:rsidRPr="001875E0">
        <w:rPr>
          <w:rFonts w:eastAsia="Times New Roman" w:cstheme="minorHAnsi"/>
          <w:lang w:eastAsia="pl-PL"/>
        </w:rPr>
        <w:t>Zamawiający przewiduje możliwość wprowadzenia następujących zmian:</w:t>
      </w:r>
    </w:p>
    <w:p w14:paraId="1031D7DA" w14:textId="77777777" w:rsidR="00B57B7F" w:rsidRPr="001875E0" w:rsidRDefault="00B57B7F">
      <w:pPr>
        <w:numPr>
          <w:ilvl w:val="0"/>
          <w:numId w:val="42"/>
        </w:numPr>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1875E0">
        <w:rPr>
          <w:rFonts w:eastAsia="Times New Roman" w:cstheme="minorHAnsi"/>
          <w:lang w:eastAsia="pl-PL"/>
        </w:rPr>
        <w:t>itp</w:t>
      </w:r>
      <w:proofErr w:type="spellEnd"/>
      <w:r w:rsidRPr="001875E0">
        <w:rPr>
          <w:rFonts w:eastAsia="Times New Roman" w:cstheme="minorHAnsi"/>
          <w:lang w:eastAsia="pl-PL"/>
        </w:rPr>
        <w:t>;</w:t>
      </w:r>
    </w:p>
    <w:p w14:paraId="0012CAFC" w14:textId="77777777" w:rsidR="00087802" w:rsidRPr="00087802" w:rsidRDefault="00A95487">
      <w:pPr>
        <w:numPr>
          <w:ilvl w:val="0"/>
          <w:numId w:val="42"/>
        </w:numPr>
        <w:spacing w:after="0" w:line="300" w:lineRule="auto"/>
        <w:ind w:left="1134" w:hanging="425"/>
        <w:jc w:val="both"/>
        <w:rPr>
          <w:rFonts w:eastAsia="Times New Roman" w:cstheme="minorHAnsi"/>
          <w:lang w:eastAsia="pl-PL"/>
        </w:rPr>
      </w:pPr>
      <w:r w:rsidRPr="00A95487">
        <w:rPr>
          <w:rFonts w:ascii="Calibri" w:eastAsia="Calibri" w:hAnsi="Calibri" w:cs="Calibri"/>
        </w:rPr>
        <w:t>z</w:t>
      </w:r>
      <w:bookmarkStart w:id="55" w:name="_Hlk114150278"/>
      <w:r w:rsidRPr="00A95487">
        <w:rPr>
          <w:rFonts w:ascii="Calibri" w:eastAsia="Calibri" w:hAnsi="Calibri" w:cs="Calibri"/>
        </w:rPr>
        <w:t>miana terminu wykonania zamówienia może nastąpić w przypadku zajścia siły wyższej</w:t>
      </w:r>
      <w:bookmarkEnd w:id="55"/>
      <w:r w:rsidRPr="00A95487">
        <w:rPr>
          <w:rFonts w:ascii="Calibri" w:eastAsia="Calibri" w:hAnsi="Calibri" w:cs="Calibri"/>
        </w:rPr>
        <w:t>, w szczególności wystąpienia okoliczności niemożliwych do przewidzenia i zapobieżenia, powstałych z przyczyn niezależnych od Stron umowy, które uniemożliwiają terminową realizację zamówienia. Za siłę wyższą, warunkującą zmianę umowy uważać się będzie w szczególności:</w:t>
      </w:r>
    </w:p>
    <w:p w14:paraId="3986A811" w14:textId="77777777" w:rsidR="00F663CB" w:rsidRPr="00F663CB" w:rsidRDefault="00F663CB" w:rsidP="00F663CB">
      <w:pPr>
        <w:pStyle w:val="Akapitzlist"/>
        <w:numPr>
          <w:ilvl w:val="0"/>
          <w:numId w:val="71"/>
        </w:numPr>
        <w:spacing w:line="300" w:lineRule="auto"/>
        <w:ind w:left="1560"/>
        <w:jc w:val="both"/>
        <w:rPr>
          <w:rFonts w:cs="Calibri"/>
        </w:rPr>
      </w:pPr>
      <w:bookmarkStart w:id="56" w:name="_Hlk114149792"/>
      <w:r w:rsidRPr="00F663CB">
        <w:rPr>
          <w:rFonts w:cs="Calibri"/>
        </w:rPr>
        <w:t>wydłużenie procedury uzyskania pozwolenia na budowę ponad terminy ustawowe wiążące organy rozstrzygające sprawę, o ile nie będzie to spowodowane błędami lub brakami w dokumentach złożonych przez Wykonawcę;</w:t>
      </w:r>
    </w:p>
    <w:p w14:paraId="7DEA64B8" w14:textId="77777777" w:rsidR="00F663CB" w:rsidRPr="00F663CB" w:rsidRDefault="00F663CB" w:rsidP="00F663CB">
      <w:pPr>
        <w:pStyle w:val="Akapitzlist"/>
        <w:numPr>
          <w:ilvl w:val="0"/>
          <w:numId w:val="71"/>
        </w:numPr>
        <w:spacing w:line="300" w:lineRule="auto"/>
        <w:ind w:left="1560"/>
        <w:jc w:val="both"/>
        <w:rPr>
          <w:rFonts w:cs="Calibri"/>
        </w:rPr>
      </w:pPr>
      <w:r w:rsidRPr="00F663CB">
        <w:rPr>
          <w:rFonts w:cs="Calibri"/>
        </w:rPr>
        <w:t>z tytułu nieprzewidzianych okoliczności niezależnych od wykonawcy, a wynikających z przeprowadzonych na etapie projektowym badań i ekspertyz lub dotyczących procedury postępowania administracyjnego;</w:t>
      </w:r>
    </w:p>
    <w:p w14:paraId="2426F12A" w14:textId="77777777" w:rsidR="00F663CB" w:rsidRPr="00F663CB" w:rsidRDefault="00F663CB" w:rsidP="00F663CB">
      <w:pPr>
        <w:pStyle w:val="Akapitzlist"/>
        <w:numPr>
          <w:ilvl w:val="0"/>
          <w:numId w:val="71"/>
        </w:numPr>
        <w:spacing w:line="300" w:lineRule="auto"/>
        <w:ind w:left="1560"/>
        <w:jc w:val="both"/>
        <w:rPr>
          <w:rFonts w:cs="Calibri"/>
        </w:rPr>
      </w:pPr>
      <w:r w:rsidRPr="00F663CB">
        <w:rPr>
          <w:rFonts w:cs="Calibri"/>
        </w:rPr>
        <w:t>związanych z projektami prowadzonymi równolegle przez Zamawiającego, które mają wpływ na realizację Umowy;</w:t>
      </w:r>
    </w:p>
    <w:p w14:paraId="04FE97BA" w14:textId="77777777" w:rsidR="00F663CB" w:rsidRPr="00F663CB" w:rsidRDefault="00F663CB" w:rsidP="00F663CB">
      <w:pPr>
        <w:pStyle w:val="Akapitzlist"/>
        <w:numPr>
          <w:ilvl w:val="0"/>
          <w:numId w:val="71"/>
        </w:numPr>
        <w:spacing w:line="300" w:lineRule="auto"/>
        <w:ind w:left="1560"/>
        <w:jc w:val="both"/>
        <w:rPr>
          <w:rFonts w:cs="Calibri"/>
        </w:rPr>
      </w:pPr>
      <w:r w:rsidRPr="00F663CB">
        <w:rPr>
          <w:rFonts w:cs="Calibri"/>
        </w:rPr>
        <w:lastRenderedPageBreak/>
        <w:t>zamieszki;</w:t>
      </w:r>
    </w:p>
    <w:p w14:paraId="360F6847" w14:textId="77777777" w:rsidR="00F663CB" w:rsidRPr="00F663CB" w:rsidRDefault="00F663CB" w:rsidP="00F663CB">
      <w:pPr>
        <w:pStyle w:val="Akapitzlist"/>
        <w:numPr>
          <w:ilvl w:val="0"/>
          <w:numId w:val="71"/>
        </w:numPr>
        <w:spacing w:line="300" w:lineRule="auto"/>
        <w:ind w:left="1560"/>
        <w:jc w:val="both"/>
        <w:rPr>
          <w:rFonts w:cs="Calibri"/>
        </w:rPr>
      </w:pPr>
      <w:r w:rsidRPr="00F663CB">
        <w:rPr>
          <w:rFonts w:cs="Calibri"/>
        </w:rPr>
        <w:t>wojny;</w:t>
      </w:r>
    </w:p>
    <w:p w14:paraId="08203DFE" w14:textId="77777777" w:rsidR="00F663CB" w:rsidRPr="00F663CB" w:rsidRDefault="00F663CB" w:rsidP="00F663CB">
      <w:pPr>
        <w:pStyle w:val="Akapitzlist"/>
        <w:numPr>
          <w:ilvl w:val="0"/>
          <w:numId w:val="71"/>
        </w:numPr>
        <w:spacing w:line="300" w:lineRule="auto"/>
        <w:ind w:left="1560"/>
        <w:jc w:val="both"/>
        <w:rPr>
          <w:rFonts w:cs="Calibri"/>
        </w:rPr>
      </w:pPr>
      <w:r w:rsidRPr="00F663CB">
        <w:rPr>
          <w:rFonts w:cs="Calibri"/>
        </w:rPr>
        <w:t>pożary;</w:t>
      </w:r>
    </w:p>
    <w:p w14:paraId="57F6F6B7" w14:textId="77777777" w:rsidR="00F663CB" w:rsidRPr="00F663CB" w:rsidRDefault="00F663CB" w:rsidP="00F663CB">
      <w:pPr>
        <w:pStyle w:val="Akapitzlist"/>
        <w:numPr>
          <w:ilvl w:val="0"/>
          <w:numId w:val="71"/>
        </w:numPr>
        <w:spacing w:line="300" w:lineRule="auto"/>
        <w:ind w:left="1560"/>
        <w:jc w:val="both"/>
        <w:rPr>
          <w:rFonts w:cs="Calibri"/>
        </w:rPr>
      </w:pPr>
      <w:r w:rsidRPr="00F663CB">
        <w:rPr>
          <w:rFonts w:cs="Calibri"/>
        </w:rPr>
        <w:t>powodzie;</w:t>
      </w:r>
    </w:p>
    <w:p w14:paraId="3863A239" w14:textId="77777777" w:rsidR="00F663CB" w:rsidRPr="00F663CB" w:rsidRDefault="00F663CB" w:rsidP="00F663CB">
      <w:pPr>
        <w:pStyle w:val="Akapitzlist"/>
        <w:numPr>
          <w:ilvl w:val="0"/>
          <w:numId w:val="71"/>
        </w:numPr>
        <w:spacing w:line="300" w:lineRule="auto"/>
        <w:ind w:left="1560"/>
        <w:jc w:val="both"/>
        <w:rPr>
          <w:rFonts w:cs="Calibri"/>
        </w:rPr>
      </w:pPr>
      <w:r w:rsidRPr="00F663CB">
        <w:rPr>
          <w:rFonts w:cs="Calibri"/>
        </w:rPr>
        <w:t>huragany;</w:t>
      </w:r>
    </w:p>
    <w:p w14:paraId="61533315" w14:textId="77777777" w:rsidR="00F663CB" w:rsidRPr="00F663CB" w:rsidRDefault="00F663CB" w:rsidP="00F663CB">
      <w:pPr>
        <w:pStyle w:val="Akapitzlist"/>
        <w:numPr>
          <w:ilvl w:val="0"/>
          <w:numId w:val="71"/>
        </w:numPr>
        <w:spacing w:line="300" w:lineRule="auto"/>
        <w:ind w:left="1560"/>
        <w:jc w:val="both"/>
        <w:rPr>
          <w:rFonts w:cs="Calibri"/>
        </w:rPr>
      </w:pPr>
      <w:r w:rsidRPr="00F663CB">
        <w:rPr>
          <w:rFonts w:cs="Calibri"/>
        </w:rPr>
        <w:t>trzęsienia ziemi;</w:t>
      </w:r>
    </w:p>
    <w:p w14:paraId="4FDB8651" w14:textId="77777777" w:rsidR="00F663CB" w:rsidRPr="00F663CB" w:rsidRDefault="00F663CB" w:rsidP="00F663CB">
      <w:pPr>
        <w:pStyle w:val="Akapitzlist"/>
        <w:numPr>
          <w:ilvl w:val="0"/>
          <w:numId w:val="71"/>
        </w:numPr>
        <w:spacing w:line="300" w:lineRule="auto"/>
        <w:ind w:left="1560"/>
        <w:jc w:val="both"/>
        <w:rPr>
          <w:rFonts w:cs="Calibri"/>
        </w:rPr>
      </w:pPr>
      <w:r w:rsidRPr="00F663CB">
        <w:rPr>
          <w:rFonts w:cs="Calibri"/>
        </w:rPr>
        <w:t>promieniowanie;</w:t>
      </w:r>
    </w:p>
    <w:p w14:paraId="33BCBB86" w14:textId="77777777" w:rsidR="00F663CB" w:rsidRPr="00F663CB" w:rsidRDefault="00F663CB" w:rsidP="00F663CB">
      <w:pPr>
        <w:pStyle w:val="Akapitzlist"/>
        <w:numPr>
          <w:ilvl w:val="0"/>
          <w:numId w:val="71"/>
        </w:numPr>
        <w:spacing w:line="300" w:lineRule="auto"/>
        <w:ind w:left="1560"/>
        <w:jc w:val="both"/>
        <w:rPr>
          <w:rFonts w:cs="Calibri"/>
        </w:rPr>
      </w:pPr>
      <w:r w:rsidRPr="00F663CB">
        <w:rPr>
          <w:rFonts w:cs="Calibri"/>
        </w:rPr>
        <w:t>epidemie;</w:t>
      </w:r>
    </w:p>
    <w:p w14:paraId="6A72E54F" w14:textId="77777777" w:rsidR="00F663CB" w:rsidRPr="00F663CB" w:rsidRDefault="00F663CB" w:rsidP="00F663CB">
      <w:pPr>
        <w:pStyle w:val="Akapitzlist"/>
        <w:numPr>
          <w:ilvl w:val="0"/>
          <w:numId w:val="71"/>
        </w:numPr>
        <w:spacing w:line="300" w:lineRule="auto"/>
        <w:ind w:left="1560"/>
        <w:jc w:val="both"/>
        <w:rPr>
          <w:rFonts w:cs="Calibri"/>
        </w:rPr>
      </w:pPr>
      <w:r w:rsidRPr="00F663CB">
        <w:rPr>
          <w:rFonts w:cs="Calibri"/>
        </w:rPr>
        <w:t>strajk generalny lub branżowy.</w:t>
      </w:r>
    </w:p>
    <w:bookmarkEnd w:id="56"/>
    <w:p w14:paraId="73EFE98C" w14:textId="356123C3" w:rsidR="00A95487" w:rsidRPr="00087802" w:rsidRDefault="00A95487" w:rsidP="00F663CB">
      <w:pPr>
        <w:spacing w:after="0" w:line="300" w:lineRule="auto"/>
        <w:ind w:left="1200"/>
        <w:jc w:val="both"/>
        <w:rPr>
          <w:rFonts w:eastAsia="Times New Roman" w:cstheme="minorHAnsi"/>
          <w:lang w:eastAsia="pl-PL"/>
        </w:rPr>
      </w:pPr>
      <w:r w:rsidRPr="00087802">
        <w:rPr>
          <w:rFonts w:cs="Calibri"/>
        </w:rPr>
        <w:t>Zmiana terminu  wykonania  przedmiotu umowy z  ww. powodów nie może powodować dodatkowych roszczeń wobec Zamawiającego ze strony Wykonawcy;</w:t>
      </w:r>
    </w:p>
    <w:p w14:paraId="194C950D" w14:textId="77777777" w:rsidR="00B57B7F" w:rsidRPr="001875E0" w:rsidRDefault="00B57B7F">
      <w:pPr>
        <w:numPr>
          <w:ilvl w:val="0"/>
          <w:numId w:val="42"/>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zmiany, które nie mają charakteru istotnego w rozumieniu art. 454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9FEC780" w14:textId="77777777" w:rsidR="00B57B7F" w:rsidRPr="001875E0" w:rsidRDefault="00B57B7F">
      <w:pPr>
        <w:numPr>
          <w:ilvl w:val="0"/>
          <w:numId w:val="42"/>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zmiany na zasadach określonych w art. 455 ust 1 pkt 2-4 oraz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E3840AF" w14:textId="6762EC0F" w:rsidR="00B57B7F" w:rsidRPr="001875E0" w:rsidRDefault="00F663CB">
      <w:pPr>
        <w:numPr>
          <w:ilvl w:val="0"/>
          <w:numId w:val="42"/>
        </w:numPr>
        <w:tabs>
          <w:tab w:val="left" w:pos="1134"/>
        </w:tabs>
        <w:spacing w:after="0" w:line="300" w:lineRule="auto"/>
        <w:ind w:left="1134" w:hanging="425"/>
        <w:jc w:val="both"/>
        <w:rPr>
          <w:rFonts w:eastAsia="Times New Roman" w:cstheme="minorHAnsi"/>
          <w:lang w:eastAsia="pl-PL"/>
        </w:rPr>
      </w:pPr>
      <w:r>
        <w:rPr>
          <w:rFonts w:eastAsia="Times New Roman" w:cstheme="minorHAnsi"/>
          <w:lang w:eastAsia="pl-PL"/>
        </w:rPr>
        <w:t xml:space="preserve">inne </w:t>
      </w:r>
      <w:r w:rsidR="00B57B7F" w:rsidRPr="001875E0">
        <w:rPr>
          <w:rFonts w:eastAsia="Times New Roman" w:cstheme="minorHAnsi"/>
          <w:lang w:eastAsia="pl-PL"/>
        </w:rPr>
        <w:t>zmiany przewidziane w załączniku nr 4</w:t>
      </w:r>
      <w:r>
        <w:rPr>
          <w:rFonts w:eastAsia="Times New Roman" w:cstheme="minorHAnsi"/>
          <w:lang w:eastAsia="pl-PL"/>
        </w:rPr>
        <w:t xml:space="preserve"> do SWZ - </w:t>
      </w:r>
      <w:r w:rsidR="00B57B7F" w:rsidRPr="001875E0">
        <w:rPr>
          <w:rFonts w:eastAsia="Times New Roman" w:cstheme="minorHAnsi"/>
          <w:lang w:eastAsia="pl-PL"/>
        </w:rPr>
        <w:t xml:space="preserve"> projektowan</w:t>
      </w:r>
      <w:r>
        <w:rPr>
          <w:rFonts w:eastAsia="Times New Roman" w:cstheme="minorHAnsi"/>
          <w:lang w:eastAsia="pl-PL"/>
        </w:rPr>
        <w:t>e</w:t>
      </w:r>
      <w:r w:rsidR="00B57B7F" w:rsidRPr="001875E0">
        <w:rPr>
          <w:rFonts w:eastAsia="Times New Roman" w:cstheme="minorHAnsi"/>
          <w:lang w:eastAsia="pl-PL"/>
        </w:rPr>
        <w:t xml:space="preserve"> postanowie</w:t>
      </w:r>
      <w:r>
        <w:rPr>
          <w:rFonts w:eastAsia="Times New Roman" w:cstheme="minorHAnsi"/>
          <w:lang w:eastAsia="pl-PL"/>
        </w:rPr>
        <w:t>nia</w:t>
      </w:r>
      <w:r w:rsidR="00B57B7F" w:rsidRPr="001875E0">
        <w:rPr>
          <w:rFonts w:eastAsia="Times New Roman" w:cstheme="minorHAnsi"/>
          <w:lang w:eastAsia="pl-PL"/>
        </w:rPr>
        <w:t xml:space="preserve"> umowy</w:t>
      </w:r>
      <w:r>
        <w:rPr>
          <w:rFonts w:eastAsia="Times New Roman" w:cstheme="minorHAnsi"/>
          <w:lang w:eastAsia="pl-PL"/>
        </w:rPr>
        <w:t>.</w:t>
      </w:r>
    </w:p>
    <w:p w14:paraId="3F16427B" w14:textId="5906D703" w:rsidR="00B57B7F" w:rsidRPr="001875E0" w:rsidRDefault="00B57B7F" w:rsidP="00E879DD">
      <w:pPr>
        <w:spacing w:after="0" w:line="288" w:lineRule="auto"/>
        <w:ind w:left="426"/>
        <w:jc w:val="both"/>
        <w:rPr>
          <w:rFonts w:eastAsia="Times New Roman" w:cstheme="minorHAnsi"/>
          <w:lang w:eastAsia="pl-PL"/>
        </w:rPr>
      </w:pPr>
      <w:r w:rsidRPr="001875E0">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w:t>
      </w:r>
      <w:r w:rsidR="00F663CB">
        <w:rPr>
          <w:rFonts w:eastAsia="Times New Roman" w:cstheme="minorHAnsi"/>
          <w:lang w:eastAsia="pl-PL"/>
        </w:rPr>
        <w:br/>
      </w:r>
      <w:r w:rsidRPr="001875E0">
        <w:rPr>
          <w:rFonts w:eastAsia="Times New Roman" w:cstheme="minorHAnsi"/>
          <w:lang w:eastAsia="pl-PL"/>
        </w:rPr>
        <w:t xml:space="preserve">art. 455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bookmarkEnd w:id="54"/>
    <w:p w14:paraId="17EA6B4C" w14:textId="77777777" w:rsidR="00D00037" w:rsidRPr="001875E0" w:rsidRDefault="00D00037" w:rsidP="00D00037">
      <w:pPr>
        <w:spacing w:after="0" w:line="300" w:lineRule="auto"/>
        <w:ind w:left="284"/>
        <w:jc w:val="both"/>
        <w:rPr>
          <w:rFonts w:eastAsia="Times New Roman" w:cstheme="minorHAnsi"/>
          <w:lang w:eastAsia="pl-PL"/>
        </w:rPr>
      </w:pPr>
    </w:p>
    <w:p w14:paraId="17230560"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57" w:name="_Hlk61787704"/>
      <w:r w:rsidRPr="001875E0">
        <w:rPr>
          <w:rFonts w:eastAsia="Times New Roman" w:cstheme="minorHAnsi"/>
          <w:b/>
          <w:lang w:eastAsia="pl-PL"/>
        </w:rPr>
        <w:t>POUCZENIE O ŚRODKACH OCHRONY PRAWNEJ PRZYSŁUGUJĄCYCH WYKONAWCY W TOKU POSTĘPOWANIA O UDZIELENIE ZAMÓWIENIA PUBLICZNEGO</w:t>
      </w:r>
    </w:p>
    <w:bookmarkEnd w:id="57"/>
    <w:p w14:paraId="3591E148" w14:textId="29690324" w:rsidR="00D00037" w:rsidRPr="001875E0" w:rsidRDefault="00D00037" w:rsidP="006E1B79">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1875E0">
        <w:rPr>
          <w:rFonts w:eastAsia="Times New Roman" w:cstheme="minorHAnsi"/>
          <w:b/>
          <w:lang w:eastAsia="pl-PL"/>
        </w:rPr>
        <w:t>odwołanie</w:t>
      </w:r>
      <w:r w:rsidRPr="001875E0">
        <w:rPr>
          <w:rFonts w:eastAsia="Times New Roman" w:cstheme="minorHAnsi"/>
          <w:lang w:eastAsia="pl-PL"/>
        </w:rPr>
        <w:t>.</w:t>
      </w:r>
    </w:p>
    <w:p w14:paraId="387C63D8" w14:textId="77777777" w:rsidR="00D00037" w:rsidRPr="001875E0" w:rsidRDefault="00D00037" w:rsidP="006E1B79">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niniejszym postępowaniu odwołanie przysługuje na:</w:t>
      </w:r>
    </w:p>
    <w:p w14:paraId="170F2366" w14:textId="3DBBC91F" w:rsidR="00D00037" w:rsidRPr="001875E0" w:rsidRDefault="00D00037" w:rsidP="006E1B79">
      <w:pPr>
        <w:numPr>
          <w:ilvl w:val="0"/>
          <w:numId w:val="21"/>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1875E0" w:rsidRDefault="00D00037" w:rsidP="006E1B79">
      <w:pPr>
        <w:numPr>
          <w:ilvl w:val="0"/>
          <w:numId w:val="21"/>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1875E0" w:rsidRDefault="00D00037" w:rsidP="006E1B79">
      <w:pPr>
        <w:numPr>
          <w:ilvl w:val="0"/>
          <w:numId w:val="21"/>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1875E0" w:rsidRDefault="00D00037" w:rsidP="006E1B79">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1875E0" w:rsidRDefault="00D00037" w:rsidP="006E1B79">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1875E0" w:rsidRDefault="00D00037" w:rsidP="006E1B79">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1875E0" w:rsidRDefault="00D00037" w:rsidP="006E1B79">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 rozstrzygnięcia odwołania przez Krajową Izbę Odwoławczą przysługuje skarga do Sądu Okręgowego w Warszawie</w:t>
      </w:r>
    </w:p>
    <w:p w14:paraId="20D85951" w14:textId="77777777" w:rsidR="00D00037" w:rsidRPr="001875E0" w:rsidRDefault="00D00037" w:rsidP="006E1B79">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Skargę wnosi się za pośrednictwem Prezesa Krajowej Izby Odwoławczej w terminie 14 dni od dnia doręczenia orzeczenia Krajowej Izby Odwoławczej.</w:t>
      </w:r>
    </w:p>
    <w:p w14:paraId="26E74AA0" w14:textId="77777777" w:rsidR="00D00037" w:rsidRPr="001875E0" w:rsidRDefault="00D00037" w:rsidP="00D00037">
      <w:pPr>
        <w:spacing w:after="0" w:line="300" w:lineRule="auto"/>
        <w:ind w:left="709"/>
        <w:jc w:val="both"/>
        <w:rPr>
          <w:rFonts w:eastAsia="Times New Roman" w:cstheme="minorHAnsi"/>
          <w:lang w:eastAsia="pl-PL"/>
        </w:rPr>
      </w:pPr>
    </w:p>
    <w:p w14:paraId="12269992"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Cs/>
          <w:lang w:eastAsia="pl-PL"/>
        </w:rPr>
        <w:t>Do spraw nieuregulowanych</w:t>
      </w:r>
      <w:r w:rsidRPr="001875E0">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1875E0" w:rsidRDefault="00D00037" w:rsidP="00D00037">
      <w:pPr>
        <w:spacing w:after="0" w:line="300" w:lineRule="auto"/>
        <w:jc w:val="both"/>
        <w:rPr>
          <w:rFonts w:eastAsia="Times New Roman" w:cstheme="minorHAnsi"/>
          <w:lang w:eastAsia="pl-PL"/>
        </w:rPr>
      </w:pPr>
    </w:p>
    <w:p w14:paraId="7E9B023E" w14:textId="77777777" w:rsidR="00D00037" w:rsidRPr="001875E0" w:rsidRDefault="00D00037" w:rsidP="00D00037">
      <w:pPr>
        <w:tabs>
          <w:tab w:val="left" w:pos="3402"/>
        </w:tabs>
        <w:spacing w:after="0" w:line="300" w:lineRule="auto"/>
        <w:jc w:val="both"/>
        <w:rPr>
          <w:rFonts w:eastAsia="Times New Roman" w:cstheme="minorHAnsi"/>
          <w:b/>
          <w:lang w:eastAsia="pl-PL"/>
        </w:rPr>
      </w:pPr>
      <w:r w:rsidRPr="001875E0">
        <w:rPr>
          <w:rFonts w:eastAsia="Times New Roman" w:cstheme="minorHAnsi"/>
          <w:b/>
          <w:lang w:eastAsia="pl-PL"/>
        </w:rPr>
        <w:t>Załączniki:</w:t>
      </w:r>
    </w:p>
    <w:p w14:paraId="1BB204BA" w14:textId="77777777" w:rsidR="00D00037" w:rsidRPr="001875E0" w:rsidRDefault="00D00037" w:rsidP="00D00037">
      <w:pPr>
        <w:numPr>
          <w:ilvl w:val="0"/>
          <w:numId w:val="1"/>
        </w:numPr>
        <w:tabs>
          <w:tab w:val="left" w:pos="3402"/>
        </w:tabs>
        <w:spacing w:after="0" w:line="300" w:lineRule="auto"/>
        <w:ind w:hanging="436"/>
        <w:jc w:val="both"/>
        <w:rPr>
          <w:rFonts w:eastAsia="Times New Roman" w:cstheme="minorHAnsi"/>
          <w:lang w:eastAsia="pl-PL"/>
        </w:rPr>
      </w:pPr>
      <w:bookmarkStart w:id="58" w:name="_Hlk114155779"/>
      <w:r w:rsidRPr="001875E0">
        <w:rPr>
          <w:rFonts w:eastAsia="Times New Roman" w:cstheme="minorHAnsi"/>
          <w:lang w:eastAsia="pl-PL"/>
        </w:rPr>
        <w:t>Formularz oferty – załącznik nr 1;</w:t>
      </w:r>
    </w:p>
    <w:p w14:paraId="176C2552" w14:textId="4E4D873F" w:rsidR="00D00037" w:rsidRPr="00483022"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483022">
        <w:rPr>
          <w:rFonts w:eastAsia="Times New Roman" w:cstheme="minorHAnsi"/>
          <w:lang w:eastAsia="pl-PL"/>
        </w:rPr>
        <w:t>Wzór oświadczenia dotyczącego braku podstaw wykluczenia z postępowania – załącznik nr 2</w:t>
      </w:r>
      <w:r w:rsidR="00483022" w:rsidRPr="00483022">
        <w:rPr>
          <w:rFonts w:eastAsia="Times New Roman" w:cstheme="minorHAnsi"/>
          <w:lang w:eastAsia="pl-PL"/>
        </w:rPr>
        <w:t xml:space="preserve"> i 2A</w:t>
      </w:r>
      <w:r w:rsidRPr="00483022">
        <w:rPr>
          <w:rFonts w:eastAsia="Times New Roman" w:cstheme="minorHAnsi"/>
          <w:lang w:eastAsia="pl-PL"/>
        </w:rPr>
        <w:t>;</w:t>
      </w:r>
    </w:p>
    <w:p w14:paraId="2AE074C9" w14:textId="1CA09C81" w:rsidR="00D00037" w:rsidRPr="00483022"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483022">
        <w:rPr>
          <w:rFonts w:eastAsia="Times New Roman" w:cstheme="minorHAnsi"/>
          <w:lang w:eastAsia="pl-PL"/>
        </w:rPr>
        <w:t>Wzór oświadczenia o spełnianiu warunków udziału w postępowaniu</w:t>
      </w:r>
      <w:r w:rsidR="00483022">
        <w:rPr>
          <w:rFonts w:eastAsia="Times New Roman" w:cstheme="minorHAnsi"/>
          <w:lang w:eastAsia="pl-PL"/>
        </w:rPr>
        <w:t xml:space="preserve"> </w:t>
      </w:r>
      <w:r w:rsidRPr="00483022">
        <w:rPr>
          <w:rFonts w:eastAsia="Times New Roman" w:cstheme="minorHAnsi"/>
          <w:lang w:eastAsia="pl-PL"/>
        </w:rPr>
        <w:t>– załącznik nr 3</w:t>
      </w:r>
      <w:r w:rsidR="00483022" w:rsidRPr="00483022">
        <w:rPr>
          <w:rFonts w:eastAsia="Times New Roman" w:cstheme="minorHAnsi"/>
          <w:lang w:eastAsia="pl-PL"/>
        </w:rPr>
        <w:t xml:space="preserve"> i 3A</w:t>
      </w:r>
      <w:r w:rsidRPr="00483022">
        <w:rPr>
          <w:rFonts w:eastAsia="Times New Roman" w:cstheme="minorHAnsi"/>
          <w:lang w:eastAsia="pl-PL"/>
        </w:rPr>
        <w:t>;</w:t>
      </w:r>
    </w:p>
    <w:p w14:paraId="7FED0D1F" w14:textId="1A4E1906" w:rsidR="00D00037" w:rsidRPr="00483022"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483022">
        <w:rPr>
          <w:rFonts w:eastAsia="Times New Roman" w:cstheme="minorHAnsi"/>
          <w:lang w:eastAsia="pl-PL"/>
        </w:rPr>
        <w:t>Projektowane postanowienia umowy</w:t>
      </w:r>
      <w:r w:rsidR="00BE63CA" w:rsidRPr="00483022">
        <w:rPr>
          <w:rFonts w:eastAsia="Times New Roman" w:cstheme="minorHAnsi"/>
          <w:lang w:eastAsia="pl-PL"/>
        </w:rPr>
        <w:t>, wzór umowy</w:t>
      </w:r>
      <w:r w:rsidRPr="00483022">
        <w:rPr>
          <w:rFonts w:eastAsia="Times New Roman" w:cstheme="minorHAnsi"/>
          <w:lang w:eastAsia="pl-PL"/>
        </w:rPr>
        <w:t xml:space="preserve"> </w:t>
      </w:r>
      <w:r w:rsidR="00D00037" w:rsidRPr="00483022">
        <w:rPr>
          <w:rFonts w:eastAsia="Times New Roman" w:cstheme="minorHAnsi"/>
          <w:lang w:eastAsia="pl-PL"/>
        </w:rPr>
        <w:t>– załącznik nr 4;</w:t>
      </w:r>
    </w:p>
    <w:p w14:paraId="7914E150" w14:textId="786018B9" w:rsidR="00D00037"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483022">
        <w:rPr>
          <w:rFonts w:eastAsia="Times New Roman" w:cstheme="minorHAnsi"/>
          <w:lang w:eastAsia="pl-PL"/>
        </w:rPr>
        <w:t xml:space="preserve">Wykaz </w:t>
      </w:r>
      <w:r w:rsidR="001E51D5">
        <w:rPr>
          <w:rFonts w:eastAsia="Times New Roman" w:cstheme="minorHAnsi"/>
          <w:lang w:eastAsia="pl-PL"/>
        </w:rPr>
        <w:t>osób</w:t>
      </w:r>
      <w:r w:rsidRPr="00483022">
        <w:rPr>
          <w:rFonts w:eastAsia="Times New Roman" w:cstheme="minorHAnsi"/>
          <w:lang w:eastAsia="pl-PL"/>
        </w:rPr>
        <w:t xml:space="preserve"> – załącznik nr </w:t>
      </w:r>
      <w:r w:rsidR="00E378C1" w:rsidRPr="00483022">
        <w:rPr>
          <w:rFonts w:eastAsia="Times New Roman" w:cstheme="minorHAnsi"/>
          <w:lang w:eastAsia="pl-PL"/>
        </w:rPr>
        <w:t>5</w:t>
      </w:r>
      <w:r w:rsidRPr="00483022">
        <w:rPr>
          <w:rFonts w:eastAsia="Times New Roman" w:cstheme="minorHAnsi"/>
          <w:lang w:eastAsia="pl-PL"/>
        </w:rPr>
        <w:t>;</w:t>
      </w:r>
    </w:p>
    <w:p w14:paraId="40C03B68" w14:textId="7D4C3405" w:rsidR="001E51D5" w:rsidRPr="00483022" w:rsidRDefault="001E51D5" w:rsidP="001E51D5">
      <w:pPr>
        <w:numPr>
          <w:ilvl w:val="0"/>
          <w:numId w:val="1"/>
        </w:numPr>
        <w:tabs>
          <w:tab w:val="left" w:pos="3402"/>
        </w:tabs>
        <w:spacing w:after="0" w:line="300" w:lineRule="auto"/>
        <w:ind w:hanging="436"/>
        <w:jc w:val="both"/>
        <w:rPr>
          <w:rFonts w:eastAsia="Times New Roman" w:cstheme="minorHAnsi"/>
          <w:lang w:eastAsia="pl-PL"/>
        </w:rPr>
      </w:pPr>
      <w:r w:rsidRPr="00483022">
        <w:rPr>
          <w:rFonts w:eastAsia="Times New Roman" w:cstheme="minorHAnsi"/>
          <w:lang w:eastAsia="pl-PL"/>
        </w:rPr>
        <w:t xml:space="preserve">Wykaz </w:t>
      </w:r>
      <w:r>
        <w:rPr>
          <w:rFonts w:eastAsia="Times New Roman" w:cstheme="minorHAnsi"/>
          <w:lang w:eastAsia="pl-PL"/>
        </w:rPr>
        <w:t>usług</w:t>
      </w:r>
      <w:r w:rsidRPr="00483022">
        <w:rPr>
          <w:rFonts w:eastAsia="Times New Roman" w:cstheme="minorHAnsi"/>
          <w:lang w:eastAsia="pl-PL"/>
        </w:rPr>
        <w:t xml:space="preserve"> – załącznik nr </w:t>
      </w:r>
      <w:r>
        <w:rPr>
          <w:rFonts w:eastAsia="Times New Roman" w:cstheme="minorHAnsi"/>
          <w:lang w:eastAsia="pl-PL"/>
        </w:rPr>
        <w:t>6</w:t>
      </w:r>
      <w:r w:rsidRPr="00483022">
        <w:rPr>
          <w:rFonts w:eastAsia="Times New Roman" w:cstheme="minorHAnsi"/>
          <w:lang w:eastAsia="pl-PL"/>
        </w:rPr>
        <w:t>;</w:t>
      </w:r>
    </w:p>
    <w:p w14:paraId="47EC4F7D" w14:textId="661EC415" w:rsidR="00E378C1" w:rsidRPr="00483022" w:rsidRDefault="00E378C1" w:rsidP="00E378C1">
      <w:pPr>
        <w:numPr>
          <w:ilvl w:val="0"/>
          <w:numId w:val="1"/>
        </w:numPr>
        <w:tabs>
          <w:tab w:val="left" w:pos="3402"/>
        </w:tabs>
        <w:spacing w:after="0" w:line="300" w:lineRule="auto"/>
        <w:ind w:hanging="436"/>
        <w:jc w:val="both"/>
        <w:rPr>
          <w:rFonts w:eastAsia="Times New Roman" w:cstheme="minorHAnsi"/>
          <w:lang w:eastAsia="pl-PL"/>
        </w:rPr>
      </w:pPr>
      <w:r w:rsidRPr="00483022">
        <w:rPr>
          <w:rFonts w:eastAsia="Times New Roman" w:cstheme="minorHAnsi"/>
          <w:lang w:eastAsia="pl-PL"/>
        </w:rPr>
        <w:t xml:space="preserve">Wzór zobowiązania podmiotu udostepniającego zasoby - załącznik nr </w:t>
      </w:r>
      <w:r w:rsidR="001E51D5">
        <w:rPr>
          <w:rFonts w:eastAsia="Times New Roman" w:cstheme="minorHAnsi"/>
          <w:lang w:eastAsia="pl-PL"/>
        </w:rPr>
        <w:t>7</w:t>
      </w:r>
      <w:r w:rsidRPr="00483022">
        <w:rPr>
          <w:rFonts w:eastAsia="Times New Roman" w:cstheme="minorHAnsi"/>
          <w:lang w:eastAsia="pl-PL"/>
        </w:rPr>
        <w:t>;</w:t>
      </w:r>
    </w:p>
    <w:p w14:paraId="0DE944E4" w14:textId="683F65AB" w:rsidR="00E378C1" w:rsidRDefault="00E378C1" w:rsidP="00E378C1">
      <w:pPr>
        <w:numPr>
          <w:ilvl w:val="0"/>
          <w:numId w:val="1"/>
        </w:numPr>
        <w:tabs>
          <w:tab w:val="left" w:pos="3402"/>
        </w:tabs>
        <w:spacing w:after="0" w:line="300" w:lineRule="auto"/>
        <w:ind w:hanging="436"/>
        <w:jc w:val="both"/>
        <w:rPr>
          <w:rFonts w:eastAsia="Times New Roman" w:cstheme="minorHAnsi"/>
          <w:lang w:eastAsia="pl-PL"/>
        </w:rPr>
      </w:pPr>
      <w:r w:rsidRPr="00483022">
        <w:rPr>
          <w:rFonts w:eastAsia="Times New Roman" w:cstheme="minorHAnsi"/>
          <w:lang w:eastAsia="pl-PL"/>
        </w:rPr>
        <w:t>Szczegółowy opis przedm</w:t>
      </w:r>
      <w:r w:rsidR="00483022" w:rsidRPr="00483022">
        <w:rPr>
          <w:rFonts w:eastAsia="Times New Roman" w:cstheme="minorHAnsi"/>
          <w:lang w:eastAsia="pl-PL"/>
        </w:rPr>
        <w:t xml:space="preserve">iotu zamówienia – załącznik nr </w:t>
      </w:r>
      <w:r w:rsidR="001E51D5">
        <w:rPr>
          <w:rFonts w:eastAsia="Times New Roman" w:cstheme="minorHAnsi"/>
          <w:lang w:eastAsia="pl-PL"/>
        </w:rPr>
        <w:t>8</w:t>
      </w:r>
      <w:r w:rsidR="00F460F0">
        <w:rPr>
          <w:rFonts w:eastAsia="Times New Roman" w:cstheme="minorHAnsi"/>
          <w:lang w:eastAsia="pl-PL"/>
        </w:rPr>
        <w:t xml:space="preserve"> i </w:t>
      </w:r>
      <w:r w:rsidR="001E51D5">
        <w:rPr>
          <w:rFonts w:eastAsia="Times New Roman" w:cstheme="minorHAnsi"/>
          <w:lang w:eastAsia="pl-PL"/>
        </w:rPr>
        <w:t>8</w:t>
      </w:r>
      <w:r w:rsidR="00F460F0">
        <w:rPr>
          <w:rFonts w:eastAsia="Times New Roman" w:cstheme="minorHAnsi"/>
          <w:lang w:eastAsia="pl-PL"/>
        </w:rPr>
        <w:t>a</w:t>
      </w:r>
      <w:r w:rsidR="003206E9">
        <w:rPr>
          <w:rFonts w:eastAsia="Times New Roman" w:cstheme="minorHAnsi"/>
          <w:lang w:eastAsia="pl-PL"/>
        </w:rPr>
        <w:t>;</w:t>
      </w:r>
    </w:p>
    <w:p w14:paraId="632C4EED" w14:textId="3350A42B" w:rsidR="003206E9" w:rsidRPr="003206E9" w:rsidRDefault="003206E9" w:rsidP="003206E9">
      <w:pPr>
        <w:numPr>
          <w:ilvl w:val="0"/>
          <w:numId w:val="1"/>
        </w:numPr>
        <w:tabs>
          <w:tab w:val="left" w:pos="3402"/>
        </w:tabs>
        <w:spacing w:after="0" w:line="300" w:lineRule="auto"/>
        <w:ind w:hanging="436"/>
        <w:jc w:val="both"/>
        <w:rPr>
          <w:rFonts w:eastAsia="Times New Roman" w:cstheme="minorHAnsi"/>
          <w:lang w:eastAsia="pl-PL"/>
        </w:rPr>
      </w:pPr>
      <w:r w:rsidRPr="006A316D">
        <w:rPr>
          <w:rFonts w:eastAsia="Times New Roman" w:cstheme="minorHAnsi"/>
          <w:lang w:eastAsia="pl-PL"/>
        </w:rPr>
        <w:t>Wzór oświadczenia z którego wynika, które usługi wykonają poszcze</w:t>
      </w:r>
      <w:r>
        <w:rPr>
          <w:rFonts w:eastAsia="Times New Roman" w:cstheme="minorHAnsi"/>
          <w:lang w:eastAsia="pl-PL"/>
        </w:rPr>
        <w:t>gólni Wykonawcy - załącznik nr 9.</w:t>
      </w:r>
    </w:p>
    <w:bookmarkEnd w:id="58"/>
    <w:p w14:paraId="09B5FF7F" w14:textId="7777777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color w:val="2F5496"/>
          <w:lang w:eastAsia="pl-PL"/>
        </w:rPr>
        <w:br w:type="column"/>
      </w:r>
      <w:r w:rsidRPr="001875E0">
        <w:rPr>
          <w:rFonts w:eastAsia="Times New Roman" w:cstheme="minorHAnsi"/>
          <w:b/>
          <w:i/>
          <w:sz w:val="20"/>
          <w:szCs w:val="20"/>
          <w:lang w:eastAsia="pl-PL"/>
        </w:rPr>
        <w:lastRenderedPageBreak/>
        <w:t>Załącznik nr 1 do SWZ</w:t>
      </w:r>
    </w:p>
    <w:p w14:paraId="26177073" w14:textId="77777777" w:rsidR="00D00037" w:rsidRPr="001875E0" w:rsidRDefault="00D00037" w:rsidP="00D00037">
      <w:pPr>
        <w:spacing w:after="0" w:line="300" w:lineRule="auto"/>
        <w:jc w:val="both"/>
        <w:rPr>
          <w:rFonts w:eastAsia="Times New Roman" w:cstheme="minorHAnsi"/>
          <w:lang w:eastAsia="pl-PL"/>
        </w:rPr>
      </w:pPr>
    </w:p>
    <w:p w14:paraId="6C419FED"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F O R M U L A R Z     O F E R T Y</w:t>
      </w:r>
    </w:p>
    <w:p w14:paraId="2CA1311F" w14:textId="77777777" w:rsidR="00D00037" w:rsidRPr="001875E0"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1875E0" w:rsidRDefault="00D00037" w:rsidP="00D00037">
      <w:pPr>
        <w:tabs>
          <w:tab w:val="left" w:pos="4500"/>
        </w:tabs>
        <w:spacing w:after="0" w:line="300" w:lineRule="auto"/>
        <w:jc w:val="both"/>
        <w:rPr>
          <w:rFonts w:eastAsia="Times New Roman" w:cstheme="minorHAnsi"/>
          <w:lang w:eastAsia="pl-PL"/>
        </w:rPr>
      </w:pPr>
      <w:r w:rsidRPr="001875E0">
        <w:rPr>
          <w:rFonts w:eastAsia="Times New Roman" w:cstheme="minorHAnsi"/>
          <w:lang w:eastAsia="pl-PL"/>
        </w:rPr>
        <w:tab/>
        <w:t>Zamawiający:</w:t>
      </w:r>
    </w:p>
    <w:p w14:paraId="2424D191" w14:textId="41461FF6"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lang w:eastAsia="pl-PL"/>
        </w:rPr>
        <w:tab/>
      </w:r>
      <w:r w:rsidR="001C19A0" w:rsidRPr="001875E0">
        <w:rPr>
          <w:rFonts w:eastAsia="Times New Roman" w:cstheme="minorHAnsi"/>
          <w:b/>
          <w:lang w:eastAsia="pl-PL"/>
        </w:rPr>
        <w:t>Politechnika Bydgoska</w:t>
      </w:r>
    </w:p>
    <w:p w14:paraId="338875FA" w14:textId="77777777"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b/>
          <w:lang w:eastAsia="pl-PL"/>
        </w:rPr>
        <w:tab/>
        <w:t>im. Jana i Jędrzeja Śniadeckich</w:t>
      </w:r>
    </w:p>
    <w:p w14:paraId="1522CA8B" w14:textId="77777777"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b/>
          <w:lang w:eastAsia="pl-PL"/>
        </w:rPr>
        <w:tab/>
        <w:t>Al. prof. S. Kaliskiego 7</w:t>
      </w:r>
    </w:p>
    <w:p w14:paraId="72C0FE59" w14:textId="77777777" w:rsidR="00D00037" w:rsidRPr="001875E0" w:rsidRDefault="00D00037" w:rsidP="00D00037">
      <w:pPr>
        <w:tabs>
          <w:tab w:val="left" w:pos="4500"/>
        </w:tabs>
        <w:spacing w:after="0" w:line="300" w:lineRule="auto"/>
        <w:ind w:firstLine="4500"/>
        <w:jc w:val="both"/>
        <w:rPr>
          <w:rFonts w:eastAsia="Times New Roman" w:cstheme="minorHAnsi"/>
          <w:b/>
          <w:lang w:eastAsia="pl-PL"/>
        </w:rPr>
      </w:pPr>
      <w:r w:rsidRPr="001875E0">
        <w:rPr>
          <w:rFonts w:eastAsia="Times New Roman" w:cstheme="minorHAnsi"/>
          <w:b/>
          <w:lang w:eastAsia="pl-PL"/>
        </w:rPr>
        <w:t>85-796 Bydgoszcz</w:t>
      </w:r>
    </w:p>
    <w:p w14:paraId="70EAA3F3" w14:textId="77777777" w:rsidR="00D00037" w:rsidRPr="001875E0" w:rsidRDefault="00D00037" w:rsidP="00D00037">
      <w:pPr>
        <w:tabs>
          <w:tab w:val="left" w:pos="4500"/>
        </w:tabs>
        <w:spacing w:after="0" w:line="300" w:lineRule="auto"/>
        <w:ind w:firstLine="4500"/>
        <w:jc w:val="both"/>
        <w:rPr>
          <w:rFonts w:eastAsia="Times New Roman" w:cstheme="minorHAnsi"/>
          <w:b/>
          <w:lang w:eastAsia="pl-PL"/>
        </w:rPr>
      </w:pPr>
    </w:p>
    <w:p w14:paraId="74A098C9" w14:textId="709049BF" w:rsidR="00D00037" w:rsidRPr="001875E0" w:rsidRDefault="00D00037" w:rsidP="00D00037">
      <w:pPr>
        <w:spacing w:after="0" w:line="300" w:lineRule="auto"/>
        <w:jc w:val="both"/>
        <w:rPr>
          <w:rFonts w:eastAsia="Times New Roman" w:cstheme="minorHAnsi"/>
        </w:rPr>
      </w:pPr>
      <w:bookmarkStart w:id="59" w:name="_Hlk61706729"/>
      <w:r w:rsidRPr="001875E0">
        <w:rPr>
          <w:rFonts w:eastAsia="Times New Roman" w:cstheme="minorHAnsi"/>
          <w:b/>
        </w:rPr>
        <w:t>Nazwa Wykonawcy</w:t>
      </w:r>
      <w:r w:rsidRPr="001875E0">
        <w:rPr>
          <w:rFonts w:eastAsia="Times New Roman" w:cstheme="minorHAnsi"/>
        </w:rPr>
        <w:t xml:space="preserve"> (lub Wykonawców wspólnie ubiegających się o udzielenie zamówienia): </w:t>
      </w:r>
    </w:p>
    <w:p w14:paraId="2C3E6A8F" w14:textId="11F52DCD" w:rsidR="00AA4730" w:rsidRPr="001875E0" w:rsidRDefault="00AA4730" w:rsidP="00AA4730">
      <w:pPr>
        <w:spacing w:after="0" w:line="300" w:lineRule="auto"/>
        <w:jc w:val="both"/>
        <w:rPr>
          <w:rFonts w:eastAsia="Times New Roman" w:cstheme="minorHAnsi"/>
        </w:rPr>
      </w:pP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50124C6E" w14:textId="48590E0A" w:rsidR="00D00037" w:rsidRPr="001875E0" w:rsidRDefault="00D00037" w:rsidP="00D00037">
      <w:pPr>
        <w:spacing w:after="0" w:line="300" w:lineRule="auto"/>
        <w:jc w:val="both"/>
        <w:rPr>
          <w:rFonts w:eastAsia="Times New Roman" w:cstheme="minorHAnsi"/>
        </w:rPr>
      </w:pP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690B0A13" w14:textId="6A6A25B6" w:rsidR="00D00037" w:rsidRDefault="00D00037" w:rsidP="00D00037">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p>
    <w:p w14:paraId="0535A4BE" w14:textId="161E13C1" w:rsidR="008C6321" w:rsidRPr="001875E0" w:rsidRDefault="008C6321" w:rsidP="00D00037">
      <w:pPr>
        <w:spacing w:after="0" w:line="300" w:lineRule="auto"/>
        <w:jc w:val="both"/>
        <w:rPr>
          <w:rFonts w:eastAsia="Times New Roman" w:cstheme="minorHAnsi"/>
        </w:rPr>
      </w:pPr>
      <w:r w:rsidRPr="008C6321">
        <w:rPr>
          <w:rFonts w:eastAsia="Times New Roman" w:cstheme="minorHAnsi"/>
          <w:b/>
          <w:bCs/>
        </w:rPr>
        <w:t>Województwo</w:t>
      </w:r>
      <w:r>
        <w:rPr>
          <w:rFonts w:eastAsia="Times New Roman" w:cstheme="minorHAnsi"/>
        </w:rPr>
        <w:t>:</w:t>
      </w:r>
      <w:r w:rsidRPr="008C6321">
        <w:t xml:space="preserve"> </w:t>
      </w:r>
      <w:r w:rsidRPr="008C6321">
        <w:rPr>
          <w:rFonts w:eastAsia="Times New Roman" w:cstheme="minorHAnsi"/>
        </w:rPr>
        <w:t>................................................................................................................................</w:t>
      </w:r>
      <w:r>
        <w:rPr>
          <w:rFonts w:eastAsia="Times New Roman" w:cstheme="minorHAnsi"/>
        </w:rPr>
        <w:t>......</w:t>
      </w:r>
      <w:r w:rsidRPr="008C6321">
        <w:rPr>
          <w:rFonts w:eastAsia="Times New Roman" w:cstheme="minorHAnsi"/>
        </w:rPr>
        <w:t>...............</w:t>
      </w:r>
    </w:p>
    <w:p w14:paraId="678E6D3E" w14:textId="652144CB"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Nr KRS </w:t>
      </w:r>
      <w:r w:rsidRPr="001875E0">
        <w:rPr>
          <w:rFonts w:eastAsia="Times New Roman" w:cstheme="minorHAnsi"/>
          <w:bCs/>
        </w:rPr>
        <w:t>(jeżeli dotyczy)</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5E01C467" w14:textId="05EAD2E4"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NIP </w:t>
      </w:r>
      <w:r w:rsidRPr="001875E0">
        <w:rPr>
          <w:rFonts w:eastAsia="Times New Roman" w:cstheme="minorHAnsi"/>
        </w:rPr>
        <w:t>…...............................................................................................................................................................</w:t>
      </w:r>
      <w:r w:rsidR="008C6321">
        <w:rPr>
          <w:rFonts w:eastAsia="Times New Roman" w:cstheme="minorHAnsi"/>
        </w:rPr>
        <w:t>.</w:t>
      </w:r>
      <w:r w:rsidRPr="001875E0">
        <w:rPr>
          <w:rFonts w:eastAsia="Times New Roman" w:cstheme="minorHAnsi"/>
        </w:rPr>
        <w:t>......</w:t>
      </w:r>
    </w:p>
    <w:bookmarkEnd w:id="59"/>
    <w:p w14:paraId="5FB452DC" w14:textId="77777777" w:rsidR="00675263" w:rsidRPr="001875E0" w:rsidRDefault="00675263" w:rsidP="00675263">
      <w:pPr>
        <w:spacing w:after="0" w:line="300" w:lineRule="auto"/>
        <w:jc w:val="both"/>
        <w:rPr>
          <w:rFonts w:eastAsia="Times New Roman" w:cstheme="minorHAnsi"/>
          <w:b/>
        </w:rPr>
      </w:pPr>
      <w:r w:rsidRPr="001875E0">
        <w:rPr>
          <w:rFonts w:eastAsia="Times New Roman" w:cstheme="minorHAnsi"/>
          <w:b/>
        </w:rPr>
        <w:t>Wykonawca jest:</w:t>
      </w:r>
      <w:r w:rsidRPr="001875E0">
        <w:rPr>
          <w:rFonts w:eastAsia="Times New Roman" w:cstheme="minorHAnsi"/>
        </w:rPr>
        <w:t xml:space="preserve"> </w:t>
      </w:r>
      <w:r w:rsidRPr="001875E0">
        <w:rPr>
          <w:rFonts w:eastAsia="Times New Roman" w:cstheme="minorHAnsi"/>
          <w:i/>
          <w:u w:val="single"/>
        </w:rPr>
        <w:t>(zaznaczyć właściwe)</w:t>
      </w:r>
    </w:p>
    <w:p w14:paraId="23DB9C83" w14:textId="4C6D401E"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mikro przedsiębiorstwem</w:t>
      </w:r>
      <w:r w:rsidR="00675263" w:rsidRPr="001875E0">
        <w:rPr>
          <w:rFonts w:eastAsia="Times New Roman" w:cstheme="minorHAnsi"/>
          <w:vertAlign w:val="superscript"/>
        </w:rPr>
        <w:footnoteReference w:id="2"/>
      </w:r>
    </w:p>
    <w:p w14:paraId="3B101838" w14:textId="77777777"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małym przedsiębiorstwem</w:t>
      </w:r>
    </w:p>
    <w:p w14:paraId="737DF2E2" w14:textId="6F2A5F92"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Content>
          <w:r w:rsidR="002A34EF"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średnim przedsiębiorstwem</w:t>
      </w:r>
    </w:p>
    <w:p w14:paraId="41DBC070" w14:textId="12588843"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Content>
          <w:r w:rsidR="00AA4730"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osobą fizyczną nieprowadząca działalności</w:t>
      </w:r>
    </w:p>
    <w:p w14:paraId="267257BD" w14:textId="2C496D53"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w:t>
      </w:r>
      <w:r w:rsidR="004A20EC" w:rsidRPr="001875E0">
        <w:rPr>
          <w:rFonts w:eastAsia="Times New Roman" w:cstheme="minorHAnsi"/>
        </w:rPr>
        <w:t xml:space="preserve">osobą prowadzącą </w:t>
      </w:r>
      <w:r w:rsidR="00675263" w:rsidRPr="001875E0">
        <w:rPr>
          <w:rFonts w:eastAsia="Times New Roman" w:cstheme="minorHAnsi"/>
        </w:rPr>
        <w:t>jednoosobową działalnoś</w:t>
      </w:r>
      <w:r w:rsidR="004A20EC" w:rsidRPr="001875E0">
        <w:rPr>
          <w:rFonts w:eastAsia="Times New Roman" w:cstheme="minorHAnsi"/>
        </w:rPr>
        <w:t>ć</w:t>
      </w:r>
      <w:r w:rsidR="00675263" w:rsidRPr="001875E0">
        <w:rPr>
          <w:rFonts w:eastAsia="Times New Roman" w:cstheme="minorHAnsi"/>
        </w:rPr>
        <w:t xml:space="preserve"> gospodarczą</w:t>
      </w:r>
    </w:p>
    <w:p w14:paraId="0B9CB957" w14:textId="1CD9EB37"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inny (proszę wpisać) …......................................................................................................................................</w:t>
      </w:r>
    </w:p>
    <w:p w14:paraId="481D2BDF" w14:textId="36C78AD6" w:rsidR="00B0646C" w:rsidRPr="001875E0" w:rsidRDefault="00B0646C" w:rsidP="00B0646C">
      <w:pPr>
        <w:spacing w:after="0" w:line="300" w:lineRule="auto"/>
        <w:jc w:val="both"/>
        <w:rPr>
          <w:rFonts w:eastAsia="Times New Roman" w:cstheme="minorHAnsi"/>
          <w:b/>
        </w:rPr>
      </w:pPr>
      <w:r w:rsidRPr="001875E0">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Content>
          <w:r w:rsidRPr="001875E0">
            <w:rPr>
              <w:rFonts w:ascii="Segoe UI Symbol" w:eastAsia="Times New Roman" w:hAnsi="Segoe UI Symbol" w:cs="Segoe UI Symbol"/>
              <w:lang w:eastAsia="pl-PL"/>
            </w:rPr>
            <w:t>☐</w:t>
          </w:r>
        </w:sdtContent>
      </w:sdt>
      <w:r w:rsidRPr="001875E0">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Content>
          <w:r w:rsidRPr="001875E0">
            <w:rPr>
              <w:rFonts w:ascii="Segoe UI Symbol" w:eastAsia="MS Gothic" w:hAnsi="Segoe UI Symbol" w:cs="Segoe UI Symbol"/>
              <w:lang w:eastAsia="pl-PL"/>
            </w:rPr>
            <w:t>☐</w:t>
          </w:r>
        </w:sdtContent>
      </w:sdt>
      <w:r w:rsidRPr="001875E0">
        <w:rPr>
          <w:rFonts w:eastAsia="Times New Roman" w:cstheme="minorHAnsi"/>
        </w:rPr>
        <w:t xml:space="preserve"> NIE JEST</w:t>
      </w:r>
      <w:r w:rsidRPr="001875E0">
        <w:rPr>
          <w:rFonts w:eastAsia="Times New Roman" w:cstheme="minorHAnsi"/>
          <w:b/>
        </w:rPr>
        <w:t xml:space="preserve"> </w:t>
      </w:r>
      <w:r w:rsidRPr="001875E0">
        <w:rPr>
          <w:rFonts w:eastAsia="Times New Roman" w:cstheme="minorHAnsi"/>
          <w:i/>
          <w:u w:val="single"/>
        </w:rPr>
        <w:t>(zaznaczyć właściwe</w:t>
      </w:r>
      <w:r w:rsidRPr="001875E0">
        <w:rPr>
          <w:rFonts w:eastAsia="Times New Roman" w:cstheme="minorHAnsi"/>
          <w:i/>
        </w:rPr>
        <w:t xml:space="preserve">) </w:t>
      </w:r>
      <w:r w:rsidRPr="001875E0">
        <w:rPr>
          <w:rFonts w:eastAsia="Times New Roman" w:cstheme="minorHAnsi"/>
          <w:b/>
        </w:rPr>
        <w:t>dużym przedsiębiorcą</w:t>
      </w:r>
      <w:r w:rsidRPr="001875E0">
        <w:rPr>
          <w:rFonts w:eastAsia="Times New Roman" w:cstheme="minorHAnsi"/>
        </w:rPr>
        <w:t xml:space="preserve"> w rozumieniu art. 4 pkt 6  </w:t>
      </w:r>
      <w:r w:rsidRPr="001875E0">
        <w:rPr>
          <w:rFonts w:eastAsia="Times New Roman" w:cstheme="minorHAnsi"/>
          <w:lang w:eastAsia="pl-PL"/>
        </w:rPr>
        <w:t>ustawy o przeciwdziałaniu nadmiernym opóźnieniom w transakcjach handlowych</w:t>
      </w:r>
      <w:r w:rsidRPr="001875E0">
        <w:rPr>
          <w:rFonts w:eastAsia="Times New Roman" w:cstheme="minorHAnsi"/>
          <w:b/>
        </w:rPr>
        <w:t>.</w:t>
      </w:r>
    </w:p>
    <w:p w14:paraId="0F5AB510"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Osoba do kontaktu </w:t>
      </w:r>
      <w:r w:rsidRPr="001875E0">
        <w:rPr>
          <w:rFonts w:eastAsia="Times New Roman" w:cstheme="minorHAnsi"/>
        </w:rPr>
        <w:t>…...........................................................................................................................................</w:t>
      </w:r>
    </w:p>
    <w:p w14:paraId="25E0D785"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Nr telefonu</w:t>
      </w:r>
      <w:r w:rsidRPr="001875E0">
        <w:rPr>
          <w:rFonts w:eastAsia="Times New Roman" w:cstheme="minorHAnsi"/>
        </w:rPr>
        <w:t xml:space="preserve"> …........................................................................................................................................................</w:t>
      </w:r>
    </w:p>
    <w:p w14:paraId="3DB8BF57"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Adres poczty elektronicznej</w:t>
      </w:r>
      <w:r w:rsidRPr="001875E0">
        <w:rPr>
          <w:rFonts w:eastAsia="Times New Roman" w:cstheme="minorHAnsi"/>
        </w:rPr>
        <w:t xml:space="preserve"> …............................................................................................................................</w:t>
      </w:r>
    </w:p>
    <w:p w14:paraId="2711B78C"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rPr>
        <w:t>Adres do korespondencji z Zamawiającym (jeżeli inny niż podany wyżej) ……..................................................</w:t>
      </w:r>
    </w:p>
    <w:p w14:paraId="6DBB2A88" w14:textId="5C991AA1" w:rsidR="00D00037" w:rsidRPr="001875E0" w:rsidRDefault="00D00037" w:rsidP="00D00037">
      <w:pPr>
        <w:spacing w:after="0" w:line="300" w:lineRule="auto"/>
        <w:jc w:val="center"/>
        <w:rPr>
          <w:rFonts w:eastAsia="Times New Roman" w:cstheme="minorHAnsi"/>
          <w:i/>
        </w:rPr>
      </w:pPr>
      <w:r w:rsidRPr="001875E0">
        <w:rPr>
          <w:rFonts w:eastAsia="Times New Roman" w:cstheme="minorHAnsi"/>
        </w:rPr>
        <w:t>…............................................................................................................................................................................</w:t>
      </w:r>
    </w:p>
    <w:p w14:paraId="405B97D8" w14:textId="77777777" w:rsidR="00D00037" w:rsidRPr="001875E0" w:rsidRDefault="00D00037" w:rsidP="00D00037">
      <w:pPr>
        <w:spacing w:after="0" w:line="300" w:lineRule="auto"/>
        <w:jc w:val="center"/>
        <w:rPr>
          <w:rFonts w:eastAsia="Times New Roman" w:cstheme="minorHAnsi"/>
          <w:i/>
          <w:sz w:val="20"/>
          <w:szCs w:val="20"/>
        </w:rPr>
      </w:pPr>
      <w:r w:rsidRPr="001875E0">
        <w:rPr>
          <w:rFonts w:eastAsia="Times New Roman" w:cstheme="minorHAnsi"/>
          <w:i/>
          <w:sz w:val="20"/>
          <w:szCs w:val="20"/>
        </w:rPr>
        <w:t>(UWAGA-w przypadku oferty wspólnej należy podać dane dotyczące Pełnomocnika Wykonawcy)</w:t>
      </w:r>
    </w:p>
    <w:p w14:paraId="14DD1DCD" w14:textId="77777777" w:rsidR="00D00037" w:rsidRPr="001875E0" w:rsidRDefault="00D00037" w:rsidP="00D00037">
      <w:pPr>
        <w:spacing w:after="0" w:line="300" w:lineRule="auto"/>
        <w:jc w:val="both"/>
        <w:rPr>
          <w:rFonts w:eastAsia="Times New Roman" w:cstheme="minorHAnsi"/>
          <w:lang w:eastAsia="pl-PL"/>
        </w:rPr>
      </w:pPr>
    </w:p>
    <w:p w14:paraId="5EEF2D04" w14:textId="622CBDEF" w:rsidR="00D00037" w:rsidRPr="001875E0" w:rsidRDefault="00D00037" w:rsidP="00583365">
      <w:pPr>
        <w:spacing w:after="0" w:line="300" w:lineRule="auto"/>
        <w:jc w:val="both"/>
        <w:rPr>
          <w:rFonts w:eastAsia="Times New Roman" w:cstheme="minorHAnsi"/>
          <w:lang w:eastAsia="pl-PL"/>
        </w:rPr>
      </w:pPr>
      <w:r w:rsidRPr="00483022">
        <w:rPr>
          <w:rFonts w:eastAsia="Times New Roman" w:cstheme="minorHAnsi"/>
        </w:rPr>
        <w:t>W odpowiedzi na ogłoszenie o zamówieniu publicznym na</w:t>
      </w:r>
      <w:r w:rsidR="00583365">
        <w:rPr>
          <w:rFonts w:eastAsia="Times New Roman" w:cstheme="minorHAnsi"/>
        </w:rPr>
        <w:t xml:space="preserve"> </w:t>
      </w:r>
      <w:r w:rsidRPr="00483022">
        <w:rPr>
          <w:rFonts w:eastAsia="Times New Roman" w:cstheme="minorHAnsi"/>
          <w:b/>
          <w:i/>
          <w:lang w:eastAsia="pl-PL"/>
        </w:rPr>
        <w:t>„</w:t>
      </w:r>
      <w:r w:rsidR="00784B12" w:rsidRPr="00784B12">
        <w:rPr>
          <w:rFonts w:eastAsia="Times New Roman" w:cstheme="minorHAnsi"/>
          <w:b/>
          <w:i/>
          <w:lang w:eastAsia="pl-PL"/>
        </w:rPr>
        <w:t>Opracowanie wielobranżowej dokumentacji projektowo-kosztorysowej wraz z uzyskaniem pozwolenia na budowę dla inwestycji polegającej na budowie szklarni wraz z zapleczem biurowo-socjalnym i technicznym.</w:t>
      </w:r>
      <w:r w:rsidRPr="00483022">
        <w:rPr>
          <w:rFonts w:eastAsia="Times New Roman" w:cstheme="minorHAnsi"/>
          <w:b/>
          <w:i/>
          <w:lang w:eastAsia="pl-PL"/>
        </w:rPr>
        <w:t>”</w:t>
      </w:r>
      <w:r w:rsidR="00583365">
        <w:rPr>
          <w:rFonts w:eastAsia="Times New Roman" w:cstheme="minorHAnsi"/>
        </w:rPr>
        <w:t xml:space="preserve"> </w:t>
      </w:r>
      <w:r w:rsidR="00483022" w:rsidRPr="00483022">
        <w:rPr>
          <w:rFonts w:eastAsia="Times New Roman" w:cstheme="minorHAnsi"/>
          <w:lang w:eastAsia="pl-PL"/>
        </w:rPr>
        <w:t>(</w:t>
      </w:r>
      <w:r w:rsidR="004138D5">
        <w:rPr>
          <w:rFonts w:eastAsia="Times New Roman" w:cstheme="minorHAnsi"/>
          <w:lang w:eastAsia="pl-PL"/>
        </w:rPr>
        <w:t>RZP.243.102.2022</w:t>
      </w:r>
      <w:r w:rsidRPr="00483022">
        <w:rPr>
          <w:rFonts w:eastAsia="Times New Roman" w:cstheme="minorHAnsi"/>
          <w:lang w:eastAsia="pl-PL"/>
        </w:rPr>
        <w:t>)</w:t>
      </w:r>
      <w:r w:rsidR="00583365">
        <w:rPr>
          <w:rFonts w:eastAsia="Times New Roman" w:cstheme="minorHAnsi"/>
          <w:lang w:eastAsia="pl-PL"/>
        </w:rPr>
        <w:t xml:space="preserve"> </w:t>
      </w:r>
      <w:r w:rsidR="00583365" w:rsidRPr="00583365">
        <w:rPr>
          <w:rFonts w:eastAsia="Times New Roman" w:cstheme="minorHAnsi"/>
        </w:rPr>
        <w:t>składamy ofertę</w:t>
      </w:r>
      <w:r w:rsidR="00583365">
        <w:rPr>
          <w:rFonts w:eastAsia="Times New Roman" w:cstheme="minorHAnsi"/>
        </w:rPr>
        <w:t xml:space="preserve"> </w:t>
      </w:r>
      <w:r w:rsidR="000B435A">
        <w:rPr>
          <w:rFonts w:eastAsia="Times New Roman" w:cstheme="minorHAnsi"/>
        </w:rPr>
        <w:br/>
      </w:r>
      <w:r w:rsidRPr="001875E0">
        <w:rPr>
          <w:rFonts w:eastAsia="Times New Roman" w:cstheme="minorHAnsi"/>
        </w:rPr>
        <w:lastRenderedPageBreak/>
        <w:t xml:space="preserve">na wykonanie przedmiotu zamówienia w zakresie określonym w specyfikacji warunków zamówienia </w:t>
      </w:r>
      <w:r w:rsidR="00F663CB">
        <w:rPr>
          <w:rFonts w:eastAsia="Times New Roman" w:cstheme="minorHAnsi"/>
        </w:rPr>
        <w:br/>
      </w:r>
      <w:r w:rsidRPr="001875E0">
        <w:rPr>
          <w:rFonts w:eastAsia="Times New Roman" w:cstheme="minorHAnsi"/>
        </w:rPr>
        <w:t>na następujących warunkach:</w:t>
      </w:r>
    </w:p>
    <w:p w14:paraId="189EE35F" w14:textId="7746BC03" w:rsidR="00D00037" w:rsidRDefault="00D00037" w:rsidP="00D00037">
      <w:pPr>
        <w:spacing w:after="0" w:line="300" w:lineRule="auto"/>
        <w:jc w:val="both"/>
        <w:rPr>
          <w:rFonts w:eastAsia="Times New Roman" w:cstheme="minorHAnsi"/>
          <w:color w:val="FF0000"/>
          <w:lang w:eastAsia="pl-PL"/>
        </w:rPr>
      </w:pPr>
    </w:p>
    <w:p w14:paraId="14CF001F" w14:textId="77777777" w:rsidR="00711355" w:rsidRPr="00FA2B69" w:rsidRDefault="00FD5796" w:rsidP="00711355">
      <w:pPr>
        <w:numPr>
          <w:ilvl w:val="0"/>
          <w:numId w:val="45"/>
        </w:numPr>
        <w:spacing w:after="0" w:line="300" w:lineRule="auto"/>
        <w:ind w:left="426"/>
        <w:contextualSpacing/>
        <w:jc w:val="both"/>
        <w:rPr>
          <w:rFonts w:eastAsia="Calibri" w:cstheme="minorHAnsi"/>
          <w:i/>
          <w:sz w:val="16"/>
          <w:szCs w:val="16"/>
        </w:rPr>
      </w:pPr>
      <w:r w:rsidRPr="00564375">
        <w:rPr>
          <w:rFonts w:eastAsia="Calibri" w:cstheme="minorHAnsi"/>
          <w:b/>
        </w:rPr>
        <w:t>Cena łącznie</w:t>
      </w:r>
      <w:r w:rsidRPr="00564375">
        <w:rPr>
          <w:rFonts w:eastAsia="Calibri" w:cstheme="minorHAnsi"/>
          <w:bCs/>
        </w:rPr>
        <w:t xml:space="preserve"> ……………………………..zł brutto</w:t>
      </w:r>
      <w:r w:rsidR="00711355">
        <w:rPr>
          <w:rFonts w:eastAsia="Calibri" w:cstheme="minorHAnsi"/>
          <w:bCs/>
        </w:rPr>
        <w:t xml:space="preserve">, </w:t>
      </w:r>
      <w:r w:rsidRPr="00564375">
        <w:rPr>
          <w:rFonts w:eastAsia="Calibri" w:cstheme="minorHAnsi"/>
          <w:bCs/>
        </w:rPr>
        <w:t>słownie: …………………………………………złotych</w:t>
      </w:r>
      <w:r w:rsidR="00711355">
        <w:rPr>
          <w:rFonts w:eastAsia="Calibri" w:cstheme="minorHAnsi"/>
          <w:bCs/>
        </w:rPr>
        <w:t xml:space="preserve"> </w:t>
      </w:r>
      <w:r w:rsidR="00711355" w:rsidRPr="003363EC">
        <w:rPr>
          <w:rFonts w:eastAsia="Calibri" w:cstheme="minorHAnsi"/>
          <w:i/>
          <w:sz w:val="16"/>
          <w:szCs w:val="16"/>
        </w:rPr>
        <w:t>(</w:t>
      </w:r>
      <w:r w:rsidR="00711355" w:rsidRPr="00FA2B69">
        <w:rPr>
          <w:rFonts w:eastAsia="Calibri" w:cstheme="minorHAnsi"/>
          <w:i/>
          <w:sz w:val="16"/>
          <w:szCs w:val="16"/>
        </w:rPr>
        <w:t>z dokładnością do dwóch miejsc po przecinku)</w:t>
      </w:r>
    </w:p>
    <w:p w14:paraId="6D0A95C5" w14:textId="089FFA2D" w:rsidR="00FD5796" w:rsidRPr="00564375" w:rsidRDefault="00FD5796" w:rsidP="00711355">
      <w:pPr>
        <w:spacing w:before="120" w:after="0" w:line="300" w:lineRule="auto"/>
        <w:ind w:left="425"/>
        <w:contextualSpacing/>
        <w:jc w:val="both"/>
        <w:rPr>
          <w:rFonts w:eastAsia="Calibri" w:cstheme="minorHAnsi"/>
          <w:bCs/>
        </w:rPr>
      </w:pPr>
      <w:r w:rsidRPr="00564375">
        <w:rPr>
          <w:rFonts w:eastAsia="Calibri" w:cstheme="minorHAnsi"/>
          <w:bCs/>
        </w:rPr>
        <w:t>Na wskazane wyżej wynagrodzenie składa się:</w:t>
      </w:r>
    </w:p>
    <w:p w14:paraId="4A208ECB" w14:textId="1E784983" w:rsidR="00FD5796" w:rsidRDefault="00FD5796" w:rsidP="00FD5796">
      <w:pPr>
        <w:pStyle w:val="Teksttreci0"/>
        <w:numPr>
          <w:ilvl w:val="0"/>
          <w:numId w:val="79"/>
        </w:numPr>
        <w:tabs>
          <w:tab w:val="left" w:pos="709"/>
        </w:tabs>
        <w:spacing w:after="0"/>
        <w:ind w:left="851"/>
        <w:rPr>
          <w:rFonts w:ascii="Calibri" w:hAnsi="Calibri" w:cs="Calibri"/>
        </w:rPr>
      </w:pPr>
      <w:r w:rsidRPr="00100B63">
        <w:rPr>
          <w:rFonts w:ascii="Calibri" w:hAnsi="Calibri" w:cs="Calibri"/>
        </w:rPr>
        <w:t xml:space="preserve">………………. </w:t>
      </w:r>
      <w:r w:rsidRPr="00FD5796">
        <w:rPr>
          <w:rFonts w:ascii="Calibri" w:hAnsi="Calibri" w:cs="Calibri"/>
        </w:rPr>
        <w:t>zł brutto (słownie: …………………………………………złotych)</w:t>
      </w:r>
      <w:r w:rsidRPr="00100B63">
        <w:rPr>
          <w:rFonts w:ascii="Calibri" w:hAnsi="Calibri" w:cs="Calibri"/>
        </w:rPr>
        <w:t xml:space="preserve"> za wykonanie </w:t>
      </w:r>
      <w:r>
        <w:rPr>
          <w:rFonts w:ascii="Calibri" w:hAnsi="Calibri" w:cs="Calibri"/>
        </w:rPr>
        <w:t>zamówienia</w:t>
      </w:r>
      <w:r w:rsidRPr="00100B63">
        <w:rPr>
          <w:rFonts w:ascii="Calibri" w:hAnsi="Calibri" w:cs="Calibri"/>
        </w:rPr>
        <w:t xml:space="preserve"> </w:t>
      </w:r>
      <w:r w:rsidR="00564375">
        <w:rPr>
          <w:rFonts w:ascii="Calibri" w:hAnsi="Calibri" w:cs="Calibri"/>
        </w:rPr>
        <w:br/>
      </w:r>
      <w:r w:rsidR="00CE3F27">
        <w:rPr>
          <w:rFonts w:ascii="Calibri" w:hAnsi="Calibri" w:cs="Calibri"/>
        </w:rPr>
        <w:t>–</w:t>
      </w:r>
      <w:r w:rsidRPr="00100B63">
        <w:rPr>
          <w:rFonts w:ascii="Calibri" w:hAnsi="Calibri" w:cs="Calibri"/>
        </w:rPr>
        <w:t xml:space="preserve"> </w:t>
      </w:r>
      <w:r w:rsidRPr="00100B63">
        <w:rPr>
          <w:rFonts w:ascii="Calibri" w:eastAsia="Times New Roman" w:hAnsi="Calibri" w:cs="Calibri"/>
        </w:rPr>
        <w:t>faza I „dokumentacja”</w:t>
      </w:r>
      <w:r w:rsidR="00564375">
        <w:rPr>
          <w:rFonts w:ascii="Calibri" w:eastAsia="Times New Roman" w:hAnsi="Calibri" w:cs="Calibri"/>
        </w:rPr>
        <w:t xml:space="preserve"> </w:t>
      </w:r>
      <w:r w:rsidR="00564375" w:rsidRPr="00564375">
        <w:rPr>
          <w:rFonts w:ascii="Calibri" w:eastAsia="Times New Roman" w:hAnsi="Calibri" w:cs="Calibri"/>
          <w:i/>
          <w:iCs/>
          <w:sz w:val="18"/>
          <w:szCs w:val="18"/>
        </w:rPr>
        <w:t>(90 % łącznej wartości)</w:t>
      </w:r>
      <w:r w:rsidRPr="00100B63">
        <w:rPr>
          <w:rFonts w:ascii="Calibri" w:hAnsi="Calibri" w:cs="Calibri"/>
        </w:rPr>
        <w:t>;</w:t>
      </w:r>
    </w:p>
    <w:p w14:paraId="1EFB0F5C" w14:textId="78AAB754" w:rsidR="00FD5796" w:rsidRDefault="00FD5796" w:rsidP="00FD5796">
      <w:pPr>
        <w:pStyle w:val="Teksttreci0"/>
        <w:numPr>
          <w:ilvl w:val="0"/>
          <w:numId w:val="79"/>
        </w:numPr>
        <w:tabs>
          <w:tab w:val="left" w:pos="709"/>
        </w:tabs>
        <w:spacing w:after="0"/>
        <w:ind w:left="851"/>
        <w:rPr>
          <w:rFonts w:ascii="Calibri" w:hAnsi="Calibri" w:cs="Calibri"/>
        </w:rPr>
      </w:pPr>
      <w:r w:rsidRPr="00100B63">
        <w:rPr>
          <w:rFonts w:ascii="Calibri" w:hAnsi="Calibri" w:cs="Calibri"/>
        </w:rPr>
        <w:t xml:space="preserve">………………. </w:t>
      </w:r>
      <w:r w:rsidRPr="00FD5796">
        <w:rPr>
          <w:rFonts w:ascii="Calibri" w:hAnsi="Calibri" w:cs="Calibri"/>
        </w:rPr>
        <w:t>zł brutto (słownie: …………………………………………złotych)</w:t>
      </w:r>
      <w:r w:rsidRPr="00100B63">
        <w:rPr>
          <w:rFonts w:ascii="Calibri" w:hAnsi="Calibri" w:cs="Calibri"/>
        </w:rPr>
        <w:t xml:space="preserve"> za wykonanie </w:t>
      </w:r>
      <w:r>
        <w:rPr>
          <w:rFonts w:ascii="Calibri" w:hAnsi="Calibri" w:cs="Calibri"/>
        </w:rPr>
        <w:t>zamówienia</w:t>
      </w:r>
      <w:r w:rsidR="00711355">
        <w:rPr>
          <w:rFonts w:ascii="Calibri" w:hAnsi="Calibri" w:cs="Calibri"/>
        </w:rPr>
        <w:br/>
      </w:r>
      <w:r w:rsidR="00CE3F27">
        <w:rPr>
          <w:rFonts w:ascii="Calibri" w:hAnsi="Calibri" w:cs="Calibri"/>
        </w:rPr>
        <w:t>–</w:t>
      </w:r>
      <w:r w:rsidRPr="00100B63">
        <w:rPr>
          <w:rFonts w:ascii="Calibri" w:hAnsi="Calibri" w:cs="Calibri"/>
        </w:rPr>
        <w:t xml:space="preserve"> </w:t>
      </w:r>
      <w:r w:rsidRPr="00100B63">
        <w:rPr>
          <w:rFonts w:ascii="Calibri" w:eastAsia="Times New Roman" w:hAnsi="Calibri" w:cs="Calibri"/>
        </w:rPr>
        <w:t xml:space="preserve">faza </w:t>
      </w:r>
      <w:r w:rsidRPr="00FD5796">
        <w:rPr>
          <w:rFonts w:ascii="Calibri" w:eastAsia="Times New Roman" w:hAnsi="Calibri" w:cs="Calibri"/>
        </w:rPr>
        <w:t>II „usługi eksperckie”</w:t>
      </w:r>
      <w:r w:rsidR="00564375" w:rsidRPr="00564375">
        <w:rPr>
          <w:rFonts w:ascii="Calibri" w:eastAsia="Times New Roman" w:hAnsi="Calibri" w:cs="Calibri"/>
        </w:rPr>
        <w:t xml:space="preserve"> </w:t>
      </w:r>
      <w:r w:rsidR="00564375" w:rsidRPr="00564375">
        <w:rPr>
          <w:rFonts w:ascii="Calibri" w:eastAsia="Times New Roman" w:hAnsi="Calibri" w:cs="Calibri"/>
          <w:i/>
          <w:iCs/>
          <w:sz w:val="18"/>
          <w:szCs w:val="18"/>
        </w:rPr>
        <w:t>(3 % łącznej wartości</w:t>
      </w:r>
      <w:r w:rsidR="00564375" w:rsidRPr="00711355">
        <w:rPr>
          <w:rFonts w:ascii="Calibri" w:eastAsia="Times New Roman" w:hAnsi="Calibri" w:cs="Calibri"/>
          <w:i/>
          <w:iCs/>
          <w:sz w:val="18"/>
          <w:szCs w:val="18"/>
        </w:rPr>
        <w:t>)</w:t>
      </w:r>
      <w:r w:rsidR="00564375" w:rsidRPr="00100B63">
        <w:rPr>
          <w:rFonts w:ascii="Calibri" w:hAnsi="Calibri" w:cs="Calibri"/>
        </w:rPr>
        <w:t>;</w:t>
      </w:r>
    </w:p>
    <w:p w14:paraId="2088FB10" w14:textId="541A94AD" w:rsidR="00FD5796" w:rsidRDefault="00FD5796" w:rsidP="00FD5796">
      <w:pPr>
        <w:pStyle w:val="Teksttreci0"/>
        <w:numPr>
          <w:ilvl w:val="0"/>
          <w:numId w:val="79"/>
        </w:numPr>
        <w:tabs>
          <w:tab w:val="left" w:pos="709"/>
        </w:tabs>
        <w:spacing w:after="0"/>
        <w:ind w:left="851"/>
        <w:rPr>
          <w:rFonts w:ascii="Calibri" w:hAnsi="Calibri" w:cs="Calibri"/>
        </w:rPr>
      </w:pPr>
      <w:r w:rsidRPr="00100B63">
        <w:rPr>
          <w:rFonts w:ascii="Calibri" w:hAnsi="Calibri" w:cs="Calibri"/>
        </w:rPr>
        <w:t xml:space="preserve">………………. </w:t>
      </w:r>
      <w:r w:rsidRPr="00FD5796">
        <w:rPr>
          <w:rFonts w:ascii="Calibri" w:hAnsi="Calibri" w:cs="Calibri"/>
        </w:rPr>
        <w:t>zł brutto (słownie: …………………………………………złotych)</w:t>
      </w:r>
      <w:r w:rsidRPr="00100B63">
        <w:rPr>
          <w:rFonts w:ascii="Calibri" w:hAnsi="Calibri" w:cs="Calibri"/>
        </w:rPr>
        <w:t xml:space="preserve"> za wykonanie </w:t>
      </w:r>
      <w:r>
        <w:rPr>
          <w:rFonts w:ascii="Calibri" w:hAnsi="Calibri" w:cs="Calibri"/>
        </w:rPr>
        <w:t>zamówienia</w:t>
      </w:r>
      <w:r w:rsidRPr="00100B63">
        <w:rPr>
          <w:rFonts w:ascii="Calibri" w:hAnsi="Calibri" w:cs="Calibri"/>
        </w:rPr>
        <w:t xml:space="preserve"> </w:t>
      </w:r>
      <w:r w:rsidR="00711355">
        <w:rPr>
          <w:rFonts w:ascii="Calibri" w:hAnsi="Calibri" w:cs="Calibri"/>
        </w:rPr>
        <w:br/>
      </w:r>
      <w:r w:rsidR="00564375">
        <w:rPr>
          <w:rFonts w:ascii="Calibri" w:hAnsi="Calibri" w:cs="Calibri"/>
        </w:rPr>
        <w:t>–</w:t>
      </w:r>
      <w:r w:rsidRPr="00100B63">
        <w:rPr>
          <w:rFonts w:ascii="Calibri" w:hAnsi="Calibri" w:cs="Calibri"/>
        </w:rPr>
        <w:t xml:space="preserve"> </w:t>
      </w:r>
      <w:r w:rsidRPr="00100B63">
        <w:rPr>
          <w:rFonts w:ascii="Calibri" w:eastAsia="Times New Roman" w:hAnsi="Calibri" w:cs="Calibri"/>
        </w:rPr>
        <w:t>faza</w:t>
      </w:r>
      <w:r w:rsidR="00564375">
        <w:rPr>
          <w:rFonts w:ascii="Calibri" w:eastAsia="Times New Roman" w:hAnsi="Calibri" w:cs="Calibri"/>
        </w:rPr>
        <w:t xml:space="preserve"> </w:t>
      </w:r>
      <w:r w:rsidR="00564375" w:rsidRPr="00FD5796">
        <w:rPr>
          <w:rFonts w:ascii="Calibri" w:eastAsia="Times New Roman" w:hAnsi="Calibri" w:cs="Calibri"/>
        </w:rPr>
        <w:t xml:space="preserve">III „nadzór” </w:t>
      </w:r>
      <w:r w:rsidR="00564375" w:rsidRPr="00711355">
        <w:rPr>
          <w:rFonts w:ascii="Calibri" w:eastAsia="Times New Roman" w:hAnsi="Calibri" w:cs="Calibri"/>
          <w:i/>
          <w:iCs/>
          <w:sz w:val="18"/>
          <w:szCs w:val="18"/>
        </w:rPr>
        <w:t>(opcja – 7 % łącznej wartości)</w:t>
      </w:r>
      <w:r w:rsidR="00711355">
        <w:rPr>
          <w:rFonts w:ascii="Calibri" w:hAnsi="Calibri" w:cs="Calibri"/>
        </w:rPr>
        <w:t>.</w:t>
      </w:r>
    </w:p>
    <w:p w14:paraId="6B3BB7E4" w14:textId="77777777" w:rsidR="00FD5796" w:rsidRPr="003363EC" w:rsidRDefault="00FD5796" w:rsidP="00D00037">
      <w:pPr>
        <w:spacing w:after="0" w:line="300" w:lineRule="auto"/>
        <w:jc w:val="both"/>
        <w:rPr>
          <w:rFonts w:eastAsia="Times New Roman" w:cstheme="minorHAnsi"/>
          <w:color w:val="FF0000"/>
          <w:lang w:eastAsia="pl-PL"/>
        </w:rPr>
      </w:pPr>
    </w:p>
    <w:p w14:paraId="251842B3" w14:textId="06992DF0" w:rsidR="00483022" w:rsidRPr="003363EC" w:rsidRDefault="00483022">
      <w:pPr>
        <w:numPr>
          <w:ilvl w:val="0"/>
          <w:numId w:val="45"/>
        </w:numPr>
        <w:spacing w:after="0" w:line="300" w:lineRule="auto"/>
        <w:ind w:left="426"/>
        <w:contextualSpacing/>
        <w:jc w:val="both"/>
        <w:rPr>
          <w:rFonts w:eastAsia="Calibri" w:cstheme="minorHAnsi"/>
          <w:i/>
        </w:rPr>
      </w:pPr>
      <w:r w:rsidRPr="003363EC">
        <w:rPr>
          <w:rFonts w:eastAsia="Calibri" w:cstheme="minorHAnsi"/>
          <w:b/>
        </w:rPr>
        <w:t xml:space="preserve">Termin </w:t>
      </w:r>
      <w:r w:rsidR="00856E81" w:rsidRPr="00856E81">
        <w:rPr>
          <w:rFonts w:eastAsia="Calibri" w:cstheme="minorHAnsi"/>
          <w:b/>
        </w:rPr>
        <w:t>skrócenia wykonania projektu technicznego</w:t>
      </w:r>
      <w:r w:rsidRPr="003363EC">
        <w:rPr>
          <w:rFonts w:eastAsia="Calibri" w:cstheme="minorHAnsi"/>
        </w:rPr>
        <w:t xml:space="preserve"> …………………dni kalendarzowych </w:t>
      </w:r>
      <w:r w:rsidRPr="003363EC">
        <w:rPr>
          <w:rFonts w:eastAsia="Calibri" w:cstheme="minorHAnsi"/>
          <w:i/>
          <w:sz w:val="16"/>
          <w:szCs w:val="16"/>
        </w:rPr>
        <w:t xml:space="preserve">(maksymalnie </w:t>
      </w:r>
      <w:r w:rsidR="00CE3F27">
        <w:rPr>
          <w:rFonts w:eastAsia="Calibri" w:cstheme="minorHAnsi"/>
          <w:i/>
          <w:sz w:val="16"/>
          <w:szCs w:val="16"/>
        </w:rPr>
        <w:t xml:space="preserve">o </w:t>
      </w:r>
      <w:r w:rsidRPr="003363EC">
        <w:rPr>
          <w:rFonts w:eastAsia="Calibri" w:cstheme="minorHAnsi"/>
          <w:i/>
          <w:sz w:val="16"/>
          <w:szCs w:val="16"/>
        </w:rPr>
        <w:t>30 dni</w:t>
      </w:r>
      <w:r w:rsidR="002C52B9" w:rsidRPr="003363EC">
        <w:rPr>
          <w:rFonts w:eastAsia="Calibri" w:cstheme="minorHAnsi"/>
          <w:i/>
          <w:sz w:val="16"/>
          <w:szCs w:val="16"/>
        </w:rPr>
        <w:t>)</w:t>
      </w:r>
    </w:p>
    <w:p w14:paraId="22FDAC47" w14:textId="77777777" w:rsidR="00D00037" w:rsidRPr="003363EC" w:rsidRDefault="00D00037" w:rsidP="00D00037">
      <w:pPr>
        <w:spacing w:after="0" w:line="300" w:lineRule="auto"/>
        <w:jc w:val="both"/>
        <w:rPr>
          <w:rFonts w:eastAsia="Times New Roman" w:cstheme="minorHAnsi"/>
          <w:lang w:eastAsia="pl-PL"/>
        </w:rPr>
      </w:pPr>
    </w:p>
    <w:p w14:paraId="78C6E074" w14:textId="77777777" w:rsidR="00D00037" w:rsidRPr="003363EC" w:rsidRDefault="00D00037" w:rsidP="00D00037">
      <w:pPr>
        <w:spacing w:after="0" w:line="300" w:lineRule="auto"/>
        <w:jc w:val="both"/>
        <w:rPr>
          <w:rFonts w:eastAsia="Times New Roman" w:cstheme="minorHAnsi"/>
          <w:u w:val="single"/>
        </w:rPr>
      </w:pPr>
      <w:r w:rsidRPr="003363EC">
        <w:rPr>
          <w:rFonts w:eastAsia="Times New Roman" w:cstheme="minorHAnsi"/>
          <w:u w:val="single"/>
        </w:rPr>
        <w:t>Oświadczamy, że:</w:t>
      </w:r>
    </w:p>
    <w:p w14:paraId="009DB8FB" w14:textId="5FE91524" w:rsidR="00D00037" w:rsidRPr="003363EC" w:rsidRDefault="00D00037" w:rsidP="00D00037">
      <w:pPr>
        <w:numPr>
          <w:ilvl w:val="0"/>
          <w:numId w:val="4"/>
        </w:numPr>
        <w:spacing w:after="0" w:line="300" w:lineRule="auto"/>
        <w:ind w:left="426" w:hanging="284"/>
        <w:jc w:val="both"/>
        <w:rPr>
          <w:rFonts w:eastAsia="Times New Roman" w:cstheme="minorHAnsi"/>
        </w:rPr>
      </w:pPr>
      <w:r w:rsidRPr="003363EC">
        <w:rPr>
          <w:rFonts w:eastAsia="Times New Roman" w:cstheme="minorHAnsi"/>
          <w:lang w:eastAsia="pl-PL"/>
        </w:rPr>
        <w:t>zapoznaliśmy się ze specyfikacją warunków zamówienia i nie wnosimy do niej żadnych zastrzeżeń;</w:t>
      </w:r>
    </w:p>
    <w:p w14:paraId="3DCE2BF5" w14:textId="77777777" w:rsidR="00D00037" w:rsidRPr="003363EC" w:rsidRDefault="00D00037" w:rsidP="00D00037">
      <w:pPr>
        <w:numPr>
          <w:ilvl w:val="0"/>
          <w:numId w:val="4"/>
        </w:numPr>
        <w:spacing w:after="0" w:line="300" w:lineRule="auto"/>
        <w:ind w:left="426" w:hanging="284"/>
        <w:jc w:val="both"/>
        <w:rPr>
          <w:rFonts w:eastAsia="Times New Roman" w:cstheme="minorHAnsi"/>
          <w:lang w:eastAsia="pl-PL"/>
        </w:rPr>
      </w:pPr>
      <w:r w:rsidRPr="003363EC">
        <w:rPr>
          <w:rFonts w:eastAsia="Times New Roman" w:cstheme="minorHAnsi"/>
          <w:lang w:eastAsia="pl-PL"/>
        </w:rPr>
        <w:t>posiadamy wszystkie informacje niezbędne do prawidłowego przygotowania i złożenia niniejszej oferty;</w:t>
      </w:r>
    </w:p>
    <w:p w14:paraId="29792761"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3363EC">
        <w:rPr>
          <w:rFonts w:eastAsia="Times New Roman" w:cstheme="minorHAnsi"/>
          <w:lang w:eastAsia="pl-PL"/>
        </w:rPr>
        <w:t>jesteśmy związani niniejszą ofertą przez okres 30 dni</w:t>
      </w:r>
      <w:r w:rsidRPr="001875E0">
        <w:rPr>
          <w:rFonts w:eastAsia="Times New Roman" w:cstheme="minorHAnsi"/>
          <w:lang w:eastAsia="pl-PL"/>
        </w:rPr>
        <w:t xml:space="preserve"> od dnia upływu terminu składania ofert;</w:t>
      </w:r>
    </w:p>
    <w:p w14:paraId="27E87D38" w14:textId="5DAA51D2"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5559CD2D"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59961A6E" w:rsidR="00D00037" w:rsidRPr="001875E0" w:rsidRDefault="00D00037" w:rsidP="00D00037">
      <w:pPr>
        <w:numPr>
          <w:ilvl w:val="0"/>
          <w:numId w:val="4"/>
        </w:numPr>
        <w:spacing w:after="0" w:line="300" w:lineRule="auto"/>
        <w:ind w:left="425" w:hanging="284"/>
        <w:jc w:val="both"/>
        <w:rPr>
          <w:rFonts w:eastAsia="Times New Roman" w:cstheme="minorHAnsi"/>
          <w:color w:val="FF0000"/>
          <w:lang w:eastAsia="pl-PL"/>
        </w:rPr>
      </w:pPr>
      <w:r w:rsidRPr="001875E0">
        <w:rPr>
          <w:rFonts w:eastAsia="Times New Roman" w:cstheme="minorHAnsi"/>
          <w:lang w:eastAsia="pl-PL"/>
        </w:rPr>
        <w:t xml:space="preserve">przekazywane przez nas dane osobowe mogą być wykorzystane wyłącznie w celach związanych z prowadzonym </w:t>
      </w:r>
      <w:r w:rsidRPr="00B15DCD">
        <w:rPr>
          <w:rFonts w:eastAsia="Times New Roman" w:cstheme="minorHAnsi"/>
          <w:lang w:eastAsia="pl-PL"/>
        </w:rPr>
        <w:t xml:space="preserve">postępowaniem nr </w:t>
      </w:r>
      <w:r w:rsidR="004138D5">
        <w:rPr>
          <w:rFonts w:eastAsia="Times New Roman" w:cstheme="minorHAnsi"/>
          <w:lang w:eastAsia="pl-PL"/>
        </w:rPr>
        <w:t>RZP.243.102.2022</w:t>
      </w:r>
    </w:p>
    <w:p w14:paraId="4F6E38B0" w14:textId="21DA3D2F" w:rsidR="00B0646C" w:rsidRDefault="00B0646C" w:rsidP="00B0646C">
      <w:pPr>
        <w:numPr>
          <w:ilvl w:val="0"/>
          <w:numId w:val="4"/>
        </w:numPr>
        <w:spacing w:after="0" w:line="300" w:lineRule="auto"/>
        <w:ind w:left="425" w:hanging="284"/>
        <w:jc w:val="both"/>
        <w:rPr>
          <w:rFonts w:eastAsia="Times New Roman" w:cstheme="minorHAnsi"/>
          <w:i/>
          <w:iCs/>
          <w:lang w:eastAsia="pl-PL"/>
        </w:rPr>
      </w:pPr>
      <w:bookmarkStart w:id="60" w:name="_Hlk63597175"/>
      <w:r w:rsidRPr="001875E0">
        <w:rPr>
          <w:rFonts w:eastAsia="Times New Roman" w:cstheme="minorHAnsi"/>
          <w:lang w:eastAsia="pl-PL"/>
        </w:rPr>
        <w:t xml:space="preserve">oświadczamy, że przedmiot zamówienia w zakresie zamierzamy zrealizować SIŁAMI WŁASNYMI / PRZY UDZIALE PODWYKONAWCÓW </w:t>
      </w:r>
      <w:r w:rsidRPr="001875E0">
        <w:rPr>
          <w:rFonts w:eastAsia="Times New Roman" w:cstheme="minorHAnsi"/>
          <w:i/>
          <w:iCs/>
          <w:u w:val="single"/>
          <w:lang w:eastAsia="pl-PL"/>
        </w:rPr>
        <w:t>(niepotrzebne skreślić).</w:t>
      </w:r>
      <w:r w:rsidRPr="001875E0">
        <w:rPr>
          <w:rFonts w:eastAsia="Times New Roman" w:cstheme="minorHAnsi"/>
          <w:lang w:eastAsia="pl-PL"/>
        </w:rPr>
        <w:t xml:space="preserve"> </w:t>
      </w:r>
      <w:r w:rsidRPr="001875E0">
        <w:rPr>
          <w:rFonts w:eastAsia="Times New Roman" w:cstheme="minorHAnsi"/>
          <w:i/>
          <w:iCs/>
          <w:lang w:eastAsia="pl-PL"/>
        </w:rPr>
        <w:t xml:space="preserve">Jeżeli Wykonawca zamierza zrealizować przedmiot zamówienia przy udziale podwykonawców </w:t>
      </w:r>
      <w:bookmarkStart w:id="61" w:name="_Hlk61708633"/>
      <w:r w:rsidRPr="00C35E79">
        <w:rPr>
          <w:rFonts w:eastAsia="Times New Roman" w:cstheme="minorHAnsi"/>
          <w:i/>
          <w:iCs/>
          <w:lang w:eastAsia="pl-PL"/>
        </w:rPr>
        <w:t>proszę wypełnić</w:t>
      </w:r>
      <w:bookmarkEnd w:id="61"/>
      <w:r w:rsidRPr="00C35E79">
        <w:rPr>
          <w:rFonts w:eastAsia="Times New Roman" w:cstheme="minorHAnsi"/>
          <w:i/>
          <w:iCs/>
          <w:lang w:eastAsia="pl-PL"/>
        </w:rPr>
        <w:t xml:space="preserve"> tabelę poniżej:</w:t>
      </w:r>
    </w:p>
    <w:p w14:paraId="4C69F8DC" w14:textId="00384833" w:rsidR="003E097D" w:rsidRPr="001875E0" w:rsidRDefault="003E097D" w:rsidP="003E097D">
      <w:pPr>
        <w:spacing w:after="0" w:line="300" w:lineRule="auto"/>
        <w:ind w:left="425"/>
        <w:jc w:val="both"/>
        <w:rPr>
          <w:rFonts w:eastAsia="Times New Roman" w:cstheme="minorHAnsi"/>
          <w:i/>
          <w:iCs/>
          <w:lang w:eastAsia="pl-PL"/>
        </w:rPr>
      </w:pPr>
      <w:r>
        <w:rPr>
          <w:rFonts w:eastAsia="Times New Roman" w:cstheme="minorHAnsi"/>
          <w:lang w:eastAsia="pl-PL"/>
        </w:rPr>
        <w:br/>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1875E0" w14:paraId="6C409257" w14:textId="77777777" w:rsidTr="00AA4730">
        <w:trPr>
          <w:trHeight w:val="565"/>
        </w:trPr>
        <w:tc>
          <w:tcPr>
            <w:tcW w:w="4332" w:type="dxa"/>
            <w:vAlign w:val="center"/>
          </w:tcPr>
          <w:p w14:paraId="10D79940" w14:textId="77777777" w:rsidR="0008676A" w:rsidRPr="001875E0" w:rsidRDefault="0008676A" w:rsidP="00AA4730">
            <w:pPr>
              <w:spacing w:after="0" w:line="300" w:lineRule="auto"/>
              <w:rPr>
                <w:rFonts w:eastAsia="Calibri" w:cstheme="minorHAnsi"/>
                <w:lang w:eastAsia="pl-PL"/>
              </w:rPr>
            </w:pPr>
            <w:bookmarkStart w:id="62" w:name="_Hlk64441542"/>
            <w:r w:rsidRPr="001875E0">
              <w:rPr>
                <w:rFonts w:eastAsia="Calibri" w:cstheme="minorHAnsi"/>
                <w:lang w:eastAsia="pl-PL"/>
              </w:rPr>
              <w:lastRenderedPageBreak/>
              <w:t xml:space="preserve">Nazwa i adres podwykonawcy </w:t>
            </w:r>
          </w:p>
          <w:p w14:paraId="3A1EED23"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i/>
                <w:iCs/>
                <w:lang w:eastAsia="pl-PL"/>
              </w:rPr>
              <w:t>(o ile jest znane Wykonawcy)</w:t>
            </w:r>
          </w:p>
        </w:tc>
        <w:tc>
          <w:tcPr>
            <w:tcW w:w="4876" w:type="dxa"/>
          </w:tcPr>
          <w:p w14:paraId="4F7C3D18" w14:textId="77777777" w:rsidR="0008676A" w:rsidRPr="001875E0" w:rsidRDefault="0008676A" w:rsidP="00AA4730">
            <w:pPr>
              <w:spacing w:after="0" w:line="300" w:lineRule="auto"/>
              <w:jc w:val="both"/>
              <w:rPr>
                <w:rFonts w:eastAsia="Calibri" w:cstheme="minorHAnsi"/>
                <w:lang w:eastAsia="pl-PL"/>
              </w:rPr>
            </w:pPr>
          </w:p>
        </w:tc>
      </w:tr>
      <w:tr w:rsidR="0008676A" w:rsidRPr="001875E0" w14:paraId="422D5453" w14:textId="77777777" w:rsidTr="00B15DCD">
        <w:trPr>
          <w:trHeight w:val="729"/>
        </w:trPr>
        <w:tc>
          <w:tcPr>
            <w:tcW w:w="4332" w:type="dxa"/>
            <w:vAlign w:val="center"/>
          </w:tcPr>
          <w:p w14:paraId="043AFE88"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lang w:eastAsia="pl-PL"/>
              </w:rPr>
              <w:t>Zakres zamówienia jaki zostanie powierzony podwykonawcy</w:t>
            </w:r>
          </w:p>
        </w:tc>
        <w:tc>
          <w:tcPr>
            <w:tcW w:w="4876" w:type="dxa"/>
            <w:vAlign w:val="center"/>
          </w:tcPr>
          <w:p w14:paraId="664362AC" w14:textId="77777777" w:rsidR="0008676A" w:rsidRPr="001875E0" w:rsidRDefault="0008676A" w:rsidP="00AA4730">
            <w:pPr>
              <w:spacing w:after="0" w:line="300" w:lineRule="auto"/>
              <w:rPr>
                <w:rFonts w:eastAsia="Calibri" w:cstheme="minorHAnsi"/>
                <w:lang w:eastAsia="pl-PL"/>
              </w:rPr>
            </w:pPr>
          </w:p>
        </w:tc>
      </w:tr>
      <w:tr w:rsidR="002C52B9" w:rsidRPr="001875E0" w14:paraId="0F9CEAF7" w14:textId="77777777" w:rsidTr="00B15DCD">
        <w:trPr>
          <w:trHeight w:val="555"/>
        </w:trPr>
        <w:tc>
          <w:tcPr>
            <w:tcW w:w="4332" w:type="dxa"/>
            <w:vAlign w:val="center"/>
          </w:tcPr>
          <w:p w14:paraId="542C676F" w14:textId="4353D9A0" w:rsidR="002C52B9" w:rsidRPr="00B15DCD" w:rsidRDefault="00B15DCD" w:rsidP="00AA4730">
            <w:pPr>
              <w:spacing w:after="0" w:line="300" w:lineRule="auto"/>
              <w:rPr>
                <w:rFonts w:ascii="Calibri" w:eastAsia="Calibri" w:hAnsi="Calibri" w:cs="Calibri"/>
                <w:lang w:eastAsia="pl-PL"/>
              </w:rPr>
            </w:pPr>
            <w:r w:rsidRPr="00B15DCD">
              <w:rPr>
                <w:rFonts w:ascii="Calibri" w:eastAsia="Calibri" w:hAnsi="Calibri" w:cs="Calibri"/>
                <w:lang w:eastAsia="pl-PL"/>
              </w:rPr>
              <w:t>Wartość lub procentowa część zamówienia jaka zostanie powierzona podwykonawcy</w:t>
            </w:r>
          </w:p>
        </w:tc>
        <w:tc>
          <w:tcPr>
            <w:tcW w:w="4876" w:type="dxa"/>
            <w:vAlign w:val="center"/>
          </w:tcPr>
          <w:p w14:paraId="4688F7F2" w14:textId="77777777" w:rsidR="002C52B9" w:rsidRPr="001875E0" w:rsidRDefault="002C52B9" w:rsidP="00AA4730">
            <w:pPr>
              <w:spacing w:after="0" w:line="300" w:lineRule="auto"/>
              <w:rPr>
                <w:rFonts w:eastAsia="Calibri" w:cstheme="minorHAnsi"/>
                <w:lang w:eastAsia="pl-PL"/>
              </w:rPr>
            </w:pPr>
          </w:p>
        </w:tc>
      </w:tr>
      <w:bookmarkEnd w:id="62"/>
    </w:tbl>
    <w:p w14:paraId="3C91BBE5" w14:textId="080F524E" w:rsidR="00B0646C" w:rsidRPr="001875E0" w:rsidRDefault="00B0646C" w:rsidP="00B0646C">
      <w:pPr>
        <w:spacing w:after="0" w:line="300" w:lineRule="auto"/>
        <w:ind w:left="425"/>
        <w:jc w:val="both"/>
        <w:rPr>
          <w:rFonts w:eastAsia="Times New Roman" w:cstheme="minorHAnsi"/>
          <w:i/>
          <w:iCs/>
          <w:sz w:val="16"/>
          <w:szCs w:val="16"/>
          <w:lang w:eastAsia="pl-PL"/>
        </w:rPr>
      </w:pPr>
    </w:p>
    <w:p w14:paraId="36B2295C" w14:textId="77777777" w:rsidR="00B0646C" w:rsidRPr="001875E0" w:rsidRDefault="00B0646C" w:rsidP="00B0646C">
      <w:pPr>
        <w:spacing w:after="0" w:line="300" w:lineRule="auto"/>
        <w:ind w:left="425"/>
        <w:rPr>
          <w:rFonts w:eastAsia="Times New Roman" w:cstheme="minorHAnsi"/>
          <w:i/>
          <w:iCs/>
          <w:color w:val="FF0000"/>
          <w:lang w:eastAsia="pl-PL"/>
        </w:rPr>
      </w:pPr>
      <w:bookmarkStart w:id="63" w:name="_Hlk63595612"/>
      <w:r w:rsidRPr="001875E0">
        <w:rPr>
          <w:rFonts w:eastAsia="Calibri" w:cstheme="minorHAnsi"/>
          <w:lang w:eastAsia="pl-PL"/>
        </w:rPr>
        <w:t>Pozostały zakres zamówienia wykonamy osobiście</w:t>
      </w:r>
    </w:p>
    <w:bookmarkEnd w:id="60"/>
    <w:bookmarkEnd w:id="63"/>
    <w:p w14:paraId="2D13A6E6" w14:textId="26AB3B1E" w:rsidR="00D00037" w:rsidRPr="00B15DCD" w:rsidRDefault="00D00037" w:rsidP="00D00037">
      <w:pPr>
        <w:numPr>
          <w:ilvl w:val="0"/>
          <w:numId w:val="4"/>
        </w:numPr>
        <w:spacing w:after="0" w:line="300" w:lineRule="auto"/>
        <w:ind w:left="425" w:hanging="284"/>
        <w:jc w:val="both"/>
        <w:rPr>
          <w:rFonts w:eastAsia="Times New Roman" w:cstheme="minorHAnsi"/>
          <w:lang w:eastAsia="pl-PL"/>
        </w:rPr>
      </w:pPr>
      <w:r w:rsidRPr="00B15DCD">
        <w:rPr>
          <w:rFonts w:eastAsia="Times New Roman" w:cstheme="minorHAnsi"/>
          <w:lang w:eastAsia="pl-PL"/>
        </w:rPr>
        <w:t>Oświadczamy, że w celu wykazania spełniania warunków udziału w postępowaniu i/lub kryteriów selekcji określonych przez Zamawiającego w SWZ</w:t>
      </w:r>
      <w:r w:rsidR="00B0646C" w:rsidRPr="00B15DCD">
        <w:rPr>
          <w:rFonts w:eastAsia="Times New Roman" w:cstheme="minorHAnsi"/>
          <w:lang w:eastAsia="pl-PL"/>
        </w:rPr>
        <w:t xml:space="preserve"> </w:t>
      </w:r>
      <w:r w:rsidRPr="00B15DCD">
        <w:rPr>
          <w:rFonts w:eastAsia="Times New Roman" w:cstheme="minorHAnsi"/>
          <w:lang w:eastAsia="pl-PL"/>
        </w:rPr>
        <w:t xml:space="preserve">polegamy na zdolności technicznej lub zawodowej innych podmiotów udostępniających zasoby, w celu spełniania warunków udziału w </w:t>
      </w:r>
      <w:bookmarkStart w:id="64" w:name="_Hlk61708008"/>
      <w:sdt>
        <w:sdtPr>
          <w:rPr>
            <w:rFonts w:eastAsia="Times New Roman" w:cstheme="minorHAnsi"/>
            <w:lang w:eastAsia="pl-PL"/>
          </w:rPr>
          <w:id w:val="-83697983"/>
          <w14:checkbox>
            <w14:checked w14:val="0"/>
            <w14:checkedState w14:val="2612" w14:font="MS Gothic"/>
            <w14:uncheckedState w14:val="2610" w14:font="MS Gothic"/>
          </w14:checkbox>
        </w:sdtPr>
        <w:sdtContent>
          <w:r w:rsidR="00CB5640" w:rsidRPr="00B15DCD">
            <w:rPr>
              <w:rFonts w:ascii="Segoe UI Symbol" w:eastAsia="MS Gothic" w:hAnsi="Segoe UI Symbol" w:cs="Segoe UI Symbol"/>
              <w:lang w:eastAsia="pl-PL"/>
            </w:rPr>
            <w:t>☐</w:t>
          </w:r>
        </w:sdtContent>
      </w:sdt>
      <w:r w:rsidR="00B0646C" w:rsidRPr="00B15DCD">
        <w:rPr>
          <w:rFonts w:eastAsia="Times New Roman" w:cstheme="minorHAnsi"/>
        </w:rPr>
        <w:t xml:space="preserve"> TAK </w:t>
      </w:r>
      <w:sdt>
        <w:sdtPr>
          <w:rPr>
            <w:rFonts w:eastAsia="Times New Roman" w:cstheme="minorHAnsi"/>
            <w:lang w:eastAsia="pl-PL"/>
          </w:rPr>
          <w:id w:val="209932229"/>
          <w14:checkbox>
            <w14:checked w14:val="0"/>
            <w14:checkedState w14:val="2612" w14:font="MS Gothic"/>
            <w14:uncheckedState w14:val="2610" w14:font="MS Gothic"/>
          </w14:checkbox>
        </w:sdtPr>
        <w:sdtContent>
          <w:r w:rsidR="00B0646C" w:rsidRPr="00B15DCD">
            <w:rPr>
              <w:rFonts w:ascii="Segoe UI Symbol" w:eastAsia="MS Gothic" w:hAnsi="Segoe UI Symbol" w:cs="Segoe UI Symbol"/>
              <w:lang w:eastAsia="pl-PL"/>
            </w:rPr>
            <w:t>☐</w:t>
          </w:r>
        </w:sdtContent>
      </w:sdt>
      <w:r w:rsidR="00B0646C" w:rsidRPr="00B15DCD">
        <w:rPr>
          <w:rFonts w:eastAsia="Times New Roman" w:cstheme="minorHAnsi"/>
        </w:rPr>
        <w:t xml:space="preserve"> NIE </w:t>
      </w:r>
      <w:r w:rsidR="00B0646C" w:rsidRPr="00B15DCD" w:rsidDel="00F62613">
        <w:rPr>
          <w:rFonts w:eastAsia="Times New Roman" w:cstheme="minorHAnsi"/>
          <w:b/>
        </w:rPr>
        <w:t xml:space="preserve"> </w:t>
      </w:r>
      <w:r w:rsidRPr="00B15DCD">
        <w:rPr>
          <w:rFonts w:eastAsia="Times New Roman" w:cstheme="minorHAnsi"/>
          <w:i/>
          <w:u w:val="single"/>
        </w:rPr>
        <w:t>(zaznaczyć właściwe)</w:t>
      </w:r>
      <w:r w:rsidRPr="00B15DCD">
        <w:rPr>
          <w:rFonts w:eastAsia="Times New Roman" w:cstheme="minorHAnsi"/>
          <w:i/>
          <w:u w:val="single"/>
          <w:lang w:eastAsia="pl-PL"/>
        </w:rPr>
        <w:t xml:space="preserve"> </w:t>
      </w:r>
      <w:bookmarkEnd w:id="64"/>
    </w:p>
    <w:p w14:paraId="65F68C36" w14:textId="4A9ED3F4" w:rsidR="00D00037" w:rsidRPr="00B15DCD" w:rsidRDefault="00D00037" w:rsidP="00D00037">
      <w:pPr>
        <w:spacing w:after="0" w:line="300" w:lineRule="auto"/>
        <w:ind w:left="425"/>
        <w:jc w:val="both"/>
        <w:rPr>
          <w:rFonts w:eastAsia="Times New Roman" w:cstheme="minorHAnsi"/>
          <w:i/>
          <w:iCs/>
          <w:lang w:eastAsia="pl-PL"/>
        </w:rPr>
      </w:pPr>
      <w:r w:rsidRPr="00B15DCD">
        <w:rPr>
          <w:rFonts w:eastAsia="Times New Roman" w:cstheme="minorHAnsi"/>
          <w:i/>
          <w:iCs/>
          <w:lang w:eastAsia="pl-PL"/>
        </w:rPr>
        <w:t>Jeżeli tak</w:t>
      </w:r>
      <w:r w:rsidRPr="00C35E79">
        <w:rPr>
          <w:rFonts w:eastAsia="Times New Roman" w:cstheme="minorHAnsi"/>
          <w:lang w:eastAsia="pl-PL"/>
        </w:rPr>
        <w:t xml:space="preserve"> </w:t>
      </w:r>
      <w:r w:rsidRPr="00B15DCD">
        <w:rPr>
          <w:rFonts w:eastAsia="Times New Roman" w:cstheme="minorHAnsi"/>
          <w:i/>
          <w:iCs/>
          <w:lang w:eastAsia="pl-PL"/>
        </w:rPr>
        <w:t xml:space="preserve">proszę załączyć </w:t>
      </w:r>
      <w:r w:rsidR="00CB5640" w:rsidRPr="00B15DCD">
        <w:rPr>
          <w:rFonts w:eastAsia="Times New Roman" w:cstheme="minorHAnsi"/>
          <w:i/>
          <w:iCs/>
          <w:lang w:eastAsia="pl-PL"/>
        </w:rPr>
        <w:t xml:space="preserve">załącznik nr </w:t>
      </w:r>
      <w:r w:rsidR="00583365">
        <w:rPr>
          <w:rFonts w:eastAsia="Times New Roman" w:cstheme="minorHAnsi"/>
          <w:i/>
          <w:iCs/>
          <w:lang w:eastAsia="pl-PL"/>
        </w:rPr>
        <w:t>7</w:t>
      </w:r>
      <w:r w:rsidRPr="00B15DCD">
        <w:rPr>
          <w:rFonts w:eastAsia="Times New Roman" w:cstheme="minorHAnsi"/>
          <w:i/>
          <w:iCs/>
          <w:lang w:eastAsia="pl-PL"/>
        </w:rPr>
        <w:t xml:space="preserve"> do SWZ</w:t>
      </w:r>
    </w:p>
    <w:p w14:paraId="1716602B" w14:textId="1D7718FB" w:rsidR="00D00037" w:rsidRPr="00B15DCD" w:rsidRDefault="00D00037" w:rsidP="00B15DCD">
      <w:pPr>
        <w:spacing w:after="0" w:line="300" w:lineRule="auto"/>
        <w:ind w:left="425"/>
        <w:jc w:val="both"/>
        <w:rPr>
          <w:rFonts w:eastAsia="Times New Roman" w:cstheme="minorHAnsi"/>
          <w:i/>
          <w:iCs/>
          <w:lang w:eastAsia="pl-PL"/>
        </w:rPr>
      </w:pPr>
      <w:r w:rsidRPr="00B15DCD">
        <w:rPr>
          <w:rFonts w:eastAsia="Times New Roman" w:cstheme="minorHAnsi"/>
          <w:i/>
          <w:iCs/>
          <w:lang w:eastAsia="pl-PL"/>
        </w:rPr>
        <w:t xml:space="preserve">Pełna nazwę/firmę </w:t>
      </w:r>
      <w:bookmarkStart w:id="65" w:name="_Hlk61708525"/>
      <w:r w:rsidRPr="00B15DCD">
        <w:rPr>
          <w:rFonts w:eastAsia="Times New Roman" w:cstheme="minorHAnsi"/>
          <w:i/>
          <w:iCs/>
          <w:lang w:eastAsia="pl-PL"/>
        </w:rPr>
        <w:t>podmiotu udostępniającego zasoby</w:t>
      </w:r>
      <w:bookmarkEnd w:id="65"/>
      <w:r w:rsidRPr="00B15DCD">
        <w:rPr>
          <w:rFonts w:eastAsia="Times New Roman" w:cstheme="minorHAnsi"/>
          <w:i/>
          <w:iCs/>
          <w:lang w:eastAsia="pl-PL"/>
        </w:rPr>
        <w:t>, adres, a także w zależności od p</w:t>
      </w:r>
      <w:r w:rsidR="00B15DCD">
        <w:rPr>
          <w:rFonts w:eastAsia="Times New Roman" w:cstheme="minorHAnsi"/>
          <w:i/>
          <w:iCs/>
          <w:lang w:eastAsia="pl-PL"/>
        </w:rPr>
        <w:t>odmiotu: NIP/PESEL, KRS/</w:t>
      </w:r>
      <w:proofErr w:type="spellStart"/>
      <w:r w:rsidR="00B15DCD">
        <w:rPr>
          <w:rFonts w:eastAsia="Times New Roman" w:cstheme="minorHAnsi"/>
          <w:i/>
          <w:iCs/>
          <w:lang w:eastAsia="pl-PL"/>
        </w:rPr>
        <w:t>CEiDG</w:t>
      </w:r>
      <w:proofErr w:type="spellEnd"/>
      <w:r w:rsidR="00B15DCD">
        <w:rPr>
          <w:rFonts w:eastAsia="Times New Roman" w:cstheme="minorHAnsi"/>
          <w:i/>
          <w:iCs/>
          <w:lang w:eastAsia="pl-PL"/>
        </w:rPr>
        <w:t xml:space="preserve">) </w:t>
      </w:r>
      <w:r w:rsidRPr="00B15DCD">
        <w:rPr>
          <w:rFonts w:eastAsia="Times New Roman" w:cstheme="minorHAnsi"/>
          <w:i/>
          <w:iCs/>
          <w:lang w:eastAsia="pl-PL"/>
        </w:rPr>
        <w:t>……………………………………………………………………………………………………………………………</w:t>
      </w:r>
    </w:p>
    <w:p w14:paraId="50740CAA" w14:textId="75B6D3CB" w:rsidR="00D00037" w:rsidRPr="00B15DCD" w:rsidRDefault="00D00037" w:rsidP="00D00037">
      <w:pPr>
        <w:spacing w:after="0" w:line="300" w:lineRule="auto"/>
        <w:ind w:left="425"/>
        <w:jc w:val="both"/>
        <w:rPr>
          <w:rFonts w:eastAsia="Times New Roman" w:cstheme="minorHAnsi"/>
          <w:i/>
          <w:iCs/>
          <w:lang w:eastAsia="pl-PL"/>
        </w:rPr>
      </w:pPr>
      <w:r w:rsidRPr="00B15DCD">
        <w:rPr>
          <w:rFonts w:eastAsia="Times New Roman" w:cstheme="minorHAnsi"/>
          <w:i/>
          <w:iCs/>
          <w:lang w:eastAsia="pl-PL"/>
        </w:rPr>
        <w:t>Zakres w jakim Wykonawca polega na zasobach lub sytuacji podmiotu udostępniającego zasoby ………………………………………………………</w:t>
      </w:r>
      <w:r w:rsidR="00583365">
        <w:rPr>
          <w:rFonts w:eastAsia="Times New Roman" w:cstheme="minorHAnsi"/>
          <w:i/>
          <w:iCs/>
          <w:lang w:eastAsia="pl-PL"/>
        </w:rPr>
        <w:t>………………………………….</w:t>
      </w:r>
      <w:r w:rsidRPr="00B15DCD">
        <w:rPr>
          <w:rFonts w:eastAsia="Times New Roman" w:cstheme="minorHAnsi"/>
          <w:i/>
          <w:iCs/>
          <w:lang w:eastAsia="pl-PL"/>
        </w:rPr>
        <w:t>……………………………………………………………….…….</w:t>
      </w:r>
    </w:p>
    <w:p w14:paraId="751EC975" w14:textId="77777777" w:rsidR="00D00037" w:rsidRPr="001875E0" w:rsidRDefault="00D00037" w:rsidP="00D00037">
      <w:pPr>
        <w:spacing w:after="0" w:line="300" w:lineRule="auto"/>
        <w:ind w:left="426"/>
        <w:jc w:val="both"/>
        <w:rPr>
          <w:rFonts w:eastAsia="Times New Roman" w:cstheme="minorHAnsi"/>
          <w:lang w:eastAsia="pl-PL"/>
        </w:rPr>
      </w:pPr>
    </w:p>
    <w:p w14:paraId="39238192" w14:textId="77777777" w:rsidR="00D00037" w:rsidRPr="00B15DCD" w:rsidRDefault="00D00037" w:rsidP="00D00037">
      <w:pPr>
        <w:tabs>
          <w:tab w:val="left" w:pos="3402"/>
        </w:tabs>
        <w:spacing w:after="0" w:line="300" w:lineRule="auto"/>
        <w:ind w:left="284" w:hanging="284"/>
        <w:jc w:val="both"/>
        <w:rPr>
          <w:rFonts w:eastAsia="Times New Roman" w:cstheme="minorHAnsi"/>
          <w:u w:val="single"/>
          <w:lang w:eastAsia="pl-PL"/>
        </w:rPr>
      </w:pPr>
      <w:r w:rsidRPr="00B15DCD">
        <w:rPr>
          <w:rFonts w:eastAsia="Times New Roman" w:cstheme="minorHAnsi"/>
          <w:u w:val="single"/>
          <w:lang w:eastAsia="pl-PL"/>
        </w:rPr>
        <w:t>Wraz z ofertą składamy:</w:t>
      </w:r>
    </w:p>
    <w:p w14:paraId="222E7F74" w14:textId="77777777" w:rsidR="00D00037" w:rsidRPr="00B15DCD"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B15DCD">
        <w:rPr>
          <w:rFonts w:eastAsia="Times New Roman" w:cstheme="minorHAnsi"/>
          <w:lang w:eastAsia="pl-PL"/>
        </w:rPr>
        <w:t>oświadczenie dotyczące braku podstaw  wykluczenia z postępowania – załącznik nr 2;</w:t>
      </w:r>
    </w:p>
    <w:p w14:paraId="6263BD92" w14:textId="64B74175" w:rsidR="002C52B9" w:rsidRPr="00B15DCD" w:rsidRDefault="00D00037" w:rsidP="002C52B9">
      <w:pPr>
        <w:numPr>
          <w:ilvl w:val="0"/>
          <w:numId w:val="3"/>
        </w:numPr>
        <w:tabs>
          <w:tab w:val="num" w:pos="567"/>
          <w:tab w:val="left" w:pos="3402"/>
        </w:tabs>
        <w:spacing w:after="0" w:line="300" w:lineRule="auto"/>
        <w:ind w:left="567"/>
        <w:jc w:val="both"/>
        <w:rPr>
          <w:rFonts w:eastAsia="Times New Roman" w:cstheme="minorHAnsi"/>
          <w:lang w:eastAsia="pl-PL"/>
        </w:rPr>
      </w:pPr>
      <w:r w:rsidRPr="00B15DCD">
        <w:rPr>
          <w:rFonts w:eastAsia="Times New Roman" w:cstheme="minorHAnsi"/>
          <w:lang w:eastAsia="pl-PL"/>
        </w:rPr>
        <w:t>oświadczenie o spełnianiu warunków udziału w postępowaniu – załącznik nr 3;</w:t>
      </w:r>
    </w:p>
    <w:p w14:paraId="58910ACF" w14:textId="06C4A72B" w:rsidR="00D00037" w:rsidRPr="00B15DCD"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B15DCD">
        <w:rPr>
          <w:rFonts w:eastAsia="Times New Roman" w:cstheme="minorHAnsi"/>
          <w:i/>
          <w:iCs/>
          <w:lang w:eastAsia="pl-PL"/>
        </w:rPr>
        <w:t>…………………………………………………………………………………………………………</w:t>
      </w:r>
    </w:p>
    <w:p w14:paraId="4F588815" w14:textId="77777777" w:rsidR="00D00037" w:rsidRPr="001875E0" w:rsidRDefault="00D00037" w:rsidP="00D00037">
      <w:pPr>
        <w:spacing w:after="0" w:line="300" w:lineRule="auto"/>
        <w:jc w:val="both"/>
        <w:rPr>
          <w:rFonts w:eastAsia="Times New Roman" w:cstheme="minorHAnsi"/>
          <w:lang w:eastAsia="pl-PL"/>
        </w:rPr>
      </w:pPr>
    </w:p>
    <w:p w14:paraId="08CFC2B3" w14:textId="77777777" w:rsidR="00D00037" w:rsidRPr="001875E0" w:rsidRDefault="00D00037" w:rsidP="00D00037">
      <w:pPr>
        <w:spacing w:after="0" w:line="300" w:lineRule="auto"/>
        <w:jc w:val="center"/>
        <w:rPr>
          <w:rFonts w:eastAsia="Times New Roman" w:cstheme="minorHAnsi"/>
          <w:sz w:val="18"/>
          <w:szCs w:val="18"/>
          <w:lang w:eastAsia="pl-PL"/>
        </w:rPr>
      </w:pPr>
      <w:r w:rsidRPr="001875E0">
        <w:rPr>
          <w:rFonts w:eastAsia="Times New Roman" w:cstheme="minorHAnsi"/>
          <w:b/>
          <w:bCs/>
          <w:sz w:val="18"/>
          <w:szCs w:val="18"/>
          <w:u w:val="double"/>
          <w:lang w:eastAsia="pl-PL"/>
        </w:rPr>
        <w:t>FORMULARZ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p>
    <w:p w14:paraId="256D1436" w14:textId="77777777" w:rsidR="00D00037" w:rsidRPr="001875E0"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1875E0">
        <w:rPr>
          <w:rFonts w:eastAsia="Times New Roman" w:cstheme="minorHAnsi"/>
          <w:b/>
          <w:i/>
          <w:color w:val="2F5496"/>
          <w:lang w:eastAsia="pl-PL"/>
        </w:rPr>
        <w:br w:type="column"/>
      </w:r>
      <w:r w:rsidRPr="001875E0">
        <w:rPr>
          <w:rFonts w:eastAsia="Times New Roman" w:cstheme="minorHAnsi"/>
          <w:b/>
          <w:i/>
          <w:sz w:val="20"/>
          <w:szCs w:val="20"/>
          <w:lang w:eastAsia="pl-PL"/>
        </w:rPr>
        <w:lastRenderedPageBreak/>
        <w:t>Załącznik nr 2 do SWZ</w:t>
      </w:r>
    </w:p>
    <w:p w14:paraId="64AD2485" w14:textId="255D91E6" w:rsidR="00D00037" w:rsidRPr="001875E0" w:rsidRDefault="003E097D" w:rsidP="00D00037">
      <w:pPr>
        <w:tabs>
          <w:tab w:val="left" w:pos="3402"/>
        </w:tabs>
        <w:spacing w:after="0" w:line="300" w:lineRule="auto"/>
        <w:jc w:val="right"/>
        <w:rPr>
          <w:rFonts w:eastAsia="Times New Roman" w:cstheme="minorHAnsi"/>
          <w:b/>
          <w:i/>
          <w:sz w:val="20"/>
          <w:szCs w:val="20"/>
          <w:lang w:eastAsia="pl-PL"/>
        </w:rPr>
      </w:pPr>
      <w:r>
        <w:rPr>
          <w:rFonts w:eastAsia="Times New Roman" w:cstheme="minorHAnsi"/>
          <w:b/>
          <w:i/>
          <w:sz w:val="20"/>
          <w:szCs w:val="20"/>
          <w:lang w:eastAsia="pl-PL"/>
        </w:rPr>
        <w:t>w</w:t>
      </w:r>
      <w:r w:rsidR="00D00037" w:rsidRPr="001875E0">
        <w:rPr>
          <w:rFonts w:eastAsia="Times New Roman" w:cstheme="minorHAnsi"/>
          <w:b/>
          <w:i/>
          <w:sz w:val="20"/>
          <w:szCs w:val="20"/>
          <w:lang w:eastAsia="pl-PL"/>
        </w:rPr>
        <w:t>zór</w:t>
      </w:r>
    </w:p>
    <w:p w14:paraId="166C8D31" w14:textId="77777777" w:rsidR="003E097D" w:rsidRDefault="003E097D" w:rsidP="00D00037">
      <w:pPr>
        <w:spacing w:after="0" w:line="300" w:lineRule="auto"/>
        <w:jc w:val="both"/>
        <w:rPr>
          <w:rFonts w:eastAsia="Times New Roman" w:cstheme="minorHAnsi"/>
          <w:b/>
        </w:rPr>
      </w:pPr>
      <w:bookmarkStart w:id="66" w:name="_Hlk61709527"/>
    </w:p>
    <w:p w14:paraId="615EF867" w14:textId="11B2E0F3"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Nazwa Wykonawcy</w:t>
      </w:r>
      <w:r w:rsidRPr="001875E0">
        <w:rPr>
          <w:rFonts w:eastAsia="Times New Roman" w:cstheme="minorHAnsi"/>
        </w:rPr>
        <w:t xml:space="preserve"> …..…..……………………………………………………………………</w:t>
      </w:r>
      <w:r w:rsidR="00DC15E2">
        <w:rPr>
          <w:rFonts w:eastAsia="Times New Roman" w:cstheme="minorHAnsi"/>
        </w:rPr>
        <w:t>……………………………………….</w:t>
      </w:r>
      <w:r w:rsidRPr="001875E0">
        <w:rPr>
          <w:rFonts w:eastAsia="Times New Roman" w:cstheme="minorHAnsi"/>
        </w:rPr>
        <w:t>……………..…</w:t>
      </w:r>
    </w:p>
    <w:p w14:paraId="136C6B73" w14:textId="1618D488" w:rsidR="00D00037" w:rsidRPr="001875E0" w:rsidRDefault="00D00037" w:rsidP="00D00037">
      <w:pPr>
        <w:spacing w:after="0" w:line="300" w:lineRule="auto"/>
        <w:jc w:val="both"/>
        <w:rPr>
          <w:rFonts w:eastAsia="Times New Roman" w:cstheme="minorHAnsi"/>
        </w:rPr>
      </w:pPr>
      <w:r w:rsidRPr="001875E0">
        <w:rPr>
          <w:rFonts w:eastAsia="Times New Roman" w:cstheme="minorHAnsi"/>
        </w:rPr>
        <w:t>…………….………………........................................................................................................................</w:t>
      </w:r>
      <w:r w:rsidR="00DC15E2">
        <w:rPr>
          <w:rFonts w:eastAsia="Times New Roman" w:cstheme="minorHAnsi"/>
        </w:rPr>
        <w:t>............</w:t>
      </w:r>
      <w:r w:rsidRPr="001875E0">
        <w:rPr>
          <w:rFonts w:eastAsia="Times New Roman" w:cstheme="minorHAnsi"/>
        </w:rPr>
        <w:t>............</w:t>
      </w:r>
    </w:p>
    <w:p w14:paraId="4162E10F"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p>
    <w:p w14:paraId="0960E4D4" w14:textId="4EDB6105"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Nr KRS </w:t>
      </w:r>
      <w:r w:rsidRPr="001875E0">
        <w:rPr>
          <w:rFonts w:eastAsia="Times New Roman" w:cstheme="minorHAnsi"/>
          <w:bCs/>
        </w:rPr>
        <w:t>(jeżeli dotyczy)</w:t>
      </w:r>
      <w:r w:rsidRPr="001875E0">
        <w:rPr>
          <w:rFonts w:eastAsia="Times New Roman" w:cstheme="minorHAnsi"/>
        </w:rPr>
        <w:t>...................................................................................................................</w:t>
      </w:r>
      <w:r w:rsidR="00DC15E2">
        <w:rPr>
          <w:rFonts w:eastAsia="Times New Roman" w:cstheme="minorHAnsi"/>
        </w:rPr>
        <w:t>..</w:t>
      </w:r>
      <w:r w:rsidRPr="001875E0">
        <w:rPr>
          <w:rFonts w:eastAsia="Times New Roman" w:cstheme="minorHAnsi"/>
        </w:rPr>
        <w:t>......................</w:t>
      </w:r>
    </w:p>
    <w:p w14:paraId="65374D77"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NIP </w:t>
      </w:r>
      <w:r w:rsidRPr="001875E0">
        <w:rPr>
          <w:rFonts w:eastAsia="Times New Roman" w:cstheme="minorHAnsi"/>
        </w:rPr>
        <w:t>….....................................................................................................................................................................</w:t>
      </w:r>
    </w:p>
    <w:p w14:paraId="6357FB25" w14:textId="77777777" w:rsidR="002D7F2B" w:rsidRPr="002D7F2B" w:rsidRDefault="002D7F2B" w:rsidP="002D7F2B">
      <w:pPr>
        <w:spacing w:after="0" w:line="300" w:lineRule="auto"/>
        <w:jc w:val="both"/>
        <w:rPr>
          <w:rFonts w:eastAsia="Times New Roman" w:cstheme="minorHAnsi"/>
          <w:b/>
        </w:rPr>
      </w:pPr>
      <w:r w:rsidRPr="002D7F2B">
        <w:rPr>
          <w:rFonts w:eastAsia="Times New Roman" w:cstheme="minorHAnsi"/>
          <w:b/>
        </w:rPr>
        <w:t>Dokumenty rejestrowe (Podmiotowe środki dowodowe) mogą zostać bezpłatnie uzyskane z bazy danych państwa członkowskiego UE:</w:t>
      </w:r>
    </w:p>
    <w:p w14:paraId="63B51963" w14:textId="69D2A138" w:rsidR="00B0646C" w:rsidRPr="001875E0" w:rsidRDefault="00000000" w:rsidP="00B0646C">
      <w:pPr>
        <w:spacing w:after="0" w:line="300" w:lineRule="auto"/>
        <w:jc w:val="both"/>
        <w:rPr>
          <w:rFonts w:eastAsia="Times New Roman" w:cstheme="minorHAnsi"/>
          <w:b/>
        </w:rPr>
      </w:pPr>
      <w:sdt>
        <w:sdtPr>
          <w:rPr>
            <w:rFonts w:eastAsia="Times New Roman" w:cstheme="minorHAnsi"/>
            <w:lang w:eastAsia="pl-PL"/>
          </w:rPr>
          <w:id w:val="-994869603"/>
          <w14:checkbox>
            <w14:checked w14:val="0"/>
            <w14:checkedState w14:val="2612" w14:font="MS Gothic"/>
            <w14:uncheckedState w14:val="2610" w14:font="MS Gothic"/>
          </w14:checkbox>
        </w:sdtPr>
        <w:sdtContent>
          <w:r w:rsidR="007C504E" w:rsidRPr="00C35E79">
            <w:rPr>
              <w:rFonts w:ascii="Segoe UI Symbol" w:eastAsia="MS Gothic" w:hAnsi="Segoe UI Symbol" w:cs="Segoe UI Symbol"/>
              <w:lang w:eastAsia="pl-PL"/>
            </w:rPr>
            <w:t>☐</w:t>
          </w:r>
        </w:sdtContent>
      </w:sdt>
      <w:r w:rsidR="00B0646C" w:rsidRPr="001875E0">
        <w:rPr>
          <w:rFonts w:eastAsia="Times New Roman" w:cstheme="minorHAnsi"/>
          <w:bCs/>
        </w:rPr>
        <w:t xml:space="preserve"> https://ekrs.ms.gov.pl/web/wyszukiwarka-krs/strona-glowna/</w:t>
      </w:r>
    </w:p>
    <w:p w14:paraId="359BD2BE" w14:textId="77777777" w:rsidR="00B0646C" w:rsidRPr="001875E0" w:rsidRDefault="00000000" w:rsidP="00B0646C">
      <w:pPr>
        <w:spacing w:after="0" w:line="300" w:lineRule="auto"/>
        <w:jc w:val="both"/>
        <w:rPr>
          <w:rFonts w:eastAsia="Times New Roman" w:cstheme="minorHAnsi"/>
          <w:bCs/>
        </w:rPr>
      </w:pPr>
      <w:sdt>
        <w:sdtPr>
          <w:rPr>
            <w:rFonts w:eastAsia="Times New Roman" w:cstheme="minorHAnsi"/>
            <w:lang w:eastAsia="pl-PL"/>
          </w:rPr>
          <w:id w:val="-1604559884"/>
          <w14:checkbox>
            <w14:checked w14:val="0"/>
            <w14:checkedState w14:val="2612" w14:font="MS Gothic"/>
            <w14:uncheckedState w14:val="2610" w14:font="MS Gothic"/>
          </w14:checkbox>
        </w:sdtPr>
        <w:sdtContent>
          <w:r w:rsidR="00B0646C" w:rsidRPr="00C35E79">
            <w:rPr>
              <w:rFonts w:ascii="Segoe UI Symbol" w:eastAsia="MS Gothic" w:hAnsi="Segoe UI Symbol" w:cs="Segoe UI Symbol"/>
              <w:lang w:eastAsia="pl-PL"/>
            </w:rPr>
            <w:t>☐</w:t>
          </w:r>
        </w:sdtContent>
      </w:sdt>
      <w:r w:rsidR="00B0646C" w:rsidRPr="001875E0">
        <w:rPr>
          <w:rFonts w:eastAsia="Times New Roman" w:cstheme="minorHAnsi"/>
          <w:bCs/>
        </w:rPr>
        <w:t xml:space="preserve"> https://prod.ceidg.gov.pl/CEIDG/CEIDG.Public.UI/Search.aspx</w:t>
      </w:r>
    </w:p>
    <w:p w14:paraId="35F08C74" w14:textId="5F02E767" w:rsidR="00B0646C" w:rsidRPr="001875E0" w:rsidRDefault="00000000" w:rsidP="00B0646C">
      <w:pPr>
        <w:spacing w:after="0" w:line="300" w:lineRule="auto"/>
        <w:jc w:val="both"/>
        <w:rPr>
          <w:rFonts w:eastAsia="Times New Roman" w:cstheme="minorHAnsi"/>
        </w:rPr>
      </w:pPr>
      <w:sdt>
        <w:sdtPr>
          <w:rPr>
            <w:rFonts w:eastAsia="Times New Roman" w:cstheme="minorHAnsi"/>
            <w:lang w:eastAsia="pl-PL"/>
          </w:rPr>
          <w:id w:val="-171029738"/>
          <w14:checkbox>
            <w14:checked w14:val="0"/>
            <w14:checkedState w14:val="2612" w14:font="MS Gothic"/>
            <w14:uncheckedState w14:val="2610" w14:font="MS Gothic"/>
          </w14:checkbox>
        </w:sdtPr>
        <w:sdtContent>
          <w:r w:rsidR="007C504E" w:rsidRPr="00C35E79">
            <w:rPr>
              <w:rFonts w:ascii="Segoe UI Symbol" w:eastAsia="MS Gothic" w:hAnsi="Segoe UI Symbol" w:cs="Segoe UI Symbol"/>
              <w:lang w:eastAsia="pl-PL"/>
            </w:rPr>
            <w:t>☐</w:t>
          </w:r>
        </w:sdtContent>
      </w:sdt>
      <w:r w:rsidR="00B0646C" w:rsidRPr="001875E0">
        <w:rPr>
          <w:rFonts w:eastAsia="Times New Roman" w:cstheme="minorHAnsi"/>
          <w:bCs/>
        </w:rPr>
        <w:t xml:space="preserve"> inny (proszę wpisać) </w:t>
      </w:r>
      <w:r w:rsidR="00B0646C" w:rsidRPr="001875E0">
        <w:rPr>
          <w:rFonts w:eastAsia="Times New Roman" w:cstheme="minorHAnsi"/>
        </w:rPr>
        <w:t>…......................................................................................................................................</w:t>
      </w:r>
    </w:p>
    <w:p w14:paraId="68491847" w14:textId="7ABCE564" w:rsidR="00B0646C" w:rsidRPr="001875E0" w:rsidRDefault="00000000" w:rsidP="00B0646C">
      <w:pPr>
        <w:spacing w:after="0" w:line="300" w:lineRule="auto"/>
        <w:jc w:val="both"/>
        <w:rPr>
          <w:rFonts w:eastAsia="Times New Roman" w:cstheme="minorHAnsi"/>
          <w:b/>
        </w:rPr>
      </w:pPr>
      <w:sdt>
        <w:sdtPr>
          <w:rPr>
            <w:rFonts w:eastAsia="Times New Roman" w:cstheme="minorHAnsi"/>
            <w:lang w:eastAsia="pl-PL"/>
          </w:rPr>
          <w:id w:val="-498740979"/>
          <w14:checkbox>
            <w14:checked w14:val="0"/>
            <w14:checkedState w14:val="2612" w14:font="MS Gothic"/>
            <w14:uncheckedState w14:val="2610" w14:font="MS Gothic"/>
          </w14:checkbox>
        </w:sdtPr>
        <w:sdtContent>
          <w:r w:rsidR="007C504E" w:rsidRPr="00C35E79">
            <w:rPr>
              <w:rFonts w:ascii="Segoe UI Symbol" w:eastAsia="MS Gothic" w:hAnsi="Segoe UI Symbol" w:cs="Segoe UI Symbol"/>
              <w:lang w:eastAsia="pl-PL"/>
            </w:rPr>
            <w:t>☐</w:t>
          </w:r>
        </w:sdtContent>
      </w:sdt>
      <w:r w:rsidR="00B0646C" w:rsidRPr="001875E0">
        <w:rPr>
          <w:rFonts w:eastAsia="Times New Roman" w:cstheme="minorHAnsi"/>
          <w:bCs/>
        </w:rPr>
        <w:t xml:space="preserve"> nie dotyczy</w:t>
      </w:r>
    </w:p>
    <w:p w14:paraId="61E3A2A2"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reprezentowany przez:</w:t>
      </w:r>
    </w:p>
    <w:p w14:paraId="74E2FD9C" w14:textId="77777777" w:rsidR="00D00037" w:rsidRPr="001875E0" w:rsidRDefault="00D00037" w:rsidP="00D00037">
      <w:pPr>
        <w:spacing w:after="0" w:line="300" w:lineRule="auto"/>
        <w:ind w:right="113"/>
        <w:jc w:val="both"/>
        <w:rPr>
          <w:rFonts w:eastAsia="Times New Roman" w:cstheme="minorHAnsi"/>
          <w:lang w:eastAsia="pl-PL"/>
        </w:rPr>
      </w:pPr>
      <w:r w:rsidRPr="001875E0">
        <w:rPr>
          <w:rFonts w:eastAsia="Times New Roman" w:cstheme="minorHAnsi"/>
          <w:lang w:eastAsia="pl-PL"/>
        </w:rPr>
        <w:t>…………………………………………………………………………………………………………………</w:t>
      </w:r>
    </w:p>
    <w:p w14:paraId="432844EE" w14:textId="77777777" w:rsidR="00D00037" w:rsidRPr="001875E0" w:rsidRDefault="00D00037" w:rsidP="00D00037">
      <w:pPr>
        <w:spacing w:after="0" w:line="300" w:lineRule="auto"/>
        <w:ind w:right="1388"/>
        <w:jc w:val="both"/>
        <w:rPr>
          <w:rFonts w:eastAsia="Times New Roman" w:cstheme="minorHAnsi"/>
          <w:i/>
          <w:sz w:val="18"/>
          <w:szCs w:val="18"/>
          <w:lang w:eastAsia="pl-PL"/>
        </w:rPr>
      </w:pPr>
      <w:r w:rsidRPr="001875E0">
        <w:rPr>
          <w:rFonts w:eastAsia="Times New Roman" w:cstheme="minorHAnsi"/>
          <w:i/>
          <w:sz w:val="18"/>
          <w:szCs w:val="18"/>
          <w:lang w:eastAsia="pl-PL"/>
        </w:rPr>
        <w:t>(imię, nazwisko, stanowisko/podstawa do reprezentacji)</w:t>
      </w:r>
    </w:p>
    <w:p w14:paraId="7AE930A7" w14:textId="5D714C24" w:rsidR="00D00037" w:rsidRDefault="00D00037" w:rsidP="00D00037">
      <w:pPr>
        <w:spacing w:after="0" w:line="300" w:lineRule="auto"/>
        <w:jc w:val="both"/>
        <w:rPr>
          <w:rFonts w:eastAsia="Times New Roman" w:cstheme="minorHAnsi"/>
          <w:lang w:eastAsia="pl-PL"/>
        </w:rPr>
      </w:pPr>
    </w:p>
    <w:p w14:paraId="5E82FBE2" w14:textId="77777777" w:rsidR="003E097D" w:rsidRPr="001875E0" w:rsidRDefault="003E097D" w:rsidP="00D00037">
      <w:pPr>
        <w:spacing w:after="0" w:line="300" w:lineRule="auto"/>
        <w:jc w:val="both"/>
        <w:rPr>
          <w:rFonts w:eastAsia="Times New Roman" w:cstheme="minorHAnsi"/>
          <w:lang w:eastAsia="pl-PL"/>
        </w:rPr>
      </w:pPr>
    </w:p>
    <w:bookmarkEnd w:id="66"/>
    <w:p w14:paraId="302B1FAF" w14:textId="7A284A03" w:rsidR="00DF53AF" w:rsidRPr="00370D76" w:rsidRDefault="00DF53AF" w:rsidP="00DF53AF">
      <w:pPr>
        <w:spacing w:after="0" w:line="300" w:lineRule="auto"/>
        <w:jc w:val="center"/>
        <w:rPr>
          <w:rFonts w:eastAsia="Times New Roman" w:cstheme="minorHAnsi"/>
          <w:b/>
          <w:u w:val="single"/>
          <w:lang w:eastAsia="pl-PL"/>
        </w:rPr>
      </w:pPr>
      <w:r w:rsidRPr="001875E0">
        <w:rPr>
          <w:rFonts w:eastAsia="Times New Roman" w:cstheme="minorHAnsi"/>
          <w:b/>
          <w:u w:val="single"/>
          <w:lang w:eastAsia="pl-PL"/>
        </w:rPr>
        <w:t xml:space="preserve">Oświadczenie </w:t>
      </w:r>
      <w:r w:rsidRPr="00370D76">
        <w:rPr>
          <w:rFonts w:eastAsia="Times New Roman" w:cstheme="minorHAnsi"/>
          <w:b/>
          <w:u w:val="single"/>
          <w:lang w:eastAsia="pl-PL"/>
        </w:rPr>
        <w:t>wykonawcy/</w:t>
      </w:r>
      <w:r w:rsidR="00DC15E2" w:rsidRPr="00370D76">
        <w:t xml:space="preserve"> </w:t>
      </w:r>
      <w:r w:rsidR="00DC15E2" w:rsidRPr="00370D76">
        <w:rPr>
          <w:rFonts w:eastAsia="Times New Roman" w:cstheme="minorHAnsi"/>
          <w:b/>
          <w:u w:val="single"/>
          <w:lang w:eastAsia="pl-PL"/>
        </w:rPr>
        <w:t xml:space="preserve">wykonawcy wspólnie ubiegającego się o udzielenie zamówienia </w:t>
      </w:r>
    </w:p>
    <w:p w14:paraId="016B3A9E" w14:textId="32B80CD1" w:rsidR="00DF53AF" w:rsidRPr="00370D76" w:rsidRDefault="00DF53AF" w:rsidP="00DF53AF">
      <w:pPr>
        <w:spacing w:after="0" w:line="300" w:lineRule="auto"/>
        <w:jc w:val="center"/>
        <w:rPr>
          <w:rFonts w:eastAsia="Times New Roman" w:cstheme="minorHAnsi"/>
          <w:b/>
          <w:lang w:eastAsia="pl-PL"/>
        </w:rPr>
      </w:pPr>
      <w:r w:rsidRPr="00370D76">
        <w:rPr>
          <w:rFonts w:eastAsia="Times New Roman" w:cstheme="minorHAnsi"/>
          <w:b/>
          <w:lang w:eastAsia="pl-PL"/>
        </w:rPr>
        <w:t xml:space="preserve">składane na podstawie </w:t>
      </w:r>
      <w:bookmarkStart w:id="67" w:name="_Hlk61709618"/>
      <w:r w:rsidR="00DC15E2" w:rsidRPr="00370D76">
        <w:rPr>
          <w:rFonts w:eastAsia="Times New Roman" w:cstheme="minorHAnsi"/>
          <w:b/>
          <w:lang w:eastAsia="pl-PL"/>
        </w:rPr>
        <w:t xml:space="preserve">art. 125 ust. 1 </w:t>
      </w:r>
      <w:r w:rsidRPr="00370D76">
        <w:rPr>
          <w:rFonts w:eastAsia="Times New Roman" w:cstheme="minorHAnsi"/>
          <w:i/>
          <w:sz w:val="20"/>
          <w:szCs w:val="20"/>
          <w:lang w:eastAsia="pl-PL"/>
        </w:rPr>
        <w:t xml:space="preserve"> </w:t>
      </w:r>
      <w:bookmarkEnd w:id="67"/>
      <w:r w:rsidR="00370D76" w:rsidRPr="00370D76">
        <w:rPr>
          <w:rFonts w:eastAsia="Times New Roman" w:cstheme="minorHAnsi"/>
          <w:b/>
          <w:lang w:eastAsia="pl-PL"/>
        </w:rPr>
        <w:t xml:space="preserve">ustawa </w:t>
      </w:r>
      <w:proofErr w:type="spellStart"/>
      <w:r w:rsidR="00370D76" w:rsidRPr="00370D76">
        <w:rPr>
          <w:rFonts w:eastAsia="Times New Roman" w:cstheme="minorHAnsi"/>
          <w:b/>
          <w:lang w:eastAsia="pl-PL"/>
        </w:rPr>
        <w:t>Pzp</w:t>
      </w:r>
      <w:proofErr w:type="spellEnd"/>
    </w:p>
    <w:p w14:paraId="09B4822A" w14:textId="77777777" w:rsidR="00DF53AF" w:rsidRPr="001875E0" w:rsidRDefault="00DF53AF" w:rsidP="00DF53AF">
      <w:pPr>
        <w:spacing w:after="0" w:line="300" w:lineRule="auto"/>
        <w:jc w:val="center"/>
        <w:rPr>
          <w:rFonts w:eastAsia="Times New Roman" w:cstheme="minorHAnsi"/>
          <w:b/>
          <w:u w:val="single"/>
          <w:lang w:eastAsia="pl-PL"/>
        </w:rPr>
      </w:pPr>
      <w:r w:rsidRPr="001875E0">
        <w:rPr>
          <w:rFonts w:eastAsia="Times New Roman" w:cstheme="minorHAnsi"/>
          <w:b/>
          <w:u w:val="single"/>
          <w:lang w:eastAsia="pl-PL"/>
        </w:rPr>
        <w:t>DOTYCZĄCE PRZESŁANEK WYKLUCZENIA Z POSTĘPOWANIA</w:t>
      </w:r>
    </w:p>
    <w:p w14:paraId="6B44B105" w14:textId="77777777" w:rsidR="00DC15E2" w:rsidRPr="00DC15E2" w:rsidRDefault="00DC15E2" w:rsidP="00DC15E2">
      <w:pPr>
        <w:spacing w:after="120" w:line="360" w:lineRule="auto"/>
        <w:jc w:val="center"/>
        <w:rPr>
          <w:rFonts w:ascii="Arial" w:eastAsia="Calibri" w:hAnsi="Arial" w:cs="Arial"/>
          <w:b/>
          <w:caps/>
          <w:sz w:val="20"/>
          <w:szCs w:val="20"/>
        </w:rPr>
      </w:pPr>
      <w:r w:rsidRPr="00DC15E2">
        <w:rPr>
          <w:rFonts w:ascii="Arial" w:eastAsia="Calibri" w:hAnsi="Arial" w:cs="Arial"/>
          <w:b/>
          <w:sz w:val="20"/>
          <w:szCs w:val="20"/>
        </w:rPr>
        <w:t xml:space="preserve">UWZGLĘDNIAJĄCE PRZESŁANKI WYKLUCZENIA Z ART. 7 UST. 1 USTAWY </w:t>
      </w:r>
      <w:r w:rsidRPr="00DC15E2">
        <w:rPr>
          <w:rFonts w:ascii="Arial" w:eastAsia="Calibri" w:hAnsi="Arial" w:cs="Arial"/>
          <w:b/>
          <w:caps/>
          <w:sz w:val="20"/>
          <w:szCs w:val="20"/>
        </w:rPr>
        <w:t>o szczególnych rozwiązaniach w zakresie przeciwdziałania wspieraniu agresji na Ukrainę oraz służących ochronie bezpieczeństwa narodowego</w:t>
      </w:r>
    </w:p>
    <w:p w14:paraId="6534F7D5" w14:textId="77777777" w:rsidR="00D00037" w:rsidRPr="001875E0" w:rsidRDefault="00D00037" w:rsidP="00D00037">
      <w:pPr>
        <w:spacing w:after="0" w:line="300" w:lineRule="auto"/>
        <w:jc w:val="both"/>
        <w:rPr>
          <w:rFonts w:eastAsia="Times New Roman" w:cstheme="minorHAnsi"/>
          <w:lang w:eastAsia="pl-PL"/>
        </w:rPr>
      </w:pPr>
    </w:p>
    <w:p w14:paraId="3C148803" w14:textId="603855B7" w:rsidR="00D00037" w:rsidRPr="001875E0" w:rsidRDefault="00D00037" w:rsidP="000B435A">
      <w:pPr>
        <w:spacing w:after="0" w:line="300" w:lineRule="auto"/>
        <w:jc w:val="both"/>
        <w:rPr>
          <w:rFonts w:eastAsia="Times New Roman" w:cstheme="minorHAnsi"/>
          <w:lang w:eastAsia="pl-PL"/>
        </w:rPr>
      </w:pPr>
      <w:r w:rsidRPr="001875E0">
        <w:rPr>
          <w:rFonts w:eastAsia="Times New Roman" w:cstheme="minorHAnsi"/>
          <w:lang w:eastAsia="pl-PL"/>
        </w:rPr>
        <w:t xml:space="preserve">Na </w:t>
      </w:r>
      <w:r w:rsidRPr="00370D76">
        <w:rPr>
          <w:rFonts w:eastAsia="Times New Roman" w:cstheme="minorHAnsi"/>
          <w:lang w:eastAsia="pl-PL"/>
        </w:rPr>
        <w:t xml:space="preserve">potrzeby postępowania o udzielenie zamówienia publicznego pn. </w:t>
      </w:r>
      <w:r w:rsidR="000B435A">
        <w:rPr>
          <w:rFonts w:eastAsia="Times New Roman" w:cstheme="minorHAnsi"/>
          <w:lang w:eastAsia="pl-PL"/>
        </w:rPr>
        <w:t>„</w:t>
      </w:r>
      <w:r w:rsidR="000B435A" w:rsidRPr="000B435A">
        <w:rPr>
          <w:rFonts w:eastAsia="Times New Roman" w:cstheme="minorHAnsi"/>
          <w:b/>
          <w:lang w:eastAsia="pl-PL"/>
        </w:rPr>
        <w:t>Opracowanie wielobranżowej dokumentacji projektowo-kosztorysowej wraz z uzyskaniem pozwolenia na budowę dla inwestycji polegającej na budowie szklarni wraz z zapleczem biurowo-socjalnym i technicznym</w:t>
      </w:r>
      <w:r w:rsidR="000B435A">
        <w:rPr>
          <w:rFonts w:eastAsia="Times New Roman" w:cstheme="minorHAnsi"/>
          <w:b/>
          <w:lang w:eastAsia="pl-PL"/>
        </w:rPr>
        <w:t xml:space="preserve">” </w:t>
      </w:r>
      <w:r w:rsidR="00370D76" w:rsidRPr="00370D76">
        <w:rPr>
          <w:rFonts w:eastAsia="Times New Roman" w:cstheme="minorHAnsi"/>
          <w:b/>
          <w:lang w:eastAsia="pl-PL"/>
        </w:rPr>
        <w:t>(</w:t>
      </w:r>
      <w:r w:rsidR="004138D5">
        <w:rPr>
          <w:rFonts w:eastAsia="Times New Roman" w:cstheme="minorHAnsi"/>
          <w:b/>
          <w:lang w:eastAsia="pl-PL"/>
        </w:rPr>
        <w:t>RZP.243.102.2022</w:t>
      </w:r>
      <w:r w:rsidRPr="00370D76">
        <w:rPr>
          <w:rFonts w:eastAsia="Times New Roman" w:cstheme="minorHAnsi"/>
          <w:b/>
          <w:lang w:eastAsia="pl-PL"/>
        </w:rPr>
        <w:t>)</w:t>
      </w:r>
      <w:r w:rsidRPr="00370D76">
        <w:rPr>
          <w:rFonts w:eastAsia="Times New Roman" w:cstheme="minorHAnsi"/>
          <w:i/>
          <w:lang w:eastAsia="pl-PL"/>
        </w:rPr>
        <w:t xml:space="preserve">, </w:t>
      </w:r>
      <w:r w:rsidRPr="00370D76">
        <w:rPr>
          <w:rFonts w:eastAsia="Times New Roman" w:cstheme="minorHAnsi"/>
          <w:lang w:eastAsia="pl-PL"/>
        </w:rPr>
        <w:t>oświadczam, co następuje:</w:t>
      </w:r>
    </w:p>
    <w:p w14:paraId="0953CFA3" w14:textId="632F3C41" w:rsidR="00896CC8" w:rsidRPr="00550D40" w:rsidRDefault="00D00037" w:rsidP="006E1B79">
      <w:pPr>
        <w:numPr>
          <w:ilvl w:val="0"/>
          <w:numId w:val="7"/>
        </w:numPr>
        <w:spacing w:after="0" w:line="300" w:lineRule="auto"/>
        <w:ind w:left="426" w:hanging="426"/>
        <w:jc w:val="both"/>
        <w:rPr>
          <w:rFonts w:eastAsia="Calibri" w:cstheme="minorHAnsi"/>
        </w:rPr>
      </w:pPr>
      <w:r w:rsidRPr="001875E0">
        <w:rPr>
          <w:rFonts w:eastAsia="Calibri" w:cstheme="minorHAnsi"/>
        </w:rPr>
        <w:t>Oświadczam</w:t>
      </w:r>
      <w:r w:rsidRPr="00370D76">
        <w:rPr>
          <w:rFonts w:eastAsia="Calibri" w:cstheme="minorHAnsi"/>
        </w:rPr>
        <w:t xml:space="preserve">, że nie podlegam wykluczeniu z postępowania na podstawie art. 108 ust. 1 pkt. 1-6 ustawy </w:t>
      </w:r>
      <w:proofErr w:type="spellStart"/>
      <w:r w:rsidRPr="00370D76">
        <w:rPr>
          <w:rFonts w:eastAsia="Calibri" w:cstheme="minorHAnsi"/>
        </w:rPr>
        <w:t>Pzp</w:t>
      </w:r>
      <w:proofErr w:type="spellEnd"/>
      <w:r w:rsidRPr="00370D76">
        <w:rPr>
          <w:rFonts w:eastAsia="Calibri" w:cstheme="minorHAnsi"/>
        </w:rPr>
        <w:t xml:space="preserve">;  oraz 109 ust. 1 pkt 4 ustawy </w:t>
      </w:r>
      <w:proofErr w:type="spellStart"/>
      <w:r w:rsidRPr="00370D76">
        <w:rPr>
          <w:rFonts w:eastAsia="Calibri" w:cstheme="minorHAnsi"/>
        </w:rPr>
        <w:t>Pzp</w:t>
      </w:r>
      <w:proofErr w:type="spellEnd"/>
      <w:r w:rsidRPr="00370D76">
        <w:rPr>
          <w:rFonts w:eastAsia="Calibri" w:cstheme="minorHAnsi"/>
        </w:rPr>
        <w:t>.</w:t>
      </w:r>
    </w:p>
    <w:p w14:paraId="2BE811DC" w14:textId="42756378" w:rsidR="00D00037" w:rsidRPr="00370D76" w:rsidRDefault="00896CC8" w:rsidP="006E1B79">
      <w:pPr>
        <w:numPr>
          <w:ilvl w:val="0"/>
          <w:numId w:val="7"/>
        </w:numPr>
        <w:spacing w:after="0" w:line="300" w:lineRule="auto"/>
        <w:ind w:left="426" w:hanging="426"/>
        <w:jc w:val="both"/>
        <w:rPr>
          <w:rFonts w:eastAsia="Calibri" w:cstheme="minorHAnsi"/>
        </w:rPr>
      </w:pPr>
      <w:r w:rsidRPr="00370D76">
        <w:rPr>
          <w:rFonts w:eastAsia="Calibri" w:cstheme="minorHAnsi"/>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40616102" w14:textId="664039FC" w:rsidR="00D00037" w:rsidRPr="00550D40" w:rsidRDefault="00D00037" w:rsidP="006E1B79">
      <w:pPr>
        <w:numPr>
          <w:ilvl w:val="0"/>
          <w:numId w:val="7"/>
        </w:numPr>
        <w:spacing w:after="0" w:line="300" w:lineRule="auto"/>
        <w:ind w:left="426" w:hanging="426"/>
        <w:jc w:val="both"/>
        <w:rPr>
          <w:rFonts w:eastAsia="Calibri" w:cstheme="minorHAnsi"/>
        </w:rPr>
      </w:pPr>
      <w:r w:rsidRPr="001875E0">
        <w:rPr>
          <w:rFonts w:eastAsia="Calibri" w:cstheme="minorHAnsi"/>
        </w:rPr>
        <w:t xml:space="preserve">Oświadczam, że zachodzą w stosunku do mnie podstawy wykluczenia z postępowania na podstawie art. …… </w:t>
      </w:r>
      <w:r w:rsidRPr="00370D76">
        <w:rPr>
          <w:rFonts w:eastAsia="Calibri" w:cstheme="minorHAnsi"/>
        </w:rPr>
        <w:t xml:space="preserve">ustawy </w:t>
      </w:r>
      <w:proofErr w:type="spellStart"/>
      <w:r w:rsidRPr="00370D76">
        <w:rPr>
          <w:rFonts w:eastAsia="Calibri" w:cstheme="minorHAnsi"/>
        </w:rPr>
        <w:t>Pzp</w:t>
      </w:r>
      <w:proofErr w:type="spellEnd"/>
      <w:r w:rsidRPr="00370D76">
        <w:rPr>
          <w:rFonts w:eastAsia="Calibri" w:cstheme="minorHAnsi"/>
        </w:rPr>
        <w:t xml:space="preserve"> </w:t>
      </w:r>
      <w:r w:rsidRPr="00370D76">
        <w:rPr>
          <w:rFonts w:eastAsia="Calibri" w:cstheme="minorHAnsi"/>
          <w:sz w:val="18"/>
          <w:szCs w:val="18"/>
        </w:rPr>
        <w:t xml:space="preserve">(podać mającą zastosowanie podstawę wykluczenia spośród wymienionych w art. art. 108 ust. 1 pkt. 1-6 ustawy </w:t>
      </w:r>
      <w:proofErr w:type="spellStart"/>
      <w:r w:rsidRPr="00370D76">
        <w:rPr>
          <w:rFonts w:eastAsia="Calibri" w:cstheme="minorHAnsi"/>
          <w:sz w:val="18"/>
          <w:szCs w:val="18"/>
        </w:rPr>
        <w:t>Pzp</w:t>
      </w:r>
      <w:proofErr w:type="spellEnd"/>
      <w:r w:rsidRPr="00370D76">
        <w:rPr>
          <w:rFonts w:eastAsia="Calibri" w:cstheme="minorHAnsi"/>
          <w:sz w:val="18"/>
          <w:szCs w:val="18"/>
        </w:rPr>
        <w:t xml:space="preserve">;  oraz 109 ust. 1 pkt 4 ustawy </w:t>
      </w:r>
      <w:proofErr w:type="spellStart"/>
      <w:r w:rsidRPr="00370D76">
        <w:rPr>
          <w:rFonts w:eastAsia="Calibri" w:cstheme="minorHAnsi"/>
          <w:sz w:val="18"/>
          <w:szCs w:val="18"/>
        </w:rPr>
        <w:t>Pzp</w:t>
      </w:r>
      <w:proofErr w:type="spellEnd"/>
      <w:r w:rsidRPr="00370D76">
        <w:rPr>
          <w:rFonts w:eastAsia="Calibri" w:cstheme="minorHAnsi"/>
          <w:sz w:val="18"/>
          <w:szCs w:val="18"/>
        </w:rPr>
        <w:t>)</w:t>
      </w:r>
      <w:r w:rsidRPr="00370D76">
        <w:rPr>
          <w:rFonts w:eastAsia="Calibri" w:cstheme="minorHAnsi"/>
        </w:rPr>
        <w:t xml:space="preserve">. Jednocześnie </w:t>
      </w:r>
      <w:r w:rsidRPr="001875E0">
        <w:rPr>
          <w:rFonts w:eastAsia="Calibri" w:cstheme="minorHAnsi"/>
        </w:rPr>
        <w:t xml:space="preserve">oświadczam, że w związku z ww. okolicznością, na podstawie art. 110 ust. 2 ustawy </w:t>
      </w:r>
      <w:proofErr w:type="spellStart"/>
      <w:r w:rsidRPr="001875E0">
        <w:rPr>
          <w:rFonts w:eastAsia="Calibri" w:cstheme="minorHAnsi"/>
        </w:rPr>
        <w:t>Pzp</w:t>
      </w:r>
      <w:proofErr w:type="spellEnd"/>
      <w:r w:rsidRPr="001875E0">
        <w:rPr>
          <w:rFonts w:eastAsia="Calibri" w:cstheme="minorHAnsi"/>
        </w:rPr>
        <w:t xml:space="preserve"> podjąłem następujące środki naprawcze: ………………………………………</w:t>
      </w:r>
    </w:p>
    <w:p w14:paraId="72D36DFB" w14:textId="77777777" w:rsidR="00D00037" w:rsidRPr="001875E0" w:rsidRDefault="00D00037" w:rsidP="006E1B79">
      <w:pPr>
        <w:numPr>
          <w:ilvl w:val="0"/>
          <w:numId w:val="7"/>
        </w:numPr>
        <w:spacing w:after="0" w:line="300" w:lineRule="auto"/>
        <w:ind w:left="426" w:hanging="426"/>
        <w:jc w:val="both"/>
        <w:rPr>
          <w:rFonts w:eastAsia="Calibri" w:cstheme="minorHAnsi"/>
        </w:rPr>
      </w:pPr>
      <w:r w:rsidRPr="001875E0">
        <w:rPr>
          <w:rFonts w:eastAsia="Calibri" w:cstheme="minorHAns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42F1CD6" w14:textId="77777777" w:rsidR="00D00037" w:rsidRPr="001875E0" w:rsidRDefault="00D00037" w:rsidP="00D00037">
      <w:pPr>
        <w:spacing w:after="0" w:line="300" w:lineRule="auto"/>
        <w:jc w:val="both"/>
        <w:rPr>
          <w:rFonts w:eastAsia="Times New Roman" w:cstheme="minorHAnsi"/>
          <w:highlight w:val="cyan"/>
          <w:lang w:eastAsia="pl-PL"/>
        </w:rPr>
      </w:pPr>
    </w:p>
    <w:p w14:paraId="0E7211E4" w14:textId="77777777" w:rsidR="00D00037" w:rsidRPr="001875E0" w:rsidRDefault="00D00037" w:rsidP="00D00037">
      <w:pPr>
        <w:spacing w:after="0" w:line="300" w:lineRule="auto"/>
        <w:jc w:val="center"/>
        <w:rPr>
          <w:rFonts w:eastAsia="Times New Roman" w:cstheme="minorHAnsi"/>
          <w:i/>
          <w:lang w:eastAsia="pl-PL"/>
        </w:rPr>
      </w:pPr>
    </w:p>
    <w:p w14:paraId="49250AA1" w14:textId="77777777" w:rsidR="00D00037" w:rsidRPr="001875E0" w:rsidRDefault="00D00037" w:rsidP="00D00037">
      <w:pPr>
        <w:spacing w:after="0" w:line="300" w:lineRule="auto"/>
        <w:jc w:val="center"/>
        <w:rPr>
          <w:rFonts w:eastAsia="Times New Roman" w:cstheme="minorHAnsi"/>
          <w:i/>
          <w:lang w:eastAsia="pl-PL"/>
        </w:rPr>
      </w:pPr>
    </w:p>
    <w:p w14:paraId="2D15A22C" w14:textId="77777777" w:rsidR="00D00037" w:rsidRPr="001875E0" w:rsidRDefault="00D00037" w:rsidP="00D00037">
      <w:pPr>
        <w:spacing w:after="0" w:line="300" w:lineRule="auto"/>
        <w:jc w:val="center"/>
        <w:rPr>
          <w:rFonts w:eastAsia="Times New Roman" w:cstheme="minorHAnsi"/>
          <w:sz w:val="18"/>
          <w:szCs w:val="18"/>
          <w:lang w:eastAsia="pl-PL"/>
        </w:rPr>
      </w:pPr>
      <w:bookmarkStart w:id="68" w:name="_Hlk61710238"/>
      <w:r w:rsidRPr="001875E0">
        <w:rPr>
          <w:rFonts w:eastAsia="Times New Roman" w:cstheme="minorHAnsi"/>
          <w:b/>
          <w:bCs/>
          <w:sz w:val="18"/>
          <w:szCs w:val="18"/>
          <w:u w:val="double"/>
          <w:lang w:eastAsia="pl-PL"/>
        </w:rPr>
        <w:t>OŚWIADCZENIE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p>
    <w:bookmarkEnd w:id="68"/>
    <w:p w14:paraId="461997EF" w14:textId="77777777" w:rsidR="005C39EA" w:rsidRPr="00370D76" w:rsidRDefault="00D00037" w:rsidP="005C39EA">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color w:val="2F5496"/>
          <w:lang w:eastAsia="pl-PL"/>
        </w:rPr>
        <w:br w:type="column"/>
      </w:r>
      <w:r w:rsidR="005C39EA" w:rsidRPr="00370D76">
        <w:rPr>
          <w:rFonts w:eastAsia="Times New Roman" w:cstheme="minorHAnsi"/>
          <w:b/>
          <w:i/>
          <w:sz w:val="20"/>
          <w:szCs w:val="20"/>
          <w:lang w:eastAsia="pl-PL"/>
        </w:rPr>
        <w:lastRenderedPageBreak/>
        <w:t>Załącznik nr 2A do SWZ (jeżeli dotyczy)</w:t>
      </w:r>
    </w:p>
    <w:p w14:paraId="5EE68CA1" w14:textId="77777777" w:rsidR="005C39EA" w:rsidRPr="00370D76" w:rsidRDefault="005C39EA" w:rsidP="005C39EA">
      <w:pPr>
        <w:tabs>
          <w:tab w:val="left" w:pos="3402"/>
        </w:tabs>
        <w:spacing w:after="0" w:line="300" w:lineRule="auto"/>
        <w:jc w:val="right"/>
        <w:rPr>
          <w:rFonts w:eastAsia="Times New Roman" w:cstheme="minorHAnsi"/>
          <w:bCs/>
          <w:i/>
          <w:sz w:val="20"/>
          <w:szCs w:val="20"/>
          <w:highlight w:val="cyan"/>
          <w:lang w:eastAsia="pl-PL"/>
        </w:rPr>
      </w:pPr>
      <w:bookmarkStart w:id="69" w:name="_Hlk90380130"/>
      <w:r w:rsidRPr="00370D76">
        <w:rPr>
          <w:rFonts w:eastAsia="Times New Roman" w:cstheme="minorHAnsi"/>
          <w:bCs/>
          <w:i/>
          <w:sz w:val="20"/>
          <w:szCs w:val="20"/>
          <w:lang w:eastAsia="pl-PL"/>
        </w:rPr>
        <w:t>dla podmiotu udostępniającego zasoby</w:t>
      </w:r>
    </w:p>
    <w:bookmarkEnd w:id="69"/>
    <w:p w14:paraId="4DADF067" w14:textId="77777777" w:rsidR="005C39EA" w:rsidRPr="00370D76" w:rsidRDefault="005C39EA" w:rsidP="005C39EA">
      <w:pPr>
        <w:tabs>
          <w:tab w:val="left" w:pos="3402"/>
        </w:tabs>
        <w:spacing w:after="0" w:line="300" w:lineRule="auto"/>
        <w:jc w:val="right"/>
        <w:rPr>
          <w:rFonts w:eastAsia="Times New Roman" w:cstheme="minorHAnsi"/>
          <w:b/>
          <w:i/>
          <w:sz w:val="20"/>
          <w:szCs w:val="20"/>
          <w:lang w:eastAsia="pl-PL"/>
        </w:rPr>
      </w:pPr>
      <w:r w:rsidRPr="00370D76">
        <w:rPr>
          <w:rFonts w:eastAsia="Times New Roman" w:cstheme="minorHAnsi"/>
          <w:b/>
          <w:i/>
          <w:sz w:val="20"/>
          <w:szCs w:val="20"/>
          <w:lang w:eastAsia="pl-PL"/>
        </w:rPr>
        <w:t>Wzór</w:t>
      </w:r>
    </w:p>
    <w:p w14:paraId="24EC792F" w14:textId="77777777" w:rsidR="005C39EA" w:rsidRPr="00DD7A19" w:rsidRDefault="005C39EA" w:rsidP="005C39EA">
      <w:pPr>
        <w:spacing w:after="0" w:line="300" w:lineRule="auto"/>
        <w:jc w:val="both"/>
        <w:rPr>
          <w:rFonts w:eastAsia="Times New Roman" w:cstheme="minorHAnsi"/>
        </w:rPr>
      </w:pPr>
      <w:r w:rsidRPr="00DD7A19">
        <w:rPr>
          <w:rFonts w:eastAsia="Times New Roman" w:cstheme="minorHAnsi"/>
          <w:b/>
        </w:rPr>
        <w:t xml:space="preserve">Nazwa </w:t>
      </w:r>
      <w:r w:rsidRPr="00600A6B">
        <w:rPr>
          <w:rFonts w:eastAsia="Times New Roman" w:cstheme="minorHAnsi"/>
          <w:b/>
          <w:lang w:eastAsia="pl-PL"/>
        </w:rPr>
        <w:t>podmiotu udostepniającego zasoby</w:t>
      </w:r>
      <w:r w:rsidRPr="00DD7A19">
        <w:rPr>
          <w:rFonts w:eastAsia="Times New Roman" w:cstheme="minorHAnsi"/>
        </w:rPr>
        <w:t xml:space="preserve"> …..…..…………………………………………………………………………</w:t>
      </w:r>
      <w:r>
        <w:rPr>
          <w:rFonts w:eastAsia="Times New Roman" w:cstheme="minorHAnsi"/>
        </w:rPr>
        <w:t>..</w:t>
      </w:r>
      <w:r w:rsidRPr="00DD7A19">
        <w:rPr>
          <w:rFonts w:eastAsia="Times New Roman" w:cstheme="minorHAnsi"/>
        </w:rPr>
        <w:t>…</w:t>
      </w:r>
      <w:r>
        <w:rPr>
          <w:rFonts w:eastAsia="Times New Roman" w:cstheme="minorHAnsi"/>
        </w:rPr>
        <w:t>..</w:t>
      </w:r>
      <w:r w:rsidRPr="00DD7A19">
        <w:rPr>
          <w:rFonts w:eastAsia="Times New Roman" w:cstheme="minorHAnsi"/>
        </w:rPr>
        <w:t>……..…</w:t>
      </w:r>
    </w:p>
    <w:p w14:paraId="1EF1CAC8" w14:textId="77777777" w:rsidR="005C39EA" w:rsidRPr="00DD7A19" w:rsidRDefault="005C39EA" w:rsidP="005C39EA">
      <w:pPr>
        <w:spacing w:after="0" w:line="300" w:lineRule="auto"/>
        <w:jc w:val="both"/>
        <w:rPr>
          <w:rFonts w:eastAsia="Times New Roman" w:cstheme="minorHAnsi"/>
        </w:rPr>
      </w:pPr>
      <w:r w:rsidRPr="00DD7A19">
        <w:rPr>
          <w:rFonts w:eastAsia="Times New Roman" w:cstheme="minorHAnsi"/>
        </w:rPr>
        <w:t>…………….……………….......................................................................................................................</w:t>
      </w:r>
      <w:r>
        <w:rPr>
          <w:rFonts w:eastAsia="Times New Roman" w:cstheme="minorHAnsi"/>
        </w:rPr>
        <w:t>.....</w:t>
      </w:r>
      <w:r w:rsidRPr="00DD7A19">
        <w:rPr>
          <w:rFonts w:eastAsia="Times New Roman" w:cstheme="minorHAnsi"/>
        </w:rPr>
        <w:t>....</w:t>
      </w:r>
      <w:r>
        <w:rPr>
          <w:rFonts w:eastAsia="Times New Roman" w:cstheme="minorHAnsi"/>
        </w:rPr>
        <w:t>......</w:t>
      </w:r>
      <w:r w:rsidRPr="00DD7A19">
        <w:rPr>
          <w:rFonts w:eastAsia="Times New Roman" w:cstheme="minorHAnsi"/>
        </w:rPr>
        <w:t>.........</w:t>
      </w:r>
    </w:p>
    <w:p w14:paraId="3CFD11CE" w14:textId="77777777" w:rsidR="005C39EA" w:rsidRPr="00DD7A19" w:rsidRDefault="005C39EA" w:rsidP="005C39EA">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53A0D9B0" w14:textId="77777777" w:rsidR="005C39EA" w:rsidRPr="00DD7A19" w:rsidRDefault="005C39EA" w:rsidP="005C39EA">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r>
        <w:rPr>
          <w:rFonts w:eastAsia="Times New Roman" w:cstheme="minorHAnsi"/>
        </w:rPr>
        <w:t>..</w:t>
      </w:r>
      <w:r w:rsidRPr="00DD7A19">
        <w:rPr>
          <w:rFonts w:eastAsia="Times New Roman" w:cstheme="minorHAnsi"/>
        </w:rPr>
        <w:t>...............</w:t>
      </w:r>
    </w:p>
    <w:p w14:paraId="5CCC0436" w14:textId="77777777" w:rsidR="005C39EA" w:rsidRPr="00DD7A19" w:rsidRDefault="005C39EA" w:rsidP="005C39EA">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r>
        <w:rPr>
          <w:rFonts w:eastAsia="Times New Roman" w:cstheme="minorHAnsi"/>
        </w:rPr>
        <w:t>.</w:t>
      </w:r>
      <w:r w:rsidRPr="00DD7A19">
        <w:rPr>
          <w:rFonts w:eastAsia="Times New Roman" w:cstheme="minorHAnsi"/>
        </w:rPr>
        <w:t>....</w:t>
      </w:r>
    </w:p>
    <w:p w14:paraId="19CA6C34" w14:textId="746CA074" w:rsidR="005C39EA" w:rsidRPr="00DD7A19" w:rsidRDefault="002D7F2B" w:rsidP="005C39EA">
      <w:pPr>
        <w:spacing w:after="0" w:line="300" w:lineRule="auto"/>
        <w:jc w:val="both"/>
        <w:rPr>
          <w:rFonts w:eastAsia="Times New Roman" w:cstheme="minorHAnsi"/>
          <w:b/>
        </w:rPr>
      </w:pPr>
      <w:r w:rsidRPr="001875E0">
        <w:rPr>
          <w:rFonts w:eastAsia="Times New Roman" w:cstheme="minorHAnsi"/>
          <w:b/>
        </w:rPr>
        <w:t xml:space="preserve">Dokumenty rejestrowe </w:t>
      </w:r>
      <w:r>
        <w:rPr>
          <w:rFonts w:eastAsia="Times New Roman" w:cstheme="minorHAnsi"/>
          <w:b/>
        </w:rPr>
        <w:t xml:space="preserve">(Podmiotowe środki dowodowe) </w:t>
      </w:r>
      <w:r w:rsidRPr="001875E0">
        <w:rPr>
          <w:rFonts w:eastAsia="Times New Roman" w:cstheme="minorHAnsi"/>
          <w:b/>
        </w:rPr>
        <w:t>mogą zostać bezpłatnie uzyskane z bazy da</w:t>
      </w:r>
      <w:r>
        <w:rPr>
          <w:rFonts w:eastAsia="Times New Roman" w:cstheme="minorHAnsi"/>
          <w:b/>
        </w:rPr>
        <w:t>nych państwa członkowskiego UE:</w:t>
      </w:r>
    </w:p>
    <w:p w14:paraId="05A5BF8A" w14:textId="77777777" w:rsidR="005C39EA" w:rsidRPr="00DD7A19" w:rsidRDefault="00000000" w:rsidP="005C39EA">
      <w:pPr>
        <w:spacing w:after="0" w:line="300" w:lineRule="auto"/>
        <w:jc w:val="both"/>
        <w:rPr>
          <w:rFonts w:eastAsia="Times New Roman" w:cstheme="minorHAnsi"/>
          <w:b/>
        </w:rPr>
      </w:pPr>
      <w:sdt>
        <w:sdtPr>
          <w:rPr>
            <w:rFonts w:eastAsia="Times New Roman" w:cstheme="minorHAnsi"/>
            <w:lang w:eastAsia="pl-PL"/>
          </w:rPr>
          <w:id w:val="-1995560043"/>
          <w14:checkbox>
            <w14:checked w14:val="0"/>
            <w14:checkedState w14:val="2612" w14:font="MS Gothic"/>
            <w14:uncheckedState w14:val="2610" w14:font="MS Gothic"/>
          </w14:checkbox>
        </w:sdtPr>
        <w:sdtContent>
          <w:r w:rsidR="005C39EA" w:rsidRPr="00C35E79">
            <w:rPr>
              <w:rFonts w:ascii="Segoe UI Symbol" w:eastAsia="MS Gothic" w:hAnsi="Segoe UI Symbol" w:cs="Segoe UI Symbol"/>
              <w:lang w:eastAsia="pl-PL"/>
            </w:rPr>
            <w:t>☐</w:t>
          </w:r>
        </w:sdtContent>
      </w:sdt>
      <w:r w:rsidR="005C39EA" w:rsidRPr="00DD7A19">
        <w:rPr>
          <w:rFonts w:eastAsia="Times New Roman" w:cstheme="minorHAnsi"/>
          <w:bCs/>
        </w:rPr>
        <w:t xml:space="preserve"> https://ekrs.ms.gov.pl/web/wyszukiwarka-krs/strona-glowna/</w:t>
      </w:r>
    </w:p>
    <w:p w14:paraId="42B1D0E6" w14:textId="77777777" w:rsidR="005C39EA" w:rsidRPr="00DD7A19" w:rsidRDefault="00000000" w:rsidP="005C39EA">
      <w:pPr>
        <w:spacing w:after="0" w:line="300" w:lineRule="auto"/>
        <w:jc w:val="both"/>
        <w:rPr>
          <w:rFonts w:eastAsia="Times New Roman" w:cstheme="minorHAnsi"/>
          <w:bCs/>
        </w:rPr>
      </w:pPr>
      <w:sdt>
        <w:sdtPr>
          <w:rPr>
            <w:rFonts w:eastAsia="Times New Roman" w:cstheme="minorHAnsi"/>
            <w:lang w:eastAsia="pl-PL"/>
          </w:rPr>
          <w:id w:val="1337427417"/>
          <w14:checkbox>
            <w14:checked w14:val="0"/>
            <w14:checkedState w14:val="2612" w14:font="MS Gothic"/>
            <w14:uncheckedState w14:val="2610" w14:font="MS Gothic"/>
          </w14:checkbox>
        </w:sdtPr>
        <w:sdtContent>
          <w:r w:rsidR="005C39EA" w:rsidRPr="00C35E79">
            <w:rPr>
              <w:rFonts w:ascii="Segoe UI Symbol" w:eastAsia="MS Gothic" w:hAnsi="Segoe UI Symbol" w:cs="Segoe UI Symbol"/>
              <w:lang w:eastAsia="pl-PL"/>
            </w:rPr>
            <w:t>☐</w:t>
          </w:r>
        </w:sdtContent>
      </w:sdt>
      <w:r w:rsidR="005C39EA" w:rsidRPr="00DD7A19">
        <w:rPr>
          <w:rFonts w:eastAsia="Times New Roman" w:cstheme="minorHAnsi"/>
          <w:bCs/>
        </w:rPr>
        <w:t xml:space="preserve"> https://prod.ceidg.gov.pl/CEIDG/CEIDG.Public.UI/Search.aspx</w:t>
      </w:r>
    </w:p>
    <w:p w14:paraId="3AA7D123" w14:textId="77777777" w:rsidR="005C39EA" w:rsidRPr="00DD7A19" w:rsidRDefault="00000000" w:rsidP="005C39EA">
      <w:pPr>
        <w:spacing w:after="0" w:line="300" w:lineRule="auto"/>
        <w:jc w:val="both"/>
        <w:rPr>
          <w:rFonts w:eastAsia="Times New Roman" w:cstheme="minorHAnsi"/>
        </w:rPr>
      </w:pPr>
      <w:sdt>
        <w:sdtPr>
          <w:rPr>
            <w:rFonts w:eastAsia="Times New Roman" w:cstheme="minorHAnsi"/>
            <w:lang w:eastAsia="pl-PL"/>
          </w:rPr>
          <w:id w:val="553125178"/>
          <w14:checkbox>
            <w14:checked w14:val="0"/>
            <w14:checkedState w14:val="2612" w14:font="MS Gothic"/>
            <w14:uncheckedState w14:val="2610" w14:font="MS Gothic"/>
          </w14:checkbox>
        </w:sdtPr>
        <w:sdtContent>
          <w:r w:rsidR="005C39EA" w:rsidRPr="00C35E79">
            <w:rPr>
              <w:rFonts w:ascii="Segoe UI Symbol" w:eastAsia="MS Gothic" w:hAnsi="Segoe UI Symbol" w:cs="Segoe UI Symbol"/>
              <w:lang w:eastAsia="pl-PL"/>
            </w:rPr>
            <w:t>☐</w:t>
          </w:r>
        </w:sdtContent>
      </w:sdt>
      <w:r w:rsidR="005C39EA" w:rsidRPr="00DD7A19">
        <w:rPr>
          <w:rFonts w:eastAsia="Times New Roman" w:cstheme="minorHAnsi"/>
          <w:bCs/>
        </w:rPr>
        <w:t xml:space="preserve"> inny (proszę wpisać) </w:t>
      </w:r>
      <w:r w:rsidR="005C39EA" w:rsidRPr="00DD7A19">
        <w:rPr>
          <w:rFonts w:eastAsia="Times New Roman" w:cstheme="minorHAnsi"/>
        </w:rPr>
        <w:t>…......................................................................................................................................</w:t>
      </w:r>
    </w:p>
    <w:p w14:paraId="530EED6D" w14:textId="77777777" w:rsidR="005C39EA" w:rsidRPr="00DD7A19" w:rsidRDefault="00000000" w:rsidP="005C39EA">
      <w:pPr>
        <w:spacing w:after="0" w:line="300" w:lineRule="auto"/>
        <w:jc w:val="both"/>
        <w:rPr>
          <w:rFonts w:eastAsia="Times New Roman" w:cstheme="minorHAnsi"/>
          <w:b/>
        </w:rPr>
      </w:pPr>
      <w:sdt>
        <w:sdtPr>
          <w:rPr>
            <w:rFonts w:eastAsia="Times New Roman" w:cstheme="minorHAnsi"/>
            <w:lang w:eastAsia="pl-PL"/>
          </w:rPr>
          <w:id w:val="-552161041"/>
          <w14:checkbox>
            <w14:checked w14:val="0"/>
            <w14:checkedState w14:val="2612" w14:font="MS Gothic"/>
            <w14:uncheckedState w14:val="2610" w14:font="MS Gothic"/>
          </w14:checkbox>
        </w:sdtPr>
        <w:sdtContent>
          <w:r w:rsidR="005C39EA" w:rsidRPr="00C35E79">
            <w:rPr>
              <w:rFonts w:ascii="Segoe UI Symbol" w:eastAsia="MS Gothic" w:hAnsi="Segoe UI Symbol" w:cs="Segoe UI Symbol"/>
              <w:lang w:eastAsia="pl-PL"/>
            </w:rPr>
            <w:t>☐</w:t>
          </w:r>
        </w:sdtContent>
      </w:sdt>
      <w:r w:rsidR="005C39EA" w:rsidRPr="00DD7A19">
        <w:rPr>
          <w:rFonts w:eastAsia="Times New Roman" w:cstheme="minorHAnsi"/>
          <w:bCs/>
        </w:rPr>
        <w:t xml:space="preserve"> nie dotyczy</w:t>
      </w:r>
    </w:p>
    <w:p w14:paraId="7EB753E6" w14:textId="77777777" w:rsidR="005C39EA" w:rsidRPr="00DD7A19" w:rsidRDefault="005C39EA" w:rsidP="005C39EA">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5A1A8E92" w14:textId="77777777" w:rsidR="005C39EA" w:rsidRPr="00DD7A19" w:rsidRDefault="005C39EA" w:rsidP="005C39EA">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47DC6628" w14:textId="77777777" w:rsidR="005C39EA" w:rsidRPr="00DD7A19" w:rsidRDefault="005C39EA" w:rsidP="005C39EA">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6D47F4AE" w14:textId="77777777" w:rsidR="005C39EA" w:rsidRPr="00DD7A19" w:rsidRDefault="005C39EA" w:rsidP="005C39EA">
      <w:pPr>
        <w:spacing w:after="0" w:line="300" w:lineRule="auto"/>
        <w:jc w:val="both"/>
        <w:rPr>
          <w:rFonts w:eastAsia="Times New Roman" w:cstheme="minorHAnsi"/>
          <w:lang w:eastAsia="pl-PL"/>
        </w:rPr>
      </w:pPr>
    </w:p>
    <w:p w14:paraId="7C82A37B" w14:textId="77777777" w:rsidR="005C39EA" w:rsidRPr="00600A6B" w:rsidRDefault="005C39EA" w:rsidP="005C39EA">
      <w:pPr>
        <w:spacing w:after="0" w:line="300" w:lineRule="auto"/>
        <w:jc w:val="center"/>
        <w:rPr>
          <w:rFonts w:eastAsia="Times New Roman" w:cstheme="minorHAnsi"/>
          <w:b/>
          <w:u w:val="single"/>
          <w:lang w:eastAsia="pl-PL"/>
        </w:rPr>
      </w:pPr>
      <w:r w:rsidRPr="00600A6B">
        <w:rPr>
          <w:rFonts w:eastAsia="Times New Roman" w:cstheme="minorHAnsi"/>
          <w:b/>
          <w:u w:val="single"/>
          <w:lang w:eastAsia="pl-PL"/>
        </w:rPr>
        <w:t xml:space="preserve">Oświadczenie </w:t>
      </w:r>
      <w:bookmarkStart w:id="70" w:name="_Hlk90379887"/>
      <w:r w:rsidRPr="00600A6B">
        <w:rPr>
          <w:rFonts w:eastAsia="Times New Roman" w:cstheme="minorHAnsi"/>
          <w:b/>
          <w:u w:val="single"/>
          <w:lang w:eastAsia="pl-PL"/>
        </w:rPr>
        <w:t>podmiotu udostepniającego zasoby</w:t>
      </w:r>
      <w:bookmarkEnd w:id="70"/>
    </w:p>
    <w:p w14:paraId="3AC691A8" w14:textId="77777777" w:rsidR="005C39EA" w:rsidRPr="00DD7A19" w:rsidRDefault="005C39EA" w:rsidP="005C39EA">
      <w:pPr>
        <w:spacing w:after="0" w:line="300" w:lineRule="auto"/>
        <w:jc w:val="center"/>
        <w:rPr>
          <w:rFonts w:eastAsia="Times New Roman" w:cstheme="minorHAnsi"/>
          <w:b/>
          <w:lang w:eastAsia="pl-PL"/>
        </w:rPr>
      </w:pPr>
      <w:r w:rsidRPr="00600A6B">
        <w:rPr>
          <w:rFonts w:eastAsia="Times New Roman" w:cstheme="minorHAnsi"/>
          <w:b/>
          <w:lang w:eastAsia="pl-PL"/>
        </w:rPr>
        <w:t xml:space="preserve">składane na podstawie art. 125 ust. 5 z dnia 11 września 2019 r. – Prawo zamówień publicznych Prawo zamówień publicznych (dalej jako: </w:t>
      </w:r>
      <w:r w:rsidRPr="00DD7A19">
        <w:rPr>
          <w:rFonts w:eastAsia="Times New Roman" w:cstheme="minorHAnsi"/>
          <w:b/>
          <w:lang w:eastAsia="pl-PL"/>
        </w:rPr>
        <w:t xml:space="preserve">ustawa </w:t>
      </w:r>
      <w:proofErr w:type="spellStart"/>
      <w:r w:rsidRPr="00DD7A19">
        <w:rPr>
          <w:rFonts w:eastAsia="Times New Roman" w:cstheme="minorHAnsi"/>
          <w:b/>
          <w:lang w:eastAsia="pl-PL"/>
        </w:rPr>
        <w:t>Pzp</w:t>
      </w:r>
      <w:proofErr w:type="spellEnd"/>
      <w:r w:rsidRPr="00DD7A19">
        <w:rPr>
          <w:rFonts w:eastAsia="Times New Roman" w:cstheme="minorHAnsi"/>
          <w:b/>
          <w:lang w:eastAsia="pl-PL"/>
        </w:rPr>
        <w:t>)</w:t>
      </w:r>
    </w:p>
    <w:p w14:paraId="4C3A158A" w14:textId="77777777" w:rsidR="00370D76" w:rsidRPr="001875E0" w:rsidRDefault="00370D76" w:rsidP="00370D76">
      <w:pPr>
        <w:spacing w:after="0" w:line="300" w:lineRule="auto"/>
        <w:jc w:val="center"/>
        <w:rPr>
          <w:rFonts w:eastAsia="Times New Roman" w:cstheme="minorHAnsi"/>
          <w:b/>
          <w:u w:val="single"/>
          <w:lang w:eastAsia="pl-PL"/>
        </w:rPr>
      </w:pPr>
      <w:r w:rsidRPr="001875E0">
        <w:rPr>
          <w:rFonts w:eastAsia="Times New Roman" w:cstheme="minorHAnsi"/>
          <w:b/>
          <w:u w:val="single"/>
          <w:lang w:eastAsia="pl-PL"/>
        </w:rPr>
        <w:t>DOTYCZĄCE PRZESŁANEK WYKLUCZENIA Z POSTĘPOWANIA</w:t>
      </w:r>
    </w:p>
    <w:p w14:paraId="6B593C14" w14:textId="77777777" w:rsidR="00370D76" w:rsidRPr="00DC15E2" w:rsidRDefault="00370D76" w:rsidP="00370D76">
      <w:pPr>
        <w:spacing w:after="120" w:line="360" w:lineRule="auto"/>
        <w:jc w:val="center"/>
        <w:rPr>
          <w:rFonts w:ascii="Arial" w:eastAsia="Calibri" w:hAnsi="Arial" w:cs="Arial"/>
          <w:b/>
          <w:caps/>
          <w:sz w:val="20"/>
          <w:szCs w:val="20"/>
        </w:rPr>
      </w:pPr>
      <w:r w:rsidRPr="00DC15E2">
        <w:rPr>
          <w:rFonts w:ascii="Arial" w:eastAsia="Calibri" w:hAnsi="Arial" w:cs="Arial"/>
          <w:b/>
          <w:sz w:val="20"/>
          <w:szCs w:val="20"/>
        </w:rPr>
        <w:t xml:space="preserve">UWZGLĘDNIAJĄCE PRZESŁANKI WYKLUCZENIA Z ART. 7 UST. 1 USTAWY </w:t>
      </w:r>
      <w:r w:rsidRPr="00DC15E2">
        <w:rPr>
          <w:rFonts w:ascii="Arial" w:eastAsia="Calibri" w:hAnsi="Arial" w:cs="Arial"/>
          <w:b/>
          <w:caps/>
          <w:sz w:val="20"/>
          <w:szCs w:val="20"/>
        </w:rPr>
        <w:t>o szczególnych rozwiązaniach w zakresie przeciwdziałania wspieraniu agresji na Ukrainę oraz służących ochronie bezpieczeństwa narodowego</w:t>
      </w:r>
    </w:p>
    <w:p w14:paraId="09619480" w14:textId="77777777" w:rsidR="005C39EA" w:rsidRPr="004D3EBC" w:rsidRDefault="005C39EA" w:rsidP="005C39EA">
      <w:pPr>
        <w:spacing w:after="0" w:line="300" w:lineRule="auto"/>
        <w:jc w:val="both"/>
        <w:rPr>
          <w:rFonts w:eastAsia="Times New Roman" w:cstheme="minorHAnsi"/>
          <w:lang w:eastAsia="pl-PL"/>
        </w:rPr>
      </w:pPr>
    </w:p>
    <w:p w14:paraId="2A422809" w14:textId="06334BC0" w:rsidR="00936EC5" w:rsidRPr="001875E0" w:rsidRDefault="00936EC5" w:rsidP="000B435A">
      <w:pPr>
        <w:spacing w:after="0" w:line="300" w:lineRule="auto"/>
        <w:jc w:val="both"/>
        <w:rPr>
          <w:rFonts w:eastAsia="Times New Roman" w:cstheme="minorHAnsi"/>
          <w:lang w:eastAsia="pl-PL"/>
        </w:rPr>
      </w:pPr>
      <w:r w:rsidRPr="001875E0">
        <w:rPr>
          <w:rFonts w:eastAsia="Times New Roman" w:cstheme="minorHAnsi"/>
          <w:lang w:eastAsia="pl-PL"/>
        </w:rPr>
        <w:t xml:space="preserve">Na </w:t>
      </w:r>
      <w:r w:rsidRPr="00370D76">
        <w:rPr>
          <w:rFonts w:eastAsia="Times New Roman" w:cstheme="minorHAnsi"/>
          <w:lang w:eastAsia="pl-PL"/>
        </w:rPr>
        <w:t xml:space="preserve">potrzeby postępowania o udzielenie zamówienia publicznego pn. </w:t>
      </w:r>
      <w:r w:rsidR="000B435A" w:rsidRPr="000B435A">
        <w:rPr>
          <w:rFonts w:eastAsia="Times New Roman" w:cstheme="minorHAnsi"/>
          <w:b/>
          <w:bCs/>
          <w:lang w:eastAsia="pl-PL"/>
        </w:rPr>
        <w:t>„</w:t>
      </w:r>
      <w:r w:rsidR="000B435A" w:rsidRPr="000B435A">
        <w:rPr>
          <w:rFonts w:eastAsia="Times New Roman" w:cstheme="minorHAnsi"/>
          <w:b/>
          <w:lang w:eastAsia="pl-PL"/>
        </w:rPr>
        <w:t>Opracowanie wielobranżowej dokumentacji projektowo-kosztorysowej wraz z uzyskaniem pozwolenia na budowę dla inwestycji polegającej na budowie szklarni wraz z zapleczem biurowo-socjalnym i technicznym</w:t>
      </w:r>
      <w:r w:rsidR="000B435A">
        <w:rPr>
          <w:rFonts w:eastAsia="Times New Roman" w:cstheme="minorHAnsi"/>
          <w:b/>
          <w:lang w:eastAsia="pl-PL"/>
        </w:rPr>
        <w:t>”</w:t>
      </w:r>
      <w:r w:rsidR="00F460F0">
        <w:rPr>
          <w:rFonts w:eastAsia="Times New Roman" w:cstheme="minorHAnsi"/>
          <w:b/>
          <w:lang w:eastAsia="pl-PL"/>
        </w:rPr>
        <w:t xml:space="preserve"> </w:t>
      </w:r>
      <w:r w:rsidRPr="00370D76">
        <w:rPr>
          <w:rFonts w:eastAsia="Times New Roman" w:cstheme="minorHAnsi"/>
          <w:b/>
          <w:lang w:eastAsia="pl-PL"/>
        </w:rPr>
        <w:t>(</w:t>
      </w:r>
      <w:r w:rsidR="004138D5">
        <w:rPr>
          <w:rFonts w:eastAsia="Times New Roman" w:cstheme="minorHAnsi"/>
          <w:b/>
          <w:lang w:eastAsia="pl-PL"/>
        </w:rPr>
        <w:t>RZP.243.102.2022</w:t>
      </w:r>
      <w:r w:rsidRPr="00370D76">
        <w:rPr>
          <w:rFonts w:eastAsia="Times New Roman" w:cstheme="minorHAnsi"/>
          <w:b/>
          <w:lang w:eastAsia="pl-PL"/>
        </w:rPr>
        <w:t>)</w:t>
      </w:r>
      <w:r w:rsidRPr="00370D76">
        <w:rPr>
          <w:rFonts w:eastAsia="Times New Roman" w:cstheme="minorHAnsi"/>
          <w:i/>
          <w:lang w:eastAsia="pl-PL"/>
        </w:rPr>
        <w:t xml:space="preserve">, </w:t>
      </w:r>
      <w:r w:rsidRPr="00370D76">
        <w:rPr>
          <w:rFonts w:eastAsia="Times New Roman" w:cstheme="minorHAnsi"/>
          <w:lang w:eastAsia="pl-PL"/>
        </w:rPr>
        <w:t>oświadczam, co następuje:</w:t>
      </w:r>
    </w:p>
    <w:p w14:paraId="04C93C9A" w14:textId="77777777" w:rsidR="005C39EA" w:rsidRPr="00DD7A19" w:rsidRDefault="005C39EA" w:rsidP="005C39EA">
      <w:pPr>
        <w:spacing w:after="0" w:line="300" w:lineRule="auto"/>
        <w:jc w:val="both"/>
        <w:rPr>
          <w:rFonts w:eastAsia="Times New Roman" w:cstheme="minorHAnsi"/>
          <w:lang w:eastAsia="pl-PL"/>
        </w:rPr>
      </w:pPr>
    </w:p>
    <w:p w14:paraId="4420E3C2" w14:textId="21B63A50" w:rsidR="00550D40" w:rsidRPr="00A8472F" w:rsidRDefault="005C39EA">
      <w:pPr>
        <w:numPr>
          <w:ilvl w:val="0"/>
          <w:numId w:val="44"/>
        </w:numPr>
        <w:spacing w:after="0" w:line="300" w:lineRule="auto"/>
        <w:ind w:left="426"/>
        <w:jc w:val="both"/>
        <w:rPr>
          <w:rFonts w:eastAsia="Calibri" w:cstheme="minorHAnsi"/>
        </w:rPr>
      </w:pPr>
      <w:r w:rsidRPr="00600A6B">
        <w:rPr>
          <w:rFonts w:eastAsia="Calibri" w:cstheme="minorHAnsi"/>
        </w:rPr>
        <w:t xml:space="preserve">Oświadczam, że nie podlegam wykluczeniu z postępowania na podstawie art. 108 ust. 1 pkt. 1-6 ustawy </w:t>
      </w:r>
      <w:proofErr w:type="spellStart"/>
      <w:r w:rsidRPr="00A8472F">
        <w:rPr>
          <w:rFonts w:eastAsia="Calibri" w:cstheme="minorHAnsi"/>
        </w:rPr>
        <w:t>Pzp</w:t>
      </w:r>
      <w:proofErr w:type="spellEnd"/>
      <w:r w:rsidRPr="00A8472F">
        <w:rPr>
          <w:rFonts w:eastAsia="Calibri" w:cstheme="minorHAnsi"/>
        </w:rPr>
        <w:t xml:space="preserve">;  oraz 109 ust. 1 pkt </w:t>
      </w:r>
      <w:proofErr w:type="spellStart"/>
      <w:r w:rsidR="00A8472F" w:rsidRPr="00A8472F">
        <w:rPr>
          <w:rFonts w:eastAsia="Calibri" w:cstheme="minorHAnsi"/>
        </w:rPr>
        <w:t>pkt</w:t>
      </w:r>
      <w:proofErr w:type="spellEnd"/>
      <w:r w:rsidR="00A8472F" w:rsidRPr="00A8472F">
        <w:rPr>
          <w:rFonts w:eastAsia="Calibri" w:cstheme="minorHAnsi"/>
        </w:rPr>
        <w:t xml:space="preserve"> 4 </w:t>
      </w:r>
      <w:r w:rsidRPr="00A8472F">
        <w:rPr>
          <w:rFonts w:eastAsia="Calibri" w:cstheme="minorHAnsi"/>
        </w:rPr>
        <w:t xml:space="preserve">ustawy </w:t>
      </w:r>
      <w:proofErr w:type="spellStart"/>
      <w:r w:rsidRPr="00A8472F">
        <w:rPr>
          <w:rFonts w:eastAsia="Calibri" w:cstheme="minorHAnsi"/>
        </w:rPr>
        <w:t>Pzp</w:t>
      </w:r>
      <w:proofErr w:type="spellEnd"/>
      <w:r w:rsidRPr="00A8472F">
        <w:rPr>
          <w:rFonts w:eastAsia="Calibri" w:cstheme="minorHAnsi"/>
        </w:rPr>
        <w:t>.</w:t>
      </w:r>
    </w:p>
    <w:p w14:paraId="5B7A045B" w14:textId="670D2494" w:rsidR="005C39EA" w:rsidRPr="00A8472F" w:rsidRDefault="00550D40">
      <w:pPr>
        <w:numPr>
          <w:ilvl w:val="0"/>
          <w:numId w:val="44"/>
        </w:numPr>
        <w:spacing w:after="0" w:line="300" w:lineRule="auto"/>
        <w:ind w:left="426"/>
        <w:jc w:val="both"/>
        <w:rPr>
          <w:rFonts w:eastAsia="Calibri" w:cstheme="minorHAnsi"/>
        </w:rPr>
      </w:pPr>
      <w:r w:rsidRPr="00A8472F">
        <w:rPr>
          <w:rFonts w:eastAsia="Calibri" w:cstheme="minorHAnsi"/>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4989901A" w14:textId="18129731" w:rsidR="005C39EA" w:rsidRPr="00550D40" w:rsidRDefault="005C39EA">
      <w:pPr>
        <w:numPr>
          <w:ilvl w:val="0"/>
          <w:numId w:val="44"/>
        </w:numPr>
        <w:spacing w:after="0" w:line="300" w:lineRule="auto"/>
        <w:ind w:left="426" w:hanging="426"/>
        <w:jc w:val="both"/>
        <w:rPr>
          <w:rFonts w:eastAsia="Calibri" w:cstheme="minorHAnsi"/>
        </w:rPr>
      </w:pPr>
      <w:r w:rsidRPr="00A8472F">
        <w:rPr>
          <w:rFonts w:eastAsia="Calibri" w:cstheme="minorHAnsi"/>
        </w:rPr>
        <w:t xml:space="preserve">Oświadczam, że zachodzą w stosunku do mnie podstawy wykluczenia z postępowania na podstawie art. …… ustawy </w:t>
      </w:r>
      <w:proofErr w:type="spellStart"/>
      <w:r w:rsidRPr="00A8472F">
        <w:rPr>
          <w:rFonts w:eastAsia="Calibri" w:cstheme="minorHAnsi"/>
        </w:rPr>
        <w:t>Pzp</w:t>
      </w:r>
      <w:proofErr w:type="spellEnd"/>
      <w:r w:rsidRPr="00A8472F">
        <w:rPr>
          <w:rFonts w:eastAsia="Calibri" w:cstheme="minorHAnsi"/>
        </w:rPr>
        <w:t xml:space="preserve"> </w:t>
      </w:r>
      <w:r w:rsidRPr="00A8472F">
        <w:rPr>
          <w:rFonts w:eastAsia="Calibri" w:cstheme="minorHAnsi"/>
          <w:sz w:val="18"/>
          <w:szCs w:val="18"/>
        </w:rPr>
        <w:t xml:space="preserve">(podać mającą zastosowanie podstawę wykluczenia spośród wymienionych w art. art. 108 ust. 1 pkt. 1-6 ustawy </w:t>
      </w:r>
      <w:proofErr w:type="spellStart"/>
      <w:r w:rsidRPr="00A8472F">
        <w:rPr>
          <w:rFonts w:eastAsia="Calibri" w:cstheme="minorHAnsi"/>
          <w:sz w:val="18"/>
          <w:szCs w:val="18"/>
        </w:rPr>
        <w:t>Pzp</w:t>
      </w:r>
      <w:proofErr w:type="spellEnd"/>
      <w:r w:rsidRPr="00A8472F">
        <w:rPr>
          <w:rFonts w:eastAsia="Calibri" w:cstheme="minorHAnsi"/>
          <w:sz w:val="18"/>
          <w:szCs w:val="18"/>
        </w:rPr>
        <w:t xml:space="preserve">;  oraz </w:t>
      </w:r>
      <w:r w:rsidR="00A8472F" w:rsidRPr="00A8472F">
        <w:rPr>
          <w:rFonts w:eastAsia="Calibri" w:cstheme="minorHAnsi"/>
          <w:sz w:val="18"/>
          <w:szCs w:val="18"/>
        </w:rPr>
        <w:t xml:space="preserve">109 ust. 1 pkt 4 </w:t>
      </w:r>
      <w:r w:rsidRPr="00A8472F">
        <w:rPr>
          <w:rFonts w:eastAsia="Calibri" w:cstheme="minorHAnsi"/>
          <w:sz w:val="18"/>
          <w:szCs w:val="18"/>
        </w:rPr>
        <w:t xml:space="preserve">ustawy </w:t>
      </w:r>
      <w:proofErr w:type="spellStart"/>
      <w:r w:rsidRPr="00A8472F">
        <w:rPr>
          <w:rFonts w:eastAsia="Calibri" w:cstheme="minorHAnsi"/>
          <w:sz w:val="18"/>
          <w:szCs w:val="18"/>
        </w:rPr>
        <w:t>Pzp</w:t>
      </w:r>
      <w:proofErr w:type="spellEnd"/>
      <w:r w:rsidRPr="00A8472F">
        <w:rPr>
          <w:rFonts w:eastAsia="Calibri" w:cstheme="minorHAnsi"/>
          <w:sz w:val="18"/>
          <w:szCs w:val="18"/>
        </w:rPr>
        <w:t>)</w:t>
      </w:r>
      <w:r w:rsidRPr="00A8472F">
        <w:rPr>
          <w:rFonts w:eastAsia="Calibri" w:cstheme="minorHAnsi"/>
        </w:rPr>
        <w:t xml:space="preserve">. Jednocześnie </w:t>
      </w:r>
      <w:r w:rsidRPr="00600A6B">
        <w:rPr>
          <w:rFonts w:eastAsia="Calibri" w:cstheme="minorHAnsi"/>
        </w:rPr>
        <w:t xml:space="preserve">oświadczam, że w związku z ww. okolicznością, na podstawie art. 110 ust. 2 </w:t>
      </w:r>
      <w:r w:rsidRPr="00DD7A19">
        <w:rPr>
          <w:rFonts w:eastAsia="Calibri" w:cstheme="minorHAnsi"/>
        </w:rPr>
        <w:t xml:space="preserve">ustawy </w:t>
      </w:r>
      <w:proofErr w:type="spellStart"/>
      <w:r w:rsidRPr="00DD7A19">
        <w:rPr>
          <w:rFonts w:eastAsia="Calibri" w:cstheme="minorHAnsi"/>
        </w:rPr>
        <w:t>Pzp</w:t>
      </w:r>
      <w:proofErr w:type="spellEnd"/>
      <w:r w:rsidRPr="00DD7A19">
        <w:rPr>
          <w:rFonts w:eastAsia="Calibri" w:cstheme="minorHAnsi"/>
        </w:rPr>
        <w:t xml:space="preserve"> podjąłem następujące środki naprawcze: ………………………………………</w:t>
      </w:r>
    </w:p>
    <w:p w14:paraId="3D6A08B1" w14:textId="77777777" w:rsidR="005C39EA" w:rsidRPr="00DD7A19" w:rsidRDefault="005C39EA">
      <w:pPr>
        <w:numPr>
          <w:ilvl w:val="0"/>
          <w:numId w:val="44"/>
        </w:numPr>
        <w:spacing w:after="0" w:line="300" w:lineRule="auto"/>
        <w:ind w:left="426" w:hanging="426"/>
        <w:jc w:val="both"/>
        <w:rPr>
          <w:rFonts w:eastAsia="Calibri" w:cstheme="minorHAnsi"/>
        </w:rPr>
      </w:pPr>
      <w:r w:rsidRPr="00DD7A19">
        <w:rPr>
          <w:rFonts w:eastAsia="Calibri" w:cstheme="minorHAns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27DC4093" w14:textId="77777777" w:rsidR="005C39EA" w:rsidRPr="00DD7A19" w:rsidRDefault="005C39EA" w:rsidP="005C39EA">
      <w:pPr>
        <w:spacing w:after="0" w:line="300" w:lineRule="auto"/>
        <w:rPr>
          <w:rFonts w:eastAsia="Times New Roman" w:cstheme="minorHAnsi"/>
          <w:i/>
          <w:lang w:eastAsia="pl-PL"/>
        </w:rPr>
      </w:pPr>
    </w:p>
    <w:p w14:paraId="47A60BD0" w14:textId="77777777" w:rsidR="005C39EA" w:rsidRPr="00DD7A19" w:rsidRDefault="005C39EA" w:rsidP="005C39EA">
      <w:pPr>
        <w:spacing w:after="0" w:line="300" w:lineRule="auto"/>
        <w:jc w:val="center"/>
        <w:rPr>
          <w:rFonts w:eastAsia="Times New Roman" w:cstheme="minorHAnsi"/>
          <w:i/>
          <w:lang w:eastAsia="pl-PL"/>
        </w:rPr>
      </w:pPr>
    </w:p>
    <w:p w14:paraId="31BB06EF" w14:textId="481FFE2F" w:rsidR="005C39EA" w:rsidRDefault="005C39EA" w:rsidP="005C39EA">
      <w:pPr>
        <w:tabs>
          <w:tab w:val="left" w:pos="3402"/>
        </w:tabs>
        <w:spacing w:after="0" w:line="300" w:lineRule="auto"/>
        <w:jc w:val="center"/>
        <w:rPr>
          <w:rFonts w:eastAsia="Times New Roman" w:cstheme="minorHAnsi"/>
          <w:color w:val="2F5496"/>
          <w:lang w:eastAsia="pl-PL"/>
        </w:rPr>
      </w:pPr>
      <w:r w:rsidRPr="00DD7A19">
        <w:rPr>
          <w:rFonts w:eastAsia="Times New Roman" w:cstheme="minorHAnsi"/>
          <w:b/>
          <w:bCs/>
          <w:sz w:val="18"/>
          <w:szCs w:val="18"/>
          <w:u w:val="double"/>
          <w:lang w:eastAsia="pl-PL"/>
        </w:rPr>
        <w:t>OŚWIADCZENIE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560A1363" w14:textId="77777777" w:rsidR="005C39EA" w:rsidRDefault="005C39EA">
      <w:pPr>
        <w:rPr>
          <w:rFonts w:eastAsia="Times New Roman" w:cstheme="minorHAnsi"/>
          <w:b/>
          <w:i/>
          <w:sz w:val="20"/>
          <w:szCs w:val="20"/>
          <w:lang w:eastAsia="pl-PL"/>
        </w:rPr>
      </w:pPr>
      <w:r>
        <w:rPr>
          <w:rFonts w:eastAsia="Times New Roman" w:cstheme="minorHAnsi"/>
          <w:b/>
          <w:i/>
          <w:sz w:val="20"/>
          <w:szCs w:val="20"/>
          <w:lang w:eastAsia="pl-PL"/>
        </w:rPr>
        <w:br w:type="page"/>
      </w:r>
    </w:p>
    <w:p w14:paraId="31FB4A1A" w14:textId="6686A23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lastRenderedPageBreak/>
        <w:t>Załącznik nr 3 do SWZ</w:t>
      </w:r>
    </w:p>
    <w:p w14:paraId="1056924D" w14:textId="7777777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t>Wzór</w:t>
      </w:r>
    </w:p>
    <w:p w14:paraId="6437590E" w14:textId="5E1C86D5"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Nazwa Wykonawcy</w:t>
      </w:r>
      <w:r w:rsidRPr="001875E0">
        <w:rPr>
          <w:rFonts w:eastAsia="Times New Roman" w:cstheme="minorHAnsi"/>
        </w:rPr>
        <w:t xml:space="preserve"> …..…..………………………………………………………………………………</w:t>
      </w:r>
      <w:r w:rsidR="00A8472F">
        <w:rPr>
          <w:rFonts w:eastAsia="Times New Roman" w:cstheme="minorHAnsi"/>
        </w:rPr>
        <w:t>………………………………………</w:t>
      </w:r>
      <w:r w:rsidRPr="001875E0">
        <w:rPr>
          <w:rFonts w:eastAsia="Times New Roman" w:cstheme="minorHAnsi"/>
        </w:rPr>
        <w:t>…..…</w:t>
      </w:r>
    </w:p>
    <w:p w14:paraId="3A605A0F" w14:textId="17563483" w:rsidR="00D00037" w:rsidRPr="001875E0" w:rsidRDefault="00D00037" w:rsidP="00D00037">
      <w:pPr>
        <w:spacing w:after="0" w:line="300" w:lineRule="auto"/>
        <w:jc w:val="both"/>
        <w:rPr>
          <w:rFonts w:eastAsia="Times New Roman" w:cstheme="minorHAnsi"/>
        </w:rPr>
      </w:pPr>
      <w:r w:rsidRPr="001875E0">
        <w:rPr>
          <w:rFonts w:eastAsia="Times New Roman" w:cstheme="minorHAnsi"/>
        </w:rPr>
        <w:t>…………….……………….........................................................................................................................</w:t>
      </w:r>
      <w:r w:rsidR="00A8472F">
        <w:rPr>
          <w:rFonts w:eastAsia="Times New Roman" w:cstheme="minorHAnsi"/>
        </w:rPr>
        <w:t>..........</w:t>
      </w:r>
      <w:r w:rsidRPr="001875E0">
        <w:rPr>
          <w:rFonts w:eastAsia="Times New Roman" w:cstheme="minorHAnsi"/>
        </w:rPr>
        <w:t>...........</w:t>
      </w:r>
    </w:p>
    <w:p w14:paraId="1D6BC17A" w14:textId="6741E681"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r w:rsidR="00A8472F">
        <w:rPr>
          <w:rFonts w:eastAsia="Times New Roman" w:cstheme="minorHAnsi"/>
        </w:rPr>
        <w:t>..............................</w:t>
      </w:r>
    </w:p>
    <w:p w14:paraId="49EA187F"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Nr KRS </w:t>
      </w:r>
      <w:r w:rsidRPr="001875E0">
        <w:rPr>
          <w:rFonts w:eastAsia="Times New Roman" w:cstheme="minorHAnsi"/>
          <w:bCs/>
        </w:rPr>
        <w:t>(jeżeli dotyczy)</w:t>
      </w:r>
      <w:r w:rsidRPr="001875E0">
        <w:rPr>
          <w:rFonts w:eastAsia="Times New Roman" w:cstheme="minorHAnsi"/>
        </w:rPr>
        <w:t>.........................................................................................................................................</w:t>
      </w:r>
    </w:p>
    <w:p w14:paraId="34BA9C4D" w14:textId="7FCEBAD0"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NIP </w:t>
      </w:r>
      <w:r w:rsidRPr="001875E0">
        <w:rPr>
          <w:rFonts w:eastAsia="Times New Roman" w:cstheme="minorHAnsi"/>
        </w:rPr>
        <w:t>….....................................................................................................................................</w:t>
      </w:r>
      <w:r w:rsidR="00A8472F">
        <w:rPr>
          <w:rFonts w:eastAsia="Times New Roman" w:cstheme="minorHAnsi"/>
        </w:rPr>
        <w:t>...............................</w:t>
      </w:r>
    </w:p>
    <w:p w14:paraId="760AF97B" w14:textId="4979ACF2"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Dokumenty rejestrowe </w:t>
      </w:r>
      <w:r w:rsidR="002D7F2B">
        <w:rPr>
          <w:rFonts w:eastAsia="Times New Roman" w:cstheme="minorHAnsi"/>
          <w:b/>
        </w:rPr>
        <w:t xml:space="preserve">(Podmiotowe środki dowodowe) </w:t>
      </w:r>
      <w:r w:rsidRPr="001875E0">
        <w:rPr>
          <w:rFonts w:eastAsia="Times New Roman" w:cstheme="minorHAnsi"/>
          <w:b/>
        </w:rPr>
        <w:t>mogą zostać bezpłatnie uzyskane z bazy danych państwa członkowskiego UE:</w:t>
      </w:r>
    </w:p>
    <w:p w14:paraId="5C87D09B" w14:textId="483818A9" w:rsidR="00B0646C" w:rsidRPr="001875E0" w:rsidRDefault="00000000" w:rsidP="00B0646C">
      <w:pPr>
        <w:spacing w:after="0" w:line="300" w:lineRule="auto"/>
        <w:jc w:val="both"/>
        <w:rPr>
          <w:rFonts w:eastAsia="Times New Roman" w:cstheme="minorHAnsi"/>
          <w:b/>
        </w:rPr>
      </w:pPr>
      <w:sdt>
        <w:sdtPr>
          <w:rPr>
            <w:rFonts w:eastAsia="Times New Roman" w:cstheme="minorHAnsi"/>
            <w:lang w:eastAsia="pl-PL"/>
          </w:rPr>
          <w:id w:val="523370735"/>
          <w14:checkbox>
            <w14:checked w14:val="0"/>
            <w14:checkedState w14:val="2612" w14:font="MS Gothic"/>
            <w14:uncheckedState w14:val="2610" w14:font="MS Gothic"/>
          </w14:checkbox>
        </w:sdtPr>
        <w:sdtContent>
          <w:r w:rsidR="0095058D" w:rsidRPr="00C35E79">
            <w:rPr>
              <w:rFonts w:ascii="Segoe UI Symbol" w:eastAsia="MS Gothic" w:hAnsi="Segoe UI Symbol" w:cs="Segoe UI Symbol"/>
              <w:lang w:eastAsia="pl-PL"/>
            </w:rPr>
            <w:t>☐</w:t>
          </w:r>
        </w:sdtContent>
      </w:sdt>
      <w:r w:rsidR="00B0646C" w:rsidRPr="001875E0">
        <w:rPr>
          <w:rFonts w:eastAsia="Times New Roman" w:cstheme="minorHAnsi"/>
          <w:bCs/>
        </w:rPr>
        <w:t xml:space="preserve"> https://ekrs.ms.gov.pl/web/wyszukiwarka-krs/strona-glowna/</w:t>
      </w:r>
    </w:p>
    <w:p w14:paraId="615AB528" w14:textId="77777777" w:rsidR="00B0646C" w:rsidRPr="001875E0" w:rsidRDefault="00000000" w:rsidP="00B0646C">
      <w:pPr>
        <w:spacing w:after="0" w:line="300" w:lineRule="auto"/>
        <w:jc w:val="both"/>
        <w:rPr>
          <w:rFonts w:eastAsia="Times New Roman" w:cstheme="minorHAnsi"/>
          <w:bCs/>
        </w:rPr>
      </w:pPr>
      <w:sdt>
        <w:sdtPr>
          <w:rPr>
            <w:rFonts w:eastAsia="Times New Roman" w:cstheme="minorHAnsi"/>
            <w:lang w:eastAsia="pl-PL"/>
          </w:rPr>
          <w:id w:val="591971616"/>
          <w14:checkbox>
            <w14:checked w14:val="0"/>
            <w14:checkedState w14:val="2612" w14:font="MS Gothic"/>
            <w14:uncheckedState w14:val="2610" w14:font="MS Gothic"/>
          </w14:checkbox>
        </w:sdtPr>
        <w:sdtContent>
          <w:r w:rsidR="00B0646C" w:rsidRPr="00C35E79">
            <w:rPr>
              <w:rFonts w:ascii="Segoe UI Symbol" w:eastAsia="MS Gothic" w:hAnsi="Segoe UI Symbol" w:cs="Segoe UI Symbol"/>
              <w:lang w:eastAsia="pl-PL"/>
            </w:rPr>
            <w:t>☐</w:t>
          </w:r>
        </w:sdtContent>
      </w:sdt>
      <w:r w:rsidR="00B0646C" w:rsidRPr="001875E0">
        <w:rPr>
          <w:rFonts w:eastAsia="Times New Roman" w:cstheme="minorHAnsi"/>
          <w:bCs/>
        </w:rPr>
        <w:t xml:space="preserve"> https://prod.ceidg.gov.pl/CEIDG/CEIDG.Public.UI/Search.aspx</w:t>
      </w:r>
    </w:p>
    <w:p w14:paraId="6FE49A1E" w14:textId="77777777" w:rsidR="00B0646C" w:rsidRPr="001875E0" w:rsidRDefault="00000000" w:rsidP="00B0646C">
      <w:pPr>
        <w:spacing w:after="0" w:line="300" w:lineRule="auto"/>
        <w:jc w:val="both"/>
        <w:rPr>
          <w:rFonts w:eastAsia="Times New Roman" w:cstheme="minorHAnsi"/>
        </w:rPr>
      </w:pPr>
      <w:sdt>
        <w:sdtPr>
          <w:rPr>
            <w:rFonts w:eastAsia="Times New Roman" w:cstheme="minorHAnsi"/>
            <w:lang w:eastAsia="pl-PL"/>
          </w:rPr>
          <w:id w:val="-1124233780"/>
          <w14:checkbox>
            <w14:checked w14:val="0"/>
            <w14:checkedState w14:val="2612" w14:font="MS Gothic"/>
            <w14:uncheckedState w14:val="2610" w14:font="MS Gothic"/>
          </w14:checkbox>
        </w:sdtPr>
        <w:sdtContent>
          <w:r w:rsidR="00B0646C" w:rsidRPr="00C35E79">
            <w:rPr>
              <w:rFonts w:ascii="Segoe UI Symbol" w:eastAsia="MS Gothic" w:hAnsi="Segoe UI Symbol" w:cs="Segoe UI Symbol"/>
              <w:lang w:eastAsia="pl-PL"/>
            </w:rPr>
            <w:t>☐</w:t>
          </w:r>
        </w:sdtContent>
      </w:sdt>
      <w:r w:rsidR="00B0646C" w:rsidRPr="001875E0">
        <w:rPr>
          <w:rFonts w:eastAsia="Times New Roman" w:cstheme="minorHAnsi"/>
          <w:bCs/>
        </w:rPr>
        <w:t xml:space="preserve"> inny (proszę wpisać) </w:t>
      </w:r>
      <w:r w:rsidR="00B0646C" w:rsidRPr="001875E0">
        <w:rPr>
          <w:rFonts w:eastAsia="Times New Roman" w:cstheme="minorHAnsi"/>
        </w:rPr>
        <w:t>…......................................................................................................................................</w:t>
      </w:r>
    </w:p>
    <w:p w14:paraId="2FF961E4" w14:textId="2D5E7B13" w:rsidR="00B0646C" w:rsidRPr="001875E0" w:rsidRDefault="00000000" w:rsidP="00B0646C">
      <w:pPr>
        <w:spacing w:after="0" w:line="300" w:lineRule="auto"/>
        <w:jc w:val="both"/>
        <w:rPr>
          <w:rFonts w:eastAsia="Times New Roman" w:cstheme="minorHAnsi"/>
          <w:b/>
        </w:rPr>
      </w:pPr>
      <w:sdt>
        <w:sdtPr>
          <w:rPr>
            <w:rFonts w:eastAsia="Times New Roman" w:cstheme="minorHAnsi"/>
            <w:lang w:eastAsia="pl-PL"/>
          </w:rPr>
          <w:id w:val="527224330"/>
          <w14:checkbox>
            <w14:checked w14:val="0"/>
            <w14:checkedState w14:val="2612" w14:font="MS Gothic"/>
            <w14:uncheckedState w14:val="2610" w14:font="MS Gothic"/>
          </w14:checkbox>
        </w:sdtPr>
        <w:sdtContent>
          <w:r w:rsidR="00B0646C" w:rsidRPr="00C35E79">
            <w:rPr>
              <w:rFonts w:ascii="Segoe UI Symbol" w:eastAsia="MS Gothic" w:hAnsi="Segoe UI Symbol" w:cs="Segoe UI Symbol"/>
              <w:lang w:eastAsia="pl-PL"/>
            </w:rPr>
            <w:t>☐</w:t>
          </w:r>
        </w:sdtContent>
      </w:sdt>
      <w:r w:rsidR="00B0646C" w:rsidRPr="001875E0">
        <w:rPr>
          <w:rFonts w:eastAsia="Times New Roman" w:cstheme="minorHAnsi"/>
          <w:bCs/>
        </w:rPr>
        <w:t xml:space="preserve"> nie dotyczy</w:t>
      </w:r>
    </w:p>
    <w:p w14:paraId="0D8C7674"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reprezentowany przez:</w:t>
      </w:r>
    </w:p>
    <w:p w14:paraId="60A8E587" w14:textId="77777777" w:rsidR="00D00037" w:rsidRPr="001875E0" w:rsidRDefault="00D00037" w:rsidP="00D00037">
      <w:pPr>
        <w:spacing w:after="0" w:line="300" w:lineRule="auto"/>
        <w:ind w:right="113"/>
        <w:jc w:val="both"/>
        <w:rPr>
          <w:rFonts w:eastAsia="Times New Roman" w:cstheme="minorHAnsi"/>
          <w:lang w:eastAsia="pl-PL"/>
        </w:rPr>
      </w:pPr>
      <w:r w:rsidRPr="001875E0">
        <w:rPr>
          <w:rFonts w:eastAsia="Times New Roman" w:cstheme="minorHAnsi"/>
          <w:lang w:eastAsia="pl-PL"/>
        </w:rPr>
        <w:t>…………………………………………………………………………………………………………………</w:t>
      </w:r>
    </w:p>
    <w:p w14:paraId="4A7A5E62" w14:textId="77777777" w:rsidR="00D00037" w:rsidRPr="001875E0" w:rsidRDefault="00D00037" w:rsidP="00D00037">
      <w:pPr>
        <w:spacing w:after="0" w:line="300" w:lineRule="auto"/>
        <w:ind w:right="1388"/>
        <w:jc w:val="both"/>
        <w:rPr>
          <w:rFonts w:eastAsia="Times New Roman" w:cstheme="minorHAnsi"/>
          <w:i/>
          <w:sz w:val="18"/>
          <w:szCs w:val="18"/>
          <w:lang w:eastAsia="pl-PL"/>
        </w:rPr>
      </w:pPr>
      <w:r w:rsidRPr="001875E0">
        <w:rPr>
          <w:rFonts w:eastAsia="Times New Roman" w:cstheme="minorHAnsi"/>
          <w:i/>
          <w:sz w:val="18"/>
          <w:szCs w:val="18"/>
          <w:lang w:eastAsia="pl-PL"/>
        </w:rPr>
        <w:t>(imię, nazwisko, stanowisko/podstawa do reprezentacji)</w:t>
      </w:r>
    </w:p>
    <w:p w14:paraId="5383B67C" w14:textId="77777777" w:rsidR="00D00037" w:rsidRPr="001875E0" w:rsidRDefault="00D00037" w:rsidP="00D00037">
      <w:pPr>
        <w:spacing w:after="0" w:line="300" w:lineRule="auto"/>
        <w:jc w:val="both"/>
        <w:rPr>
          <w:rFonts w:eastAsia="Times New Roman" w:cstheme="minorHAnsi"/>
          <w:lang w:eastAsia="pl-PL"/>
        </w:rPr>
      </w:pPr>
    </w:p>
    <w:p w14:paraId="1A5AC5E2" w14:textId="55AFB100" w:rsidR="00A8472F" w:rsidRPr="00370D76" w:rsidRDefault="00A8472F" w:rsidP="00A8472F">
      <w:pPr>
        <w:spacing w:after="0" w:line="300" w:lineRule="auto"/>
        <w:jc w:val="center"/>
        <w:rPr>
          <w:rFonts w:eastAsia="Times New Roman" w:cstheme="minorHAnsi"/>
          <w:b/>
          <w:u w:val="single"/>
          <w:lang w:eastAsia="pl-PL"/>
        </w:rPr>
      </w:pPr>
      <w:r>
        <w:rPr>
          <w:rFonts w:eastAsia="Times New Roman" w:cstheme="minorHAnsi"/>
          <w:b/>
          <w:u w:val="single"/>
          <w:lang w:eastAsia="pl-PL"/>
        </w:rPr>
        <w:t>Oś</w:t>
      </w:r>
      <w:r w:rsidRPr="001875E0">
        <w:rPr>
          <w:rFonts w:eastAsia="Times New Roman" w:cstheme="minorHAnsi"/>
          <w:b/>
          <w:u w:val="single"/>
          <w:lang w:eastAsia="pl-PL"/>
        </w:rPr>
        <w:t xml:space="preserve">wiadczenie </w:t>
      </w:r>
      <w:r w:rsidRPr="00370D76">
        <w:rPr>
          <w:rFonts w:eastAsia="Times New Roman" w:cstheme="minorHAnsi"/>
          <w:b/>
          <w:u w:val="single"/>
          <w:lang w:eastAsia="pl-PL"/>
        </w:rPr>
        <w:t>wykonawcy/</w:t>
      </w:r>
      <w:r w:rsidRPr="00370D76">
        <w:t xml:space="preserve"> </w:t>
      </w:r>
      <w:r w:rsidRPr="00370D76">
        <w:rPr>
          <w:rFonts w:eastAsia="Times New Roman" w:cstheme="minorHAnsi"/>
          <w:b/>
          <w:u w:val="single"/>
          <w:lang w:eastAsia="pl-PL"/>
        </w:rPr>
        <w:t xml:space="preserve">wykonawcy wspólnie ubiegającego się o udzielenie zamówienia </w:t>
      </w:r>
    </w:p>
    <w:p w14:paraId="27662FEB" w14:textId="77777777" w:rsidR="00A8472F" w:rsidRPr="00370D76" w:rsidRDefault="00A8472F" w:rsidP="00A8472F">
      <w:pPr>
        <w:spacing w:after="0" w:line="300" w:lineRule="auto"/>
        <w:jc w:val="center"/>
        <w:rPr>
          <w:rFonts w:eastAsia="Times New Roman" w:cstheme="minorHAnsi"/>
          <w:b/>
          <w:lang w:eastAsia="pl-PL"/>
        </w:rPr>
      </w:pPr>
      <w:r w:rsidRPr="00370D76">
        <w:rPr>
          <w:rFonts w:eastAsia="Times New Roman" w:cstheme="minorHAnsi"/>
          <w:b/>
          <w:lang w:eastAsia="pl-PL"/>
        </w:rPr>
        <w:t xml:space="preserve">składane na podstawie art. 125 ust. 1 </w:t>
      </w:r>
      <w:r w:rsidRPr="00370D76">
        <w:rPr>
          <w:rFonts w:eastAsia="Times New Roman" w:cstheme="minorHAnsi"/>
          <w:i/>
          <w:sz w:val="20"/>
          <w:szCs w:val="20"/>
          <w:lang w:eastAsia="pl-PL"/>
        </w:rPr>
        <w:t xml:space="preserve"> </w:t>
      </w:r>
      <w:r w:rsidRPr="00370D76">
        <w:rPr>
          <w:rFonts w:eastAsia="Times New Roman" w:cstheme="minorHAnsi"/>
          <w:b/>
          <w:lang w:eastAsia="pl-PL"/>
        </w:rPr>
        <w:t xml:space="preserve">ustawa </w:t>
      </w:r>
      <w:proofErr w:type="spellStart"/>
      <w:r w:rsidRPr="00370D76">
        <w:rPr>
          <w:rFonts w:eastAsia="Times New Roman" w:cstheme="minorHAnsi"/>
          <w:b/>
          <w:lang w:eastAsia="pl-PL"/>
        </w:rPr>
        <w:t>Pzp</w:t>
      </w:r>
      <w:proofErr w:type="spellEnd"/>
    </w:p>
    <w:p w14:paraId="3F14389D" w14:textId="77777777" w:rsidR="00A8472F" w:rsidRPr="001875E0" w:rsidRDefault="00A8472F" w:rsidP="00A8472F">
      <w:pPr>
        <w:spacing w:after="0" w:line="300" w:lineRule="auto"/>
        <w:jc w:val="center"/>
        <w:rPr>
          <w:rFonts w:eastAsia="Times New Roman" w:cstheme="minorHAnsi"/>
          <w:b/>
          <w:u w:val="single"/>
          <w:lang w:eastAsia="pl-PL"/>
        </w:rPr>
      </w:pPr>
      <w:r w:rsidRPr="001875E0">
        <w:rPr>
          <w:rFonts w:eastAsia="Times New Roman" w:cstheme="minorHAnsi"/>
          <w:b/>
          <w:u w:val="single"/>
          <w:lang w:eastAsia="pl-PL"/>
        </w:rPr>
        <w:t xml:space="preserve">DOTYCZĄCE SPEŁNIANIA WARUNKÓW UDZIAŁU W POSTĘPOWANIU </w:t>
      </w:r>
    </w:p>
    <w:p w14:paraId="56BD57DD" w14:textId="77777777" w:rsidR="00D00037" w:rsidRPr="001875E0" w:rsidRDefault="00D00037" w:rsidP="00D00037">
      <w:pPr>
        <w:spacing w:after="0" w:line="300" w:lineRule="auto"/>
        <w:jc w:val="both"/>
        <w:rPr>
          <w:rFonts w:eastAsia="Times New Roman" w:cstheme="minorHAnsi"/>
          <w:highlight w:val="cyan"/>
          <w:lang w:eastAsia="pl-PL"/>
        </w:rPr>
      </w:pPr>
    </w:p>
    <w:p w14:paraId="38E098D2" w14:textId="54034C42" w:rsidR="00D00037" w:rsidRPr="007D18E9" w:rsidRDefault="00D00037" w:rsidP="000B435A">
      <w:pPr>
        <w:spacing w:after="0" w:line="300" w:lineRule="auto"/>
        <w:jc w:val="both"/>
        <w:rPr>
          <w:rFonts w:eastAsia="Times New Roman" w:cstheme="minorHAnsi"/>
          <w:lang w:eastAsia="pl-PL"/>
        </w:rPr>
      </w:pPr>
      <w:r w:rsidRPr="007D18E9">
        <w:rPr>
          <w:rFonts w:eastAsia="Times New Roman" w:cstheme="minorHAnsi"/>
          <w:lang w:eastAsia="pl-PL"/>
        </w:rPr>
        <w:t xml:space="preserve">Na potrzeby postępowania o udzielenie zamówienia publicznego pn. </w:t>
      </w:r>
      <w:r w:rsidR="000B435A" w:rsidRPr="000B435A">
        <w:rPr>
          <w:rFonts w:eastAsia="Times New Roman" w:cstheme="minorHAnsi"/>
          <w:b/>
          <w:bCs/>
          <w:lang w:eastAsia="pl-PL"/>
        </w:rPr>
        <w:t>„</w:t>
      </w:r>
      <w:r w:rsidR="000B435A" w:rsidRPr="000B435A">
        <w:rPr>
          <w:rFonts w:eastAsia="Times New Roman" w:cstheme="minorHAnsi"/>
          <w:b/>
          <w:lang w:eastAsia="pl-PL"/>
        </w:rPr>
        <w:t>Opracowanie wielobranżowej dokumentacji projektowo-kosztorysowej wraz z uzyskaniem pozwolenia na budowę dla inwestycji polegającej na budowie szklarni wraz z zapleczem biurowo-socjalnym i technicznym</w:t>
      </w:r>
      <w:r w:rsidR="000B435A">
        <w:rPr>
          <w:rFonts w:eastAsia="Times New Roman" w:cstheme="minorHAnsi"/>
          <w:b/>
          <w:lang w:eastAsia="pl-PL"/>
        </w:rPr>
        <w:t>”</w:t>
      </w:r>
      <w:r w:rsidR="00F460F0" w:rsidRPr="00F460F0">
        <w:rPr>
          <w:rFonts w:eastAsia="Times New Roman" w:cstheme="minorHAnsi"/>
          <w:b/>
          <w:lang w:eastAsia="pl-PL"/>
        </w:rPr>
        <w:t xml:space="preserve"> </w:t>
      </w:r>
      <w:r w:rsidR="00A8472F" w:rsidRPr="007D18E9">
        <w:rPr>
          <w:rFonts w:eastAsia="Times New Roman" w:cstheme="minorHAnsi"/>
          <w:b/>
          <w:lang w:eastAsia="pl-PL"/>
        </w:rPr>
        <w:t>(</w:t>
      </w:r>
      <w:r w:rsidR="004138D5">
        <w:rPr>
          <w:rFonts w:eastAsia="Times New Roman" w:cstheme="minorHAnsi"/>
          <w:b/>
          <w:lang w:eastAsia="pl-PL"/>
        </w:rPr>
        <w:t>RZP.243.102.2022</w:t>
      </w:r>
      <w:r w:rsidR="00A8472F" w:rsidRPr="007D18E9">
        <w:rPr>
          <w:rFonts w:eastAsia="Times New Roman" w:cstheme="minorHAnsi"/>
          <w:b/>
          <w:lang w:eastAsia="pl-PL"/>
        </w:rPr>
        <w:t xml:space="preserve">), </w:t>
      </w:r>
      <w:r w:rsidRPr="007D18E9">
        <w:rPr>
          <w:rFonts w:eastAsia="Times New Roman" w:cstheme="minorHAnsi"/>
          <w:lang w:eastAsia="pl-PL"/>
        </w:rPr>
        <w:t xml:space="preserve">oświadczam, że spełniam warunki udziału w postępowaniu określone przez Zamawiającego </w:t>
      </w:r>
      <w:r w:rsidRPr="007D18E9">
        <w:rPr>
          <w:rFonts w:eastAsia="Times New Roman" w:cstheme="minorHAnsi"/>
          <w:b/>
          <w:lang w:eastAsia="pl-PL"/>
        </w:rPr>
        <w:t>w SWZ</w:t>
      </w:r>
      <w:r w:rsidR="007D18E9" w:rsidRPr="007D18E9">
        <w:rPr>
          <w:rFonts w:eastAsia="Times New Roman" w:cstheme="minorHAnsi"/>
          <w:b/>
          <w:vertAlign w:val="superscript"/>
          <w:lang w:eastAsia="pl-PL"/>
        </w:rPr>
        <w:t>.</w:t>
      </w:r>
    </w:p>
    <w:p w14:paraId="43C9ABE0" w14:textId="77777777" w:rsidR="00783A8C" w:rsidRDefault="00783A8C" w:rsidP="00783A8C">
      <w:pPr>
        <w:spacing w:after="0" w:line="360" w:lineRule="auto"/>
        <w:jc w:val="both"/>
        <w:rPr>
          <w:rFonts w:ascii="Arial" w:eastAsia="Calibri" w:hAnsi="Arial" w:cs="Arial"/>
          <w:color w:val="0070C0"/>
          <w:sz w:val="16"/>
          <w:szCs w:val="16"/>
        </w:rPr>
      </w:pPr>
    </w:p>
    <w:p w14:paraId="63E01739" w14:textId="05A5C6D6" w:rsidR="00783A8C" w:rsidRPr="00783A8C" w:rsidRDefault="00783A8C" w:rsidP="00783A8C">
      <w:pPr>
        <w:spacing w:after="0" w:line="360" w:lineRule="auto"/>
        <w:jc w:val="both"/>
        <w:rPr>
          <w:rFonts w:eastAsia="Calibri" w:cstheme="minorHAnsi"/>
          <w:sz w:val="20"/>
          <w:szCs w:val="20"/>
        </w:rPr>
      </w:pPr>
      <w:r w:rsidRPr="00783A8C">
        <w:rPr>
          <w:rFonts w:eastAsia="Calibri" w:cstheme="minorHAnsi"/>
          <w:sz w:val="16"/>
          <w:szCs w:val="16"/>
        </w:rPr>
        <w:t xml:space="preserve">[UWAGA: </w:t>
      </w:r>
      <w:r w:rsidRPr="00783A8C">
        <w:rPr>
          <w:rFonts w:eastAsia="Calibri" w:cstheme="minorHAnsi"/>
          <w:i/>
          <w:sz w:val="16"/>
          <w:szCs w:val="16"/>
        </w:rPr>
        <w:t>stosuje tylko wykonawca/ wykonawca wspólnie ubiegający się o zamówienie, który polega na zdolnościach lub sytuacji  podmiotów udostepniających zasoby, a jednocześnie samodzielnie w pewnym zakresie wykazuje spełnianie warunków</w:t>
      </w:r>
      <w:r w:rsidRPr="00783A8C">
        <w:rPr>
          <w:rFonts w:eastAsia="Calibri" w:cstheme="minorHAnsi"/>
          <w:sz w:val="16"/>
          <w:szCs w:val="16"/>
        </w:rPr>
        <w:t>]</w:t>
      </w:r>
    </w:p>
    <w:p w14:paraId="1B537A78" w14:textId="7CC4DBD2" w:rsidR="00D00037" w:rsidRPr="007D18E9" w:rsidRDefault="00783A8C" w:rsidP="007D18E9">
      <w:pPr>
        <w:spacing w:after="0" w:line="360" w:lineRule="auto"/>
        <w:jc w:val="both"/>
        <w:rPr>
          <w:rFonts w:eastAsia="Calibri" w:cstheme="minorHAnsi"/>
          <w:sz w:val="21"/>
          <w:szCs w:val="21"/>
        </w:rPr>
      </w:pPr>
      <w:r w:rsidRPr="00783A8C">
        <w:rPr>
          <w:rFonts w:eastAsia="Calibri" w:cstheme="minorHAnsi"/>
          <w:sz w:val="21"/>
          <w:szCs w:val="21"/>
        </w:rPr>
        <w:t>Oświadczam, że spełniam warunki udziału w postępowaniu określone przez zamawiającego w</w:t>
      </w:r>
      <w:r w:rsidR="007D18E9" w:rsidRPr="007D18E9">
        <w:rPr>
          <w:rFonts w:eastAsia="Calibri" w:cstheme="minorHAnsi"/>
          <w:sz w:val="21"/>
          <w:szCs w:val="21"/>
        </w:rPr>
        <w:t xml:space="preserve">   SWZ </w:t>
      </w:r>
      <w:r w:rsidRPr="00783A8C">
        <w:rPr>
          <w:rFonts w:eastAsia="Calibri" w:cstheme="minorHAnsi"/>
          <w:sz w:val="21"/>
          <w:szCs w:val="21"/>
        </w:rPr>
        <w:t>w  następującym zakresie: ………………..……………</w:t>
      </w:r>
      <w:r w:rsidRPr="007D18E9">
        <w:rPr>
          <w:rFonts w:eastAsia="Calibri" w:cstheme="minorHAnsi"/>
          <w:sz w:val="21"/>
          <w:szCs w:val="21"/>
        </w:rPr>
        <w:t>……………………………………………………………….</w:t>
      </w:r>
      <w:r w:rsidRPr="00783A8C">
        <w:rPr>
          <w:rFonts w:eastAsia="Calibri" w:cstheme="minorHAnsi"/>
          <w:sz w:val="21"/>
          <w:szCs w:val="21"/>
        </w:rPr>
        <w:t>……………</w:t>
      </w:r>
      <w:r w:rsidR="007D18E9">
        <w:rPr>
          <w:rFonts w:eastAsia="Calibri" w:cstheme="minorHAnsi"/>
          <w:sz w:val="21"/>
          <w:szCs w:val="21"/>
        </w:rPr>
        <w:t>……..</w:t>
      </w:r>
      <w:r w:rsidRPr="00783A8C">
        <w:rPr>
          <w:rFonts w:eastAsia="Calibri" w:cstheme="minorHAnsi"/>
          <w:sz w:val="21"/>
          <w:szCs w:val="21"/>
        </w:rPr>
        <w:t>………………..</w:t>
      </w:r>
      <w:r w:rsidRPr="00783A8C">
        <w:rPr>
          <w:rFonts w:eastAsia="Calibri" w:cstheme="minorHAnsi"/>
          <w:sz w:val="16"/>
          <w:szCs w:val="16"/>
        </w:rPr>
        <w:t>.</w:t>
      </w:r>
    </w:p>
    <w:p w14:paraId="6C8E20B0" w14:textId="77777777" w:rsidR="00D00037" w:rsidRPr="001875E0" w:rsidRDefault="00D00037" w:rsidP="00D00037">
      <w:pPr>
        <w:spacing w:after="0" w:line="300" w:lineRule="auto"/>
        <w:jc w:val="both"/>
        <w:rPr>
          <w:rFonts w:eastAsia="Times New Roman" w:cstheme="minorHAnsi"/>
          <w:lang w:eastAsia="pl-PL"/>
        </w:rPr>
      </w:pPr>
    </w:p>
    <w:p w14:paraId="2388EAA3" w14:textId="77777777" w:rsidR="00D00037" w:rsidRPr="001875E0" w:rsidRDefault="00D00037" w:rsidP="00D00037">
      <w:pPr>
        <w:shd w:val="clear" w:color="auto" w:fill="BFBFBF"/>
        <w:spacing w:after="0" w:line="300" w:lineRule="auto"/>
        <w:jc w:val="both"/>
        <w:rPr>
          <w:rFonts w:eastAsia="Times New Roman" w:cstheme="minorHAnsi"/>
          <w:b/>
          <w:lang w:eastAsia="pl-PL"/>
        </w:rPr>
      </w:pPr>
      <w:r w:rsidRPr="001875E0">
        <w:rPr>
          <w:rFonts w:eastAsia="Times New Roman" w:cstheme="minorHAnsi"/>
          <w:b/>
          <w:lang w:eastAsia="pl-PL"/>
        </w:rPr>
        <w:t>OŚWIADCZENIE DOTYCZĄCE PODANYCH INFORMACJI</w:t>
      </w:r>
    </w:p>
    <w:p w14:paraId="569E3BDE"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4CEC8DF" w14:textId="77777777" w:rsidR="007D18E9" w:rsidRDefault="007D18E9" w:rsidP="007D18E9">
      <w:pPr>
        <w:spacing w:after="0" w:line="300" w:lineRule="auto"/>
        <w:jc w:val="center"/>
        <w:rPr>
          <w:rFonts w:eastAsia="Times New Roman" w:cstheme="minorHAnsi"/>
          <w:b/>
          <w:bCs/>
          <w:sz w:val="18"/>
          <w:szCs w:val="18"/>
          <w:u w:val="double"/>
          <w:lang w:eastAsia="pl-PL"/>
        </w:rPr>
      </w:pPr>
    </w:p>
    <w:p w14:paraId="7407079D" w14:textId="640C3EB6" w:rsidR="005C39EA" w:rsidRPr="007D18E9" w:rsidRDefault="00D00037" w:rsidP="007D18E9">
      <w:pPr>
        <w:spacing w:after="0" w:line="300" w:lineRule="auto"/>
        <w:jc w:val="center"/>
        <w:rPr>
          <w:rFonts w:eastAsia="Times New Roman" w:cstheme="minorHAnsi"/>
          <w:sz w:val="18"/>
          <w:szCs w:val="18"/>
          <w:lang w:eastAsia="pl-PL"/>
        </w:rPr>
      </w:pPr>
      <w:r w:rsidRPr="001875E0">
        <w:rPr>
          <w:rFonts w:eastAsia="Times New Roman" w:cstheme="minorHAnsi"/>
          <w:b/>
          <w:bCs/>
          <w:sz w:val="18"/>
          <w:szCs w:val="18"/>
          <w:u w:val="double"/>
          <w:lang w:eastAsia="pl-PL"/>
        </w:rPr>
        <w:t>OŚWIADCZENIE NALEŻY PODPISAĆ KWALIFIKOWANYM PODPISEM ELEKTRONICZNYM</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r w:rsidR="005C39EA">
        <w:rPr>
          <w:rFonts w:eastAsia="Times New Roman" w:cstheme="minorHAnsi"/>
          <w:b/>
          <w:i/>
          <w:sz w:val="20"/>
          <w:szCs w:val="20"/>
          <w:lang w:eastAsia="pl-PL"/>
        </w:rPr>
        <w:br w:type="page"/>
      </w:r>
    </w:p>
    <w:p w14:paraId="18D3319C" w14:textId="30958B20" w:rsidR="005C39EA" w:rsidRPr="007D18E9" w:rsidRDefault="005C39EA" w:rsidP="005C39EA">
      <w:pPr>
        <w:tabs>
          <w:tab w:val="left" w:pos="3402"/>
        </w:tabs>
        <w:spacing w:after="0" w:line="300" w:lineRule="auto"/>
        <w:jc w:val="right"/>
        <w:rPr>
          <w:rFonts w:eastAsia="Times New Roman" w:cstheme="minorHAnsi"/>
          <w:b/>
          <w:i/>
          <w:sz w:val="20"/>
          <w:szCs w:val="20"/>
          <w:lang w:eastAsia="pl-PL"/>
        </w:rPr>
      </w:pPr>
      <w:r w:rsidRPr="007D18E9">
        <w:rPr>
          <w:rFonts w:eastAsia="Times New Roman" w:cstheme="minorHAnsi"/>
          <w:b/>
          <w:i/>
          <w:sz w:val="20"/>
          <w:szCs w:val="20"/>
          <w:lang w:eastAsia="pl-PL"/>
        </w:rPr>
        <w:lastRenderedPageBreak/>
        <w:t>Załącznik nr 3A do SWZ (jeżeli dotyczy)</w:t>
      </w:r>
    </w:p>
    <w:p w14:paraId="7922EA96" w14:textId="77777777" w:rsidR="005C39EA" w:rsidRPr="007D18E9" w:rsidRDefault="005C39EA" w:rsidP="005C39EA">
      <w:pPr>
        <w:tabs>
          <w:tab w:val="left" w:pos="3402"/>
        </w:tabs>
        <w:spacing w:after="0" w:line="300" w:lineRule="auto"/>
        <w:jc w:val="right"/>
        <w:rPr>
          <w:rFonts w:eastAsia="Times New Roman" w:cstheme="minorHAnsi"/>
          <w:bCs/>
          <w:i/>
          <w:sz w:val="20"/>
          <w:szCs w:val="20"/>
          <w:highlight w:val="cyan"/>
          <w:lang w:eastAsia="pl-PL"/>
        </w:rPr>
      </w:pPr>
      <w:r w:rsidRPr="007D18E9">
        <w:rPr>
          <w:rFonts w:eastAsia="Times New Roman" w:cstheme="minorHAnsi"/>
          <w:bCs/>
          <w:i/>
          <w:sz w:val="20"/>
          <w:szCs w:val="20"/>
          <w:lang w:eastAsia="pl-PL"/>
        </w:rPr>
        <w:t>dla podmiotu udostępniającego zasoby</w:t>
      </w:r>
    </w:p>
    <w:p w14:paraId="32727FEF" w14:textId="77777777" w:rsidR="005C39EA" w:rsidRPr="00DD7A19" w:rsidRDefault="005C39EA" w:rsidP="005C39EA">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p>
    <w:p w14:paraId="6DA2CAE3" w14:textId="77777777" w:rsidR="005C39EA" w:rsidRPr="00DD7A19" w:rsidRDefault="005C39EA" w:rsidP="005C39EA">
      <w:pPr>
        <w:spacing w:after="0" w:line="300" w:lineRule="auto"/>
        <w:jc w:val="both"/>
        <w:rPr>
          <w:rFonts w:eastAsia="Times New Roman" w:cstheme="minorHAnsi"/>
        </w:rPr>
      </w:pPr>
      <w:r w:rsidRPr="00DD7A19">
        <w:rPr>
          <w:rFonts w:eastAsia="Times New Roman" w:cstheme="minorHAnsi"/>
          <w:b/>
        </w:rPr>
        <w:t xml:space="preserve">Nazwa </w:t>
      </w:r>
      <w:r w:rsidRPr="00311439">
        <w:rPr>
          <w:rFonts w:eastAsia="Times New Roman" w:cstheme="minorHAnsi"/>
          <w:b/>
        </w:rPr>
        <w:t xml:space="preserve">podmiotu udostepniającego zasoby </w:t>
      </w:r>
      <w:r w:rsidRPr="00DD7A19">
        <w:rPr>
          <w:rFonts w:eastAsia="Times New Roman" w:cstheme="minorHAnsi"/>
        </w:rPr>
        <w:t>…..…..………………………………………………</w:t>
      </w:r>
      <w:r>
        <w:rPr>
          <w:rFonts w:eastAsia="Times New Roman" w:cstheme="minorHAnsi"/>
        </w:rPr>
        <w:t>…</w:t>
      </w:r>
      <w:r w:rsidRPr="00DD7A19">
        <w:rPr>
          <w:rFonts w:eastAsia="Times New Roman" w:cstheme="minorHAnsi"/>
        </w:rPr>
        <w:t>………………………………</w:t>
      </w:r>
      <w:r>
        <w:rPr>
          <w:rFonts w:eastAsia="Times New Roman" w:cstheme="minorHAnsi"/>
        </w:rPr>
        <w:t>.</w:t>
      </w:r>
      <w:r w:rsidRPr="00DD7A19">
        <w:rPr>
          <w:rFonts w:eastAsia="Times New Roman" w:cstheme="minorHAnsi"/>
        </w:rPr>
        <w:t>…..…</w:t>
      </w:r>
    </w:p>
    <w:p w14:paraId="194E6938" w14:textId="77777777" w:rsidR="005C39EA" w:rsidRPr="00DD7A19" w:rsidRDefault="005C39EA" w:rsidP="005C39EA">
      <w:pPr>
        <w:spacing w:after="0" w:line="300" w:lineRule="auto"/>
        <w:jc w:val="both"/>
        <w:rPr>
          <w:rFonts w:eastAsia="Times New Roman" w:cstheme="minorHAnsi"/>
        </w:rPr>
      </w:pPr>
      <w:r w:rsidRPr="00DD7A19">
        <w:rPr>
          <w:rFonts w:eastAsia="Times New Roman" w:cstheme="minorHAnsi"/>
        </w:rPr>
        <w:t>…………….………………........................................................................................................</w:t>
      </w:r>
      <w:r>
        <w:rPr>
          <w:rFonts w:eastAsia="Times New Roman" w:cstheme="minorHAnsi"/>
        </w:rPr>
        <w:t>...........</w:t>
      </w:r>
      <w:r w:rsidRPr="00DD7A19">
        <w:rPr>
          <w:rFonts w:eastAsia="Times New Roman" w:cstheme="minorHAnsi"/>
        </w:rPr>
        <w:t>............................</w:t>
      </w:r>
    </w:p>
    <w:p w14:paraId="70273B78" w14:textId="77777777" w:rsidR="005C39EA" w:rsidRPr="00DD7A19" w:rsidRDefault="005C39EA" w:rsidP="005C39EA">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2C21584A" w14:textId="77777777" w:rsidR="005C39EA" w:rsidRPr="00DD7A19" w:rsidRDefault="005C39EA" w:rsidP="005C39EA">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r>
        <w:rPr>
          <w:rFonts w:eastAsia="Times New Roman" w:cstheme="minorHAnsi"/>
        </w:rPr>
        <w:t>..</w:t>
      </w:r>
      <w:r w:rsidRPr="00DD7A19">
        <w:rPr>
          <w:rFonts w:eastAsia="Times New Roman" w:cstheme="minorHAnsi"/>
        </w:rPr>
        <w:t>....................................</w:t>
      </w:r>
    </w:p>
    <w:p w14:paraId="1644E5BA" w14:textId="77777777" w:rsidR="005C39EA" w:rsidRPr="00DD7A19" w:rsidRDefault="005C39EA" w:rsidP="005C39EA">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p>
    <w:p w14:paraId="43DB5CB8" w14:textId="77777777" w:rsidR="002D7F2B" w:rsidRPr="001875E0" w:rsidRDefault="002D7F2B" w:rsidP="002D7F2B">
      <w:pPr>
        <w:spacing w:after="0" w:line="300" w:lineRule="auto"/>
        <w:jc w:val="both"/>
        <w:rPr>
          <w:rFonts w:eastAsia="Times New Roman" w:cstheme="minorHAnsi"/>
          <w:b/>
        </w:rPr>
      </w:pPr>
      <w:r w:rsidRPr="001875E0">
        <w:rPr>
          <w:rFonts w:eastAsia="Times New Roman" w:cstheme="minorHAnsi"/>
          <w:b/>
        </w:rPr>
        <w:t xml:space="preserve">Dokumenty rejestrowe </w:t>
      </w:r>
      <w:r>
        <w:rPr>
          <w:rFonts w:eastAsia="Times New Roman" w:cstheme="minorHAnsi"/>
          <w:b/>
        </w:rPr>
        <w:t xml:space="preserve">(Podmiotowe środki dowodowe) </w:t>
      </w:r>
      <w:r w:rsidRPr="001875E0">
        <w:rPr>
          <w:rFonts w:eastAsia="Times New Roman" w:cstheme="minorHAnsi"/>
          <w:b/>
        </w:rPr>
        <w:t>mogą zostać bezpłatnie uzyskane z bazy danych państwa członkowskiego UE:</w:t>
      </w:r>
    </w:p>
    <w:p w14:paraId="5180DAA1" w14:textId="77777777" w:rsidR="002D7F2B" w:rsidRPr="001875E0" w:rsidRDefault="00000000" w:rsidP="002D7F2B">
      <w:pPr>
        <w:spacing w:after="0" w:line="300" w:lineRule="auto"/>
        <w:jc w:val="both"/>
        <w:rPr>
          <w:rFonts w:eastAsia="Times New Roman" w:cstheme="minorHAnsi"/>
          <w:b/>
        </w:rPr>
      </w:pPr>
      <w:sdt>
        <w:sdtPr>
          <w:rPr>
            <w:rFonts w:eastAsia="Times New Roman" w:cstheme="minorHAnsi"/>
            <w:lang w:eastAsia="pl-PL"/>
          </w:rPr>
          <w:id w:val="-1691062096"/>
          <w14:checkbox>
            <w14:checked w14:val="0"/>
            <w14:checkedState w14:val="2612" w14:font="MS Gothic"/>
            <w14:uncheckedState w14:val="2610" w14:font="MS Gothic"/>
          </w14:checkbox>
        </w:sdtPr>
        <w:sdtContent>
          <w:r w:rsidR="002D7F2B" w:rsidRPr="00C35E79">
            <w:rPr>
              <w:rFonts w:ascii="Segoe UI Symbol" w:eastAsia="MS Gothic" w:hAnsi="Segoe UI Symbol" w:cs="Segoe UI Symbol"/>
              <w:lang w:eastAsia="pl-PL"/>
            </w:rPr>
            <w:t>☐</w:t>
          </w:r>
        </w:sdtContent>
      </w:sdt>
      <w:r w:rsidR="002D7F2B" w:rsidRPr="001875E0">
        <w:rPr>
          <w:rFonts w:eastAsia="Times New Roman" w:cstheme="minorHAnsi"/>
          <w:bCs/>
        </w:rPr>
        <w:t xml:space="preserve"> https://ekrs.ms.gov.pl/web/wyszukiwarka-krs/strona-glowna/</w:t>
      </w:r>
    </w:p>
    <w:p w14:paraId="57503FE2" w14:textId="77777777" w:rsidR="002D7F2B" w:rsidRPr="001875E0" w:rsidRDefault="00000000" w:rsidP="002D7F2B">
      <w:pPr>
        <w:spacing w:after="0" w:line="300" w:lineRule="auto"/>
        <w:jc w:val="both"/>
        <w:rPr>
          <w:rFonts w:eastAsia="Times New Roman" w:cstheme="minorHAnsi"/>
          <w:bCs/>
        </w:rPr>
      </w:pPr>
      <w:sdt>
        <w:sdtPr>
          <w:rPr>
            <w:rFonts w:eastAsia="Times New Roman" w:cstheme="minorHAnsi"/>
            <w:lang w:eastAsia="pl-PL"/>
          </w:rPr>
          <w:id w:val="1513869873"/>
          <w14:checkbox>
            <w14:checked w14:val="0"/>
            <w14:checkedState w14:val="2612" w14:font="MS Gothic"/>
            <w14:uncheckedState w14:val="2610" w14:font="MS Gothic"/>
          </w14:checkbox>
        </w:sdtPr>
        <w:sdtContent>
          <w:r w:rsidR="002D7F2B" w:rsidRPr="00C35E79">
            <w:rPr>
              <w:rFonts w:ascii="Segoe UI Symbol" w:eastAsia="MS Gothic" w:hAnsi="Segoe UI Symbol" w:cs="Segoe UI Symbol"/>
              <w:lang w:eastAsia="pl-PL"/>
            </w:rPr>
            <w:t>☐</w:t>
          </w:r>
        </w:sdtContent>
      </w:sdt>
      <w:r w:rsidR="002D7F2B" w:rsidRPr="001875E0">
        <w:rPr>
          <w:rFonts w:eastAsia="Times New Roman" w:cstheme="minorHAnsi"/>
          <w:bCs/>
        </w:rPr>
        <w:t xml:space="preserve"> https://prod.ceidg.gov.pl/CEIDG/CEIDG.Public.UI/Search.aspx</w:t>
      </w:r>
    </w:p>
    <w:p w14:paraId="3CAFA26F" w14:textId="77777777" w:rsidR="002D7F2B" w:rsidRPr="001875E0" w:rsidRDefault="00000000" w:rsidP="002D7F2B">
      <w:pPr>
        <w:spacing w:after="0" w:line="300" w:lineRule="auto"/>
        <w:jc w:val="both"/>
        <w:rPr>
          <w:rFonts w:eastAsia="Times New Roman" w:cstheme="minorHAnsi"/>
        </w:rPr>
      </w:pPr>
      <w:sdt>
        <w:sdtPr>
          <w:rPr>
            <w:rFonts w:eastAsia="Times New Roman" w:cstheme="minorHAnsi"/>
            <w:lang w:eastAsia="pl-PL"/>
          </w:rPr>
          <w:id w:val="432009373"/>
          <w14:checkbox>
            <w14:checked w14:val="0"/>
            <w14:checkedState w14:val="2612" w14:font="MS Gothic"/>
            <w14:uncheckedState w14:val="2610" w14:font="MS Gothic"/>
          </w14:checkbox>
        </w:sdtPr>
        <w:sdtContent>
          <w:r w:rsidR="002D7F2B" w:rsidRPr="00C35E79">
            <w:rPr>
              <w:rFonts w:ascii="Segoe UI Symbol" w:eastAsia="MS Gothic" w:hAnsi="Segoe UI Symbol" w:cs="Segoe UI Symbol"/>
              <w:lang w:eastAsia="pl-PL"/>
            </w:rPr>
            <w:t>☐</w:t>
          </w:r>
        </w:sdtContent>
      </w:sdt>
      <w:r w:rsidR="002D7F2B" w:rsidRPr="001875E0">
        <w:rPr>
          <w:rFonts w:eastAsia="Times New Roman" w:cstheme="minorHAnsi"/>
          <w:bCs/>
        </w:rPr>
        <w:t xml:space="preserve"> inny (proszę wpisać) </w:t>
      </w:r>
      <w:r w:rsidR="002D7F2B" w:rsidRPr="001875E0">
        <w:rPr>
          <w:rFonts w:eastAsia="Times New Roman" w:cstheme="minorHAnsi"/>
        </w:rPr>
        <w:t>…......................................................................................................................................</w:t>
      </w:r>
    </w:p>
    <w:p w14:paraId="38F7544A" w14:textId="77777777" w:rsidR="002D7F2B" w:rsidRPr="001875E0" w:rsidRDefault="00000000" w:rsidP="002D7F2B">
      <w:pPr>
        <w:spacing w:after="0" w:line="300" w:lineRule="auto"/>
        <w:jc w:val="both"/>
        <w:rPr>
          <w:rFonts w:eastAsia="Times New Roman" w:cstheme="minorHAnsi"/>
          <w:b/>
        </w:rPr>
      </w:pPr>
      <w:sdt>
        <w:sdtPr>
          <w:rPr>
            <w:rFonts w:eastAsia="Times New Roman" w:cstheme="minorHAnsi"/>
            <w:lang w:eastAsia="pl-PL"/>
          </w:rPr>
          <w:id w:val="374125820"/>
          <w14:checkbox>
            <w14:checked w14:val="0"/>
            <w14:checkedState w14:val="2612" w14:font="MS Gothic"/>
            <w14:uncheckedState w14:val="2610" w14:font="MS Gothic"/>
          </w14:checkbox>
        </w:sdtPr>
        <w:sdtContent>
          <w:r w:rsidR="002D7F2B" w:rsidRPr="00C35E79">
            <w:rPr>
              <w:rFonts w:ascii="Segoe UI Symbol" w:eastAsia="MS Gothic" w:hAnsi="Segoe UI Symbol" w:cs="Segoe UI Symbol"/>
              <w:lang w:eastAsia="pl-PL"/>
            </w:rPr>
            <w:t>☐</w:t>
          </w:r>
        </w:sdtContent>
      </w:sdt>
      <w:r w:rsidR="002D7F2B" w:rsidRPr="001875E0">
        <w:rPr>
          <w:rFonts w:eastAsia="Times New Roman" w:cstheme="minorHAnsi"/>
          <w:bCs/>
        </w:rPr>
        <w:t xml:space="preserve"> nie dotyczy</w:t>
      </w:r>
    </w:p>
    <w:p w14:paraId="03697E2B" w14:textId="77777777" w:rsidR="002D7F2B" w:rsidRPr="001875E0" w:rsidRDefault="002D7F2B" w:rsidP="002D7F2B">
      <w:pPr>
        <w:spacing w:after="0" w:line="300" w:lineRule="auto"/>
        <w:jc w:val="both"/>
        <w:rPr>
          <w:rFonts w:eastAsia="Times New Roman" w:cstheme="minorHAnsi"/>
          <w:lang w:eastAsia="pl-PL"/>
        </w:rPr>
      </w:pPr>
      <w:r w:rsidRPr="001875E0">
        <w:rPr>
          <w:rFonts w:eastAsia="Times New Roman" w:cstheme="minorHAnsi"/>
          <w:lang w:eastAsia="pl-PL"/>
        </w:rPr>
        <w:t>reprezentowany przez:</w:t>
      </w:r>
    </w:p>
    <w:p w14:paraId="0119DE97" w14:textId="77777777" w:rsidR="002D7F2B" w:rsidRPr="001875E0" w:rsidRDefault="002D7F2B" w:rsidP="002D7F2B">
      <w:pPr>
        <w:spacing w:after="0" w:line="300" w:lineRule="auto"/>
        <w:ind w:right="113"/>
        <w:jc w:val="both"/>
        <w:rPr>
          <w:rFonts w:eastAsia="Times New Roman" w:cstheme="minorHAnsi"/>
          <w:lang w:eastAsia="pl-PL"/>
        </w:rPr>
      </w:pPr>
      <w:r w:rsidRPr="001875E0">
        <w:rPr>
          <w:rFonts w:eastAsia="Times New Roman" w:cstheme="minorHAnsi"/>
          <w:lang w:eastAsia="pl-PL"/>
        </w:rPr>
        <w:t>…………………………………………………………………………………………………………………</w:t>
      </w:r>
    </w:p>
    <w:p w14:paraId="587CE55A" w14:textId="77777777" w:rsidR="002D7F2B" w:rsidRPr="001875E0" w:rsidRDefault="002D7F2B" w:rsidP="002D7F2B">
      <w:pPr>
        <w:spacing w:after="0" w:line="300" w:lineRule="auto"/>
        <w:ind w:right="1388"/>
        <w:jc w:val="both"/>
        <w:rPr>
          <w:rFonts w:eastAsia="Times New Roman" w:cstheme="minorHAnsi"/>
          <w:i/>
          <w:sz w:val="18"/>
          <w:szCs w:val="18"/>
          <w:lang w:eastAsia="pl-PL"/>
        </w:rPr>
      </w:pPr>
      <w:r w:rsidRPr="001875E0">
        <w:rPr>
          <w:rFonts w:eastAsia="Times New Roman" w:cstheme="minorHAnsi"/>
          <w:i/>
          <w:sz w:val="18"/>
          <w:szCs w:val="18"/>
          <w:lang w:eastAsia="pl-PL"/>
        </w:rPr>
        <w:t>(imię, nazwisko, stanowisko/podstawa do reprezentacji)</w:t>
      </w:r>
    </w:p>
    <w:p w14:paraId="4AB9F5D8" w14:textId="77777777" w:rsidR="005C39EA" w:rsidRPr="00311439" w:rsidRDefault="005C39EA" w:rsidP="005C39EA">
      <w:pPr>
        <w:spacing w:after="0" w:line="300" w:lineRule="auto"/>
        <w:jc w:val="both"/>
        <w:rPr>
          <w:rFonts w:eastAsia="Times New Roman" w:cstheme="minorHAnsi"/>
          <w:lang w:eastAsia="pl-PL"/>
        </w:rPr>
      </w:pPr>
    </w:p>
    <w:p w14:paraId="5B1939E8" w14:textId="77777777" w:rsidR="005C39EA" w:rsidRPr="00311439" w:rsidRDefault="005C39EA" w:rsidP="005C39EA">
      <w:pPr>
        <w:spacing w:after="0" w:line="300" w:lineRule="auto"/>
        <w:jc w:val="center"/>
        <w:rPr>
          <w:rFonts w:eastAsia="Times New Roman" w:cstheme="minorHAnsi"/>
          <w:b/>
          <w:u w:val="single"/>
          <w:lang w:eastAsia="pl-PL"/>
        </w:rPr>
      </w:pPr>
      <w:r w:rsidRPr="00311439">
        <w:rPr>
          <w:rFonts w:eastAsia="Times New Roman" w:cstheme="minorHAnsi"/>
          <w:b/>
          <w:u w:val="single"/>
          <w:lang w:eastAsia="pl-PL"/>
        </w:rPr>
        <w:t xml:space="preserve">Oświadczenie </w:t>
      </w:r>
      <w:bookmarkStart w:id="71" w:name="_Hlk90380144"/>
      <w:r w:rsidRPr="00311439">
        <w:rPr>
          <w:rFonts w:eastAsia="Times New Roman" w:cstheme="minorHAnsi"/>
          <w:b/>
          <w:u w:val="single"/>
          <w:lang w:eastAsia="pl-PL"/>
        </w:rPr>
        <w:t>podmiotu udostepniającego zasoby</w:t>
      </w:r>
      <w:bookmarkEnd w:id="71"/>
    </w:p>
    <w:p w14:paraId="3B162E07" w14:textId="47046437" w:rsidR="005C39EA" w:rsidRPr="00311439" w:rsidRDefault="005C39EA" w:rsidP="005C39EA">
      <w:pPr>
        <w:spacing w:after="0" w:line="300" w:lineRule="auto"/>
        <w:jc w:val="center"/>
        <w:rPr>
          <w:rFonts w:eastAsia="Times New Roman" w:cstheme="minorHAnsi"/>
          <w:b/>
          <w:lang w:eastAsia="pl-PL"/>
        </w:rPr>
      </w:pPr>
      <w:r w:rsidRPr="00311439">
        <w:rPr>
          <w:rFonts w:eastAsia="Times New Roman" w:cstheme="minorHAnsi"/>
          <w:b/>
          <w:lang w:eastAsia="pl-PL"/>
        </w:rPr>
        <w:t xml:space="preserve">składane na podstawie art. 125 ust. 5 </w:t>
      </w:r>
      <w:r w:rsidR="00A646CD">
        <w:rPr>
          <w:rFonts w:eastAsia="Times New Roman" w:cstheme="minorHAnsi"/>
          <w:b/>
          <w:lang w:eastAsia="pl-PL"/>
        </w:rPr>
        <w:t xml:space="preserve">ustawy </w:t>
      </w:r>
      <w:proofErr w:type="spellStart"/>
      <w:r w:rsidR="00A646CD">
        <w:rPr>
          <w:rFonts w:eastAsia="Times New Roman" w:cstheme="minorHAnsi"/>
          <w:b/>
          <w:lang w:eastAsia="pl-PL"/>
        </w:rPr>
        <w:t>Pzp</w:t>
      </w:r>
      <w:proofErr w:type="spellEnd"/>
    </w:p>
    <w:p w14:paraId="5CF093D7" w14:textId="77777777" w:rsidR="005C39EA" w:rsidRPr="00311439" w:rsidRDefault="005C39EA" w:rsidP="005C39EA">
      <w:pPr>
        <w:spacing w:after="0" w:line="300" w:lineRule="auto"/>
        <w:jc w:val="center"/>
        <w:rPr>
          <w:rFonts w:eastAsia="Times New Roman" w:cstheme="minorHAnsi"/>
          <w:b/>
          <w:u w:val="single"/>
          <w:lang w:eastAsia="pl-PL"/>
        </w:rPr>
      </w:pPr>
      <w:r w:rsidRPr="00311439">
        <w:rPr>
          <w:rFonts w:eastAsia="Times New Roman" w:cstheme="minorHAnsi"/>
          <w:b/>
          <w:u w:val="single"/>
          <w:lang w:eastAsia="pl-PL"/>
        </w:rPr>
        <w:t xml:space="preserve">DOTYCZĄCE SPEŁNIANIA WARUNKÓW UDZIAŁU W POSTĘPOWANIU </w:t>
      </w:r>
    </w:p>
    <w:p w14:paraId="14647C05" w14:textId="77777777" w:rsidR="005C39EA" w:rsidRPr="00311439" w:rsidRDefault="005C39EA" w:rsidP="005C39EA">
      <w:pPr>
        <w:spacing w:after="0" w:line="300" w:lineRule="auto"/>
        <w:jc w:val="both"/>
        <w:rPr>
          <w:rFonts w:eastAsia="Times New Roman" w:cstheme="minorHAnsi"/>
          <w:highlight w:val="cyan"/>
          <w:lang w:eastAsia="pl-PL"/>
        </w:rPr>
      </w:pPr>
    </w:p>
    <w:p w14:paraId="6DF68848" w14:textId="6BF5FB2F" w:rsidR="005C39EA" w:rsidRDefault="007D18E9" w:rsidP="000B435A">
      <w:pPr>
        <w:spacing w:after="0" w:line="300" w:lineRule="auto"/>
        <w:jc w:val="both"/>
        <w:rPr>
          <w:rFonts w:eastAsia="Times New Roman" w:cstheme="minorHAnsi"/>
          <w:lang w:eastAsia="pl-PL"/>
        </w:rPr>
      </w:pPr>
      <w:r w:rsidRPr="007D18E9">
        <w:rPr>
          <w:rFonts w:eastAsia="Times New Roman" w:cstheme="minorHAnsi"/>
          <w:lang w:eastAsia="pl-PL"/>
        </w:rPr>
        <w:t xml:space="preserve">Na potrzeby postępowania o udzielenie zamówienia publicznego pn. </w:t>
      </w:r>
      <w:r w:rsidR="000B435A" w:rsidRPr="000B435A">
        <w:rPr>
          <w:rFonts w:eastAsia="Times New Roman" w:cstheme="minorHAnsi"/>
          <w:b/>
          <w:bCs/>
          <w:lang w:eastAsia="pl-PL"/>
        </w:rPr>
        <w:t>„Opracowanie wielobranżowej dokumentacji projektowo-kosztorysowej wraz z uzyskaniem pozwolenia na budowę dla inwestycji polegającej na budowie szklarni wraz z zapleczem biurowo-socjalnym i technicznym”</w:t>
      </w:r>
      <w:r w:rsidR="00F460F0">
        <w:rPr>
          <w:rFonts w:eastAsia="Times New Roman" w:cstheme="minorHAnsi"/>
          <w:b/>
          <w:lang w:eastAsia="pl-PL"/>
        </w:rPr>
        <w:t xml:space="preserve"> </w:t>
      </w:r>
      <w:r w:rsidRPr="007D18E9">
        <w:rPr>
          <w:rFonts w:eastAsia="Times New Roman" w:cstheme="minorHAnsi"/>
          <w:b/>
          <w:lang w:eastAsia="pl-PL"/>
        </w:rPr>
        <w:t>(</w:t>
      </w:r>
      <w:r w:rsidR="004138D5">
        <w:rPr>
          <w:rFonts w:eastAsia="Times New Roman" w:cstheme="minorHAnsi"/>
          <w:b/>
          <w:lang w:eastAsia="pl-PL"/>
        </w:rPr>
        <w:t>RZP.243.102.2022</w:t>
      </w:r>
      <w:r w:rsidRPr="007D18E9">
        <w:rPr>
          <w:rFonts w:eastAsia="Times New Roman" w:cstheme="minorHAnsi"/>
          <w:b/>
          <w:lang w:eastAsia="pl-PL"/>
        </w:rPr>
        <w:t xml:space="preserve">), </w:t>
      </w:r>
      <w:r w:rsidRPr="007D18E9">
        <w:rPr>
          <w:rFonts w:eastAsia="Times New Roman" w:cstheme="minorHAnsi"/>
          <w:lang w:eastAsia="pl-PL"/>
        </w:rPr>
        <w:t xml:space="preserve">oświadczam, że spełniam warunki udziału w postępowaniu określone przez Zamawiającego </w:t>
      </w:r>
      <w:r w:rsidRPr="007D18E9">
        <w:rPr>
          <w:rFonts w:eastAsia="Times New Roman" w:cstheme="minorHAnsi"/>
          <w:b/>
          <w:lang w:eastAsia="pl-PL"/>
        </w:rPr>
        <w:t>w SWZ</w:t>
      </w:r>
      <w:r>
        <w:rPr>
          <w:rFonts w:eastAsia="Times New Roman" w:cstheme="minorHAnsi"/>
          <w:b/>
          <w:lang w:eastAsia="pl-PL"/>
        </w:rPr>
        <w:t xml:space="preserve"> </w:t>
      </w:r>
      <w:r w:rsidRPr="007D18E9">
        <w:rPr>
          <w:rFonts w:eastAsia="Times New Roman" w:cstheme="minorHAnsi"/>
          <w:b/>
          <w:vertAlign w:val="superscript"/>
          <w:lang w:eastAsia="pl-PL"/>
        </w:rPr>
        <w:t>.</w:t>
      </w:r>
      <w:r>
        <w:rPr>
          <w:rFonts w:eastAsia="Times New Roman" w:cstheme="minorHAnsi"/>
          <w:lang w:eastAsia="pl-PL"/>
        </w:rPr>
        <w:t>w zakresie:</w:t>
      </w:r>
      <w:r w:rsidR="005C39EA" w:rsidRPr="00311439">
        <w:rPr>
          <w:rFonts w:eastAsia="Times New Roman" w:cstheme="minorHAnsi"/>
          <w:lang w:eastAsia="pl-PL"/>
        </w:rPr>
        <w:t xml:space="preserve"> </w:t>
      </w:r>
    </w:p>
    <w:p w14:paraId="25D72267" w14:textId="77777777" w:rsidR="005C39EA" w:rsidRDefault="005C39EA" w:rsidP="005C39EA">
      <w:pPr>
        <w:spacing w:after="0" w:line="300" w:lineRule="auto"/>
        <w:jc w:val="both"/>
        <w:rPr>
          <w:rFonts w:eastAsia="Times New Roman" w:cstheme="minorHAnsi"/>
          <w:lang w:eastAsia="pl-PL"/>
        </w:rPr>
      </w:pPr>
      <w:r>
        <w:rPr>
          <w:rFonts w:eastAsia="Times New Roman" w:cstheme="minorHAnsi"/>
          <w:lang w:eastAsia="pl-PL"/>
        </w:rPr>
        <w:t>……………………………………………………………………………………………………………………………………………………………………….</w:t>
      </w:r>
    </w:p>
    <w:p w14:paraId="494F80CA" w14:textId="77777777" w:rsidR="005C39EA" w:rsidRPr="00311439" w:rsidRDefault="005C39EA" w:rsidP="005C39EA">
      <w:pPr>
        <w:spacing w:after="0" w:line="300" w:lineRule="auto"/>
        <w:jc w:val="both"/>
        <w:rPr>
          <w:rFonts w:eastAsia="Times New Roman" w:cstheme="minorHAnsi"/>
          <w:i/>
          <w:iCs/>
          <w:lang w:eastAsia="pl-PL"/>
        </w:rPr>
      </w:pPr>
      <w:r w:rsidRPr="00311439">
        <w:rPr>
          <w:rFonts w:eastAsia="Times New Roman" w:cstheme="minorHAnsi"/>
          <w:i/>
          <w:iCs/>
          <w:lang w:eastAsia="pl-PL"/>
        </w:rPr>
        <w:t>(wskazać zakres w jakim spełnia warunek)</w:t>
      </w:r>
    </w:p>
    <w:p w14:paraId="0A0CA824" w14:textId="77777777" w:rsidR="005C39EA" w:rsidRPr="00DD7A19" w:rsidRDefault="005C39EA" w:rsidP="005C39EA">
      <w:pPr>
        <w:spacing w:after="0" w:line="300" w:lineRule="auto"/>
        <w:jc w:val="both"/>
        <w:rPr>
          <w:rFonts w:eastAsia="Times New Roman" w:cstheme="minorHAnsi"/>
          <w:highlight w:val="cyan"/>
          <w:lang w:eastAsia="pl-PL"/>
        </w:rPr>
      </w:pPr>
    </w:p>
    <w:p w14:paraId="229B2FFE" w14:textId="77777777" w:rsidR="005C39EA" w:rsidRPr="00DD7A19" w:rsidRDefault="005C39EA" w:rsidP="005C39EA">
      <w:pPr>
        <w:spacing w:after="0" w:line="300" w:lineRule="auto"/>
        <w:jc w:val="both"/>
        <w:rPr>
          <w:rFonts w:eastAsia="Times New Roman" w:cstheme="minorHAnsi"/>
          <w:lang w:eastAsia="pl-PL"/>
        </w:rPr>
      </w:pPr>
    </w:p>
    <w:p w14:paraId="368CDE9E" w14:textId="77777777" w:rsidR="005C39EA" w:rsidRPr="00DD7A19" w:rsidRDefault="005C39EA" w:rsidP="005C39EA">
      <w:pPr>
        <w:shd w:val="clear" w:color="auto" w:fill="BFBFBF"/>
        <w:spacing w:after="0" w:line="300" w:lineRule="auto"/>
        <w:jc w:val="both"/>
        <w:rPr>
          <w:rFonts w:eastAsia="Times New Roman" w:cstheme="minorHAnsi"/>
          <w:b/>
          <w:lang w:eastAsia="pl-PL"/>
        </w:rPr>
      </w:pPr>
      <w:r w:rsidRPr="00DD7A19">
        <w:rPr>
          <w:rFonts w:eastAsia="Times New Roman" w:cstheme="minorHAnsi"/>
          <w:b/>
          <w:lang w:eastAsia="pl-PL"/>
        </w:rPr>
        <w:t>OŚWIADCZENIE DOTYCZĄCE PODANYCH INFORMACJI</w:t>
      </w:r>
    </w:p>
    <w:p w14:paraId="554527D7" w14:textId="77777777" w:rsidR="005C39EA" w:rsidRPr="00DD7A19" w:rsidRDefault="005C39EA" w:rsidP="005C39EA">
      <w:pPr>
        <w:spacing w:after="0" w:line="300" w:lineRule="auto"/>
        <w:jc w:val="both"/>
        <w:rPr>
          <w:rFonts w:eastAsia="Times New Roman" w:cstheme="minorHAnsi"/>
          <w:lang w:eastAsia="pl-PL"/>
        </w:rPr>
      </w:pPr>
      <w:r w:rsidRPr="00DD7A19">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59165824" w14:textId="77777777" w:rsidR="005C39EA" w:rsidRPr="00DD7A19" w:rsidRDefault="005C39EA" w:rsidP="005C39EA">
      <w:pPr>
        <w:spacing w:after="0" w:line="300" w:lineRule="auto"/>
        <w:jc w:val="center"/>
        <w:rPr>
          <w:rFonts w:eastAsia="Times New Roman" w:cstheme="minorHAnsi"/>
          <w:i/>
          <w:highlight w:val="cyan"/>
          <w:lang w:eastAsia="pl-PL"/>
        </w:rPr>
      </w:pPr>
    </w:p>
    <w:p w14:paraId="494052A4" w14:textId="77777777" w:rsidR="005C39EA" w:rsidRPr="00DD7A19" w:rsidRDefault="005C39EA" w:rsidP="005C39EA">
      <w:pPr>
        <w:spacing w:after="0" w:line="300" w:lineRule="auto"/>
        <w:jc w:val="center"/>
        <w:rPr>
          <w:rFonts w:eastAsia="Times New Roman" w:cstheme="minorHAnsi"/>
          <w:b/>
          <w:bCs/>
          <w:sz w:val="18"/>
          <w:szCs w:val="18"/>
          <w:u w:val="double"/>
          <w:lang w:eastAsia="pl-PL"/>
        </w:rPr>
      </w:pPr>
    </w:p>
    <w:p w14:paraId="43AF3731" w14:textId="77777777" w:rsidR="005C39EA" w:rsidRPr="00DD7A19" w:rsidRDefault="005C39EA" w:rsidP="005C39EA">
      <w:pPr>
        <w:spacing w:after="0" w:line="300" w:lineRule="auto"/>
        <w:jc w:val="center"/>
        <w:rPr>
          <w:rFonts w:eastAsia="Times New Roman" w:cstheme="minorHAnsi"/>
          <w:b/>
          <w:bCs/>
          <w:sz w:val="18"/>
          <w:szCs w:val="18"/>
          <w:u w:val="double"/>
          <w:lang w:eastAsia="pl-PL"/>
        </w:rPr>
      </w:pPr>
    </w:p>
    <w:p w14:paraId="33E535EF" w14:textId="77777777" w:rsidR="005C39EA" w:rsidRPr="00DD7A19" w:rsidRDefault="005C39EA" w:rsidP="005C39EA">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OŚWIADCZENIE NALEŻY PODPISAĆ KWALIFIKOWANYM PODPISEM ELEKTRONICZNYM</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7B52D136" w14:textId="77777777" w:rsidR="005C39EA" w:rsidRPr="00DD7A19" w:rsidRDefault="005C39EA" w:rsidP="005C39EA">
      <w:pPr>
        <w:spacing w:after="0" w:line="300" w:lineRule="auto"/>
        <w:ind w:left="6372" w:firstLine="708"/>
        <w:jc w:val="both"/>
        <w:rPr>
          <w:rFonts w:eastAsia="Times New Roman" w:cstheme="minorHAnsi"/>
          <w:sz w:val="18"/>
          <w:szCs w:val="18"/>
          <w:lang w:eastAsia="pl-PL"/>
        </w:rPr>
      </w:pPr>
    </w:p>
    <w:p w14:paraId="6E2A2223" w14:textId="1C871BFE" w:rsidR="00227CF8" w:rsidRPr="00854E15" w:rsidRDefault="00D00037" w:rsidP="00227CF8">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color w:val="2F5496"/>
          <w:lang w:eastAsia="pl-PL"/>
        </w:rPr>
        <w:br w:type="column"/>
      </w:r>
      <w:bookmarkStart w:id="72" w:name="_Toc40987562"/>
      <w:bookmarkStart w:id="73" w:name="_Toc51166479"/>
      <w:r w:rsidR="00227CF8" w:rsidRPr="00854E15">
        <w:rPr>
          <w:rFonts w:eastAsia="Times New Roman" w:cstheme="minorHAnsi"/>
          <w:b/>
          <w:i/>
          <w:sz w:val="20"/>
          <w:szCs w:val="20"/>
          <w:lang w:eastAsia="pl-PL"/>
        </w:rPr>
        <w:lastRenderedPageBreak/>
        <w:t>Załącznik nr 5 do SWZ</w:t>
      </w:r>
    </w:p>
    <w:p w14:paraId="616C911F" w14:textId="77777777" w:rsidR="00227CF8" w:rsidRPr="00854E15" w:rsidRDefault="00227CF8" w:rsidP="00227CF8">
      <w:pPr>
        <w:tabs>
          <w:tab w:val="left" w:pos="3402"/>
        </w:tabs>
        <w:spacing w:after="0" w:line="300" w:lineRule="auto"/>
        <w:jc w:val="right"/>
        <w:rPr>
          <w:rFonts w:eastAsia="Times New Roman" w:cstheme="minorHAnsi"/>
          <w:b/>
          <w:i/>
          <w:sz w:val="20"/>
          <w:szCs w:val="20"/>
          <w:lang w:eastAsia="pl-PL"/>
        </w:rPr>
      </w:pPr>
      <w:r w:rsidRPr="00854E15">
        <w:rPr>
          <w:rFonts w:eastAsia="Times New Roman" w:cstheme="minorHAnsi"/>
          <w:b/>
          <w:i/>
          <w:sz w:val="20"/>
          <w:szCs w:val="20"/>
          <w:lang w:eastAsia="pl-PL"/>
        </w:rPr>
        <w:t>Wzór</w:t>
      </w:r>
    </w:p>
    <w:p w14:paraId="1D084E92" w14:textId="77777777" w:rsidR="00227CF8" w:rsidRPr="00DD7A19" w:rsidRDefault="00227CF8" w:rsidP="00227CF8">
      <w:pPr>
        <w:spacing w:after="0" w:line="300" w:lineRule="auto"/>
        <w:jc w:val="center"/>
        <w:rPr>
          <w:rFonts w:eastAsia="Times New Roman" w:cstheme="minorHAnsi"/>
          <w:lang w:eastAsia="pl-PL"/>
        </w:rPr>
      </w:pPr>
    </w:p>
    <w:p w14:paraId="62BAF7A0" w14:textId="77777777" w:rsidR="00227CF8" w:rsidRPr="00DD7A19" w:rsidRDefault="00227CF8" w:rsidP="00227CF8">
      <w:pPr>
        <w:spacing w:after="0" w:line="300" w:lineRule="auto"/>
        <w:jc w:val="center"/>
        <w:rPr>
          <w:rFonts w:eastAsia="Times New Roman" w:cstheme="minorHAnsi"/>
          <w:b/>
          <w:lang w:eastAsia="pl-PL"/>
        </w:rPr>
      </w:pPr>
      <w:r w:rsidRPr="00DD7A19">
        <w:rPr>
          <w:rFonts w:eastAsia="Times New Roman" w:cstheme="minorHAnsi"/>
          <w:b/>
          <w:lang w:eastAsia="pl-PL"/>
        </w:rPr>
        <w:t>WYKAZ OSÓB SKIEROWANYCH PRZEZ WYKONAWCĘ DO REALIZACJI ZAMÓWIENIA</w:t>
      </w:r>
    </w:p>
    <w:p w14:paraId="39BAA4FE" w14:textId="097C00B5" w:rsidR="00227CF8" w:rsidRPr="00AC463B" w:rsidRDefault="00227CF8" w:rsidP="00227CF8">
      <w:pPr>
        <w:spacing w:after="0" w:line="300" w:lineRule="auto"/>
        <w:jc w:val="center"/>
        <w:rPr>
          <w:rFonts w:eastAsia="Times New Roman" w:cstheme="minorHAnsi"/>
          <w:b/>
          <w:bCs/>
          <w:lang w:eastAsia="pl-PL"/>
        </w:rPr>
      </w:pPr>
      <w:r w:rsidRPr="00AC463B">
        <w:rPr>
          <w:rFonts w:eastAsia="Times New Roman" w:cstheme="minorHAnsi"/>
          <w:b/>
          <w:bCs/>
          <w:lang w:eastAsia="pl-PL"/>
        </w:rPr>
        <w:t>(</w:t>
      </w:r>
      <w:r w:rsidR="004138D5">
        <w:rPr>
          <w:rFonts w:eastAsia="Times New Roman" w:cstheme="minorHAnsi"/>
          <w:b/>
          <w:bCs/>
          <w:lang w:eastAsia="pl-PL"/>
        </w:rPr>
        <w:t>RZP.243.102.2022</w:t>
      </w:r>
      <w:r w:rsidRPr="00AC463B">
        <w:rPr>
          <w:rFonts w:eastAsia="Times New Roman" w:cstheme="minorHAnsi"/>
          <w:b/>
          <w:bCs/>
          <w:lang w:eastAsia="pl-PL"/>
        </w:rPr>
        <w:t>)</w:t>
      </w:r>
    </w:p>
    <w:p w14:paraId="48588561" w14:textId="77777777" w:rsidR="00227CF8" w:rsidRPr="00DD7A19" w:rsidRDefault="00227CF8" w:rsidP="00227CF8">
      <w:pPr>
        <w:spacing w:after="0" w:line="300" w:lineRule="auto"/>
        <w:jc w:val="center"/>
        <w:rPr>
          <w:rFonts w:eastAsia="Times New Roman" w:cstheme="minorHAnsi"/>
          <w:b/>
          <w:lang w:eastAsia="pl-PL"/>
        </w:rPr>
      </w:pPr>
    </w:p>
    <w:p w14:paraId="0701C3AB" w14:textId="77777777" w:rsidR="00227CF8" w:rsidRPr="00780121" w:rsidRDefault="00227CF8" w:rsidP="00227CF8">
      <w:pPr>
        <w:spacing w:after="0" w:line="300" w:lineRule="auto"/>
        <w:jc w:val="both"/>
        <w:rPr>
          <w:rFonts w:eastAsia="Times New Roman" w:cstheme="minorHAnsi"/>
          <w:b/>
          <w:lang w:eastAsia="pl-PL"/>
        </w:rPr>
      </w:pPr>
      <w:r w:rsidRPr="00780121">
        <w:rPr>
          <w:rFonts w:eastAsia="Times New Roman" w:cstheme="minorHAnsi"/>
          <w:b/>
          <w:lang w:eastAsia="pl-PL"/>
        </w:rPr>
        <w:t>Wykonawca:</w:t>
      </w:r>
    </w:p>
    <w:p w14:paraId="69BC1A09" w14:textId="77777777" w:rsidR="00227CF8" w:rsidRPr="00780121" w:rsidRDefault="00227CF8" w:rsidP="00227CF8">
      <w:pPr>
        <w:spacing w:after="0" w:line="300" w:lineRule="auto"/>
        <w:ind w:right="113"/>
        <w:jc w:val="both"/>
        <w:rPr>
          <w:rFonts w:eastAsia="Times New Roman" w:cstheme="minorHAnsi"/>
          <w:lang w:eastAsia="pl-PL"/>
        </w:rPr>
      </w:pPr>
      <w:r w:rsidRPr="00780121">
        <w:rPr>
          <w:rFonts w:eastAsia="Times New Roman" w:cstheme="minorHAnsi"/>
          <w:lang w:eastAsia="pl-PL"/>
        </w:rPr>
        <w:t>………</w:t>
      </w:r>
      <w:r w:rsidRPr="00780121">
        <w:rPr>
          <w:rFonts w:eastAsia="Times New Roman" w:cstheme="minorHAnsi"/>
        </w:rPr>
        <w:t>……………………………………………………</w:t>
      </w:r>
      <w:r w:rsidRPr="00780121">
        <w:rPr>
          <w:rFonts w:eastAsia="Times New Roman" w:cstheme="minorHAnsi"/>
          <w:lang w:eastAsia="pl-PL"/>
        </w:rPr>
        <w:t>…………………………………………………………………………………………………………</w:t>
      </w:r>
    </w:p>
    <w:p w14:paraId="703FBDD5" w14:textId="77777777" w:rsidR="00227CF8" w:rsidRPr="00780121" w:rsidRDefault="00227CF8" w:rsidP="00227CF8">
      <w:pPr>
        <w:spacing w:after="0" w:line="300" w:lineRule="auto"/>
        <w:ind w:right="113"/>
        <w:jc w:val="both"/>
        <w:rPr>
          <w:rFonts w:eastAsia="Times New Roman" w:cstheme="minorHAnsi"/>
          <w:lang w:eastAsia="pl-PL"/>
        </w:rPr>
      </w:pPr>
      <w:r w:rsidRPr="00780121">
        <w:rPr>
          <w:rFonts w:eastAsia="Times New Roman" w:cstheme="minorHAnsi"/>
          <w:lang w:eastAsia="pl-PL"/>
        </w:rPr>
        <w:t>……………………………………………………………</w:t>
      </w:r>
      <w:r w:rsidRPr="00780121">
        <w:rPr>
          <w:rFonts w:eastAsia="Times New Roman" w:cstheme="minorHAnsi"/>
        </w:rPr>
        <w:t>……………………………………………………</w:t>
      </w:r>
      <w:r w:rsidRPr="00780121">
        <w:rPr>
          <w:rFonts w:eastAsia="Times New Roman" w:cstheme="minorHAnsi"/>
          <w:lang w:eastAsia="pl-PL"/>
        </w:rPr>
        <w:t>……………………………………………………</w:t>
      </w:r>
    </w:p>
    <w:p w14:paraId="58628A2A" w14:textId="77777777" w:rsidR="00227CF8" w:rsidRPr="00780121" w:rsidRDefault="00227CF8" w:rsidP="00227CF8">
      <w:pPr>
        <w:spacing w:after="0" w:line="300" w:lineRule="auto"/>
        <w:ind w:right="1388"/>
        <w:jc w:val="both"/>
        <w:rPr>
          <w:rFonts w:eastAsia="Times New Roman" w:cstheme="minorHAnsi"/>
          <w:i/>
          <w:sz w:val="18"/>
          <w:szCs w:val="18"/>
          <w:lang w:eastAsia="pl-PL"/>
        </w:rPr>
      </w:pPr>
      <w:r w:rsidRPr="00780121">
        <w:rPr>
          <w:rFonts w:eastAsia="Times New Roman" w:cstheme="minorHAnsi"/>
          <w:i/>
          <w:sz w:val="18"/>
          <w:szCs w:val="18"/>
          <w:lang w:eastAsia="pl-PL"/>
        </w:rPr>
        <w:t>(pełna nazwa/firma)</w:t>
      </w:r>
    </w:p>
    <w:p w14:paraId="575B5BC7" w14:textId="77777777" w:rsidR="00227CF8" w:rsidRPr="00780121" w:rsidRDefault="00227CF8" w:rsidP="00227CF8">
      <w:pPr>
        <w:spacing w:after="0" w:line="300" w:lineRule="auto"/>
        <w:jc w:val="both"/>
        <w:rPr>
          <w:rFonts w:eastAsia="Times New Roman" w:cstheme="minorHAnsi"/>
          <w:bCs/>
          <w:lang w:eastAsia="pl-PL"/>
        </w:rPr>
      </w:pPr>
      <w:r w:rsidRPr="00780121">
        <w:rPr>
          <w:rFonts w:eastAsia="Times New Roman" w:cstheme="minorHAnsi"/>
          <w:bCs/>
          <w:lang w:eastAsia="pl-PL"/>
        </w:rPr>
        <w:t>reprezentowany przez:</w:t>
      </w:r>
    </w:p>
    <w:p w14:paraId="66DCB80F" w14:textId="77777777" w:rsidR="00227CF8" w:rsidRPr="00780121" w:rsidRDefault="00227CF8" w:rsidP="00227CF8">
      <w:pPr>
        <w:spacing w:after="0" w:line="300" w:lineRule="auto"/>
        <w:ind w:right="113"/>
        <w:jc w:val="both"/>
        <w:rPr>
          <w:rFonts w:eastAsia="Times New Roman" w:cstheme="minorHAnsi"/>
          <w:lang w:eastAsia="pl-PL"/>
        </w:rPr>
      </w:pPr>
      <w:r w:rsidRPr="00780121">
        <w:rPr>
          <w:rFonts w:eastAsia="Times New Roman" w:cstheme="minorHAnsi"/>
          <w:lang w:eastAsia="pl-PL"/>
        </w:rPr>
        <w:t>………………………………………………………………………………………………………………………………………………………………………</w:t>
      </w:r>
    </w:p>
    <w:p w14:paraId="3C8DFE54" w14:textId="77777777" w:rsidR="00227CF8" w:rsidRPr="00780121" w:rsidRDefault="00227CF8" w:rsidP="00227CF8">
      <w:pPr>
        <w:spacing w:after="0" w:line="300" w:lineRule="auto"/>
        <w:ind w:right="1388"/>
        <w:jc w:val="both"/>
        <w:rPr>
          <w:rFonts w:eastAsia="Times New Roman" w:cstheme="minorHAnsi"/>
          <w:i/>
          <w:sz w:val="18"/>
          <w:szCs w:val="18"/>
          <w:lang w:eastAsia="pl-PL"/>
        </w:rPr>
      </w:pPr>
      <w:r w:rsidRPr="00780121">
        <w:rPr>
          <w:rFonts w:eastAsia="Times New Roman" w:cstheme="minorHAnsi"/>
          <w:i/>
          <w:sz w:val="18"/>
          <w:szCs w:val="18"/>
          <w:lang w:eastAsia="pl-PL"/>
        </w:rPr>
        <w:t>(imię, nazwisko, stanowisko/podstawa do reprezentacji)</w:t>
      </w:r>
    </w:p>
    <w:p w14:paraId="2E629F0E" w14:textId="77777777" w:rsidR="00227CF8" w:rsidRPr="00DD7A19" w:rsidRDefault="00227CF8" w:rsidP="00227CF8">
      <w:pPr>
        <w:spacing w:after="0" w:line="300" w:lineRule="auto"/>
        <w:jc w:val="both"/>
        <w:rPr>
          <w:rFonts w:eastAsia="Times New Roman" w:cstheme="minorHAnsi"/>
        </w:rPr>
      </w:pPr>
    </w:p>
    <w:p w14:paraId="187C9AF4" w14:textId="77777777" w:rsidR="00227CF8" w:rsidRPr="00DD7A19" w:rsidRDefault="00227CF8" w:rsidP="00227CF8">
      <w:pPr>
        <w:spacing w:after="0" w:line="300" w:lineRule="auto"/>
        <w:rPr>
          <w:rFonts w:eastAsia="Times New Roman" w:cstheme="minorHAnsi"/>
          <w:bCs/>
          <w:lang w:eastAsia="pl-PL"/>
        </w:rPr>
      </w:pPr>
    </w:p>
    <w:tbl>
      <w:tblPr>
        <w:tblW w:w="9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3118"/>
        <w:gridCol w:w="2552"/>
        <w:gridCol w:w="1985"/>
      </w:tblGrid>
      <w:tr w:rsidR="00227CF8" w:rsidRPr="00DD7A19" w14:paraId="0D5A5951" w14:textId="77777777" w:rsidTr="00227CF8">
        <w:trPr>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7F514553" w14:textId="77777777" w:rsidR="00227CF8" w:rsidRPr="002A445B" w:rsidRDefault="00227CF8" w:rsidP="003672E1">
            <w:pPr>
              <w:spacing w:after="0" w:line="240" w:lineRule="auto"/>
              <w:jc w:val="center"/>
              <w:rPr>
                <w:rFonts w:eastAsia="Times New Roman" w:cstheme="minorHAnsi"/>
                <w:b/>
                <w:bCs/>
                <w:sz w:val="18"/>
                <w:szCs w:val="18"/>
                <w:lang w:eastAsia="pl-PL"/>
              </w:rPr>
            </w:pPr>
            <w:r w:rsidRPr="002A445B">
              <w:rPr>
                <w:rFonts w:eastAsia="Times New Roman" w:cstheme="minorHAnsi"/>
                <w:b/>
                <w:bCs/>
                <w:sz w:val="18"/>
                <w:szCs w:val="18"/>
                <w:lang w:eastAsia="pl-PL"/>
              </w:rPr>
              <w:t>Imię i nazwisko</w:t>
            </w:r>
          </w:p>
        </w:tc>
        <w:tc>
          <w:tcPr>
            <w:tcW w:w="3118" w:type="dxa"/>
            <w:tcBorders>
              <w:top w:val="single" w:sz="4" w:space="0" w:color="000000"/>
              <w:left w:val="single" w:sz="4" w:space="0" w:color="000000"/>
              <w:bottom w:val="single" w:sz="4" w:space="0" w:color="000000"/>
              <w:right w:val="single" w:sz="4" w:space="0" w:color="auto"/>
            </w:tcBorders>
            <w:vAlign w:val="center"/>
          </w:tcPr>
          <w:p w14:paraId="6BDD7451" w14:textId="77777777" w:rsidR="00227CF8" w:rsidRPr="002A445B" w:rsidRDefault="00227CF8" w:rsidP="003672E1">
            <w:pPr>
              <w:spacing w:after="0" w:line="240" w:lineRule="auto"/>
              <w:jc w:val="center"/>
              <w:rPr>
                <w:rFonts w:eastAsia="Times New Roman" w:cstheme="minorHAnsi"/>
                <w:b/>
                <w:bCs/>
                <w:sz w:val="18"/>
                <w:szCs w:val="18"/>
                <w:lang w:eastAsia="pl-PL"/>
              </w:rPr>
            </w:pPr>
            <w:r w:rsidRPr="002A445B">
              <w:rPr>
                <w:rFonts w:eastAsia="Times New Roman" w:cstheme="minorHAnsi"/>
                <w:b/>
                <w:bCs/>
                <w:sz w:val="18"/>
                <w:szCs w:val="18"/>
                <w:lang w:eastAsia="pl-PL"/>
              </w:rPr>
              <w:t>Kwalifikacje zawodowe</w:t>
            </w:r>
          </w:p>
          <w:p w14:paraId="29C4284F" w14:textId="77777777" w:rsidR="00227CF8" w:rsidRPr="002A445B" w:rsidRDefault="00227CF8" w:rsidP="003672E1">
            <w:pPr>
              <w:spacing w:after="0" w:line="240" w:lineRule="auto"/>
              <w:jc w:val="center"/>
              <w:rPr>
                <w:rFonts w:eastAsia="Times New Roman" w:cstheme="minorHAnsi"/>
                <w:i/>
                <w:iCs/>
                <w:sz w:val="14"/>
                <w:szCs w:val="14"/>
                <w:lang w:eastAsia="pl-PL"/>
              </w:rPr>
            </w:pPr>
            <w:r w:rsidRPr="002A445B">
              <w:rPr>
                <w:rFonts w:eastAsia="Times New Roman" w:cstheme="minorHAnsi"/>
                <w:i/>
                <w:iCs/>
                <w:sz w:val="14"/>
                <w:szCs w:val="14"/>
                <w:lang w:eastAsia="pl-PL"/>
              </w:rPr>
              <w:t>(podać rodzaj , zakres,</w:t>
            </w:r>
          </w:p>
          <w:p w14:paraId="654B334B" w14:textId="187A2F3C" w:rsidR="00227CF8" w:rsidRPr="002A445B" w:rsidRDefault="00227CF8" w:rsidP="003672E1">
            <w:pPr>
              <w:spacing w:after="0" w:line="240" w:lineRule="auto"/>
              <w:jc w:val="center"/>
              <w:rPr>
                <w:rFonts w:eastAsia="Times New Roman" w:cstheme="minorHAnsi"/>
                <w:b/>
                <w:bCs/>
                <w:sz w:val="18"/>
                <w:szCs w:val="18"/>
                <w:lang w:eastAsia="pl-PL"/>
              </w:rPr>
            </w:pPr>
            <w:r w:rsidRPr="002A445B">
              <w:rPr>
                <w:rFonts w:eastAsia="Times New Roman" w:cstheme="minorHAnsi"/>
                <w:i/>
                <w:iCs/>
                <w:sz w:val="14"/>
                <w:szCs w:val="14"/>
                <w:lang w:eastAsia="pl-PL"/>
              </w:rPr>
              <w:t>nr uprawnień, nr członkowski Polskiej Izby Inżynierów Budownictwa)</w:t>
            </w:r>
          </w:p>
        </w:tc>
        <w:tc>
          <w:tcPr>
            <w:tcW w:w="2552" w:type="dxa"/>
            <w:tcBorders>
              <w:top w:val="single" w:sz="4" w:space="0" w:color="000000"/>
              <w:left w:val="single" w:sz="4" w:space="0" w:color="000000"/>
              <w:bottom w:val="single" w:sz="4" w:space="0" w:color="000000"/>
              <w:right w:val="single" w:sz="4" w:space="0" w:color="000000"/>
            </w:tcBorders>
            <w:vAlign w:val="center"/>
          </w:tcPr>
          <w:p w14:paraId="3FB1381A" w14:textId="77777777" w:rsidR="00227CF8" w:rsidRPr="002A445B" w:rsidRDefault="00227CF8" w:rsidP="003672E1">
            <w:pPr>
              <w:spacing w:after="0" w:line="240" w:lineRule="auto"/>
              <w:ind w:left="-68" w:right="-108"/>
              <w:jc w:val="center"/>
              <w:rPr>
                <w:rFonts w:eastAsia="Times New Roman" w:cstheme="minorHAnsi"/>
                <w:b/>
                <w:bCs/>
                <w:sz w:val="18"/>
                <w:szCs w:val="18"/>
                <w:lang w:eastAsia="pl-PL"/>
              </w:rPr>
            </w:pPr>
            <w:r w:rsidRPr="002A445B">
              <w:rPr>
                <w:rFonts w:eastAsia="Times New Roman" w:cstheme="minorHAnsi"/>
                <w:b/>
                <w:bCs/>
                <w:sz w:val="18"/>
                <w:szCs w:val="18"/>
                <w:lang w:eastAsia="pl-PL"/>
              </w:rPr>
              <w:t>Zakres wykonywanych czynności (rola) w realizacji zamówienia</w:t>
            </w:r>
          </w:p>
        </w:tc>
        <w:tc>
          <w:tcPr>
            <w:tcW w:w="1985" w:type="dxa"/>
            <w:tcBorders>
              <w:top w:val="single" w:sz="4" w:space="0" w:color="000000"/>
              <w:left w:val="single" w:sz="4" w:space="0" w:color="000000"/>
              <w:bottom w:val="single" w:sz="4" w:space="0" w:color="000000"/>
              <w:right w:val="single" w:sz="4" w:space="0" w:color="000000"/>
            </w:tcBorders>
          </w:tcPr>
          <w:p w14:paraId="0CC21989" w14:textId="0C905785" w:rsidR="00227CF8" w:rsidRPr="002A445B" w:rsidRDefault="00227CF8" w:rsidP="003672E1">
            <w:pPr>
              <w:spacing w:after="0" w:line="240" w:lineRule="auto"/>
              <w:jc w:val="center"/>
              <w:rPr>
                <w:rFonts w:eastAsia="Times New Roman" w:cstheme="minorHAnsi"/>
                <w:b/>
                <w:bCs/>
                <w:sz w:val="18"/>
                <w:szCs w:val="18"/>
                <w:lang w:eastAsia="pl-PL"/>
              </w:rPr>
            </w:pPr>
            <w:r w:rsidRPr="002A445B">
              <w:rPr>
                <w:rFonts w:eastAsia="Times New Roman" w:cstheme="minorHAnsi"/>
                <w:b/>
                <w:bCs/>
                <w:sz w:val="18"/>
                <w:szCs w:val="18"/>
                <w:lang w:eastAsia="pl-PL"/>
              </w:rPr>
              <w:t xml:space="preserve">Podstawa dysponowania tymi osobami </w:t>
            </w:r>
          </w:p>
        </w:tc>
      </w:tr>
      <w:tr w:rsidR="00227CF8" w:rsidRPr="00DD7A19" w14:paraId="0204EF46" w14:textId="77777777" w:rsidTr="00227CF8">
        <w:trPr>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5E2122E9" w14:textId="77777777" w:rsidR="00227CF8" w:rsidRPr="00DD7A19" w:rsidRDefault="00227CF8" w:rsidP="003672E1">
            <w:pPr>
              <w:spacing w:after="0" w:line="360" w:lineRule="auto"/>
              <w:jc w:val="center"/>
              <w:rPr>
                <w:rFonts w:eastAsia="Times New Roman" w:cstheme="minorHAnsi"/>
                <w:b/>
                <w:bCs/>
                <w:sz w:val="24"/>
                <w:szCs w:val="24"/>
                <w:lang w:eastAsia="pl-PL"/>
              </w:rPr>
            </w:pPr>
          </w:p>
          <w:p w14:paraId="38451E1C" w14:textId="77777777" w:rsidR="00227CF8" w:rsidRPr="00DD7A19" w:rsidRDefault="00227CF8" w:rsidP="003672E1">
            <w:pPr>
              <w:spacing w:after="0" w:line="360" w:lineRule="auto"/>
              <w:jc w:val="center"/>
              <w:rPr>
                <w:rFonts w:eastAsia="Times New Roman" w:cstheme="minorHAnsi"/>
                <w:b/>
                <w:bCs/>
                <w:sz w:val="24"/>
                <w:szCs w:val="24"/>
                <w:lang w:eastAsia="pl-PL"/>
              </w:rPr>
            </w:pPr>
          </w:p>
        </w:tc>
        <w:tc>
          <w:tcPr>
            <w:tcW w:w="3118" w:type="dxa"/>
            <w:tcBorders>
              <w:top w:val="single" w:sz="4" w:space="0" w:color="000000"/>
              <w:left w:val="single" w:sz="4" w:space="0" w:color="000000"/>
              <w:bottom w:val="single" w:sz="4" w:space="0" w:color="000000"/>
              <w:right w:val="single" w:sz="4" w:space="0" w:color="auto"/>
            </w:tcBorders>
          </w:tcPr>
          <w:p w14:paraId="4EA0ED5D" w14:textId="77777777" w:rsidR="00227CF8" w:rsidRPr="00DD7A19" w:rsidRDefault="00227CF8" w:rsidP="003672E1">
            <w:pPr>
              <w:spacing w:after="0" w:line="360" w:lineRule="auto"/>
              <w:rPr>
                <w:rFonts w:eastAsia="Times New Roman" w:cstheme="minorHAnsi"/>
                <w:bCs/>
                <w:sz w:val="24"/>
                <w:szCs w:val="24"/>
                <w:lang w:eastAsia="pl-PL"/>
              </w:rPr>
            </w:pPr>
          </w:p>
        </w:tc>
        <w:tc>
          <w:tcPr>
            <w:tcW w:w="2552" w:type="dxa"/>
            <w:tcBorders>
              <w:top w:val="single" w:sz="4" w:space="0" w:color="000000"/>
              <w:left w:val="single" w:sz="4" w:space="0" w:color="000000"/>
              <w:bottom w:val="single" w:sz="4" w:space="0" w:color="000000"/>
              <w:right w:val="single" w:sz="4" w:space="0" w:color="000000"/>
            </w:tcBorders>
          </w:tcPr>
          <w:p w14:paraId="4F0E2302" w14:textId="77777777" w:rsidR="00227CF8" w:rsidRPr="00DD7A19" w:rsidRDefault="00227CF8" w:rsidP="003672E1">
            <w:pPr>
              <w:spacing w:after="0" w:line="360" w:lineRule="auto"/>
              <w:rPr>
                <w:rFonts w:eastAsia="Times New Roman" w:cstheme="minorHAnsi"/>
                <w:bCs/>
                <w:sz w:val="24"/>
                <w:szCs w:val="24"/>
                <w:lang w:eastAsia="pl-PL"/>
              </w:rPr>
            </w:pPr>
          </w:p>
        </w:tc>
        <w:tc>
          <w:tcPr>
            <w:tcW w:w="1985" w:type="dxa"/>
            <w:tcBorders>
              <w:top w:val="single" w:sz="4" w:space="0" w:color="000000"/>
              <w:left w:val="single" w:sz="4" w:space="0" w:color="000000"/>
              <w:bottom w:val="single" w:sz="4" w:space="0" w:color="000000"/>
              <w:right w:val="single" w:sz="4" w:space="0" w:color="000000"/>
            </w:tcBorders>
          </w:tcPr>
          <w:p w14:paraId="6C61E116" w14:textId="77777777" w:rsidR="00227CF8" w:rsidRPr="00DD7A19" w:rsidRDefault="00227CF8" w:rsidP="003672E1">
            <w:pPr>
              <w:spacing w:after="0" w:line="360" w:lineRule="auto"/>
              <w:rPr>
                <w:rFonts w:eastAsia="Times New Roman" w:cstheme="minorHAnsi"/>
                <w:bCs/>
                <w:sz w:val="24"/>
                <w:szCs w:val="24"/>
                <w:lang w:eastAsia="pl-PL"/>
              </w:rPr>
            </w:pPr>
          </w:p>
        </w:tc>
      </w:tr>
      <w:tr w:rsidR="00227CF8" w:rsidRPr="00DD7A19" w14:paraId="2E904BF5" w14:textId="77777777" w:rsidTr="00227CF8">
        <w:trPr>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125C01A9" w14:textId="77777777" w:rsidR="00227CF8" w:rsidRPr="00DD7A19" w:rsidRDefault="00227CF8" w:rsidP="003672E1">
            <w:pPr>
              <w:spacing w:after="0" w:line="360" w:lineRule="auto"/>
              <w:jc w:val="center"/>
              <w:rPr>
                <w:rFonts w:eastAsia="Times New Roman" w:cstheme="minorHAnsi"/>
                <w:b/>
                <w:bCs/>
                <w:sz w:val="24"/>
                <w:szCs w:val="24"/>
                <w:lang w:eastAsia="pl-PL"/>
              </w:rPr>
            </w:pPr>
          </w:p>
          <w:p w14:paraId="6EB870D5" w14:textId="77777777" w:rsidR="00227CF8" w:rsidRPr="00DD7A19" w:rsidRDefault="00227CF8" w:rsidP="003672E1">
            <w:pPr>
              <w:spacing w:after="0" w:line="360" w:lineRule="auto"/>
              <w:jc w:val="center"/>
              <w:rPr>
                <w:rFonts w:eastAsia="Times New Roman" w:cstheme="minorHAnsi"/>
                <w:b/>
                <w:bCs/>
                <w:sz w:val="24"/>
                <w:szCs w:val="24"/>
                <w:lang w:eastAsia="pl-PL"/>
              </w:rPr>
            </w:pPr>
          </w:p>
        </w:tc>
        <w:tc>
          <w:tcPr>
            <w:tcW w:w="3118" w:type="dxa"/>
            <w:tcBorders>
              <w:top w:val="single" w:sz="4" w:space="0" w:color="000000"/>
              <w:left w:val="single" w:sz="4" w:space="0" w:color="000000"/>
              <w:bottom w:val="single" w:sz="4" w:space="0" w:color="000000"/>
              <w:right w:val="single" w:sz="4" w:space="0" w:color="auto"/>
            </w:tcBorders>
          </w:tcPr>
          <w:p w14:paraId="34CD9450" w14:textId="77777777" w:rsidR="00227CF8" w:rsidRPr="00DD7A19" w:rsidRDefault="00227CF8" w:rsidP="003672E1">
            <w:pPr>
              <w:spacing w:after="0" w:line="360" w:lineRule="auto"/>
              <w:rPr>
                <w:rFonts w:eastAsia="Times New Roman" w:cstheme="minorHAnsi"/>
                <w:bCs/>
                <w:sz w:val="24"/>
                <w:szCs w:val="24"/>
                <w:lang w:eastAsia="pl-PL"/>
              </w:rPr>
            </w:pPr>
          </w:p>
        </w:tc>
        <w:tc>
          <w:tcPr>
            <w:tcW w:w="2552" w:type="dxa"/>
            <w:tcBorders>
              <w:top w:val="single" w:sz="4" w:space="0" w:color="000000"/>
              <w:left w:val="single" w:sz="4" w:space="0" w:color="000000"/>
              <w:bottom w:val="single" w:sz="4" w:space="0" w:color="000000"/>
              <w:right w:val="single" w:sz="4" w:space="0" w:color="000000"/>
            </w:tcBorders>
          </w:tcPr>
          <w:p w14:paraId="4BA35635" w14:textId="77777777" w:rsidR="00227CF8" w:rsidRPr="00DD7A19" w:rsidRDefault="00227CF8" w:rsidP="003672E1">
            <w:pPr>
              <w:spacing w:after="0" w:line="360" w:lineRule="auto"/>
              <w:rPr>
                <w:rFonts w:eastAsia="Times New Roman" w:cstheme="minorHAnsi"/>
                <w:bCs/>
                <w:sz w:val="24"/>
                <w:szCs w:val="24"/>
                <w:lang w:eastAsia="pl-PL"/>
              </w:rPr>
            </w:pPr>
          </w:p>
        </w:tc>
        <w:tc>
          <w:tcPr>
            <w:tcW w:w="1985" w:type="dxa"/>
            <w:tcBorders>
              <w:top w:val="single" w:sz="4" w:space="0" w:color="000000"/>
              <w:left w:val="single" w:sz="4" w:space="0" w:color="000000"/>
              <w:bottom w:val="single" w:sz="4" w:space="0" w:color="000000"/>
              <w:right w:val="single" w:sz="4" w:space="0" w:color="000000"/>
            </w:tcBorders>
          </w:tcPr>
          <w:p w14:paraId="542F1D9F" w14:textId="77777777" w:rsidR="00227CF8" w:rsidRPr="00DD7A19" w:rsidRDefault="00227CF8" w:rsidP="003672E1">
            <w:pPr>
              <w:spacing w:after="0" w:line="360" w:lineRule="auto"/>
              <w:rPr>
                <w:rFonts w:eastAsia="Times New Roman" w:cstheme="minorHAnsi"/>
                <w:bCs/>
                <w:sz w:val="24"/>
                <w:szCs w:val="24"/>
                <w:lang w:eastAsia="pl-PL"/>
              </w:rPr>
            </w:pPr>
          </w:p>
        </w:tc>
      </w:tr>
      <w:tr w:rsidR="00227CF8" w:rsidRPr="00DD7A19" w14:paraId="41535FDD" w14:textId="77777777" w:rsidTr="00227CF8">
        <w:trPr>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70BEBEC2" w14:textId="77777777" w:rsidR="00227CF8" w:rsidRPr="00DD7A19" w:rsidRDefault="00227CF8" w:rsidP="003672E1">
            <w:pPr>
              <w:spacing w:after="0" w:line="360" w:lineRule="auto"/>
              <w:jc w:val="center"/>
              <w:rPr>
                <w:rFonts w:eastAsia="Times New Roman" w:cstheme="minorHAnsi"/>
                <w:b/>
                <w:bCs/>
                <w:sz w:val="24"/>
                <w:szCs w:val="24"/>
                <w:lang w:eastAsia="pl-PL"/>
              </w:rPr>
            </w:pPr>
          </w:p>
          <w:p w14:paraId="60A900A0" w14:textId="77777777" w:rsidR="00227CF8" w:rsidRPr="00DD7A19" w:rsidRDefault="00227CF8" w:rsidP="003672E1">
            <w:pPr>
              <w:spacing w:after="0" w:line="360" w:lineRule="auto"/>
              <w:jc w:val="center"/>
              <w:rPr>
                <w:rFonts w:eastAsia="Times New Roman" w:cstheme="minorHAnsi"/>
                <w:b/>
                <w:bCs/>
                <w:sz w:val="24"/>
                <w:szCs w:val="24"/>
                <w:lang w:eastAsia="pl-PL"/>
              </w:rPr>
            </w:pPr>
          </w:p>
        </w:tc>
        <w:tc>
          <w:tcPr>
            <w:tcW w:w="3118" w:type="dxa"/>
            <w:tcBorders>
              <w:top w:val="single" w:sz="4" w:space="0" w:color="000000"/>
              <w:left w:val="single" w:sz="4" w:space="0" w:color="000000"/>
              <w:bottom w:val="single" w:sz="4" w:space="0" w:color="000000"/>
              <w:right w:val="single" w:sz="4" w:space="0" w:color="auto"/>
            </w:tcBorders>
          </w:tcPr>
          <w:p w14:paraId="4E89E68C" w14:textId="77777777" w:rsidR="00227CF8" w:rsidRPr="00DD7A19" w:rsidRDefault="00227CF8" w:rsidP="003672E1">
            <w:pPr>
              <w:spacing w:after="0" w:line="360" w:lineRule="auto"/>
              <w:rPr>
                <w:rFonts w:eastAsia="Times New Roman" w:cstheme="minorHAnsi"/>
                <w:bCs/>
                <w:sz w:val="24"/>
                <w:szCs w:val="24"/>
                <w:lang w:eastAsia="pl-PL"/>
              </w:rPr>
            </w:pPr>
          </w:p>
        </w:tc>
        <w:tc>
          <w:tcPr>
            <w:tcW w:w="2552" w:type="dxa"/>
            <w:tcBorders>
              <w:top w:val="single" w:sz="4" w:space="0" w:color="000000"/>
              <w:left w:val="single" w:sz="4" w:space="0" w:color="000000"/>
              <w:bottom w:val="single" w:sz="4" w:space="0" w:color="000000"/>
              <w:right w:val="single" w:sz="4" w:space="0" w:color="000000"/>
            </w:tcBorders>
          </w:tcPr>
          <w:p w14:paraId="0E08E9B2" w14:textId="77777777" w:rsidR="00227CF8" w:rsidRPr="00DD7A19" w:rsidRDefault="00227CF8" w:rsidP="003672E1">
            <w:pPr>
              <w:spacing w:after="0" w:line="360" w:lineRule="auto"/>
              <w:rPr>
                <w:rFonts w:eastAsia="Times New Roman" w:cstheme="minorHAnsi"/>
                <w:bCs/>
                <w:sz w:val="24"/>
                <w:szCs w:val="24"/>
                <w:lang w:eastAsia="pl-PL"/>
              </w:rPr>
            </w:pPr>
          </w:p>
        </w:tc>
        <w:tc>
          <w:tcPr>
            <w:tcW w:w="1985" w:type="dxa"/>
            <w:tcBorders>
              <w:top w:val="single" w:sz="4" w:space="0" w:color="000000"/>
              <w:left w:val="single" w:sz="4" w:space="0" w:color="000000"/>
              <w:bottom w:val="single" w:sz="4" w:space="0" w:color="000000"/>
              <w:right w:val="single" w:sz="4" w:space="0" w:color="000000"/>
            </w:tcBorders>
          </w:tcPr>
          <w:p w14:paraId="06FA09B7" w14:textId="77777777" w:rsidR="00227CF8" w:rsidRPr="00DD7A19" w:rsidRDefault="00227CF8" w:rsidP="003672E1">
            <w:pPr>
              <w:spacing w:after="0" w:line="360" w:lineRule="auto"/>
              <w:rPr>
                <w:rFonts w:eastAsia="Times New Roman" w:cstheme="minorHAnsi"/>
                <w:bCs/>
                <w:sz w:val="24"/>
                <w:szCs w:val="24"/>
                <w:lang w:eastAsia="pl-PL"/>
              </w:rPr>
            </w:pPr>
          </w:p>
        </w:tc>
      </w:tr>
    </w:tbl>
    <w:p w14:paraId="36916579" w14:textId="77777777" w:rsidR="00227CF8" w:rsidRPr="00DD7A19" w:rsidRDefault="00227CF8" w:rsidP="00227CF8">
      <w:pPr>
        <w:spacing w:after="0" w:line="300" w:lineRule="auto"/>
        <w:rPr>
          <w:rFonts w:eastAsia="Times New Roman" w:cstheme="minorHAnsi"/>
          <w:bCs/>
          <w:lang w:eastAsia="pl-PL"/>
        </w:rPr>
      </w:pPr>
    </w:p>
    <w:p w14:paraId="02EE91AD" w14:textId="77777777" w:rsidR="00227CF8" w:rsidRPr="00DD7A19" w:rsidRDefault="00227CF8" w:rsidP="00227CF8">
      <w:pPr>
        <w:spacing w:after="0" w:line="300" w:lineRule="auto"/>
        <w:rPr>
          <w:rFonts w:eastAsia="Times New Roman" w:cstheme="minorHAnsi"/>
          <w:lang w:eastAsia="pl-PL"/>
        </w:rPr>
      </w:pPr>
    </w:p>
    <w:p w14:paraId="15574E9A" w14:textId="77777777" w:rsidR="00227CF8" w:rsidRPr="00DD7A19" w:rsidRDefault="00227CF8" w:rsidP="00227CF8">
      <w:pPr>
        <w:autoSpaceDE w:val="0"/>
        <w:autoSpaceDN w:val="0"/>
        <w:adjustRightInd w:val="0"/>
        <w:spacing w:after="0" w:line="240" w:lineRule="auto"/>
        <w:jc w:val="both"/>
        <w:rPr>
          <w:rFonts w:eastAsia="Times New Roman" w:cstheme="minorHAnsi"/>
          <w:b/>
          <w:bCs/>
          <w:szCs w:val="24"/>
          <w:lang w:eastAsia="pl-PL"/>
        </w:rPr>
      </w:pPr>
      <w:r w:rsidRPr="00DD7A19">
        <w:rPr>
          <w:rFonts w:eastAsia="Times New Roman" w:cstheme="minorHAnsi"/>
          <w:b/>
          <w:bCs/>
          <w:szCs w:val="24"/>
          <w:lang w:eastAsia="pl-PL"/>
        </w:rPr>
        <w:t>O</w:t>
      </w:r>
      <w:r w:rsidRPr="00DD7A19">
        <w:rPr>
          <w:rFonts w:eastAsia="TimesNewRoman,Bold" w:cstheme="minorHAnsi"/>
          <w:b/>
          <w:bCs/>
          <w:szCs w:val="24"/>
          <w:lang w:eastAsia="pl-PL"/>
        </w:rPr>
        <w:t>ś</w:t>
      </w:r>
      <w:r w:rsidRPr="00DD7A19">
        <w:rPr>
          <w:rFonts w:eastAsia="Times New Roman" w:cstheme="minorHAnsi"/>
          <w:b/>
          <w:bCs/>
          <w:szCs w:val="24"/>
          <w:lang w:eastAsia="pl-PL"/>
        </w:rPr>
        <w:t>wiadczam, że osoby, które b</w:t>
      </w:r>
      <w:r w:rsidRPr="00DD7A19">
        <w:rPr>
          <w:rFonts w:eastAsia="TimesNewRoman,Bold" w:cstheme="minorHAnsi"/>
          <w:b/>
          <w:bCs/>
          <w:szCs w:val="24"/>
          <w:lang w:eastAsia="pl-PL"/>
        </w:rPr>
        <w:t>ę</w:t>
      </w:r>
      <w:r w:rsidRPr="00DD7A19">
        <w:rPr>
          <w:rFonts w:eastAsia="Times New Roman" w:cstheme="minorHAnsi"/>
          <w:b/>
          <w:bCs/>
          <w:szCs w:val="24"/>
          <w:lang w:eastAsia="pl-PL"/>
        </w:rPr>
        <w:t>d</w:t>
      </w:r>
      <w:r w:rsidRPr="00DD7A19">
        <w:rPr>
          <w:rFonts w:eastAsia="TimesNewRoman,Bold" w:cstheme="minorHAnsi"/>
          <w:b/>
          <w:bCs/>
          <w:szCs w:val="24"/>
          <w:lang w:eastAsia="pl-PL"/>
        </w:rPr>
        <w:t xml:space="preserve">ą </w:t>
      </w:r>
      <w:r w:rsidRPr="00DD7A19">
        <w:rPr>
          <w:rFonts w:eastAsia="Times New Roman" w:cstheme="minorHAnsi"/>
          <w:b/>
          <w:bCs/>
          <w:szCs w:val="24"/>
          <w:lang w:eastAsia="pl-PL"/>
        </w:rPr>
        <w:t>uczestniczy</w:t>
      </w:r>
      <w:r w:rsidRPr="00DD7A19">
        <w:rPr>
          <w:rFonts w:eastAsia="TimesNewRoman,Bold" w:cstheme="minorHAnsi"/>
          <w:b/>
          <w:bCs/>
          <w:szCs w:val="24"/>
          <w:lang w:eastAsia="pl-PL"/>
        </w:rPr>
        <w:t xml:space="preserve">ć </w:t>
      </w:r>
      <w:r w:rsidRPr="00DD7A19">
        <w:rPr>
          <w:rFonts w:eastAsia="Times New Roman" w:cstheme="minorHAnsi"/>
          <w:b/>
          <w:bCs/>
          <w:szCs w:val="24"/>
          <w:lang w:eastAsia="pl-PL"/>
        </w:rPr>
        <w:t>w wykonywaniu zamówienia, posiadaj</w:t>
      </w:r>
      <w:r w:rsidRPr="00DD7A19">
        <w:rPr>
          <w:rFonts w:eastAsia="TimesNewRoman,Bold" w:cstheme="minorHAnsi"/>
          <w:b/>
          <w:bCs/>
          <w:szCs w:val="24"/>
          <w:lang w:eastAsia="pl-PL"/>
        </w:rPr>
        <w:t xml:space="preserve">ą </w:t>
      </w:r>
      <w:r w:rsidRPr="00DD7A19">
        <w:rPr>
          <w:rFonts w:eastAsia="Times New Roman" w:cstheme="minorHAnsi"/>
          <w:b/>
          <w:bCs/>
          <w:szCs w:val="24"/>
          <w:lang w:eastAsia="pl-PL"/>
        </w:rPr>
        <w:t>wymagane uprawnienia o ile przepisy prawa nakładaj</w:t>
      </w:r>
      <w:r w:rsidRPr="00DD7A19">
        <w:rPr>
          <w:rFonts w:eastAsia="TimesNewRoman,Bold" w:cstheme="minorHAnsi"/>
          <w:b/>
          <w:bCs/>
          <w:szCs w:val="24"/>
          <w:lang w:eastAsia="pl-PL"/>
        </w:rPr>
        <w:t xml:space="preserve">ą </w:t>
      </w:r>
      <w:r w:rsidRPr="00DD7A19">
        <w:rPr>
          <w:rFonts w:eastAsia="Times New Roman" w:cstheme="minorHAnsi"/>
          <w:b/>
          <w:bCs/>
          <w:szCs w:val="24"/>
          <w:lang w:eastAsia="pl-PL"/>
        </w:rPr>
        <w:t>obowi</w:t>
      </w:r>
      <w:r w:rsidRPr="00DD7A19">
        <w:rPr>
          <w:rFonts w:eastAsia="TimesNewRoman,Bold" w:cstheme="minorHAnsi"/>
          <w:b/>
          <w:bCs/>
          <w:szCs w:val="24"/>
          <w:lang w:eastAsia="pl-PL"/>
        </w:rPr>
        <w:t>ą</w:t>
      </w:r>
      <w:r w:rsidRPr="00DD7A19">
        <w:rPr>
          <w:rFonts w:eastAsia="Times New Roman" w:cstheme="minorHAnsi"/>
          <w:b/>
          <w:bCs/>
          <w:szCs w:val="24"/>
          <w:lang w:eastAsia="pl-PL"/>
        </w:rPr>
        <w:t>zek posiadania takich uprawnie</w:t>
      </w:r>
      <w:r w:rsidRPr="00DD7A19">
        <w:rPr>
          <w:rFonts w:eastAsia="TimesNewRoman,Bold" w:cstheme="minorHAnsi"/>
          <w:b/>
          <w:bCs/>
          <w:szCs w:val="24"/>
          <w:lang w:eastAsia="pl-PL"/>
        </w:rPr>
        <w:t>ń</w:t>
      </w:r>
      <w:r w:rsidRPr="00DD7A19">
        <w:rPr>
          <w:rFonts w:eastAsia="Times New Roman" w:cstheme="minorHAnsi"/>
          <w:b/>
          <w:bCs/>
          <w:szCs w:val="24"/>
          <w:lang w:eastAsia="pl-PL"/>
        </w:rPr>
        <w:t>.</w:t>
      </w:r>
    </w:p>
    <w:p w14:paraId="516F18A1" w14:textId="77777777" w:rsidR="00227CF8" w:rsidRPr="00DD7A19" w:rsidRDefault="00227CF8" w:rsidP="00227CF8">
      <w:pPr>
        <w:spacing w:after="0" w:line="300" w:lineRule="auto"/>
        <w:rPr>
          <w:rFonts w:eastAsia="Times New Roman" w:cstheme="minorHAnsi"/>
          <w:lang w:eastAsia="pl-PL"/>
        </w:rPr>
      </w:pPr>
    </w:p>
    <w:p w14:paraId="2E10A930" w14:textId="77777777" w:rsidR="00227CF8" w:rsidRPr="00DD7A19" w:rsidRDefault="00227CF8" w:rsidP="00227CF8">
      <w:pPr>
        <w:spacing w:after="0" w:line="300" w:lineRule="auto"/>
        <w:jc w:val="both"/>
        <w:rPr>
          <w:rFonts w:eastAsia="Times New Roman" w:cstheme="minorHAnsi"/>
          <w:i/>
          <w:sz w:val="18"/>
          <w:lang w:eastAsia="pl-PL"/>
        </w:rPr>
      </w:pPr>
      <w:r w:rsidRPr="00DD7A19">
        <w:rPr>
          <w:rFonts w:eastAsia="Times New Roman" w:cstheme="minorHAnsi"/>
          <w:i/>
          <w:sz w:val="18"/>
          <w:lang w:eastAsia="pl-PL"/>
        </w:rPr>
        <w:t xml:space="preserve">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w:t>
      </w:r>
      <w:bookmarkStart w:id="74" w:name="_Hlk14538104"/>
      <w:r w:rsidRPr="00DD7A19">
        <w:rPr>
          <w:rFonts w:eastAsia="Times New Roman" w:cstheme="minorHAnsi"/>
          <w:i/>
          <w:sz w:val="18"/>
          <w:lang w:eastAsia="pl-PL"/>
        </w:rPr>
        <w:t>zamówienia</w:t>
      </w:r>
      <w:bookmarkEnd w:id="74"/>
      <w:r w:rsidRPr="00DD7A19">
        <w:rPr>
          <w:rFonts w:eastAsia="Times New Roman" w:cstheme="minorHAnsi"/>
          <w:i/>
          <w:sz w:val="18"/>
          <w:lang w:eastAsia="pl-PL"/>
        </w:rPr>
        <w:t>.</w:t>
      </w:r>
    </w:p>
    <w:p w14:paraId="503761F7" w14:textId="77777777" w:rsidR="00227CF8" w:rsidRPr="00DD7A19" w:rsidRDefault="00227CF8" w:rsidP="00227CF8">
      <w:pPr>
        <w:spacing w:after="0" w:line="300" w:lineRule="auto"/>
        <w:rPr>
          <w:rFonts w:eastAsia="Times New Roman" w:cstheme="minorHAnsi"/>
          <w:lang w:eastAsia="pl-PL"/>
        </w:rPr>
      </w:pPr>
    </w:p>
    <w:p w14:paraId="77B61E2A" w14:textId="77777777" w:rsidR="00227CF8" w:rsidRPr="00DD7A19" w:rsidRDefault="00227CF8" w:rsidP="00227CF8">
      <w:pPr>
        <w:spacing w:after="0" w:line="300" w:lineRule="auto"/>
        <w:rPr>
          <w:rFonts w:eastAsia="Times New Roman" w:cstheme="minorHAnsi"/>
          <w:lang w:eastAsia="pl-PL"/>
        </w:rPr>
      </w:pPr>
    </w:p>
    <w:p w14:paraId="20B01E81" w14:textId="77777777" w:rsidR="00227CF8" w:rsidRPr="00DD7A19" w:rsidRDefault="00227CF8" w:rsidP="00227CF8">
      <w:pPr>
        <w:spacing w:after="0" w:line="300" w:lineRule="auto"/>
        <w:jc w:val="center"/>
        <w:rPr>
          <w:rFonts w:eastAsia="Times New Roman" w:cstheme="minorHAnsi"/>
          <w:i/>
          <w:lang w:eastAsia="pl-PL"/>
        </w:rPr>
      </w:pPr>
    </w:p>
    <w:p w14:paraId="1F8F0E69" w14:textId="77777777" w:rsidR="00227CF8" w:rsidRPr="00DD7A19" w:rsidRDefault="00227CF8" w:rsidP="00227CF8">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WYKAZ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4E2899ED" w14:textId="77777777" w:rsidR="00227CF8" w:rsidRDefault="00227CF8" w:rsidP="00227CF8">
      <w:pPr>
        <w:tabs>
          <w:tab w:val="left" w:pos="5387"/>
        </w:tabs>
        <w:spacing w:after="0" w:line="360" w:lineRule="auto"/>
        <w:ind w:left="5387"/>
        <w:jc w:val="center"/>
        <w:rPr>
          <w:rFonts w:eastAsia="Times New Roman" w:cstheme="minorHAnsi"/>
          <w:b/>
          <w:highlight w:val="cyan"/>
          <w:lang w:eastAsia="pl-PL"/>
        </w:rPr>
      </w:pPr>
    </w:p>
    <w:p w14:paraId="49330ECB" w14:textId="77777777" w:rsidR="00227CF8" w:rsidRDefault="00D00037" w:rsidP="00B0646C">
      <w:pPr>
        <w:spacing w:after="0" w:line="240" w:lineRule="auto"/>
        <w:jc w:val="right"/>
        <w:rPr>
          <w:rFonts w:eastAsia="Times New Roman" w:cstheme="minorHAnsi"/>
          <w:b/>
          <w:i/>
          <w:color w:val="FF0000"/>
          <w:sz w:val="20"/>
          <w:szCs w:val="20"/>
          <w:lang w:eastAsia="pl-PL"/>
        </w:rPr>
      </w:pPr>
      <w:r w:rsidRPr="001875E0">
        <w:rPr>
          <w:rFonts w:eastAsia="Times New Roman" w:cstheme="minorHAnsi"/>
          <w:b/>
          <w:i/>
          <w:color w:val="FF0000"/>
          <w:sz w:val="20"/>
          <w:szCs w:val="20"/>
          <w:lang w:eastAsia="pl-PL"/>
        </w:rPr>
        <w:br w:type="page"/>
      </w:r>
    </w:p>
    <w:p w14:paraId="04EF5F5D" w14:textId="77777777" w:rsidR="00227CF8" w:rsidRDefault="00227CF8" w:rsidP="00B0646C">
      <w:pPr>
        <w:spacing w:after="0" w:line="240" w:lineRule="auto"/>
        <w:jc w:val="right"/>
        <w:rPr>
          <w:rFonts w:eastAsia="Times New Roman" w:cstheme="minorHAnsi"/>
          <w:b/>
          <w:i/>
          <w:color w:val="FF0000"/>
          <w:sz w:val="20"/>
          <w:szCs w:val="20"/>
          <w:lang w:eastAsia="pl-PL"/>
        </w:rPr>
      </w:pPr>
    </w:p>
    <w:p w14:paraId="57C4A0CE" w14:textId="46CB6BB2" w:rsidR="00D00037" w:rsidRPr="003303AF" w:rsidRDefault="005031A6" w:rsidP="00B0646C">
      <w:pPr>
        <w:spacing w:after="0" w:line="240" w:lineRule="auto"/>
        <w:jc w:val="right"/>
        <w:rPr>
          <w:rFonts w:eastAsia="Times New Roman" w:cstheme="minorHAnsi"/>
          <w:b/>
          <w:i/>
          <w:sz w:val="20"/>
          <w:szCs w:val="20"/>
          <w:lang w:eastAsia="pl-PL"/>
        </w:rPr>
      </w:pPr>
      <w:r w:rsidRPr="003303AF">
        <w:rPr>
          <w:rFonts w:eastAsia="Times New Roman" w:cstheme="minorHAnsi"/>
          <w:b/>
          <w:i/>
          <w:sz w:val="20"/>
          <w:szCs w:val="20"/>
          <w:lang w:eastAsia="pl-PL"/>
        </w:rPr>
        <w:t xml:space="preserve">Załącznik nr </w:t>
      </w:r>
      <w:r w:rsidR="00227CF8">
        <w:rPr>
          <w:rFonts w:eastAsia="Times New Roman" w:cstheme="minorHAnsi"/>
          <w:b/>
          <w:i/>
          <w:sz w:val="20"/>
          <w:szCs w:val="20"/>
          <w:lang w:eastAsia="pl-PL"/>
        </w:rPr>
        <w:t>6</w:t>
      </w:r>
      <w:r w:rsidR="00D00037" w:rsidRPr="003303AF">
        <w:rPr>
          <w:rFonts w:eastAsia="Times New Roman" w:cstheme="minorHAnsi"/>
          <w:b/>
          <w:i/>
          <w:sz w:val="20"/>
          <w:szCs w:val="20"/>
          <w:lang w:eastAsia="pl-PL"/>
        </w:rPr>
        <w:t xml:space="preserve"> do SWZ</w:t>
      </w:r>
    </w:p>
    <w:p w14:paraId="2D59F440" w14:textId="77777777" w:rsidR="00D00037" w:rsidRPr="003303AF" w:rsidRDefault="00D00037" w:rsidP="00D00037">
      <w:pPr>
        <w:tabs>
          <w:tab w:val="left" w:pos="3402"/>
        </w:tabs>
        <w:spacing w:after="0" w:line="300" w:lineRule="auto"/>
        <w:jc w:val="right"/>
        <w:rPr>
          <w:rFonts w:eastAsia="Times New Roman" w:cstheme="minorHAnsi"/>
          <w:b/>
          <w:i/>
          <w:sz w:val="20"/>
          <w:szCs w:val="20"/>
          <w:lang w:eastAsia="pl-PL"/>
        </w:rPr>
      </w:pPr>
      <w:r w:rsidRPr="003303AF">
        <w:rPr>
          <w:rFonts w:eastAsia="Times New Roman" w:cstheme="minorHAnsi"/>
          <w:b/>
          <w:i/>
          <w:sz w:val="20"/>
          <w:szCs w:val="20"/>
          <w:lang w:eastAsia="pl-PL"/>
        </w:rPr>
        <w:t>Wzór</w:t>
      </w:r>
    </w:p>
    <w:p w14:paraId="6EFC06ED" w14:textId="77777777" w:rsidR="00D00037" w:rsidRPr="003303AF" w:rsidRDefault="00D00037" w:rsidP="00D00037">
      <w:pPr>
        <w:tabs>
          <w:tab w:val="left" w:pos="3402"/>
        </w:tabs>
        <w:spacing w:after="0" w:line="300" w:lineRule="auto"/>
        <w:jc w:val="right"/>
        <w:rPr>
          <w:rFonts w:eastAsia="Times New Roman" w:cstheme="minorHAnsi"/>
          <w:lang w:eastAsia="pl-PL"/>
        </w:rPr>
      </w:pPr>
    </w:p>
    <w:p w14:paraId="55A29D78" w14:textId="58A10D9C" w:rsidR="00D00037" w:rsidRPr="003303AF" w:rsidRDefault="00D00037" w:rsidP="00D00037">
      <w:pPr>
        <w:spacing w:after="0" w:line="300" w:lineRule="auto"/>
        <w:jc w:val="center"/>
        <w:rPr>
          <w:rFonts w:eastAsia="Times New Roman" w:cstheme="minorHAnsi"/>
          <w:b/>
          <w:lang w:eastAsia="pl-PL"/>
        </w:rPr>
      </w:pPr>
      <w:r w:rsidRPr="003303AF">
        <w:rPr>
          <w:rFonts w:eastAsia="Times New Roman" w:cstheme="minorHAnsi"/>
          <w:b/>
          <w:lang w:eastAsia="pl-PL"/>
        </w:rPr>
        <w:t xml:space="preserve">WYKAZ </w:t>
      </w:r>
      <w:r w:rsidR="00E8586F">
        <w:rPr>
          <w:rFonts w:eastAsia="Times New Roman" w:cstheme="minorHAnsi"/>
          <w:b/>
          <w:lang w:eastAsia="pl-PL"/>
        </w:rPr>
        <w:t>USŁUG</w:t>
      </w:r>
    </w:p>
    <w:p w14:paraId="5A7FE9AC" w14:textId="5E38C741" w:rsidR="00D00037" w:rsidRPr="003303AF" w:rsidRDefault="003303AF" w:rsidP="00D00037">
      <w:pPr>
        <w:spacing w:after="0" w:line="300" w:lineRule="auto"/>
        <w:jc w:val="center"/>
        <w:rPr>
          <w:rFonts w:eastAsia="Times New Roman" w:cstheme="minorHAnsi"/>
          <w:lang w:eastAsia="pl-PL"/>
        </w:rPr>
      </w:pPr>
      <w:r w:rsidRPr="003303AF">
        <w:rPr>
          <w:rFonts w:eastAsia="Times New Roman" w:cstheme="minorHAnsi"/>
          <w:lang w:eastAsia="pl-PL"/>
        </w:rPr>
        <w:t>(</w:t>
      </w:r>
      <w:r w:rsidR="004138D5">
        <w:rPr>
          <w:rFonts w:eastAsia="Times New Roman" w:cstheme="minorHAnsi"/>
          <w:lang w:eastAsia="pl-PL"/>
        </w:rPr>
        <w:t>RZP.243.102.2022</w:t>
      </w:r>
      <w:r w:rsidR="00D00037" w:rsidRPr="003303AF">
        <w:rPr>
          <w:rFonts w:eastAsia="Times New Roman" w:cstheme="minorHAnsi"/>
          <w:lang w:eastAsia="pl-PL"/>
        </w:rPr>
        <w:t>)</w:t>
      </w:r>
    </w:p>
    <w:p w14:paraId="78344698" w14:textId="77777777" w:rsidR="00D00037" w:rsidRPr="001875E0" w:rsidRDefault="00D00037" w:rsidP="00D00037">
      <w:pPr>
        <w:spacing w:after="0" w:line="300" w:lineRule="auto"/>
        <w:jc w:val="center"/>
        <w:rPr>
          <w:rFonts w:eastAsia="Times New Roman" w:cstheme="minorHAnsi"/>
          <w:b/>
          <w:lang w:eastAsia="pl-PL"/>
        </w:rPr>
      </w:pPr>
    </w:p>
    <w:p w14:paraId="4E9739B2" w14:textId="77777777" w:rsidR="00E83504" w:rsidRPr="00780121" w:rsidRDefault="00E83504" w:rsidP="00E83504">
      <w:pPr>
        <w:spacing w:after="0" w:line="300" w:lineRule="auto"/>
        <w:jc w:val="both"/>
        <w:rPr>
          <w:rFonts w:eastAsia="Times New Roman" w:cstheme="minorHAnsi"/>
          <w:b/>
          <w:lang w:eastAsia="pl-PL"/>
        </w:rPr>
      </w:pPr>
      <w:r w:rsidRPr="00780121">
        <w:rPr>
          <w:rFonts w:eastAsia="Times New Roman" w:cstheme="minorHAnsi"/>
          <w:b/>
          <w:lang w:eastAsia="pl-PL"/>
        </w:rPr>
        <w:t>Wykonawca:</w:t>
      </w:r>
    </w:p>
    <w:p w14:paraId="1A8D4CD0" w14:textId="77777777" w:rsidR="00E83504" w:rsidRPr="00780121" w:rsidRDefault="00E83504" w:rsidP="00E83504">
      <w:pPr>
        <w:spacing w:after="0" w:line="300" w:lineRule="auto"/>
        <w:ind w:right="113"/>
        <w:jc w:val="both"/>
        <w:rPr>
          <w:rFonts w:eastAsia="Times New Roman" w:cstheme="minorHAnsi"/>
          <w:lang w:eastAsia="pl-PL"/>
        </w:rPr>
      </w:pPr>
      <w:r w:rsidRPr="00780121">
        <w:rPr>
          <w:rFonts w:eastAsia="Times New Roman" w:cstheme="minorHAnsi"/>
          <w:lang w:eastAsia="pl-PL"/>
        </w:rPr>
        <w:t>………</w:t>
      </w:r>
      <w:r w:rsidRPr="00780121">
        <w:rPr>
          <w:rFonts w:eastAsia="Times New Roman" w:cstheme="minorHAnsi"/>
        </w:rPr>
        <w:t>……………………………………………………</w:t>
      </w:r>
      <w:r w:rsidRPr="00780121">
        <w:rPr>
          <w:rFonts w:eastAsia="Times New Roman" w:cstheme="minorHAnsi"/>
          <w:lang w:eastAsia="pl-PL"/>
        </w:rPr>
        <w:t>…………………………………………………………………………………………………………</w:t>
      </w:r>
    </w:p>
    <w:p w14:paraId="39C897A9" w14:textId="77777777" w:rsidR="00E83504" w:rsidRPr="00780121" w:rsidRDefault="00E83504" w:rsidP="00E83504">
      <w:pPr>
        <w:spacing w:after="0" w:line="300" w:lineRule="auto"/>
        <w:ind w:right="113"/>
        <w:jc w:val="both"/>
        <w:rPr>
          <w:rFonts w:eastAsia="Times New Roman" w:cstheme="minorHAnsi"/>
          <w:lang w:eastAsia="pl-PL"/>
        </w:rPr>
      </w:pPr>
      <w:r w:rsidRPr="00780121">
        <w:rPr>
          <w:rFonts w:eastAsia="Times New Roman" w:cstheme="minorHAnsi"/>
          <w:lang w:eastAsia="pl-PL"/>
        </w:rPr>
        <w:t>……………………………………………………………</w:t>
      </w:r>
      <w:r w:rsidRPr="00780121">
        <w:rPr>
          <w:rFonts w:eastAsia="Times New Roman" w:cstheme="minorHAnsi"/>
        </w:rPr>
        <w:t>……………………………………………………</w:t>
      </w:r>
      <w:r w:rsidRPr="00780121">
        <w:rPr>
          <w:rFonts w:eastAsia="Times New Roman" w:cstheme="minorHAnsi"/>
          <w:lang w:eastAsia="pl-PL"/>
        </w:rPr>
        <w:t>……………………………………………………</w:t>
      </w:r>
    </w:p>
    <w:p w14:paraId="5F6F0EE7" w14:textId="77777777" w:rsidR="00E83504" w:rsidRPr="00780121" w:rsidRDefault="00E83504" w:rsidP="00E83504">
      <w:pPr>
        <w:spacing w:after="0" w:line="300" w:lineRule="auto"/>
        <w:ind w:right="1388"/>
        <w:jc w:val="both"/>
        <w:rPr>
          <w:rFonts w:eastAsia="Times New Roman" w:cstheme="minorHAnsi"/>
          <w:i/>
          <w:sz w:val="18"/>
          <w:szCs w:val="18"/>
          <w:lang w:eastAsia="pl-PL"/>
        </w:rPr>
      </w:pPr>
      <w:r w:rsidRPr="00780121">
        <w:rPr>
          <w:rFonts w:eastAsia="Times New Roman" w:cstheme="minorHAnsi"/>
          <w:i/>
          <w:sz w:val="18"/>
          <w:szCs w:val="18"/>
          <w:lang w:eastAsia="pl-PL"/>
        </w:rPr>
        <w:t>(pełna nazwa/firma)</w:t>
      </w:r>
    </w:p>
    <w:p w14:paraId="429B8BF5" w14:textId="77777777" w:rsidR="00E83504" w:rsidRPr="00780121" w:rsidRDefault="00E83504" w:rsidP="00E83504">
      <w:pPr>
        <w:spacing w:after="0" w:line="300" w:lineRule="auto"/>
        <w:jc w:val="both"/>
        <w:rPr>
          <w:rFonts w:eastAsia="Times New Roman" w:cstheme="minorHAnsi"/>
          <w:bCs/>
          <w:lang w:eastAsia="pl-PL"/>
        </w:rPr>
      </w:pPr>
      <w:r w:rsidRPr="00780121">
        <w:rPr>
          <w:rFonts w:eastAsia="Times New Roman" w:cstheme="minorHAnsi"/>
          <w:bCs/>
          <w:lang w:eastAsia="pl-PL"/>
        </w:rPr>
        <w:t>reprezentowany przez:</w:t>
      </w:r>
    </w:p>
    <w:p w14:paraId="64552040" w14:textId="77777777" w:rsidR="00E83504" w:rsidRPr="00780121" w:rsidRDefault="00E83504" w:rsidP="00E83504">
      <w:pPr>
        <w:spacing w:after="0" w:line="300" w:lineRule="auto"/>
        <w:ind w:right="113"/>
        <w:jc w:val="both"/>
        <w:rPr>
          <w:rFonts w:eastAsia="Times New Roman" w:cstheme="minorHAnsi"/>
          <w:lang w:eastAsia="pl-PL"/>
        </w:rPr>
      </w:pPr>
      <w:r w:rsidRPr="00780121">
        <w:rPr>
          <w:rFonts w:eastAsia="Times New Roman" w:cstheme="minorHAnsi"/>
          <w:lang w:eastAsia="pl-PL"/>
        </w:rPr>
        <w:t>………………………………………………………………………………………………………………………………………………………………………</w:t>
      </w:r>
    </w:p>
    <w:p w14:paraId="30C326D2" w14:textId="77777777" w:rsidR="00E83504" w:rsidRPr="00780121" w:rsidRDefault="00E83504" w:rsidP="00E83504">
      <w:pPr>
        <w:spacing w:after="0" w:line="300" w:lineRule="auto"/>
        <w:ind w:right="1388"/>
        <w:jc w:val="both"/>
        <w:rPr>
          <w:rFonts w:eastAsia="Times New Roman" w:cstheme="minorHAnsi"/>
          <w:i/>
          <w:sz w:val="18"/>
          <w:szCs w:val="18"/>
          <w:lang w:eastAsia="pl-PL"/>
        </w:rPr>
      </w:pPr>
      <w:r w:rsidRPr="00780121">
        <w:rPr>
          <w:rFonts w:eastAsia="Times New Roman" w:cstheme="minorHAnsi"/>
          <w:i/>
          <w:sz w:val="18"/>
          <w:szCs w:val="18"/>
          <w:lang w:eastAsia="pl-PL"/>
        </w:rPr>
        <w:t>(imię, nazwisko, stanowisko/podstawa do reprezentacji)</w:t>
      </w:r>
    </w:p>
    <w:p w14:paraId="6EC51714" w14:textId="77777777" w:rsidR="00D00037" w:rsidRPr="001875E0" w:rsidRDefault="00D00037" w:rsidP="00D00037">
      <w:pPr>
        <w:spacing w:after="0" w:line="300" w:lineRule="auto"/>
        <w:jc w:val="both"/>
        <w:rPr>
          <w:rFonts w:eastAsia="Times New Roman"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2698"/>
        <w:gridCol w:w="3402"/>
        <w:gridCol w:w="2977"/>
      </w:tblGrid>
      <w:tr w:rsidR="001D004F" w:rsidRPr="001875E0" w14:paraId="36204739" w14:textId="77777777" w:rsidTr="001D004F">
        <w:trPr>
          <w:trHeight w:val="626"/>
          <w:jc w:val="center"/>
        </w:trPr>
        <w:tc>
          <w:tcPr>
            <w:tcW w:w="558" w:type="dxa"/>
            <w:tcBorders>
              <w:top w:val="single" w:sz="4" w:space="0" w:color="000000"/>
              <w:left w:val="single" w:sz="4" w:space="0" w:color="000000"/>
              <w:bottom w:val="single" w:sz="4" w:space="0" w:color="000000"/>
              <w:right w:val="single" w:sz="4" w:space="0" w:color="000000"/>
            </w:tcBorders>
            <w:vAlign w:val="center"/>
            <w:hideMark/>
          </w:tcPr>
          <w:p w14:paraId="1A133D06" w14:textId="77777777" w:rsidR="001D004F" w:rsidRPr="001875E0" w:rsidRDefault="001D004F" w:rsidP="00D00037">
            <w:pPr>
              <w:spacing w:after="0" w:line="300" w:lineRule="auto"/>
              <w:jc w:val="center"/>
              <w:rPr>
                <w:rFonts w:eastAsia="Times New Roman" w:cstheme="minorHAnsi"/>
                <w:b/>
                <w:bCs/>
                <w:lang w:eastAsia="pl-PL"/>
              </w:rPr>
            </w:pPr>
            <w:r w:rsidRPr="001875E0">
              <w:rPr>
                <w:rFonts w:eastAsia="Times New Roman" w:cstheme="minorHAnsi"/>
                <w:b/>
                <w:bCs/>
                <w:lang w:eastAsia="pl-PL"/>
              </w:rPr>
              <w:t>Lp.</w:t>
            </w:r>
          </w:p>
        </w:tc>
        <w:tc>
          <w:tcPr>
            <w:tcW w:w="2698" w:type="dxa"/>
            <w:tcBorders>
              <w:top w:val="single" w:sz="4" w:space="0" w:color="000000"/>
              <w:left w:val="single" w:sz="4" w:space="0" w:color="000000"/>
              <w:bottom w:val="single" w:sz="4" w:space="0" w:color="000000"/>
              <w:right w:val="single" w:sz="4" w:space="0" w:color="000000"/>
            </w:tcBorders>
            <w:vAlign w:val="center"/>
            <w:hideMark/>
          </w:tcPr>
          <w:p w14:paraId="6F18D23D" w14:textId="77777777" w:rsidR="001D004F" w:rsidRPr="001875E0" w:rsidRDefault="001D004F" w:rsidP="00D00037">
            <w:pPr>
              <w:spacing w:after="0" w:line="300" w:lineRule="auto"/>
              <w:jc w:val="center"/>
              <w:rPr>
                <w:rFonts w:eastAsia="Times New Roman" w:cstheme="minorHAnsi"/>
                <w:b/>
                <w:bCs/>
                <w:lang w:eastAsia="pl-PL"/>
              </w:rPr>
            </w:pPr>
            <w:r w:rsidRPr="001875E0">
              <w:rPr>
                <w:rFonts w:eastAsia="Times New Roman" w:cstheme="minorHAnsi"/>
                <w:b/>
                <w:bCs/>
                <w:lang w:eastAsia="pl-PL"/>
              </w:rPr>
              <w:t>Podmiot na rzecz którego zamówienie było wykonane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C89BFB4" w14:textId="77777777" w:rsidR="001D004F" w:rsidRDefault="001D004F" w:rsidP="00D00037">
            <w:pPr>
              <w:spacing w:after="0" w:line="300" w:lineRule="auto"/>
              <w:jc w:val="center"/>
              <w:rPr>
                <w:rFonts w:eastAsia="Times New Roman" w:cstheme="minorHAnsi"/>
                <w:b/>
                <w:bCs/>
                <w:lang w:eastAsia="pl-PL"/>
              </w:rPr>
            </w:pPr>
            <w:r w:rsidRPr="00B15DCD">
              <w:rPr>
                <w:rFonts w:eastAsia="Times New Roman" w:cstheme="minorHAnsi"/>
                <w:b/>
                <w:bCs/>
                <w:lang w:eastAsia="pl-PL"/>
              </w:rPr>
              <w:t xml:space="preserve">Przedmiot zamówienia </w:t>
            </w:r>
          </w:p>
          <w:p w14:paraId="26465DCE" w14:textId="4606A03D" w:rsidR="00666914" w:rsidRPr="00666914" w:rsidRDefault="00666914" w:rsidP="00D00037">
            <w:pPr>
              <w:spacing w:after="0" w:line="300" w:lineRule="auto"/>
              <w:jc w:val="center"/>
              <w:rPr>
                <w:rFonts w:eastAsia="Times New Roman" w:cstheme="minorHAnsi"/>
                <w:lang w:eastAsia="pl-PL"/>
              </w:rPr>
            </w:pPr>
            <w:r w:rsidRPr="00666914">
              <w:rPr>
                <w:rFonts w:eastAsia="Times New Roman" w:cstheme="minorHAnsi"/>
                <w:sz w:val="16"/>
                <w:szCs w:val="16"/>
                <w:lang w:eastAsia="pl-PL"/>
              </w:rPr>
              <w:t>(</w:t>
            </w:r>
            <w:r w:rsidR="00995FE5">
              <w:rPr>
                <w:rFonts w:eastAsia="Times New Roman" w:cstheme="minorHAnsi"/>
                <w:sz w:val="16"/>
                <w:szCs w:val="16"/>
                <w:lang w:eastAsia="pl-PL"/>
              </w:rPr>
              <w:t xml:space="preserve">w tym </w:t>
            </w:r>
            <w:r w:rsidRPr="00666914">
              <w:rPr>
                <w:rFonts w:eastAsia="Times New Roman" w:cstheme="minorHAnsi"/>
                <w:sz w:val="16"/>
                <w:szCs w:val="16"/>
                <w:lang w:eastAsia="pl-PL"/>
              </w:rPr>
              <w:t>rodzaj, wielkość)</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7489742F" w14:textId="77777777" w:rsidR="001D004F" w:rsidRPr="00666914" w:rsidRDefault="001D004F" w:rsidP="00D00037">
            <w:pPr>
              <w:spacing w:after="0" w:line="300" w:lineRule="auto"/>
              <w:jc w:val="center"/>
              <w:rPr>
                <w:rFonts w:eastAsia="Times New Roman" w:cstheme="minorHAnsi"/>
                <w:b/>
                <w:bCs/>
                <w:lang w:eastAsia="pl-PL"/>
              </w:rPr>
            </w:pPr>
            <w:r w:rsidRPr="00666914">
              <w:rPr>
                <w:rFonts w:eastAsia="Times New Roman" w:cstheme="minorHAnsi"/>
                <w:b/>
                <w:bCs/>
                <w:lang w:eastAsia="pl-PL"/>
              </w:rPr>
              <w:t>Data wykonania</w:t>
            </w:r>
          </w:p>
          <w:p w14:paraId="7BF20355" w14:textId="2C22FDC0" w:rsidR="001D004F" w:rsidRPr="00666914" w:rsidRDefault="001D004F" w:rsidP="00D00037">
            <w:pPr>
              <w:spacing w:after="0" w:line="300" w:lineRule="auto"/>
              <w:jc w:val="center"/>
              <w:rPr>
                <w:rFonts w:eastAsia="Times New Roman" w:cstheme="minorHAnsi"/>
                <w:b/>
                <w:bCs/>
                <w:lang w:eastAsia="pl-PL"/>
              </w:rPr>
            </w:pPr>
            <w:r w:rsidRPr="00666914">
              <w:rPr>
                <w:rFonts w:eastAsia="Times New Roman" w:cstheme="minorHAnsi"/>
                <w:b/>
                <w:bCs/>
                <w:lang w:eastAsia="pl-PL"/>
              </w:rPr>
              <w:t>Zamówienia</w:t>
            </w:r>
          </w:p>
          <w:p w14:paraId="583B32CC" w14:textId="6743C274" w:rsidR="001D004F" w:rsidRPr="00666914" w:rsidRDefault="001D004F" w:rsidP="00CE1456">
            <w:pPr>
              <w:spacing w:after="0" w:line="300" w:lineRule="auto"/>
              <w:jc w:val="center"/>
              <w:rPr>
                <w:rFonts w:eastAsia="Times New Roman" w:cstheme="minorHAnsi"/>
                <w:sz w:val="16"/>
                <w:szCs w:val="16"/>
                <w:lang w:eastAsia="pl-PL"/>
              </w:rPr>
            </w:pPr>
            <w:r w:rsidRPr="00666914">
              <w:rPr>
                <w:rFonts w:eastAsia="Times New Roman" w:cstheme="minorHAnsi"/>
                <w:lang w:eastAsia="pl-PL"/>
              </w:rPr>
              <w:t xml:space="preserve"> </w:t>
            </w:r>
            <w:r w:rsidRPr="00666914">
              <w:rPr>
                <w:rFonts w:eastAsia="Times New Roman" w:cstheme="minorHAnsi"/>
                <w:sz w:val="16"/>
                <w:szCs w:val="16"/>
                <w:lang w:eastAsia="pl-PL"/>
              </w:rPr>
              <w:t>(data rozpoczęcia i zakończenia)</w:t>
            </w:r>
          </w:p>
        </w:tc>
      </w:tr>
      <w:tr w:rsidR="001D004F" w:rsidRPr="001875E0" w14:paraId="7216E21F" w14:textId="77777777" w:rsidTr="001D004F">
        <w:trPr>
          <w:trHeight w:val="1631"/>
          <w:jc w:val="center"/>
        </w:trPr>
        <w:tc>
          <w:tcPr>
            <w:tcW w:w="558" w:type="dxa"/>
            <w:tcBorders>
              <w:top w:val="single" w:sz="4" w:space="0" w:color="000000"/>
              <w:left w:val="single" w:sz="4" w:space="0" w:color="000000"/>
              <w:bottom w:val="single" w:sz="4" w:space="0" w:color="000000"/>
              <w:right w:val="single" w:sz="4" w:space="0" w:color="000000"/>
            </w:tcBorders>
            <w:vAlign w:val="center"/>
            <w:hideMark/>
          </w:tcPr>
          <w:p w14:paraId="0F592D74" w14:textId="77777777" w:rsidR="001D004F" w:rsidRPr="001875E0" w:rsidRDefault="001D004F" w:rsidP="00D00037">
            <w:pPr>
              <w:spacing w:after="0" w:line="300" w:lineRule="auto"/>
              <w:jc w:val="center"/>
              <w:rPr>
                <w:rFonts w:eastAsia="Times New Roman" w:cstheme="minorHAnsi"/>
                <w:b/>
                <w:bCs/>
                <w:lang w:eastAsia="pl-PL"/>
              </w:rPr>
            </w:pPr>
            <w:r w:rsidRPr="001875E0">
              <w:rPr>
                <w:rFonts w:eastAsia="Times New Roman" w:cstheme="minorHAnsi"/>
                <w:b/>
                <w:bCs/>
                <w:lang w:eastAsia="pl-PL"/>
              </w:rPr>
              <w:t>1</w:t>
            </w:r>
          </w:p>
        </w:tc>
        <w:tc>
          <w:tcPr>
            <w:tcW w:w="2698" w:type="dxa"/>
            <w:tcBorders>
              <w:top w:val="single" w:sz="4" w:space="0" w:color="000000"/>
              <w:left w:val="single" w:sz="4" w:space="0" w:color="000000"/>
              <w:bottom w:val="single" w:sz="4" w:space="0" w:color="000000"/>
              <w:right w:val="single" w:sz="4" w:space="0" w:color="000000"/>
            </w:tcBorders>
            <w:vAlign w:val="center"/>
          </w:tcPr>
          <w:p w14:paraId="6B316326" w14:textId="77777777" w:rsidR="001D004F" w:rsidRPr="001875E0" w:rsidRDefault="001D004F" w:rsidP="00D00037">
            <w:pPr>
              <w:spacing w:after="0" w:line="300" w:lineRule="auto"/>
              <w:jc w:val="center"/>
              <w:rPr>
                <w:rFonts w:eastAsia="Times New Roman" w:cstheme="minorHAnsi"/>
                <w:bCs/>
                <w:lang w:eastAsia="pl-PL"/>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0B5A8DB" w14:textId="77777777" w:rsidR="001D004F" w:rsidRPr="001875E0" w:rsidRDefault="001D004F" w:rsidP="00D00037">
            <w:pPr>
              <w:spacing w:after="0" w:line="300" w:lineRule="auto"/>
              <w:jc w:val="center"/>
              <w:rPr>
                <w:rFonts w:eastAsia="Times New Roman" w:cstheme="minorHAnsi"/>
                <w:bCs/>
                <w:lang w:eastAsia="pl-PL"/>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41BC3BC" w14:textId="77777777" w:rsidR="001D004F" w:rsidRPr="001875E0" w:rsidRDefault="001D004F" w:rsidP="00D00037">
            <w:pPr>
              <w:spacing w:after="0" w:line="300" w:lineRule="auto"/>
              <w:jc w:val="center"/>
              <w:rPr>
                <w:rFonts w:eastAsia="Times New Roman" w:cstheme="minorHAnsi"/>
                <w:bCs/>
                <w:lang w:eastAsia="pl-PL"/>
              </w:rPr>
            </w:pPr>
          </w:p>
        </w:tc>
      </w:tr>
    </w:tbl>
    <w:p w14:paraId="0734ADF5" w14:textId="77777777" w:rsidR="00D00037" w:rsidRPr="001875E0" w:rsidRDefault="00D00037" w:rsidP="00D00037">
      <w:pPr>
        <w:spacing w:after="0" w:line="300" w:lineRule="auto"/>
        <w:rPr>
          <w:rFonts w:eastAsia="Times New Roman" w:cstheme="minorHAnsi"/>
          <w:bCs/>
          <w:lang w:eastAsia="pl-PL"/>
        </w:rPr>
      </w:pPr>
    </w:p>
    <w:p w14:paraId="0B024A87" w14:textId="1202C292" w:rsidR="00D00037" w:rsidRPr="00CE1456" w:rsidRDefault="00D00037" w:rsidP="00D00037">
      <w:pPr>
        <w:spacing w:after="0" w:line="300" w:lineRule="auto"/>
        <w:jc w:val="both"/>
        <w:rPr>
          <w:rFonts w:eastAsia="Times New Roman" w:cstheme="minorHAnsi"/>
          <w:lang w:eastAsia="pl-PL"/>
        </w:rPr>
      </w:pPr>
      <w:r w:rsidRPr="00CE1456">
        <w:rPr>
          <w:rFonts w:eastAsia="Times New Roman" w:cstheme="minorHAnsi"/>
          <w:lang w:eastAsia="pl-PL"/>
        </w:rPr>
        <w:t xml:space="preserve">Do niniejszego wykazu </w:t>
      </w:r>
      <w:r w:rsidR="001D004F">
        <w:rPr>
          <w:rFonts w:eastAsia="Times New Roman" w:cstheme="minorHAnsi"/>
          <w:lang w:eastAsia="pl-PL"/>
        </w:rPr>
        <w:t>usług</w:t>
      </w:r>
      <w:r w:rsidRPr="00CE1456">
        <w:rPr>
          <w:rFonts w:eastAsia="Times New Roman" w:cstheme="minorHAnsi"/>
          <w:lang w:eastAsia="pl-PL"/>
        </w:rPr>
        <w:t xml:space="preserve"> załączam/my </w:t>
      </w:r>
      <w:r w:rsidRPr="00CE1456">
        <w:rPr>
          <w:rFonts w:eastAsia="Times New Roman" w:cstheme="minorHAnsi"/>
          <w:b/>
          <w:bCs/>
          <w:lang w:eastAsia="pl-PL"/>
        </w:rPr>
        <w:t>dokumenty potwierdzające należyte ich wykonanie</w:t>
      </w:r>
      <w:r w:rsidRPr="00CE1456">
        <w:rPr>
          <w:rFonts w:eastAsia="Times New Roman" w:cstheme="minorHAnsi"/>
          <w:lang w:eastAsia="pl-PL"/>
        </w:rPr>
        <w:t>.</w:t>
      </w:r>
    </w:p>
    <w:p w14:paraId="71F1CB32" w14:textId="77777777" w:rsidR="00D00037" w:rsidRPr="00CE1456" w:rsidRDefault="00D00037" w:rsidP="00D00037">
      <w:pPr>
        <w:spacing w:after="0" w:line="300" w:lineRule="auto"/>
        <w:rPr>
          <w:rFonts w:eastAsia="Times New Roman" w:cstheme="minorHAnsi"/>
          <w:lang w:eastAsia="pl-PL"/>
        </w:rPr>
      </w:pPr>
    </w:p>
    <w:p w14:paraId="6A571823" w14:textId="77777777" w:rsidR="00D00037" w:rsidRPr="00CE1456" w:rsidRDefault="00D00037" w:rsidP="00D00037">
      <w:pPr>
        <w:spacing w:after="0" w:line="300" w:lineRule="auto"/>
        <w:jc w:val="both"/>
        <w:rPr>
          <w:rFonts w:eastAsia="Times New Roman" w:cstheme="minorHAnsi"/>
          <w:i/>
          <w:sz w:val="18"/>
          <w:lang w:eastAsia="pl-PL"/>
        </w:rPr>
      </w:pPr>
      <w:r w:rsidRPr="00CE1456">
        <w:rPr>
          <w:rFonts w:eastAsia="Times New Roman" w:cstheme="minorHAnsi"/>
          <w:i/>
          <w:sz w:val="18"/>
          <w:lang w:eastAsia="pl-PL"/>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A45D7AC" w14:textId="77777777" w:rsidR="00D00037" w:rsidRPr="00CE1456" w:rsidRDefault="00D00037" w:rsidP="00D00037">
      <w:pPr>
        <w:spacing w:after="0" w:line="300" w:lineRule="auto"/>
        <w:jc w:val="both"/>
        <w:rPr>
          <w:rFonts w:eastAsia="Times New Roman" w:cstheme="minorHAnsi"/>
          <w:i/>
          <w:sz w:val="18"/>
          <w:lang w:eastAsia="pl-PL"/>
        </w:rPr>
      </w:pPr>
    </w:p>
    <w:p w14:paraId="546FBCF9" w14:textId="752395DD" w:rsidR="00D00037" w:rsidRPr="00CE1456" w:rsidRDefault="00D00037" w:rsidP="00D00037">
      <w:pPr>
        <w:spacing w:after="0" w:line="300" w:lineRule="auto"/>
        <w:jc w:val="both"/>
        <w:rPr>
          <w:rFonts w:eastAsia="Times New Roman" w:cstheme="minorHAnsi"/>
          <w:i/>
          <w:sz w:val="18"/>
          <w:lang w:eastAsia="pl-PL"/>
        </w:rPr>
      </w:pPr>
      <w:r w:rsidRPr="00CE1456">
        <w:rPr>
          <w:rFonts w:eastAsia="Times New Roman" w:cstheme="minorHAnsi"/>
          <w:i/>
          <w:sz w:val="18"/>
          <w:lang w:eastAsia="pl-PL"/>
        </w:rPr>
        <w:t xml:space="preserve">W przypadku przedstawienia przez Wykonawcę </w:t>
      </w:r>
      <w:r w:rsidR="001D004F">
        <w:rPr>
          <w:rFonts w:eastAsia="Times New Roman" w:cstheme="minorHAnsi"/>
          <w:i/>
          <w:sz w:val="18"/>
          <w:lang w:eastAsia="pl-PL"/>
        </w:rPr>
        <w:t>usług</w:t>
      </w:r>
      <w:r w:rsidRPr="00CE1456">
        <w:rPr>
          <w:rFonts w:eastAsia="Times New Roman" w:cstheme="minorHAnsi"/>
          <w:i/>
          <w:sz w:val="18"/>
          <w:lang w:eastAsia="pl-PL"/>
        </w:rPr>
        <w:t xml:space="preserve"> obejmujących szerszy zakres niż wskazany w warunku zdolności technicznej lub zawodowej (doświadczenia), Wykonawca powinien podać całkowitą wartość </w:t>
      </w:r>
      <w:r w:rsidR="001D004F">
        <w:rPr>
          <w:rFonts w:eastAsia="Times New Roman" w:cstheme="minorHAnsi"/>
          <w:i/>
          <w:sz w:val="18"/>
          <w:lang w:eastAsia="pl-PL"/>
        </w:rPr>
        <w:t>usług</w:t>
      </w:r>
      <w:r w:rsidRPr="00CE1456">
        <w:rPr>
          <w:rFonts w:eastAsia="Times New Roman" w:cstheme="minorHAnsi"/>
          <w:i/>
          <w:sz w:val="18"/>
          <w:lang w:eastAsia="pl-PL"/>
        </w:rPr>
        <w:t xml:space="preserve"> oraz podać wartość </w:t>
      </w:r>
      <w:r w:rsidR="001D004F">
        <w:rPr>
          <w:rFonts w:eastAsia="Times New Roman" w:cstheme="minorHAnsi"/>
          <w:i/>
          <w:sz w:val="18"/>
          <w:lang w:eastAsia="pl-PL"/>
        </w:rPr>
        <w:t>usług</w:t>
      </w:r>
      <w:r w:rsidRPr="00CE1456">
        <w:rPr>
          <w:rFonts w:eastAsia="Times New Roman" w:cstheme="minorHAnsi"/>
          <w:i/>
          <w:sz w:val="18"/>
          <w:lang w:eastAsia="pl-PL"/>
        </w:rPr>
        <w:t xml:space="preserve"> w zakresie wymaganym warunkiem.</w:t>
      </w:r>
    </w:p>
    <w:p w14:paraId="5DB16DFA" w14:textId="77777777" w:rsidR="00D00037" w:rsidRPr="001875E0" w:rsidRDefault="00D00037" w:rsidP="00D00037">
      <w:pPr>
        <w:spacing w:after="0" w:line="300" w:lineRule="auto"/>
        <w:rPr>
          <w:rFonts w:eastAsia="Times New Roman" w:cstheme="minorHAnsi"/>
          <w:lang w:eastAsia="pl-PL"/>
        </w:rPr>
      </w:pPr>
    </w:p>
    <w:p w14:paraId="7AD501A2" w14:textId="77777777" w:rsidR="00D00037" w:rsidRPr="001875E0" w:rsidRDefault="00D00037" w:rsidP="00D00037">
      <w:pPr>
        <w:spacing w:after="0" w:line="300" w:lineRule="auto"/>
        <w:rPr>
          <w:rFonts w:eastAsia="Times New Roman" w:cstheme="minorHAnsi"/>
          <w:lang w:eastAsia="pl-PL"/>
        </w:rPr>
      </w:pPr>
    </w:p>
    <w:p w14:paraId="58ACA0AE" w14:textId="77777777" w:rsidR="00D00037" w:rsidRPr="001875E0" w:rsidRDefault="00D00037" w:rsidP="00D00037">
      <w:pPr>
        <w:spacing w:after="0" w:line="300" w:lineRule="auto"/>
        <w:rPr>
          <w:rFonts w:eastAsia="Times New Roman" w:cstheme="minorHAnsi"/>
          <w:lang w:eastAsia="pl-PL"/>
        </w:rPr>
      </w:pPr>
    </w:p>
    <w:p w14:paraId="719D24B9" w14:textId="77777777" w:rsidR="00D00037" w:rsidRPr="001875E0" w:rsidRDefault="00D00037" w:rsidP="00D00037">
      <w:pPr>
        <w:spacing w:after="0" w:line="300" w:lineRule="auto"/>
        <w:rPr>
          <w:rFonts w:eastAsia="Times New Roman" w:cstheme="minorHAnsi"/>
          <w:lang w:eastAsia="pl-PL"/>
        </w:rPr>
      </w:pPr>
    </w:p>
    <w:p w14:paraId="3496D487" w14:textId="77777777" w:rsidR="00D00037" w:rsidRPr="001875E0" w:rsidRDefault="00D00037" w:rsidP="00D00037">
      <w:pPr>
        <w:spacing w:after="0" w:line="300" w:lineRule="auto"/>
        <w:jc w:val="center"/>
        <w:rPr>
          <w:rFonts w:eastAsia="Times New Roman" w:cstheme="minorHAnsi"/>
          <w:i/>
          <w:sz w:val="18"/>
          <w:szCs w:val="18"/>
          <w:lang w:eastAsia="pl-PL"/>
        </w:rPr>
      </w:pPr>
    </w:p>
    <w:p w14:paraId="19641AAF" w14:textId="77777777" w:rsidR="00D00037" w:rsidRPr="001875E0" w:rsidRDefault="00D00037" w:rsidP="00D00037">
      <w:pPr>
        <w:spacing w:after="0" w:line="300" w:lineRule="auto"/>
        <w:jc w:val="center"/>
        <w:rPr>
          <w:rFonts w:eastAsia="Times New Roman" w:cstheme="minorHAnsi"/>
          <w:sz w:val="18"/>
          <w:szCs w:val="18"/>
          <w:lang w:eastAsia="pl-PL"/>
        </w:rPr>
      </w:pPr>
      <w:r w:rsidRPr="001875E0">
        <w:rPr>
          <w:rFonts w:eastAsia="Times New Roman" w:cstheme="minorHAnsi"/>
          <w:b/>
          <w:bCs/>
          <w:sz w:val="18"/>
          <w:szCs w:val="18"/>
          <w:u w:val="double"/>
          <w:lang w:eastAsia="pl-PL"/>
        </w:rPr>
        <w:t>WYKAZ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p>
    <w:p w14:paraId="306064AC" w14:textId="77777777" w:rsidR="00D00037" w:rsidRPr="001875E0" w:rsidRDefault="00D00037" w:rsidP="00D00037">
      <w:pPr>
        <w:tabs>
          <w:tab w:val="left" w:pos="3402"/>
        </w:tabs>
        <w:spacing w:after="0" w:line="300" w:lineRule="auto"/>
        <w:jc w:val="right"/>
        <w:rPr>
          <w:rFonts w:eastAsia="Times New Roman" w:cstheme="minorHAnsi"/>
          <w:highlight w:val="cyan"/>
          <w:lang w:eastAsia="pl-PL"/>
        </w:rPr>
      </w:pPr>
    </w:p>
    <w:p w14:paraId="7D02DDB1" w14:textId="77777777" w:rsidR="00D00037" w:rsidRPr="001875E0" w:rsidRDefault="00D00037" w:rsidP="00D00037">
      <w:pPr>
        <w:tabs>
          <w:tab w:val="left" w:pos="5387"/>
        </w:tabs>
        <w:spacing w:after="0" w:line="360" w:lineRule="auto"/>
        <w:ind w:left="5387"/>
        <w:jc w:val="center"/>
        <w:rPr>
          <w:rFonts w:eastAsia="Times New Roman" w:cstheme="minorHAnsi"/>
          <w:b/>
          <w:highlight w:val="cyan"/>
          <w:lang w:eastAsia="pl-PL"/>
        </w:rPr>
      </w:pPr>
    </w:p>
    <w:p w14:paraId="71FFCCE1" w14:textId="35940891" w:rsidR="00D00037" w:rsidRDefault="00D00037" w:rsidP="00D00037">
      <w:pPr>
        <w:tabs>
          <w:tab w:val="left" w:pos="3402"/>
        </w:tabs>
        <w:spacing w:after="0" w:line="300" w:lineRule="auto"/>
        <w:jc w:val="right"/>
        <w:rPr>
          <w:rFonts w:eastAsia="Times New Roman" w:cstheme="minorHAnsi"/>
          <w:highlight w:val="cyan"/>
          <w:lang w:eastAsia="pl-PL"/>
        </w:rPr>
      </w:pPr>
    </w:p>
    <w:p w14:paraId="0B1975ED" w14:textId="6ACDB101" w:rsidR="00E8586F" w:rsidRDefault="00E8586F" w:rsidP="00D00037">
      <w:pPr>
        <w:tabs>
          <w:tab w:val="left" w:pos="3402"/>
        </w:tabs>
        <w:spacing w:after="0" w:line="300" w:lineRule="auto"/>
        <w:jc w:val="right"/>
        <w:rPr>
          <w:rFonts w:eastAsia="Times New Roman" w:cstheme="minorHAnsi"/>
          <w:highlight w:val="cyan"/>
          <w:lang w:eastAsia="pl-PL"/>
        </w:rPr>
      </w:pPr>
    </w:p>
    <w:p w14:paraId="700C5E22" w14:textId="25843869" w:rsidR="00E8586F" w:rsidRDefault="00E8586F" w:rsidP="00D00037">
      <w:pPr>
        <w:tabs>
          <w:tab w:val="left" w:pos="3402"/>
        </w:tabs>
        <w:spacing w:after="0" w:line="300" w:lineRule="auto"/>
        <w:jc w:val="right"/>
        <w:rPr>
          <w:rFonts w:eastAsia="Times New Roman" w:cstheme="minorHAnsi"/>
          <w:highlight w:val="cyan"/>
          <w:lang w:eastAsia="pl-PL"/>
        </w:rPr>
      </w:pPr>
    </w:p>
    <w:p w14:paraId="2697876F" w14:textId="60D331BE" w:rsidR="005031A6" w:rsidRPr="00B15DCD" w:rsidRDefault="005031A6" w:rsidP="005371E0">
      <w:pPr>
        <w:tabs>
          <w:tab w:val="left" w:pos="3402"/>
        </w:tabs>
        <w:spacing w:after="0" w:line="300" w:lineRule="auto"/>
        <w:jc w:val="right"/>
        <w:rPr>
          <w:rFonts w:eastAsia="Times New Roman" w:cstheme="minorHAnsi"/>
          <w:b/>
          <w:i/>
          <w:sz w:val="20"/>
          <w:szCs w:val="20"/>
          <w:lang w:eastAsia="pl-PL"/>
        </w:rPr>
      </w:pPr>
      <w:r w:rsidRPr="00B15DCD">
        <w:rPr>
          <w:rFonts w:eastAsia="Times New Roman" w:cstheme="minorHAnsi"/>
          <w:b/>
          <w:i/>
          <w:sz w:val="20"/>
          <w:szCs w:val="20"/>
          <w:lang w:eastAsia="pl-PL"/>
        </w:rPr>
        <w:lastRenderedPageBreak/>
        <w:t xml:space="preserve">Załącznik nr </w:t>
      </w:r>
      <w:r w:rsidR="00227CF8">
        <w:rPr>
          <w:rFonts w:eastAsia="Times New Roman" w:cstheme="minorHAnsi"/>
          <w:b/>
          <w:i/>
          <w:sz w:val="20"/>
          <w:szCs w:val="20"/>
          <w:lang w:eastAsia="pl-PL"/>
        </w:rPr>
        <w:t>7</w:t>
      </w:r>
      <w:r w:rsidRPr="00B15DCD">
        <w:rPr>
          <w:rFonts w:eastAsia="Times New Roman" w:cstheme="minorHAnsi"/>
          <w:b/>
          <w:i/>
          <w:sz w:val="20"/>
          <w:szCs w:val="20"/>
          <w:lang w:eastAsia="pl-PL"/>
        </w:rPr>
        <w:t xml:space="preserve"> do SWZ</w:t>
      </w:r>
    </w:p>
    <w:p w14:paraId="1E3368E5" w14:textId="77777777" w:rsidR="005031A6" w:rsidRPr="00B15DCD" w:rsidRDefault="005031A6" w:rsidP="005031A6">
      <w:pPr>
        <w:tabs>
          <w:tab w:val="left" w:pos="3402"/>
        </w:tabs>
        <w:spacing w:after="0" w:line="300" w:lineRule="auto"/>
        <w:jc w:val="right"/>
        <w:rPr>
          <w:rFonts w:eastAsia="Times New Roman" w:cstheme="minorHAnsi"/>
          <w:b/>
          <w:i/>
          <w:sz w:val="20"/>
          <w:szCs w:val="20"/>
          <w:lang w:eastAsia="pl-PL"/>
        </w:rPr>
      </w:pPr>
      <w:r w:rsidRPr="00B15DCD">
        <w:rPr>
          <w:rFonts w:eastAsia="Times New Roman" w:cstheme="minorHAnsi"/>
          <w:b/>
          <w:i/>
          <w:sz w:val="20"/>
          <w:szCs w:val="20"/>
          <w:lang w:eastAsia="pl-PL"/>
        </w:rPr>
        <w:t>Wzór</w:t>
      </w:r>
    </w:p>
    <w:p w14:paraId="18C7490F" w14:textId="77777777" w:rsidR="005031A6" w:rsidRPr="001875E0" w:rsidRDefault="005031A6" w:rsidP="00B66021">
      <w:pPr>
        <w:spacing w:after="0" w:line="300" w:lineRule="auto"/>
        <w:jc w:val="center"/>
        <w:rPr>
          <w:rFonts w:eastAsia="Times New Roman" w:cstheme="minorHAnsi"/>
          <w:color w:val="2F5496"/>
          <w:lang w:eastAsia="pl-PL"/>
        </w:rPr>
      </w:pPr>
    </w:p>
    <w:p w14:paraId="47B69AD5" w14:textId="1FEB1668" w:rsidR="00B66021" w:rsidRPr="001875E0" w:rsidRDefault="00B66021" w:rsidP="00B66021">
      <w:pPr>
        <w:spacing w:after="0" w:line="300" w:lineRule="auto"/>
        <w:jc w:val="center"/>
        <w:rPr>
          <w:rFonts w:eastAsia="Times New Roman" w:cstheme="minorHAnsi"/>
          <w:b/>
          <w:lang w:eastAsia="pl-PL"/>
        </w:rPr>
      </w:pPr>
      <w:r w:rsidRPr="001875E0">
        <w:rPr>
          <w:rFonts w:eastAsia="Times New Roman" w:cstheme="minorHAnsi"/>
          <w:b/>
          <w:lang w:eastAsia="pl-PL"/>
        </w:rPr>
        <w:t xml:space="preserve">ZOBOWIĄZANIE PODMIOTU UDOSTEPNIAJĄCEGO ZASOBY </w:t>
      </w:r>
    </w:p>
    <w:p w14:paraId="435EAF80" w14:textId="77777777" w:rsidR="00B66021" w:rsidRPr="001875E0" w:rsidRDefault="00B66021" w:rsidP="00B66021">
      <w:pPr>
        <w:spacing w:after="0" w:line="300" w:lineRule="auto"/>
        <w:jc w:val="center"/>
        <w:rPr>
          <w:rFonts w:eastAsia="Times New Roman" w:cstheme="minorHAnsi"/>
          <w:b/>
          <w:lang w:eastAsia="pl-PL"/>
        </w:rPr>
      </w:pPr>
      <w:r w:rsidRPr="001875E0">
        <w:rPr>
          <w:rFonts w:eastAsia="Times New Roman" w:cstheme="minorHAnsi"/>
          <w:b/>
          <w:lang w:eastAsia="pl-PL"/>
        </w:rPr>
        <w:t>do oddania Wykonawcy do dyspozycji niezbędnych zasobów</w:t>
      </w:r>
    </w:p>
    <w:p w14:paraId="227F9E57" w14:textId="2C7E3F54" w:rsidR="00B66021" w:rsidRPr="00B15DCD" w:rsidRDefault="00B15DCD" w:rsidP="00B66021">
      <w:pPr>
        <w:spacing w:after="0" w:line="300" w:lineRule="auto"/>
        <w:jc w:val="center"/>
        <w:rPr>
          <w:rFonts w:eastAsia="Times New Roman" w:cstheme="minorHAnsi"/>
          <w:lang w:eastAsia="pl-PL"/>
        </w:rPr>
      </w:pPr>
      <w:r w:rsidRPr="00B15DCD">
        <w:rPr>
          <w:rFonts w:eastAsia="Times New Roman" w:cstheme="minorHAnsi"/>
          <w:lang w:eastAsia="pl-PL"/>
        </w:rPr>
        <w:t>(</w:t>
      </w:r>
      <w:r w:rsidR="004138D5">
        <w:rPr>
          <w:rFonts w:eastAsia="Times New Roman" w:cstheme="minorHAnsi"/>
          <w:lang w:eastAsia="pl-PL"/>
        </w:rPr>
        <w:t>RZP.243.102.2022</w:t>
      </w:r>
      <w:r w:rsidR="00B66021" w:rsidRPr="00B15DCD">
        <w:rPr>
          <w:rFonts w:eastAsia="Times New Roman" w:cstheme="minorHAnsi"/>
          <w:lang w:eastAsia="pl-PL"/>
        </w:rPr>
        <w:t>)</w:t>
      </w:r>
    </w:p>
    <w:p w14:paraId="14EA251B" w14:textId="77777777" w:rsidR="00B66021" w:rsidRPr="001875E0" w:rsidRDefault="00B66021" w:rsidP="00B66021">
      <w:pPr>
        <w:spacing w:after="0" w:line="300" w:lineRule="auto"/>
        <w:jc w:val="center"/>
        <w:rPr>
          <w:rFonts w:eastAsia="Times New Roman" w:cstheme="minorHAnsi"/>
          <w:b/>
          <w:highlight w:val="cyan"/>
          <w:lang w:eastAsia="pl-PL"/>
        </w:rPr>
      </w:pPr>
    </w:p>
    <w:p w14:paraId="759E4ACE" w14:textId="2822358E" w:rsidR="00B66021" w:rsidRPr="001875E0" w:rsidRDefault="00B66021" w:rsidP="00B66021">
      <w:pPr>
        <w:spacing w:after="0" w:line="300" w:lineRule="auto"/>
        <w:jc w:val="both"/>
        <w:rPr>
          <w:rFonts w:eastAsia="Times New Roman" w:cstheme="minorHAnsi"/>
          <w:b/>
          <w:lang w:eastAsia="pl-PL"/>
        </w:rPr>
      </w:pPr>
      <w:r w:rsidRPr="001875E0">
        <w:rPr>
          <w:rFonts w:eastAsia="Times New Roman" w:cstheme="minorHAnsi"/>
          <w:b/>
          <w:lang w:eastAsia="pl-PL"/>
        </w:rPr>
        <w:t>Nazwa podmiotu udostępniającego zasoby:</w:t>
      </w:r>
    </w:p>
    <w:p w14:paraId="4A294D11" w14:textId="77777777" w:rsidR="00871D68" w:rsidRPr="00DD7A19" w:rsidRDefault="00871D68" w:rsidP="00871D68">
      <w:pPr>
        <w:spacing w:after="0" w:line="300" w:lineRule="auto"/>
        <w:jc w:val="both"/>
        <w:rPr>
          <w:rFonts w:eastAsia="Times New Roman" w:cstheme="minorHAnsi"/>
        </w:rPr>
      </w:pPr>
      <w:r w:rsidRPr="00DD7A19">
        <w:rPr>
          <w:rFonts w:eastAsia="Times New Roman" w:cstheme="minorHAnsi"/>
        </w:rPr>
        <w:t>…………….………………...................................................................................................................</w:t>
      </w:r>
      <w:r>
        <w:rPr>
          <w:rFonts w:eastAsia="Times New Roman" w:cstheme="minorHAnsi"/>
        </w:rPr>
        <w:t>...........</w:t>
      </w:r>
      <w:r w:rsidRPr="00DD7A19">
        <w:rPr>
          <w:rFonts w:eastAsia="Times New Roman" w:cstheme="minorHAnsi"/>
        </w:rPr>
        <w:t>.................</w:t>
      </w:r>
    </w:p>
    <w:p w14:paraId="2D7E5341" w14:textId="77777777" w:rsidR="00871D68" w:rsidRPr="00DD7A19" w:rsidRDefault="00871D68" w:rsidP="00871D68">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624CA26D" w14:textId="77777777" w:rsidR="00871D68" w:rsidRPr="00DD7A19" w:rsidRDefault="00871D68" w:rsidP="00871D68">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31002A2E" w14:textId="77777777" w:rsidR="00871D68" w:rsidRPr="00DD7A19" w:rsidRDefault="00871D68" w:rsidP="00871D68">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6E5F06D7" w14:textId="77777777" w:rsidR="00871D68" w:rsidRPr="00DD7A19" w:rsidRDefault="00871D68" w:rsidP="00871D68">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604712EF" w14:textId="77777777" w:rsidR="00B66021" w:rsidRPr="001875E0" w:rsidRDefault="00B66021" w:rsidP="00B66021">
      <w:pPr>
        <w:spacing w:after="0" w:line="300" w:lineRule="auto"/>
        <w:ind w:right="113"/>
        <w:jc w:val="both"/>
        <w:rPr>
          <w:rFonts w:eastAsia="Times New Roman" w:cstheme="minorHAnsi"/>
          <w:b/>
          <w:lang w:eastAsia="pl-PL"/>
        </w:rPr>
      </w:pPr>
    </w:p>
    <w:p w14:paraId="21AE38DD" w14:textId="77777777" w:rsidR="00B66021" w:rsidRPr="001875E0" w:rsidRDefault="00B66021" w:rsidP="00B66021">
      <w:pPr>
        <w:autoSpaceDE w:val="0"/>
        <w:autoSpaceDN w:val="0"/>
        <w:adjustRightInd w:val="0"/>
        <w:spacing w:after="0" w:line="276" w:lineRule="auto"/>
        <w:jc w:val="center"/>
        <w:rPr>
          <w:rFonts w:eastAsia="Verdana,Italic" w:cstheme="minorHAnsi"/>
        </w:rPr>
      </w:pPr>
    </w:p>
    <w:p w14:paraId="33C82830" w14:textId="77777777" w:rsidR="00B66021" w:rsidRPr="001875E0" w:rsidRDefault="00B66021" w:rsidP="00B66021">
      <w:pPr>
        <w:spacing w:after="0" w:line="300" w:lineRule="auto"/>
        <w:ind w:right="113"/>
        <w:rPr>
          <w:rFonts w:eastAsia="Times New Roman" w:cstheme="minorHAnsi"/>
          <w:lang w:eastAsia="pl-PL"/>
        </w:rPr>
      </w:pPr>
      <w:r w:rsidRPr="001875E0">
        <w:rPr>
          <w:rFonts w:eastAsia="Verdana,Italic" w:cstheme="minorHAnsi"/>
        </w:rPr>
        <w:t>Zobowiązuję się do oddania swoich zasobów zdolności technicznej lub zawodowej</w:t>
      </w:r>
      <w:r w:rsidRPr="001875E0">
        <w:rPr>
          <w:rFonts w:eastAsia="Times New Roman" w:cstheme="minorHAnsi"/>
          <w:lang w:eastAsia="pl-PL"/>
        </w:rPr>
        <w:t xml:space="preserve"> ……………………………….………………………………… ………………………………………… </w:t>
      </w:r>
      <w:r w:rsidRPr="001875E0">
        <w:rPr>
          <w:rFonts w:eastAsia="Verdana,Italic" w:cstheme="minorHAnsi"/>
          <w:i/>
          <w:iCs/>
        </w:rPr>
        <w:t>(określenie zasobu)</w:t>
      </w:r>
      <w:r w:rsidRPr="001875E0">
        <w:rPr>
          <w:rFonts w:eastAsia="Times New Roman" w:cstheme="minorHAnsi"/>
          <w:lang w:eastAsia="pl-PL"/>
        </w:rPr>
        <w:t xml:space="preserve"> </w:t>
      </w:r>
    </w:p>
    <w:p w14:paraId="20BA923B" w14:textId="62B59FF8" w:rsidR="00B66021" w:rsidRPr="00F460F0" w:rsidRDefault="00B66021" w:rsidP="00F460F0">
      <w:pPr>
        <w:spacing w:after="0" w:line="300" w:lineRule="auto"/>
        <w:ind w:right="113"/>
        <w:jc w:val="both"/>
        <w:rPr>
          <w:rFonts w:eastAsia="Calibri" w:cstheme="minorHAnsi"/>
          <w:b/>
          <w:bCs/>
          <w:i/>
          <w:iCs/>
        </w:rPr>
      </w:pPr>
      <w:r w:rsidRPr="001875E0">
        <w:rPr>
          <w:rFonts w:eastAsia="Verdana,Italic" w:cstheme="minorHAnsi"/>
        </w:rPr>
        <w:t xml:space="preserve">do dyspozycji Wykonawcy: </w:t>
      </w:r>
      <w:r w:rsidRPr="001875E0">
        <w:rPr>
          <w:rFonts w:eastAsia="Times New Roman" w:cstheme="minorHAnsi"/>
          <w:lang w:eastAsia="pl-PL"/>
        </w:rPr>
        <w:t>……………………………………………………………</w:t>
      </w:r>
      <w:r w:rsidRPr="001875E0">
        <w:rPr>
          <w:rFonts w:eastAsia="Verdana,Italic" w:cstheme="minorHAnsi"/>
        </w:rPr>
        <w:t xml:space="preserve"> </w:t>
      </w:r>
      <w:r w:rsidRPr="001875E0">
        <w:rPr>
          <w:rFonts w:eastAsia="Verdana,Italic" w:cstheme="minorHAnsi"/>
          <w:i/>
          <w:iCs/>
        </w:rPr>
        <w:t>(nazwa Wykonawcy)</w:t>
      </w:r>
      <w:r w:rsidRPr="001875E0">
        <w:rPr>
          <w:rFonts w:eastAsia="Verdana,Italic" w:cstheme="minorHAnsi"/>
        </w:rPr>
        <w:t xml:space="preserve"> przy wykonywaniu </w:t>
      </w:r>
      <w:r w:rsidRPr="00B15DCD">
        <w:rPr>
          <w:rFonts w:eastAsia="Verdana,Italic" w:cstheme="minorHAnsi"/>
        </w:rPr>
        <w:t>zamówienia</w:t>
      </w:r>
      <w:r w:rsidRPr="00B15DCD">
        <w:rPr>
          <w:rFonts w:eastAsia="Calibri" w:cstheme="minorHAnsi"/>
          <w:b/>
        </w:rPr>
        <w:t xml:space="preserve"> </w:t>
      </w:r>
      <w:r w:rsidRPr="00B15DCD">
        <w:rPr>
          <w:rFonts w:eastAsia="Calibri" w:cstheme="minorHAnsi"/>
        </w:rPr>
        <w:t>pn.</w:t>
      </w:r>
      <w:r w:rsidRPr="00B15DCD">
        <w:rPr>
          <w:rFonts w:eastAsia="Calibri" w:cstheme="minorHAnsi"/>
          <w:b/>
          <w:bCs/>
          <w:i/>
          <w:iCs/>
        </w:rPr>
        <w:t xml:space="preserve"> </w:t>
      </w:r>
      <w:r w:rsidR="000B435A">
        <w:rPr>
          <w:rFonts w:eastAsia="Calibri" w:cstheme="minorHAnsi"/>
          <w:b/>
          <w:bCs/>
          <w:i/>
          <w:iCs/>
        </w:rPr>
        <w:t>„</w:t>
      </w:r>
      <w:r w:rsidR="000B435A" w:rsidRPr="000B435A">
        <w:rPr>
          <w:rFonts w:eastAsia="Calibri" w:cstheme="minorHAnsi"/>
          <w:b/>
          <w:bCs/>
          <w:i/>
          <w:iCs/>
        </w:rPr>
        <w:t xml:space="preserve">Opracowanie wielobranżowej dokumentacji projektowo-kosztorysowej </w:t>
      </w:r>
      <w:r w:rsidR="00666914">
        <w:rPr>
          <w:rFonts w:eastAsia="Calibri" w:cstheme="minorHAnsi"/>
          <w:b/>
          <w:bCs/>
          <w:i/>
          <w:iCs/>
        </w:rPr>
        <w:br/>
      </w:r>
      <w:r w:rsidR="000B435A" w:rsidRPr="000B435A">
        <w:rPr>
          <w:rFonts w:eastAsia="Calibri" w:cstheme="minorHAnsi"/>
          <w:b/>
          <w:bCs/>
          <w:i/>
          <w:iCs/>
        </w:rPr>
        <w:t>wraz z uzyskaniem pozwolenia na budowę dla inwestycji polegającej na budowie szklarni wraz z zapleczem biurowo-socjalnym i technicznym</w:t>
      </w:r>
      <w:r w:rsidR="000B435A">
        <w:rPr>
          <w:rFonts w:eastAsia="Calibri" w:cstheme="minorHAnsi"/>
          <w:b/>
          <w:bCs/>
          <w:i/>
          <w:iCs/>
        </w:rPr>
        <w:t>”</w:t>
      </w:r>
      <w:r w:rsidR="00B15DCD" w:rsidRPr="00B15DCD">
        <w:rPr>
          <w:rFonts w:eastAsia="Calibri" w:cstheme="minorHAnsi"/>
          <w:b/>
          <w:bCs/>
          <w:i/>
          <w:iCs/>
        </w:rPr>
        <w:t xml:space="preserve"> </w:t>
      </w:r>
      <w:r w:rsidRPr="00B15DCD">
        <w:rPr>
          <w:rFonts w:eastAsia="Verdana,Bold" w:cstheme="minorHAnsi"/>
        </w:rPr>
        <w:t>o</w:t>
      </w:r>
      <w:r w:rsidRPr="00B15DCD">
        <w:rPr>
          <w:rFonts w:eastAsia="Verdana,Italic" w:cstheme="minorHAnsi"/>
        </w:rPr>
        <w:t>świadczam, że:</w:t>
      </w:r>
    </w:p>
    <w:p w14:paraId="30889E47"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p>
    <w:p w14:paraId="042CD028"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a) udostępniam Wykonawcy ww. zasoby, w następującym zakresie:</w:t>
      </w:r>
    </w:p>
    <w:p w14:paraId="463A3126"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___________________________________________________________________________</w:t>
      </w:r>
    </w:p>
    <w:p w14:paraId="417C557F"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b) sposób wykorzystania udostępnionych przeze mnie zasobów będzie następujący:</w:t>
      </w:r>
    </w:p>
    <w:p w14:paraId="59E8C90B"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___________________________________________________________________________</w:t>
      </w:r>
    </w:p>
    <w:p w14:paraId="52759804"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c) zakres mojego udziału przy wykonywaniu zamówienia będzie następujący:</w:t>
      </w:r>
    </w:p>
    <w:p w14:paraId="0455B650"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___________________________________________________________________________</w:t>
      </w:r>
    </w:p>
    <w:p w14:paraId="673FBAE8"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d) okres mojego udziału przy wykonywaniu zamówienia będzie następujący:</w:t>
      </w:r>
    </w:p>
    <w:p w14:paraId="12F237B1"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___________________________________________________________________________</w:t>
      </w:r>
    </w:p>
    <w:p w14:paraId="552908D5" w14:textId="77777777" w:rsidR="00B66021" w:rsidRPr="001875E0" w:rsidRDefault="00B66021" w:rsidP="00B66021">
      <w:pPr>
        <w:spacing w:after="0" w:line="276" w:lineRule="auto"/>
        <w:jc w:val="both"/>
        <w:rPr>
          <w:rFonts w:eastAsia="Calibri" w:cstheme="minorHAnsi"/>
          <w:sz w:val="20"/>
          <w:szCs w:val="20"/>
        </w:rPr>
      </w:pPr>
    </w:p>
    <w:p w14:paraId="2244C905" w14:textId="77777777" w:rsidR="00B66021" w:rsidRPr="001875E0" w:rsidRDefault="00B66021" w:rsidP="00B66021">
      <w:pPr>
        <w:autoSpaceDE w:val="0"/>
        <w:autoSpaceDN w:val="0"/>
        <w:adjustRightInd w:val="0"/>
        <w:spacing w:after="0" w:line="276" w:lineRule="auto"/>
        <w:jc w:val="both"/>
        <w:rPr>
          <w:rFonts w:eastAsia="Verdana,Italic" w:cstheme="minorHAnsi"/>
          <w:iCs/>
          <w:sz w:val="18"/>
          <w:szCs w:val="18"/>
        </w:rPr>
      </w:pPr>
      <w:r w:rsidRPr="001875E0">
        <w:rPr>
          <w:rFonts w:eastAsia="Verdana,Italic" w:cstheme="minorHAnsi"/>
          <w:iCs/>
          <w:sz w:val="18"/>
          <w:szCs w:val="18"/>
        </w:rPr>
        <w:t>UWAGA:</w:t>
      </w:r>
    </w:p>
    <w:p w14:paraId="43E07F09" w14:textId="77777777" w:rsidR="00B66021" w:rsidRPr="001875E0" w:rsidRDefault="00B66021" w:rsidP="00B66021">
      <w:pPr>
        <w:autoSpaceDE w:val="0"/>
        <w:autoSpaceDN w:val="0"/>
        <w:adjustRightInd w:val="0"/>
        <w:spacing w:after="0" w:line="276" w:lineRule="auto"/>
        <w:jc w:val="both"/>
        <w:rPr>
          <w:rFonts w:eastAsia="Verdana,Italic" w:cstheme="minorHAnsi"/>
          <w:iCs/>
          <w:sz w:val="18"/>
          <w:szCs w:val="18"/>
        </w:rPr>
      </w:pPr>
      <w:r w:rsidRPr="001875E0">
        <w:rPr>
          <w:rFonts w:eastAsia="Verdana,Italic" w:cstheme="minorHAnsi"/>
          <w:iCs/>
          <w:sz w:val="18"/>
          <w:szCs w:val="18"/>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1875E0">
        <w:rPr>
          <w:rFonts w:eastAsia="Calibri" w:cstheme="minorHAnsi"/>
          <w:sz w:val="18"/>
          <w:szCs w:val="18"/>
        </w:rPr>
        <w:t xml:space="preserve"> </w:t>
      </w:r>
      <w:r w:rsidRPr="001875E0">
        <w:rPr>
          <w:rFonts w:eastAsia="Verdana,Italic" w:cstheme="minorHAnsi"/>
          <w:iCs/>
          <w:sz w:val="18"/>
          <w:szCs w:val="18"/>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16765B48" w14:textId="77777777" w:rsidR="00B66021" w:rsidRPr="001875E0" w:rsidRDefault="00B66021" w:rsidP="00B66021">
      <w:pPr>
        <w:autoSpaceDE w:val="0"/>
        <w:autoSpaceDN w:val="0"/>
        <w:adjustRightInd w:val="0"/>
        <w:spacing w:after="0" w:line="276" w:lineRule="auto"/>
        <w:jc w:val="both"/>
        <w:rPr>
          <w:rFonts w:eastAsia="Verdana,Italic" w:cstheme="minorHAnsi"/>
          <w:iCs/>
          <w:sz w:val="20"/>
          <w:szCs w:val="20"/>
        </w:rPr>
      </w:pPr>
    </w:p>
    <w:p w14:paraId="559898EB" w14:textId="77777777" w:rsidR="00B66021" w:rsidRPr="001875E0" w:rsidRDefault="00B66021" w:rsidP="00B66021">
      <w:pPr>
        <w:spacing w:after="0" w:line="300" w:lineRule="auto"/>
        <w:jc w:val="center"/>
        <w:rPr>
          <w:rFonts w:eastAsia="Times New Roman" w:cstheme="minorHAnsi"/>
          <w:b/>
          <w:bCs/>
          <w:sz w:val="18"/>
          <w:szCs w:val="18"/>
          <w:u w:val="double"/>
          <w:lang w:eastAsia="pl-PL"/>
        </w:rPr>
      </w:pPr>
    </w:p>
    <w:p w14:paraId="5A2F5F50" w14:textId="77777777" w:rsidR="00B66021" w:rsidRPr="001875E0" w:rsidRDefault="00B66021" w:rsidP="00B66021">
      <w:pPr>
        <w:spacing w:after="0" w:line="300" w:lineRule="auto"/>
        <w:jc w:val="center"/>
        <w:rPr>
          <w:rFonts w:eastAsia="Times New Roman" w:cstheme="minorHAnsi"/>
          <w:b/>
          <w:bCs/>
          <w:sz w:val="18"/>
          <w:szCs w:val="18"/>
          <w:u w:val="double"/>
          <w:lang w:eastAsia="pl-PL"/>
        </w:rPr>
      </w:pPr>
    </w:p>
    <w:p w14:paraId="66686823" w14:textId="77777777" w:rsidR="00B66021" w:rsidRPr="001875E0" w:rsidRDefault="00B66021" w:rsidP="00B66021">
      <w:pPr>
        <w:spacing w:after="0" w:line="300" w:lineRule="auto"/>
        <w:jc w:val="center"/>
        <w:rPr>
          <w:rFonts w:eastAsia="Times New Roman" w:cstheme="minorHAnsi"/>
          <w:b/>
          <w:bCs/>
          <w:sz w:val="18"/>
          <w:szCs w:val="18"/>
          <w:u w:val="double"/>
          <w:lang w:eastAsia="pl-PL"/>
        </w:rPr>
      </w:pPr>
      <w:r w:rsidRPr="001875E0">
        <w:rPr>
          <w:rFonts w:eastAsia="Times New Roman" w:cstheme="minorHAnsi"/>
          <w:b/>
          <w:bCs/>
          <w:sz w:val="18"/>
          <w:szCs w:val="18"/>
          <w:u w:val="double"/>
          <w:lang w:eastAsia="pl-PL"/>
        </w:rPr>
        <w:t>ZOBOWIĄZANIE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UMOCOWANE DO ZŁOŻENIA PODPISU W IMIENIU PODMIOTU ODDAJĄCEGO DO DYSPOZYCJI NIEZBĘDNE ZASOBY</w:t>
      </w:r>
    </w:p>
    <w:bookmarkEnd w:id="72"/>
    <w:bookmarkEnd w:id="73"/>
    <w:p w14:paraId="5FE9FF61" w14:textId="42FDD693" w:rsidR="00D00037" w:rsidRDefault="00D00037" w:rsidP="00FA2B69">
      <w:pPr>
        <w:rPr>
          <w:rFonts w:eastAsia="Times New Roman" w:cstheme="minorHAnsi"/>
          <w:i/>
          <w:lang w:eastAsia="pl-PL"/>
        </w:rPr>
      </w:pPr>
    </w:p>
    <w:p w14:paraId="1F1D8FA9" w14:textId="3D609B23" w:rsidR="00E8586F" w:rsidRDefault="00E8586F" w:rsidP="00FA2B69">
      <w:pPr>
        <w:rPr>
          <w:rFonts w:eastAsia="Times New Roman" w:cstheme="minorHAnsi"/>
          <w:i/>
          <w:lang w:eastAsia="pl-PL"/>
        </w:rPr>
      </w:pPr>
    </w:p>
    <w:p w14:paraId="10362AB4" w14:textId="0910FC35" w:rsidR="00856E81" w:rsidRDefault="00856E81" w:rsidP="00FA2B69">
      <w:pPr>
        <w:rPr>
          <w:rFonts w:eastAsia="Times New Roman" w:cstheme="minorHAnsi"/>
          <w:i/>
          <w:lang w:eastAsia="pl-PL"/>
        </w:rPr>
      </w:pPr>
    </w:p>
    <w:p w14:paraId="2F119FB8" w14:textId="77777777" w:rsidR="00856E81" w:rsidRPr="00B15DCD" w:rsidRDefault="00856E81" w:rsidP="00856E81">
      <w:pPr>
        <w:tabs>
          <w:tab w:val="left" w:pos="3402"/>
        </w:tabs>
        <w:spacing w:after="0" w:line="300" w:lineRule="auto"/>
        <w:jc w:val="right"/>
        <w:rPr>
          <w:rFonts w:eastAsia="Times New Roman" w:cstheme="minorHAnsi"/>
          <w:b/>
          <w:i/>
          <w:sz w:val="20"/>
          <w:szCs w:val="20"/>
          <w:lang w:eastAsia="pl-PL"/>
        </w:rPr>
      </w:pPr>
      <w:r w:rsidRPr="00B15DCD">
        <w:rPr>
          <w:rFonts w:eastAsia="Times New Roman" w:cstheme="minorHAnsi"/>
          <w:b/>
          <w:i/>
          <w:sz w:val="20"/>
          <w:szCs w:val="20"/>
          <w:lang w:eastAsia="pl-PL"/>
        </w:rPr>
        <w:lastRenderedPageBreak/>
        <w:t xml:space="preserve">Załącznik nr </w:t>
      </w:r>
      <w:r>
        <w:rPr>
          <w:rFonts w:eastAsia="Times New Roman" w:cstheme="minorHAnsi"/>
          <w:b/>
          <w:i/>
          <w:sz w:val="20"/>
          <w:szCs w:val="20"/>
          <w:lang w:eastAsia="pl-PL"/>
        </w:rPr>
        <w:t>9</w:t>
      </w:r>
      <w:r w:rsidRPr="00B15DCD">
        <w:rPr>
          <w:rFonts w:eastAsia="Times New Roman" w:cstheme="minorHAnsi"/>
          <w:b/>
          <w:i/>
          <w:sz w:val="20"/>
          <w:szCs w:val="20"/>
          <w:lang w:eastAsia="pl-PL"/>
        </w:rPr>
        <w:t xml:space="preserve"> do SWZ</w:t>
      </w:r>
    </w:p>
    <w:p w14:paraId="52291A1A" w14:textId="77777777" w:rsidR="00856E81" w:rsidRDefault="00856E81" w:rsidP="00856E81">
      <w:pPr>
        <w:tabs>
          <w:tab w:val="left" w:pos="3402"/>
        </w:tabs>
        <w:spacing w:after="0" w:line="300" w:lineRule="auto"/>
        <w:jc w:val="right"/>
        <w:rPr>
          <w:rFonts w:eastAsia="Times New Roman" w:cstheme="minorHAnsi"/>
          <w:b/>
          <w:i/>
          <w:sz w:val="20"/>
          <w:szCs w:val="20"/>
          <w:lang w:eastAsia="pl-PL"/>
        </w:rPr>
      </w:pPr>
      <w:r w:rsidRPr="00B15DCD">
        <w:rPr>
          <w:rFonts w:eastAsia="Times New Roman" w:cstheme="minorHAnsi"/>
          <w:b/>
          <w:i/>
          <w:sz w:val="20"/>
          <w:szCs w:val="20"/>
          <w:lang w:eastAsia="pl-PL"/>
        </w:rPr>
        <w:t>Wzór</w:t>
      </w:r>
    </w:p>
    <w:p w14:paraId="0DDB437F" w14:textId="77777777" w:rsidR="00856E81" w:rsidRDefault="00856E81" w:rsidP="00856E81">
      <w:pPr>
        <w:tabs>
          <w:tab w:val="left" w:pos="3402"/>
        </w:tabs>
        <w:spacing w:after="0" w:line="300" w:lineRule="auto"/>
        <w:jc w:val="right"/>
        <w:rPr>
          <w:rFonts w:eastAsia="Times New Roman" w:cstheme="minorHAnsi"/>
          <w:b/>
          <w:i/>
          <w:sz w:val="20"/>
          <w:szCs w:val="20"/>
          <w:lang w:eastAsia="pl-PL"/>
        </w:rPr>
      </w:pPr>
    </w:p>
    <w:p w14:paraId="2FB90FC4" w14:textId="77777777" w:rsidR="00856E81" w:rsidRPr="00B15DCD" w:rsidRDefault="00856E81" w:rsidP="00856E81">
      <w:pPr>
        <w:tabs>
          <w:tab w:val="left" w:pos="3402"/>
        </w:tabs>
        <w:spacing w:after="0" w:line="300" w:lineRule="auto"/>
        <w:jc w:val="right"/>
        <w:rPr>
          <w:rFonts w:eastAsia="Times New Roman" w:cstheme="minorHAnsi"/>
          <w:b/>
          <w:i/>
          <w:sz w:val="20"/>
          <w:szCs w:val="20"/>
          <w:lang w:eastAsia="pl-PL"/>
        </w:rPr>
      </w:pPr>
    </w:p>
    <w:p w14:paraId="699EA79F" w14:textId="77777777" w:rsidR="00856E81" w:rsidRPr="001875E0" w:rsidRDefault="00856E81" w:rsidP="00856E81">
      <w:pPr>
        <w:spacing w:after="0" w:line="300" w:lineRule="auto"/>
        <w:jc w:val="both"/>
        <w:rPr>
          <w:rFonts w:eastAsia="Times New Roman" w:cstheme="minorHAnsi"/>
          <w:lang w:eastAsia="pl-PL"/>
        </w:rPr>
      </w:pPr>
    </w:p>
    <w:p w14:paraId="06915B4D" w14:textId="77777777" w:rsidR="00856E81" w:rsidRPr="00856E81" w:rsidRDefault="00856E81" w:rsidP="00856E81">
      <w:pPr>
        <w:spacing w:after="0" w:line="300" w:lineRule="auto"/>
        <w:jc w:val="center"/>
        <w:rPr>
          <w:rFonts w:eastAsia="Times New Roman" w:cstheme="minorHAnsi"/>
          <w:b/>
          <w:lang w:eastAsia="pl-PL"/>
        </w:rPr>
      </w:pPr>
      <w:r w:rsidRPr="00856E81">
        <w:rPr>
          <w:rFonts w:eastAsia="Times New Roman" w:cstheme="minorHAnsi"/>
          <w:b/>
          <w:lang w:eastAsia="pl-PL"/>
        </w:rPr>
        <w:t>OŚWIADCZENIE WYKONWACY WSPÓLNIE UBIEGAJĄCEGO SIĘ O ZAMÓWENIE</w:t>
      </w:r>
    </w:p>
    <w:p w14:paraId="116858F7" w14:textId="5E5B5E93" w:rsidR="00856E81" w:rsidRPr="00856E81" w:rsidRDefault="00856E81" w:rsidP="00856E81">
      <w:pPr>
        <w:spacing w:after="0" w:line="300" w:lineRule="auto"/>
        <w:jc w:val="center"/>
        <w:rPr>
          <w:rFonts w:eastAsia="Times New Roman" w:cstheme="minorHAnsi"/>
          <w:lang w:eastAsia="pl-PL"/>
        </w:rPr>
      </w:pPr>
      <w:r w:rsidRPr="00856E81">
        <w:rPr>
          <w:rFonts w:eastAsia="Times New Roman" w:cstheme="minorHAnsi"/>
          <w:lang w:eastAsia="pl-PL"/>
        </w:rPr>
        <w:t>(</w:t>
      </w:r>
      <w:r w:rsidR="004138D5">
        <w:rPr>
          <w:rFonts w:eastAsia="Times New Roman" w:cstheme="minorHAnsi"/>
          <w:lang w:eastAsia="pl-PL"/>
        </w:rPr>
        <w:t>RZP.243.102.2022</w:t>
      </w:r>
      <w:r w:rsidRPr="00856E81">
        <w:rPr>
          <w:rFonts w:eastAsia="Times New Roman" w:cstheme="minorHAnsi"/>
          <w:lang w:eastAsia="pl-PL"/>
        </w:rPr>
        <w:t>)</w:t>
      </w:r>
    </w:p>
    <w:p w14:paraId="6B29B3D9" w14:textId="77777777" w:rsidR="00856E81" w:rsidRPr="00856E81" w:rsidRDefault="00856E81" w:rsidP="00856E81">
      <w:pPr>
        <w:spacing w:after="0" w:line="300" w:lineRule="auto"/>
        <w:jc w:val="center"/>
        <w:rPr>
          <w:rFonts w:eastAsia="Times New Roman" w:cstheme="minorHAnsi"/>
          <w:b/>
          <w:highlight w:val="cyan"/>
          <w:lang w:eastAsia="pl-PL"/>
        </w:rPr>
      </w:pPr>
    </w:p>
    <w:p w14:paraId="39E58DE9" w14:textId="77777777" w:rsidR="00856E81" w:rsidRPr="00856E81" w:rsidRDefault="00856E81" w:rsidP="00856E81">
      <w:pPr>
        <w:spacing w:after="0" w:line="300" w:lineRule="auto"/>
        <w:ind w:right="113"/>
        <w:jc w:val="both"/>
        <w:rPr>
          <w:rFonts w:eastAsia="Times New Roman" w:cstheme="minorHAnsi"/>
          <w:b/>
          <w:lang w:eastAsia="pl-PL"/>
        </w:rPr>
      </w:pPr>
    </w:p>
    <w:p w14:paraId="30097C35" w14:textId="525026EB" w:rsidR="00856E81" w:rsidRPr="00856E81" w:rsidRDefault="00856E81" w:rsidP="00856E81">
      <w:pPr>
        <w:suppressAutoHyphens/>
        <w:spacing w:before="120" w:after="120" w:line="300" w:lineRule="auto"/>
        <w:ind w:left="360" w:right="-284"/>
        <w:jc w:val="both"/>
        <w:outlineLvl w:val="0"/>
        <w:rPr>
          <w:rFonts w:eastAsia="Times New Roman" w:cstheme="minorHAnsi"/>
          <w:kern w:val="28"/>
          <w:szCs w:val="20"/>
        </w:rPr>
      </w:pPr>
      <w:r w:rsidRPr="00856E81">
        <w:rPr>
          <w:rFonts w:eastAsia="Times New Roman" w:cstheme="minorHAnsi"/>
          <w:kern w:val="28"/>
          <w:szCs w:val="20"/>
        </w:rPr>
        <w:t>W związku z ubieganiem się o udzielenie zamówienia publicznego w ramach postępowania prowadzonego</w:t>
      </w:r>
      <w:r w:rsidRPr="00856E81">
        <w:rPr>
          <w:rFonts w:eastAsia="Times New Roman" w:cstheme="minorHAnsi"/>
          <w:kern w:val="28"/>
          <w:szCs w:val="20"/>
        </w:rPr>
        <w:br/>
        <w:t>w trybie podstawowym</w:t>
      </w:r>
      <w:r w:rsidRPr="00856E81">
        <w:rPr>
          <w:rFonts w:cstheme="minorHAnsi"/>
          <w:kern w:val="28"/>
        </w:rPr>
        <w:t xml:space="preserve"> </w:t>
      </w:r>
      <w:r w:rsidRPr="00856E81">
        <w:rPr>
          <w:rFonts w:eastAsia="Times New Roman" w:cstheme="minorHAnsi"/>
          <w:kern w:val="28"/>
          <w:szCs w:val="20"/>
        </w:rPr>
        <w:t xml:space="preserve">pn. </w:t>
      </w:r>
      <w:r w:rsidRPr="000B435A">
        <w:rPr>
          <w:rFonts w:eastAsia="Times New Roman" w:cstheme="minorHAnsi"/>
          <w:b/>
          <w:bCs/>
          <w:kern w:val="28"/>
          <w:szCs w:val="20"/>
        </w:rPr>
        <w:t>„</w:t>
      </w:r>
      <w:r w:rsidR="000B435A" w:rsidRPr="000B435A">
        <w:rPr>
          <w:rFonts w:eastAsia="Times New Roman" w:cstheme="minorHAnsi"/>
          <w:b/>
          <w:bCs/>
          <w:kern w:val="28"/>
          <w:szCs w:val="20"/>
        </w:rPr>
        <w:t>Opracowanie wielobranżowej dokumentacji projektowo-kosztorysowej wraz z uzyskaniem pozwolenia na budowę dla inwestycji polegającej na budowie szklarni wraz z zapleczem biurowo-socjalnym i technicznym”</w:t>
      </w:r>
      <w:r w:rsidRPr="00856E81">
        <w:rPr>
          <w:rFonts w:eastAsia="Times New Roman" w:cstheme="minorHAnsi"/>
          <w:kern w:val="28"/>
          <w:szCs w:val="20"/>
        </w:rPr>
        <w:t xml:space="preserve"> (</w:t>
      </w:r>
      <w:r w:rsidR="004138D5">
        <w:rPr>
          <w:rFonts w:eastAsia="Times New Roman" w:cstheme="minorHAnsi"/>
          <w:kern w:val="28"/>
          <w:szCs w:val="20"/>
        </w:rPr>
        <w:t>RZP.243.102.2022</w:t>
      </w:r>
      <w:r w:rsidRPr="00856E81">
        <w:rPr>
          <w:rFonts w:eastAsia="Times New Roman" w:cstheme="minorHAnsi"/>
          <w:kern w:val="28"/>
          <w:szCs w:val="20"/>
        </w:rPr>
        <w:t>), niniejszym oświadczam, że poszczególni Wykonawcy wspólnie ubiegający się o udzielenie zamówienia wykonają następujące usługi:</w:t>
      </w:r>
    </w:p>
    <w:p w14:paraId="76EED4D8" w14:textId="77777777" w:rsidR="00856E81" w:rsidRPr="00856E81" w:rsidRDefault="00856E81" w:rsidP="00856E81">
      <w:pPr>
        <w:suppressAutoHyphens/>
        <w:spacing w:before="120" w:after="120" w:line="300" w:lineRule="auto"/>
        <w:ind w:left="360" w:right="-284"/>
        <w:jc w:val="both"/>
        <w:outlineLvl w:val="0"/>
        <w:rPr>
          <w:rFonts w:eastAsia="Times New Roman" w:cstheme="minorHAnsi"/>
          <w:b/>
          <w:kern w:val="28"/>
          <w:szCs w:val="20"/>
        </w:rPr>
      </w:pPr>
    </w:p>
    <w:tbl>
      <w:tblPr>
        <w:tblStyle w:val="Tabela-Siatka1"/>
        <w:tblW w:w="9780" w:type="dxa"/>
        <w:tblInd w:w="421" w:type="dxa"/>
        <w:tblCellMar>
          <w:left w:w="28" w:type="dxa"/>
          <w:right w:w="28" w:type="dxa"/>
        </w:tblCellMar>
        <w:tblLook w:val="04A0" w:firstRow="1" w:lastRow="0" w:firstColumn="1" w:lastColumn="0" w:noHBand="0" w:noVBand="1"/>
      </w:tblPr>
      <w:tblGrid>
        <w:gridCol w:w="715"/>
        <w:gridCol w:w="3821"/>
        <w:gridCol w:w="5244"/>
      </w:tblGrid>
      <w:tr w:rsidR="00856E81" w:rsidRPr="00856E81" w14:paraId="3A035439" w14:textId="77777777" w:rsidTr="00CE3F27">
        <w:trPr>
          <w:trHeight w:val="454"/>
        </w:trPr>
        <w:tc>
          <w:tcPr>
            <w:tcW w:w="715" w:type="dxa"/>
            <w:shd w:val="clear" w:color="auto" w:fill="BFBFBF" w:themeFill="background1" w:themeFillShade="BF"/>
            <w:vAlign w:val="center"/>
          </w:tcPr>
          <w:p w14:paraId="43684945" w14:textId="77777777" w:rsidR="00856E81" w:rsidRPr="00856E81" w:rsidRDefault="00856E81" w:rsidP="00E74A60">
            <w:pPr>
              <w:spacing w:line="300" w:lineRule="auto"/>
              <w:jc w:val="center"/>
              <w:rPr>
                <w:rFonts w:asciiTheme="minorHAnsi" w:eastAsia="Calibri" w:hAnsiTheme="minorHAnsi" w:cstheme="minorHAnsi"/>
                <w:b/>
              </w:rPr>
            </w:pPr>
            <w:r w:rsidRPr="00856E81">
              <w:rPr>
                <w:rFonts w:asciiTheme="minorHAnsi" w:eastAsia="Calibri" w:hAnsiTheme="minorHAnsi" w:cstheme="minorHAnsi"/>
                <w:b/>
              </w:rPr>
              <w:t>L.p.</w:t>
            </w:r>
          </w:p>
        </w:tc>
        <w:tc>
          <w:tcPr>
            <w:tcW w:w="3821" w:type="dxa"/>
            <w:shd w:val="clear" w:color="auto" w:fill="BFBFBF" w:themeFill="background1" w:themeFillShade="BF"/>
            <w:vAlign w:val="center"/>
          </w:tcPr>
          <w:p w14:paraId="12CFBE00" w14:textId="77777777" w:rsidR="00856E81" w:rsidRPr="00856E81" w:rsidRDefault="00856E81" w:rsidP="00E74A60">
            <w:pPr>
              <w:spacing w:line="300" w:lineRule="auto"/>
              <w:ind w:hanging="30"/>
              <w:jc w:val="center"/>
              <w:rPr>
                <w:rFonts w:asciiTheme="minorHAnsi" w:eastAsia="Calibri" w:hAnsiTheme="minorHAnsi" w:cstheme="minorHAnsi"/>
                <w:b/>
              </w:rPr>
            </w:pPr>
            <w:r w:rsidRPr="00856E81">
              <w:rPr>
                <w:rFonts w:asciiTheme="minorHAnsi" w:eastAsia="Calibri" w:hAnsiTheme="minorHAnsi" w:cstheme="minorHAnsi"/>
                <w:b/>
              </w:rPr>
              <w:t>Nazwa i adres Wykonawcy</w:t>
            </w:r>
          </w:p>
        </w:tc>
        <w:tc>
          <w:tcPr>
            <w:tcW w:w="5244" w:type="dxa"/>
            <w:shd w:val="clear" w:color="auto" w:fill="BFBFBF" w:themeFill="background1" w:themeFillShade="BF"/>
            <w:vAlign w:val="center"/>
          </w:tcPr>
          <w:p w14:paraId="46B8C8FC" w14:textId="77777777" w:rsidR="00856E81" w:rsidRPr="00856E81" w:rsidRDefault="00856E81" w:rsidP="00E74A60">
            <w:pPr>
              <w:spacing w:line="300" w:lineRule="auto"/>
              <w:ind w:hanging="30"/>
              <w:jc w:val="center"/>
              <w:rPr>
                <w:rFonts w:asciiTheme="minorHAnsi" w:eastAsia="Calibri" w:hAnsiTheme="minorHAnsi" w:cstheme="minorHAnsi"/>
                <w:b/>
              </w:rPr>
            </w:pPr>
            <w:r w:rsidRPr="00856E81">
              <w:rPr>
                <w:rFonts w:asciiTheme="minorHAnsi" w:eastAsia="Calibri" w:hAnsiTheme="minorHAnsi" w:cstheme="minorHAnsi"/>
                <w:b/>
              </w:rPr>
              <w:t>Zakres wykonywanych usług</w:t>
            </w:r>
          </w:p>
        </w:tc>
      </w:tr>
      <w:tr w:rsidR="00856E81" w:rsidRPr="00856E81" w14:paraId="14315C96" w14:textId="77777777" w:rsidTr="00E74A60">
        <w:trPr>
          <w:trHeight w:val="454"/>
        </w:trPr>
        <w:tc>
          <w:tcPr>
            <w:tcW w:w="715" w:type="dxa"/>
            <w:shd w:val="clear" w:color="auto" w:fill="auto"/>
            <w:vAlign w:val="center"/>
          </w:tcPr>
          <w:p w14:paraId="2CC2DF08" w14:textId="77777777" w:rsidR="00856E81" w:rsidRPr="00856E81" w:rsidRDefault="00856E81" w:rsidP="00E74A60">
            <w:pPr>
              <w:spacing w:line="300" w:lineRule="auto"/>
              <w:ind w:left="360"/>
              <w:jc w:val="center"/>
              <w:rPr>
                <w:rFonts w:asciiTheme="minorHAnsi" w:eastAsia="Calibri" w:hAnsiTheme="minorHAnsi" w:cstheme="minorHAnsi"/>
              </w:rPr>
            </w:pPr>
          </w:p>
        </w:tc>
        <w:tc>
          <w:tcPr>
            <w:tcW w:w="3821" w:type="dxa"/>
            <w:shd w:val="clear" w:color="auto" w:fill="auto"/>
            <w:vAlign w:val="center"/>
          </w:tcPr>
          <w:p w14:paraId="4AF304F5" w14:textId="77777777" w:rsidR="00856E81" w:rsidRPr="00856E81" w:rsidRDefault="00856E81" w:rsidP="00E74A60">
            <w:pPr>
              <w:spacing w:line="300" w:lineRule="auto"/>
              <w:ind w:left="360"/>
              <w:jc w:val="center"/>
              <w:rPr>
                <w:rFonts w:asciiTheme="minorHAnsi" w:eastAsia="Calibri" w:hAnsiTheme="minorHAnsi" w:cstheme="minorHAnsi"/>
              </w:rPr>
            </w:pPr>
          </w:p>
        </w:tc>
        <w:tc>
          <w:tcPr>
            <w:tcW w:w="5244" w:type="dxa"/>
            <w:shd w:val="clear" w:color="auto" w:fill="auto"/>
            <w:vAlign w:val="center"/>
          </w:tcPr>
          <w:p w14:paraId="6811F6AE" w14:textId="77777777" w:rsidR="00856E81" w:rsidRPr="00856E81" w:rsidRDefault="00856E81" w:rsidP="00E74A60">
            <w:pPr>
              <w:spacing w:line="300" w:lineRule="auto"/>
              <w:ind w:left="360"/>
              <w:jc w:val="center"/>
              <w:rPr>
                <w:rFonts w:asciiTheme="minorHAnsi" w:eastAsia="Calibri" w:hAnsiTheme="minorHAnsi" w:cstheme="minorHAnsi"/>
              </w:rPr>
            </w:pPr>
          </w:p>
        </w:tc>
      </w:tr>
      <w:tr w:rsidR="00856E81" w:rsidRPr="00856E81" w14:paraId="20E9ABA9" w14:textId="77777777" w:rsidTr="00E74A60">
        <w:trPr>
          <w:trHeight w:val="454"/>
        </w:trPr>
        <w:tc>
          <w:tcPr>
            <w:tcW w:w="715" w:type="dxa"/>
            <w:shd w:val="clear" w:color="auto" w:fill="auto"/>
            <w:vAlign w:val="center"/>
          </w:tcPr>
          <w:p w14:paraId="44B9A522" w14:textId="77777777" w:rsidR="00856E81" w:rsidRPr="00856E81" w:rsidRDefault="00856E81" w:rsidP="00E74A60">
            <w:pPr>
              <w:spacing w:line="300" w:lineRule="auto"/>
              <w:ind w:left="360"/>
              <w:jc w:val="center"/>
              <w:rPr>
                <w:rFonts w:asciiTheme="minorHAnsi" w:eastAsia="Calibri" w:hAnsiTheme="minorHAnsi" w:cstheme="minorHAnsi"/>
              </w:rPr>
            </w:pPr>
          </w:p>
        </w:tc>
        <w:tc>
          <w:tcPr>
            <w:tcW w:w="3821" w:type="dxa"/>
            <w:shd w:val="clear" w:color="auto" w:fill="auto"/>
            <w:vAlign w:val="center"/>
          </w:tcPr>
          <w:p w14:paraId="2100DD80" w14:textId="77777777" w:rsidR="00856E81" w:rsidRPr="00856E81" w:rsidRDefault="00856E81" w:rsidP="00E74A60">
            <w:pPr>
              <w:spacing w:line="300" w:lineRule="auto"/>
              <w:ind w:left="360"/>
              <w:jc w:val="center"/>
              <w:rPr>
                <w:rFonts w:asciiTheme="minorHAnsi" w:eastAsia="Calibri" w:hAnsiTheme="minorHAnsi" w:cstheme="minorHAnsi"/>
              </w:rPr>
            </w:pPr>
          </w:p>
        </w:tc>
        <w:tc>
          <w:tcPr>
            <w:tcW w:w="5244" w:type="dxa"/>
            <w:shd w:val="clear" w:color="auto" w:fill="auto"/>
            <w:vAlign w:val="center"/>
          </w:tcPr>
          <w:p w14:paraId="393E2A4D" w14:textId="77777777" w:rsidR="00856E81" w:rsidRPr="00856E81" w:rsidRDefault="00856E81" w:rsidP="00E74A60">
            <w:pPr>
              <w:spacing w:line="300" w:lineRule="auto"/>
              <w:ind w:left="360"/>
              <w:jc w:val="center"/>
              <w:rPr>
                <w:rFonts w:asciiTheme="minorHAnsi" w:eastAsia="Calibri" w:hAnsiTheme="minorHAnsi" w:cstheme="minorHAnsi"/>
              </w:rPr>
            </w:pPr>
          </w:p>
        </w:tc>
      </w:tr>
    </w:tbl>
    <w:p w14:paraId="3F6B2426" w14:textId="77777777" w:rsidR="00856E81" w:rsidRPr="00856E81" w:rsidRDefault="00856E81" w:rsidP="00856E81">
      <w:pPr>
        <w:suppressAutoHyphens/>
        <w:spacing w:before="120" w:after="120" w:line="300" w:lineRule="auto"/>
        <w:ind w:left="360" w:right="-284"/>
        <w:jc w:val="both"/>
        <w:outlineLvl w:val="0"/>
        <w:rPr>
          <w:rFonts w:eastAsia="Times New Roman" w:cstheme="minorHAnsi"/>
          <w:kern w:val="28"/>
          <w:szCs w:val="20"/>
        </w:rPr>
      </w:pPr>
    </w:p>
    <w:p w14:paraId="0C5690A9" w14:textId="77777777" w:rsidR="00856E81" w:rsidRPr="00856E81" w:rsidRDefault="00856E81" w:rsidP="00856E81">
      <w:pPr>
        <w:suppressAutoHyphens/>
        <w:spacing w:before="120" w:after="120" w:line="300" w:lineRule="auto"/>
        <w:ind w:left="426" w:right="-284"/>
        <w:jc w:val="both"/>
        <w:outlineLvl w:val="0"/>
        <w:rPr>
          <w:rFonts w:eastAsia="Times New Roman" w:cstheme="minorHAnsi"/>
          <w:i/>
          <w:kern w:val="28"/>
          <w:szCs w:val="20"/>
        </w:rPr>
      </w:pPr>
      <w:r w:rsidRPr="00856E81">
        <w:rPr>
          <w:rFonts w:eastAsia="Times New Roman" w:cstheme="minorHAnsi"/>
          <w:kern w:val="28"/>
          <w:szCs w:val="20"/>
        </w:rPr>
        <w:t>UWAGA</w:t>
      </w:r>
      <w:r w:rsidRPr="00856E81">
        <w:rPr>
          <w:rFonts w:eastAsia="Times New Roman" w:cstheme="minorHAnsi"/>
          <w:i/>
          <w:kern w:val="28"/>
          <w:szCs w:val="20"/>
        </w:rPr>
        <w:t>: Należy dostosować ilość wierszy do ilości Wykonawców wspólnie ubiegających się o udzielenie zamówienia.</w:t>
      </w:r>
    </w:p>
    <w:p w14:paraId="6FF8687A" w14:textId="77777777" w:rsidR="00856E81" w:rsidRPr="001875E0" w:rsidRDefault="00856E81" w:rsidP="00856E81">
      <w:pPr>
        <w:spacing w:after="0" w:line="300" w:lineRule="auto"/>
        <w:jc w:val="both"/>
        <w:rPr>
          <w:rFonts w:eastAsia="Times New Roman" w:cstheme="minorHAnsi"/>
          <w:b/>
          <w:caps/>
          <w:szCs w:val="20"/>
        </w:rPr>
      </w:pPr>
    </w:p>
    <w:p w14:paraId="27CCFC4B" w14:textId="77777777" w:rsidR="00856E81" w:rsidRPr="001875E0" w:rsidRDefault="00856E81" w:rsidP="00856E81">
      <w:pPr>
        <w:suppressAutoHyphens/>
        <w:spacing w:after="0" w:line="300" w:lineRule="auto"/>
        <w:ind w:left="360" w:right="-284"/>
        <w:jc w:val="right"/>
        <w:outlineLvl w:val="0"/>
        <w:rPr>
          <w:rFonts w:eastAsia="Times New Roman" w:cstheme="minorHAnsi"/>
          <w:b/>
          <w:i/>
          <w:kern w:val="28"/>
          <w:szCs w:val="20"/>
        </w:rPr>
      </w:pPr>
    </w:p>
    <w:p w14:paraId="7DF79957" w14:textId="77777777" w:rsidR="00856E81" w:rsidRPr="001875E0" w:rsidRDefault="00856E81" w:rsidP="00856E81">
      <w:pPr>
        <w:suppressAutoHyphens/>
        <w:spacing w:after="0" w:line="300" w:lineRule="auto"/>
        <w:ind w:left="360" w:right="-284"/>
        <w:jc w:val="right"/>
        <w:outlineLvl w:val="0"/>
        <w:rPr>
          <w:rFonts w:eastAsia="Times New Roman" w:cstheme="minorHAnsi"/>
          <w:b/>
          <w:i/>
          <w:kern w:val="28"/>
          <w:szCs w:val="20"/>
        </w:rPr>
      </w:pPr>
    </w:p>
    <w:p w14:paraId="1EC2A57B" w14:textId="77777777" w:rsidR="00856E81" w:rsidRPr="001875E0" w:rsidRDefault="00856E81" w:rsidP="00856E81">
      <w:pPr>
        <w:spacing w:after="0" w:line="300" w:lineRule="auto"/>
        <w:jc w:val="center"/>
        <w:rPr>
          <w:rFonts w:eastAsia="Times New Roman" w:cstheme="minorHAnsi"/>
          <w:b/>
          <w:bCs/>
          <w:sz w:val="18"/>
          <w:szCs w:val="18"/>
          <w:u w:val="double"/>
          <w:lang w:eastAsia="pl-PL"/>
        </w:rPr>
      </w:pPr>
      <w:r w:rsidRPr="001875E0">
        <w:rPr>
          <w:rFonts w:eastAsia="Times New Roman" w:cstheme="minorHAnsi"/>
          <w:b/>
          <w:bCs/>
          <w:sz w:val="18"/>
          <w:szCs w:val="18"/>
          <w:u w:val="double"/>
          <w:lang w:eastAsia="pl-PL"/>
        </w:rPr>
        <w:t>ZOBOWIĄZANIE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UMOCOWANE DO ZŁOŻENIA PODPISU W IMIENIU PODMIOTU ODDAJĄCEGO DO DYSPOZYCJI NIEZBĘDNE ZASOBY</w:t>
      </w:r>
    </w:p>
    <w:p w14:paraId="2C53115D" w14:textId="77777777" w:rsidR="00856E81" w:rsidRDefault="00856E81" w:rsidP="00856E81">
      <w:pPr>
        <w:rPr>
          <w:rFonts w:eastAsia="Times New Roman" w:cstheme="minorHAnsi"/>
          <w:i/>
          <w:lang w:eastAsia="pl-PL"/>
        </w:rPr>
      </w:pPr>
    </w:p>
    <w:p w14:paraId="09CDE0AC" w14:textId="77777777" w:rsidR="00856E81" w:rsidRDefault="00856E81" w:rsidP="00856E81">
      <w:pPr>
        <w:rPr>
          <w:rFonts w:eastAsia="Times New Roman" w:cstheme="minorHAnsi"/>
          <w:i/>
          <w:lang w:eastAsia="pl-PL"/>
        </w:rPr>
      </w:pPr>
    </w:p>
    <w:p w14:paraId="6BA8354C" w14:textId="77777777" w:rsidR="00856E81" w:rsidRDefault="00856E81" w:rsidP="00FA2B69">
      <w:pPr>
        <w:rPr>
          <w:rFonts w:eastAsia="Times New Roman" w:cstheme="minorHAnsi"/>
          <w:i/>
          <w:lang w:eastAsia="pl-PL"/>
        </w:rPr>
      </w:pPr>
    </w:p>
    <w:p w14:paraId="6C1E18D6" w14:textId="77777777" w:rsidR="00D11356" w:rsidRPr="001875E0" w:rsidRDefault="00D11356">
      <w:pPr>
        <w:rPr>
          <w:rFonts w:cstheme="minorHAnsi"/>
        </w:rPr>
      </w:pPr>
    </w:p>
    <w:sectPr w:rsidR="00D11356" w:rsidRPr="001875E0" w:rsidSect="00950707">
      <w:headerReference w:type="default" r:id="rId23"/>
      <w:footerReference w:type="even" r:id="rId24"/>
      <w:footerReference w:type="default" r:id="rId25"/>
      <w:headerReference w:type="first" r:id="rId26"/>
      <w:pgSz w:w="11906" w:h="16838"/>
      <w:pgMar w:top="1134" w:right="1077" w:bottom="567" w:left="1077" w:header="709" w:footer="9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3CE25" w14:textId="77777777" w:rsidR="00F92082" w:rsidRDefault="00F92082" w:rsidP="00D00037">
      <w:pPr>
        <w:spacing w:after="0" w:line="240" w:lineRule="auto"/>
      </w:pPr>
      <w:r>
        <w:separator/>
      </w:r>
    </w:p>
  </w:endnote>
  <w:endnote w:type="continuationSeparator" w:id="0">
    <w:p w14:paraId="04A49CF0" w14:textId="77777777" w:rsidR="00F92082" w:rsidRDefault="00F92082" w:rsidP="00D00037">
      <w:pPr>
        <w:spacing w:after="0" w:line="240" w:lineRule="auto"/>
      </w:pPr>
      <w:r>
        <w:continuationSeparator/>
      </w:r>
    </w:p>
  </w:endnote>
  <w:endnote w:type="continuationNotice" w:id="1">
    <w:p w14:paraId="45A2C79E" w14:textId="77777777" w:rsidR="00F92082" w:rsidRDefault="00F920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Verdana,Italic">
    <w:altName w:val="MS Mincho"/>
    <w:panose1 w:val="00000000000000000000"/>
    <w:charset w:val="80"/>
    <w:family w:val="auto"/>
    <w:notTrueType/>
    <w:pitch w:val="default"/>
    <w:sig w:usb0="00000000" w:usb1="08070000" w:usb2="00000010" w:usb3="00000000" w:csb0="00020002" w:csb1="00000000"/>
  </w:font>
  <w:font w:name="Verdana,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99791A" w:rsidRDefault="0099791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99791A" w:rsidRDefault="009979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535347419"/>
      <w:docPartObj>
        <w:docPartGallery w:val="Page Numbers (Bottom of Page)"/>
        <w:docPartUnique/>
      </w:docPartObj>
    </w:sdtPr>
    <w:sdtEndPr>
      <w:rPr>
        <w:color w:val="7F7F7F" w:themeColor="background1" w:themeShade="7F"/>
        <w:spacing w:val="60"/>
      </w:rPr>
    </w:sdtEndPr>
    <w:sdtContent>
      <w:p w14:paraId="450F60C8" w14:textId="6D2C02A3" w:rsidR="0099791A" w:rsidRPr="00950707" w:rsidRDefault="00950707" w:rsidP="00950707">
        <w:pPr>
          <w:pStyle w:val="Stopka"/>
          <w:pBdr>
            <w:top w:val="single" w:sz="4" w:space="1" w:color="D9D9D9" w:themeColor="background1" w:themeShade="D9"/>
          </w:pBdr>
          <w:jc w:val="right"/>
          <w:rPr>
            <w:rFonts w:asciiTheme="minorHAnsi" w:hAnsiTheme="minorHAnsi" w:cstheme="minorHAnsi"/>
            <w:sz w:val="22"/>
            <w:szCs w:val="22"/>
          </w:rPr>
        </w:pPr>
        <w:r w:rsidRPr="00950707">
          <w:rPr>
            <w:rFonts w:asciiTheme="minorHAnsi" w:hAnsiTheme="minorHAnsi" w:cstheme="minorHAnsi"/>
            <w:sz w:val="22"/>
            <w:szCs w:val="22"/>
          </w:rPr>
          <w:fldChar w:fldCharType="begin"/>
        </w:r>
        <w:r w:rsidRPr="00950707">
          <w:rPr>
            <w:rFonts w:asciiTheme="minorHAnsi" w:hAnsiTheme="minorHAnsi" w:cstheme="minorHAnsi"/>
            <w:sz w:val="22"/>
            <w:szCs w:val="22"/>
          </w:rPr>
          <w:instrText>PAGE   \* MERGEFORMAT</w:instrText>
        </w:r>
        <w:r w:rsidRPr="00950707">
          <w:rPr>
            <w:rFonts w:asciiTheme="minorHAnsi" w:hAnsiTheme="minorHAnsi" w:cstheme="minorHAnsi"/>
            <w:sz w:val="22"/>
            <w:szCs w:val="22"/>
          </w:rPr>
          <w:fldChar w:fldCharType="separate"/>
        </w:r>
        <w:r w:rsidRPr="00950707">
          <w:rPr>
            <w:rFonts w:asciiTheme="minorHAnsi" w:hAnsiTheme="minorHAnsi" w:cstheme="minorHAnsi"/>
            <w:sz w:val="22"/>
            <w:szCs w:val="22"/>
          </w:rPr>
          <w:t>2</w:t>
        </w:r>
        <w:r w:rsidRPr="00950707">
          <w:rPr>
            <w:rFonts w:asciiTheme="minorHAnsi" w:hAnsiTheme="minorHAnsi" w:cstheme="minorHAnsi"/>
            <w:sz w:val="22"/>
            <w:szCs w:val="22"/>
          </w:rPr>
          <w:fldChar w:fldCharType="end"/>
        </w:r>
        <w:r w:rsidRPr="00950707">
          <w:rPr>
            <w:rFonts w:asciiTheme="minorHAnsi" w:hAnsiTheme="minorHAnsi" w:cstheme="minorHAnsi"/>
            <w:sz w:val="22"/>
            <w:szCs w:val="22"/>
          </w:rPr>
          <w:t xml:space="preserve"> | </w:t>
        </w:r>
        <w:r w:rsidRPr="00950707">
          <w:rPr>
            <w:rFonts w:asciiTheme="minorHAnsi" w:hAnsiTheme="minorHAnsi" w:cstheme="minorHAnsi"/>
            <w:color w:val="7F7F7F" w:themeColor="background1" w:themeShade="7F"/>
            <w:spacing w:val="60"/>
            <w:sz w:val="22"/>
            <w:szCs w:val="22"/>
          </w:rPr>
          <w:t>Strona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66CF2" w14:textId="77777777" w:rsidR="00F92082" w:rsidRDefault="00F92082" w:rsidP="00D00037">
      <w:pPr>
        <w:spacing w:after="0" w:line="240" w:lineRule="auto"/>
      </w:pPr>
      <w:r>
        <w:separator/>
      </w:r>
    </w:p>
  </w:footnote>
  <w:footnote w:type="continuationSeparator" w:id="0">
    <w:p w14:paraId="30374175" w14:textId="77777777" w:rsidR="00F92082" w:rsidRDefault="00F92082" w:rsidP="00D00037">
      <w:pPr>
        <w:spacing w:after="0" w:line="240" w:lineRule="auto"/>
      </w:pPr>
      <w:r>
        <w:continuationSeparator/>
      </w:r>
    </w:p>
  </w:footnote>
  <w:footnote w:type="continuationNotice" w:id="1">
    <w:p w14:paraId="1AB8BF8B" w14:textId="77777777" w:rsidR="00F92082" w:rsidRDefault="00F92082">
      <w:pPr>
        <w:spacing w:after="0" w:line="240" w:lineRule="auto"/>
      </w:pPr>
    </w:p>
  </w:footnote>
  <w:footnote w:id="2">
    <w:p w14:paraId="167F039E" w14:textId="77777777" w:rsidR="0099791A" w:rsidRDefault="0099791A"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99791A" w:rsidRPr="00EA3F65" w:rsidRDefault="0099791A" w:rsidP="006E1B79">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99791A" w:rsidRPr="00EA3F65" w:rsidRDefault="0099791A" w:rsidP="006E1B79">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99791A" w:rsidRPr="00EA3F65" w:rsidRDefault="0099791A" w:rsidP="006E1B79">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0580" w14:textId="59559079" w:rsidR="0099791A" w:rsidRDefault="0099791A" w:rsidP="00EA7558">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F33B" w14:textId="7CA1E7CE" w:rsidR="0099791A" w:rsidRPr="00EA7558" w:rsidRDefault="0099791A" w:rsidP="00EA7558">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433597"/>
    <w:multiLevelType w:val="multilevel"/>
    <w:tmpl w:val="7CBE275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44509D7"/>
    <w:multiLevelType w:val="hybridMultilevel"/>
    <w:tmpl w:val="A6BC0B76"/>
    <w:lvl w:ilvl="0" w:tplc="0C927C9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0DC20581"/>
    <w:multiLevelType w:val="hybridMultilevel"/>
    <w:tmpl w:val="68E4855A"/>
    <w:lvl w:ilvl="0" w:tplc="04150011">
      <w:start w:val="1"/>
      <w:numFmt w:val="decimal"/>
      <w:lvlText w:val="%1)"/>
      <w:lvlJc w:val="left"/>
      <w:pPr>
        <w:ind w:left="1287" w:hanging="360"/>
      </w:pPr>
    </w:lvl>
    <w:lvl w:ilvl="1" w:tplc="7206B4F8">
      <w:start w:val="1"/>
      <w:numFmt w:val="lowerLetter"/>
      <w:lvlText w:val="%2."/>
      <w:lvlJc w:val="left"/>
      <w:pPr>
        <w:ind w:left="2487" w:hanging="84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05A6D5A"/>
    <w:multiLevelType w:val="multilevel"/>
    <w:tmpl w:val="7CBE275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A62B3B"/>
    <w:multiLevelType w:val="hybridMultilevel"/>
    <w:tmpl w:val="658AE128"/>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73243"/>
    <w:multiLevelType w:val="multilevel"/>
    <w:tmpl w:val="7CBE275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17A36B19"/>
    <w:multiLevelType w:val="hybridMultilevel"/>
    <w:tmpl w:val="4A724576"/>
    <w:lvl w:ilvl="0" w:tplc="FFFFFFFF">
      <w:start w:val="1"/>
      <w:numFmt w:val="lowerLetter"/>
      <w:lvlText w:val="%1."/>
      <w:lvlJc w:val="left"/>
      <w:pPr>
        <w:tabs>
          <w:tab w:val="num" w:pos="1440"/>
        </w:tabs>
        <w:ind w:left="1440" w:hanging="360"/>
      </w:pPr>
      <w:rPr>
        <w:rFonts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87452F6"/>
    <w:multiLevelType w:val="hybridMultilevel"/>
    <w:tmpl w:val="ACF25502"/>
    <w:lvl w:ilvl="0" w:tplc="ADCCD6AA">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0" w15:restartNumberingAfterBreak="0">
    <w:nsid w:val="1CE943A8"/>
    <w:multiLevelType w:val="hybridMultilevel"/>
    <w:tmpl w:val="2A406752"/>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FF528EF"/>
    <w:multiLevelType w:val="hybridMultilevel"/>
    <w:tmpl w:val="09C2AA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642677"/>
    <w:multiLevelType w:val="hybridMultilevel"/>
    <w:tmpl w:val="41FE3B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9265206"/>
    <w:multiLevelType w:val="hybridMultilevel"/>
    <w:tmpl w:val="22AED66A"/>
    <w:lvl w:ilvl="0" w:tplc="FFFFFFFF">
      <w:start w:val="1"/>
      <w:numFmt w:val="lowerLetter"/>
      <w:lvlText w:val="%1."/>
      <w:lvlJc w:val="left"/>
      <w:pPr>
        <w:tabs>
          <w:tab w:val="num" w:pos="1440"/>
        </w:tabs>
        <w:ind w:left="1440" w:hanging="360"/>
      </w:pPr>
      <w:rPr>
        <w:rFonts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A6C23E7"/>
    <w:multiLevelType w:val="hybridMultilevel"/>
    <w:tmpl w:val="4A724576"/>
    <w:lvl w:ilvl="0" w:tplc="FFFFFFFF">
      <w:start w:val="1"/>
      <w:numFmt w:val="lowerLetter"/>
      <w:lvlText w:val="%1."/>
      <w:lvlJc w:val="left"/>
      <w:pPr>
        <w:tabs>
          <w:tab w:val="num" w:pos="1440"/>
        </w:tabs>
        <w:ind w:left="1440" w:hanging="360"/>
      </w:pPr>
      <w:rPr>
        <w:rFonts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BC270F9"/>
    <w:multiLevelType w:val="hybridMultilevel"/>
    <w:tmpl w:val="81984914"/>
    <w:lvl w:ilvl="0" w:tplc="04150001">
      <w:start w:val="1"/>
      <w:numFmt w:val="bullet"/>
      <w:lvlText w:val=""/>
      <w:lvlJc w:val="left"/>
      <w:pPr>
        <w:ind w:left="1907" w:hanging="360"/>
      </w:pPr>
      <w:rPr>
        <w:rFonts w:ascii="Symbol" w:hAnsi="Symbol" w:hint="default"/>
      </w:rPr>
    </w:lvl>
    <w:lvl w:ilvl="1" w:tplc="04150003" w:tentative="1">
      <w:start w:val="1"/>
      <w:numFmt w:val="bullet"/>
      <w:lvlText w:val="o"/>
      <w:lvlJc w:val="left"/>
      <w:pPr>
        <w:ind w:left="2627" w:hanging="360"/>
      </w:pPr>
      <w:rPr>
        <w:rFonts w:ascii="Courier New" w:hAnsi="Courier New" w:cs="Courier New" w:hint="default"/>
      </w:rPr>
    </w:lvl>
    <w:lvl w:ilvl="2" w:tplc="04150005" w:tentative="1">
      <w:start w:val="1"/>
      <w:numFmt w:val="bullet"/>
      <w:lvlText w:val=""/>
      <w:lvlJc w:val="left"/>
      <w:pPr>
        <w:ind w:left="3347" w:hanging="360"/>
      </w:pPr>
      <w:rPr>
        <w:rFonts w:ascii="Wingdings" w:hAnsi="Wingdings" w:hint="default"/>
      </w:rPr>
    </w:lvl>
    <w:lvl w:ilvl="3" w:tplc="04150001" w:tentative="1">
      <w:start w:val="1"/>
      <w:numFmt w:val="bullet"/>
      <w:lvlText w:val=""/>
      <w:lvlJc w:val="left"/>
      <w:pPr>
        <w:ind w:left="4067" w:hanging="360"/>
      </w:pPr>
      <w:rPr>
        <w:rFonts w:ascii="Symbol" w:hAnsi="Symbol" w:hint="default"/>
      </w:rPr>
    </w:lvl>
    <w:lvl w:ilvl="4" w:tplc="04150003" w:tentative="1">
      <w:start w:val="1"/>
      <w:numFmt w:val="bullet"/>
      <w:lvlText w:val="o"/>
      <w:lvlJc w:val="left"/>
      <w:pPr>
        <w:ind w:left="4787" w:hanging="360"/>
      </w:pPr>
      <w:rPr>
        <w:rFonts w:ascii="Courier New" w:hAnsi="Courier New" w:cs="Courier New" w:hint="default"/>
      </w:rPr>
    </w:lvl>
    <w:lvl w:ilvl="5" w:tplc="04150005" w:tentative="1">
      <w:start w:val="1"/>
      <w:numFmt w:val="bullet"/>
      <w:lvlText w:val=""/>
      <w:lvlJc w:val="left"/>
      <w:pPr>
        <w:ind w:left="5507" w:hanging="360"/>
      </w:pPr>
      <w:rPr>
        <w:rFonts w:ascii="Wingdings" w:hAnsi="Wingdings" w:hint="default"/>
      </w:rPr>
    </w:lvl>
    <w:lvl w:ilvl="6" w:tplc="04150001" w:tentative="1">
      <w:start w:val="1"/>
      <w:numFmt w:val="bullet"/>
      <w:lvlText w:val=""/>
      <w:lvlJc w:val="left"/>
      <w:pPr>
        <w:ind w:left="6227" w:hanging="360"/>
      </w:pPr>
      <w:rPr>
        <w:rFonts w:ascii="Symbol" w:hAnsi="Symbol" w:hint="default"/>
      </w:rPr>
    </w:lvl>
    <w:lvl w:ilvl="7" w:tplc="04150003" w:tentative="1">
      <w:start w:val="1"/>
      <w:numFmt w:val="bullet"/>
      <w:lvlText w:val="o"/>
      <w:lvlJc w:val="left"/>
      <w:pPr>
        <w:ind w:left="6947" w:hanging="360"/>
      </w:pPr>
      <w:rPr>
        <w:rFonts w:ascii="Courier New" w:hAnsi="Courier New" w:cs="Courier New" w:hint="default"/>
      </w:rPr>
    </w:lvl>
    <w:lvl w:ilvl="8" w:tplc="04150005" w:tentative="1">
      <w:start w:val="1"/>
      <w:numFmt w:val="bullet"/>
      <w:lvlText w:val=""/>
      <w:lvlJc w:val="left"/>
      <w:pPr>
        <w:ind w:left="7667" w:hanging="360"/>
      </w:pPr>
      <w:rPr>
        <w:rFonts w:ascii="Wingdings" w:hAnsi="Wingdings" w:hint="default"/>
      </w:rPr>
    </w:lvl>
  </w:abstractNum>
  <w:abstractNum w:abstractNumId="29" w15:restartNumberingAfterBreak="0">
    <w:nsid w:val="2DA3139B"/>
    <w:multiLevelType w:val="hybridMultilevel"/>
    <w:tmpl w:val="AA760EAE"/>
    <w:lvl w:ilvl="0" w:tplc="6A0A909E">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0" w15:restartNumberingAfterBreak="0">
    <w:nsid w:val="32731E6D"/>
    <w:multiLevelType w:val="multilevel"/>
    <w:tmpl w:val="DA7C8658"/>
    <w:lvl w:ilvl="0">
      <w:start w:val="1"/>
      <w:numFmt w:val="decimal"/>
      <w:lvlText w:val="%1."/>
      <w:lvlJc w:val="left"/>
      <w:pPr>
        <w:ind w:left="720" w:hanging="360"/>
      </w:pPr>
      <w:rPr>
        <w:rFonts w:hint="default"/>
        <w:b w:val="0"/>
        <w:bCs w:val="0"/>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1" w15:restartNumberingAfterBreak="0">
    <w:nsid w:val="34F37EDE"/>
    <w:multiLevelType w:val="hybridMultilevel"/>
    <w:tmpl w:val="CF3A6A84"/>
    <w:lvl w:ilvl="0" w:tplc="FFFFFFFF">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35647CD1"/>
    <w:multiLevelType w:val="hybridMultilevel"/>
    <w:tmpl w:val="EA00BD5C"/>
    <w:lvl w:ilvl="0" w:tplc="04150011">
      <w:start w:val="1"/>
      <w:numFmt w:val="decimal"/>
      <w:lvlText w:val="%1)"/>
      <w:lvlJc w:val="left"/>
      <w:pPr>
        <w:ind w:left="720" w:hanging="360"/>
      </w:pPr>
      <w:rPr>
        <w:rFonts w:hint="default"/>
      </w:rPr>
    </w:lvl>
    <w:lvl w:ilvl="1" w:tplc="4418A3B0">
      <w:start w:val="1"/>
      <w:numFmt w:val="decimal"/>
      <w:lvlText w:val="%2."/>
      <w:lvlJc w:val="left"/>
      <w:pPr>
        <w:ind w:left="1500" w:hanging="420"/>
      </w:pPr>
      <w:rPr>
        <w:rFonts w:hint="default"/>
      </w:rPr>
    </w:lvl>
    <w:lvl w:ilvl="2" w:tplc="1ABAA3D8">
      <w:start w:val="1"/>
      <w:numFmt w:val="lowerLetter"/>
      <w:lvlText w:val="%3)"/>
      <w:lvlJc w:val="left"/>
      <w:pPr>
        <w:ind w:left="2410" w:hanging="43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5D3952"/>
    <w:multiLevelType w:val="hybridMultilevel"/>
    <w:tmpl w:val="F6827A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361E9D"/>
    <w:multiLevelType w:val="multilevel"/>
    <w:tmpl w:val="7CBE275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7"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2"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A14CAF"/>
    <w:multiLevelType w:val="hybridMultilevel"/>
    <w:tmpl w:val="28800872"/>
    <w:lvl w:ilvl="0" w:tplc="ED929C60">
      <w:start w:val="1"/>
      <w:numFmt w:val="decimal"/>
      <w:lvlText w:val="%1."/>
      <w:lvlJc w:val="left"/>
      <w:pPr>
        <w:ind w:left="720" w:hanging="360"/>
      </w:pPr>
      <w:rPr>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2803C8"/>
    <w:multiLevelType w:val="multilevel"/>
    <w:tmpl w:val="7CBE275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5"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6"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A83274"/>
    <w:multiLevelType w:val="hybridMultilevel"/>
    <w:tmpl w:val="731A31CA"/>
    <w:lvl w:ilvl="0" w:tplc="830C06C6">
      <w:start w:val="1"/>
      <w:numFmt w:val="decimal"/>
      <w:lvlText w:val="1.%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45A218AC"/>
    <w:multiLevelType w:val="hybridMultilevel"/>
    <w:tmpl w:val="63EE21A4"/>
    <w:lvl w:ilvl="0" w:tplc="04150017">
      <w:start w:val="1"/>
      <w:numFmt w:val="lowerLetter"/>
      <w:lvlText w:val="%1)"/>
      <w:lvlJc w:val="left"/>
      <w:pPr>
        <w:tabs>
          <w:tab w:val="num" w:pos="1920"/>
        </w:tabs>
        <w:ind w:left="1920" w:hanging="360"/>
      </w:pPr>
      <w:rPr>
        <w:rFonts w:hint="default"/>
        <w:b w:val="0"/>
        <w:color w:val="auto"/>
        <w:sz w:val="22"/>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8C6142"/>
    <w:multiLevelType w:val="hybridMultilevel"/>
    <w:tmpl w:val="14486C62"/>
    <w:lvl w:ilvl="0" w:tplc="FFFFFFFF">
      <w:start w:val="1"/>
      <w:numFmt w:val="lowerLetter"/>
      <w:lvlText w:val="%1."/>
      <w:lvlJc w:val="left"/>
      <w:pPr>
        <w:ind w:left="1200" w:hanging="360"/>
      </w:pPr>
      <w:rPr>
        <w:color w:val="auto"/>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53"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15:restartNumberingAfterBreak="0">
    <w:nsid w:val="4D810D24"/>
    <w:multiLevelType w:val="hybridMultilevel"/>
    <w:tmpl w:val="F6827A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363E7D"/>
    <w:multiLevelType w:val="hybridMultilevel"/>
    <w:tmpl w:val="F6827A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390206"/>
    <w:multiLevelType w:val="hybridMultilevel"/>
    <w:tmpl w:val="46E08850"/>
    <w:lvl w:ilvl="0" w:tplc="063EB65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1E6461"/>
    <w:multiLevelType w:val="multilevel"/>
    <w:tmpl w:val="DA7C8658"/>
    <w:lvl w:ilvl="0">
      <w:start w:val="1"/>
      <w:numFmt w:val="decimal"/>
      <w:lvlText w:val="%1."/>
      <w:lvlJc w:val="left"/>
      <w:pPr>
        <w:ind w:left="720" w:hanging="360"/>
      </w:pPr>
      <w:rPr>
        <w:rFonts w:hint="default"/>
        <w:b w:val="0"/>
        <w:bCs w:val="0"/>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8" w15:restartNumberingAfterBreak="0">
    <w:nsid w:val="50580CBA"/>
    <w:multiLevelType w:val="hybridMultilevel"/>
    <w:tmpl w:val="F0C429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0"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2A5439F"/>
    <w:multiLevelType w:val="multilevel"/>
    <w:tmpl w:val="7CBE275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2"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4B6D57"/>
    <w:multiLevelType w:val="hybridMultilevel"/>
    <w:tmpl w:val="79EE0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EF113C5"/>
    <w:multiLevelType w:val="hybridMultilevel"/>
    <w:tmpl w:val="2A406752"/>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E45FEB"/>
    <w:multiLevelType w:val="hybridMultilevel"/>
    <w:tmpl w:val="22AED66A"/>
    <w:lvl w:ilvl="0" w:tplc="04150019">
      <w:start w:val="1"/>
      <w:numFmt w:val="lowerLetter"/>
      <w:lvlText w:val="%1."/>
      <w:lvlJc w:val="left"/>
      <w:pPr>
        <w:tabs>
          <w:tab w:val="num" w:pos="1440"/>
        </w:tabs>
        <w:ind w:left="1440" w:hanging="360"/>
      </w:pPr>
      <w:rPr>
        <w:rFonts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3863DE4"/>
    <w:multiLevelType w:val="hybridMultilevel"/>
    <w:tmpl w:val="F6827A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F348F6"/>
    <w:multiLevelType w:val="hybridMultilevel"/>
    <w:tmpl w:val="B664BC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CD2686D"/>
    <w:multiLevelType w:val="multilevel"/>
    <w:tmpl w:val="7CBE275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9" w15:restartNumberingAfterBreak="0">
    <w:nsid w:val="7E474B3B"/>
    <w:multiLevelType w:val="hybridMultilevel"/>
    <w:tmpl w:val="D09EB53C"/>
    <w:lvl w:ilvl="0" w:tplc="33B64A3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5C6F00"/>
    <w:multiLevelType w:val="hybridMultilevel"/>
    <w:tmpl w:val="4A724576"/>
    <w:lvl w:ilvl="0" w:tplc="04150019">
      <w:start w:val="1"/>
      <w:numFmt w:val="lowerLetter"/>
      <w:lvlText w:val="%1."/>
      <w:lvlJc w:val="left"/>
      <w:pPr>
        <w:tabs>
          <w:tab w:val="num" w:pos="1440"/>
        </w:tabs>
        <w:ind w:left="1440" w:hanging="360"/>
      </w:pPr>
      <w:rPr>
        <w:rFonts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11427345">
    <w:abstractNumId w:val="8"/>
  </w:num>
  <w:num w:numId="2" w16cid:durableId="751046017">
    <w:abstractNumId w:val="40"/>
  </w:num>
  <w:num w:numId="3" w16cid:durableId="1253584923">
    <w:abstractNumId w:val="73"/>
  </w:num>
  <w:num w:numId="4" w16cid:durableId="98183742">
    <w:abstractNumId w:val="29"/>
  </w:num>
  <w:num w:numId="5" w16cid:durableId="584917960">
    <w:abstractNumId w:val="60"/>
  </w:num>
  <w:num w:numId="6" w16cid:durableId="1979601363">
    <w:abstractNumId w:val="53"/>
  </w:num>
  <w:num w:numId="7" w16cid:durableId="823208250">
    <w:abstractNumId w:val="3"/>
  </w:num>
  <w:num w:numId="8" w16cid:durableId="2086150010">
    <w:abstractNumId w:val="69"/>
  </w:num>
  <w:num w:numId="9" w16cid:durableId="803616396">
    <w:abstractNumId w:val="37"/>
  </w:num>
  <w:num w:numId="10" w16cid:durableId="10230130">
    <w:abstractNumId w:val="51"/>
  </w:num>
  <w:num w:numId="11" w16cid:durableId="128134823">
    <w:abstractNumId w:val="62"/>
  </w:num>
  <w:num w:numId="12" w16cid:durableId="993990700">
    <w:abstractNumId w:val="46"/>
  </w:num>
  <w:num w:numId="13" w16cid:durableId="275986349">
    <w:abstractNumId w:val="63"/>
  </w:num>
  <w:num w:numId="14" w16cid:durableId="2035303243">
    <w:abstractNumId w:val="4"/>
  </w:num>
  <w:num w:numId="15" w16cid:durableId="1669284832">
    <w:abstractNumId w:val="6"/>
  </w:num>
  <w:num w:numId="16" w16cid:durableId="1022442392">
    <w:abstractNumId w:val="39"/>
  </w:num>
  <w:num w:numId="17" w16cid:durableId="50856004">
    <w:abstractNumId w:val="5"/>
  </w:num>
  <w:num w:numId="18" w16cid:durableId="210726980">
    <w:abstractNumId w:val="42"/>
  </w:num>
  <w:num w:numId="19" w16cid:durableId="1988246452">
    <w:abstractNumId w:val="79"/>
  </w:num>
  <w:num w:numId="20" w16cid:durableId="967323008">
    <w:abstractNumId w:val="38"/>
  </w:num>
  <w:num w:numId="21" w16cid:durableId="1965194506">
    <w:abstractNumId w:val="11"/>
  </w:num>
  <w:num w:numId="22" w16cid:durableId="2033458911">
    <w:abstractNumId w:val="41"/>
  </w:num>
  <w:num w:numId="23" w16cid:durableId="1692685710">
    <w:abstractNumId w:val="75"/>
  </w:num>
  <w:num w:numId="24" w16cid:durableId="375392666">
    <w:abstractNumId w:val="77"/>
  </w:num>
  <w:num w:numId="25" w16cid:durableId="1221018887">
    <w:abstractNumId w:val="64"/>
  </w:num>
  <w:num w:numId="26" w16cid:durableId="602539567">
    <w:abstractNumId w:val="18"/>
  </w:num>
  <w:num w:numId="27" w16cid:durableId="663165205">
    <w:abstractNumId w:val="67"/>
  </w:num>
  <w:num w:numId="28" w16cid:durableId="1199708946">
    <w:abstractNumId w:val="22"/>
  </w:num>
  <w:num w:numId="29" w16cid:durableId="1675916578">
    <w:abstractNumId w:val="24"/>
  </w:num>
  <w:num w:numId="30" w16cid:durableId="2094474361">
    <w:abstractNumId w:val="66"/>
  </w:num>
  <w:num w:numId="31" w16cid:durableId="125004848">
    <w:abstractNumId w:val="14"/>
  </w:num>
  <w:num w:numId="32" w16cid:durableId="89393021">
    <w:abstractNumId w:val="2"/>
  </w:num>
  <w:num w:numId="33" w16cid:durableId="79836085">
    <w:abstractNumId w:val="49"/>
  </w:num>
  <w:num w:numId="34" w16cid:durableId="336691092">
    <w:abstractNumId w:val="17"/>
  </w:num>
  <w:num w:numId="35" w16cid:durableId="14236993">
    <w:abstractNumId w:val="59"/>
  </w:num>
  <w:num w:numId="36" w16cid:durableId="632566006">
    <w:abstractNumId w:val="32"/>
  </w:num>
  <w:num w:numId="37" w16cid:durableId="1240211097">
    <w:abstractNumId w:val="72"/>
  </w:num>
  <w:num w:numId="38" w16cid:durableId="1041784488">
    <w:abstractNumId w:val="45"/>
  </w:num>
  <w:num w:numId="39" w16cid:durableId="540558782">
    <w:abstractNumId w:val="34"/>
  </w:num>
  <w:num w:numId="40" w16cid:durableId="1293052885">
    <w:abstractNumId w:val="21"/>
  </w:num>
  <w:num w:numId="41" w16cid:durableId="537549099">
    <w:abstractNumId w:val="7"/>
  </w:num>
  <w:num w:numId="42" w16cid:durableId="765230366">
    <w:abstractNumId w:val="13"/>
  </w:num>
  <w:num w:numId="43" w16cid:durableId="1396658863">
    <w:abstractNumId w:val="19"/>
  </w:num>
  <w:num w:numId="44" w16cid:durableId="1741370652">
    <w:abstractNumId w:val="25"/>
  </w:num>
  <w:num w:numId="45" w16cid:durableId="1092512472">
    <w:abstractNumId w:val="43"/>
  </w:num>
  <w:num w:numId="46" w16cid:durableId="602033509">
    <w:abstractNumId w:val="10"/>
  </w:num>
  <w:num w:numId="47" w16cid:durableId="1659454428">
    <w:abstractNumId w:val="23"/>
  </w:num>
  <w:num w:numId="48" w16cid:durableId="825711303">
    <w:abstractNumId w:val="78"/>
  </w:num>
  <w:num w:numId="49" w16cid:durableId="1214386357">
    <w:abstractNumId w:val="35"/>
  </w:num>
  <w:num w:numId="50" w16cid:durableId="247354029">
    <w:abstractNumId w:val="36"/>
  </w:num>
  <w:num w:numId="51" w16cid:durableId="1855461125">
    <w:abstractNumId w:val="1"/>
  </w:num>
  <w:num w:numId="52" w16cid:durableId="1326473776">
    <w:abstractNumId w:val="61"/>
  </w:num>
  <w:num w:numId="53" w16cid:durableId="425462213">
    <w:abstractNumId w:val="44"/>
  </w:num>
  <w:num w:numId="54" w16cid:durableId="364789900">
    <w:abstractNumId w:val="15"/>
  </w:num>
  <w:num w:numId="55" w16cid:durableId="2123529615">
    <w:abstractNumId w:val="74"/>
  </w:num>
  <w:num w:numId="56" w16cid:durableId="431434329">
    <w:abstractNumId w:val="54"/>
  </w:num>
  <w:num w:numId="57" w16cid:durableId="1377270783">
    <w:abstractNumId w:val="33"/>
  </w:num>
  <w:num w:numId="58" w16cid:durableId="348071423">
    <w:abstractNumId w:val="55"/>
  </w:num>
  <w:num w:numId="59" w16cid:durableId="936518693">
    <w:abstractNumId w:val="65"/>
  </w:num>
  <w:num w:numId="60" w16cid:durableId="927664407">
    <w:abstractNumId w:val="58"/>
  </w:num>
  <w:num w:numId="61" w16cid:durableId="1401320692">
    <w:abstractNumId w:val="31"/>
  </w:num>
  <w:num w:numId="62" w16cid:durableId="105974964">
    <w:abstractNumId w:val="12"/>
  </w:num>
  <w:num w:numId="63" w16cid:durableId="888225696">
    <w:abstractNumId w:val="80"/>
  </w:num>
  <w:num w:numId="64" w16cid:durableId="460422187">
    <w:abstractNumId w:val="27"/>
  </w:num>
  <w:num w:numId="65" w16cid:durableId="1936162061">
    <w:abstractNumId w:val="16"/>
  </w:num>
  <w:num w:numId="66" w16cid:durableId="389884181">
    <w:abstractNumId w:val="68"/>
  </w:num>
  <w:num w:numId="67" w16cid:durableId="875656453">
    <w:abstractNumId w:val="20"/>
  </w:num>
  <w:num w:numId="68" w16cid:durableId="21710512">
    <w:abstractNumId w:val="71"/>
  </w:num>
  <w:num w:numId="69" w16cid:durableId="2040080146">
    <w:abstractNumId w:val="26"/>
  </w:num>
  <w:num w:numId="70" w16cid:durableId="775949638">
    <w:abstractNumId w:val="48"/>
  </w:num>
  <w:num w:numId="71" w16cid:durableId="229310784">
    <w:abstractNumId w:val="28"/>
  </w:num>
  <w:num w:numId="72" w16cid:durableId="1796093248">
    <w:abstractNumId w:val="56"/>
  </w:num>
  <w:num w:numId="73" w16cid:durableId="194193243">
    <w:abstractNumId w:val="50"/>
  </w:num>
  <w:num w:numId="74" w16cid:durableId="428351009">
    <w:abstractNumId w:val="70"/>
  </w:num>
  <w:num w:numId="75" w16cid:durableId="1860578177">
    <w:abstractNumId w:val="52"/>
  </w:num>
  <w:num w:numId="76" w16cid:durableId="1338576441">
    <w:abstractNumId w:val="76"/>
  </w:num>
  <w:num w:numId="77" w16cid:durableId="1442069715">
    <w:abstractNumId w:val="9"/>
  </w:num>
  <w:num w:numId="78" w16cid:durableId="726027737">
    <w:abstractNumId w:val="57"/>
  </w:num>
  <w:num w:numId="79" w16cid:durableId="600069460">
    <w:abstractNumId w:val="47"/>
  </w:num>
  <w:num w:numId="80" w16cid:durableId="301079814">
    <w:abstractNumId w:val="3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0009C"/>
    <w:rsid w:val="00005DC4"/>
    <w:rsid w:val="0001206C"/>
    <w:rsid w:val="00044B2D"/>
    <w:rsid w:val="00055F8D"/>
    <w:rsid w:val="00056824"/>
    <w:rsid w:val="00065E61"/>
    <w:rsid w:val="00077413"/>
    <w:rsid w:val="00084B0D"/>
    <w:rsid w:val="0008676A"/>
    <w:rsid w:val="00087802"/>
    <w:rsid w:val="000A4C5D"/>
    <w:rsid w:val="000B435A"/>
    <w:rsid w:val="000B7A0F"/>
    <w:rsid w:val="000C0DEF"/>
    <w:rsid w:val="000F5459"/>
    <w:rsid w:val="00101010"/>
    <w:rsid w:val="001043B2"/>
    <w:rsid w:val="00111001"/>
    <w:rsid w:val="001273EC"/>
    <w:rsid w:val="00133EDF"/>
    <w:rsid w:val="00135A4D"/>
    <w:rsid w:val="00146803"/>
    <w:rsid w:val="001562D2"/>
    <w:rsid w:val="001631CA"/>
    <w:rsid w:val="00167A72"/>
    <w:rsid w:val="001875E0"/>
    <w:rsid w:val="00195B0A"/>
    <w:rsid w:val="001A3A59"/>
    <w:rsid w:val="001A5051"/>
    <w:rsid w:val="001A5F2A"/>
    <w:rsid w:val="001C19A0"/>
    <w:rsid w:val="001D004F"/>
    <w:rsid w:val="001D2143"/>
    <w:rsid w:val="001D3EE7"/>
    <w:rsid w:val="001D798B"/>
    <w:rsid w:val="001E2EE7"/>
    <w:rsid w:val="001E51D5"/>
    <w:rsid w:val="001E6F9A"/>
    <w:rsid w:val="002031C6"/>
    <w:rsid w:val="00204A4F"/>
    <w:rsid w:val="00214B82"/>
    <w:rsid w:val="0022427A"/>
    <w:rsid w:val="00225844"/>
    <w:rsid w:val="00227CF8"/>
    <w:rsid w:val="00231873"/>
    <w:rsid w:val="0023567C"/>
    <w:rsid w:val="00235923"/>
    <w:rsid w:val="002427FD"/>
    <w:rsid w:val="00242D82"/>
    <w:rsid w:val="002474CF"/>
    <w:rsid w:val="00247707"/>
    <w:rsid w:val="0025104B"/>
    <w:rsid w:val="00260468"/>
    <w:rsid w:val="002648EB"/>
    <w:rsid w:val="00266534"/>
    <w:rsid w:val="00267B97"/>
    <w:rsid w:val="0027701B"/>
    <w:rsid w:val="002976F7"/>
    <w:rsid w:val="002A164B"/>
    <w:rsid w:val="002A34EF"/>
    <w:rsid w:val="002B5F40"/>
    <w:rsid w:val="002B61E1"/>
    <w:rsid w:val="002C1524"/>
    <w:rsid w:val="002C1A93"/>
    <w:rsid w:val="002C4F53"/>
    <w:rsid w:val="002C52B9"/>
    <w:rsid w:val="002C6E92"/>
    <w:rsid w:val="002C7155"/>
    <w:rsid w:val="002D7F2B"/>
    <w:rsid w:val="002E21D6"/>
    <w:rsid w:val="002E28BE"/>
    <w:rsid w:val="002E41B4"/>
    <w:rsid w:val="002F2506"/>
    <w:rsid w:val="00302E05"/>
    <w:rsid w:val="003102F4"/>
    <w:rsid w:val="003206E9"/>
    <w:rsid w:val="0032183F"/>
    <w:rsid w:val="003303AF"/>
    <w:rsid w:val="0033542D"/>
    <w:rsid w:val="003363EC"/>
    <w:rsid w:val="00347C76"/>
    <w:rsid w:val="00355BB5"/>
    <w:rsid w:val="0036495C"/>
    <w:rsid w:val="0036516D"/>
    <w:rsid w:val="00365F1F"/>
    <w:rsid w:val="00370D76"/>
    <w:rsid w:val="00371B28"/>
    <w:rsid w:val="003A4258"/>
    <w:rsid w:val="003A4C9D"/>
    <w:rsid w:val="003C40C2"/>
    <w:rsid w:val="003E097D"/>
    <w:rsid w:val="003E46E7"/>
    <w:rsid w:val="003F121B"/>
    <w:rsid w:val="003F6831"/>
    <w:rsid w:val="00410388"/>
    <w:rsid w:val="004121B4"/>
    <w:rsid w:val="00413299"/>
    <w:rsid w:val="00413325"/>
    <w:rsid w:val="004138D5"/>
    <w:rsid w:val="004141F2"/>
    <w:rsid w:val="004143DD"/>
    <w:rsid w:val="00417BE7"/>
    <w:rsid w:val="00420205"/>
    <w:rsid w:val="004242CA"/>
    <w:rsid w:val="00427D51"/>
    <w:rsid w:val="00435F1A"/>
    <w:rsid w:val="00440293"/>
    <w:rsid w:val="00441896"/>
    <w:rsid w:val="0044311D"/>
    <w:rsid w:val="0045742D"/>
    <w:rsid w:val="00463680"/>
    <w:rsid w:val="004714E1"/>
    <w:rsid w:val="00472A6C"/>
    <w:rsid w:val="00483022"/>
    <w:rsid w:val="00484EF2"/>
    <w:rsid w:val="00490F6C"/>
    <w:rsid w:val="004955D1"/>
    <w:rsid w:val="004A20EC"/>
    <w:rsid w:val="004B0705"/>
    <w:rsid w:val="004D7158"/>
    <w:rsid w:val="004E745D"/>
    <w:rsid w:val="004F795C"/>
    <w:rsid w:val="00502648"/>
    <w:rsid w:val="005031A6"/>
    <w:rsid w:val="00503600"/>
    <w:rsid w:val="005055D5"/>
    <w:rsid w:val="00505DA7"/>
    <w:rsid w:val="005103CD"/>
    <w:rsid w:val="00512A71"/>
    <w:rsid w:val="005151FC"/>
    <w:rsid w:val="005262FE"/>
    <w:rsid w:val="005345A8"/>
    <w:rsid w:val="005371E0"/>
    <w:rsid w:val="00550D40"/>
    <w:rsid w:val="00564375"/>
    <w:rsid w:val="00573D01"/>
    <w:rsid w:val="00580043"/>
    <w:rsid w:val="00583365"/>
    <w:rsid w:val="00591781"/>
    <w:rsid w:val="005A5EEF"/>
    <w:rsid w:val="005B7A96"/>
    <w:rsid w:val="005C39EA"/>
    <w:rsid w:val="005D6B4E"/>
    <w:rsid w:val="005D7F3F"/>
    <w:rsid w:val="005F21B3"/>
    <w:rsid w:val="005F40DA"/>
    <w:rsid w:val="00603B4E"/>
    <w:rsid w:val="006040DE"/>
    <w:rsid w:val="00612CA3"/>
    <w:rsid w:val="006133FA"/>
    <w:rsid w:val="00627240"/>
    <w:rsid w:val="0063510B"/>
    <w:rsid w:val="00642672"/>
    <w:rsid w:val="00646CD3"/>
    <w:rsid w:val="0064713F"/>
    <w:rsid w:val="006507EC"/>
    <w:rsid w:val="00655534"/>
    <w:rsid w:val="00656514"/>
    <w:rsid w:val="00661E5A"/>
    <w:rsid w:val="00663203"/>
    <w:rsid w:val="00663AB9"/>
    <w:rsid w:val="00664694"/>
    <w:rsid w:val="00666914"/>
    <w:rsid w:val="006744A0"/>
    <w:rsid w:val="00675263"/>
    <w:rsid w:val="00675766"/>
    <w:rsid w:val="00690DC9"/>
    <w:rsid w:val="00695848"/>
    <w:rsid w:val="006C132C"/>
    <w:rsid w:val="006D4723"/>
    <w:rsid w:val="006E0254"/>
    <w:rsid w:val="006E02DB"/>
    <w:rsid w:val="006E1B79"/>
    <w:rsid w:val="006F1647"/>
    <w:rsid w:val="006F513C"/>
    <w:rsid w:val="00703F80"/>
    <w:rsid w:val="007044C2"/>
    <w:rsid w:val="00711355"/>
    <w:rsid w:val="00713C01"/>
    <w:rsid w:val="00713CDF"/>
    <w:rsid w:val="007157F0"/>
    <w:rsid w:val="00720217"/>
    <w:rsid w:val="007213A8"/>
    <w:rsid w:val="0072675A"/>
    <w:rsid w:val="00753109"/>
    <w:rsid w:val="0075759B"/>
    <w:rsid w:val="00762BCB"/>
    <w:rsid w:val="00783A8C"/>
    <w:rsid w:val="00783F43"/>
    <w:rsid w:val="00784963"/>
    <w:rsid w:val="00784B12"/>
    <w:rsid w:val="00794832"/>
    <w:rsid w:val="007A501D"/>
    <w:rsid w:val="007A5922"/>
    <w:rsid w:val="007C45F2"/>
    <w:rsid w:val="007C504E"/>
    <w:rsid w:val="007D18E9"/>
    <w:rsid w:val="007D63EF"/>
    <w:rsid w:val="007E1FB3"/>
    <w:rsid w:val="007E7E55"/>
    <w:rsid w:val="0081332C"/>
    <w:rsid w:val="00827E2B"/>
    <w:rsid w:val="00831E34"/>
    <w:rsid w:val="0083243D"/>
    <w:rsid w:val="00833FEB"/>
    <w:rsid w:val="0084292C"/>
    <w:rsid w:val="008436EB"/>
    <w:rsid w:val="008469F0"/>
    <w:rsid w:val="00856E81"/>
    <w:rsid w:val="00864B0A"/>
    <w:rsid w:val="008677C0"/>
    <w:rsid w:val="00871D68"/>
    <w:rsid w:val="00872296"/>
    <w:rsid w:val="00880068"/>
    <w:rsid w:val="008869AE"/>
    <w:rsid w:val="008931A9"/>
    <w:rsid w:val="00896789"/>
    <w:rsid w:val="00896CC8"/>
    <w:rsid w:val="008A13B7"/>
    <w:rsid w:val="008B0D75"/>
    <w:rsid w:val="008B66A3"/>
    <w:rsid w:val="008C30F0"/>
    <w:rsid w:val="008C4735"/>
    <w:rsid w:val="008C6321"/>
    <w:rsid w:val="008C795F"/>
    <w:rsid w:val="008D4A3E"/>
    <w:rsid w:val="008E219A"/>
    <w:rsid w:val="008E3E02"/>
    <w:rsid w:val="008F275C"/>
    <w:rsid w:val="008F76A5"/>
    <w:rsid w:val="0090433F"/>
    <w:rsid w:val="0091087B"/>
    <w:rsid w:val="00936C28"/>
    <w:rsid w:val="00936EC5"/>
    <w:rsid w:val="009416CE"/>
    <w:rsid w:val="0094502F"/>
    <w:rsid w:val="0095058D"/>
    <w:rsid w:val="00950707"/>
    <w:rsid w:val="00956762"/>
    <w:rsid w:val="009610D7"/>
    <w:rsid w:val="00967315"/>
    <w:rsid w:val="0097594E"/>
    <w:rsid w:val="00995FE5"/>
    <w:rsid w:val="0099791A"/>
    <w:rsid w:val="009A071D"/>
    <w:rsid w:val="009A0AAB"/>
    <w:rsid w:val="009B23E0"/>
    <w:rsid w:val="009D1241"/>
    <w:rsid w:val="009D1831"/>
    <w:rsid w:val="009D7250"/>
    <w:rsid w:val="009E0B2A"/>
    <w:rsid w:val="009E463B"/>
    <w:rsid w:val="00A06CB7"/>
    <w:rsid w:val="00A11F48"/>
    <w:rsid w:val="00A1340B"/>
    <w:rsid w:val="00A25B8A"/>
    <w:rsid w:val="00A36867"/>
    <w:rsid w:val="00A376CA"/>
    <w:rsid w:val="00A54DFD"/>
    <w:rsid w:val="00A5633F"/>
    <w:rsid w:val="00A57745"/>
    <w:rsid w:val="00A60D25"/>
    <w:rsid w:val="00A646CD"/>
    <w:rsid w:val="00A71D50"/>
    <w:rsid w:val="00A735BE"/>
    <w:rsid w:val="00A7457C"/>
    <w:rsid w:val="00A77BD7"/>
    <w:rsid w:val="00A8170F"/>
    <w:rsid w:val="00A84318"/>
    <w:rsid w:val="00A8472F"/>
    <w:rsid w:val="00A86958"/>
    <w:rsid w:val="00A95487"/>
    <w:rsid w:val="00AA1068"/>
    <w:rsid w:val="00AA4730"/>
    <w:rsid w:val="00AA72DB"/>
    <w:rsid w:val="00AB132D"/>
    <w:rsid w:val="00AB6D7C"/>
    <w:rsid w:val="00AC29B4"/>
    <w:rsid w:val="00AC611E"/>
    <w:rsid w:val="00AF02BC"/>
    <w:rsid w:val="00AF31D6"/>
    <w:rsid w:val="00B0646C"/>
    <w:rsid w:val="00B10FA0"/>
    <w:rsid w:val="00B134FD"/>
    <w:rsid w:val="00B15DCD"/>
    <w:rsid w:val="00B255BF"/>
    <w:rsid w:val="00B30477"/>
    <w:rsid w:val="00B33CD5"/>
    <w:rsid w:val="00B366BD"/>
    <w:rsid w:val="00B45EF6"/>
    <w:rsid w:val="00B57B7F"/>
    <w:rsid w:val="00B61DBB"/>
    <w:rsid w:val="00B65096"/>
    <w:rsid w:val="00B65E39"/>
    <w:rsid w:val="00B66021"/>
    <w:rsid w:val="00B70DE0"/>
    <w:rsid w:val="00B712EA"/>
    <w:rsid w:val="00B72C0B"/>
    <w:rsid w:val="00B73F83"/>
    <w:rsid w:val="00B855F9"/>
    <w:rsid w:val="00B86266"/>
    <w:rsid w:val="00BA0551"/>
    <w:rsid w:val="00BC5071"/>
    <w:rsid w:val="00BC7316"/>
    <w:rsid w:val="00BC7AB2"/>
    <w:rsid w:val="00BD7CE3"/>
    <w:rsid w:val="00BE63CA"/>
    <w:rsid w:val="00BF2F01"/>
    <w:rsid w:val="00BF3007"/>
    <w:rsid w:val="00BF42FE"/>
    <w:rsid w:val="00C00355"/>
    <w:rsid w:val="00C35C92"/>
    <w:rsid w:val="00C35E79"/>
    <w:rsid w:val="00C37E79"/>
    <w:rsid w:val="00C45981"/>
    <w:rsid w:val="00C50344"/>
    <w:rsid w:val="00C51AE2"/>
    <w:rsid w:val="00C5519F"/>
    <w:rsid w:val="00C573C4"/>
    <w:rsid w:val="00C575B3"/>
    <w:rsid w:val="00C63DF3"/>
    <w:rsid w:val="00C65AFD"/>
    <w:rsid w:val="00C6653F"/>
    <w:rsid w:val="00C66903"/>
    <w:rsid w:val="00C80273"/>
    <w:rsid w:val="00C83781"/>
    <w:rsid w:val="00C83D52"/>
    <w:rsid w:val="00CA2D2A"/>
    <w:rsid w:val="00CA58B6"/>
    <w:rsid w:val="00CA6CB2"/>
    <w:rsid w:val="00CB0EB7"/>
    <w:rsid w:val="00CB4624"/>
    <w:rsid w:val="00CB4C49"/>
    <w:rsid w:val="00CB53C4"/>
    <w:rsid w:val="00CB5640"/>
    <w:rsid w:val="00CC1B35"/>
    <w:rsid w:val="00CC7066"/>
    <w:rsid w:val="00CD4F2F"/>
    <w:rsid w:val="00CE1456"/>
    <w:rsid w:val="00CE3F27"/>
    <w:rsid w:val="00CF0CEA"/>
    <w:rsid w:val="00CF2B4E"/>
    <w:rsid w:val="00D00037"/>
    <w:rsid w:val="00D00926"/>
    <w:rsid w:val="00D075EE"/>
    <w:rsid w:val="00D10F9A"/>
    <w:rsid w:val="00D11356"/>
    <w:rsid w:val="00D120BC"/>
    <w:rsid w:val="00D1572B"/>
    <w:rsid w:val="00D15CC5"/>
    <w:rsid w:val="00D32087"/>
    <w:rsid w:val="00D467B6"/>
    <w:rsid w:val="00D47F39"/>
    <w:rsid w:val="00D709A8"/>
    <w:rsid w:val="00D713D0"/>
    <w:rsid w:val="00D72916"/>
    <w:rsid w:val="00D830A5"/>
    <w:rsid w:val="00DA0AA0"/>
    <w:rsid w:val="00DB1356"/>
    <w:rsid w:val="00DB1BDF"/>
    <w:rsid w:val="00DC15E2"/>
    <w:rsid w:val="00DC3736"/>
    <w:rsid w:val="00DD7A19"/>
    <w:rsid w:val="00DE6C7A"/>
    <w:rsid w:val="00DE7DC3"/>
    <w:rsid w:val="00DE7DDD"/>
    <w:rsid w:val="00DF53AF"/>
    <w:rsid w:val="00DF5FE3"/>
    <w:rsid w:val="00DF66BE"/>
    <w:rsid w:val="00E03243"/>
    <w:rsid w:val="00E068D6"/>
    <w:rsid w:val="00E129F3"/>
    <w:rsid w:val="00E2061A"/>
    <w:rsid w:val="00E34E79"/>
    <w:rsid w:val="00E3575C"/>
    <w:rsid w:val="00E378C1"/>
    <w:rsid w:val="00E45758"/>
    <w:rsid w:val="00E460E2"/>
    <w:rsid w:val="00E61C69"/>
    <w:rsid w:val="00E7079E"/>
    <w:rsid w:val="00E7183E"/>
    <w:rsid w:val="00E80552"/>
    <w:rsid w:val="00E82493"/>
    <w:rsid w:val="00E824EE"/>
    <w:rsid w:val="00E83504"/>
    <w:rsid w:val="00E8586F"/>
    <w:rsid w:val="00E879DD"/>
    <w:rsid w:val="00E93D0C"/>
    <w:rsid w:val="00E96205"/>
    <w:rsid w:val="00EA7558"/>
    <w:rsid w:val="00EB6AA7"/>
    <w:rsid w:val="00ED5135"/>
    <w:rsid w:val="00ED6AD7"/>
    <w:rsid w:val="00EE126A"/>
    <w:rsid w:val="00F06580"/>
    <w:rsid w:val="00F35638"/>
    <w:rsid w:val="00F36D01"/>
    <w:rsid w:val="00F449AA"/>
    <w:rsid w:val="00F460F0"/>
    <w:rsid w:val="00F50789"/>
    <w:rsid w:val="00F60554"/>
    <w:rsid w:val="00F663CB"/>
    <w:rsid w:val="00F7093E"/>
    <w:rsid w:val="00F71BE9"/>
    <w:rsid w:val="00F8357E"/>
    <w:rsid w:val="00F83DB6"/>
    <w:rsid w:val="00F85440"/>
    <w:rsid w:val="00F91672"/>
    <w:rsid w:val="00F92082"/>
    <w:rsid w:val="00F92846"/>
    <w:rsid w:val="00F93D9A"/>
    <w:rsid w:val="00FA2B69"/>
    <w:rsid w:val="00FA38DB"/>
    <w:rsid w:val="00FA5184"/>
    <w:rsid w:val="00FA6AAB"/>
    <w:rsid w:val="00FB36C7"/>
    <w:rsid w:val="00FC1D37"/>
    <w:rsid w:val="00FC2FFC"/>
    <w:rsid w:val="00FC7AAF"/>
    <w:rsid w:val="00FD5796"/>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7F2B"/>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aliases w:val="normalny tekst,L1,Numerowanie,List Paragraph,Akapit z listą5"/>
    <w:basedOn w:val="Normalny"/>
    <w:link w:val="AkapitzlistZnak"/>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paragraph" w:customStyle="1" w:styleId="v1msonormal">
    <w:name w:val="v1msonormal"/>
    <w:basedOn w:val="Normalny"/>
    <w:rsid w:val="00CF0CE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L1 Znak,Numerowanie Znak,List Paragraph Znak,Akapit z listą5 Znak"/>
    <w:link w:val="Akapitzlist"/>
    <w:uiPriority w:val="34"/>
    <w:rsid w:val="00896789"/>
    <w:rPr>
      <w:rFonts w:ascii="Calibri" w:eastAsia="Calibri" w:hAnsi="Calibri" w:cs="Times New Roman"/>
    </w:rPr>
  </w:style>
  <w:style w:type="character" w:customStyle="1" w:styleId="Teksttreci">
    <w:name w:val="Tekst treści_"/>
    <w:link w:val="Teksttreci0"/>
    <w:rsid w:val="00690DC9"/>
    <w:rPr>
      <w:rFonts w:ascii="Arial" w:eastAsia="Arial" w:hAnsi="Arial" w:cs="Arial"/>
      <w:shd w:val="clear" w:color="auto" w:fill="FFFFFF"/>
    </w:rPr>
  </w:style>
  <w:style w:type="paragraph" w:customStyle="1" w:styleId="Teksttreci0">
    <w:name w:val="Tekst treści"/>
    <w:basedOn w:val="Normalny"/>
    <w:link w:val="Teksttreci"/>
    <w:rsid w:val="00690DC9"/>
    <w:pPr>
      <w:widowControl w:val="0"/>
      <w:shd w:val="clear" w:color="auto" w:fill="FFFFFF"/>
      <w:spacing w:after="100" w:line="276" w:lineRule="auto"/>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32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www.portalzp.pl/kody-cpv/szczegoly/przygotowanie-przedsiewziecia-i-projektu-oszacowanie-kosztow-8088"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www.portalzp.pl/kody-cpv/szczegoly/uslugi-architektoniczne-w-zakresie-obiektow-budowlanych-8080" TargetMode="External"/><Relationship Id="rId17" Type="http://schemas.openxmlformats.org/officeDocument/2006/relationships/hyperlink" Target="https://platformazakupowa.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p"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uslugi-projektowania-architektonicznego-807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ortalzp.pl/kody-cpv/szczegoly/okreslenie-i-spisanie-ilosci-do-budowy-8092"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portalzp.pl/kody-cpv/szczegoly/doradcze-uslugi-architektoniczne-8078" TargetMode="External"/><Relationship Id="rId19" Type="http://schemas.openxmlformats.org/officeDocument/2006/relationships/hyperlink" Target="https://platformazakupowa.pl/pn/p" TargetMode="External"/><Relationship Id="rId4" Type="http://schemas.openxmlformats.org/officeDocument/2006/relationships/settings" Target="settings.xml"/><Relationship Id="rId9" Type="http://schemas.openxmlformats.org/officeDocument/2006/relationships/hyperlink" Target="https://www.portalzp.pl/kody-cpv/szczegoly/uslugi-architektoniczne-i-podobne-8077" TargetMode="External"/><Relationship Id="rId14" Type="http://schemas.openxmlformats.org/officeDocument/2006/relationships/hyperlink" Target="https://www.portalzp.pl/kody-cpv/szczegoly/plany-zatwierdzajace-rysunki-robocze-i-specyfikacje-8091"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C94BB-239C-4155-B80F-49F8C5D0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39</Pages>
  <Words>14644</Words>
  <Characters>87869</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Marek.Kreft@o365.utp.edu.pl</cp:lastModifiedBy>
  <cp:revision>21</cp:revision>
  <cp:lastPrinted>2022-11-08T08:44:00Z</cp:lastPrinted>
  <dcterms:created xsi:type="dcterms:W3CDTF">2022-09-20T11:12:00Z</dcterms:created>
  <dcterms:modified xsi:type="dcterms:W3CDTF">2022-11-08T08:47:00Z</dcterms:modified>
</cp:coreProperties>
</file>