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3B0A" w14:textId="6CC9FF3E" w:rsidR="00CF4830" w:rsidRDefault="00CF4830" w:rsidP="00C80EF6">
      <w:pPr>
        <w:pStyle w:val="FR4"/>
        <w:widowControl/>
        <w:spacing w:line="276"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(Projektowane Postanowienia Umowne)</w:t>
      </w:r>
    </w:p>
    <w:p w14:paraId="10F36A54" w14:textId="14DD1EE0" w:rsidR="00C80EF6" w:rsidRDefault="00C80EF6" w:rsidP="00C80EF6">
      <w:pPr>
        <w:pStyle w:val="FR4"/>
        <w:widowControl/>
        <w:spacing w:line="276" w:lineRule="auto"/>
        <w:jc w:val="center"/>
        <w:rPr>
          <w:rFonts w:ascii="Times New Roman" w:hAnsi="Times New Roman" w:cs="Times New Roman"/>
          <w:b/>
          <w:sz w:val="24"/>
        </w:rPr>
      </w:pPr>
      <w:r>
        <w:rPr>
          <w:rFonts w:ascii="Times New Roman" w:hAnsi="Times New Roman" w:cs="Times New Roman"/>
          <w:b/>
          <w:sz w:val="24"/>
        </w:rPr>
        <w:t>Umowa nr ............................................</w:t>
      </w:r>
    </w:p>
    <w:p w14:paraId="37C1DC75" w14:textId="16CB511C" w:rsidR="00DC0BA0" w:rsidRDefault="009D1CBA" w:rsidP="009A747D">
      <w:pPr>
        <w:pStyle w:val="FR4"/>
        <w:widowControl/>
        <w:spacing w:line="276" w:lineRule="auto"/>
        <w:jc w:val="center"/>
        <w:rPr>
          <w:rFonts w:ascii="Times New Roman" w:hAnsi="Times New Roman" w:cs="Times New Roman"/>
          <w:b/>
          <w:sz w:val="24"/>
        </w:rPr>
      </w:pPr>
      <w:r>
        <w:rPr>
          <w:rFonts w:ascii="Times New Roman" w:hAnsi="Times New Roman" w:cs="Times New Roman"/>
          <w:b/>
          <w:sz w:val="24"/>
        </w:rPr>
        <w:t xml:space="preserve">ZP NR </w:t>
      </w:r>
      <w:r w:rsidR="009B0F27">
        <w:rPr>
          <w:rFonts w:ascii="Times New Roman" w:hAnsi="Times New Roman" w:cs="Times New Roman"/>
          <w:b/>
          <w:sz w:val="24"/>
        </w:rPr>
        <w:t>............................................</w:t>
      </w:r>
    </w:p>
    <w:p w14:paraId="7FD61438" w14:textId="77777777" w:rsidR="00DC0BA0" w:rsidRDefault="009D1CBA" w:rsidP="009A747D">
      <w:pPr>
        <w:widowControl/>
        <w:spacing w:line="276" w:lineRule="auto"/>
        <w:jc w:val="center"/>
      </w:pPr>
      <w:r>
        <w:rPr>
          <w:b/>
          <w:sz w:val="24"/>
          <w:szCs w:val="24"/>
        </w:rPr>
        <w:t xml:space="preserve">zawarta na podstawie </w:t>
      </w:r>
      <w:r>
        <w:rPr>
          <w:b/>
          <w:bCs/>
          <w:sz w:val="24"/>
          <w:szCs w:val="24"/>
        </w:rPr>
        <w:t xml:space="preserve">Regulaminu </w:t>
      </w:r>
      <w:bookmarkStart w:id="1" w:name="_Hlk40205536"/>
      <w:r>
        <w:rPr>
          <w:b/>
          <w:bCs/>
          <w:sz w:val="24"/>
          <w:szCs w:val="24"/>
        </w:rPr>
        <w:t>udzielania zamówień publicznych obowiązującego</w:t>
      </w:r>
    </w:p>
    <w:p w14:paraId="52D29E21" w14:textId="77777777" w:rsidR="00DC0BA0" w:rsidRDefault="009D1CBA" w:rsidP="009A747D">
      <w:pPr>
        <w:widowControl/>
        <w:spacing w:line="276" w:lineRule="auto"/>
        <w:jc w:val="center"/>
      </w:pPr>
      <w:r>
        <w:rPr>
          <w:b/>
          <w:bCs/>
          <w:sz w:val="24"/>
          <w:szCs w:val="24"/>
        </w:rPr>
        <w:t>w Zarządzie Komunalnych Zasobów Lokalowych sp. z o. o.</w:t>
      </w:r>
      <w:bookmarkEnd w:id="1"/>
      <w:r>
        <w:rPr>
          <w:b/>
          <w:sz w:val="24"/>
          <w:szCs w:val="24"/>
        </w:rPr>
        <w:t>, zwana dalej „Umową”</w:t>
      </w:r>
    </w:p>
    <w:p w14:paraId="665A2E45" w14:textId="110FFBA2" w:rsidR="00DC0BA0" w:rsidRDefault="00DC0BA0" w:rsidP="009A747D">
      <w:pPr>
        <w:widowControl/>
        <w:shd w:val="clear" w:color="auto" w:fill="FFFFFF"/>
        <w:tabs>
          <w:tab w:val="left" w:leader="dot" w:pos="4514"/>
        </w:tabs>
        <w:spacing w:line="276" w:lineRule="auto"/>
        <w:ind w:right="-1"/>
        <w:rPr>
          <w:rFonts w:cs="Times New Roman"/>
          <w:spacing w:val="-5"/>
          <w:sz w:val="24"/>
          <w:szCs w:val="40"/>
        </w:rPr>
      </w:pPr>
    </w:p>
    <w:p w14:paraId="2CADF2BF" w14:textId="3B18BA20" w:rsidR="00DC0BA0" w:rsidRDefault="009D1CBA" w:rsidP="009A747D">
      <w:pPr>
        <w:widowControl/>
        <w:shd w:val="clear" w:color="auto" w:fill="FFFFFF"/>
        <w:tabs>
          <w:tab w:val="left" w:leader="dot" w:pos="4514"/>
        </w:tabs>
        <w:spacing w:line="276" w:lineRule="auto"/>
        <w:ind w:right="-1"/>
        <w:jc w:val="both"/>
        <w:rPr>
          <w:rFonts w:cs="Times New Roman"/>
          <w:spacing w:val="-7"/>
          <w:sz w:val="24"/>
          <w:szCs w:val="24"/>
        </w:rPr>
      </w:pPr>
      <w:r>
        <w:rPr>
          <w:rFonts w:cs="Times New Roman"/>
          <w:spacing w:val="-5"/>
          <w:sz w:val="24"/>
          <w:szCs w:val="24"/>
        </w:rPr>
        <w:t>w dniu</w:t>
      </w:r>
      <w:r>
        <w:rPr>
          <w:rFonts w:cs="Times New Roman"/>
          <w:sz w:val="24"/>
          <w:szCs w:val="24"/>
        </w:rPr>
        <w:t>…………………</w:t>
      </w:r>
      <w:r w:rsidR="009B0F27">
        <w:rPr>
          <w:rFonts w:cs="Times New Roman"/>
          <w:sz w:val="24"/>
          <w:szCs w:val="24"/>
        </w:rPr>
        <w:t>..</w:t>
      </w:r>
      <w:r>
        <w:rPr>
          <w:rFonts w:cs="Times New Roman"/>
          <w:sz w:val="24"/>
          <w:szCs w:val="24"/>
        </w:rPr>
        <w:t>..………</w:t>
      </w:r>
      <w:r>
        <w:rPr>
          <w:rFonts w:cs="Times New Roman"/>
          <w:spacing w:val="-5"/>
          <w:sz w:val="24"/>
          <w:szCs w:val="24"/>
        </w:rPr>
        <w:t xml:space="preserve">, w </w:t>
      </w:r>
      <w:r>
        <w:rPr>
          <w:rFonts w:cs="Times New Roman"/>
          <w:sz w:val="24"/>
          <w:szCs w:val="24"/>
        </w:rPr>
        <w:t>Poznaniu</w:t>
      </w:r>
      <w:r>
        <w:rPr>
          <w:rFonts w:cs="Times New Roman"/>
          <w:spacing w:val="-5"/>
          <w:sz w:val="24"/>
          <w:szCs w:val="24"/>
        </w:rPr>
        <w:t xml:space="preserve">, </w:t>
      </w:r>
      <w:r>
        <w:rPr>
          <w:rFonts w:cs="Times New Roman"/>
          <w:spacing w:val="-7"/>
          <w:sz w:val="24"/>
          <w:szCs w:val="24"/>
        </w:rPr>
        <w:t>pomiędzy:</w:t>
      </w:r>
    </w:p>
    <w:p w14:paraId="28464F85" w14:textId="77777777" w:rsidR="00DC0BA0" w:rsidRDefault="009D1CBA" w:rsidP="009A747D">
      <w:pPr>
        <w:widowControl/>
        <w:shd w:val="clear" w:color="auto" w:fill="FFFFFF"/>
        <w:spacing w:line="276" w:lineRule="auto"/>
        <w:ind w:right="-1"/>
        <w:jc w:val="both"/>
        <w:rPr>
          <w:rFonts w:cs="Times New Roman"/>
          <w:spacing w:val="-5"/>
          <w:sz w:val="24"/>
          <w:szCs w:val="24"/>
        </w:rPr>
      </w:pPr>
      <w:r>
        <w:rPr>
          <w:b/>
          <w:sz w:val="24"/>
          <w:szCs w:val="24"/>
        </w:rPr>
        <w:t xml:space="preserve">Zarządem Komunalnych Zasobów Lokalowych sp. z o. o. </w:t>
      </w:r>
      <w:r>
        <w:rPr>
          <w:sz w:val="24"/>
          <w:szCs w:val="24"/>
        </w:rPr>
        <w:t xml:space="preserve">z siedzibą w Poznaniu, </w:t>
      </w:r>
      <w:r>
        <w:rPr>
          <w:sz w:val="24"/>
          <w:szCs w:val="24"/>
        </w:rPr>
        <w:br/>
        <w:t>ul. Matejki 57, 60 -770 Poznań, wpisaną do Rejestru Przedsiębiorców Krajowego Rejestru Sądowego prowadzonego przez Sąd Rejonowy Poznań - Nowe Miasto i Wilda w Poznaniu Wydział VIII Gospodarczy KRS 0000483352, NIP: 2090002942, REGON: 302538131, reprezentowaną przez</w:t>
      </w:r>
      <w:r>
        <w:rPr>
          <w:rFonts w:cs="Times New Roman"/>
          <w:spacing w:val="-5"/>
          <w:sz w:val="24"/>
          <w:szCs w:val="24"/>
        </w:rPr>
        <w:t>:</w:t>
      </w:r>
    </w:p>
    <w:p w14:paraId="2C657BC2" w14:textId="77777777" w:rsidR="00DC0BA0" w:rsidRDefault="009D1CBA" w:rsidP="009A747D">
      <w:pPr>
        <w:widowControl/>
        <w:numPr>
          <w:ilvl w:val="0"/>
          <w:numId w:val="1"/>
        </w:numPr>
        <w:shd w:val="clear" w:color="auto" w:fill="FFFFFF"/>
        <w:tabs>
          <w:tab w:val="left" w:pos="284"/>
        </w:tabs>
        <w:spacing w:line="276" w:lineRule="auto"/>
        <w:ind w:left="0" w:right="-1" w:firstLine="0"/>
        <w:jc w:val="both"/>
        <w:rPr>
          <w:rFonts w:cs="Times New Roman"/>
          <w:spacing w:val="-5"/>
          <w:sz w:val="24"/>
          <w:szCs w:val="24"/>
        </w:rPr>
      </w:pPr>
      <w:r>
        <w:rPr>
          <w:spacing w:val="-5"/>
          <w:sz w:val="24"/>
          <w:szCs w:val="24"/>
        </w:rPr>
        <w:t>…………………………………………………………………………………………………</w:t>
      </w:r>
      <w:r>
        <w:rPr>
          <w:spacing w:val="-5"/>
          <w:sz w:val="24"/>
          <w:szCs w:val="24"/>
        </w:rPr>
        <w:br/>
        <w:t>2)</w:t>
      </w:r>
      <w:r>
        <w:rPr>
          <w:spacing w:val="-5"/>
          <w:sz w:val="24"/>
          <w:szCs w:val="24"/>
        </w:rPr>
        <w:tab/>
        <w:t>………………………………………………………………………………………………...</w:t>
      </w:r>
    </w:p>
    <w:p w14:paraId="4C497E2B" w14:textId="04D9C6BB" w:rsidR="00DC0BA0" w:rsidRDefault="009D1CBA" w:rsidP="009A747D">
      <w:pPr>
        <w:widowControl/>
        <w:shd w:val="clear" w:color="auto" w:fill="FFFFFF"/>
        <w:spacing w:line="276" w:lineRule="auto"/>
        <w:ind w:right="-1"/>
        <w:jc w:val="both"/>
        <w:rPr>
          <w:rFonts w:cs="Times New Roman"/>
          <w:b/>
          <w:spacing w:val="-5"/>
          <w:sz w:val="24"/>
          <w:szCs w:val="24"/>
        </w:rPr>
      </w:pPr>
      <w:r>
        <w:rPr>
          <w:rFonts w:cs="Times New Roman"/>
          <w:spacing w:val="-5"/>
          <w:sz w:val="24"/>
          <w:szCs w:val="24"/>
        </w:rPr>
        <w:t>zwaną dalej ,,</w:t>
      </w:r>
      <w:r w:rsidR="00FC3BC6">
        <w:rPr>
          <w:rFonts w:cs="Times New Roman"/>
          <w:b/>
          <w:spacing w:val="-5"/>
          <w:sz w:val="24"/>
          <w:szCs w:val="24"/>
        </w:rPr>
        <w:t>Zamawiającym</w:t>
      </w:r>
      <w:r>
        <w:rPr>
          <w:rFonts w:cs="Times New Roman"/>
          <w:b/>
          <w:spacing w:val="-5"/>
          <w:sz w:val="24"/>
          <w:szCs w:val="24"/>
        </w:rPr>
        <w:t>”</w:t>
      </w:r>
      <w:r>
        <w:rPr>
          <w:rFonts w:cs="Times New Roman"/>
          <w:spacing w:val="-5"/>
          <w:sz w:val="24"/>
          <w:szCs w:val="24"/>
        </w:rPr>
        <w:t>,</w:t>
      </w:r>
    </w:p>
    <w:p w14:paraId="3A7A1668" w14:textId="77777777" w:rsidR="00DC0BA0" w:rsidRDefault="009D1CBA" w:rsidP="009A747D">
      <w:pPr>
        <w:widowControl/>
        <w:shd w:val="clear" w:color="auto" w:fill="FFFFFF"/>
        <w:spacing w:line="276" w:lineRule="auto"/>
        <w:ind w:right="-1"/>
        <w:rPr>
          <w:rFonts w:cs="Times New Roman"/>
          <w:b/>
          <w:bCs/>
          <w:spacing w:val="-7"/>
          <w:sz w:val="24"/>
          <w:szCs w:val="24"/>
        </w:rPr>
      </w:pPr>
      <w:r>
        <w:rPr>
          <w:rFonts w:cs="Times New Roman"/>
          <w:b/>
          <w:bCs/>
          <w:spacing w:val="-7"/>
          <w:sz w:val="24"/>
          <w:szCs w:val="24"/>
        </w:rPr>
        <w:t>a</w:t>
      </w:r>
    </w:p>
    <w:p w14:paraId="75F6AE5B" w14:textId="10D522AB" w:rsidR="00221C32" w:rsidRPr="00221C32" w:rsidRDefault="00C80EF6" w:rsidP="00221C32">
      <w:pPr>
        <w:widowControl/>
        <w:shd w:val="clear" w:color="auto" w:fill="FFFFFF"/>
        <w:tabs>
          <w:tab w:val="left" w:pos="2542"/>
          <w:tab w:val="left" w:pos="3211"/>
        </w:tabs>
        <w:spacing w:line="276" w:lineRule="auto"/>
        <w:ind w:right="-1"/>
        <w:rPr>
          <w:b/>
          <w:sz w:val="24"/>
          <w:szCs w:val="24"/>
        </w:rPr>
      </w:pPr>
      <w:r>
        <w:rPr>
          <w:b/>
          <w:sz w:val="24"/>
          <w:szCs w:val="24"/>
        </w:rPr>
        <w:t>…………………………………………………………………………………………………</w:t>
      </w:r>
    </w:p>
    <w:p w14:paraId="53027261" w14:textId="4D1BBEB7" w:rsidR="00DC0BA0" w:rsidRDefault="004D6399" w:rsidP="009A747D">
      <w:pPr>
        <w:widowControl/>
        <w:shd w:val="clear" w:color="auto" w:fill="FFFFFF"/>
        <w:tabs>
          <w:tab w:val="left" w:pos="2542"/>
          <w:tab w:val="left" w:pos="3211"/>
        </w:tabs>
        <w:spacing w:line="276" w:lineRule="auto"/>
        <w:ind w:right="-1"/>
        <w:rPr>
          <w:rFonts w:cs="Times New Roman"/>
          <w:b/>
          <w:bCs/>
          <w:spacing w:val="-7"/>
          <w:sz w:val="24"/>
          <w:szCs w:val="24"/>
        </w:rPr>
      </w:pPr>
      <w:r>
        <w:rPr>
          <w:sz w:val="24"/>
          <w:szCs w:val="24"/>
        </w:rPr>
        <w:t>Z</w:t>
      </w:r>
      <w:r w:rsidR="009D1CBA">
        <w:rPr>
          <w:sz w:val="24"/>
          <w:szCs w:val="24"/>
        </w:rPr>
        <w:t>wan</w:t>
      </w:r>
      <w:r>
        <w:rPr>
          <w:sz w:val="24"/>
          <w:szCs w:val="24"/>
        </w:rPr>
        <w:t>ym/</w:t>
      </w:r>
      <w:r w:rsidR="009D1CBA">
        <w:rPr>
          <w:sz w:val="24"/>
          <w:szCs w:val="24"/>
        </w:rPr>
        <w:t>ą dalej</w:t>
      </w:r>
      <w:r w:rsidR="009D1CBA">
        <w:rPr>
          <w:b/>
          <w:sz w:val="24"/>
          <w:szCs w:val="24"/>
        </w:rPr>
        <w:t xml:space="preserve"> </w:t>
      </w:r>
      <w:r w:rsidR="00FC3BC6">
        <w:rPr>
          <w:b/>
          <w:sz w:val="24"/>
          <w:szCs w:val="24"/>
        </w:rPr>
        <w:t>Wykonawcą</w:t>
      </w:r>
      <w:r w:rsidR="009D1CBA">
        <w:rPr>
          <w:b/>
          <w:sz w:val="24"/>
          <w:szCs w:val="24"/>
        </w:rPr>
        <w:t>,</w:t>
      </w:r>
    </w:p>
    <w:p w14:paraId="4FA873C6" w14:textId="77777777" w:rsidR="00FC3BC6" w:rsidRDefault="00FC3BC6" w:rsidP="009A747D">
      <w:pPr>
        <w:widowControl/>
        <w:shd w:val="clear" w:color="auto" w:fill="FFFFFF"/>
        <w:tabs>
          <w:tab w:val="left" w:pos="2542"/>
          <w:tab w:val="left" w:pos="3211"/>
        </w:tabs>
        <w:spacing w:line="276" w:lineRule="auto"/>
        <w:ind w:right="-1"/>
        <w:rPr>
          <w:rFonts w:cs="Times New Roman"/>
          <w:bCs/>
          <w:sz w:val="24"/>
          <w:szCs w:val="24"/>
        </w:rPr>
      </w:pPr>
    </w:p>
    <w:p w14:paraId="1FEAD133" w14:textId="376F9B60" w:rsidR="00DC0BA0" w:rsidRDefault="009D1CBA" w:rsidP="009A747D">
      <w:pPr>
        <w:widowControl/>
        <w:shd w:val="clear" w:color="auto" w:fill="FFFFFF"/>
        <w:tabs>
          <w:tab w:val="left" w:pos="2542"/>
          <w:tab w:val="left" w:pos="3211"/>
        </w:tabs>
        <w:spacing w:line="276" w:lineRule="auto"/>
        <w:ind w:right="-1"/>
        <w:rPr>
          <w:rFonts w:cs="Times New Roman"/>
          <w:b/>
          <w:bCs/>
          <w:spacing w:val="-7"/>
          <w:sz w:val="32"/>
          <w:szCs w:val="32"/>
        </w:rPr>
      </w:pPr>
      <w:r>
        <w:rPr>
          <w:rFonts w:cs="Times New Roman"/>
          <w:bCs/>
          <w:sz w:val="24"/>
          <w:szCs w:val="24"/>
        </w:rPr>
        <w:t>zwanymi dalej łącznie ,,</w:t>
      </w:r>
      <w:r>
        <w:rPr>
          <w:rFonts w:cs="Times New Roman"/>
          <w:b/>
          <w:bCs/>
          <w:sz w:val="24"/>
          <w:szCs w:val="24"/>
        </w:rPr>
        <w:t>Stronami</w:t>
      </w:r>
      <w:r>
        <w:rPr>
          <w:rFonts w:cs="Times New Roman"/>
          <w:bCs/>
          <w:sz w:val="24"/>
          <w:szCs w:val="24"/>
        </w:rPr>
        <w:t>”, a każda z osobna ,,</w:t>
      </w:r>
      <w:r>
        <w:rPr>
          <w:rFonts w:cs="Times New Roman"/>
          <w:b/>
          <w:bCs/>
          <w:sz w:val="24"/>
          <w:szCs w:val="24"/>
        </w:rPr>
        <w:t>Stroną</w:t>
      </w:r>
      <w:r>
        <w:rPr>
          <w:rFonts w:cs="Times New Roman"/>
          <w:bCs/>
          <w:sz w:val="24"/>
          <w:szCs w:val="24"/>
        </w:rPr>
        <w:t xml:space="preserve">”. </w:t>
      </w:r>
    </w:p>
    <w:p w14:paraId="55A41590" w14:textId="77777777" w:rsidR="00DC0BA0" w:rsidRDefault="00DC0BA0" w:rsidP="009A747D">
      <w:pPr>
        <w:widowControl/>
        <w:shd w:val="clear" w:color="auto" w:fill="FFFFFF"/>
        <w:spacing w:line="276" w:lineRule="auto"/>
        <w:ind w:right="-1"/>
        <w:jc w:val="center"/>
        <w:rPr>
          <w:rFonts w:cs="Times New Roman"/>
          <w:b/>
          <w:bCs/>
          <w:sz w:val="24"/>
          <w:szCs w:val="24"/>
        </w:rPr>
      </w:pPr>
    </w:p>
    <w:p w14:paraId="12DC1825" w14:textId="77777777" w:rsidR="00DC0BA0" w:rsidRDefault="009D1CBA" w:rsidP="009A747D">
      <w:pPr>
        <w:widowControl/>
        <w:shd w:val="clear" w:color="auto" w:fill="FFFFFF"/>
        <w:spacing w:line="276" w:lineRule="auto"/>
        <w:ind w:right="-1"/>
        <w:jc w:val="center"/>
        <w:rPr>
          <w:rFonts w:cs="Times New Roman"/>
          <w:b/>
          <w:bCs/>
          <w:sz w:val="24"/>
          <w:szCs w:val="24"/>
        </w:rPr>
      </w:pPr>
      <w:r>
        <w:rPr>
          <w:rFonts w:cs="Times New Roman"/>
          <w:b/>
          <w:bCs/>
          <w:sz w:val="24"/>
          <w:szCs w:val="24"/>
        </w:rPr>
        <w:t>§ 1. Przedmiot Umowy</w:t>
      </w:r>
    </w:p>
    <w:p w14:paraId="11A7FCF6" w14:textId="1AC256B5" w:rsidR="00DC0BA0" w:rsidRPr="00183ADA" w:rsidRDefault="009D1CBA" w:rsidP="00183ADA">
      <w:pPr>
        <w:widowControl/>
        <w:spacing w:line="276" w:lineRule="auto"/>
        <w:jc w:val="both"/>
        <w:rPr>
          <w:rFonts w:cs="Times New Roman"/>
          <w:bCs/>
          <w:sz w:val="24"/>
          <w:szCs w:val="24"/>
        </w:rPr>
      </w:pPr>
      <w:r>
        <w:rPr>
          <w:rFonts w:cs="Times New Roman"/>
          <w:bCs/>
          <w:sz w:val="24"/>
          <w:szCs w:val="24"/>
        </w:rPr>
        <w:t>W ramach Umowy Wy</w:t>
      </w:r>
      <w:r w:rsidRPr="00E17F10">
        <w:rPr>
          <w:rFonts w:cs="Times New Roman"/>
          <w:bCs/>
          <w:sz w:val="24"/>
          <w:szCs w:val="24"/>
        </w:rPr>
        <w:t xml:space="preserve">konawca zobowiązuje wykonać </w:t>
      </w:r>
      <w:r w:rsidR="00221C32" w:rsidRPr="00221C32">
        <w:rPr>
          <w:rFonts w:cs="Times New Roman"/>
          <w:bCs/>
          <w:sz w:val="24"/>
          <w:szCs w:val="24"/>
        </w:rPr>
        <w:t>rob</w:t>
      </w:r>
      <w:r w:rsidR="00221C32">
        <w:rPr>
          <w:rFonts w:cs="Times New Roman"/>
          <w:bCs/>
          <w:sz w:val="24"/>
          <w:szCs w:val="24"/>
        </w:rPr>
        <w:t>oty</w:t>
      </w:r>
      <w:r w:rsidR="00221C32" w:rsidRPr="00221C32">
        <w:rPr>
          <w:rFonts w:cs="Times New Roman"/>
          <w:bCs/>
          <w:sz w:val="24"/>
          <w:szCs w:val="24"/>
        </w:rPr>
        <w:t xml:space="preserve"> budowlan</w:t>
      </w:r>
      <w:r w:rsidR="00221C32">
        <w:rPr>
          <w:rFonts w:cs="Times New Roman"/>
          <w:bCs/>
          <w:sz w:val="24"/>
          <w:szCs w:val="24"/>
        </w:rPr>
        <w:t>e</w:t>
      </w:r>
      <w:r w:rsidR="00221C32" w:rsidRPr="00221C32">
        <w:rPr>
          <w:rFonts w:cs="Times New Roman"/>
          <w:bCs/>
          <w:sz w:val="24"/>
          <w:szCs w:val="24"/>
        </w:rPr>
        <w:t xml:space="preserve"> obejmując</w:t>
      </w:r>
      <w:r w:rsidR="00221C32">
        <w:rPr>
          <w:rFonts w:cs="Times New Roman"/>
          <w:bCs/>
          <w:sz w:val="24"/>
          <w:szCs w:val="24"/>
        </w:rPr>
        <w:t>e</w:t>
      </w:r>
      <w:r w:rsidR="00183ADA">
        <w:rPr>
          <w:rFonts w:cs="Times New Roman"/>
          <w:bCs/>
          <w:sz w:val="24"/>
          <w:szCs w:val="24"/>
        </w:rPr>
        <w:t xml:space="preserve"> </w:t>
      </w:r>
      <w:r w:rsidR="00FB337D" w:rsidRPr="00FB337D">
        <w:rPr>
          <w:rFonts w:cs="Times New Roman"/>
          <w:bCs/>
          <w:sz w:val="24"/>
          <w:szCs w:val="24"/>
        </w:rPr>
        <w:t>budowę połączenia światłowodowego z przełącznicy światłowodowej zainstalowanej w sterowniku sygnalizacji świetlnej Z</w:t>
      </w:r>
      <w:r w:rsidR="004D6399">
        <w:rPr>
          <w:rFonts w:cs="Times New Roman"/>
          <w:bCs/>
          <w:sz w:val="24"/>
          <w:szCs w:val="24"/>
        </w:rPr>
        <w:t xml:space="preserve">arządu </w:t>
      </w:r>
      <w:r w:rsidR="00FB337D" w:rsidRPr="00FB337D">
        <w:rPr>
          <w:rFonts w:cs="Times New Roman"/>
          <w:bCs/>
          <w:sz w:val="24"/>
          <w:szCs w:val="24"/>
        </w:rPr>
        <w:t>D</w:t>
      </w:r>
      <w:r w:rsidR="004D6399">
        <w:rPr>
          <w:rFonts w:cs="Times New Roman"/>
          <w:bCs/>
          <w:sz w:val="24"/>
          <w:szCs w:val="24"/>
        </w:rPr>
        <w:t xml:space="preserve">róg </w:t>
      </w:r>
      <w:r w:rsidR="00FB337D" w:rsidRPr="00FB337D">
        <w:rPr>
          <w:rFonts w:cs="Times New Roman"/>
          <w:bCs/>
          <w:sz w:val="24"/>
          <w:szCs w:val="24"/>
        </w:rPr>
        <w:t>M</w:t>
      </w:r>
      <w:r w:rsidR="004D6399">
        <w:rPr>
          <w:rFonts w:cs="Times New Roman"/>
          <w:bCs/>
          <w:sz w:val="24"/>
          <w:szCs w:val="24"/>
        </w:rPr>
        <w:t>iejskich w Poznaniu</w:t>
      </w:r>
      <w:r w:rsidR="00FB337D" w:rsidRPr="00FB337D">
        <w:rPr>
          <w:rFonts w:cs="Times New Roman"/>
          <w:bCs/>
          <w:sz w:val="24"/>
          <w:szCs w:val="24"/>
        </w:rPr>
        <w:t xml:space="preserve"> zlokalizowanym u zbiegu ulic Grochowskiej i Świt, a serwerownią obiektu ZKZL przy ul. Świt 34/36 </w:t>
      </w:r>
      <w:r w:rsidR="00A30EA5">
        <w:rPr>
          <w:rFonts w:cs="Times New Roman"/>
          <w:bCs/>
          <w:sz w:val="24"/>
          <w:szCs w:val="24"/>
        </w:rPr>
        <w:t xml:space="preserve">w Poznaniu, </w:t>
      </w:r>
      <w:r w:rsidR="00144A62">
        <w:rPr>
          <w:rFonts w:cs="Times New Roman"/>
          <w:bCs/>
          <w:sz w:val="24"/>
          <w:szCs w:val="24"/>
        </w:rPr>
        <w:t>których szczegółowy zakres określa</w:t>
      </w:r>
      <w:r w:rsidR="00BB4F0F">
        <w:rPr>
          <w:rFonts w:cs="Times New Roman"/>
          <w:bCs/>
          <w:sz w:val="24"/>
          <w:szCs w:val="24"/>
        </w:rPr>
        <w:t xml:space="preserve"> </w:t>
      </w:r>
      <w:r w:rsidR="00550891">
        <w:rPr>
          <w:rFonts w:cs="Times New Roman"/>
          <w:bCs/>
          <w:sz w:val="24"/>
          <w:szCs w:val="24"/>
        </w:rPr>
        <w:t xml:space="preserve">Dokumentacja projektowa stanowiąca </w:t>
      </w:r>
      <w:r w:rsidR="00A30EA5">
        <w:rPr>
          <w:rFonts w:cs="Times New Roman"/>
          <w:bCs/>
          <w:sz w:val="24"/>
          <w:szCs w:val="24"/>
        </w:rPr>
        <w:t>załącznik nr 1 do Umowy</w:t>
      </w:r>
      <w:r w:rsidR="009C407E">
        <w:rPr>
          <w:rFonts w:cs="Times New Roman"/>
          <w:bCs/>
          <w:sz w:val="24"/>
          <w:szCs w:val="24"/>
        </w:rPr>
        <w:t>.</w:t>
      </w:r>
    </w:p>
    <w:p w14:paraId="74A02575" w14:textId="77777777" w:rsidR="00DC0BA0" w:rsidRDefault="00DC0BA0" w:rsidP="009A747D">
      <w:pPr>
        <w:widowControl/>
        <w:shd w:val="clear" w:color="auto" w:fill="FFFFFF"/>
        <w:spacing w:line="276" w:lineRule="auto"/>
        <w:ind w:right="-1"/>
        <w:jc w:val="center"/>
        <w:rPr>
          <w:rFonts w:cs="Times New Roman"/>
          <w:b/>
          <w:bCs/>
          <w:sz w:val="24"/>
          <w:szCs w:val="24"/>
        </w:rPr>
      </w:pPr>
    </w:p>
    <w:p w14:paraId="3EC9ED45" w14:textId="77777777" w:rsidR="00DC0BA0" w:rsidRDefault="009D1CBA" w:rsidP="009A747D">
      <w:pPr>
        <w:widowControl/>
        <w:shd w:val="clear" w:color="auto" w:fill="FFFFFF"/>
        <w:spacing w:line="276" w:lineRule="auto"/>
        <w:ind w:right="-1"/>
        <w:jc w:val="center"/>
        <w:rPr>
          <w:rFonts w:cs="Times New Roman"/>
          <w:b/>
          <w:bCs/>
          <w:sz w:val="24"/>
          <w:szCs w:val="24"/>
        </w:rPr>
      </w:pPr>
      <w:r>
        <w:rPr>
          <w:rFonts w:cs="Times New Roman"/>
          <w:b/>
          <w:bCs/>
          <w:sz w:val="24"/>
          <w:szCs w:val="24"/>
        </w:rPr>
        <w:t xml:space="preserve">§ 2. Oświadczenia </w:t>
      </w:r>
    </w:p>
    <w:p w14:paraId="63A03BF8" w14:textId="77777777" w:rsidR="00DC0BA0" w:rsidRDefault="009D1CBA" w:rsidP="00993FD9">
      <w:pPr>
        <w:widowControl/>
        <w:numPr>
          <w:ilvl w:val="0"/>
          <w:numId w:val="17"/>
        </w:numPr>
        <w:spacing w:line="276" w:lineRule="auto"/>
        <w:ind w:left="284" w:hanging="284"/>
        <w:jc w:val="both"/>
        <w:rPr>
          <w:sz w:val="24"/>
          <w:szCs w:val="24"/>
        </w:rPr>
      </w:pPr>
      <w:r>
        <w:rPr>
          <w:sz w:val="24"/>
          <w:szCs w:val="24"/>
        </w:rPr>
        <w:t>Wykonawca oświadcza, że:</w:t>
      </w:r>
    </w:p>
    <w:p w14:paraId="15297303" w14:textId="77777777" w:rsidR="00DC0BA0" w:rsidRDefault="009D1CBA" w:rsidP="00993FD9">
      <w:pPr>
        <w:widowControl/>
        <w:numPr>
          <w:ilvl w:val="0"/>
          <w:numId w:val="18"/>
        </w:numPr>
        <w:tabs>
          <w:tab w:val="clear" w:pos="719"/>
        </w:tabs>
        <w:spacing w:line="276" w:lineRule="auto"/>
        <w:ind w:left="567" w:hanging="283"/>
        <w:jc w:val="both"/>
        <w:rPr>
          <w:sz w:val="24"/>
          <w:szCs w:val="24"/>
        </w:rPr>
      </w:pPr>
      <w:r>
        <w:rPr>
          <w:sz w:val="24"/>
          <w:szCs w:val="24"/>
        </w:rPr>
        <w:t xml:space="preserve">jest uprawniony do występowania w obrocie prawnym zgodnie z wymaganiami                               ustawowymi, posiada uprawnienia niezbędne do wykonania przedmiotu Umowy, </w:t>
      </w:r>
      <w:r>
        <w:rPr>
          <w:sz w:val="24"/>
          <w:szCs w:val="24"/>
        </w:rPr>
        <w:br/>
        <w:t>dysponuje niezbędną wiedzą, doświadczeniem oraz potencjałem technicznym</w:t>
      </w:r>
      <w:r>
        <w:rPr>
          <w:sz w:val="24"/>
          <w:szCs w:val="24"/>
        </w:rPr>
        <w:br/>
        <w:t>i ekonomicznym oraz pracownikami zdolnymi do wykonania przedmiotu Umowy,</w:t>
      </w:r>
      <w:r>
        <w:rPr>
          <w:sz w:val="24"/>
          <w:szCs w:val="24"/>
        </w:rPr>
        <w:br/>
        <w:t>a ponadto, że znajduje się w sytuacji finansowej zapewniającej jego wykonanie,</w:t>
      </w:r>
    </w:p>
    <w:p w14:paraId="722DEC5D" w14:textId="5A84EC3A" w:rsidR="00DC0BA0" w:rsidRDefault="009D1CBA" w:rsidP="00993FD9">
      <w:pPr>
        <w:widowControl/>
        <w:numPr>
          <w:ilvl w:val="0"/>
          <w:numId w:val="18"/>
        </w:numPr>
        <w:tabs>
          <w:tab w:val="clear" w:pos="719"/>
        </w:tabs>
        <w:spacing w:line="276" w:lineRule="auto"/>
        <w:ind w:left="567" w:hanging="283"/>
        <w:jc w:val="both"/>
        <w:rPr>
          <w:sz w:val="24"/>
          <w:szCs w:val="24"/>
        </w:rPr>
      </w:pPr>
      <w:r>
        <w:rPr>
          <w:sz w:val="24"/>
          <w:szCs w:val="24"/>
        </w:rPr>
        <w:t>znane są mu wszelkie uwarunkowania faktyczne i prawne związane z wykonaniem                      przedmiotu Umowy, w szczególności zaś oświadcza, iż znany mu jest sposób i warunki dostępu do terenu robót, a także, że zbadał teren robót, jego otoczenie oraz uzyskał wszelkie informacje tak, aby mieć pełną wiedzę o nich,</w:t>
      </w:r>
    </w:p>
    <w:p w14:paraId="66D1A76A" w14:textId="21553F40" w:rsidR="00DC0BA0" w:rsidRDefault="009D1CBA" w:rsidP="009A747D">
      <w:pPr>
        <w:widowControl/>
        <w:shd w:val="clear" w:color="auto" w:fill="FFFFFF"/>
        <w:spacing w:line="276" w:lineRule="auto"/>
        <w:ind w:left="567" w:right="-1" w:hanging="283"/>
        <w:jc w:val="both"/>
        <w:rPr>
          <w:sz w:val="24"/>
          <w:szCs w:val="24"/>
        </w:rPr>
      </w:pPr>
      <w:r>
        <w:rPr>
          <w:sz w:val="24"/>
          <w:szCs w:val="24"/>
        </w:rPr>
        <w:t>3) uzyskał od Zamawiającego wszelkie</w:t>
      </w:r>
      <w:r w:rsidR="00E17F10">
        <w:rPr>
          <w:sz w:val="24"/>
          <w:szCs w:val="24"/>
        </w:rPr>
        <w:t xml:space="preserve"> dokumenty,</w:t>
      </w:r>
      <w:r>
        <w:rPr>
          <w:sz w:val="24"/>
          <w:szCs w:val="24"/>
        </w:rPr>
        <w:t xml:space="preserve"> informacje, wyjaśnienia oraz dane techniczne niezbędne do prawidłowego wykonania przedmiotu Umowy,</w:t>
      </w:r>
    </w:p>
    <w:p w14:paraId="1619D226" w14:textId="045090D0" w:rsidR="00DC0BA0" w:rsidRDefault="009D1CBA" w:rsidP="00993FD9">
      <w:pPr>
        <w:widowControl/>
        <w:numPr>
          <w:ilvl w:val="0"/>
          <w:numId w:val="17"/>
        </w:numPr>
        <w:tabs>
          <w:tab w:val="clear" w:pos="0"/>
        </w:tabs>
        <w:spacing w:line="276" w:lineRule="auto"/>
        <w:ind w:left="284" w:hanging="284"/>
        <w:jc w:val="both"/>
        <w:rPr>
          <w:sz w:val="24"/>
          <w:szCs w:val="24"/>
        </w:rPr>
      </w:pPr>
      <w:r>
        <w:rPr>
          <w:sz w:val="24"/>
          <w:szCs w:val="24"/>
        </w:rPr>
        <w:t xml:space="preserve">Zamawiający oświadcza, iż jest dużym przedsiębiorcą w rozumieniu przepisu </w:t>
      </w:r>
      <w:r w:rsidR="009A747D">
        <w:rPr>
          <w:sz w:val="24"/>
          <w:szCs w:val="24"/>
        </w:rPr>
        <w:br/>
      </w:r>
      <w:r>
        <w:rPr>
          <w:sz w:val="24"/>
          <w:szCs w:val="24"/>
        </w:rPr>
        <w:t>art. 4</w:t>
      </w:r>
      <w:r w:rsidR="009A747D">
        <w:rPr>
          <w:sz w:val="24"/>
          <w:szCs w:val="24"/>
        </w:rPr>
        <w:t xml:space="preserve"> </w:t>
      </w:r>
      <w:r>
        <w:rPr>
          <w:sz w:val="24"/>
          <w:szCs w:val="24"/>
        </w:rPr>
        <w:t xml:space="preserve">c  ustawy z dnia 8 marca 2013 r. o przeciwdziałaniu nadmiernym opóźnieniom w transakcjach handlowych. </w:t>
      </w:r>
    </w:p>
    <w:p w14:paraId="779FB7AB" w14:textId="35B0E829" w:rsidR="00DC0BA0" w:rsidRDefault="009D1CBA" w:rsidP="00993FD9">
      <w:pPr>
        <w:widowControl/>
        <w:numPr>
          <w:ilvl w:val="0"/>
          <w:numId w:val="17"/>
        </w:numPr>
        <w:spacing w:line="276" w:lineRule="auto"/>
        <w:ind w:left="284" w:hanging="284"/>
        <w:jc w:val="both"/>
        <w:rPr>
          <w:sz w:val="24"/>
          <w:szCs w:val="24"/>
        </w:rPr>
      </w:pPr>
      <w:r>
        <w:rPr>
          <w:sz w:val="24"/>
          <w:szCs w:val="24"/>
        </w:rPr>
        <w:t xml:space="preserve">Wykonawca oświadcza, iż posiada aktualną polisę ubezpieczenia odpowiedzialności </w:t>
      </w:r>
      <w:r>
        <w:rPr>
          <w:sz w:val="24"/>
          <w:szCs w:val="24"/>
        </w:rPr>
        <w:br/>
        <w:t xml:space="preserve">cywilnej w wysokości </w:t>
      </w:r>
      <w:r w:rsidR="00221C32">
        <w:rPr>
          <w:sz w:val="24"/>
          <w:szCs w:val="24"/>
        </w:rPr>
        <w:t>…………</w:t>
      </w:r>
      <w:r w:rsidR="0072649E">
        <w:rPr>
          <w:sz w:val="24"/>
          <w:szCs w:val="24"/>
        </w:rPr>
        <w:t>……</w:t>
      </w:r>
      <w:r w:rsidR="00221C32">
        <w:rPr>
          <w:sz w:val="24"/>
          <w:szCs w:val="24"/>
        </w:rPr>
        <w:t>……………..</w:t>
      </w:r>
      <w:r w:rsidR="00A23D2D">
        <w:rPr>
          <w:sz w:val="24"/>
          <w:szCs w:val="24"/>
        </w:rPr>
        <w:t xml:space="preserve"> zł</w:t>
      </w:r>
      <w:r w:rsidR="0072649E">
        <w:rPr>
          <w:sz w:val="24"/>
          <w:szCs w:val="24"/>
        </w:rPr>
        <w:t>.</w:t>
      </w:r>
    </w:p>
    <w:p w14:paraId="36FCBE75" w14:textId="77777777" w:rsidR="00DC0BA0" w:rsidRDefault="009D1CBA" w:rsidP="009A747D">
      <w:pPr>
        <w:widowControl/>
        <w:shd w:val="clear" w:color="auto" w:fill="FFFFFF"/>
        <w:spacing w:line="276" w:lineRule="auto"/>
        <w:ind w:right="-1"/>
        <w:jc w:val="center"/>
        <w:rPr>
          <w:rFonts w:cs="Times New Roman"/>
          <w:b/>
          <w:bCs/>
          <w:sz w:val="24"/>
          <w:szCs w:val="24"/>
        </w:rPr>
      </w:pPr>
      <w:r>
        <w:rPr>
          <w:rFonts w:cs="Times New Roman"/>
          <w:b/>
          <w:sz w:val="24"/>
          <w:szCs w:val="24"/>
        </w:rPr>
        <w:lastRenderedPageBreak/>
        <w:t xml:space="preserve">3. </w:t>
      </w:r>
      <w:r>
        <w:rPr>
          <w:rFonts w:cs="Times New Roman"/>
          <w:b/>
          <w:bCs/>
          <w:sz w:val="24"/>
          <w:szCs w:val="24"/>
        </w:rPr>
        <w:t>Termin wykonania przedmiotu Umowy</w:t>
      </w:r>
    </w:p>
    <w:p w14:paraId="19236D97" w14:textId="7FF9805F" w:rsidR="00DC0BA0" w:rsidRPr="004D6399" w:rsidRDefault="009D1CBA" w:rsidP="005C21B7">
      <w:pPr>
        <w:widowControl/>
        <w:numPr>
          <w:ilvl w:val="0"/>
          <w:numId w:val="2"/>
        </w:numPr>
        <w:spacing w:line="276" w:lineRule="auto"/>
        <w:jc w:val="both"/>
        <w:rPr>
          <w:rFonts w:cs="Times New Roman"/>
          <w:sz w:val="24"/>
          <w:szCs w:val="24"/>
        </w:rPr>
      </w:pPr>
      <w:r w:rsidRPr="004D6399">
        <w:rPr>
          <w:rFonts w:cs="Times New Roman"/>
          <w:sz w:val="24"/>
          <w:szCs w:val="24"/>
        </w:rPr>
        <w:t xml:space="preserve">Wykonawca zobowiązany jest do wykonania przedmiotu Umowy </w:t>
      </w:r>
      <w:r w:rsidR="009C407E" w:rsidRPr="004D6399">
        <w:rPr>
          <w:rFonts w:cs="Times New Roman"/>
          <w:sz w:val="24"/>
          <w:szCs w:val="24"/>
        </w:rPr>
        <w:t xml:space="preserve">terminie </w:t>
      </w:r>
      <w:r w:rsidR="004D6399" w:rsidRPr="004D6399">
        <w:rPr>
          <w:rFonts w:cs="Times New Roman"/>
          <w:sz w:val="24"/>
          <w:szCs w:val="24"/>
        </w:rPr>
        <w:t>4 tygod</w:t>
      </w:r>
      <w:r w:rsidR="009C407E" w:rsidRPr="004D6399">
        <w:rPr>
          <w:rFonts w:cs="Times New Roman"/>
          <w:sz w:val="24"/>
          <w:szCs w:val="24"/>
        </w:rPr>
        <w:t>ni</w:t>
      </w:r>
      <w:r w:rsidR="004D6399" w:rsidRPr="004D6399">
        <w:rPr>
          <w:rFonts w:cs="Times New Roman"/>
          <w:sz w:val="24"/>
          <w:szCs w:val="24"/>
        </w:rPr>
        <w:t xml:space="preserve"> licząc</w:t>
      </w:r>
      <w:r w:rsidR="009C407E" w:rsidRPr="004D6399">
        <w:rPr>
          <w:rFonts w:cs="Times New Roman"/>
          <w:sz w:val="24"/>
          <w:szCs w:val="24"/>
        </w:rPr>
        <w:t xml:space="preserve"> od dnia </w:t>
      </w:r>
      <w:r w:rsidR="004D6399" w:rsidRPr="004D6399">
        <w:rPr>
          <w:rFonts w:cs="Times New Roman"/>
          <w:sz w:val="24"/>
          <w:szCs w:val="24"/>
        </w:rPr>
        <w:t xml:space="preserve">protokolarnego przekazania terenu robót, z zastrzeżeniem, iż zgłoszenie Zamawiającemu gotowości do końcowego odbioru robót winno nastąpić nie później </w:t>
      </w:r>
      <w:r w:rsidR="004D6399">
        <w:rPr>
          <w:rFonts w:cs="Times New Roman"/>
          <w:sz w:val="24"/>
          <w:szCs w:val="24"/>
        </w:rPr>
        <w:br/>
      </w:r>
      <w:r w:rsidR="004D6399" w:rsidRPr="004D6399">
        <w:rPr>
          <w:rFonts w:cs="Times New Roman"/>
          <w:sz w:val="24"/>
          <w:szCs w:val="24"/>
        </w:rPr>
        <w:t xml:space="preserve">niż </w:t>
      </w:r>
      <w:r w:rsidR="004D6399">
        <w:rPr>
          <w:rFonts w:cs="Times New Roman"/>
          <w:sz w:val="24"/>
          <w:szCs w:val="24"/>
        </w:rPr>
        <w:t>7</w:t>
      </w:r>
      <w:r w:rsidR="004D6399" w:rsidRPr="004D6399">
        <w:rPr>
          <w:rFonts w:cs="Times New Roman"/>
          <w:sz w:val="24"/>
          <w:szCs w:val="24"/>
        </w:rPr>
        <w:t xml:space="preserve"> dni przed upływem tego terminu</w:t>
      </w:r>
      <w:r w:rsidR="009C407E" w:rsidRPr="004D6399">
        <w:rPr>
          <w:rFonts w:cs="Times New Roman"/>
          <w:sz w:val="24"/>
          <w:szCs w:val="24"/>
        </w:rPr>
        <w:t>.</w:t>
      </w:r>
    </w:p>
    <w:p w14:paraId="48C18F82" w14:textId="02983736" w:rsidR="007A1289" w:rsidRPr="007A1289" w:rsidRDefault="007A1289" w:rsidP="00993FD9">
      <w:pPr>
        <w:widowControl/>
        <w:numPr>
          <w:ilvl w:val="0"/>
          <w:numId w:val="2"/>
        </w:numPr>
        <w:spacing w:line="276" w:lineRule="auto"/>
        <w:ind w:left="284" w:hanging="284"/>
        <w:jc w:val="both"/>
        <w:rPr>
          <w:rFonts w:cs="Times New Roman"/>
          <w:sz w:val="24"/>
          <w:szCs w:val="24"/>
        </w:rPr>
      </w:pPr>
      <w:r w:rsidRPr="007A1289">
        <w:rPr>
          <w:rFonts w:cs="Times New Roman"/>
          <w:sz w:val="24"/>
          <w:szCs w:val="24"/>
        </w:rPr>
        <w:t>Wraz ze zgłoszeniem gotowości do odbioru końcowego robót Wykonawca przedłoży Zamawiającemu</w:t>
      </w:r>
      <w:r>
        <w:rPr>
          <w:rFonts w:cs="Times New Roman"/>
          <w:sz w:val="24"/>
          <w:szCs w:val="24"/>
        </w:rPr>
        <w:t xml:space="preserve"> </w:t>
      </w:r>
      <w:r w:rsidRPr="007A1289">
        <w:rPr>
          <w:rFonts w:cs="Times New Roman"/>
          <w:sz w:val="24"/>
          <w:szCs w:val="24"/>
        </w:rPr>
        <w:t xml:space="preserve">wszelkie dokumenty pozwalające na ocenę prawidłowości wykonania prac, w tym w szczególności </w:t>
      </w:r>
      <w:r w:rsidR="004D6399">
        <w:rPr>
          <w:rFonts w:cs="Times New Roman"/>
          <w:sz w:val="24"/>
          <w:szCs w:val="24"/>
        </w:rPr>
        <w:t>dokumentacje powykonawczą</w:t>
      </w:r>
      <w:r w:rsidRPr="007A1289">
        <w:rPr>
          <w:rFonts w:cs="Times New Roman"/>
          <w:sz w:val="24"/>
          <w:szCs w:val="24"/>
        </w:rPr>
        <w:t>.</w:t>
      </w:r>
    </w:p>
    <w:p w14:paraId="7CCC187B" w14:textId="70C91721" w:rsidR="00CB0F3E" w:rsidRPr="007A1289" w:rsidRDefault="00CB0F3E" w:rsidP="00993FD9">
      <w:pPr>
        <w:widowControl/>
        <w:numPr>
          <w:ilvl w:val="0"/>
          <w:numId w:val="2"/>
        </w:numPr>
        <w:spacing w:line="276" w:lineRule="auto"/>
        <w:ind w:left="284" w:hanging="284"/>
        <w:jc w:val="both"/>
        <w:rPr>
          <w:rFonts w:cs="Times New Roman"/>
          <w:sz w:val="24"/>
          <w:szCs w:val="24"/>
        </w:rPr>
      </w:pPr>
      <w:r w:rsidRPr="007A1289">
        <w:rPr>
          <w:rFonts w:cs="Times New Roman"/>
          <w:sz w:val="24"/>
          <w:szCs w:val="24"/>
        </w:rPr>
        <w:t xml:space="preserve">Za dzień wykonania </w:t>
      </w:r>
      <w:r w:rsidR="009D1CBA" w:rsidRPr="007A1289">
        <w:rPr>
          <w:rFonts w:cs="Times New Roman"/>
          <w:sz w:val="24"/>
          <w:szCs w:val="24"/>
        </w:rPr>
        <w:t xml:space="preserve">przedmiotu Umowy </w:t>
      </w:r>
      <w:r w:rsidRPr="007A1289">
        <w:rPr>
          <w:rFonts w:cs="Times New Roman"/>
          <w:sz w:val="24"/>
          <w:szCs w:val="24"/>
        </w:rPr>
        <w:t>uważa się</w:t>
      </w:r>
      <w:r w:rsidR="004D6399">
        <w:rPr>
          <w:rFonts w:cs="Times New Roman"/>
          <w:sz w:val="24"/>
          <w:szCs w:val="24"/>
        </w:rPr>
        <w:t xml:space="preserve"> dzień</w:t>
      </w:r>
      <w:r w:rsidRPr="007A1289">
        <w:rPr>
          <w:rFonts w:cs="Times New Roman"/>
          <w:sz w:val="24"/>
          <w:szCs w:val="24"/>
        </w:rPr>
        <w:t xml:space="preserve"> </w:t>
      </w:r>
      <w:r w:rsidRPr="007A1289">
        <w:rPr>
          <w:bCs/>
          <w:sz w:val="24"/>
          <w:szCs w:val="24"/>
        </w:rPr>
        <w:t>podpisani</w:t>
      </w:r>
      <w:r w:rsidR="004D6399">
        <w:rPr>
          <w:bCs/>
          <w:sz w:val="24"/>
          <w:szCs w:val="24"/>
        </w:rPr>
        <w:t>a</w:t>
      </w:r>
      <w:r w:rsidRPr="007A1289">
        <w:rPr>
          <w:bCs/>
          <w:sz w:val="24"/>
          <w:szCs w:val="24"/>
        </w:rPr>
        <w:t xml:space="preserve"> </w:t>
      </w:r>
      <w:r w:rsidR="00E86D6F" w:rsidRPr="007A1289">
        <w:rPr>
          <w:bCs/>
          <w:sz w:val="24"/>
          <w:szCs w:val="24"/>
        </w:rPr>
        <w:t xml:space="preserve">protokołu odbioru </w:t>
      </w:r>
      <w:r w:rsidR="004D6399">
        <w:rPr>
          <w:bCs/>
          <w:sz w:val="24"/>
          <w:szCs w:val="24"/>
        </w:rPr>
        <w:t xml:space="preserve">końcowego </w:t>
      </w:r>
      <w:r w:rsidRPr="007A1289">
        <w:rPr>
          <w:bCs/>
          <w:sz w:val="24"/>
          <w:szCs w:val="24"/>
        </w:rPr>
        <w:t>przez Zamawiającego.</w:t>
      </w:r>
      <w:r w:rsidR="00DA6A26" w:rsidRPr="007A1289">
        <w:rPr>
          <w:bCs/>
          <w:sz w:val="24"/>
          <w:szCs w:val="24"/>
        </w:rPr>
        <w:t xml:space="preserve"> </w:t>
      </w:r>
    </w:p>
    <w:p w14:paraId="6F936650" w14:textId="77777777" w:rsidR="00DC0BA0" w:rsidRDefault="00DC0BA0" w:rsidP="009A747D">
      <w:pPr>
        <w:pStyle w:val="Tekstpodstawowy"/>
        <w:widowControl/>
        <w:spacing w:after="0" w:line="276" w:lineRule="auto"/>
        <w:jc w:val="center"/>
        <w:rPr>
          <w:rFonts w:cs="Times New Roman"/>
          <w:b/>
          <w:sz w:val="24"/>
          <w:szCs w:val="24"/>
        </w:rPr>
      </w:pPr>
    </w:p>
    <w:p w14:paraId="04C8F397" w14:textId="77777777" w:rsidR="00DC0BA0" w:rsidRDefault="009D1CBA" w:rsidP="009A747D">
      <w:pPr>
        <w:pStyle w:val="Tekstpodstawowy"/>
        <w:widowControl/>
        <w:spacing w:after="0" w:line="276" w:lineRule="auto"/>
        <w:jc w:val="center"/>
        <w:rPr>
          <w:rFonts w:cs="Times New Roman"/>
          <w:b/>
          <w:sz w:val="24"/>
          <w:szCs w:val="24"/>
        </w:rPr>
      </w:pPr>
      <w:r>
        <w:rPr>
          <w:rFonts w:cs="Times New Roman"/>
          <w:b/>
          <w:sz w:val="24"/>
          <w:szCs w:val="24"/>
        </w:rPr>
        <w:t>§ 4. Wykonanie przedmiotu Umowy</w:t>
      </w:r>
    </w:p>
    <w:p w14:paraId="2C35AA52" w14:textId="77777777" w:rsidR="00DC0BA0" w:rsidRDefault="009D1CBA" w:rsidP="00993FD9">
      <w:pPr>
        <w:pStyle w:val="Akapitzlist"/>
        <w:widowControl/>
        <w:numPr>
          <w:ilvl w:val="0"/>
          <w:numId w:val="3"/>
        </w:numPr>
        <w:spacing w:line="276" w:lineRule="auto"/>
        <w:ind w:left="284" w:hanging="284"/>
        <w:jc w:val="both"/>
        <w:rPr>
          <w:rFonts w:cs="Times New Roman"/>
          <w:sz w:val="24"/>
          <w:szCs w:val="24"/>
        </w:rPr>
      </w:pPr>
      <w:r>
        <w:rPr>
          <w:rFonts w:cs="Times New Roman"/>
          <w:sz w:val="24"/>
          <w:szCs w:val="24"/>
        </w:rPr>
        <w:t>Wykonawca zobowiązany jest do wykonania przedmiotu Umowy zgodnie z:</w:t>
      </w:r>
    </w:p>
    <w:p w14:paraId="5406FDBE" w14:textId="23382AD6" w:rsidR="00DC0BA0" w:rsidRDefault="009D1CBA" w:rsidP="00993FD9">
      <w:pPr>
        <w:widowControl/>
        <w:numPr>
          <w:ilvl w:val="0"/>
          <w:numId w:val="4"/>
        </w:numPr>
        <w:spacing w:line="276" w:lineRule="auto"/>
        <w:ind w:left="567" w:hanging="283"/>
        <w:jc w:val="both"/>
        <w:rPr>
          <w:rFonts w:cs="Times New Roman"/>
          <w:sz w:val="24"/>
          <w:szCs w:val="24"/>
        </w:rPr>
      </w:pPr>
      <w:r>
        <w:rPr>
          <w:rFonts w:cs="Times New Roman"/>
          <w:sz w:val="24"/>
          <w:szCs w:val="24"/>
        </w:rPr>
        <w:t>Umową,</w:t>
      </w:r>
    </w:p>
    <w:p w14:paraId="3CD024E4" w14:textId="068EBC1C" w:rsidR="00221C32" w:rsidRDefault="009C407E" w:rsidP="00993FD9">
      <w:pPr>
        <w:widowControl/>
        <w:numPr>
          <w:ilvl w:val="0"/>
          <w:numId w:val="4"/>
        </w:numPr>
        <w:spacing w:line="276" w:lineRule="auto"/>
        <w:ind w:left="567" w:hanging="283"/>
        <w:jc w:val="both"/>
        <w:rPr>
          <w:rFonts w:cs="Times New Roman"/>
          <w:sz w:val="24"/>
          <w:szCs w:val="24"/>
        </w:rPr>
      </w:pPr>
      <w:r>
        <w:rPr>
          <w:rFonts w:cs="Times New Roman"/>
          <w:sz w:val="24"/>
          <w:szCs w:val="24"/>
        </w:rPr>
        <w:t xml:space="preserve">Dokumentacją </w:t>
      </w:r>
      <w:r w:rsidR="00550891">
        <w:rPr>
          <w:rFonts w:cs="Times New Roman"/>
          <w:sz w:val="24"/>
          <w:szCs w:val="24"/>
        </w:rPr>
        <w:t>projektową</w:t>
      </w:r>
      <w:r w:rsidR="00221C32">
        <w:rPr>
          <w:rFonts w:cs="Times New Roman"/>
          <w:sz w:val="24"/>
          <w:szCs w:val="24"/>
        </w:rPr>
        <w:t xml:space="preserve"> – załącznik nr 1 do Umowy</w:t>
      </w:r>
      <w:r w:rsidR="009A7103">
        <w:rPr>
          <w:rFonts w:cs="Times New Roman"/>
          <w:sz w:val="24"/>
          <w:szCs w:val="24"/>
        </w:rPr>
        <w:t>,</w:t>
      </w:r>
    </w:p>
    <w:p w14:paraId="71043EFF" w14:textId="77777777" w:rsidR="00DC0BA0" w:rsidRDefault="009D1CBA" w:rsidP="00993FD9">
      <w:pPr>
        <w:widowControl/>
        <w:numPr>
          <w:ilvl w:val="0"/>
          <w:numId w:val="4"/>
        </w:numPr>
        <w:spacing w:line="276" w:lineRule="auto"/>
        <w:ind w:left="567" w:hanging="283"/>
        <w:jc w:val="both"/>
        <w:rPr>
          <w:rFonts w:cs="Times New Roman"/>
          <w:bCs/>
          <w:sz w:val="24"/>
          <w:szCs w:val="24"/>
        </w:rPr>
      </w:pPr>
      <w:r>
        <w:rPr>
          <w:rFonts w:cs="Times New Roman"/>
          <w:bCs/>
          <w:sz w:val="24"/>
          <w:szCs w:val="24"/>
        </w:rPr>
        <w:t xml:space="preserve">obowiązującymi w tym zakresie przepisami, w szczególności przepisami Ustawy </w:t>
      </w:r>
      <w:r>
        <w:rPr>
          <w:sz w:val="24"/>
          <w:szCs w:val="24"/>
        </w:rPr>
        <w:t>z dnia 7 lipca 1994 r. Prawo budowlane (tj. Dz. U. z 2020 r. poz. 1333),</w:t>
      </w:r>
    </w:p>
    <w:p w14:paraId="4AF1B472" w14:textId="77777777" w:rsidR="00DC0BA0" w:rsidRDefault="009D1CBA" w:rsidP="00993FD9">
      <w:pPr>
        <w:widowControl/>
        <w:numPr>
          <w:ilvl w:val="0"/>
          <w:numId w:val="4"/>
        </w:numPr>
        <w:spacing w:line="276" w:lineRule="auto"/>
        <w:ind w:left="567" w:hanging="283"/>
        <w:jc w:val="both"/>
        <w:rPr>
          <w:rFonts w:cs="Times New Roman"/>
          <w:sz w:val="24"/>
          <w:szCs w:val="24"/>
        </w:rPr>
      </w:pPr>
      <w:r>
        <w:rPr>
          <w:rFonts w:cs="Times New Roman"/>
          <w:sz w:val="24"/>
          <w:szCs w:val="24"/>
        </w:rPr>
        <w:t>starannością zapewniając najwyższą jakość wykonania przedmiotu Umowy.</w:t>
      </w:r>
    </w:p>
    <w:p w14:paraId="35A46456" w14:textId="5790B2CA" w:rsidR="00DC0BA0" w:rsidRDefault="009D1CBA" w:rsidP="00993FD9">
      <w:pPr>
        <w:widowControl/>
        <w:numPr>
          <w:ilvl w:val="0"/>
          <w:numId w:val="3"/>
        </w:numPr>
        <w:tabs>
          <w:tab w:val="left" w:pos="360"/>
        </w:tabs>
        <w:spacing w:line="276" w:lineRule="auto"/>
        <w:ind w:left="284" w:hanging="284"/>
        <w:jc w:val="both"/>
        <w:rPr>
          <w:rFonts w:cs="Times New Roman"/>
          <w:sz w:val="24"/>
          <w:szCs w:val="24"/>
        </w:rPr>
      </w:pPr>
      <w:r>
        <w:rPr>
          <w:rFonts w:cs="Times New Roman"/>
          <w:sz w:val="24"/>
          <w:szCs w:val="24"/>
        </w:rPr>
        <w:t xml:space="preserve">Wykonawca zobowiązany jest używać przy wykonaniu przedmiotu Umowy, wyrobów </w:t>
      </w:r>
      <w:r>
        <w:rPr>
          <w:rFonts w:cs="Times New Roman"/>
          <w:sz w:val="24"/>
          <w:szCs w:val="24"/>
        </w:rPr>
        <w:br/>
        <w:t>i urządzeń odpowiadających Polskim Normom lub innym obowiązującym w tym zakresie przepisom.</w:t>
      </w:r>
    </w:p>
    <w:p w14:paraId="7EAA18CC" w14:textId="77777777" w:rsidR="00DC0BA0" w:rsidRDefault="00DC0BA0" w:rsidP="009A747D">
      <w:pPr>
        <w:pStyle w:val="Tekstpodstawowy2"/>
        <w:widowControl/>
        <w:spacing w:after="0" w:line="276" w:lineRule="auto"/>
        <w:rPr>
          <w:rFonts w:cs="Times New Roman"/>
          <w:b/>
          <w:sz w:val="24"/>
          <w:szCs w:val="24"/>
        </w:rPr>
      </w:pPr>
    </w:p>
    <w:p w14:paraId="5E8636FB" w14:textId="77777777" w:rsidR="00DC0BA0" w:rsidRDefault="009D1CBA" w:rsidP="009A747D">
      <w:pPr>
        <w:pStyle w:val="Tekstpodstawowy2"/>
        <w:widowControl/>
        <w:spacing w:after="0" w:line="276" w:lineRule="auto"/>
        <w:jc w:val="center"/>
        <w:rPr>
          <w:rFonts w:cs="Times New Roman"/>
          <w:b/>
          <w:sz w:val="24"/>
          <w:szCs w:val="24"/>
        </w:rPr>
      </w:pPr>
      <w:r>
        <w:rPr>
          <w:rFonts w:cs="Times New Roman"/>
          <w:b/>
          <w:sz w:val="24"/>
          <w:szCs w:val="24"/>
        </w:rPr>
        <w:t xml:space="preserve">§ 5. Gwarancja i rękojmia </w:t>
      </w:r>
    </w:p>
    <w:p w14:paraId="5DF8122D" w14:textId="4CEC0FCC" w:rsidR="00DC0BA0" w:rsidRDefault="009D1CBA" w:rsidP="00993FD9">
      <w:pPr>
        <w:widowControl/>
        <w:numPr>
          <w:ilvl w:val="0"/>
          <w:numId w:val="5"/>
        </w:numPr>
        <w:tabs>
          <w:tab w:val="clear" w:pos="720"/>
          <w:tab w:val="left" w:pos="-6663"/>
        </w:tabs>
        <w:spacing w:line="276" w:lineRule="auto"/>
        <w:ind w:left="284" w:hanging="284"/>
        <w:jc w:val="both"/>
        <w:rPr>
          <w:rFonts w:cs="Times New Roman"/>
          <w:sz w:val="24"/>
          <w:szCs w:val="24"/>
        </w:rPr>
      </w:pPr>
      <w:r>
        <w:rPr>
          <w:rFonts w:cs="Times New Roman"/>
          <w:sz w:val="24"/>
          <w:szCs w:val="24"/>
        </w:rPr>
        <w:t xml:space="preserve">Na </w:t>
      </w:r>
      <w:r w:rsidR="008C29E5">
        <w:rPr>
          <w:rFonts w:cs="Times New Roman"/>
          <w:sz w:val="24"/>
          <w:szCs w:val="24"/>
        </w:rPr>
        <w:t>zakres przedmiotu Umowy</w:t>
      </w:r>
      <w:r w:rsidR="009C407E">
        <w:rPr>
          <w:rFonts w:cs="Times New Roman"/>
          <w:sz w:val="24"/>
          <w:szCs w:val="24"/>
        </w:rPr>
        <w:t xml:space="preserve"> </w:t>
      </w:r>
      <w:r>
        <w:rPr>
          <w:rFonts w:cs="Times New Roman"/>
          <w:sz w:val="24"/>
          <w:szCs w:val="24"/>
        </w:rPr>
        <w:t xml:space="preserve">Wykonawca udziela Zamawiającemu </w:t>
      </w:r>
      <w:r w:rsidR="009C407E">
        <w:rPr>
          <w:rFonts w:cs="Times New Roman"/>
          <w:sz w:val="24"/>
          <w:szCs w:val="24"/>
        </w:rPr>
        <w:t>36</w:t>
      </w:r>
      <w:r w:rsidRPr="00F102D4">
        <w:rPr>
          <w:rFonts w:cs="Times New Roman"/>
          <w:sz w:val="24"/>
          <w:szCs w:val="24"/>
        </w:rPr>
        <w:t xml:space="preserve"> - miesięcznej gwarancji jakości, liczon</w:t>
      </w:r>
      <w:r w:rsidR="00221C32" w:rsidRPr="00F102D4">
        <w:rPr>
          <w:rFonts w:cs="Times New Roman"/>
          <w:sz w:val="24"/>
          <w:szCs w:val="24"/>
        </w:rPr>
        <w:t>ej</w:t>
      </w:r>
      <w:r w:rsidRPr="00F102D4">
        <w:rPr>
          <w:rFonts w:cs="Times New Roman"/>
          <w:sz w:val="24"/>
          <w:szCs w:val="24"/>
        </w:rPr>
        <w:t xml:space="preserve"> od dnia podpisania</w:t>
      </w:r>
      <w:r w:rsidR="00A30EA5" w:rsidRPr="00F102D4">
        <w:rPr>
          <w:rFonts w:cs="Times New Roman"/>
          <w:sz w:val="24"/>
          <w:szCs w:val="24"/>
        </w:rPr>
        <w:t xml:space="preserve"> </w:t>
      </w:r>
      <w:r w:rsidRPr="00F102D4">
        <w:rPr>
          <w:rFonts w:cs="Times New Roman"/>
          <w:sz w:val="24"/>
          <w:szCs w:val="24"/>
        </w:rPr>
        <w:t>protokołu odbioru</w:t>
      </w:r>
      <w:r w:rsidR="0066608F">
        <w:rPr>
          <w:rFonts w:cs="Times New Roman"/>
          <w:sz w:val="24"/>
          <w:szCs w:val="24"/>
        </w:rPr>
        <w:t xml:space="preserve"> końcowego</w:t>
      </w:r>
      <w:r w:rsidRPr="00F102D4">
        <w:rPr>
          <w:rFonts w:cs="Times New Roman"/>
          <w:sz w:val="24"/>
          <w:szCs w:val="24"/>
        </w:rPr>
        <w:t>, chyba, że na materiały producent udzielił dłuższej gwarancji (w takiej sytuacji obowiązuje okres gwarancji producenta</w:t>
      </w:r>
      <w:r w:rsidR="009C407E">
        <w:rPr>
          <w:rFonts w:cs="Times New Roman"/>
          <w:sz w:val="24"/>
          <w:szCs w:val="24"/>
        </w:rPr>
        <w:t>).</w:t>
      </w:r>
    </w:p>
    <w:p w14:paraId="10DE1DC5" w14:textId="77777777" w:rsidR="00DC0BA0" w:rsidRDefault="009D1CBA" w:rsidP="00993FD9">
      <w:pPr>
        <w:widowControl/>
        <w:numPr>
          <w:ilvl w:val="0"/>
          <w:numId w:val="5"/>
        </w:numPr>
        <w:tabs>
          <w:tab w:val="clear" w:pos="720"/>
          <w:tab w:val="left" w:pos="-6663"/>
        </w:tabs>
        <w:spacing w:line="276" w:lineRule="auto"/>
        <w:ind w:left="284" w:hanging="284"/>
        <w:jc w:val="both"/>
        <w:rPr>
          <w:rFonts w:cs="Times New Roman"/>
          <w:sz w:val="24"/>
          <w:szCs w:val="24"/>
        </w:rPr>
      </w:pPr>
      <w:r>
        <w:rPr>
          <w:rFonts w:cs="Times New Roman"/>
          <w:sz w:val="24"/>
          <w:szCs w:val="24"/>
        </w:rPr>
        <w:t xml:space="preserve">Zamawiający może dochodzić roszczeń z tytułu gwarancji także po okresie wskazanym </w:t>
      </w:r>
      <w:r>
        <w:rPr>
          <w:rFonts w:cs="Times New Roman"/>
          <w:sz w:val="24"/>
          <w:szCs w:val="24"/>
        </w:rPr>
        <w:br/>
        <w:t>w ust. 1, jeżeli zgłosił wadę przed upływem tego okresu.</w:t>
      </w:r>
    </w:p>
    <w:p w14:paraId="3428C4BE" w14:textId="77777777" w:rsidR="00DC0BA0" w:rsidRDefault="009D1CBA" w:rsidP="00993FD9">
      <w:pPr>
        <w:widowControl/>
        <w:numPr>
          <w:ilvl w:val="0"/>
          <w:numId w:val="5"/>
        </w:numPr>
        <w:tabs>
          <w:tab w:val="clear" w:pos="720"/>
          <w:tab w:val="left" w:pos="-6663"/>
        </w:tabs>
        <w:spacing w:line="276" w:lineRule="auto"/>
        <w:ind w:left="284" w:hanging="284"/>
        <w:jc w:val="both"/>
        <w:rPr>
          <w:rFonts w:cs="Times New Roman"/>
          <w:sz w:val="24"/>
          <w:szCs w:val="24"/>
        </w:rPr>
      </w:pPr>
      <w:r>
        <w:rPr>
          <w:rFonts w:cs="Times New Roman"/>
          <w:sz w:val="24"/>
          <w:szCs w:val="24"/>
        </w:rPr>
        <w:t>Wady i usterki zgłaszane będą Wykonawcy w jego siedzibie na piśmie pod adresem:</w:t>
      </w:r>
    </w:p>
    <w:p w14:paraId="1B106D04" w14:textId="662352A7" w:rsidR="00DC0BA0" w:rsidRDefault="009C407E" w:rsidP="00221C32">
      <w:pPr>
        <w:widowControl/>
        <w:tabs>
          <w:tab w:val="left" w:pos="-6663"/>
        </w:tabs>
        <w:spacing w:line="276" w:lineRule="auto"/>
        <w:ind w:left="284"/>
        <w:jc w:val="both"/>
        <w:rPr>
          <w:rFonts w:cs="Times New Roman"/>
          <w:i/>
          <w:sz w:val="24"/>
          <w:szCs w:val="24"/>
        </w:rPr>
      </w:pPr>
      <w:r>
        <w:rPr>
          <w:rFonts w:cs="Times New Roman"/>
          <w:i/>
          <w:sz w:val="24"/>
          <w:szCs w:val="24"/>
        </w:rPr>
        <w:t>………………………………………………………………………………………………………..</w:t>
      </w:r>
    </w:p>
    <w:p w14:paraId="6032EA93" w14:textId="3A822C0D" w:rsidR="00DC0BA0" w:rsidRDefault="009D1CBA" w:rsidP="00993FD9">
      <w:pPr>
        <w:widowControl/>
        <w:numPr>
          <w:ilvl w:val="0"/>
          <w:numId w:val="5"/>
        </w:numPr>
        <w:tabs>
          <w:tab w:val="clear" w:pos="720"/>
          <w:tab w:val="left" w:pos="-6663"/>
        </w:tabs>
        <w:spacing w:line="276" w:lineRule="auto"/>
        <w:ind w:left="284" w:hanging="284"/>
        <w:jc w:val="both"/>
        <w:rPr>
          <w:rFonts w:cs="Times New Roman"/>
          <w:sz w:val="24"/>
          <w:szCs w:val="24"/>
        </w:rPr>
      </w:pPr>
      <w:r>
        <w:rPr>
          <w:rFonts w:cs="Times New Roman"/>
          <w:sz w:val="24"/>
          <w:szCs w:val="24"/>
        </w:rPr>
        <w:t>Wykonawca oświadcza, że zobowiązuje się usunąć wady i usterki w terminie wyznaczonym przez Zamawiającego. Termin usunięcia wad i usterek w technicznie uzasadnionych                    przypadkach może zostać wydłużony jedynie za zgodą Zamawiającego.</w:t>
      </w:r>
    </w:p>
    <w:p w14:paraId="1C5DE51E" w14:textId="30BC078C" w:rsidR="00DC0BA0" w:rsidRDefault="009D1CBA" w:rsidP="00993FD9">
      <w:pPr>
        <w:widowControl/>
        <w:numPr>
          <w:ilvl w:val="0"/>
          <w:numId w:val="5"/>
        </w:numPr>
        <w:tabs>
          <w:tab w:val="clear" w:pos="720"/>
          <w:tab w:val="left" w:pos="-6663"/>
        </w:tabs>
        <w:spacing w:line="276" w:lineRule="auto"/>
        <w:ind w:left="284" w:hanging="284"/>
        <w:jc w:val="both"/>
        <w:rPr>
          <w:rFonts w:cs="Times New Roman"/>
          <w:sz w:val="24"/>
          <w:szCs w:val="24"/>
        </w:rPr>
      </w:pPr>
      <w:r>
        <w:rPr>
          <w:rFonts w:cs="Times New Roman"/>
          <w:sz w:val="24"/>
          <w:szCs w:val="24"/>
        </w:rPr>
        <w:t xml:space="preserve">W przypadku stwierdzenia wad zagrażających bezpieczeństwu lub uniemożliwiających, lub w znacznym stopniu utrudniających użytkowanie przedmiotu Umowy, Wykonawca                         zobowiązany jest do ich usunięcia w </w:t>
      </w:r>
      <w:r w:rsidR="00774856">
        <w:rPr>
          <w:rFonts w:cs="Times New Roman"/>
          <w:sz w:val="24"/>
          <w:szCs w:val="24"/>
        </w:rPr>
        <w:t>terminie</w:t>
      </w:r>
      <w:r>
        <w:rPr>
          <w:rFonts w:cs="Times New Roman"/>
          <w:sz w:val="24"/>
          <w:szCs w:val="24"/>
        </w:rPr>
        <w:t xml:space="preserve"> </w:t>
      </w:r>
      <w:r w:rsidR="0066608F">
        <w:rPr>
          <w:rFonts w:cs="Times New Roman"/>
          <w:sz w:val="24"/>
          <w:szCs w:val="24"/>
        </w:rPr>
        <w:t>48</w:t>
      </w:r>
      <w:r>
        <w:rPr>
          <w:rFonts w:cs="Times New Roman"/>
          <w:sz w:val="24"/>
          <w:szCs w:val="24"/>
        </w:rPr>
        <w:t xml:space="preserve"> godzin od</w:t>
      </w:r>
      <w:r w:rsidR="00774856">
        <w:rPr>
          <w:rFonts w:cs="Times New Roman"/>
          <w:sz w:val="24"/>
          <w:szCs w:val="24"/>
        </w:rPr>
        <w:t xml:space="preserve"> momentu</w:t>
      </w:r>
      <w:r>
        <w:rPr>
          <w:rFonts w:cs="Times New Roman"/>
          <w:sz w:val="24"/>
          <w:szCs w:val="24"/>
        </w:rPr>
        <w:t xml:space="preserve"> zgłoszenia. Zamawiający uprawniony jest do wyznaczenia sposobu usunięcia wady, zaś Wykonawca zobowiązany jest wadę usunąć niezależnie od wysokości kosztów z tym związanych.</w:t>
      </w:r>
    </w:p>
    <w:p w14:paraId="592B6FF6" w14:textId="4D0BEBD3" w:rsidR="00DC0BA0" w:rsidRDefault="009D1CBA" w:rsidP="0066608F">
      <w:pPr>
        <w:widowControl/>
        <w:numPr>
          <w:ilvl w:val="0"/>
          <w:numId w:val="5"/>
        </w:numPr>
        <w:tabs>
          <w:tab w:val="clear" w:pos="720"/>
          <w:tab w:val="left" w:pos="-6663"/>
        </w:tabs>
        <w:spacing w:line="276" w:lineRule="auto"/>
        <w:ind w:left="284" w:hanging="284"/>
        <w:jc w:val="both"/>
        <w:rPr>
          <w:rFonts w:cs="Times New Roman"/>
          <w:sz w:val="24"/>
          <w:szCs w:val="24"/>
        </w:rPr>
      </w:pPr>
      <w:r>
        <w:rPr>
          <w:rFonts w:cs="Times New Roman"/>
          <w:sz w:val="24"/>
          <w:szCs w:val="24"/>
        </w:rPr>
        <w:t xml:space="preserve">W przypadku zwłoki w usuwaniu zgłoszonych wad i usterek lub nienależytego wykonania napraw gwarancyjnych Zamawiający, po pisemnym wezwaniu i wyznaczeniu dodatkowego terminu do ich usunięcia ma prawo do przeprowadzenia prac polegających na usunięciu ujawnionych wad i usterek, przy pomocy innych podmiotów, na koszt Wykonawcy, </w:t>
      </w:r>
      <w:r w:rsidR="0066608F">
        <w:rPr>
          <w:rFonts w:cs="Times New Roman"/>
          <w:sz w:val="24"/>
          <w:szCs w:val="24"/>
        </w:rPr>
        <w:br/>
      </w:r>
      <w:r>
        <w:rPr>
          <w:rFonts w:cs="Times New Roman"/>
          <w:sz w:val="24"/>
          <w:szCs w:val="24"/>
        </w:rPr>
        <w:t>na co ten ostatni wyraża nieodwołalną zgodę.</w:t>
      </w:r>
    </w:p>
    <w:p w14:paraId="727315D1" w14:textId="77777777" w:rsidR="00DC0BA0" w:rsidRDefault="009D1CBA" w:rsidP="0066608F">
      <w:pPr>
        <w:widowControl/>
        <w:numPr>
          <w:ilvl w:val="0"/>
          <w:numId w:val="5"/>
        </w:numPr>
        <w:tabs>
          <w:tab w:val="clear" w:pos="720"/>
          <w:tab w:val="left" w:pos="-6663"/>
        </w:tabs>
        <w:spacing w:line="276" w:lineRule="auto"/>
        <w:ind w:left="284" w:hanging="284"/>
        <w:jc w:val="both"/>
        <w:rPr>
          <w:rFonts w:cs="Times New Roman"/>
          <w:sz w:val="24"/>
          <w:szCs w:val="24"/>
        </w:rPr>
      </w:pPr>
      <w:r>
        <w:rPr>
          <w:sz w:val="24"/>
          <w:szCs w:val="24"/>
        </w:rPr>
        <w:lastRenderedPageBreak/>
        <w:t xml:space="preserve">W przypadku nieusunięcia wad lub usterek w terminach określonych w ust. 4 i 5 </w:t>
      </w:r>
      <w:r>
        <w:rPr>
          <w:sz w:val="24"/>
          <w:szCs w:val="24"/>
        </w:rPr>
        <w:br/>
        <w:t>Zamawiający niezależnie od wykonania uprawnień Wykonawcy przez inny podmiot może naliczyć karę umowną zgodnie z § 7 ust. 1 pkt. 2 Umowy.</w:t>
      </w:r>
    </w:p>
    <w:p w14:paraId="4418F0E1" w14:textId="72CE1AD0" w:rsidR="00DC0BA0" w:rsidRDefault="009D1CBA" w:rsidP="0066608F">
      <w:pPr>
        <w:pStyle w:val="Akapitzlist"/>
        <w:widowControl/>
        <w:numPr>
          <w:ilvl w:val="0"/>
          <w:numId w:val="5"/>
        </w:numPr>
        <w:tabs>
          <w:tab w:val="clear" w:pos="720"/>
        </w:tabs>
        <w:spacing w:line="276" w:lineRule="auto"/>
        <w:ind w:left="284" w:hanging="284"/>
        <w:jc w:val="both"/>
        <w:rPr>
          <w:rFonts w:cs="Times New Roman"/>
          <w:sz w:val="24"/>
          <w:szCs w:val="24"/>
        </w:rPr>
      </w:pPr>
      <w:r>
        <w:rPr>
          <w:rFonts w:cs="Times New Roman"/>
          <w:sz w:val="24"/>
          <w:szCs w:val="24"/>
        </w:rPr>
        <w:t>Wykonawca nie może odmówić usunięcia wad i usterek bez względu na związane z tym koszty.</w:t>
      </w:r>
    </w:p>
    <w:p w14:paraId="52FBDB72" w14:textId="0CC4264D" w:rsidR="0078441A" w:rsidRDefault="0078441A" w:rsidP="0066608F">
      <w:pPr>
        <w:pStyle w:val="Akapitzlist"/>
        <w:widowControl/>
        <w:numPr>
          <w:ilvl w:val="0"/>
          <w:numId w:val="5"/>
        </w:numPr>
        <w:tabs>
          <w:tab w:val="clear" w:pos="720"/>
        </w:tabs>
        <w:spacing w:line="276" w:lineRule="auto"/>
        <w:ind w:left="284" w:hanging="284"/>
        <w:jc w:val="both"/>
        <w:rPr>
          <w:rFonts w:cs="Times New Roman"/>
          <w:sz w:val="24"/>
          <w:szCs w:val="24"/>
        </w:rPr>
      </w:pPr>
      <w:r>
        <w:rPr>
          <w:rFonts w:cs="Times New Roman"/>
          <w:sz w:val="24"/>
          <w:szCs w:val="24"/>
        </w:rPr>
        <w:t>Okres rękojmi równy jest okresowi udzielanej gwarancji.</w:t>
      </w:r>
    </w:p>
    <w:p w14:paraId="2423C70E" w14:textId="77777777" w:rsidR="00DC0BA0" w:rsidRDefault="00DC0BA0" w:rsidP="009A747D">
      <w:pPr>
        <w:widowControl/>
        <w:spacing w:line="276" w:lineRule="auto"/>
        <w:ind w:right="-1"/>
        <w:jc w:val="center"/>
        <w:rPr>
          <w:rFonts w:cs="Times New Roman"/>
          <w:b/>
          <w:bCs/>
          <w:sz w:val="24"/>
          <w:szCs w:val="24"/>
        </w:rPr>
      </w:pPr>
    </w:p>
    <w:p w14:paraId="0B9826C7" w14:textId="77777777" w:rsidR="00DC0BA0" w:rsidRDefault="009D1CBA" w:rsidP="009A747D">
      <w:pPr>
        <w:widowControl/>
        <w:spacing w:line="276" w:lineRule="auto"/>
        <w:ind w:right="-1"/>
        <w:jc w:val="center"/>
        <w:rPr>
          <w:rFonts w:cs="Times New Roman"/>
          <w:b/>
          <w:bCs/>
          <w:sz w:val="24"/>
          <w:szCs w:val="24"/>
        </w:rPr>
      </w:pPr>
      <w:r>
        <w:rPr>
          <w:rFonts w:cs="Times New Roman"/>
          <w:b/>
          <w:bCs/>
          <w:sz w:val="24"/>
          <w:szCs w:val="24"/>
        </w:rPr>
        <w:t>§ 6. Wynagrodzenie za wykonanie przedmiotu Umowy</w:t>
      </w:r>
    </w:p>
    <w:p w14:paraId="2F34B679" w14:textId="5B7002FB" w:rsidR="00CB51CF" w:rsidRDefault="009D1CBA" w:rsidP="00993FD9">
      <w:pPr>
        <w:pStyle w:val="Akapitzlist"/>
        <w:widowControl/>
        <w:numPr>
          <w:ilvl w:val="0"/>
          <w:numId w:val="6"/>
        </w:numPr>
        <w:tabs>
          <w:tab w:val="clear" w:pos="720"/>
          <w:tab w:val="left" w:pos="-7371"/>
        </w:tabs>
        <w:spacing w:line="276" w:lineRule="auto"/>
        <w:ind w:left="284" w:right="-1" w:hanging="284"/>
        <w:jc w:val="both"/>
        <w:rPr>
          <w:sz w:val="24"/>
          <w:szCs w:val="24"/>
        </w:rPr>
      </w:pPr>
      <w:r>
        <w:rPr>
          <w:sz w:val="24"/>
          <w:szCs w:val="24"/>
        </w:rPr>
        <w:t xml:space="preserve">Za wykonanie przedmiotu Umowy Wykonawca otrzyma wynagrodzenie ryczałtowe w wysokości </w:t>
      </w:r>
      <w:r w:rsidR="009C407E">
        <w:rPr>
          <w:sz w:val="24"/>
          <w:szCs w:val="24"/>
        </w:rPr>
        <w:t>….</w:t>
      </w:r>
      <w:r>
        <w:rPr>
          <w:sz w:val="24"/>
          <w:szCs w:val="24"/>
        </w:rPr>
        <w:t xml:space="preserve"> zł netto,</w:t>
      </w:r>
      <w:r w:rsidR="00E17F10">
        <w:rPr>
          <w:sz w:val="24"/>
          <w:szCs w:val="24"/>
        </w:rPr>
        <w:t xml:space="preserve"> </w:t>
      </w:r>
      <w:r>
        <w:rPr>
          <w:sz w:val="24"/>
          <w:szCs w:val="24"/>
        </w:rPr>
        <w:t xml:space="preserve">tj. </w:t>
      </w:r>
      <w:r w:rsidR="009C407E">
        <w:rPr>
          <w:sz w:val="24"/>
          <w:szCs w:val="24"/>
        </w:rPr>
        <w:t>….</w:t>
      </w:r>
      <w:r>
        <w:rPr>
          <w:sz w:val="24"/>
          <w:szCs w:val="24"/>
        </w:rPr>
        <w:t xml:space="preserve"> zł brutto (słownie: </w:t>
      </w:r>
      <w:r w:rsidR="009C407E">
        <w:rPr>
          <w:sz w:val="24"/>
          <w:szCs w:val="24"/>
        </w:rPr>
        <w:t>….</w:t>
      </w:r>
      <w:r w:rsidR="00D33282">
        <w:rPr>
          <w:sz w:val="24"/>
          <w:szCs w:val="24"/>
        </w:rPr>
        <w:t xml:space="preserve">zł </w:t>
      </w:r>
      <w:r w:rsidR="009C407E">
        <w:rPr>
          <w:sz w:val="24"/>
          <w:szCs w:val="24"/>
        </w:rPr>
        <w:t>00</w:t>
      </w:r>
      <w:r w:rsidR="00CB51CF">
        <w:rPr>
          <w:sz w:val="24"/>
          <w:szCs w:val="24"/>
        </w:rPr>
        <w:t>/100)</w:t>
      </w:r>
      <w:r w:rsidR="009C407E">
        <w:rPr>
          <w:sz w:val="24"/>
          <w:szCs w:val="24"/>
        </w:rPr>
        <w:t>.</w:t>
      </w:r>
    </w:p>
    <w:p w14:paraId="0FEA54BF" w14:textId="77777777" w:rsidR="00DC0BA0" w:rsidRDefault="009D1CBA" w:rsidP="00993FD9">
      <w:pPr>
        <w:widowControl/>
        <w:numPr>
          <w:ilvl w:val="0"/>
          <w:numId w:val="6"/>
        </w:numPr>
        <w:tabs>
          <w:tab w:val="clear" w:pos="720"/>
          <w:tab w:val="left" w:pos="-7371"/>
          <w:tab w:val="left" w:pos="-6804"/>
        </w:tabs>
        <w:spacing w:line="276" w:lineRule="auto"/>
        <w:ind w:left="284" w:right="-1" w:hanging="284"/>
        <w:jc w:val="both"/>
        <w:rPr>
          <w:sz w:val="24"/>
          <w:szCs w:val="24"/>
        </w:rPr>
      </w:pPr>
      <w:r>
        <w:rPr>
          <w:sz w:val="24"/>
          <w:szCs w:val="24"/>
        </w:rPr>
        <w:t>Wynagrodzenie wskazane w ustępie 1 ma charakter ostateczny i zawiera wszystkie koszty związane z wykonaniem przedmiotu Umowy, w szczególności koszty materiałów oraz robocizny.</w:t>
      </w:r>
    </w:p>
    <w:p w14:paraId="2BC1CA93" w14:textId="2BD375BD" w:rsidR="00DC0BA0" w:rsidRPr="009C407E" w:rsidRDefault="009D1CBA" w:rsidP="00993FD9">
      <w:pPr>
        <w:widowControl/>
        <w:numPr>
          <w:ilvl w:val="0"/>
          <w:numId w:val="6"/>
        </w:numPr>
        <w:tabs>
          <w:tab w:val="clear" w:pos="720"/>
          <w:tab w:val="left" w:pos="-7371"/>
          <w:tab w:val="left" w:pos="-6804"/>
        </w:tabs>
        <w:spacing w:line="276" w:lineRule="auto"/>
        <w:ind w:left="284" w:right="-1" w:hanging="284"/>
        <w:jc w:val="both"/>
        <w:rPr>
          <w:sz w:val="24"/>
          <w:szCs w:val="24"/>
        </w:rPr>
      </w:pPr>
      <w:r>
        <w:rPr>
          <w:sz w:val="24"/>
          <w:szCs w:val="24"/>
        </w:rPr>
        <w:t xml:space="preserve">Rozliczenie Wykonawcy nastąpi na podstawie </w:t>
      </w:r>
      <w:r w:rsidR="009C407E">
        <w:rPr>
          <w:sz w:val="24"/>
          <w:szCs w:val="24"/>
        </w:rPr>
        <w:t xml:space="preserve">jednej </w:t>
      </w:r>
      <w:r w:rsidR="00CB51CF">
        <w:rPr>
          <w:sz w:val="24"/>
          <w:szCs w:val="24"/>
        </w:rPr>
        <w:t>faktur</w:t>
      </w:r>
      <w:r w:rsidR="009C407E">
        <w:rPr>
          <w:sz w:val="24"/>
          <w:szCs w:val="24"/>
        </w:rPr>
        <w:t xml:space="preserve">y. </w:t>
      </w:r>
      <w:r w:rsidRPr="009C407E">
        <w:rPr>
          <w:sz w:val="24"/>
          <w:szCs w:val="24"/>
        </w:rPr>
        <w:t>Podstawą wystawienia faktury jest podpisany protokół odbioru</w:t>
      </w:r>
      <w:r w:rsidR="0066608F">
        <w:rPr>
          <w:sz w:val="24"/>
          <w:szCs w:val="24"/>
        </w:rPr>
        <w:t xml:space="preserve"> końcowego</w:t>
      </w:r>
      <w:r w:rsidRPr="009C407E">
        <w:rPr>
          <w:sz w:val="24"/>
          <w:szCs w:val="24"/>
        </w:rPr>
        <w:t>, potwierdzający prawidłowe wykonanie</w:t>
      </w:r>
      <w:r w:rsidR="006E0451" w:rsidRPr="009C407E">
        <w:rPr>
          <w:sz w:val="24"/>
          <w:szCs w:val="24"/>
        </w:rPr>
        <w:t xml:space="preserve"> </w:t>
      </w:r>
      <w:r w:rsidRPr="009C407E">
        <w:rPr>
          <w:sz w:val="24"/>
          <w:szCs w:val="24"/>
        </w:rPr>
        <w:t>przedmiotu Umowy.</w:t>
      </w:r>
    </w:p>
    <w:p w14:paraId="4485432B" w14:textId="78BFCAC4" w:rsidR="00DC0BA0" w:rsidRDefault="009D1CBA" w:rsidP="00993FD9">
      <w:pPr>
        <w:pStyle w:val="Akapitzlist"/>
        <w:widowControl/>
        <w:numPr>
          <w:ilvl w:val="0"/>
          <w:numId w:val="6"/>
        </w:numPr>
        <w:tabs>
          <w:tab w:val="clear" w:pos="720"/>
          <w:tab w:val="left" w:pos="284"/>
        </w:tabs>
        <w:spacing w:line="276" w:lineRule="auto"/>
        <w:ind w:left="284" w:hanging="284"/>
        <w:jc w:val="both"/>
        <w:rPr>
          <w:rFonts w:cs="Times New Roman"/>
          <w:sz w:val="24"/>
          <w:szCs w:val="24"/>
          <w:lang w:eastAsia="pl-PL"/>
        </w:rPr>
      </w:pPr>
      <w:r>
        <w:rPr>
          <w:rFonts w:cs="Times New Roman"/>
          <w:sz w:val="24"/>
          <w:szCs w:val="24"/>
          <w:lang w:eastAsia="pl-PL"/>
        </w:rPr>
        <w:t xml:space="preserve">Wykonawca oświadcza, że jest czynnym podatnikiem VAT i numer rachunku </w:t>
      </w:r>
      <w:r>
        <w:rPr>
          <w:rFonts w:cs="Times New Roman"/>
          <w:sz w:val="24"/>
          <w:szCs w:val="24"/>
          <w:lang w:eastAsia="pl-PL"/>
        </w:rPr>
        <w:br/>
        <w:t>rozliczeniowego wskazany we wszystkich fakturach wystawianych do przedmiotowej umowy, należy do Wykonawcy i jest rachunkiem, dla którego zgodnie z Rozdziałem 3a ustawy z dnia 29 sierpnia 1997 r. - Prawo Bankowe prowadzony jest rachunek VAT.</w:t>
      </w:r>
    </w:p>
    <w:p w14:paraId="476E9353" w14:textId="045C5DEA" w:rsidR="00DC0BA0" w:rsidRDefault="009D1CBA" w:rsidP="00993FD9">
      <w:pPr>
        <w:widowControl/>
        <w:numPr>
          <w:ilvl w:val="0"/>
          <w:numId w:val="6"/>
        </w:numPr>
        <w:tabs>
          <w:tab w:val="clear" w:pos="720"/>
          <w:tab w:val="left" w:pos="-7371"/>
          <w:tab w:val="left" w:pos="-6804"/>
        </w:tabs>
        <w:spacing w:line="276" w:lineRule="auto"/>
        <w:ind w:left="284" w:right="-1" w:hanging="284"/>
        <w:jc w:val="both"/>
        <w:rPr>
          <w:sz w:val="24"/>
          <w:szCs w:val="24"/>
        </w:rPr>
      </w:pPr>
      <w:r>
        <w:rPr>
          <w:rFonts w:cs="Times New Roman"/>
          <w:sz w:val="24"/>
          <w:szCs w:val="24"/>
          <w:lang w:eastAsia="pl-PL"/>
        </w:rPr>
        <w:t>P</w:t>
      </w:r>
      <w:r>
        <w:rPr>
          <w:sz w:val="24"/>
          <w:szCs w:val="24"/>
        </w:rPr>
        <w:t>rawidłowo wystawiona faktura powinna zawierać elementy wymienione w art. 106</w:t>
      </w:r>
      <w:r w:rsidR="00D33282">
        <w:rPr>
          <w:sz w:val="24"/>
          <w:szCs w:val="24"/>
        </w:rPr>
        <w:t xml:space="preserve"> </w:t>
      </w:r>
      <w:r>
        <w:rPr>
          <w:sz w:val="24"/>
          <w:szCs w:val="24"/>
        </w:rPr>
        <w:t xml:space="preserve">e ustawy z dnia 11 marca 2004 r. o podatku od towarów i usług, w szczególności – </w:t>
      </w:r>
      <w:r w:rsidR="00CD0E5F">
        <w:rPr>
          <w:sz w:val="24"/>
          <w:szCs w:val="24"/>
        </w:rPr>
        <w:br/>
      </w:r>
      <w:r>
        <w:rPr>
          <w:sz w:val="24"/>
          <w:szCs w:val="24"/>
        </w:rPr>
        <w:t>w przypadkach prawem wymaganych – wyrazy „mechanizm podzielonej płatności”.</w:t>
      </w:r>
    </w:p>
    <w:p w14:paraId="7816B4A9" w14:textId="5EAB83E8" w:rsidR="00DC0BA0" w:rsidRDefault="009D1CBA" w:rsidP="00993FD9">
      <w:pPr>
        <w:widowControl/>
        <w:numPr>
          <w:ilvl w:val="0"/>
          <w:numId w:val="6"/>
        </w:numPr>
        <w:tabs>
          <w:tab w:val="clear" w:pos="720"/>
          <w:tab w:val="left" w:pos="-7371"/>
          <w:tab w:val="left" w:pos="-6804"/>
        </w:tabs>
        <w:spacing w:line="276" w:lineRule="auto"/>
        <w:ind w:left="284" w:right="-1" w:hanging="284"/>
        <w:jc w:val="both"/>
        <w:rPr>
          <w:sz w:val="24"/>
          <w:szCs w:val="24"/>
        </w:rPr>
      </w:pPr>
      <w:r>
        <w:rPr>
          <w:sz w:val="24"/>
          <w:szCs w:val="24"/>
        </w:rPr>
        <w:t xml:space="preserve">Wynagrodzenie płatne będzie w terminie 30 dni od dnia przedłożenia Zamawiającemu prawidłowo wystawionej faktury VAT, który znajduje się w Wykazie podmiotów zarejestrowanych jako podatnicy VAT, niezarejestrowanych oraz wykreślonych </w:t>
      </w:r>
      <w:r w:rsidR="00CD0E5F">
        <w:rPr>
          <w:sz w:val="24"/>
          <w:szCs w:val="24"/>
        </w:rPr>
        <w:br/>
      </w:r>
      <w:r>
        <w:rPr>
          <w:sz w:val="24"/>
          <w:szCs w:val="24"/>
        </w:rPr>
        <w:t xml:space="preserve">i przywróconych do rejestru VAT, tzw. „Biała Lista”, zwany dalej: „Wykazem”. </w:t>
      </w:r>
    </w:p>
    <w:p w14:paraId="1A1DAB9C" w14:textId="77777777" w:rsidR="00DC0BA0" w:rsidRDefault="009D1CBA" w:rsidP="00993FD9">
      <w:pPr>
        <w:widowControl/>
        <w:numPr>
          <w:ilvl w:val="0"/>
          <w:numId w:val="6"/>
        </w:numPr>
        <w:tabs>
          <w:tab w:val="clear" w:pos="720"/>
          <w:tab w:val="left" w:pos="-7371"/>
          <w:tab w:val="left" w:pos="-6804"/>
          <w:tab w:val="left" w:pos="0"/>
        </w:tabs>
        <w:spacing w:line="276" w:lineRule="auto"/>
        <w:ind w:left="284" w:right="-1" w:hanging="284"/>
        <w:jc w:val="both"/>
        <w:rPr>
          <w:sz w:val="24"/>
          <w:szCs w:val="24"/>
        </w:rPr>
      </w:pPr>
      <w:r>
        <w:rPr>
          <w:sz w:val="24"/>
          <w:szCs w:val="24"/>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7F4D4F04" w14:textId="77777777" w:rsidR="00DC0BA0" w:rsidRDefault="009D1CBA" w:rsidP="00993FD9">
      <w:pPr>
        <w:widowControl/>
        <w:numPr>
          <w:ilvl w:val="0"/>
          <w:numId w:val="6"/>
        </w:numPr>
        <w:tabs>
          <w:tab w:val="clear" w:pos="720"/>
          <w:tab w:val="left" w:pos="-7371"/>
          <w:tab w:val="left" w:pos="-6804"/>
          <w:tab w:val="left" w:pos="0"/>
        </w:tabs>
        <w:spacing w:line="276" w:lineRule="auto"/>
        <w:ind w:left="284" w:right="-1" w:hanging="284"/>
        <w:jc w:val="both"/>
        <w:rPr>
          <w:sz w:val="24"/>
          <w:szCs w:val="24"/>
        </w:rPr>
      </w:pPr>
      <w:r>
        <w:rPr>
          <w:sz w:val="24"/>
          <w:szCs w:val="24"/>
        </w:rPr>
        <w:t xml:space="preserve">W przypadku określonym w ustępie poprzednim Wykonawca może dochodzić od Zamawiającego odsetek z tytułu opóźnienia płatności najwcześniej w terminie 7 dni od daty zawiadomienia, o którym mowa w tym ustępie. </w:t>
      </w:r>
    </w:p>
    <w:p w14:paraId="53DD5A5E" w14:textId="77777777" w:rsidR="00DC0BA0" w:rsidRDefault="009D1CBA" w:rsidP="00993FD9">
      <w:pPr>
        <w:widowControl/>
        <w:numPr>
          <w:ilvl w:val="0"/>
          <w:numId w:val="6"/>
        </w:numPr>
        <w:tabs>
          <w:tab w:val="clear" w:pos="720"/>
          <w:tab w:val="left" w:pos="-7371"/>
          <w:tab w:val="left" w:pos="-6804"/>
          <w:tab w:val="left" w:pos="0"/>
        </w:tabs>
        <w:spacing w:line="276" w:lineRule="auto"/>
        <w:ind w:left="284" w:right="-1" w:hanging="284"/>
        <w:jc w:val="both"/>
        <w:rPr>
          <w:sz w:val="24"/>
          <w:szCs w:val="24"/>
        </w:rPr>
      </w:pPr>
      <w:r>
        <w:rPr>
          <w:rFonts w:cs="Times New Roman"/>
          <w:sz w:val="24"/>
          <w:szCs w:val="24"/>
          <w:lang w:eastAsia="pl-PL"/>
        </w:rPr>
        <w:t>Zapłatę uznaje się za dokonaną z chwilą obciążenia rachunku Zamawiającego.</w:t>
      </w:r>
    </w:p>
    <w:p w14:paraId="6DE0A32F" w14:textId="34F0B59B" w:rsidR="00DC0BA0" w:rsidRDefault="009D1CBA" w:rsidP="00993FD9">
      <w:pPr>
        <w:widowControl/>
        <w:numPr>
          <w:ilvl w:val="0"/>
          <w:numId w:val="6"/>
        </w:numPr>
        <w:tabs>
          <w:tab w:val="clear" w:pos="720"/>
          <w:tab w:val="left" w:pos="-7371"/>
          <w:tab w:val="left" w:pos="-6804"/>
        </w:tabs>
        <w:spacing w:line="276" w:lineRule="auto"/>
        <w:ind w:left="284" w:right="-1" w:hanging="426"/>
        <w:jc w:val="both"/>
        <w:rPr>
          <w:sz w:val="24"/>
          <w:szCs w:val="24"/>
        </w:rPr>
      </w:pPr>
      <w:r>
        <w:rPr>
          <w:sz w:val="24"/>
          <w:szCs w:val="24"/>
        </w:rP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r w:rsidR="006557E8">
        <w:rPr>
          <w:sz w:val="24"/>
          <w:szCs w:val="24"/>
        </w:rPr>
        <w:t>.</w:t>
      </w:r>
    </w:p>
    <w:p w14:paraId="7A367940" w14:textId="5988ADC5" w:rsidR="00B46489" w:rsidRPr="00B46489" w:rsidRDefault="00B46489" w:rsidP="00993FD9">
      <w:pPr>
        <w:widowControl/>
        <w:numPr>
          <w:ilvl w:val="0"/>
          <w:numId w:val="6"/>
        </w:numPr>
        <w:tabs>
          <w:tab w:val="clear" w:pos="720"/>
          <w:tab w:val="left" w:pos="-7371"/>
          <w:tab w:val="left" w:pos="-6804"/>
        </w:tabs>
        <w:spacing w:line="276" w:lineRule="auto"/>
        <w:ind w:left="284" w:right="-1" w:hanging="426"/>
        <w:jc w:val="both"/>
        <w:rPr>
          <w:sz w:val="24"/>
          <w:szCs w:val="24"/>
        </w:rPr>
      </w:pPr>
      <w:r w:rsidRPr="00B46489">
        <w:rPr>
          <w:sz w:val="24"/>
          <w:szCs w:val="24"/>
        </w:rPr>
        <w:t xml:space="preserve">Podstawą do wypłaty wynagrodzenia jest dostarczenie oświadczeń wszystkich zgłoszonych Zamawiającemu Podwykonawców, potwierdzających, że otrzymali oni wynagrodzenie należne z tytułu </w:t>
      </w:r>
      <w:r>
        <w:rPr>
          <w:sz w:val="24"/>
          <w:szCs w:val="24"/>
        </w:rPr>
        <w:t>umowy podwykonawczej zgodnego z załącznikiem nr 2 do Umowy.</w:t>
      </w:r>
    </w:p>
    <w:p w14:paraId="5DE13683" w14:textId="02A62955" w:rsidR="00DC0BA0" w:rsidRDefault="009D1CBA" w:rsidP="00993FD9">
      <w:pPr>
        <w:widowControl/>
        <w:numPr>
          <w:ilvl w:val="0"/>
          <w:numId w:val="6"/>
        </w:numPr>
        <w:tabs>
          <w:tab w:val="clear" w:pos="720"/>
          <w:tab w:val="left" w:pos="-7371"/>
          <w:tab w:val="left" w:pos="-6804"/>
        </w:tabs>
        <w:spacing w:line="276" w:lineRule="auto"/>
        <w:ind w:left="284" w:right="-1" w:hanging="426"/>
        <w:jc w:val="both"/>
        <w:rPr>
          <w:sz w:val="24"/>
          <w:szCs w:val="24"/>
        </w:rPr>
      </w:pPr>
      <w:r>
        <w:rPr>
          <w:sz w:val="24"/>
          <w:szCs w:val="24"/>
        </w:rPr>
        <w:t>Wykonawca bez uprzedniej zgody Zamawiającego nie jest uprawniony do dokonywania przelewu jakichkolwiek wierzytelności wynikających z Umowy na rzecz osób trzecich, pod rygorem nieważności.</w:t>
      </w:r>
      <w:bookmarkStart w:id="2" w:name="move67217621"/>
      <w:bookmarkEnd w:id="2"/>
    </w:p>
    <w:p w14:paraId="729FA2EE" w14:textId="77777777" w:rsidR="00DC0BA0" w:rsidRDefault="009D1CBA" w:rsidP="009A747D">
      <w:pPr>
        <w:widowControl/>
        <w:shd w:val="clear" w:color="auto" w:fill="FFFFFF"/>
        <w:spacing w:line="276" w:lineRule="auto"/>
        <w:ind w:right="-1"/>
        <w:jc w:val="center"/>
        <w:rPr>
          <w:rFonts w:cs="Times New Roman"/>
          <w:b/>
          <w:sz w:val="24"/>
          <w:szCs w:val="24"/>
        </w:rPr>
      </w:pPr>
      <w:r>
        <w:rPr>
          <w:rFonts w:cs="Times New Roman"/>
          <w:b/>
          <w:sz w:val="24"/>
          <w:szCs w:val="24"/>
        </w:rPr>
        <w:lastRenderedPageBreak/>
        <w:t>§ 7. Kary umowne</w:t>
      </w:r>
    </w:p>
    <w:p w14:paraId="713A8722" w14:textId="77777777" w:rsidR="00DC0BA0" w:rsidRDefault="009D1CBA" w:rsidP="00993FD9">
      <w:pPr>
        <w:widowControl/>
        <w:numPr>
          <w:ilvl w:val="0"/>
          <w:numId w:val="7"/>
        </w:numPr>
        <w:spacing w:line="276" w:lineRule="auto"/>
        <w:ind w:left="284" w:hanging="284"/>
        <w:jc w:val="both"/>
        <w:rPr>
          <w:rFonts w:cs="Times New Roman"/>
          <w:sz w:val="24"/>
          <w:szCs w:val="24"/>
        </w:rPr>
      </w:pPr>
      <w:r>
        <w:rPr>
          <w:rFonts w:cs="Times New Roman"/>
          <w:sz w:val="24"/>
          <w:szCs w:val="24"/>
        </w:rPr>
        <w:t xml:space="preserve">Zamawiający uprawniony jest do naliczenia Wykonawcy kar umownych w następujących przypadkach: </w:t>
      </w:r>
    </w:p>
    <w:p w14:paraId="6D5F1B29" w14:textId="631A71A7" w:rsidR="00DC0BA0" w:rsidRDefault="009D1CBA" w:rsidP="00993FD9">
      <w:pPr>
        <w:widowControl/>
        <w:numPr>
          <w:ilvl w:val="0"/>
          <w:numId w:val="8"/>
        </w:numPr>
        <w:spacing w:line="276" w:lineRule="auto"/>
        <w:ind w:left="567" w:hanging="283"/>
        <w:jc w:val="both"/>
        <w:rPr>
          <w:rFonts w:cs="Times New Roman"/>
          <w:sz w:val="24"/>
          <w:szCs w:val="24"/>
        </w:rPr>
      </w:pPr>
      <w:r>
        <w:rPr>
          <w:rFonts w:cs="Times New Roman"/>
          <w:sz w:val="24"/>
          <w:szCs w:val="24"/>
        </w:rPr>
        <w:t>za niedotrzymanie</w:t>
      </w:r>
      <w:r w:rsidR="00A84134">
        <w:rPr>
          <w:rFonts w:cs="Times New Roman"/>
          <w:sz w:val="24"/>
          <w:szCs w:val="24"/>
        </w:rPr>
        <w:t xml:space="preserve"> </w:t>
      </w:r>
      <w:r>
        <w:rPr>
          <w:rFonts w:cs="Times New Roman"/>
          <w:sz w:val="24"/>
          <w:szCs w:val="24"/>
        </w:rPr>
        <w:t>termin</w:t>
      </w:r>
      <w:r w:rsidR="009C407E">
        <w:rPr>
          <w:rFonts w:cs="Times New Roman"/>
          <w:sz w:val="24"/>
          <w:szCs w:val="24"/>
        </w:rPr>
        <w:t>u</w:t>
      </w:r>
      <w:r>
        <w:rPr>
          <w:rFonts w:cs="Times New Roman"/>
          <w:sz w:val="24"/>
          <w:szCs w:val="24"/>
        </w:rPr>
        <w:t xml:space="preserve"> realizacji przedmiotu Umowy w wysokości </w:t>
      </w:r>
      <w:r w:rsidR="006E0451">
        <w:rPr>
          <w:rFonts w:cs="Times New Roman"/>
          <w:sz w:val="24"/>
          <w:szCs w:val="24"/>
        </w:rPr>
        <w:t>250</w:t>
      </w:r>
      <w:r>
        <w:rPr>
          <w:rFonts w:cs="Times New Roman"/>
          <w:sz w:val="24"/>
          <w:szCs w:val="24"/>
        </w:rPr>
        <w:t xml:space="preserve"> zł – za każdy dzień zwłoki, nie więcej niż </w:t>
      </w:r>
      <w:r w:rsidR="009C407E">
        <w:rPr>
          <w:rFonts w:cs="Times New Roman"/>
          <w:sz w:val="24"/>
          <w:szCs w:val="24"/>
        </w:rPr>
        <w:t>2</w:t>
      </w:r>
      <w:r>
        <w:rPr>
          <w:rFonts w:cs="Times New Roman"/>
          <w:sz w:val="24"/>
          <w:szCs w:val="24"/>
        </w:rPr>
        <w:t>.000,00 zł,</w:t>
      </w:r>
    </w:p>
    <w:p w14:paraId="74A1DED0" w14:textId="408829E4" w:rsidR="00DC0BA0" w:rsidRDefault="009D1CBA" w:rsidP="00993FD9">
      <w:pPr>
        <w:widowControl/>
        <w:numPr>
          <w:ilvl w:val="0"/>
          <w:numId w:val="8"/>
        </w:numPr>
        <w:spacing w:line="276" w:lineRule="auto"/>
        <w:ind w:left="567" w:hanging="283"/>
        <w:jc w:val="both"/>
        <w:rPr>
          <w:rFonts w:cs="Times New Roman"/>
          <w:b/>
          <w:spacing w:val="-14"/>
          <w:sz w:val="24"/>
          <w:szCs w:val="24"/>
        </w:rPr>
      </w:pPr>
      <w:r>
        <w:rPr>
          <w:rFonts w:cs="Times New Roman"/>
          <w:sz w:val="24"/>
          <w:szCs w:val="24"/>
        </w:rPr>
        <w:t xml:space="preserve">za zwłokę w usunięciu wad i usterek przedmiotu Umowy, stwierdzonych w okresie </w:t>
      </w:r>
      <w:r>
        <w:rPr>
          <w:rFonts w:cs="Times New Roman"/>
          <w:sz w:val="24"/>
          <w:szCs w:val="24"/>
        </w:rPr>
        <w:br/>
        <w:t>objętym gw</w:t>
      </w:r>
      <w:r w:rsidR="006E0451">
        <w:rPr>
          <w:rFonts w:cs="Times New Roman"/>
          <w:sz w:val="24"/>
          <w:szCs w:val="24"/>
        </w:rPr>
        <w:t>arancją i rękojmią w wysokości 250</w:t>
      </w:r>
      <w:r>
        <w:rPr>
          <w:rFonts w:cs="Times New Roman"/>
          <w:sz w:val="24"/>
          <w:szCs w:val="24"/>
        </w:rPr>
        <w:t xml:space="preserve"> zł – za każdy dzień zwłoki, za każdy stwierdzony przypadek, nie więcej niż </w:t>
      </w:r>
      <w:r w:rsidR="009C407E">
        <w:rPr>
          <w:rFonts w:cs="Times New Roman"/>
          <w:sz w:val="24"/>
          <w:szCs w:val="24"/>
        </w:rPr>
        <w:t>2</w:t>
      </w:r>
      <w:r>
        <w:rPr>
          <w:rFonts w:cs="Times New Roman"/>
          <w:sz w:val="24"/>
          <w:szCs w:val="24"/>
        </w:rPr>
        <w:t>.000,00 zł,</w:t>
      </w:r>
    </w:p>
    <w:p w14:paraId="00EDD990" w14:textId="77777777" w:rsidR="00DC0BA0" w:rsidRDefault="009D1CBA" w:rsidP="00993FD9">
      <w:pPr>
        <w:widowControl/>
        <w:numPr>
          <w:ilvl w:val="0"/>
          <w:numId w:val="8"/>
        </w:numPr>
        <w:spacing w:line="276" w:lineRule="auto"/>
        <w:ind w:left="567" w:hanging="283"/>
        <w:jc w:val="both"/>
        <w:rPr>
          <w:rFonts w:cs="Times New Roman"/>
          <w:b/>
          <w:spacing w:val="-14"/>
          <w:sz w:val="24"/>
          <w:szCs w:val="24"/>
        </w:rPr>
      </w:pPr>
      <w:r>
        <w:rPr>
          <w:rFonts w:cs="Times New Roman"/>
          <w:sz w:val="24"/>
          <w:szCs w:val="24"/>
        </w:rPr>
        <w:t xml:space="preserve">w przypadku odstąpienia od Umowy przez którąkolwiek ze Stron z przyczyn leżących </w:t>
      </w:r>
      <w:r>
        <w:rPr>
          <w:rFonts w:cs="Times New Roman"/>
          <w:sz w:val="24"/>
          <w:szCs w:val="24"/>
        </w:rPr>
        <w:br/>
        <w:t>po stronie Wykonawcy w wysokości 20 % wynagrodzenia umownego brutto.</w:t>
      </w:r>
    </w:p>
    <w:p w14:paraId="38090FC8" w14:textId="720C671B" w:rsidR="00774856" w:rsidRDefault="009D1CBA" w:rsidP="00993FD9">
      <w:pPr>
        <w:widowControl/>
        <w:numPr>
          <w:ilvl w:val="0"/>
          <w:numId w:val="9"/>
        </w:numPr>
        <w:spacing w:line="276" w:lineRule="auto"/>
        <w:ind w:left="284" w:hanging="284"/>
        <w:jc w:val="both"/>
        <w:rPr>
          <w:sz w:val="24"/>
          <w:szCs w:val="24"/>
        </w:rPr>
      </w:pPr>
      <w:r>
        <w:rPr>
          <w:sz w:val="24"/>
          <w:szCs w:val="24"/>
        </w:rPr>
        <w:t xml:space="preserve">Kary umowne stają się wymagalne z dniem wystąpienia zdarzenia aktualizującego uprawnienie ich naliczenia, bez konieczności kierowania odrębnego wezwania </w:t>
      </w:r>
      <w:r w:rsidR="00F102D4">
        <w:rPr>
          <w:sz w:val="24"/>
          <w:szCs w:val="24"/>
        </w:rPr>
        <w:br/>
      </w:r>
      <w:r>
        <w:rPr>
          <w:sz w:val="24"/>
          <w:szCs w:val="24"/>
        </w:rPr>
        <w:t xml:space="preserve">do ich zapłaty. </w:t>
      </w:r>
    </w:p>
    <w:p w14:paraId="3FC01080" w14:textId="31721EB4" w:rsidR="00DC0BA0" w:rsidRDefault="009D1CBA" w:rsidP="00993FD9">
      <w:pPr>
        <w:widowControl/>
        <w:numPr>
          <w:ilvl w:val="0"/>
          <w:numId w:val="9"/>
        </w:numPr>
        <w:spacing w:line="276" w:lineRule="auto"/>
        <w:ind w:left="284" w:hanging="284"/>
        <w:jc w:val="both"/>
        <w:rPr>
          <w:sz w:val="24"/>
          <w:szCs w:val="24"/>
        </w:rPr>
      </w:pPr>
      <w:r>
        <w:rPr>
          <w:sz w:val="24"/>
          <w:szCs w:val="24"/>
        </w:rPr>
        <w:t>Zamawiający może potrącić należną mu karę umowną z dowolnej należności przysługującej Wykonawcy względem Zamawiającego, na co Wykonawca wyraża nieodwołalną zgodę.</w:t>
      </w:r>
    </w:p>
    <w:p w14:paraId="4645D844" w14:textId="00772E5C" w:rsidR="00DC0BA0" w:rsidRPr="00D33282" w:rsidRDefault="009D1CBA" w:rsidP="00993FD9">
      <w:pPr>
        <w:widowControl/>
        <w:numPr>
          <w:ilvl w:val="0"/>
          <w:numId w:val="9"/>
        </w:numPr>
        <w:spacing w:line="276" w:lineRule="auto"/>
        <w:ind w:left="284" w:right="-1" w:hanging="284"/>
        <w:jc w:val="both"/>
        <w:rPr>
          <w:rFonts w:cs="Times New Roman"/>
          <w:b/>
          <w:bCs/>
          <w:sz w:val="24"/>
          <w:szCs w:val="24"/>
        </w:rPr>
      </w:pPr>
      <w:r>
        <w:rPr>
          <w:sz w:val="24"/>
          <w:szCs w:val="24"/>
        </w:rPr>
        <w:t>Zamawiającemu przysługuje prawo dochodzenia odszkodowania w wysokości przekraczającej wysokość kar umownych, na zasadach ogólnych określonych przepisami Kodeksu cywilnego. Zapłata kary umownej nie wyklucza dochodzenia przez Zamawiającego wykonania zobowiązań zgodnie z postanowieniami Umowy.</w:t>
      </w:r>
    </w:p>
    <w:p w14:paraId="1F9F21AB" w14:textId="77777777" w:rsidR="006E0451" w:rsidRDefault="006E0451" w:rsidP="009A747D">
      <w:pPr>
        <w:widowControl/>
        <w:spacing w:line="276" w:lineRule="auto"/>
        <w:ind w:right="-1"/>
        <w:jc w:val="center"/>
        <w:rPr>
          <w:rFonts w:cs="Times New Roman"/>
          <w:b/>
          <w:bCs/>
          <w:sz w:val="24"/>
          <w:szCs w:val="24"/>
        </w:rPr>
      </w:pPr>
    </w:p>
    <w:p w14:paraId="42BE0681" w14:textId="5A903EC5" w:rsidR="00DC0BA0" w:rsidRDefault="009D1CBA" w:rsidP="009A747D">
      <w:pPr>
        <w:widowControl/>
        <w:spacing w:line="276" w:lineRule="auto"/>
        <w:ind w:right="-1"/>
        <w:jc w:val="center"/>
        <w:rPr>
          <w:rFonts w:cs="Times New Roman"/>
          <w:b/>
          <w:bCs/>
          <w:sz w:val="24"/>
          <w:szCs w:val="24"/>
        </w:rPr>
      </w:pPr>
      <w:r>
        <w:rPr>
          <w:rFonts w:cs="Times New Roman"/>
          <w:b/>
          <w:bCs/>
          <w:sz w:val="24"/>
          <w:szCs w:val="24"/>
        </w:rPr>
        <w:t>§ 8. Odstąpienie od Umowy</w:t>
      </w:r>
    </w:p>
    <w:p w14:paraId="0F0C665F" w14:textId="77777777" w:rsidR="00DC0BA0" w:rsidRDefault="009D1CBA" w:rsidP="00993FD9">
      <w:pPr>
        <w:widowControl/>
        <w:numPr>
          <w:ilvl w:val="0"/>
          <w:numId w:val="10"/>
        </w:numPr>
        <w:spacing w:line="276" w:lineRule="auto"/>
        <w:ind w:left="284" w:hanging="284"/>
        <w:jc w:val="both"/>
        <w:rPr>
          <w:rFonts w:cs="Times New Roman"/>
          <w:sz w:val="24"/>
          <w:szCs w:val="24"/>
        </w:rPr>
      </w:pPr>
      <w:r>
        <w:rPr>
          <w:rFonts w:cs="Times New Roman"/>
          <w:sz w:val="24"/>
          <w:szCs w:val="24"/>
        </w:rPr>
        <w:t xml:space="preserve">Oprócz przypadków wymienionych w Kodeksie cywilnym, innych przepisach </w:t>
      </w:r>
      <w:r>
        <w:rPr>
          <w:rFonts w:cs="Times New Roman"/>
          <w:sz w:val="24"/>
          <w:szCs w:val="24"/>
        </w:rPr>
        <w:br/>
        <w:t xml:space="preserve">obowiązującego prawa, Zamawiającemu przysługuje prawo odstąpienia od Umowy </w:t>
      </w:r>
      <w:r>
        <w:rPr>
          <w:rFonts w:cs="Times New Roman"/>
          <w:sz w:val="24"/>
          <w:szCs w:val="24"/>
        </w:rPr>
        <w:br/>
        <w:t xml:space="preserve">w następujących sytuacjach: </w:t>
      </w:r>
    </w:p>
    <w:p w14:paraId="69C011D7" w14:textId="3BECF6FB" w:rsidR="00DC0BA0" w:rsidRDefault="009D1CBA" w:rsidP="00993FD9">
      <w:pPr>
        <w:widowControl/>
        <w:numPr>
          <w:ilvl w:val="0"/>
          <w:numId w:val="11"/>
        </w:numPr>
        <w:spacing w:line="276" w:lineRule="auto"/>
        <w:ind w:left="567" w:hanging="283"/>
        <w:jc w:val="both"/>
        <w:rPr>
          <w:rFonts w:cs="Times New Roman"/>
          <w:sz w:val="24"/>
          <w:szCs w:val="24"/>
        </w:rPr>
      </w:pPr>
      <w:r>
        <w:rPr>
          <w:rFonts w:cs="Times New Roman"/>
          <w:sz w:val="24"/>
          <w:szCs w:val="24"/>
        </w:rPr>
        <w:t xml:space="preserve">opóźnienia w rozpoczęciu lub zakończeniu wykonania całości lub części przedmiotu Umowy przekraczającego </w:t>
      </w:r>
      <w:r w:rsidR="00A84134">
        <w:rPr>
          <w:rFonts w:cs="Times New Roman"/>
          <w:sz w:val="24"/>
          <w:szCs w:val="24"/>
        </w:rPr>
        <w:t>14</w:t>
      </w:r>
      <w:r>
        <w:rPr>
          <w:rFonts w:cs="Times New Roman"/>
          <w:sz w:val="24"/>
          <w:szCs w:val="24"/>
        </w:rPr>
        <w:t xml:space="preserve"> dni,</w:t>
      </w:r>
    </w:p>
    <w:p w14:paraId="08796250" w14:textId="77777777" w:rsidR="00DC0BA0" w:rsidRDefault="009D1CBA" w:rsidP="00993FD9">
      <w:pPr>
        <w:widowControl/>
        <w:numPr>
          <w:ilvl w:val="0"/>
          <w:numId w:val="11"/>
        </w:numPr>
        <w:spacing w:line="276" w:lineRule="auto"/>
        <w:ind w:left="567" w:hanging="283"/>
        <w:jc w:val="both"/>
        <w:rPr>
          <w:rFonts w:cs="Times New Roman"/>
          <w:sz w:val="24"/>
          <w:szCs w:val="24"/>
        </w:rPr>
      </w:pPr>
      <w:r>
        <w:rPr>
          <w:rFonts w:cs="Times New Roman"/>
          <w:sz w:val="24"/>
          <w:szCs w:val="24"/>
        </w:rPr>
        <w:t>gdy Wykonawca realizuje przedmiot Umowy niezgodnie z postanowieniami określonymi w Umowie,</w:t>
      </w:r>
    </w:p>
    <w:p w14:paraId="33BD5E8C" w14:textId="77777777" w:rsidR="00DC0BA0" w:rsidRDefault="009D1CBA" w:rsidP="00993FD9">
      <w:pPr>
        <w:widowControl/>
        <w:numPr>
          <w:ilvl w:val="0"/>
          <w:numId w:val="11"/>
        </w:numPr>
        <w:spacing w:line="276" w:lineRule="auto"/>
        <w:ind w:left="567" w:hanging="283"/>
        <w:jc w:val="both"/>
        <w:rPr>
          <w:rFonts w:cs="Times New Roman"/>
          <w:sz w:val="24"/>
          <w:szCs w:val="24"/>
        </w:rPr>
      </w:pPr>
      <w:r>
        <w:rPr>
          <w:rFonts w:cs="Times New Roman"/>
          <w:sz w:val="24"/>
          <w:szCs w:val="24"/>
        </w:rPr>
        <w:t>w razie zaistnienia istotnej zmiany okoliczności powodującej, że wykonanie Umowy nie leży w interesie publicznym, czego nie można było przewidzieć w chwili zawarcia Umowy.</w:t>
      </w:r>
    </w:p>
    <w:p w14:paraId="02E0DF47" w14:textId="322B8D58" w:rsidR="00DC0BA0" w:rsidRDefault="009D1CBA" w:rsidP="00993FD9">
      <w:pPr>
        <w:widowControl/>
        <w:numPr>
          <w:ilvl w:val="0"/>
          <w:numId w:val="10"/>
        </w:numPr>
        <w:spacing w:line="276" w:lineRule="auto"/>
        <w:ind w:left="284" w:hanging="284"/>
        <w:jc w:val="both"/>
        <w:rPr>
          <w:rFonts w:cs="Times New Roman"/>
          <w:sz w:val="24"/>
          <w:szCs w:val="24"/>
        </w:rPr>
      </w:pPr>
      <w:r>
        <w:rPr>
          <w:rFonts w:cs="Times New Roman"/>
          <w:sz w:val="24"/>
          <w:szCs w:val="24"/>
        </w:rPr>
        <w:t>Oświadczenie o odstąpieniu od Umowy powinno nastąpić w formie pisemnej pod rygorem nieważności takiego oświadczenia i musi zawierać uzasadnienie. Termin na złożenie oświadczenia o odstąpieniu wynosi 30 dni od</w:t>
      </w:r>
      <w:r w:rsidR="00F102D4">
        <w:rPr>
          <w:rFonts w:cs="Times New Roman"/>
          <w:sz w:val="24"/>
          <w:szCs w:val="24"/>
        </w:rPr>
        <w:t xml:space="preserve"> dnia</w:t>
      </w:r>
      <w:r>
        <w:rPr>
          <w:rFonts w:cs="Times New Roman"/>
          <w:sz w:val="24"/>
          <w:szCs w:val="24"/>
        </w:rPr>
        <w:t xml:space="preserve"> powzięcia wiadomości o okolicznościach uprawniających do odstąpienia od Umowy.</w:t>
      </w:r>
    </w:p>
    <w:p w14:paraId="07E26609" w14:textId="77777777" w:rsidR="00DC0BA0" w:rsidRDefault="009D1CBA" w:rsidP="00993FD9">
      <w:pPr>
        <w:pStyle w:val="Akapitzlist"/>
        <w:widowControl/>
        <w:numPr>
          <w:ilvl w:val="0"/>
          <w:numId w:val="10"/>
        </w:numPr>
        <w:spacing w:line="276" w:lineRule="auto"/>
        <w:ind w:left="284" w:hanging="284"/>
        <w:jc w:val="both"/>
        <w:rPr>
          <w:rFonts w:cs="Times New Roman"/>
          <w:sz w:val="24"/>
          <w:szCs w:val="24"/>
        </w:rPr>
      </w:pPr>
      <w:r>
        <w:rPr>
          <w:rFonts w:cs="Times New Roman"/>
          <w:sz w:val="24"/>
          <w:szCs w:val="24"/>
        </w:rPr>
        <w:t xml:space="preserve">Strony zgodnie postanawiają, iż wykonanie prawa odstąpienia od Umowy (umownego lub ustawowego) wywołuje skutki na przyszłość (ex nunc) tj. odnosi się do niespełnionej przed złożeniem tego oświadczenia części świadczeń Stron. </w:t>
      </w:r>
    </w:p>
    <w:p w14:paraId="13712671" w14:textId="77777777" w:rsidR="00DC0BA0" w:rsidRDefault="009D1CBA" w:rsidP="00993FD9">
      <w:pPr>
        <w:pStyle w:val="Akapitzlist"/>
        <w:widowControl/>
        <w:numPr>
          <w:ilvl w:val="0"/>
          <w:numId w:val="10"/>
        </w:numPr>
        <w:spacing w:line="276" w:lineRule="auto"/>
        <w:ind w:left="284" w:hanging="284"/>
        <w:jc w:val="both"/>
        <w:rPr>
          <w:rFonts w:cs="Times New Roman"/>
          <w:sz w:val="24"/>
          <w:szCs w:val="24"/>
        </w:rPr>
      </w:pPr>
      <w:r>
        <w:rPr>
          <w:rFonts w:cs="Times New Roman"/>
          <w:sz w:val="24"/>
          <w:szCs w:val="24"/>
        </w:rPr>
        <w:t>W przypadku odstąpienia od Umowy lub jej części Wykonawcę oraz Zamawiającego obciążają następujące obowiązki szczegółowe:</w:t>
      </w:r>
    </w:p>
    <w:p w14:paraId="76DC65E0" w14:textId="5E20E33F" w:rsidR="00DC0BA0" w:rsidRDefault="009D1CBA" w:rsidP="009A747D">
      <w:pPr>
        <w:pStyle w:val="Tekstpodstawowy"/>
        <w:widowControl/>
        <w:tabs>
          <w:tab w:val="right" w:pos="10512"/>
        </w:tabs>
        <w:spacing w:after="0" w:line="276" w:lineRule="auto"/>
        <w:ind w:left="567" w:hanging="283"/>
        <w:jc w:val="both"/>
        <w:textAlignment w:val="baseline"/>
        <w:rPr>
          <w:sz w:val="24"/>
          <w:szCs w:val="24"/>
        </w:rPr>
      </w:pPr>
      <w:r>
        <w:rPr>
          <w:sz w:val="24"/>
          <w:szCs w:val="24"/>
        </w:rPr>
        <w:t>1)</w:t>
      </w:r>
      <w:r>
        <w:rPr>
          <w:sz w:val="24"/>
          <w:szCs w:val="24"/>
        </w:rPr>
        <w:tab/>
        <w:t xml:space="preserve">Wykonawca zabezpieczy przerwane roboty w zakresie obustronnie uzgodnionym </w:t>
      </w:r>
      <w:r>
        <w:rPr>
          <w:sz w:val="24"/>
          <w:szCs w:val="24"/>
        </w:rPr>
        <w:br/>
        <w:t>na koszt Strony odpowiedz</w:t>
      </w:r>
      <w:r w:rsidR="00CD0E5F">
        <w:rPr>
          <w:sz w:val="24"/>
          <w:szCs w:val="24"/>
        </w:rPr>
        <w:t>ialnej za przyczyny odstąpienia,</w:t>
      </w:r>
    </w:p>
    <w:p w14:paraId="003D331C" w14:textId="1AD22EE1" w:rsidR="00DC0BA0" w:rsidRDefault="009D1CBA" w:rsidP="009A747D">
      <w:pPr>
        <w:pStyle w:val="Tekstpodstawowy"/>
        <w:widowControl/>
        <w:tabs>
          <w:tab w:val="right" w:pos="10512"/>
        </w:tabs>
        <w:spacing w:after="0" w:line="276" w:lineRule="auto"/>
        <w:ind w:left="567" w:hanging="283"/>
        <w:jc w:val="both"/>
        <w:textAlignment w:val="baseline"/>
        <w:rPr>
          <w:sz w:val="24"/>
          <w:szCs w:val="24"/>
        </w:rPr>
      </w:pPr>
      <w:r>
        <w:rPr>
          <w:sz w:val="24"/>
          <w:szCs w:val="24"/>
        </w:rPr>
        <w:t>2)</w:t>
      </w:r>
      <w:r>
        <w:rPr>
          <w:sz w:val="24"/>
          <w:szCs w:val="24"/>
        </w:rPr>
        <w:tab/>
        <w:t>Zamawiający dokona protokolarnego odbioru robót, we</w:t>
      </w:r>
      <w:r w:rsidR="00CD0E5F">
        <w:rPr>
          <w:sz w:val="24"/>
          <w:szCs w:val="24"/>
        </w:rPr>
        <w:t>dług stanu na dzień odstąpienia,</w:t>
      </w:r>
    </w:p>
    <w:p w14:paraId="46DE6441" w14:textId="0347662E" w:rsidR="00DC0BA0" w:rsidRDefault="009D1CBA" w:rsidP="009A747D">
      <w:pPr>
        <w:pStyle w:val="Tekstpodstawowy"/>
        <w:widowControl/>
        <w:tabs>
          <w:tab w:val="right" w:pos="10512"/>
        </w:tabs>
        <w:spacing w:after="0" w:line="276" w:lineRule="auto"/>
        <w:ind w:left="567" w:hanging="283"/>
        <w:jc w:val="both"/>
        <w:textAlignment w:val="baseline"/>
        <w:rPr>
          <w:sz w:val="24"/>
          <w:szCs w:val="24"/>
        </w:rPr>
      </w:pPr>
      <w:r>
        <w:rPr>
          <w:sz w:val="24"/>
          <w:szCs w:val="24"/>
        </w:rPr>
        <w:t>3)</w:t>
      </w:r>
      <w:r>
        <w:rPr>
          <w:sz w:val="24"/>
          <w:szCs w:val="24"/>
        </w:rPr>
        <w:tab/>
        <w:t xml:space="preserve">W terminie </w:t>
      </w:r>
      <w:r w:rsidR="009A747D">
        <w:rPr>
          <w:sz w:val="24"/>
          <w:szCs w:val="24"/>
        </w:rPr>
        <w:t>7</w:t>
      </w:r>
      <w:r>
        <w:rPr>
          <w:sz w:val="24"/>
          <w:szCs w:val="24"/>
        </w:rPr>
        <w:t xml:space="preserve"> dni od daty odstąpienia od Umowy Wykonawca przy udziale Zamawiającego sporządzi nieodpłatnie szczegółowy protokół inwentaryzacji robót </w:t>
      </w:r>
      <w:r>
        <w:rPr>
          <w:sz w:val="24"/>
          <w:szCs w:val="24"/>
        </w:rPr>
        <w:br/>
        <w:t>w toku, według stanu na dzień odstąpien</w:t>
      </w:r>
      <w:r w:rsidR="00CD0E5F">
        <w:rPr>
          <w:sz w:val="24"/>
          <w:szCs w:val="24"/>
        </w:rPr>
        <w:t>ia,</w:t>
      </w:r>
    </w:p>
    <w:p w14:paraId="5CB8FC76" w14:textId="12B9ADAF" w:rsidR="00DC0BA0" w:rsidRDefault="009D1CBA" w:rsidP="009A747D">
      <w:pPr>
        <w:pStyle w:val="Tekstpodstawowy"/>
        <w:widowControl/>
        <w:tabs>
          <w:tab w:val="right" w:pos="10512"/>
        </w:tabs>
        <w:spacing w:after="0" w:line="276" w:lineRule="auto"/>
        <w:ind w:left="567" w:hanging="283"/>
        <w:jc w:val="both"/>
        <w:textAlignment w:val="baseline"/>
        <w:rPr>
          <w:sz w:val="24"/>
          <w:szCs w:val="24"/>
        </w:rPr>
      </w:pPr>
      <w:r>
        <w:rPr>
          <w:sz w:val="24"/>
          <w:szCs w:val="24"/>
        </w:rPr>
        <w:lastRenderedPageBreak/>
        <w:t>4)</w:t>
      </w:r>
      <w:r>
        <w:rPr>
          <w:sz w:val="24"/>
          <w:szCs w:val="24"/>
        </w:rPr>
        <w:tab/>
        <w:t xml:space="preserve">Wykonawca sporządzi nieodpłatnie wykaz tych zamówionych/zakupionych materiałów, konstrukcji lub urządzeń, które nie mogą być wykorzystane przez Wykonawcę </w:t>
      </w:r>
      <w:r>
        <w:rPr>
          <w:sz w:val="24"/>
          <w:szCs w:val="24"/>
        </w:rPr>
        <w:br/>
        <w:t xml:space="preserve">do realizacji innych robót nieobjętych Umową, jeżeli odstąpienie od Umowy nastąpiło </w:t>
      </w:r>
      <w:r>
        <w:rPr>
          <w:sz w:val="24"/>
          <w:szCs w:val="24"/>
        </w:rPr>
        <w:br/>
        <w:t>z przyczy</w:t>
      </w:r>
      <w:r w:rsidR="00CD0E5F">
        <w:rPr>
          <w:sz w:val="24"/>
          <w:szCs w:val="24"/>
        </w:rPr>
        <w:t>n niezależnych od niego,</w:t>
      </w:r>
    </w:p>
    <w:p w14:paraId="3FBA23D8" w14:textId="5504DC2C" w:rsidR="00DC0BA0" w:rsidRDefault="009D1CBA" w:rsidP="009A747D">
      <w:pPr>
        <w:pStyle w:val="Tekstpodstawowy"/>
        <w:widowControl/>
        <w:tabs>
          <w:tab w:val="right" w:pos="10512"/>
        </w:tabs>
        <w:spacing w:after="0" w:line="276" w:lineRule="auto"/>
        <w:ind w:left="567" w:hanging="283"/>
        <w:jc w:val="both"/>
        <w:textAlignment w:val="baseline"/>
        <w:rPr>
          <w:sz w:val="24"/>
          <w:szCs w:val="24"/>
        </w:rPr>
      </w:pPr>
      <w:r>
        <w:rPr>
          <w:sz w:val="24"/>
          <w:szCs w:val="24"/>
        </w:rPr>
        <w:t>5)</w:t>
      </w:r>
      <w:r>
        <w:rPr>
          <w:sz w:val="24"/>
          <w:szCs w:val="24"/>
        </w:rPr>
        <w:tab/>
        <w:t>Wykonawca przekaże Zamawiającemu wykonane roboty, atesty, gwarancje oraz wszelkie dokume</w:t>
      </w:r>
      <w:r w:rsidR="00CD0E5F">
        <w:rPr>
          <w:sz w:val="24"/>
          <w:szCs w:val="24"/>
        </w:rPr>
        <w:t>nty związane z realizacją Umowy,</w:t>
      </w:r>
    </w:p>
    <w:p w14:paraId="62FDDB4D" w14:textId="15F7D940" w:rsidR="00DC0BA0" w:rsidRDefault="009D1CBA" w:rsidP="00993FD9">
      <w:pPr>
        <w:pStyle w:val="Tekstpodstawowy"/>
        <w:widowControl/>
        <w:numPr>
          <w:ilvl w:val="0"/>
          <w:numId w:val="15"/>
        </w:numPr>
        <w:tabs>
          <w:tab w:val="right" w:pos="10512"/>
        </w:tabs>
        <w:spacing w:after="0" w:line="276" w:lineRule="auto"/>
        <w:ind w:left="567" w:hanging="283"/>
        <w:jc w:val="both"/>
        <w:textAlignment w:val="baseline"/>
        <w:rPr>
          <w:sz w:val="24"/>
          <w:szCs w:val="24"/>
        </w:rPr>
      </w:pPr>
      <w:r>
        <w:rPr>
          <w:sz w:val="24"/>
          <w:szCs w:val="24"/>
        </w:rPr>
        <w:t xml:space="preserve">Wykonawca niezwłocznie, a najpóźniej w terminie </w:t>
      </w:r>
      <w:r w:rsidR="009A747D">
        <w:rPr>
          <w:sz w:val="24"/>
          <w:szCs w:val="24"/>
        </w:rPr>
        <w:t>7</w:t>
      </w:r>
      <w:r>
        <w:rPr>
          <w:sz w:val="24"/>
          <w:szCs w:val="24"/>
        </w:rPr>
        <w:t xml:space="preserve"> dni od dnia odstąpienia uporządkuje teren robót oraz usunie z niego urządzenia, przez niego dostarczone lub wniesione,</w:t>
      </w:r>
      <w:r w:rsidR="009A747D">
        <w:rPr>
          <w:sz w:val="24"/>
          <w:szCs w:val="24"/>
        </w:rPr>
        <w:br/>
      </w:r>
      <w:r>
        <w:rPr>
          <w:sz w:val="24"/>
          <w:szCs w:val="24"/>
        </w:rPr>
        <w:t xml:space="preserve">za wyjątkiem wskazanych w pkt. 4 powyżej. </w:t>
      </w:r>
    </w:p>
    <w:p w14:paraId="3FD2FDE7" w14:textId="77777777" w:rsidR="00DC0BA0" w:rsidRDefault="009D1CBA" w:rsidP="00993FD9">
      <w:pPr>
        <w:pStyle w:val="Akapitzlist"/>
        <w:widowControl/>
        <w:numPr>
          <w:ilvl w:val="0"/>
          <w:numId w:val="10"/>
        </w:numPr>
        <w:spacing w:line="276" w:lineRule="auto"/>
        <w:ind w:left="284" w:hanging="284"/>
        <w:jc w:val="both"/>
        <w:rPr>
          <w:rFonts w:cs="Times New Roman"/>
          <w:sz w:val="24"/>
          <w:szCs w:val="24"/>
        </w:rPr>
      </w:pPr>
      <w:r>
        <w:rPr>
          <w:rFonts w:cs="Times New Roman"/>
          <w:sz w:val="24"/>
          <w:szCs w:val="24"/>
        </w:rPr>
        <w:t xml:space="preserve">Niewykonanie lub nieterminowe wykonanie przez Wykonawcę któregokolwiek </w:t>
      </w:r>
      <w:r>
        <w:rPr>
          <w:rFonts w:cs="Times New Roman"/>
          <w:sz w:val="24"/>
          <w:szCs w:val="24"/>
        </w:rPr>
        <w:br/>
        <w:t>z obowiązków określonych w ust. 4 powyżej uprawnia Zamawiającego do dokonania wskazanych czynności na koszt i ryzyko Wykonawcy.</w:t>
      </w:r>
    </w:p>
    <w:p w14:paraId="1C635419" w14:textId="77777777" w:rsidR="00DC0BA0" w:rsidRDefault="00DC0BA0" w:rsidP="009A747D">
      <w:pPr>
        <w:widowControl/>
        <w:spacing w:line="276" w:lineRule="auto"/>
        <w:rPr>
          <w:rFonts w:cs="Times New Roman"/>
          <w:b/>
          <w:sz w:val="24"/>
          <w:szCs w:val="24"/>
        </w:rPr>
      </w:pPr>
    </w:p>
    <w:p w14:paraId="299DFA02" w14:textId="5CB35B2F" w:rsidR="00DC0BA0" w:rsidRDefault="009D1CBA" w:rsidP="009A747D">
      <w:pPr>
        <w:widowControl/>
        <w:spacing w:line="276" w:lineRule="auto"/>
        <w:jc w:val="center"/>
        <w:rPr>
          <w:rFonts w:cs="Times New Roman"/>
        </w:rPr>
      </w:pPr>
      <w:r>
        <w:rPr>
          <w:rFonts w:cs="Times New Roman"/>
          <w:b/>
          <w:sz w:val="24"/>
          <w:szCs w:val="24"/>
        </w:rPr>
        <w:t>§ 9. Z</w:t>
      </w:r>
      <w:r>
        <w:rPr>
          <w:rFonts w:cs="Times New Roman"/>
          <w:b/>
          <w:bCs/>
          <w:sz w:val="24"/>
          <w:szCs w:val="24"/>
        </w:rPr>
        <w:t>miana postanowień Umowy</w:t>
      </w:r>
    </w:p>
    <w:p w14:paraId="2C8CD7AC" w14:textId="77777777" w:rsidR="00DC0BA0" w:rsidRDefault="009D1CBA" w:rsidP="00993FD9">
      <w:pPr>
        <w:widowControl/>
        <w:numPr>
          <w:ilvl w:val="3"/>
          <w:numId w:val="13"/>
        </w:numPr>
        <w:spacing w:line="276" w:lineRule="auto"/>
        <w:ind w:left="284" w:hanging="284"/>
        <w:jc w:val="both"/>
        <w:rPr>
          <w:sz w:val="24"/>
          <w:szCs w:val="24"/>
        </w:rPr>
      </w:pPr>
      <w:r>
        <w:rPr>
          <w:sz w:val="24"/>
          <w:szCs w:val="24"/>
        </w:rPr>
        <w:t>Zmiana postanowień Umowy wymaga pod rygorem nieważności formy pisemnej.</w:t>
      </w:r>
    </w:p>
    <w:p w14:paraId="323ABD1F" w14:textId="77777777" w:rsidR="00DC0BA0" w:rsidRDefault="009D1CBA" w:rsidP="00993FD9">
      <w:pPr>
        <w:widowControl/>
        <w:numPr>
          <w:ilvl w:val="3"/>
          <w:numId w:val="13"/>
        </w:numPr>
        <w:spacing w:line="276" w:lineRule="auto"/>
        <w:ind w:left="284" w:hanging="284"/>
        <w:jc w:val="both"/>
        <w:rPr>
          <w:sz w:val="24"/>
          <w:szCs w:val="24"/>
        </w:rPr>
      </w:pPr>
      <w:r>
        <w:rPr>
          <w:rFonts w:cs="Times New Roman"/>
          <w:sz w:val="24"/>
          <w:szCs w:val="24"/>
        </w:rPr>
        <w:t>Zmiana Umowy na wniosek Wykonawcy wymaga wykazania okoliczności uprawniających do dokonania tej zmiany.</w:t>
      </w:r>
    </w:p>
    <w:p w14:paraId="12762DB9" w14:textId="77777777" w:rsidR="00DC0BA0" w:rsidRDefault="009D1CBA" w:rsidP="00993FD9">
      <w:pPr>
        <w:widowControl/>
        <w:numPr>
          <w:ilvl w:val="3"/>
          <w:numId w:val="13"/>
        </w:numPr>
        <w:spacing w:line="276" w:lineRule="auto"/>
        <w:ind w:left="284" w:hanging="284"/>
        <w:jc w:val="both"/>
        <w:rPr>
          <w:sz w:val="24"/>
          <w:szCs w:val="24"/>
        </w:rPr>
      </w:pPr>
      <w:r>
        <w:rPr>
          <w:sz w:val="24"/>
          <w:szCs w:val="24"/>
        </w:rPr>
        <w:t xml:space="preserve">Zmiana terminu wykonania przedmiotu Umowy możliwa jest w szczególności </w:t>
      </w:r>
      <w:r>
        <w:rPr>
          <w:sz w:val="24"/>
          <w:szCs w:val="24"/>
        </w:rPr>
        <w:br/>
        <w:t>w następujących przypadkach:</w:t>
      </w:r>
    </w:p>
    <w:p w14:paraId="5AC4D56B" w14:textId="77777777" w:rsidR="00DC0BA0" w:rsidRDefault="009D1CBA" w:rsidP="00993FD9">
      <w:pPr>
        <w:pStyle w:val="Akapitzlist"/>
        <w:widowControl/>
        <w:numPr>
          <w:ilvl w:val="0"/>
          <w:numId w:val="14"/>
        </w:numPr>
        <w:spacing w:line="276" w:lineRule="auto"/>
        <w:ind w:left="567" w:hanging="283"/>
        <w:jc w:val="both"/>
        <w:rPr>
          <w:sz w:val="24"/>
          <w:szCs w:val="24"/>
        </w:rPr>
      </w:pPr>
      <w:r>
        <w:rPr>
          <w:sz w:val="24"/>
          <w:szCs w:val="24"/>
        </w:rPr>
        <w:t xml:space="preserve">wystąpienia siły wyższej, uniemożliwiającej wykonanie robót w ustalonym terminie. Wówczas termin realizacji przedmiotu Umowy na wniosek Wykonawcy może ulec </w:t>
      </w:r>
      <w:r>
        <w:rPr>
          <w:sz w:val="24"/>
          <w:szCs w:val="24"/>
        </w:rPr>
        <w:br/>
        <w:t xml:space="preserve">wydłużeniu o czas występowania siły wyższej lub czas niezbędny do usunięcia </w:t>
      </w:r>
      <w:r>
        <w:rPr>
          <w:sz w:val="24"/>
          <w:szCs w:val="24"/>
        </w:rPr>
        <w:br/>
        <w:t>konsekwencji działania siły wyższej;</w:t>
      </w:r>
    </w:p>
    <w:p w14:paraId="4BD3C70F" w14:textId="67F42BA3" w:rsidR="00DC0BA0" w:rsidRDefault="009D1CBA" w:rsidP="00993FD9">
      <w:pPr>
        <w:pStyle w:val="Akapitzlist"/>
        <w:widowControl/>
        <w:numPr>
          <w:ilvl w:val="0"/>
          <w:numId w:val="14"/>
        </w:numPr>
        <w:tabs>
          <w:tab w:val="clear" w:pos="0"/>
        </w:tabs>
        <w:spacing w:line="276" w:lineRule="auto"/>
        <w:ind w:left="567" w:hanging="283"/>
        <w:jc w:val="both"/>
        <w:rPr>
          <w:sz w:val="24"/>
          <w:szCs w:val="24"/>
        </w:rPr>
      </w:pPr>
      <w:r>
        <w:rPr>
          <w:sz w:val="24"/>
          <w:szCs w:val="24"/>
        </w:rPr>
        <w:t xml:space="preserve">wystąpienia niekorzystnych warunków atmosferycznych utrzymujących się powyżej </w:t>
      </w:r>
      <w:r>
        <w:rPr>
          <w:sz w:val="24"/>
          <w:szCs w:val="24"/>
        </w:rPr>
        <w:br/>
      </w:r>
      <w:r w:rsidR="002C20D5">
        <w:rPr>
          <w:sz w:val="24"/>
          <w:szCs w:val="24"/>
        </w:rPr>
        <w:t>3</w:t>
      </w:r>
      <w:r>
        <w:rPr>
          <w:sz w:val="24"/>
          <w:szCs w:val="24"/>
        </w:rPr>
        <w:t xml:space="preserve"> dni uniemożliwiających wykonanie robót stanowiących przedmiot Umowy zgodnie </w:t>
      </w:r>
      <w:r w:rsidR="00774856">
        <w:rPr>
          <w:sz w:val="24"/>
          <w:szCs w:val="24"/>
        </w:rPr>
        <w:br/>
      </w:r>
      <w:r>
        <w:rPr>
          <w:sz w:val="24"/>
          <w:szCs w:val="24"/>
        </w:rPr>
        <w:t>z zasadami wiedzy technicznej, normami, zaleceniami producenta materiału lub urządzenia oraz obowiązującymi przepisami prawa, w tym w szczególności zaistnienie warunków uniemożliwiających wykonanie robót zgodnie z Rozporządzeniem Ministra Infrastruktury z dnia 6 lutego 2003 r. w sprawie bezpieczeństwa i higieny pracy podczas wykonywania robót budowlanych (bądź jego aktualnie obowiązującym odpowiednikiem), tj. w szczególności występowania opadów deszczu, przyjmując za dni niekorzystne dni występowania opadów. Wówczas termin realizacji przedmiotu Umowy na wniosek Wykonawcy może ulec wydłużeniu o czas występowania niekorzystnych warunków atmosferycznych lub o czas niezbędny do usunięcia lub ustąpienia skutków tych warunków;</w:t>
      </w:r>
    </w:p>
    <w:p w14:paraId="16885E5F" w14:textId="51934DA9" w:rsidR="00DC0BA0" w:rsidRDefault="009D1CBA" w:rsidP="00993FD9">
      <w:pPr>
        <w:pStyle w:val="Akapitzlist"/>
        <w:widowControl/>
        <w:numPr>
          <w:ilvl w:val="0"/>
          <w:numId w:val="14"/>
        </w:numPr>
        <w:tabs>
          <w:tab w:val="clear" w:pos="0"/>
        </w:tabs>
        <w:spacing w:line="276" w:lineRule="auto"/>
        <w:ind w:left="567" w:hanging="283"/>
        <w:jc w:val="both"/>
        <w:rPr>
          <w:sz w:val="24"/>
          <w:szCs w:val="24"/>
        </w:rPr>
      </w:pPr>
      <w:r>
        <w:rPr>
          <w:sz w:val="24"/>
          <w:szCs w:val="24"/>
        </w:rPr>
        <w:t xml:space="preserve">wystąpienia innych okoliczności niezależnych od Wykonawcy lub Zamawiającego, </w:t>
      </w:r>
      <w:r w:rsidR="009A747D">
        <w:rPr>
          <w:sz w:val="24"/>
          <w:szCs w:val="24"/>
        </w:rPr>
        <w:br/>
      </w:r>
      <w:r>
        <w:rPr>
          <w:sz w:val="24"/>
          <w:szCs w:val="24"/>
        </w:rPr>
        <w:t>uniemożliwiających wykonanie przedmiotu Umowy w terminie. Wówczas termin realizacji przedmiotu Umowy może ulec wydłużeniu o czas występowania tych okoliczności.</w:t>
      </w:r>
    </w:p>
    <w:p w14:paraId="5EE581D7" w14:textId="77777777" w:rsidR="00E12824" w:rsidRDefault="00E12824" w:rsidP="009A747D">
      <w:pPr>
        <w:widowControl/>
        <w:spacing w:line="276" w:lineRule="auto"/>
        <w:ind w:right="-1"/>
        <w:jc w:val="center"/>
        <w:rPr>
          <w:b/>
          <w:bCs/>
          <w:sz w:val="24"/>
          <w:szCs w:val="24"/>
        </w:rPr>
      </w:pPr>
    </w:p>
    <w:p w14:paraId="25720D83" w14:textId="6CAA5E03" w:rsidR="00420F88" w:rsidRDefault="009D1CBA" w:rsidP="009A747D">
      <w:pPr>
        <w:widowControl/>
        <w:spacing w:line="276" w:lineRule="auto"/>
        <w:ind w:right="-1"/>
        <w:jc w:val="center"/>
        <w:rPr>
          <w:b/>
          <w:bCs/>
          <w:sz w:val="24"/>
          <w:szCs w:val="24"/>
        </w:rPr>
      </w:pPr>
      <w:r>
        <w:rPr>
          <w:b/>
          <w:bCs/>
          <w:sz w:val="24"/>
          <w:szCs w:val="24"/>
        </w:rPr>
        <w:t xml:space="preserve">§ 10. </w:t>
      </w:r>
      <w:r w:rsidR="00420F88">
        <w:rPr>
          <w:b/>
          <w:bCs/>
          <w:sz w:val="24"/>
          <w:szCs w:val="24"/>
        </w:rPr>
        <w:t>Podwykonawstwo</w:t>
      </w:r>
    </w:p>
    <w:p w14:paraId="6FCB54C7" w14:textId="5F6245DF" w:rsidR="00420F88" w:rsidRDefault="00E3331A" w:rsidP="00993FD9">
      <w:pPr>
        <w:widowControl/>
        <w:numPr>
          <w:ilvl w:val="0"/>
          <w:numId w:val="35"/>
        </w:numPr>
        <w:tabs>
          <w:tab w:val="clear" w:pos="0"/>
        </w:tabs>
        <w:spacing w:line="276" w:lineRule="auto"/>
        <w:ind w:left="284" w:hanging="284"/>
        <w:jc w:val="both"/>
        <w:rPr>
          <w:rFonts w:cs="Times New Roman"/>
          <w:sz w:val="24"/>
          <w:szCs w:val="24"/>
        </w:rPr>
      </w:pPr>
      <w:r w:rsidRPr="00E3331A">
        <w:rPr>
          <w:rFonts w:cs="Times New Roman"/>
          <w:sz w:val="24"/>
          <w:szCs w:val="24"/>
        </w:rPr>
        <w:t xml:space="preserve">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w:t>
      </w:r>
      <w:r w:rsidRPr="00E3331A">
        <w:rPr>
          <w:rFonts w:cs="Times New Roman"/>
          <w:sz w:val="24"/>
          <w:szCs w:val="24"/>
        </w:rPr>
        <w:lastRenderedPageBreak/>
        <w:t>Podwykonawcy za wykonywane roboty i braku złożenia przez Zamawiającego sprzeciwu co do tego zgłoszenia</w:t>
      </w:r>
      <w:r w:rsidR="00420F88" w:rsidRPr="00B46489">
        <w:rPr>
          <w:rFonts w:cs="Times New Roman"/>
          <w:sz w:val="24"/>
          <w:szCs w:val="24"/>
        </w:rPr>
        <w:t>.</w:t>
      </w:r>
    </w:p>
    <w:p w14:paraId="561ED7CB" w14:textId="0AF7A09B" w:rsidR="00420F88" w:rsidRPr="00420F88" w:rsidRDefault="00420F88" w:rsidP="00993FD9">
      <w:pPr>
        <w:widowControl/>
        <w:numPr>
          <w:ilvl w:val="0"/>
          <w:numId w:val="35"/>
        </w:numPr>
        <w:spacing w:line="276" w:lineRule="auto"/>
        <w:ind w:left="284" w:hanging="284"/>
        <w:jc w:val="both"/>
        <w:rPr>
          <w:rFonts w:cs="Times New Roman"/>
          <w:sz w:val="24"/>
          <w:szCs w:val="24"/>
        </w:rPr>
      </w:pPr>
      <w:r w:rsidRPr="00420F88">
        <w:rPr>
          <w:rFonts w:cs="Times New Roman"/>
          <w:sz w:val="24"/>
          <w:szCs w:val="24"/>
        </w:rPr>
        <w:t xml:space="preserve">Podwykonawstwo nie zmienia zobowiązań Wykonawcy. Wykonawca jest odpowiedzialny za działania, uchybienia i zaniedbania Podwykonawcy, </w:t>
      </w:r>
      <w:r w:rsidR="00E3331A">
        <w:rPr>
          <w:rFonts w:cs="Times New Roman"/>
          <w:sz w:val="24"/>
          <w:szCs w:val="24"/>
        </w:rPr>
        <w:t>jego</w:t>
      </w:r>
      <w:r w:rsidRPr="00420F88">
        <w:rPr>
          <w:rFonts w:cs="Times New Roman"/>
          <w:sz w:val="24"/>
          <w:szCs w:val="24"/>
        </w:rPr>
        <w:t xml:space="preserve"> przedstawicieli lub pracowników, w takim samym zakresie jak za swoje działania.</w:t>
      </w:r>
    </w:p>
    <w:p w14:paraId="78496F7E" w14:textId="17E1C17D" w:rsidR="00420F88" w:rsidRPr="00420F88" w:rsidRDefault="00420F88" w:rsidP="00993FD9">
      <w:pPr>
        <w:widowControl/>
        <w:numPr>
          <w:ilvl w:val="0"/>
          <w:numId w:val="35"/>
        </w:numPr>
        <w:spacing w:line="276" w:lineRule="auto"/>
        <w:ind w:left="284" w:hanging="284"/>
        <w:jc w:val="both"/>
        <w:rPr>
          <w:rFonts w:cs="Times New Roman"/>
          <w:sz w:val="24"/>
          <w:szCs w:val="24"/>
        </w:rPr>
      </w:pPr>
      <w:r w:rsidRPr="00420F88">
        <w:rPr>
          <w:rFonts w:cs="Times New Roman"/>
          <w:sz w:val="24"/>
          <w:szCs w:val="24"/>
        </w:rPr>
        <w:t>Jakakolwiek przerwa w realizacji przedmiotu Umowy wynikająca z braku Podwykonawcy będzie traktowana jako przerwa wynikła z przyczyn zależnych od Wykonawcy i nie może stanowić podstawy do zmiany terminu zakończenia robót objętych przedmiotem Umowy.</w:t>
      </w:r>
    </w:p>
    <w:p w14:paraId="3447326E" w14:textId="7FA62B1A" w:rsidR="00420F88" w:rsidRPr="00420F88" w:rsidRDefault="00420F88" w:rsidP="00993FD9">
      <w:pPr>
        <w:widowControl/>
        <w:numPr>
          <w:ilvl w:val="0"/>
          <w:numId w:val="35"/>
        </w:numPr>
        <w:spacing w:line="276" w:lineRule="auto"/>
        <w:ind w:left="284" w:hanging="284"/>
        <w:jc w:val="both"/>
        <w:rPr>
          <w:rFonts w:cs="Times New Roman"/>
          <w:sz w:val="24"/>
          <w:szCs w:val="24"/>
        </w:rPr>
      </w:pPr>
      <w:r w:rsidRPr="00420F88">
        <w:rPr>
          <w:rFonts w:cs="Times New Roman"/>
          <w:sz w:val="24"/>
          <w:szCs w:val="24"/>
        </w:rPr>
        <w:t>Wykonawca jest w pełni odpowiedzialny w stosunku do Zamawiającego za</w:t>
      </w:r>
      <w:r w:rsidR="00F102D4">
        <w:rPr>
          <w:rFonts w:cs="Times New Roman"/>
          <w:sz w:val="24"/>
          <w:szCs w:val="24"/>
        </w:rPr>
        <w:t xml:space="preserve"> roboty</w:t>
      </w:r>
      <w:r w:rsidRPr="00420F88">
        <w:rPr>
          <w:rFonts w:cs="Times New Roman"/>
          <w:sz w:val="24"/>
          <w:szCs w:val="24"/>
        </w:rPr>
        <w:t xml:space="preserve"> zlecone </w:t>
      </w:r>
      <w:r w:rsidR="00A30EA5">
        <w:rPr>
          <w:rFonts w:cs="Times New Roman"/>
          <w:sz w:val="24"/>
          <w:szCs w:val="24"/>
        </w:rPr>
        <w:br/>
      </w:r>
      <w:r w:rsidR="00474578">
        <w:rPr>
          <w:rFonts w:cs="Times New Roman"/>
          <w:sz w:val="24"/>
          <w:szCs w:val="24"/>
        </w:rPr>
        <w:t>Podwykonawcom</w:t>
      </w:r>
      <w:r w:rsidRPr="00420F88">
        <w:rPr>
          <w:rFonts w:cs="Times New Roman"/>
          <w:sz w:val="24"/>
          <w:szCs w:val="24"/>
        </w:rPr>
        <w:t xml:space="preserve"> stanowiąc</w:t>
      </w:r>
      <w:r w:rsidR="00474578">
        <w:rPr>
          <w:rFonts w:cs="Times New Roman"/>
          <w:sz w:val="24"/>
          <w:szCs w:val="24"/>
        </w:rPr>
        <w:t>e</w:t>
      </w:r>
      <w:r w:rsidRPr="00420F88">
        <w:rPr>
          <w:rFonts w:cs="Times New Roman"/>
          <w:sz w:val="24"/>
          <w:szCs w:val="24"/>
        </w:rPr>
        <w:t xml:space="preserve"> przedmiot Umowy.</w:t>
      </w:r>
    </w:p>
    <w:p w14:paraId="471E83D7" w14:textId="77777777" w:rsidR="00E3331A" w:rsidRDefault="00E3331A" w:rsidP="009A747D">
      <w:pPr>
        <w:widowControl/>
        <w:spacing w:line="276" w:lineRule="auto"/>
        <w:ind w:right="-1"/>
        <w:jc w:val="center"/>
        <w:rPr>
          <w:b/>
          <w:bCs/>
          <w:sz w:val="24"/>
          <w:szCs w:val="24"/>
        </w:rPr>
      </w:pPr>
    </w:p>
    <w:p w14:paraId="76713F9C" w14:textId="26D7FD56" w:rsidR="00DC0BA0" w:rsidRDefault="00420F88" w:rsidP="009A747D">
      <w:pPr>
        <w:widowControl/>
        <w:spacing w:line="276" w:lineRule="auto"/>
        <w:ind w:right="-1"/>
        <w:jc w:val="center"/>
        <w:rPr>
          <w:b/>
          <w:bCs/>
          <w:sz w:val="24"/>
          <w:szCs w:val="24"/>
        </w:rPr>
      </w:pPr>
      <w:r>
        <w:rPr>
          <w:b/>
          <w:bCs/>
          <w:sz w:val="24"/>
          <w:szCs w:val="24"/>
        </w:rPr>
        <w:t xml:space="preserve">§ 11. </w:t>
      </w:r>
      <w:r w:rsidR="009D1CBA">
        <w:rPr>
          <w:b/>
          <w:bCs/>
          <w:sz w:val="24"/>
          <w:szCs w:val="24"/>
        </w:rPr>
        <w:t>Klauzula informacyjna RODO</w:t>
      </w:r>
    </w:p>
    <w:p w14:paraId="71A24106" w14:textId="77777777" w:rsidR="00DC0BA0" w:rsidRDefault="009D1CBA" w:rsidP="00993FD9">
      <w:pPr>
        <w:pStyle w:val="CMSHeadL7"/>
        <w:numPr>
          <w:ilvl w:val="0"/>
          <w:numId w:val="19"/>
        </w:numPr>
        <w:suppressAutoHyphens/>
        <w:spacing w:after="0" w:line="276" w:lineRule="auto"/>
        <w:ind w:left="284" w:hanging="284"/>
        <w:jc w:val="both"/>
        <w:rPr>
          <w:sz w:val="24"/>
          <w:szCs w:val="24"/>
        </w:rPr>
      </w:pPr>
      <w:r>
        <w:rPr>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w:t>
      </w:r>
      <w:r>
        <w:rPr>
          <w:sz w:val="24"/>
          <w:szCs w:val="24"/>
        </w:rPr>
        <w:br/>
        <w:t xml:space="preserve">z zawarciem i realizacją Umowy będę wzajemnie przetwarzać dane osobowe osób uczestniczących w zawarciu i realizacji Umowy. Żadna ze Stron nie będzie wykorzystywać tych danych w celu innym niż zawarcie i realizacja Umowy. </w:t>
      </w:r>
    </w:p>
    <w:p w14:paraId="78A57F08" w14:textId="77777777" w:rsidR="00DC0BA0" w:rsidRDefault="009D1CBA" w:rsidP="00993FD9">
      <w:pPr>
        <w:pStyle w:val="CMSHeadL7"/>
        <w:numPr>
          <w:ilvl w:val="0"/>
          <w:numId w:val="20"/>
        </w:numPr>
        <w:suppressAutoHyphens/>
        <w:spacing w:after="0" w:line="276" w:lineRule="auto"/>
        <w:ind w:left="284" w:hanging="284"/>
        <w:jc w:val="both"/>
        <w:rPr>
          <w:sz w:val="24"/>
          <w:szCs w:val="24"/>
        </w:rPr>
      </w:pPr>
      <w:r>
        <w:rPr>
          <w:sz w:val="24"/>
          <w:szCs w:val="24"/>
        </w:rPr>
        <w:t xml:space="preserve">Każda ze Stron oświadcza, że osoby wymienione w ust. 1, zapoznały się i dysponują informacjami dotyczącymi przetwarzania ich danych osobowych przez drugą Stronę </w:t>
      </w:r>
      <w:r>
        <w:rPr>
          <w:sz w:val="24"/>
          <w:szCs w:val="24"/>
        </w:rPr>
        <w:br/>
        <w:t xml:space="preserve">na potrzeby realizacji Umowy, określonymi w ust. 3. </w:t>
      </w:r>
    </w:p>
    <w:p w14:paraId="00075FDA" w14:textId="77777777" w:rsidR="00DC0BA0" w:rsidRDefault="009D1CBA" w:rsidP="00993FD9">
      <w:pPr>
        <w:pStyle w:val="CMSHeadL7"/>
        <w:numPr>
          <w:ilvl w:val="0"/>
          <w:numId w:val="21"/>
        </w:numPr>
        <w:suppressAutoHyphens/>
        <w:spacing w:after="0" w:line="276" w:lineRule="auto"/>
        <w:ind w:left="284" w:hanging="284"/>
        <w:jc w:val="both"/>
        <w:rPr>
          <w:sz w:val="24"/>
          <w:szCs w:val="24"/>
        </w:rPr>
      </w:pPr>
      <w:r>
        <w:rPr>
          <w:sz w:val="24"/>
          <w:szCs w:val="24"/>
        </w:rPr>
        <w:t>Zgodnie z treścią art. 13 i 14 RODO, Strony informują, iż:</w:t>
      </w:r>
    </w:p>
    <w:p w14:paraId="35F4F11B" w14:textId="77777777" w:rsidR="00DC0BA0" w:rsidRDefault="009D1CBA" w:rsidP="00993FD9">
      <w:pPr>
        <w:pStyle w:val="CMSHeadL7"/>
        <w:numPr>
          <w:ilvl w:val="1"/>
          <w:numId w:val="16"/>
        </w:numPr>
        <w:suppressAutoHyphens/>
        <w:spacing w:after="0" w:line="276" w:lineRule="auto"/>
        <w:ind w:left="567" w:hanging="283"/>
        <w:jc w:val="both"/>
        <w:rPr>
          <w:sz w:val="24"/>
          <w:szCs w:val="24"/>
        </w:rPr>
      </w:pPr>
      <w:r>
        <w:rPr>
          <w:spacing w:val="-3"/>
          <w:sz w:val="24"/>
          <w:szCs w:val="24"/>
          <w:lang w:eastAsia="ar-SA"/>
        </w:rPr>
        <w:t xml:space="preserve">Strony Umowy są wzajemnie administratorem danych osobowych w odniesieniu </w:t>
      </w:r>
      <w:r>
        <w:rPr>
          <w:spacing w:val="-3"/>
          <w:sz w:val="24"/>
          <w:szCs w:val="24"/>
          <w:lang w:eastAsia="ar-SA"/>
        </w:rPr>
        <w:br/>
        <w:t xml:space="preserve">do osoby/osób wskazanych w reprezentacji oraz osoby/osób podanych do kontaktu </w:t>
      </w:r>
      <w:r>
        <w:rPr>
          <w:spacing w:val="-3"/>
          <w:sz w:val="24"/>
          <w:szCs w:val="24"/>
          <w:lang w:eastAsia="ar-SA"/>
        </w:rPr>
        <w:br/>
        <w:t>w ramach realizacji Umowy.</w:t>
      </w:r>
    </w:p>
    <w:p w14:paraId="10D27A85" w14:textId="77777777" w:rsidR="00DC0BA0" w:rsidRDefault="009D1CBA" w:rsidP="00993FD9">
      <w:pPr>
        <w:pStyle w:val="CMSHeadL7"/>
        <w:numPr>
          <w:ilvl w:val="1"/>
          <w:numId w:val="22"/>
        </w:numPr>
        <w:suppressAutoHyphens/>
        <w:spacing w:after="0" w:line="276" w:lineRule="auto"/>
        <w:ind w:left="567" w:hanging="283"/>
        <w:jc w:val="both"/>
        <w:rPr>
          <w:sz w:val="24"/>
          <w:szCs w:val="24"/>
        </w:rPr>
      </w:pPr>
      <w:bookmarkStart w:id="3" w:name="_Hlk16164601"/>
      <w:r>
        <w:rPr>
          <w:sz w:val="24"/>
          <w:szCs w:val="24"/>
        </w:rPr>
        <w:t xml:space="preserve">Dane osobowe osób będących Stronami niniejszej umowy przetwarzane </w:t>
      </w:r>
      <w:r>
        <w:rPr>
          <w:sz w:val="24"/>
          <w:szCs w:val="24"/>
        </w:rPr>
        <w:br/>
        <w:t>są na podstawie art. 6 ust. 1 lit. b RODO w celu zawarcia i realizacji niniejszej umowy</w:t>
      </w:r>
      <w:bookmarkEnd w:id="3"/>
      <w:r>
        <w:rPr>
          <w:sz w:val="24"/>
          <w:szCs w:val="24"/>
        </w:rPr>
        <w:t xml:space="preserve">, </w:t>
      </w:r>
      <w:bookmarkStart w:id="4" w:name="_Hlk16164673"/>
      <w:r>
        <w:rPr>
          <w:sz w:val="24"/>
          <w:szCs w:val="24"/>
        </w:rPr>
        <w:t xml:space="preserve">a w przypadku reprezentantów Stron Umowy i osób wyznaczonych </w:t>
      </w:r>
      <w:r>
        <w:rPr>
          <w:sz w:val="24"/>
          <w:szCs w:val="24"/>
        </w:rPr>
        <w:br/>
        <w:t xml:space="preserve">do kontaktów roboczych oraz odpowiedzialnych za koordynację i realizację niniejszej umowy na podstawie art. 6 ust. 1 lit. f RODO, w celu związanym z zawarciem </w:t>
      </w:r>
      <w:r>
        <w:rPr>
          <w:sz w:val="24"/>
          <w:szCs w:val="24"/>
        </w:rPr>
        <w:br/>
        <w:t>i realizacją Umowy</w:t>
      </w:r>
      <w:bookmarkEnd w:id="4"/>
      <w:r>
        <w:rPr>
          <w:sz w:val="24"/>
          <w:szCs w:val="24"/>
        </w:rPr>
        <w:t xml:space="preserve">, </w:t>
      </w:r>
      <w:r>
        <w:rPr>
          <w:spacing w:val="-3"/>
          <w:sz w:val="24"/>
          <w:szCs w:val="24"/>
          <w:lang w:eastAsia="ar-SA"/>
        </w:rPr>
        <w:t>a także w celu ustalenia, dochodzenia lub obrony przed ewentualnymi roszczeniami z tytułu realizacji niniejszej umowy</w:t>
      </w:r>
      <w:r>
        <w:rPr>
          <w:sz w:val="24"/>
          <w:szCs w:val="24"/>
        </w:rPr>
        <w:t>. Powyższe dane osobowe</w:t>
      </w:r>
      <w:r>
        <w:rPr>
          <w:spacing w:val="-3"/>
          <w:sz w:val="24"/>
          <w:szCs w:val="24"/>
          <w:lang w:eastAsia="ar-SA"/>
        </w:rPr>
        <w:t xml:space="preserve"> przetwarzane będą również na podstawie art. 6 ust. 1 lit. c RODO </w:t>
      </w:r>
      <w:bookmarkStart w:id="5" w:name="_Hlk16161196"/>
      <w:r>
        <w:rPr>
          <w:spacing w:val="-3"/>
          <w:sz w:val="24"/>
          <w:szCs w:val="24"/>
          <w:lang w:eastAsia="ar-SA"/>
        </w:rPr>
        <w:t xml:space="preserve">(obowiązek wynikający z przepisów </w:t>
      </w:r>
      <w:bookmarkEnd w:id="5"/>
      <w:r>
        <w:rPr>
          <w:spacing w:val="-3"/>
          <w:sz w:val="24"/>
          <w:szCs w:val="24"/>
          <w:lang w:eastAsia="ar-SA"/>
        </w:rPr>
        <w:t>rachunkowo-podatkowych).</w:t>
      </w:r>
    </w:p>
    <w:p w14:paraId="75B2FC08" w14:textId="77777777" w:rsidR="00DC0BA0" w:rsidRDefault="009D1CBA" w:rsidP="00993FD9">
      <w:pPr>
        <w:pStyle w:val="CMSHeadL7"/>
        <w:numPr>
          <w:ilvl w:val="1"/>
          <w:numId w:val="23"/>
        </w:numPr>
        <w:suppressAutoHyphens/>
        <w:spacing w:after="0" w:line="276" w:lineRule="auto"/>
        <w:ind w:left="567" w:hanging="283"/>
        <w:jc w:val="both"/>
        <w:rPr>
          <w:sz w:val="24"/>
          <w:szCs w:val="24"/>
        </w:rPr>
      </w:pPr>
      <w:r>
        <w:rPr>
          <w:sz w:val="24"/>
          <w:szCs w:val="24"/>
        </w:rPr>
        <w:t>Źródłem pochodzenia danych osobowych są wzajemnie wobec siebie Strony Umowy. Kategorie odnośnych danych osobowych zawierają w sobie dane osobowe określone w niniejszej umowie lub inne dane kontaktowe niezbędne do realizacji Umowy.</w:t>
      </w:r>
    </w:p>
    <w:p w14:paraId="6E7BB631" w14:textId="77777777" w:rsidR="00DC0BA0" w:rsidRDefault="009D1CBA" w:rsidP="00993FD9">
      <w:pPr>
        <w:pStyle w:val="CMSHeadL7"/>
        <w:numPr>
          <w:ilvl w:val="1"/>
          <w:numId w:val="24"/>
        </w:numPr>
        <w:suppressAutoHyphens/>
        <w:spacing w:after="0" w:line="276" w:lineRule="auto"/>
        <w:ind w:left="567" w:hanging="283"/>
        <w:jc w:val="both"/>
        <w:rPr>
          <w:sz w:val="24"/>
          <w:szCs w:val="24"/>
        </w:rPr>
      </w:pPr>
      <w:r>
        <w:rPr>
          <w:sz w:val="24"/>
          <w:szCs w:val="24"/>
        </w:rPr>
        <w:t xml:space="preserve">Dane osobowe będą przetwarzane przez Strony przez okres realizacji Umowy, </w:t>
      </w:r>
      <w:bookmarkStart w:id="6" w:name="_Hlk9433920"/>
      <w:r>
        <w:rPr>
          <w:sz w:val="24"/>
          <w:szCs w:val="24"/>
        </w:rPr>
        <w:t xml:space="preserve">a po jej rozwiązaniu lub wygaśnięciu </w:t>
      </w:r>
      <w:bookmarkEnd w:id="6"/>
      <w:r>
        <w:rPr>
          <w:sz w:val="24"/>
          <w:szCs w:val="24"/>
        </w:rPr>
        <w:t xml:space="preserve">przez okres </w:t>
      </w:r>
      <w:bookmarkStart w:id="7" w:name="_Hlk9433891"/>
      <w:r>
        <w:rPr>
          <w:sz w:val="24"/>
          <w:szCs w:val="24"/>
        </w:rPr>
        <w:t xml:space="preserve">wynikający z przepisów </w:t>
      </w:r>
      <w:bookmarkEnd w:id="7"/>
      <w:r>
        <w:rPr>
          <w:sz w:val="24"/>
          <w:szCs w:val="24"/>
        </w:rPr>
        <w:t xml:space="preserve">rachunkowo-podatkowych. </w:t>
      </w:r>
      <w:bookmarkStart w:id="8" w:name="_Hlk16161548"/>
      <w:r>
        <w:rPr>
          <w:sz w:val="24"/>
          <w:szCs w:val="24"/>
        </w:rPr>
        <w:t>Okresy te mogą zostać przedłużone w przypadku potrzeby ustalenia, dochodzenia lub obrony przed roszczeniami z tytułu realizacji Umowy.</w:t>
      </w:r>
      <w:bookmarkEnd w:id="8"/>
    </w:p>
    <w:p w14:paraId="1B09563C" w14:textId="77777777" w:rsidR="00DC0BA0" w:rsidRDefault="009D1CBA" w:rsidP="00993FD9">
      <w:pPr>
        <w:pStyle w:val="Akapitzlist2"/>
        <w:widowControl/>
        <w:numPr>
          <w:ilvl w:val="1"/>
          <w:numId w:val="25"/>
        </w:numPr>
        <w:spacing w:line="276" w:lineRule="auto"/>
        <w:ind w:left="567" w:hanging="283"/>
        <w:jc w:val="both"/>
        <w:rPr>
          <w:spacing w:val="-3"/>
          <w:lang w:eastAsia="ar-SA"/>
        </w:rPr>
      </w:pPr>
      <w:r>
        <w:rPr>
          <w:spacing w:val="-3"/>
          <w:lang w:eastAsia="ar-SA"/>
        </w:rPr>
        <w:t xml:space="preserve">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t>
      </w:r>
      <w:r>
        <w:rPr>
          <w:spacing w:val="-3"/>
          <w:lang w:eastAsia="ar-SA"/>
        </w:rPr>
        <w:lastRenderedPageBreak/>
        <w:t>w sytuacjach ściśle określonych w przepisach RODO. Wskazane uprawnienia można zrealizować poprzez kontakt, o którym mowa w pkt. 7.</w:t>
      </w:r>
    </w:p>
    <w:p w14:paraId="503E0CF2" w14:textId="77777777" w:rsidR="00DC0BA0" w:rsidRDefault="009D1CBA" w:rsidP="00993FD9">
      <w:pPr>
        <w:pStyle w:val="CMSHeadL7"/>
        <w:numPr>
          <w:ilvl w:val="1"/>
          <w:numId w:val="26"/>
        </w:numPr>
        <w:suppressAutoHyphens/>
        <w:spacing w:after="0" w:line="276" w:lineRule="auto"/>
        <w:ind w:left="567" w:hanging="283"/>
        <w:jc w:val="both"/>
        <w:rPr>
          <w:sz w:val="24"/>
          <w:szCs w:val="24"/>
        </w:rPr>
      </w:pPr>
      <w:r>
        <w:rPr>
          <w:sz w:val="24"/>
          <w:szCs w:val="24"/>
        </w:rPr>
        <w:t xml:space="preserve">Niezależnie od powyższego osoby te mają również prawo wniesienia skargi do Prezesa Urzędu Ochrony Danych Osobowych, gdy uznają, iż przetwarzanie danych osobowych ich dotyczących narusza przepisy RODO. </w:t>
      </w:r>
      <w:bookmarkStart w:id="9" w:name="_Hlk16165431"/>
      <w:bookmarkEnd w:id="9"/>
    </w:p>
    <w:p w14:paraId="77836EE3" w14:textId="77777777" w:rsidR="00DC0BA0" w:rsidRDefault="009D1CBA" w:rsidP="00993FD9">
      <w:pPr>
        <w:pStyle w:val="CMSHeadL7"/>
        <w:numPr>
          <w:ilvl w:val="1"/>
          <w:numId w:val="27"/>
        </w:numPr>
        <w:suppressAutoHyphens/>
        <w:spacing w:after="0" w:line="276" w:lineRule="auto"/>
        <w:ind w:left="567" w:hanging="283"/>
        <w:jc w:val="both"/>
        <w:rPr>
          <w:sz w:val="24"/>
          <w:szCs w:val="24"/>
        </w:rPr>
      </w:pPr>
      <w:r>
        <w:rPr>
          <w:color w:val="000000"/>
          <w:sz w:val="24"/>
          <w:szCs w:val="24"/>
        </w:rPr>
        <w:t>Z Inspektorem Ochrony Danych Osobowych lub osobą odpowiedzialną za ochronę danych osobowych można kontaktować się:</w:t>
      </w:r>
    </w:p>
    <w:p w14:paraId="0841E58B" w14:textId="77777777" w:rsidR="00DC0BA0" w:rsidRDefault="009D1CBA" w:rsidP="00993FD9">
      <w:pPr>
        <w:pStyle w:val="Akapitzlist2"/>
        <w:widowControl/>
        <w:numPr>
          <w:ilvl w:val="0"/>
          <w:numId w:val="28"/>
        </w:numPr>
        <w:spacing w:line="276" w:lineRule="auto"/>
        <w:ind w:left="851" w:hanging="283"/>
        <w:jc w:val="both"/>
        <w:rPr>
          <w:spacing w:val="-3"/>
          <w:lang w:eastAsia="ar-SA"/>
        </w:rPr>
      </w:pPr>
      <w:r>
        <w:rPr>
          <w:spacing w:val="-3"/>
          <w:lang w:eastAsia="ar-SA"/>
        </w:rPr>
        <w:t xml:space="preserve">z ramienia Zamawiającego mailowo pod adresem </w:t>
      </w:r>
      <w:r w:rsidRPr="00474578">
        <w:rPr>
          <w:i/>
          <w:spacing w:val="-3"/>
          <w:lang w:eastAsia="ar-SA"/>
        </w:rPr>
        <w:t>iod@zkzl.poznan.pl</w:t>
      </w:r>
    </w:p>
    <w:p w14:paraId="630FA856" w14:textId="142F1F86" w:rsidR="00DC0BA0" w:rsidRDefault="009D1CBA" w:rsidP="00993FD9">
      <w:pPr>
        <w:pStyle w:val="Akapitzlist2"/>
        <w:widowControl/>
        <w:numPr>
          <w:ilvl w:val="0"/>
          <w:numId w:val="29"/>
        </w:numPr>
        <w:spacing w:line="276" w:lineRule="auto"/>
        <w:ind w:left="851" w:hanging="283"/>
        <w:jc w:val="both"/>
        <w:rPr>
          <w:spacing w:val="-3"/>
          <w:lang w:eastAsia="ar-SA"/>
        </w:rPr>
      </w:pPr>
      <w:r>
        <w:rPr>
          <w:spacing w:val="-3"/>
          <w:lang w:eastAsia="ar-SA"/>
        </w:rPr>
        <w:t xml:space="preserve">z ramienia Wykonawcy mailowo pod adresem </w:t>
      </w:r>
      <w:r w:rsidR="001B3467">
        <w:rPr>
          <w:i/>
          <w:spacing w:val="-3"/>
          <w:lang w:eastAsia="ar-SA"/>
        </w:rPr>
        <w:t>……………………………………..</w:t>
      </w:r>
    </w:p>
    <w:p w14:paraId="6AB9D6D6" w14:textId="77777777" w:rsidR="00DC0BA0" w:rsidRDefault="009D1CBA" w:rsidP="00993FD9">
      <w:pPr>
        <w:pStyle w:val="CMSHeadL7"/>
        <w:numPr>
          <w:ilvl w:val="1"/>
          <w:numId w:val="30"/>
        </w:numPr>
        <w:suppressAutoHyphens/>
        <w:spacing w:after="0" w:line="276" w:lineRule="auto"/>
        <w:ind w:left="567" w:hanging="283"/>
        <w:jc w:val="both"/>
        <w:rPr>
          <w:sz w:val="24"/>
          <w:szCs w:val="24"/>
        </w:rPr>
      </w:pPr>
      <w:r>
        <w:rPr>
          <w:sz w:val="24"/>
          <w:szCs w:val="24"/>
        </w:rPr>
        <w:t>Podanie danych osobowych jest warunkiem zawarcia i realizacji Umowy, ich niepodanie może uniemożliwić jej zawarcie lub realizację.</w:t>
      </w:r>
    </w:p>
    <w:p w14:paraId="7673C9A6" w14:textId="77777777" w:rsidR="00DC0BA0" w:rsidRDefault="009D1CBA" w:rsidP="00993FD9">
      <w:pPr>
        <w:pStyle w:val="CMSHeadL7"/>
        <w:numPr>
          <w:ilvl w:val="1"/>
          <w:numId w:val="31"/>
        </w:numPr>
        <w:suppressAutoHyphens/>
        <w:spacing w:after="0" w:line="276" w:lineRule="auto"/>
        <w:ind w:left="567" w:hanging="283"/>
        <w:jc w:val="both"/>
        <w:rPr>
          <w:sz w:val="24"/>
          <w:szCs w:val="24"/>
        </w:rPr>
      </w:pPr>
      <w:r>
        <w:rPr>
          <w:sz w:val="24"/>
          <w:szCs w:val="24"/>
        </w:rPr>
        <w:t>Dane osobowe nie będą poddawane profilowaniu ani zautomatyzowanemu podejmowaniu decyzji.</w:t>
      </w:r>
    </w:p>
    <w:p w14:paraId="530BD373" w14:textId="77777777" w:rsidR="00DC0BA0" w:rsidRDefault="009D1CBA" w:rsidP="00993FD9">
      <w:pPr>
        <w:pStyle w:val="CMSHeadL7"/>
        <w:numPr>
          <w:ilvl w:val="1"/>
          <w:numId w:val="32"/>
        </w:numPr>
        <w:suppressAutoHyphens/>
        <w:spacing w:after="0" w:line="276" w:lineRule="auto"/>
        <w:ind w:left="567" w:hanging="425"/>
        <w:jc w:val="both"/>
        <w:rPr>
          <w:sz w:val="24"/>
          <w:szCs w:val="24"/>
        </w:rPr>
      </w:pPr>
      <w:r>
        <w:rPr>
          <w:sz w:val="24"/>
          <w:szCs w:val="24"/>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 </w:t>
      </w:r>
    </w:p>
    <w:p w14:paraId="07BBBD38" w14:textId="77777777" w:rsidR="00DC0BA0" w:rsidRDefault="009D1CBA" w:rsidP="00993FD9">
      <w:pPr>
        <w:pStyle w:val="CMSHeadL7"/>
        <w:numPr>
          <w:ilvl w:val="1"/>
          <w:numId w:val="33"/>
        </w:numPr>
        <w:suppressAutoHyphens/>
        <w:spacing w:after="0" w:line="276" w:lineRule="auto"/>
        <w:ind w:left="567" w:hanging="425"/>
        <w:jc w:val="both"/>
        <w:rPr>
          <w:sz w:val="24"/>
          <w:szCs w:val="24"/>
        </w:rPr>
      </w:pPr>
      <w:r>
        <w:rPr>
          <w:sz w:val="24"/>
          <w:szCs w:val="24"/>
        </w:rPr>
        <w:t xml:space="preserve">Odbiorcami danych osobowych mogą być: organy administracji publicznej, jeżeli obowiązek udostępnienia danych wynika z obowiązujących przepisów prawa; podmioty świadczące usługi prawne na rzecz Stron oraz inne podmioty świadczące usługi </w:t>
      </w:r>
      <w:r>
        <w:rPr>
          <w:sz w:val="24"/>
          <w:szCs w:val="24"/>
        </w:rPr>
        <w:br/>
        <w:t>na zlecenie Stron w zakresie oraz celu zgodnym z Umową.</w:t>
      </w:r>
    </w:p>
    <w:p w14:paraId="09FCAC91" w14:textId="77777777" w:rsidR="006E0451" w:rsidRDefault="006E0451" w:rsidP="009A747D">
      <w:pPr>
        <w:widowControl/>
        <w:spacing w:line="276" w:lineRule="auto"/>
        <w:ind w:right="-1"/>
        <w:jc w:val="center"/>
        <w:rPr>
          <w:rFonts w:cs="Times New Roman"/>
          <w:b/>
          <w:bCs/>
          <w:sz w:val="24"/>
          <w:szCs w:val="24"/>
        </w:rPr>
      </w:pPr>
    </w:p>
    <w:p w14:paraId="44919A0E" w14:textId="1AFB0FAA" w:rsidR="00DC0BA0" w:rsidRDefault="009D1CBA" w:rsidP="009A747D">
      <w:pPr>
        <w:widowControl/>
        <w:spacing w:line="276" w:lineRule="auto"/>
        <w:ind w:right="-1"/>
        <w:jc w:val="center"/>
        <w:rPr>
          <w:rFonts w:cs="Times New Roman"/>
          <w:b/>
          <w:bCs/>
          <w:sz w:val="24"/>
          <w:szCs w:val="24"/>
        </w:rPr>
      </w:pPr>
      <w:r>
        <w:rPr>
          <w:rFonts w:cs="Times New Roman"/>
          <w:b/>
          <w:bCs/>
          <w:sz w:val="24"/>
          <w:szCs w:val="24"/>
        </w:rPr>
        <w:t>§ 1</w:t>
      </w:r>
      <w:r w:rsidR="00A30EA5">
        <w:rPr>
          <w:rFonts w:cs="Times New Roman"/>
          <w:b/>
          <w:bCs/>
          <w:sz w:val="24"/>
          <w:szCs w:val="24"/>
        </w:rPr>
        <w:t>2</w:t>
      </w:r>
      <w:r>
        <w:rPr>
          <w:rFonts w:cs="Times New Roman"/>
          <w:b/>
          <w:bCs/>
          <w:sz w:val="24"/>
          <w:szCs w:val="24"/>
        </w:rPr>
        <w:t>. Postanowienia końcowe</w:t>
      </w:r>
    </w:p>
    <w:p w14:paraId="20CFDC4F" w14:textId="77777777" w:rsidR="00DC0BA0" w:rsidRDefault="009D1CBA" w:rsidP="00993FD9">
      <w:pPr>
        <w:pStyle w:val="Tekstpodstawowy3"/>
        <w:numPr>
          <w:ilvl w:val="3"/>
          <w:numId w:val="12"/>
        </w:numPr>
        <w:tabs>
          <w:tab w:val="left" w:pos="-2410"/>
        </w:tabs>
        <w:suppressAutoHyphens/>
        <w:spacing w:after="0" w:line="276" w:lineRule="auto"/>
        <w:ind w:left="284" w:hanging="284"/>
        <w:jc w:val="both"/>
        <w:rPr>
          <w:sz w:val="24"/>
          <w:szCs w:val="24"/>
        </w:rPr>
      </w:pPr>
      <w:r>
        <w:rPr>
          <w:sz w:val="24"/>
          <w:szCs w:val="24"/>
        </w:rPr>
        <w:t xml:space="preserve">Obowiązki Wykonawcy wskazane w Umowie nie wyczerpują całego zakresu zobowiązania Wykonawcy wynikającego z Umowy, a także nie mogą stanowić podstawy do odmowy </w:t>
      </w:r>
      <w:r>
        <w:rPr>
          <w:sz w:val="24"/>
          <w:szCs w:val="24"/>
        </w:rPr>
        <w:br/>
        <w:t xml:space="preserve">wykonania przez Wykonawcę jakichkolwiek czynności niewymienionych wprost </w:t>
      </w:r>
      <w:r>
        <w:rPr>
          <w:sz w:val="24"/>
          <w:szCs w:val="24"/>
        </w:rPr>
        <w:br/>
        <w:t>w Umowie, a koniecznych do należytego wykonania przedmiotu Umowy</w:t>
      </w:r>
    </w:p>
    <w:p w14:paraId="614398A4" w14:textId="77777777" w:rsidR="00DC0BA0" w:rsidRDefault="009D1CBA" w:rsidP="00993FD9">
      <w:pPr>
        <w:pStyle w:val="Tekstpodstawowy3"/>
        <w:numPr>
          <w:ilvl w:val="3"/>
          <w:numId w:val="12"/>
        </w:numPr>
        <w:tabs>
          <w:tab w:val="left" w:pos="-2410"/>
        </w:tabs>
        <w:suppressAutoHyphens/>
        <w:spacing w:after="0" w:line="276" w:lineRule="auto"/>
        <w:ind w:left="284" w:hanging="284"/>
        <w:jc w:val="both"/>
        <w:rPr>
          <w:sz w:val="24"/>
          <w:szCs w:val="24"/>
        </w:rPr>
      </w:pPr>
      <w:r>
        <w:rPr>
          <w:sz w:val="24"/>
          <w:szCs w:val="24"/>
        </w:rPr>
        <w:t>W sprawach nieuregulowanych Umową mają zastosowanie szczególne przepisy Kodeksu cywilnego.</w:t>
      </w:r>
    </w:p>
    <w:p w14:paraId="3524D4E9" w14:textId="77777777" w:rsidR="00DC0BA0" w:rsidRDefault="009D1CBA" w:rsidP="00993FD9">
      <w:pPr>
        <w:pStyle w:val="Tekstpodstawowy3"/>
        <w:numPr>
          <w:ilvl w:val="3"/>
          <w:numId w:val="12"/>
        </w:numPr>
        <w:tabs>
          <w:tab w:val="left" w:pos="-2410"/>
        </w:tabs>
        <w:suppressAutoHyphens/>
        <w:spacing w:after="0" w:line="276" w:lineRule="auto"/>
        <w:ind w:left="284" w:hanging="284"/>
        <w:jc w:val="both"/>
        <w:rPr>
          <w:sz w:val="24"/>
          <w:szCs w:val="24"/>
        </w:rPr>
      </w:pPr>
      <w:bookmarkStart w:id="10" w:name="move672176211"/>
      <w:bookmarkEnd w:id="10"/>
      <w:r>
        <w:rPr>
          <w:sz w:val="24"/>
          <w:szCs w:val="24"/>
        </w:rPr>
        <w:t xml:space="preserve">Ewentualne spory powstałe w związku z realizacją postanowień Umowy rozstrzygać będzie właściwy rzeczowo dla siedziby Zamawiającego sąd w Poznaniu. </w:t>
      </w:r>
    </w:p>
    <w:p w14:paraId="6108CFD3" w14:textId="77777777" w:rsidR="00DC0BA0" w:rsidRDefault="009D1CBA" w:rsidP="00993FD9">
      <w:pPr>
        <w:pStyle w:val="Tekstpodstawowy3"/>
        <w:numPr>
          <w:ilvl w:val="3"/>
          <w:numId w:val="12"/>
        </w:numPr>
        <w:tabs>
          <w:tab w:val="left" w:pos="-2410"/>
        </w:tabs>
        <w:suppressAutoHyphens/>
        <w:spacing w:after="0" w:line="276" w:lineRule="auto"/>
        <w:ind w:left="284" w:hanging="284"/>
        <w:jc w:val="both"/>
        <w:rPr>
          <w:sz w:val="24"/>
          <w:szCs w:val="24"/>
        </w:rPr>
      </w:pPr>
      <w:r>
        <w:rPr>
          <w:sz w:val="24"/>
          <w:szCs w:val="24"/>
        </w:rPr>
        <w:t>Termin na złożenie Stronie oświadczeń woli uważa się za zachowany, jeśli oświadczenie zostanie wysłane listem poleconym, za pośrednictwem operatora pocztowego Poczta Polska S.A. w ostatnim dniu terminu.</w:t>
      </w:r>
    </w:p>
    <w:p w14:paraId="2A19C20C" w14:textId="77777777" w:rsidR="00DC0BA0" w:rsidRDefault="009D1CBA" w:rsidP="00993FD9">
      <w:pPr>
        <w:pStyle w:val="Tekstpodstawowy3"/>
        <w:numPr>
          <w:ilvl w:val="3"/>
          <w:numId w:val="12"/>
        </w:numPr>
        <w:tabs>
          <w:tab w:val="left" w:pos="-2410"/>
        </w:tabs>
        <w:suppressAutoHyphens/>
        <w:spacing w:after="0" w:line="276" w:lineRule="auto"/>
        <w:ind w:left="284" w:hanging="284"/>
        <w:jc w:val="both"/>
        <w:rPr>
          <w:sz w:val="24"/>
          <w:szCs w:val="24"/>
        </w:rPr>
      </w:pPr>
      <w:r>
        <w:rPr>
          <w:sz w:val="24"/>
          <w:szCs w:val="24"/>
        </w:rPr>
        <w:t xml:space="preserve">Umowę sporządzono w dwóch jednobrzmiących egzemplarzach, po jednym dla każdej ze Stron. </w:t>
      </w:r>
    </w:p>
    <w:p w14:paraId="39360B85" w14:textId="77777777" w:rsidR="00DC0BA0" w:rsidRDefault="009D1CBA" w:rsidP="009A747D">
      <w:pPr>
        <w:widowControl/>
        <w:spacing w:line="276" w:lineRule="auto"/>
        <w:ind w:right="-1"/>
        <w:jc w:val="both"/>
        <w:rPr>
          <w:rFonts w:cs="Times New Roman"/>
          <w:b/>
          <w:sz w:val="24"/>
          <w:szCs w:val="24"/>
        </w:rPr>
      </w:pPr>
      <w:r>
        <w:rPr>
          <w:rFonts w:cs="Times New Roman"/>
          <w:b/>
          <w:sz w:val="24"/>
          <w:szCs w:val="24"/>
        </w:rPr>
        <w:t xml:space="preserve">   </w:t>
      </w:r>
    </w:p>
    <w:p w14:paraId="60FC5823" w14:textId="77777777" w:rsidR="00E12824" w:rsidRDefault="009D1CBA" w:rsidP="009A747D">
      <w:pPr>
        <w:widowControl/>
        <w:spacing w:line="276" w:lineRule="auto"/>
        <w:ind w:right="-1"/>
        <w:jc w:val="both"/>
        <w:rPr>
          <w:rFonts w:cs="Times New Roman"/>
          <w:b/>
          <w:sz w:val="24"/>
          <w:szCs w:val="24"/>
        </w:rPr>
      </w:pPr>
      <w:r>
        <w:rPr>
          <w:rFonts w:cs="Times New Roman"/>
          <w:b/>
          <w:sz w:val="24"/>
          <w:szCs w:val="24"/>
        </w:rPr>
        <w:t xml:space="preserve">      </w:t>
      </w:r>
    </w:p>
    <w:p w14:paraId="583C5218" w14:textId="079FCA6C" w:rsidR="00DC0BA0" w:rsidRDefault="00E12824" w:rsidP="009A747D">
      <w:pPr>
        <w:widowControl/>
        <w:spacing w:line="276" w:lineRule="auto"/>
        <w:ind w:right="-1"/>
        <w:jc w:val="both"/>
        <w:rPr>
          <w:rFonts w:cs="Times New Roman"/>
          <w:b/>
          <w:sz w:val="24"/>
          <w:szCs w:val="24"/>
        </w:rPr>
      </w:pPr>
      <w:r>
        <w:rPr>
          <w:rFonts w:cs="Times New Roman"/>
          <w:b/>
          <w:sz w:val="24"/>
          <w:szCs w:val="24"/>
        </w:rPr>
        <w:t xml:space="preserve">    </w:t>
      </w:r>
      <w:r w:rsidR="009D1CBA">
        <w:rPr>
          <w:rFonts w:cs="Times New Roman"/>
          <w:b/>
          <w:sz w:val="24"/>
          <w:szCs w:val="24"/>
        </w:rPr>
        <w:t xml:space="preserve">Wykonawca </w:t>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r>
      <w:r w:rsidR="009D1CBA">
        <w:rPr>
          <w:rFonts w:cs="Times New Roman"/>
          <w:b/>
          <w:sz w:val="24"/>
          <w:szCs w:val="24"/>
        </w:rPr>
        <w:tab/>
        <w:t>         Zamawiający</w:t>
      </w:r>
    </w:p>
    <w:p w14:paraId="5B87160A" w14:textId="77777777" w:rsidR="00DC0BA0" w:rsidRDefault="00DC0BA0" w:rsidP="009A747D">
      <w:pPr>
        <w:widowControl/>
        <w:spacing w:line="276" w:lineRule="auto"/>
        <w:ind w:right="-1"/>
        <w:jc w:val="both"/>
        <w:rPr>
          <w:rFonts w:cs="Times New Roman"/>
          <w:sz w:val="24"/>
          <w:szCs w:val="24"/>
        </w:rPr>
      </w:pPr>
    </w:p>
    <w:p w14:paraId="68657298" w14:textId="5A7B7A5D" w:rsidR="00DC0BA0" w:rsidRDefault="009D1CBA" w:rsidP="009A747D">
      <w:pPr>
        <w:widowControl/>
        <w:spacing w:line="276" w:lineRule="auto"/>
        <w:ind w:right="-1"/>
        <w:jc w:val="both"/>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p>
    <w:p w14:paraId="58DD0BAF" w14:textId="6F95ECF6" w:rsidR="00A84134" w:rsidRDefault="00A84134" w:rsidP="009A747D">
      <w:pPr>
        <w:widowControl/>
        <w:spacing w:line="276" w:lineRule="auto"/>
        <w:ind w:right="-1"/>
        <w:jc w:val="both"/>
        <w:rPr>
          <w:rFonts w:cs="Times New Roman"/>
          <w:sz w:val="22"/>
          <w:szCs w:val="24"/>
        </w:rPr>
      </w:pPr>
    </w:p>
    <w:p w14:paraId="3BDB7348" w14:textId="7258EF30" w:rsidR="00B53D93" w:rsidRPr="00B70635" w:rsidRDefault="00B53D93" w:rsidP="009A747D">
      <w:pPr>
        <w:widowControl/>
        <w:spacing w:line="276" w:lineRule="auto"/>
        <w:ind w:right="-1"/>
        <w:jc w:val="both"/>
        <w:rPr>
          <w:rFonts w:cs="Times New Roman"/>
          <w:sz w:val="18"/>
          <w:szCs w:val="24"/>
        </w:rPr>
      </w:pPr>
      <w:r w:rsidRPr="00B70635">
        <w:rPr>
          <w:rFonts w:cs="Times New Roman"/>
          <w:sz w:val="18"/>
          <w:szCs w:val="24"/>
        </w:rPr>
        <w:t>Załączniki:</w:t>
      </w:r>
    </w:p>
    <w:p w14:paraId="41D6A949" w14:textId="4BED3449" w:rsidR="00B53D93" w:rsidRPr="00B70635" w:rsidRDefault="00E12824" w:rsidP="009A747D">
      <w:pPr>
        <w:widowControl/>
        <w:spacing w:line="276" w:lineRule="auto"/>
        <w:ind w:right="-1"/>
        <w:jc w:val="both"/>
        <w:rPr>
          <w:rFonts w:cs="Times New Roman"/>
          <w:sz w:val="18"/>
          <w:szCs w:val="24"/>
        </w:rPr>
      </w:pPr>
      <w:r>
        <w:rPr>
          <w:rFonts w:cs="Times New Roman"/>
          <w:sz w:val="18"/>
          <w:szCs w:val="24"/>
        </w:rPr>
        <w:t>1. Dokumentacja projektowa</w:t>
      </w:r>
    </w:p>
    <w:p w14:paraId="72DEBA77" w14:textId="3151B610" w:rsidR="0078441A" w:rsidRDefault="00E12824" w:rsidP="00B70635">
      <w:pPr>
        <w:widowControl/>
        <w:spacing w:line="276" w:lineRule="auto"/>
        <w:ind w:right="-1"/>
        <w:jc w:val="both"/>
        <w:rPr>
          <w:b/>
          <w:sz w:val="24"/>
          <w:szCs w:val="24"/>
        </w:rPr>
      </w:pPr>
      <w:r>
        <w:rPr>
          <w:rFonts w:cs="Times New Roman"/>
          <w:sz w:val="18"/>
          <w:szCs w:val="24"/>
        </w:rPr>
        <w:t>2</w:t>
      </w:r>
      <w:r w:rsidR="00FC3BC6" w:rsidRPr="00B70635">
        <w:rPr>
          <w:rFonts w:cs="Times New Roman"/>
          <w:sz w:val="18"/>
          <w:szCs w:val="24"/>
        </w:rPr>
        <w:t xml:space="preserve">. </w:t>
      </w:r>
      <w:r w:rsidR="006E0451" w:rsidRPr="00B70635">
        <w:rPr>
          <w:rFonts w:cs="Times New Roman"/>
          <w:sz w:val="18"/>
          <w:szCs w:val="24"/>
        </w:rPr>
        <w:t>Oświadczenie podwykonawcy</w:t>
      </w:r>
      <w:r w:rsidR="00FC3BC6" w:rsidRPr="00B70635">
        <w:rPr>
          <w:rFonts w:cs="Times New Roman"/>
          <w:sz w:val="18"/>
          <w:szCs w:val="24"/>
        </w:rPr>
        <w:t>.</w:t>
      </w:r>
    </w:p>
    <w:p w14:paraId="428D329B" w14:textId="77777777" w:rsidR="00E12824" w:rsidRDefault="00E12824" w:rsidP="006E0451">
      <w:pPr>
        <w:spacing w:line="276" w:lineRule="auto"/>
        <w:ind w:left="5040" w:right="-1"/>
        <w:jc w:val="right"/>
        <w:rPr>
          <w:b/>
          <w:sz w:val="24"/>
          <w:szCs w:val="24"/>
        </w:rPr>
      </w:pPr>
    </w:p>
    <w:p w14:paraId="0B6E0039" w14:textId="77777777" w:rsidR="00E12824" w:rsidRDefault="00E12824" w:rsidP="006E0451">
      <w:pPr>
        <w:spacing w:line="276" w:lineRule="auto"/>
        <w:ind w:left="5040" w:right="-1"/>
        <w:jc w:val="right"/>
        <w:rPr>
          <w:b/>
          <w:sz w:val="24"/>
          <w:szCs w:val="24"/>
        </w:rPr>
      </w:pPr>
    </w:p>
    <w:p w14:paraId="470D5A67" w14:textId="3C40579D" w:rsidR="006E0451" w:rsidRDefault="006E0451" w:rsidP="006E0451">
      <w:pPr>
        <w:spacing w:line="276" w:lineRule="auto"/>
        <w:ind w:left="5040" w:right="-1"/>
        <w:jc w:val="right"/>
        <w:rPr>
          <w:b/>
          <w:sz w:val="24"/>
          <w:szCs w:val="24"/>
        </w:rPr>
      </w:pPr>
      <w:r>
        <w:rPr>
          <w:b/>
          <w:sz w:val="24"/>
          <w:szCs w:val="24"/>
        </w:rPr>
        <w:lastRenderedPageBreak/>
        <w:t xml:space="preserve">Załącznik nr 2 do Umowy                                                                                    </w:t>
      </w:r>
    </w:p>
    <w:p w14:paraId="6651EAD8" w14:textId="77777777" w:rsidR="006E0451" w:rsidRDefault="006E0451" w:rsidP="006E0451">
      <w:pPr>
        <w:spacing w:line="276" w:lineRule="auto"/>
        <w:jc w:val="right"/>
        <w:rPr>
          <w:sz w:val="24"/>
          <w:szCs w:val="24"/>
        </w:rPr>
      </w:pPr>
    </w:p>
    <w:p w14:paraId="6FAB60F8" w14:textId="77777777" w:rsidR="006E0451" w:rsidRDefault="006E0451" w:rsidP="006E0451">
      <w:pPr>
        <w:spacing w:line="276" w:lineRule="auto"/>
        <w:rPr>
          <w:sz w:val="24"/>
          <w:szCs w:val="24"/>
        </w:rPr>
      </w:pPr>
    </w:p>
    <w:p w14:paraId="1CB3F7A4" w14:textId="77777777" w:rsidR="006E0451" w:rsidRDefault="006E0451" w:rsidP="006E0451">
      <w:pPr>
        <w:spacing w:line="276" w:lineRule="auto"/>
        <w:jc w:val="right"/>
        <w:rPr>
          <w:sz w:val="24"/>
          <w:szCs w:val="24"/>
        </w:rPr>
      </w:pPr>
      <w:r>
        <w:rPr>
          <w:sz w:val="24"/>
          <w:szCs w:val="24"/>
        </w:rPr>
        <w:t>Poznań, dnia ……………….</w:t>
      </w:r>
    </w:p>
    <w:p w14:paraId="3F3017A2" w14:textId="77777777" w:rsidR="006E0451" w:rsidRDefault="006E0451" w:rsidP="006E0451">
      <w:pPr>
        <w:spacing w:line="276" w:lineRule="auto"/>
        <w:ind w:left="708"/>
        <w:jc w:val="center"/>
        <w:rPr>
          <w:b/>
          <w:sz w:val="24"/>
          <w:szCs w:val="24"/>
        </w:rPr>
      </w:pPr>
    </w:p>
    <w:p w14:paraId="33077F83" w14:textId="77777777" w:rsidR="006E0451" w:rsidRDefault="006E0451" w:rsidP="006E0451">
      <w:pPr>
        <w:spacing w:line="276" w:lineRule="auto"/>
        <w:ind w:left="708"/>
        <w:jc w:val="center"/>
        <w:rPr>
          <w:b/>
          <w:sz w:val="24"/>
          <w:szCs w:val="24"/>
        </w:rPr>
      </w:pPr>
    </w:p>
    <w:p w14:paraId="41B3A061" w14:textId="0ABBF01C" w:rsidR="006E0451" w:rsidRPr="00B70635" w:rsidRDefault="006E0451" w:rsidP="00A84134">
      <w:pPr>
        <w:spacing w:line="276" w:lineRule="auto"/>
        <w:rPr>
          <w:sz w:val="24"/>
          <w:szCs w:val="24"/>
        </w:rPr>
      </w:pPr>
      <w:r w:rsidRPr="00B70635">
        <w:rPr>
          <w:sz w:val="24"/>
          <w:szCs w:val="24"/>
        </w:rPr>
        <w:t>Wykonawca: ……………………………………………………..</w:t>
      </w:r>
    </w:p>
    <w:p w14:paraId="231C7046" w14:textId="77777777" w:rsidR="006E0451" w:rsidRPr="00B70635" w:rsidRDefault="006E0451" w:rsidP="00A84134">
      <w:pPr>
        <w:spacing w:line="276" w:lineRule="auto"/>
        <w:rPr>
          <w:sz w:val="24"/>
          <w:szCs w:val="24"/>
        </w:rPr>
      </w:pPr>
      <w:r w:rsidRPr="00B70635">
        <w:rPr>
          <w:sz w:val="24"/>
          <w:szCs w:val="24"/>
        </w:rPr>
        <w:t>Inwestor: Zarząd Komunalnych Zasobów Lokalowych sp. z o.o.</w:t>
      </w:r>
    </w:p>
    <w:p w14:paraId="150BE867" w14:textId="77777777" w:rsidR="006E0451" w:rsidRPr="00B70635" w:rsidRDefault="006E0451" w:rsidP="001350E6">
      <w:pPr>
        <w:spacing w:line="276" w:lineRule="auto"/>
        <w:rPr>
          <w:sz w:val="24"/>
          <w:szCs w:val="24"/>
        </w:rPr>
      </w:pPr>
      <w:r w:rsidRPr="00B70635">
        <w:rPr>
          <w:sz w:val="24"/>
          <w:szCs w:val="24"/>
        </w:rPr>
        <w:t>Podwykonawca:……………………………………………………………………</w:t>
      </w:r>
    </w:p>
    <w:p w14:paraId="04DF6906" w14:textId="77777777" w:rsidR="006E0451" w:rsidRDefault="006E0451" w:rsidP="006E0451">
      <w:pPr>
        <w:spacing w:line="276" w:lineRule="auto"/>
        <w:jc w:val="center"/>
        <w:rPr>
          <w:b/>
          <w:sz w:val="28"/>
          <w:szCs w:val="28"/>
        </w:rPr>
      </w:pPr>
    </w:p>
    <w:p w14:paraId="09CCC81A" w14:textId="77777777" w:rsidR="006E0451" w:rsidRDefault="006E0451" w:rsidP="006E0451">
      <w:pPr>
        <w:spacing w:line="276" w:lineRule="auto"/>
        <w:jc w:val="center"/>
        <w:rPr>
          <w:b/>
          <w:sz w:val="28"/>
          <w:szCs w:val="28"/>
        </w:rPr>
      </w:pPr>
      <w:r>
        <w:rPr>
          <w:b/>
          <w:sz w:val="28"/>
          <w:szCs w:val="28"/>
        </w:rPr>
        <w:t>OŚWIADCZENIE KOŃCOWE</w:t>
      </w:r>
      <w:r>
        <w:t xml:space="preserve"> </w:t>
      </w:r>
      <w:r>
        <w:rPr>
          <w:b/>
          <w:sz w:val="28"/>
          <w:szCs w:val="28"/>
        </w:rPr>
        <w:t>PODWYKONAWCY</w:t>
      </w:r>
    </w:p>
    <w:p w14:paraId="10253469" w14:textId="77777777" w:rsidR="006E0451" w:rsidRDefault="006E0451" w:rsidP="006E0451">
      <w:pPr>
        <w:spacing w:line="276" w:lineRule="auto"/>
        <w:jc w:val="center"/>
        <w:rPr>
          <w:b/>
          <w:sz w:val="28"/>
          <w:szCs w:val="28"/>
        </w:rPr>
      </w:pPr>
    </w:p>
    <w:p w14:paraId="7E586500" w14:textId="77777777" w:rsidR="006E0451" w:rsidRDefault="006E0451" w:rsidP="006E0451">
      <w:pPr>
        <w:spacing w:line="276" w:lineRule="auto"/>
        <w:jc w:val="center"/>
        <w:rPr>
          <w:b/>
          <w:sz w:val="28"/>
          <w:szCs w:val="28"/>
        </w:rPr>
      </w:pPr>
    </w:p>
    <w:p w14:paraId="2027AE6F" w14:textId="77777777" w:rsidR="006E0451" w:rsidRDefault="006E0451" w:rsidP="006E0451">
      <w:pPr>
        <w:spacing w:line="276" w:lineRule="auto"/>
        <w:jc w:val="both"/>
        <w:rPr>
          <w:b/>
          <w:sz w:val="24"/>
        </w:rPr>
      </w:pPr>
      <w:r>
        <w:rPr>
          <w:b/>
          <w:sz w:val="24"/>
        </w:rPr>
        <w:t>Dotyczy:</w:t>
      </w:r>
    </w:p>
    <w:p w14:paraId="2D5B8E80" w14:textId="57A8F1C1" w:rsidR="006E0451" w:rsidRDefault="006E0451" w:rsidP="00993FD9">
      <w:pPr>
        <w:pStyle w:val="Akapitzlist"/>
        <w:widowControl/>
        <w:numPr>
          <w:ilvl w:val="0"/>
          <w:numId w:val="34"/>
        </w:numPr>
        <w:suppressAutoHyphens w:val="0"/>
        <w:spacing w:after="160" w:line="276" w:lineRule="auto"/>
        <w:contextualSpacing/>
        <w:jc w:val="both"/>
        <w:rPr>
          <w:sz w:val="24"/>
        </w:rPr>
      </w:pPr>
      <w:r>
        <w:rPr>
          <w:sz w:val="24"/>
        </w:rPr>
        <w:t xml:space="preserve">Prac polegających na </w:t>
      </w:r>
      <w:r>
        <w:rPr>
          <w:sz w:val="24"/>
          <w:szCs w:val="24"/>
        </w:rPr>
        <w:t>………………………</w:t>
      </w:r>
      <w:r w:rsidR="001350E6">
        <w:rPr>
          <w:sz w:val="24"/>
          <w:szCs w:val="24"/>
        </w:rPr>
        <w:t>…………………………</w:t>
      </w:r>
      <w:r>
        <w:rPr>
          <w:sz w:val="24"/>
          <w:szCs w:val="24"/>
        </w:rPr>
        <w:t>………………….</w:t>
      </w:r>
      <w:r>
        <w:rPr>
          <w:sz w:val="24"/>
        </w:rPr>
        <w:t>, objętych umową nr ………………..……….</w:t>
      </w:r>
    </w:p>
    <w:p w14:paraId="2C76847E" w14:textId="7825FDE6" w:rsidR="006E0451" w:rsidRDefault="006E0451" w:rsidP="00993FD9">
      <w:pPr>
        <w:pStyle w:val="Akapitzlist"/>
        <w:widowControl/>
        <w:numPr>
          <w:ilvl w:val="0"/>
          <w:numId w:val="34"/>
        </w:numPr>
        <w:suppressAutoHyphens w:val="0"/>
        <w:spacing w:after="160" w:line="276" w:lineRule="auto"/>
        <w:contextualSpacing/>
        <w:jc w:val="both"/>
        <w:rPr>
          <w:sz w:val="24"/>
        </w:rPr>
      </w:pPr>
      <w:r>
        <w:rPr>
          <w:sz w:val="24"/>
        </w:rPr>
        <w:t>Umowy Podwykonawczej nr ……</w:t>
      </w:r>
      <w:r w:rsidR="001350E6">
        <w:rPr>
          <w:sz w:val="24"/>
        </w:rPr>
        <w:t>……………..</w:t>
      </w:r>
      <w:r>
        <w:rPr>
          <w:sz w:val="24"/>
        </w:rPr>
        <w:t>…., zawartej w dniu…</w:t>
      </w:r>
      <w:r w:rsidR="001350E6">
        <w:rPr>
          <w:sz w:val="24"/>
        </w:rPr>
        <w:t>……………..</w:t>
      </w:r>
      <w:r>
        <w:rPr>
          <w:sz w:val="24"/>
        </w:rPr>
        <w:t>…, pomiędzy…</w:t>
      </w:r>
      <w:r w:rsidR="001350E6">
        <w:rPr>
          <w:sz w:val="24"/>
        </w:rPr>
        <w:t>……………………………………………………………………………...</w:t>
      </w:r>
      <w:r>
        <w:rPr>
          <w:sz w:val="24"/>
        </w:rPr>
        <w:t>…..</w:t>
      </w:r>
    </w:p>
    <w:p w14:paraId="4C8C800B" w14:textId="107DB8F3" w:rsidR="00E3331A" w:rsidRPr="00E3331A" w:rsidRDefault="00E3331A" w:rsidP="00E3331A">
      <w:pPr>
        <w:spacing w:line="276" w:lineRule="auto"/>
        <w:jc w:val="both"/>
        <w:rPr>
          <w:sz w:val="24"/>
        </w:rPr>
      </w:pPr>
      <w:r w:rsidRPr="00E3331A">
        <w:rPr>
          <w:sz w:val="24"/>
        </w:rPr>
        <w:t>W związku z realizacją umowy podwykonawczej  zawartej  pomiędzy  …………</w:t>
      </w:r>
      <w:r>
        <w:rPr>
          <w:sz w:val="24"/>
        </w:rPr>
        <w:t>……………..</w:t>
      </w:r>
      <w:r w:rsidRPr="00E3331A">
        <w:rPr>
          <w:sz w:val="24"/>
        </w:rPr>
        <w:t>,</w:t>
      </w:r>
    </w:p>
    <w:p w14:paraId="59C58DE5" w14:textId="5B66FB34" w:rsidR="006E0451" w:rsidRDefault="00E3331A" w:rsidP="00E3331A">
      <w:pPr>
        <w:spacing w:line="276" w:lineRule="auto"/>
        <w:jc w:val="both"/>
        <w:rPr>
          <w:sz w:val="24"/>
        </w:rPr>
      </w:pPr>
      <w:r w:rsidRPr="00E3331A">
        <w:rPr>
          <w:sz w:val="24"/>
        </w:rPr>
        <w:t xml:space="preserve"> a  …………</w:t>
      </w:r>
      <w:r>
        <w:rPr>
          <w:sz w:val="24"/>
        </w:rPr>
        <w:t>………………</w:t>
      </w:r>
      <w:r w:rsidRPr="00E3331A">
        <w:rPr>
          <w:sz w:val="24"/>
        </w:rPr>
        <w:t xml:space="preserve">,Podwykonawca oświadcza, że Wykonawca wywiązał się </w:t>
      </w:r>
      <w:r w:rsidR="0078441A">
        <w:rPr>
          <w:sz w:val="24"/>
        </w:rPr>
        <w:br/>
      </w:r>
      <w:r w:rsidRPr="00E3331A">
        <w:rPr>
          <w:sz w:val="24"/>
        </w:rPr>
        <w:t>z obowiązku zaspokojenia całego naszego wynagrodzenia umownego i tym samym umowa podwykonawcza została całkowicie rozliczona (zapłacona).</w:t>
      </w:r>
    </w:p>
    <w:p w14:paraId="0AE165E8" w14:textId="77777777" w:rsidR="006E0451" w:rsidRDefault="006E0451" w:rsidP="006E0451">
      <w:pPr>
        <w:spacing w:line="276" w:lineRule="auto"/>
        <w:jc w:val="both"/>
        <w:rPr>
          <w:sz w:val="24"/>
        </w:rPr>
      </w:pPr>
    </w:p>
    <w:p w14:paraId="040F3559" w14:textId="77777777" w:rsidR="006E0451" w:rsidRDefault="006E0451" w:rsidP="006E0451">
      <w:pPr>
        <w:spacing w:line="276" w:lineRule="auto"/>
        <w:jc w:val="both"/>
        <w:rPr>
          <w:sz w:val="24"/>
        </w:rPr>
      </w:pPr>
    </w:p>
    <w:p w14:paraId="567E566C" w14:textId="77777777" w:rsidR="006E0451" w:rsidRDefault="006E0451" w:rsidP="006E0451">
      <w:pPr>
        <w:spacing w:line="276" w:lineRule="auto"/>
        <w:jc w:val="both"/>
        <w:rPr>
          <w:sz w:val="24"/>
        </w:rPr>
      </w:pPr>
    </w:p>
    <w:p w14:paraId="47C644D3" w14:textId="77777777" w:rsidR="006E0451" w:rsidRDefault="006E0451" w:rsidP="006E0451">
      <w:pPr>
        <w:spacing w:line="276" w:lineRule="auto"/>
        <w:jc w:val="right"/>
        <w:rPr>
          <w:sz w:val="24"/>
        </w:rPr>
      </w:pPr>
      <w:r>
        <w:rPr>
          <w:sz w:val="24"/>
        </w:rPr>
        <w:t>………………………………………………</w:t>
      </w:r>
    </w:p>
    <w:p w14:paraId="1C4B3975" w14:textId="77777777" w:rsidR="006E0451" w:rsidRDefault="006E0451" w:rsidP="006E0451">
      <w:pPr>
        <w:spacing w:line="276" w:lineRule="auto"/>
        <w:jc w:val="center"/>
        <w:rPr>
          <w:sz w:val="24"/>
        </w:rPr>
      </w:pPr>
      <w:r>
        <w:rPr>
          <w:sz w:val="24"/>
        </w:rPr>
        <w:t xml:space="preserve">                                                                                     podpis</w:t>
      </w:r>
    </w:p>
    <w:p w14:paraId="0CE7F913" w14:textId="77777777" w:rsidR="006E0451" w:rsidRDefault="006E0451" w:rsidP="006E0451">
      <w:pPr>
        <w:spacing w:line="276" w:lineRule="auto"/>
        <w:ind w:right="-1"/>
        <w:jc w:val="both"/>
        <w:rPr>
          <w:rFonts w:cs="Times New Roman"/>
          <w:i/>
          <w:sz w:val="24"/>
          <w:szCs w:val="24"/>
        </w:rPr>
      </w:pPr>
    </w:p>
    <w:p w14:paraId="3A4B10E4" w14:textId="77777777" w:rsidR="006E0451" w:rsidRDefault="006E0451" w:rsidP="006E0451">
      <w:pPr>
        <w:spacing w:line="276" w:lineRule="auto"/>
        <w:ind w:right="-1"/>
        <w:jc w:val="both"/>
        <w:rPr>
          <w:rFonts w:cs="Times New Roman"/>
          <w:i/>
          <w:sz w:val="24"/>
          <w:szCs w:val="24"/>
        </w:rPr>
      </w:pPr>
    </w:p>
    <w:p w14:paraId="14F32698" w14:textId="43EC75E6" w:rsidR="006E0451" w:rsidRDefault="006E0451" w:rsidP="009A747D">
      <w:pPr>
        <w:widowControl/>
        <w:spacing w:line="276" w:lineRule="auto"/>
        <w:ind w:right="-1"/>
        <w:jc w:val="both"/>
        <w:rPr>
          <w:rFonts w:cs="Times New Roman"/>
          <w:i/>
          <w:sz w:val="16"/>
          <w:szCs w:val="16"/>
        </w:rPr>
      </w:pPr>
    </w:p>
    <w:p w14:paraId="6173D3BE" w14:textId="6123688C" w:rsidR="006E0451" w:rsidRDefault="006E0451" w:rsidP="009A747D">
      <w:pPr>
        <w:widowControl/>
        <w:spacing w:line="276" w:lineRule="auto"/>
        <w:ind w:right="-1"/>
        <w:jc w:val="both"/>
        <w:rPr>
          <w:rFonts w:cs="Times New Roman"/>
          <w:i/>
          <w:sz w:val="16"/>
          <w:szCs w:val="16"/>
        </w:rPr>
      </w:pPr>
    </w:p>
    <w:p w14:paraId="266EB760" w14:textId="5FECC910" w:rsidR="006E0451" w:rsidRDefault="006E0451" w:rsidP="009A747D">
      <w:pPr>
        <w:widowControl/>
        <w:spacing w:line="276" w:lineRule="auto"/>
        <w:ind w:right="-1"/>
        <w:jc w:val="both"/>
        <w:rPr>
          <w:rFonts w:cs="Times New Roman"/>
          <w:i/>
          <w:sz w:val="16"/>
          <w:szCs w:val="16"/>
        </w:rPr>
      </w:pPr>
    </w:p>
    <w:p w14:paraId="19EA6519" w14:textId="4D5AD3F5" w:rsidR="006E0451" w:rsidRDefault="006E0451" w:rsidP="009A747D">
      <w:pPr>
        <w:widowControl/>
        <w:spacing w:line="276" w:lineRule="auto"/>
        <w:ind w:right="-1"/>
        <w:jc w:val="both"/>
        <w:rPr>
          <w:rFonts w:cs="Times New Roman"/>
          <w:i/>
          <w:sz w:val="16"/>
          <w:szCs w:val="16"/>
        </w:rPr>
      </w:pPr>
    </w:p>
    <w:p w14:paraId="308247BB" w14:textId="30D59DD3" w:rsidR="006E0451" w:rsidRDefault="006E0451" w:rsidP="009A747D">
      <w:pPr>
        <w:widowControl/>
        <w:spacing w:line="276" w:lineRule="auto"/>
        <w:ind w:right="-1"/>
        <w:jc w:val="both"/>
        <w:rPr>
          <w:rFonts w:cs="Times New Roman"/>
          <w:i/>
          <w:sz w:val="16"/>
          <w:szCs w:val="16"/>
        </w:rPr>
      </w:pPr>
    </w:p>
    <w:p w14:paraId="0E147069" w14:textId="54DD6FBE" w:rsidR="006E0451" w:rsidRDefault="006E0451" w:rsidP="009A747D">
      <w:pPr>
        <w:widowControl/>
        <w:spacing w:line="276" w:lineRule="auto"/>
        <w:ind w:right="-1"/>
        <w:jc w:val="both"/>
        <w:rPr>
          <w:rFonts w:cs="Times New Roman"/>
          <w:i/>
          <w:sz w:val="16"/>
          <w:szCs w:val="16"/>
        </w:rPr>
      </w:pPr>
    </w:p>
    <w:p w14:paraId="4E14B094" w14:textId="62129389" w:rsidR="006E0451" w:rsidRDefault="006E0451" w:rsidP="009A747D">
      <w:pPr>
        <w:widowControl/>
        <w:spacing w:line="276" w:lineRule="auto"/>
        <w:ind w:right="-1"/>
        <w:jc w:val="both"/>
        <w:rPr>
          <w:rFonts w:cs="Times New Roman"/>
          <w:i/>
          <w:sz w:val="16"/>
          <w:szCs w:val="16"/>
        </w:rPr>
      </w:pPr>
    </w:p>
    <w:p w14:paraId="649A15D5" w14:textId="77777777" w:rsidR="00DC0BA0" w:rsidRDefault="00DC0BA0">
      <w:pPr>
        <w:widowControl/>
        <w:spacing w:line="276" w:lineRule="auto"/>
        <w:ind w:right="-1"/>
        <w:jc w:val="both"/>
        <w:rPr>
          <w:rFonts w:cs="Times New Roman"/>
          <w:sz w:val="22"/>
          <w:szCs w:val="22"/>
        </w:rPr>
      </w:pPr>
    </w:p>
    <w:sectPr w:rsidR="00DC0BA0" w:rsidSect="00E12824">
      <w:headerReference w:type="default" r:id="rId9"/>
      <w:footerReference w:type="default" r:id="rId10"/>
      <w:pgSz w:w="11906" w:h="16838"/>
      <w:pgMar w:top="709" w:right="1417" w:bottom="1276" w:left="1417" w:header="708" w:footer="708" w:gutter="0"/>
      <w:cols w:space="708"/>
      <w:formProt w:val="0"/>
      <w:docGrid w:linePitch="36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4218" w16cex:dateUtc="2021-12-16T21:54:00Z"/>
  <w16cex:commentExtensible w16cex:durableId="25664230" w16cex:dateUtc="2021-12-16T21:54:00Z"/>
  <w16cex:commentExtensible w16cex:durableId="25663D8C" w16cex:dateUtc="2021-12-16T21:34:00Z"/>
  <w16cex:commentExtensible w16cex:durableId="25663DFB" w16cex:dateUtc="2021-12-16T21:36:00Z"/>
  <w16cex:commentExtensible w16cex:durableId="25663F43" w16cex:dateUtc="2021-12-16T21:42:00Z"/>
  <w16cex:commentExtensible w16cex:durableId="25663F4F" w16cex:dateUtc="2021-12-16T21:42:00Z"/>
  <w16cex:commentExtensible w16cex:durableId="25663F8E" w16cex:dateUtc="2021-12-16T21:43:00Z"/>
  <w16cex:commentExtensible w16cex:durableId="25663FAB" w16cex:dateUtc="2021-12-16T21:43:00Z"/>
  <w16cex:commentExtensible w16cex:durableId="256640B0" w16cex:dateUtc="2021-12-16T21:48:00Z"/>
  <w16cex:commentExtensible w16cex:durableId="256641C1" w16cex:dateUtc="2021-12-16T21:52:00Z"/>
  <w16cex:commentExtensible w16cex:durableId="256641DC" w16cex:dateUtc="2021-12-16T21:53:00Z"/>
  <w16cex:commentExtensible w16cex:durableId="2566415B" w16cex:dateUtc="2021-12-16T21:51:00Z"/>
  <w16cex:commentExtensible w16cex:durableId="2566417E" w16cex:dateUtc="2021-12-16T2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11E3" w14:textId="77777777" w:rsidR="00C74DF5" w:rsidRDefault="00C74DF5">
      <w:r>
        <w:separator/>
      </w:r>
    </w:p>
  </w:endnote>
  <w:endnote w:type="continuationSeparator" w:id="0">
    <w:p w14:paraId="54E1FC4B" w14:textId="77777777" w:rsidR="00C74DF5" w:rsidRDefault="00C7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2E28" w14:textId="2FD89FFC" w:rsidR="00DC0BA0" w:rsidRDefault="009D1CBA">
    <w:pPr>
      <w:pStyle w:val="Stopka"/>
      <w:jc w:val="center"/>
    </w:pPr>
    <w:r>
      <w:fldChar w:fldCharType="begin"/>
    </w:r>
    <w:r>
      <w:instrText>PAGE</w:instrText>
    </w:r>
    <w:r>
      <w:fldChar w:fldCharType="separate"/>
    </w:r>
    <w:r w:rsidR="00E12824">
      <w:rPr>
        <w:noProof/>
      </w:rPr>
      <w:t>8</w:t>
    </w:r>
    <w:r>
      <w:fldChar w:fldCharType="end"/>
    </w:r>
  </w:p>
  <w:p w14:paraId="71D17BA3" w14:textId="77777777" w:rsidR="00DC0BA0" w:rsidRDefault="00DC0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610F" w14:textId="77777777" w:rsidR="00C74DF5" w:rsidRDefault="00C74DF5">
      <w:r>
        <w:separator/>
      </w:r>
    </w:p>
  </w:footnote>
  <w:footnote w:type="continuationSeparator" w:id="0">
    <w:p w14:paraId="68DAB08D" w14:textId="77777777" w:rsidR="00C74DF5" w:rsidRDefault="00C7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1C27" w14:textId="77777777" w:rsidR="00DC0BA0" w:rsidRDefault="00DC0BA0">
    <w:pPr>
      <w:pStyle w:val="Nagwek"/>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A85"/>
    <w:multiLevelType w:val="multilevel"/>
    <w:tmpl w:val="815C2FC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260BC4"/>
    <w:multiLevelType w:val="multilevel"/>
    <w:tmpl w:val="2F38F38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145B1F98"/>
    <w:multiLevelType w:val="multilevel"/>
    <w:tmpl w:val="37E83986"/>
    <w:lvl w:ilvl="0">
      <w:start w:val="1"/>
      <w:numFmt w:val="decimal"/>
      <w:lvlText w:val="%1."/>
      <w:lvlJc w:val="left"/>
      <w:pPr>
        <w:tabs>
          <w:tab w:val="num" w:pos="0"/>
        </w:tabs>
        <w:ind w:left="1064" w:hanging="360"/>
      </w:pPr>
    </w:lvl>
    <w:lvl w:ilvl="1">
      <w:start w:val="1"/>
      <w:numFmt w:val="lowerLetter"/>
      <w:lvlText w:val="%2."/>
      <w:lvlJc w:val="left"/>
      <w:pPr>
        <w:tabs>
          <w:tab w:val="num" w:pos="0"/>
        </w:tabs>
        <w:ind w:left="1784" w:hanging="360"/>
      </w:pPr>
    </w:lvl>
    <w:lvl w:ilvl="2">
      <w:start w:val="1"/>
      <w:numFmt w:val="lowerRoman"/>
      <w:lvlText w:val="%3."/>
      <w:lvlJc w:val="right"/>
      <w:pPr>
        <w:tabs>
          <w:tab w:val="num" w:pos="0"/>
        </w:tabs>
        <w:ind w:left="2504" w:hanging="180"/>
      </w:pPr>
    </w:lvl>
    <w:lvl w:ilvl="3">
      <w:start w:val="1"/>
      <w:numFmt w:val="decimal"/>
      <w:lvlText w:val="%4."/>
      <w:lvlJc w:val="left"/>
      <w:pPr>
        <w:tabs>
          <w:tab w:val="num" w:pos="0"/>
        </w:tabs>
        <w:ind w:left="3224" w:hanging="360"/>
      </w:pPr>
    </w:lvl>
    <w:lvl w:ilvl="4">
      <w:start w:val="1"/>
      <w:numFmt w:val="lowerLetter"/>
      <w:lvlText w:val="%5."/>
      <w:lvlJc w:val="left"/>
      <w:pPr>
        <w:tabs>
          <w:tab w:val="num" w:pos="0"/>
        </w:tabs>
        <w:ind w:left="3944" w:hanging="360"/>
      </w:pPr>
    </w:lvl>
    <w:lvl w:ilvl="5">
      <w:start w:val="1"/>
      <w:numFmt w:val="lowerRoman"/>
      <w:lvlText w:val="%6."/>
      <w:lvlJc w:val="right"/>
      <w:pPr>
        <w:tabs>
          <w:tab w:val="num" w:pos="0"/>
        </w:tabs>
        <w:ind w:left="4664" w:hanging="180"/>
      </w:pPr>
    </w:lvl>
    <w:lvl w:ilvl="6">
      <w:start w:val="1"/>
      <w:numFmt w:val="decimal"/>
      <w:lvlText w:val="%7."/>
      <w:lvlJc w:val="left"/>
      <w:pPr>
        <w:tabs>
          <w:tab w:val="num" w:pos="0"/>
        </w:tabs>
        <w:ind w:left="5384" w:hanging="360"/>
      </w:pPr>
    </w:lvl>
    <w:lvl w:ilvl="7">
      <w:start w:val="1"/>
      <w:numFmt w:val="lowerLetter"/>
      <w:lvlText w:val="%8."/>
      <w:lvlJc w:val="left"/>
      <w:pPr>
        <w:tabs>
          <w:tab w:val="num" w:pos="0"/>
        </w:tabs>
        <w:ind w:left="6104" w:hanging="360"/>
      </w:pPr>
    </w:lvl>
    <w:lvl w:ilvl="8">
      <w:start w:val="1"/>
      <w:numFmt w:val="lowerRoman"/>
      <w:lvlText w:val="%9."/>
      <w:lvlJc w:val="right"/>
      <w:pPr>
        <w:tabs>
          <w:tab w:val="num" w:pos="0"/>
        </w:tabs>
        <w:ind w:left="6824" w:hanging="180"/>
      </w:pPr>
    </w:lvl>
  </w:abstractNum>
  <w:abstractNum w:abstractNumId="3" w15:restartNumberingAfterBreak="0">
    <w:nsid w:val="17931644"/>
    <w:multiLevelType w:val="multilevel"/>
    <w:tmpl w:val="DE8E8C92"/>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3"/>
      <w:numFmt w:val="decimal"/>
      <w:lvlText w:val="%2."/>
      <w:lvlJc w:val="left"/>
      <w:pPr>
        <w:tabs>
          <w:tab w:val="num" w:pos="1425"/>
        </w:tabs>
        <w:ind w:left="1425" w:hanging="705"/>
      </w:pPr>
    </w:lvl>
    <w:lvl w:ilvl="2">
      <w:start w:val="1"/>
      <w:numFmt w:val="lowerLetter"/>
      <w:lvlText w:val="%3."/>
      <w:lvlJc w:val="left"/>
      <w:pPr>
        <w:tabs>
          <w:tab w:val="num" w:pos="3060"/>
        </w:tabs>
        <w:ind w:left="1960" w:hanging="34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982350B"/>
    <w:multiLevelType w:val="multilevel"/>
    <w:tmpl w:val="5C34B174"/>
    <w:lvl w:ilvl="0">
      <w:start w:val="1"/>
      <w:numFmt w:val="decimal"/>
      <w:lvlText w:val="%1."/>
      <w:lvlJc w:val="left"/>
      <w:pPr>
        <w:tabs>
          <w:tab w:val="num" w:pos="720"/>
        </w:tabs>
        <w:ind w:left="720" w:hanging="360"/>
      </w:pPr>
      <w:rPr>
        <w:b w:val="0"/>
        <w:u w:val="none"/>
      </w:rPr>
    </w:lvl>
    <w:lvl w:ilvl="1">
      <w:start w:val="1"/>
      <w:numFmt w:val="decimal"/>
      <w:lvlText w:val="%2."/>
      <w:lvlJc w:val="left"/>
      <w:pPr>
        <w:tabs>
          <w:tab w:val="num" w:pos="1785"/>
        </w:tabs>
        <w:ind w:left="1785" w:hanging="705"/>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AD1C2E"/>
    <w:multiLevelType w:val="multilevel"/>
    <w:tmpl w:val="81CCEDA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15:restartNumberingAfterBreak="0">
    <w:nsid w:val="1F996630"/>
    <w:multiLevelType w:val="multilevel"/>
    <w:tmpl w:val="FC8C2B2C"/>
    <w:lvl w:ilvl="0">
      <w:start w:val="1"/>
      <w:numFmt w:val="decimal"/>
      <w:lvlText w:val="%1."/>
      <w:lvlJc w:val="left"/>
      <w:pPr>
        <w:tabs>
          <w:tab w:val="num" w:pos="720"/>
        </w:tabs>
        <w:ind w:left="720" w:hanging="360"/>
      </w:pPr>
    </w:lvl>
    <w:lvl w:ilvl="1">
      <w:start w:val="4"/>
      <w:numFmt w:val="decimal"/>
      <w:lvlText w:val="%2."/>
      <w:lvlJc w:val="left"/>
      <w:pPr>
        <w:tabs>
          <w:tab w:val="num" w:pos="1800"/>
        </w:tabs>
        <w:ind w:left="1800" w:hanging="360"/>
      </w:pPr>
    </w:lvl>
    <w:lvl w:ilvl="2">
      <w:start w:val="1"/>
      <w:numFmt w:val="lowerLetter"/>
      <w:lvlText w:val="%3)"/>
      <w:lvlJc w:val="left"/>
      <w:pPr>
        <w:tabs>
          <w:tab w:val="num" w:pos="0"/>
        </w:tabs>
        <w:ind w:left="2520" w:hanging="360"/>
      </w:pPr>
    </w:lvl>
    <w:lvl w:ilvl="3">
      <w:start w:val="1"/>
      <w:numFmt w:val="decimal"/>
      <w:lvlText w:val="%4)"/>
      <w:lvlJc w:val="left"/>
      <w:pPr>
        <w:tabs>
          <w:tab w:val="num" w:pos="0"/>
        </w:tabs>
        <w:ind w:left="3240" w:hanging="360"/>
      </w:pPr>
      <w:rPr>
        <w:rFonts w:cs="Times New Roman"/>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01D3B93"/>
    <w:multiLevelType w:val="multilevel"/>
    <w:tmpl w:val="82DA89C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3"/>
      <w:numFmt w:val="decimal"/>
      <w:lvlText w:val="%2."/>
      <w:lvlJc w:val="left"/>
      <w:pPr>
        <w:tabs>
          <w:tab w:val="num" w:pos="1425"/>
        </w:tabs>
        <w:ind w:left="1425" w:hanging="705"/>
      </w:pPr>
    </w:lvl>
    <w:lvl w:ilvl="2">
      <w:start w:val="1"/>
      <w:numFmt w:val="lowerLetter"/>
      <w:lvlText w:val="%3."/>
      <w:lvlJc w:val="left"/>
      <w:pPr>
        <w:tabs>
          <w:tab w:val="num" w:pos="3060"/>
        </w:tabs>
        <w:ind w:left="1960" w:hanging="34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B2B402D"/>
    <w:multiLevelType w:val="multilevel"/>
    <w:tmpl w:val="80860D22"/>
    <w:lvl w:ilvl="0">
      <w:start w:val="1"/>
      <w:numFmt w:val="decimal"/>
      <w:lvlText w:val="%1)"/>
      <w:lvlJc w:val="left"/>
      <w:pPr>
        <w:tabs>
          <w:tab w:val="num" w:pos="2160"/>
        </w:tabs>
        <w:ind w:left="1060" w:hanging="340"/>
      </w:pPr>
    </w:lvl>
    <w:lvl w:ilvl="1">
      <w:start w:val="3"/>
      <w:numFmt w:val="decimal"/>
      <w:lvlText w:val="%2."/>
      <w:lvlJc w:val="left"/>
      <w:pPr>
        <w:tabs>
          <w:tab w:val="num" w:pos="1800"/>
        </w:tabs>
        <w:ind w:left="1800" w:hanging="360"/>
      </w:pPr>
    </w:lvl>
    <w:lvl w:ilvl="2">
      <w:start w:val="1"/>
      <w:numFmt w:val="lowerLetter"/>
      <w:lvlText w:val="%3)"/>
      <w:lvlJc w:val="left"/>
      <w:pPr>
        <w:tabs>
          <w:tab w:val="num" w:pos="0"/>
        </w:tabs>
        <w:ind w:left="2520" w:hanging="360"/>
      </w:p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EAE7C0E"/>
    <w:multiLevelType w:val="multilevel"/>
    <w:tmpl w:val="F418E394"/>
    <w:lvl w:ilvl="0">
      <w:start w:val="2"/>
      <w:numFmt w:val="decimal"/>
      <w:lvlText w:val="%1."/>
      <w:lvlJc w:val="left"/>
      <w:pPr>
        <w:tabs>
          <w:tab w:val="num" w:pos="0"/>
        </w:tabs>
        <w:ind w:left="1185"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12F022D"/>
    <w:multiLevelType w:val="multilevel"/>
    <w:tmpl w:val="5F48C318"/>
    <w:lvl w:ilvl="0">
      <w:start w:val="1"/>
      <w:numFmt w:val="decimal"/>
      <w:lvlText w:val="%1)"/>
      <w:lvlJc w:val="left"/>
      <w:pPr>
        <w:tabs>
          <w:tab w:val="num" w:pos="719"/>
        </w:tabs>
        <w:ind w:left="719" w:hanging="360"/>
      </w:pPr>
    </w:lvl>
    <w:lvl w:ilvl="1">
      <w:start w:val="1"/>
      <w:numFmt w:val="bullet"/>
      <w:lvlText w:val="◦"/>
      <w:lvlJc w:val="left"/>
      <w:pPr>
        <w:tabs>
          <w:tab w:val="num" w:pos="1079"/>
        </w:tabs>
        <w:ind w:left="1079" w:hanging="360"/>
      </w:pPr>
      <w:rPr>
        <w:rFonts w:ascii="OpenSymbol" w:hAnsi="OpenSymbol" w:cs="OpenSymbol" w:hint="default"/>
      </w:rPr>
    </w:lvl>
    <w:lvl w:ilvl="2">
      <w:start w:val="1"/>
      <w:numFmt w:val="bullet"/>
      <w:lvlText w:val="▪"/>
      <w:lvlJc w:val="left"/>
      <w:pPr>
        <w:tabs>
          <w:tab w:val="num" w:pos="1439"/>
        </w:tabs>
        <w:ind w:left="1439" w:hanging="360"/>
      </w:pPr>
      <w:rPr>
        <w:rFonts w:ascii="OpenSymbol" w:hAnsi="OpenSymbol" w:cs="OpenSymbol" w:hint="default"/>
      </w:rPr>
    </w:lvl>
    <w:lvl w:ilvl="3">
      <w:start w:val="1"/>
      <w:numFmt w:val="bullet"/>
      <w:lvlText w:val=""/>
      <w:lvlJc w:val="left"/>
      <w:pPr>
        <w:tabs>
          <w:tab w:val="num" w:pos="1799"/>
        </w:tabs>
        <w:ind w:left="1799" w:hanging="360"/>
      </w:pPr>
      <w:rPr>
        <w:rFonts w:ascii="Symbol" w:hAnsi="Symbol" w:cs="Symbol" w:hint="default"/>
      </w:rPr>
    </w:lvl>
    <w:lvl w:ilvl="4">
      <w:start w:val="1"/>
      <w:numFmt w:val="bullet"/>
      <w:lvlText w:val="◦"/>
      <w:lvlJc w:val="left"/>
      <w:pPr>
        <w:tabs>
          <w:tab w:val="num" w:pos="2159"/>
        </w:tabs>
        <w:ind w:left="2159" w:hanging="360"/>
      </w:pPr>
      <w:rPr>
        <w:rFonts w:ascii="OpenSymbol" w:hAnsi="OpenSymbol" w:cs="OpenSymbol" w:hint="default"/>
      </w:rPr>
    </w:lvl>
    <w:lvl w:ilvl="5">
      <w:start w:val="1"/>
      <w:numFmt w:val="bullet"/>
      <w:lvlText w:val="▪"/>
      <w:lvlJc w:val="left"/>
      <w:pPr>
        <w:tabs>
          <w:tab w:val="num" w:pos="2519"/>
        </w:tabs>
        <w:ind w:left="2519" w:hanging="360"/>
      </w:pPr>
      <w:rPr>
        <w:rFonts w:ascii="OpenSymbol" w:hAnsi="OpenSymbol" w:cs="OpenSymbol" w:hint="default"/>
      </w:rPr>
    </w:lvl>
    <w:lvl w:ilvl="6">
      <w:start w:val="1"/>
      <w:numFmt w:val="bullet"/>
      <w:lvlText w:val=""/>
      <w:lvlJc w:val="left"/>
      <w:pPr>
        <w:tabs>
          <w:tab w:val="num" w:pos="2879"/>
        </w:tabs>
        <w:ind w:left="2879" w:hanging="360"/>
      </w:pPr>
      <w:rPr>
        <w:rFonts w:ascii="Symbol" w:hAnsi="Symbol" w:cs="Symbol" w:hint="default"/>
      </w:rPr>
    </w:lvl>
    <w:lvl w:ilvl="7">
      <w:start w:val="1"/>
      <w:numFmt w:val="bullet"/>
      <w:lvlText w:val="◦"/>
      <w:lvlJc w:val="left"/>
      <w:pPr>
        <w:tabs>
          <w:tab w:val="num" w:pos="3239"/>
        </w:tabs>
        <w:ind w:left="3239" w:hanging="360"/>
      </w:pPr>
      <w:rPr>
        <w:rFonts w:ascii="OpenSymbol" w:hAnsi="OpenSymbol" w:cs="OpenSymbol" w:hint="default"/>
      </w:rPr>
    </w:lvl>
    <w:lvl w:ilvl="8">
      <w:start w:val="1"/>
      <w:numFmt w:val="bullet"/>
      <w:lvlText w:val="▪"/>
      <w:lvlJc w:val="left"/>
      <w:pPr>
        <w:tabs>
          <w:tab w:val="num" w:pos="3599"/>
        </w:tabs>
        <w:ind w:left="3599" w:hanging="360"/>
      </w:pPr>
      <w:rPr>
        <w:rFonts w:ascii="OpenSymbol" w:hAnsi="OpenSymbol" w:cs="OpenSymbol" w:hint="default"/>
      </w:rPr>
    </w:lvl>
  </w:abstractNum>
  <w:abstractNum w:abstractNumId="11" w15:restartNumberingAfterBreak="0">
    <w:nsid w:val="340E477A"/>
    <w:multiLevelType w:val="multilevel"/>
    <w:tmpl w:val="D1B6D42E"/>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ascii="Times New Roman" w:eastAsia="Calibri" w:hAnsi="Times New Roman" w:cs="Times New Roman"/>
        <w:sz w:val="24"/>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2" w15:restartNumberingAfterBreak="0">
    <w:nsid w:val="35827C43"/>
    <w:multiLevelType w:val="multilevel"/>
    <w:tmpl w:val="CF1867A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881721A"/>
    <w:multiLevelType w:val="multilevel"/>
    <w:tmpl w:val="37E83986"/>
    <w:lvl w:ilvl="0">
      <w:start w:val="1"/>
      <w:numFmt w:val="decimal"/>
      <w:lvlText w:val="%1."/>
      <w:lvlJc w:val="left"/>
      <w:pPr>
        <w:tabs>
          <w:tab w:val="num" w:pos="0"/>
        </w:tabs>
        <w:ind w:left="1064" w:hanging="360"/>
      </w:pPr>
    </w:lvl>
    <w:lvl w:ilvl="1">
      <w:start w:val="1"/>
      <w:numFmt w:val="lowerLetter"/>
      <w:lvlText w:val="%2."/>
      <w:lvlJc w:val="left"/>
      <w:pPr>
        <w:tabs>
          <w:tab w:val="num" w:pos="0"/>
        </w:tabs>
        <w:ind w:left="1784" w:hanging="360"/>
      </w:pPr>
    </w:lvl>
    <w:lvl w:ilvl="2">
      <w:start w:val="1"/>
      <w:numFmt w:val="lowerRoman"/>
      <w:lvlText w:val="%3."/>
      <w:lvlJc w:val="right"/>
      <w:pPr>
        <w:tabs>
          <w:tab w:val="num" w:pos="0"/>
        </w:tabs>
        <w:ind w:left="2504" w:hanging="180"/>
      </w:pPr>
    </w:lvl>
    <w:lvl w:ilvl="3">
      <w:start w:val="1"/>
      <w:numFmt w:val="decimal"/>
      <w:lvlText w:val="%4."/>
      <w:lvlJc w:val="left"/>
      <w:pPr>
        <w:tabs>
          <w:tab w:val="num" w:pos="0"/>
        </w:tabs>
        <w:ind w:left="3224" w:hanging="360"/>
      </w:pPr>
    </w:lvl>
    <w:lvl w:ilvl="4">
      <w:start w:val="1"/>
      <w:numFmt w:val="lowerLetter"/>
      <w:lvlText w:val="%5."/>
      <w:lvlJc w:val="left"/>
      <w:pPr>
        <w:tabs>
          <w:tab w:val="num" w:pos="0"/>
        </w:tabs>
        <w:ind w:left="3944" w:hanging="360"/>
      </w:pPr>
    </w:lvl>
    <w:lvl w:ilvl="5">
      <w:start w:val="1"/>
      <w:numFmt w:val="lowerRoman"/>
      <w:lvlText w:val="%6."/>
      <w:lvlJc w:val="right"/>
      <w:pPr>
        <w:tabs>
          <w:tab w:val="num" w:pos="0"/>
        </w:tabs>
        <w:ind w:left="4664" w:hanging="180"/>
      </w:pPr>
    </w:lvl>
    <w:lvl w:ilvl="6">
      <w:start w:val="1"/>
      <w:numFmt w:val="decimal"/>
      <w:lvlText w:val="%7."/>
      <w:lvlJc w:val="left"/>
      <w:pPr>
        <w:tabs>
          <w:tab w:val="num" w:pos="0"/>
        </w:tabs>
        <w:ind w:left="5384" w:hanging="360"/>
      </w:pPr>
    </w:lvl>
    <w:lvl w:ilvl="7">
      <w:start w:val="1"/>
      <w:numFmt w:val="lowerLetter"/>
      <w:lvlText w:val="%8."/>
      <w:lvlJc w:val="left"/>
      <w:pPr>
        <w:tabs>
          <w:tab w:val="num" w:pos="0"/>
        </w:tabs>
        <w:ind w:left="6104" w:hanging="360"/>
      </w:pPr>
    </w:lvl>
    <w:lvl w:ilvl="8">
      <w:start w:val="1"/>
      <w:numFmt w:val="lowerRoman"/>
      <w:lvlText w:val="%9."/>
      <w:lvlJc w:val="right"/>
      <w:pPr>
        <w:tabs>
          <w:tab w:val="num" w:pos="0"/>
        </w:tabs>
        <w:ind w:left="6824" w:hanging="180"/>
      </w:pPr>
    </w:lvl>
  </w:abstractNum>
  <w:abstractNum w:abstractNumId="14" w15:restartNumberingAfterBreak="0">
    <w:nsid w:val="391E6CC3"/>
    <w:multiLevelType w:val="multilevel"/>
    <w:tmpl w:val="71F097C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94C492E"/>
    <w:multiLevelType w:val="multilevel"/>
    <w:tmpl w:val="50DA0E1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8B19D9"/>
    <w:multiLevelType w:val="hybridMultilevel"/>
    <w:tmpl w:val="A3823874"/>
    <w:name w:val="WW8Num272"/>
    <w:lvl w:ilvl="0" w:tplc="FFFFFFFF">
      <w:start w:val="1"/>
      <w:numFmt w:val="ordinal"/>
      <w:lvlText w:val="%1"/>
      <w:lvlJc w:val="left"/>
      <w:pPr>
        <w:tabs>
          <w:tab w:val="num" w:pos="360"/>
        </w:tabs>
        <w:ind w:left="360" w:hanging="360"/>
      </w:pPr>
      <w:rPr>
        <w:rFonts w:cs="Times New Roman" w:hint="default"/>
        <w:sz w:val="24"/>
        <w:szCs w:val="24"/>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50116AF6"/>
    <w:multiLevelType w:val="multilevel"/>
    <w:tmpl w:val="7204A056"/>
    <w:lvl w:ilvl="0">
      <w:start w:val="1"/>
      <w:numFmt w:val="decimal"/>
      <w:lvlText w:val="%1."/>
      <w:lvlJc w:val="left"/>
      <w:pPr>
        <w:tabs>
          <w:tab w:val="num" w:pos="340"/>
        </w:tabs>
        <w:ind w:left="340" w:hanging="360"/>
      </w:pPr>
    </w:lvl>
    <w:lvl w:ilvl="1">
      <w:start w:val="1"/>
      <w:numFmt w:val="lowerLetter"/>
      <w:lvlText w:val="%2."/>
      <w:lvlJc w:val="left"/>
      <w:pPr>
        <w:tabs>
          <w:tab w:val="num" w:pos="2140"/>
        </w:tabs>
        <w:ind w:left="1040" w:hanging="34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18" w15:restartNumberingAfterBreak="0">
    <w:nsid w:val="537205A7"/>
    <w:multiLevelType w:val="multilevel"/>
    <w:tmpl w:val="0C10240C"/>
    <w:lvl w:ilvl="0">
      <w:start w:val="1"/>
      <w:numFmt w:val="decimal"/>
      <w:lvlText w:val="%1)"/>
      <w:lvlJc w:val="left"/>
      <w:pPr>
        <w:tabs>
          <w:tab w:val="num" w:pos="0"/>
        </w:tabs>
        <w:ind w:left="1185" w:hanging="360"/>
      </w:pPr>
      <w:rPr>
        <w:b w:val="0"/>
      </w:rPr>
    </w:lvl>
    <w:lvl w:ilvl="1">
      <w:start w:val="1"/>
      <w:numFmt w:val="lowerLetter"/>
      <w:lvlText w:val="%2."/>
      <w:lvlJc w:val="left"/>
      <w:pPr>
        <w:tabs>
          <w:tab w:val="num" w:pos="0"/>
        </w:tabs>
        <w:ind w:left="1905" w:hanging="360"/>
      </w:pPr>
    </w:lvl>
    <w:lvl w:ilvl="2">
      <w:start w:val="1"/>
      <w:numFmt w:val="lowerRoman"/>
      <w:lvlText w:val="%3."/>
      <w:lvlJc w:val="right"/>
      <w:pPr>
        <w:tabs>
          <w:tab w:val="num" w:pos="0"/>
        </w:tabs>
        <w:ind w:left="2625" w:hanging="180"/>
      </w:pPr>
    </w:lvl>
    <w:lvl w:ilvl="3">
      <w:start w:val="1"/>
      <w:numFmt w:val="decimal"/>
      <w:lvlText w:val="%4."/>
      <w:lvlJc w:val="left"/>
      <w:pPr>
        <w:tabs>
          <w:tab w:val="num" w:pos="0"/>
        </w:tabs>
        <w:ind w:left="3345" w:hanging="360"/>
      </w:pPr>
    </w:lvl>
    <w:lvl w:ilvl="4">
      <w:start w:val="1"/>
      <w:numFmt w:val="lowerLetter"/>
      <w:lvlText w:val="%5."/>
      <w:lvlJc w:val="left"/>
      <w:pPr>
        <w:tabs>
          <w:tab w:val="num" w:pos="0"/>
        </w:tabs>
        <w:ind w:left="4065" w:hanging="360"/>
      </w:pPr>
    </w:lvl>
    <w:lvl w:ilvl="5">
      <w:start w:val="1"/>
      <w:numFmt w:val="lowerRoman"/>
      <w:lvlText w:val="%6."/>
      <w:lvlJc w:val="right"/>
      <w:pPr>
        <w:tabs>
          <w:tab w:val="num" w:pos="0"/>
        </w:tabs>
        <w:ind w:left="4785" w:hanging="180"/>
      </w:pPr>
    </w:lvl>
    <w:lvl w:ilvl="6">
      <w:start w:val="1"/>
      <w:numFmt w:val="decimal"/>
      <w:lvlText w:val="%7."/>
      <w:lvlJc w:val="left"/>
      <w:pPr>
        <w:tabs>
          <w:tab w:val="num" w:pos="0"/>
        </w:tabs>
        <w:ind w:left="5505" w:hanging="360"/>
      </w:pPr>
    </w:lvl>
    <w:lvl w:ilvl="7">
      <w:start w:val="1"/>
      <w:numFmt w:val="lowerLetter"/>
      <w:lvlText w:val="%8."/>
      <w:lvlJc w:val="left"/>
      <w:pPr>
        <w:tabs>
          <w:tab w:val="num" w:pos="0"/>
        </w:tabs>
        <w:ind w:left="6225" w:hanging="360"/>
      </w:pPr>
    </w:lvl>
    <w:lvl w:ilvl="8">
      <w:start w:val="1"/>
      <w:numFmt w:val="lowerRoman"/>
      <w:lvlText w:val="%9."/>
      <w:lvlJc w:val="right"/>
      <w:pPr>
        <w:tabs>
          <w:tab w:val="num" w:pos="0"/>
        </w:tabs>
        <w:ind w:left="6945" w:hanging="180"/>
      </w:pPr>
    </w:lvl>
  </w:abstractNum>
  <w:abstractNum w:abstractNumId="19" w15:restartNumberingAfterBreak="0">
    <w:nsid w:val="55F1404E"/>
    <w:multiLevelType w:val="multilevel"/>
    <w:tmpl w:val="7D721F44"/>
    <w:lvl w:ilvl="0">
      <w:start w:val="6"/>
      <w:numFmt w:val="decimal"/>
      <w:lvlText w:val="%1)"/>
      <w:lvlJc w:val="left"/>
      <w:pPr>
        <w:tabs>
          <w:tab w:val="num" w:pos="0"/>
        </w:tabs>
        <w:ind w:left="172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56D5B1F"/>
    <w:multiLevelType w:val="multilevel"/>
    <w:tmpl w:val="0248D16A"/>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1" w15:restartNumberingAfterBreak="0">
    <w:nsid w:val="68735659"/>
    <w:multiLevelType w:val="multilevel"/>
    <w:tmpl w:val="A232D3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15054A0"/>
    <w:multiLevelType w:val="multilevel"/>
    <w:tmpl w:val="6BA628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1"/>
  </w:num>
  <w:num w:numId="2">
    <w:abstractNumId w:val="12"/>
  </w:num>
  <w:num w:numId="3">
    <w:abstractNumId w:val="13"/>
  </w:num>
  <w:num w:numId="4">
    <w:abstractNumId w:val="8"/>
  </w:num>
  <w:num w:numId="5">
    <w:abstractNumId w:val="4"/>
  </w:num>
  <w:num w:numId="6">
    <w:abstractNumId w:val="6"/>
  </w:num>
  <w:num w:numId="7">
    <w:abstractNumId w:val="17"/>
  </w:num>
  <w:num w:numId="8">
    <w:abstractNumId w:val="18"/>
  </w:num>
  <w:num w:numId="9">
    <w:abstractNumId w:val="9"/>
  </w:num>
  <w:num w:numId="10">
    <w:abstractNumId w:val="7"/>
  </w:num>
  <w:num w:numId="11">
    <w:abstractNumId w:val="20"/>
  </w:num>
  <w:num w:numId="12">
    <w:abstractNumId w:val="15"/>
  </w:num>
  <w:num w:numId="13">
    <w:abstractNumId w:val="3"/>
  </w:num>
  <w:num w:numId="14">
    <w:abstractNumId w:val="5"/>
  </w:num>
  <w:num w:numId="15">
    <w:abstractNumId w:val="19"/>
  </w:num>
  <w:num w:numId="16">
    <w:abstractNumId w:val="11"/>
  </w:num>
  <w:num w:numId="17">
    <w:abstractNumId w:val="14"/>
  </w:num>
  <w:num w:numId="18">
    <w:abstractNumId w:val="10"/>
  </w:num>
  <w:num w:numId="19">
    <w:abstractNumId w:val="22"/>
    <w:lvlOverride w:ilvl="0">
      <w:startOverride w:val="1"/>
    </w:lvlOverride>
  </w:num>
  <w:num w:numId="20">
    <w:abstractNumId w:val="22"/>
  </w:num>
  <w:num w:numId="21">
    <w:abstractNumId w:val="2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
    <w:lvlOverride w:ilvl="0">
      <w:startOverride w:val="1"/>
    </w:lvlOverride>
  </w:num>
  <w:num w:numId="29">
    <w:abstractNumId w:val="1"/>
  </w:num>
  <w:num w:numId="30">
    <w:abstractNumId w:val="11"/>
  </w:num>
  <w:num w:numId="31">
    <w:abstractNumId w:val="11"/>
  </w:num>
  <w:num w:numId="32">
    <w:abstractNumId w:val="11"/>
  </w:num>
  <w:num w:numId="33">
    <w:abstractNumId w:val="1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A0"/>
    <w:rsid w:val="00095397"/>
    <w:rsid w:val="000D702E"/>
    <w:rsid w:val="001350E6"/>
    <w:rsid w:val="00144A62"/>
    <w:rsid w:val="00183ADA"/>
    <w:rsid w:val="001A119A"/>
    <w:rsid w:val="001B3467"/>
    <w:rsid w:val="00221C32"/>
    <w:rsid w:val="00261FBC"/>
    <w:rsid w:val="002C20D5"/>
    <w:rsid w:val="002D1DBF"/>
    <w:rsid w:val="00382339"/>
    <w:rsid w:val="003A1C47"/>
    <w:rsid w:val="003A5FFD"/>
    <w:rsid w:val="003F5AFE"/>
    <w:rsid w:val="00420F88"/>
    <w:rsid w:val="00422B31"/>
    <w:rsid w:val="0044180C"/>
    <w:rsid w:val="00457397"/>
    <w:rsid w:val="004653A7"/>
    <w:rsid w:val="00474578"/>
    <w:rsid w:val="004B0A2B"/>
    <w:rsid w:val="004D3880"/>
    <w:rsid w:val="004D6399"/>
    <w:rsid w:val="0054243A"/>
    <w:rsid w:val="005427B6"/>
    <w:rsid w:val="00550891"/>
    <w:rsid w:val="00585061"/>
    <w:rsid w:val="00593F28"/>
    <w:rsid w:val="005C77BF"/>
    <w:rsid w:val="005E50DB"/>
    <w:rsid w:val="006557E8"/>
    <w:rsid w:val="0066608F"/>
    <w:rsid w:val="006D3A04"/>
    <w:rsid w:val="006E0451"/>
    <w:rsid w:val="00703EB8"/>
    <w:rsid w:val="0072649E"/>
    <w:rsid w:val="00727470"/>
    <w:rsid w:val="007449C9"/>
    <w:rsid w:val="00774856"/>
    <w:rsid w:val="0078441A"/>
    <w:rsid w:val="007A1289"/>
    <w:rsid w:val="0085115C"/>
    <w:rsid w:val="0086026A"/>
    <w:rsid w:val="008C29E5"/>
    <w:rsid w:val="008D7092"/>
    <w:rsid w:val="008F70AD"/>
    <w:rsid w:val="009938BD"/>
    <w:rsid w:val="00993FD9"/>
    <w:rsid w:val="009A7103"/>
    <w:rsid w:val="009A747D"/>
    <w:rsid w:val="009B0F27"/>
    <w:rsid w:val="009C407E"/>
    <w:rsid w:val="009D1CBA"/>
    <w:rsid w:val="009E3377"/>
    <w:rsid w:val="00A212B5"/>
    <w:rsid w:val="00A23D2D"/>
    <w:rsid w:val="00A30EA5"/>
    <w:rsid w:val="00A31200"/>
    <w:rsid w:val="00A72E15"/>
    <w:rsid w:val="00A84134"/>
    <w:rsid w:val="00B46489"/>
    <w:rsid w:val="00B53D93"/>
    <w:rsid w:val="00B70635"/>
    <w:rsid w:val="00BB4F0F"/>
    <w:rsid w:val="00BE6FD3"/>
    <w:rsid w:val="00C74DF5"/>
    <w:rsid w:val="00C80EF6"/>
    <w:rsid w:val="00CB0F3E"/>
    <w:rsid w:val="00CB51CF"/>
    <w:rsid w:val="00CD0E5F"/>
    <w:rsid w:val="00CF4830"/>
    <w:rsid w:val="00D33282"/>
    <w:rsid w:val="00DA3A53"/>
    <w:rsid w:val="00DA6A26"/>
    <w:rsid w:val="00DB6224"/>
    <w:rsid w:val="00DC0BA0"/>
    <w:rsid w:val="00E12824"/>
    <w:rsid w:val="00E17F10"/>
    <w:rsid w:val="00E3331A"/>
    <w:rsid w:val="00E86D6F"/>
    <w:rsid w:val="00EA5D61"/>
    <w:rsid w:val="00F02F9C"/>
    <w:rsid w:val="00F102D4"/>
    <w:rsid w:val="00F16F5C"/>
    <w:rsid w:val="00F65F80"/>
    <w:rsid w:val="00F813C1"/>
    <w:rsid w:val="00FB337D"/>
    <w:rsid w:val="00FC3BC6"/>
    <w:rsid w:val="00FF6101"/>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0045"/>
  <w15:docId w15:val="{EB8A0979-327F-40BF-B0AB-DDB096B2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0F88"/>
    <w:pPr>
      <w:widowControl w:val="0"/>
    </w:pPr>
    <w:rPr>
      <w:rFonts w:ascii="Times New Roman" w:eastAsia="Times New Roman" w:hAnsi="Times New Roman"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character" w:customStyle="1" w:styleId="TekstpodstawowyZnak">
    <w:name w:val="Tekst podstawowy Znak"/>
    <w:basedOn w:val="Domylnaczcionkaakapitu"/>
    <w:link w:val="Tekstpodstawowy"/>
    <w:semiHidden/>
    <w:qFormat/>
    <w:rPr>
      <w:rFonts w:ascii="Times New Roman" w:eastAsia="Times New Roman" w:hAnsi="Times New Roman" w:cs="Calibri"/>
      <w:sz w:val="20"/>
      <w:szCs w:val="20"/>
      <w:lang w:eastAsia="ar-SA"/>
    </w:rPr>
  </w:style>
  <w:style w:type="character" w:customStyle="1" w:styleId="Tekstpodstawowy3Znak">
    <w:name w:val="Tekst podstawowy 3 Znak"/>
    <w:basedOn w:val="Domylnaczcionkaakapitu"/>
    <w:link w:val="Tekstpodstawowy3"/>
    <w:qFormat/>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Calibri"/>
      <w:sz w:val="20"/>
      <w:szCs w:val="20"/>
      <w:lang w:eastAsia="ar-SA"/>
    </w:rPr>
  </w:style>
  <w:style w:type="character" w:customStyle="1" w:styleId="ZwykytekstZnak">
    <w:name w:val="Zwykły tekst Znak"/>
    <w:basedOn w:val="Domylnaczcionkaakapitu"/>
    <w:link w:val="Zwykytekst"/>
    <w:uiPriority w:val="99"/>
    <w:qFormat/>
    <w:rPr>
      <w:rFonts w:ascii="Courier New" w:eastAsia="Times New Roman" w:hAnsi="Courier New"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uiPriority w:val="99"/>
    <w:qFormat/>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Calibri"/>
      <w:b/>
      <w:bCs/>
      <w:sz w:val="20"/>
      <w:szCs w:val="20"/>
      <w:lang w:eastAsia="ar-SA"/>
    </w:rPr>
  </w:style>
  <w:style w:type="character" w:customStyle="1" w:styleId="TekstdymkaZnak">
    <w:name w:val="Tekst dymka Znak"/>
    <w:basedOn w:val="Domylnaczcionkaakapitu"/>
    <w:link w:val="Tekstdymka"/>
    <w:uiPriority w:val="99"/>
    <w:semiHidden/>
    <w:qFormat/>
    <w:rPr>
      <w:rFonts w:ascii="Segoe UI" w:eastAsia="Times New Roman" w:hAnsi="Segoe UI" w:cs="Segoe UI"/>
      <w:sz w:val="18"/>
      <w:szCs w:val="18"/>
      <w:lang w:eastAsia="ar-SA"/>
    </w:rPr>
  </w:style>
  <w:style w:type="character" w:customStyle="1" w:styleId="AkapitzlistZnak">
    <w:name w:val="Akapit z listą Znak"/>
    <w:link w:val="Akapitzlist"/>
    <w:uiPriority w:val="34"/>
    <w:qFormat/>
    <w:rPr>
      <w:rFonts w:ascii="Times New Roman" w:eastAsia="Times New Roman" w:hAnsi="Times New Roman" w:cs="Calibri"/>
      <w:sz w:val="20"/>
      <w:szCs w:val="20"/>
      <w:lang w:eastAsia="ar-SA"/>
    </w:rPr>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semiHidden/>
    <w:qFormat/>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Pr>
      <w:rFonts w:ascii="Segoe UI" w:hAnsi="Segoe UI" w:cs="Segoe UI"/>
      <w:sz w:val="18"/>
      <w:szCs w:val="18"/>
    </w:rPr>
  </w:style>
  <w:style w:type="paragraph" w:styleId="Tekstpodstawowy2">
    <w:name w:val="Body Text 2"/>
    <w:basedOn w:val="Normalny"/>
    <w:link w:val="Tekstpodstawowy2Znak"/>
    <w:semiHidden/>
    <w:unhideWhenUsed/>
    <w:qFormat/>
    <w:pPr>
      <w:spacing w:after="120" w:line="480" w:lineRule="auto"/>
    </w:pPr>
  </w:style>
  <w:style w:type="paragraph" w:styleId="Tekstpodstawowy3">
    <w:name w:val="Body Text 3"/>
    <w:basedOn w:val="Normalny"/>
    <w:link w:val="Tekstpodstawowy3Znak"/>
    <w:qFormat/>
    <w:pPr>
      <w:widowControl/>
      <w:suppressAutoHyphens w:val="0"/>
      <w:spacing w:after="120"/>
    </w:pPr>
    <w:rPr>
      <w:rFonts w:cs="Times New Roman"/>
      <w:sz w:val="16"/>
      <w:szCs w:val="16"/>
      <w:lang w:eastAsia="pl-PL"/>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paragraph" w:styleId="Zwykytekst">
    <w:name w:val="Plain Text"/>
    <w:basedOn w:val="Normalny"/>
    <w:link w:val="ZwykytekstZnak"/>
    <w:uiPriority w:val="99"/>
    <w:qFormat/>
    <w:pPr>
      <w:widowControl/>
      <w:suppressAutoHyphens w:val="0"/>
    </w:pPr>
    <w:rPr>
      <w:rFonts w:ascii="Courier New" w:hAnsi="Courier New" w:cs="Times New Roman"/>
      <w:lang w:eastAsia="pl-PL"/>
    </w:rPr>
  </w:style>
  <w:style w:type="paragraph" w:styleId="Akapitzlist">
    <w:name w:val="List Paragraph"/>
    <w:basedOn w:val="Normalny"/>
    <w:link w:val="AkapitzlistZnak"/>
    <w:uiPriority w:val="34"/>
    <w:qFormat/>
    <w:pPr>
      <w:ind w:left="720"/>
    </w:pPr>
  </w:style>
  <w:style w:type="paragraph" w:styleId="Poprawka">
    <w:name w:val="Revision"/>
    <w:uiPriority w:val="99"/>
    <w:semiHidden/>
    <w:qFormat/>
    <w:rsid w:val="007300D6"/>
    <w:rPr>
      <w:rFonts w:ascii="Times New Roman" w:eastAsia="Times New Roman" w:hAnsi="Times New Roman" w:cs="Calibri"/>
      <w:lang w:eastAsia="ar-SA"/>
    </w:rPr>
  </w:style>
  <w:style w:type="paragraph" w:customStyle="1" w:styleId="Akapitzlist2">
    <w:name w:val="Akapit z listą2"/>
    <w:basedOn w:val="Normalny"/>
    <w:uiPriority w:val="99"/>
    <w:qFormat/>
    <w:rsid w:val="00493520"/>
    <w:pPr>
      <w:ind w:left="720"/>
      <w:contextualSpacing/>
    </w:pPr>
    <w:rPr>
      <w:rFonts w:cs="Times New Roman"/>
      <w:sz w:val="24"/>
      <w:szCs w:val="24"/>
      <w:lang w:eastAsia="en-US"/>
    </w:rPr>
  </w:style>
  <w:style w:type="paragraph" w:customStyle="1" w:styleId="CMSHeadL7">
    <w:name w:val="CMS Head L7"/>
    <w:basedOn w:val="Normalny"/>
    <w:qFormat/>
    <w:rsid w:val="00493520"/>
    <w:pPr>
      <w:widowControl/>
      <w:suppressAutoHyphens w:val="0"/>
      <w:spacing w:after="240"/>
    </w:pPr>
    <w:rPr>
      <w:rFonts w:eastAsia="Calibri" w:cs="Times New Roman"/>
      <w:sz w:val="22"/>
      <w:szCs w:val="22"/>
      <w:lang w:eastAsia="pl-PL"/>
    </w:rPr>
  </w:style>
  <w:style w:type="paragraph" w:customStyle="1" w:styleId="FR4">
    <w:name w:val="FR4"/>
    <w:qFormat/>
    <w:rsid w:val="00AD44AF"/>
    <w:pPr>
      <w:widowControl w:val="0"/>
      <w:spacing w:line="374" w:lineRule="auto"/>
      <w:jc w:val="both"/>
    </w:pPr>
    <w:rPr>
      <w:rFonts w:ascii="Courier New" w:eastAsia="NSimSun" w:hAnsi="Courier New" w:cs="Arial"/>
      <w:sz w:val="18"/>
      <w:szCs w:val="24"/>
      <w:lang w:eastAsia="zh-CN" w:bidi="hi-IN"/>
    </w:rPr>
  </w:style>
  <w:style w:type="character" w:customStyle="1" w:styleId="Znakiprzypiswkocowych">
    <w:name w:val="Znaki przypisów końcowych"/>
    <w:uiPriority w:val="99"/>
    <w:qFormat/>
    <w:rsid w:val="00CB51CF"/>
    <w:rPr>
      <w:vertAlign w:val="superscript"/>
    </w:rPr>
  </w:style>
  <w:style w:type="paragraph" w:styleId="Tekstpodstawowywcity2">
    <w:name w:val="Body Text Indent 2"/>
    <w:basedOn w:val="Normalny"/>
    <w:link w:val="Tekstpodstawowywcity2Znak"/>
    <w:uiPriority w:val="99"/>
    <w:semiHidden/>
    <w:unhideWhenUsed/>
    <w:rsid w:val="007844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441A"/>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911F0-3D30-42DD-91F5-4DBCEAB3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2976</Words>
  <Characters>17861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Bigosińska</dc:creator>
  <dc:description/>
  <cp:lastModifiedBy>Małgorzata Babińska Karaśkiewicz</cp:lastModifiedBy>
  <cp:revision>2</cp:revision>
  <cp:lastPrinted>2020-03-16T11:01:00Z</cp:lastPrinted>
  <dcterms:created xsi:type="dcterms:W3CDTF">2022-03-11T10:47:00Z</dcterms:created>
  <dcterms:modified xsi:type="dcterms:W3CDTF">2022-03-11T10:47:00Z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1033-11.2.0.9635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