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805"/>
      </w:tblGrid>
      <w:tr w:rsidR="00BE4359" w:rsidTr="00117BD6"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:rsidR="00BE4359" w:rsidRDefault="00BE4359" w:rsidP="00117BD6">
            <w:pPr>
              <w:pStyle w:val="Tekstprzypisudolnego"/>
              <w:jc w:val="both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nr sprawy: TI.271.18.2020                                                                               Załącznik nr 3 do UMOWY</w:t>
            </w:r>
          </w:p>
        </w:tc>
      </w:tr>
      <w:tr w:rsidR="00BE4359" w:rsidTr="00117BD6">
        <w:trPr>
          <w:trHeight w:hRule="exact" w:val="567"/>
        </w:trPr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:rsidR="00BE4359" w:rsidRDefault="00BE4359" w:rsidP="00BE4359">
            <w:pPr>
              <w:pStyle w:val="Standard"/>
              <w:ind w:right="30"/>
              <w:jc w:val="center"/>
            </w:pPr>
            <w:r>
              <w:rPr>
                <w:rFonts w:ascii="Calibri" w:hAnsi="Calibri" w:cs="Calibri"/>
                <w:b/>
                <w:bCs/>
              </w:rPr>
              <w:t>WZÓR OŚWIADCZENIA O PRZEZNACZENIU PALIWA GAZOWEGO</w:t>
            </w:r>
          </w:p>
        </w:tc>
      </w:tr>
    </w:tbl>
    <w:p w:rsidR="00BE4359" w:rsidRDefault="00BE4359" w:rsidP="00BE4359"/>
    <w:p w:rsidR="00BE4359" w:rsidRDefault="00BE4359" w:rsidP="00076185">
      <w:pPr>
        <w:jc w:val="right"/>
      </w:pPr>
      <w:r>
        <w:t>Miejscowość, d</w:t>
      </w:r>
      <w:r w:rsidR="00076185">
        <w:t>nia…………….</w:t>
      </w:r>
    </w:p>
    <w:p w:rsidR="00BE4359" w:rsidRDefault="00BE4359" w:rsidP="00BE4359"/>
    <w:p w:rsidR="00BE4359" w:rsidRPr="00076185" w:rsidRDefault="00BE4359" w:rsidP="00076185">
      <w:pPr>
        <w:jc w:val="center"/>
        <w:rPr>
          <w:b/>
        </w:rPr>
      </w:pPr>
      <w:r w:rsidRPr="00076185">
        <w:rPr>
          <w:b/>
        </w:rPr>
        <w:t>OŚWIADCZENIE O  PRZEZNACZENIU PALIWA GAZOWEGO NA POTRZEBY NALICZANIA PODATKU AKCYZOWEGO</w:t>
      </w:r>
    </w:p>
    <w:p w:rsidR="00BE4359" w:rsidRDefault="00BE4359" w:rsidP="00BE4359">
      <w:r>
        <w:t xml:space="preserve">.……………………………………………………………………………………………………………………………………………… </w:t>
      </w:r>
    </w:p>
    <w:p w:rsidR="00BE4359" w:rsidRDefault="00BE4359" w:rsidP="00BE4359">
      <w:r>
        <w:t xml:space="preserve">(nazwa Zamawiającego, adres pocztowy, numer NIP Zamawiającego) </w:t>
      </w:r>
    </w:p>
    <w:p w:rsidR="00BE4359" w:rsidRDefault="00BE4359" w:rsidP="00BE4359"/>
    <w:p w:rsidR="00BE4359" w:rsidRDefault="00BE4359" w:rsidP="00BE4359">
      <w:r>
        <w:t xml:space="preserve">Odbiorca paliwa gazowego: </w:t>
      </w:r>
    </w:p>
    <w:p w:rsidR="00BE4359" w:rsidRDefault="00BE4359" w:rsidP="00BE4359">
      <w:r>
        <w:t xml:space="preserve">……………………………………………………………………………………………………………………………………………… </w:t>
      </w:r>
    </w:p>
    <w:p w:rsidR="00BE4359" w:rsidRDefault="00BE4359" w:rsidP="00BE4359">
      <w:r>
        <w:t xml:space="preserve">(nazwa Odbiorcy, adres pocztowy Odbiorcy </w:t>
      </w:r>
    </w:p>
    <w:p w:rsidR="00BE4359" w:rsidRDefault="00BE4359" w:rsidP="00BE4359"/>
    <w:p w:rsidR="00BE4359" w:rsidRDefault="00BE4359" w:rsidP="00BE4359">
      <w:r>
        <w:t>Odbiorca oświadcza, że z dniem złożenia niniejszego oświadczenia paliwo gazo</w:t>
      </w:r>
      <w:r w:rsidR="00076185">
        <w:t xml:space="preserve">we pobierane w PPG o numerach: </w:t>
      </w:r>
      <w:r>
        <w:t xml:space="preserve">……………………………………………. </w:t>
      </w:r>
    </w:p>
    <w:p w:rsidR="00BE4359" w:rsidRDefault="00BE4359" w:rsidP="00BE4359">
      <w:r>
        <w:t xml:space="preserve">na podstawie Umowy przeznacza na następujące cele, określone na potrzeby naliczenia podatku akcyzowego: </w:t>
      </w:r>
    </w:p>
    <w:p w:rsidR="00BE4359" w:rsidRDefault="00BE4359" w:rsidP="00BE4359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5670"/>
        <w:gridCol w:w="425"/>
        <w:gridCol w:w="1276"/>
        <w:gridCol w:w="1275"/>
      </w:tblGrid>
      <w:tr w:rsidR="00BE4359" w:rsidRPr="00627A8A" w:rsidTr="00117BD6">
        <w:trPr>
          <w:cantSplit/>
        </w:trPr>
        <w:tc>
          <w:tcPr>
            <w:tcW w:w="534" w:type="dxa"/>
            <w:vAlign w:val="center"/>
          </w:tcPr>
          <w:p w:rsidR="00BE4359" w:rsidRPr="00627A8A" w:rsidRDefault="00BE4359" w:rsidP="00117BD6">
            <w:pPr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 w:rsidRPr="00627A8A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5670" w:type="dxa"/>
            <w:tcBorders>
              <w:right w:val="nil"/>
            </w:tcBorders>
            <w:vAlign w:val="center"/>
          </w:tcPr>
          <w:p w:rsidR="00BE4359" w:rsidRPr="00627A8A" w:rsidRDefault="00BE4359" w:rsidP="00117BD6">
            <w:pPr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 w:rsidRPr="00627A8A">
              <w:rPr>
                <w:b/>
                <w:bCs/>
                <w:sz w:val="16"/>
                <w:szCs w:val="16"/>
              </w:rPr>
              <w:t>Przeznaczenie Paliwa gazowego</w:t>
            </w:r>
            <w:r w:rsidRPr="00627A8A">
              <w:rPr>
                <w:b/>
                <w:bCs/>
                <w:sz w:val="16"/>
                <w:szCs w:val="16"/>
              </w:rPr>
              <w:softHyphen/>
            </w:r>
            <w:r w:rsidRPr="00627A8A">
              <w:rPr>
                <w:b/>
                <w:bCs/>
                <w:sz w:val="16"/>
                <w:szCs w:val="16"/>
              </w:rPr>
              <w:softHyphen/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BE4359" w:rsidRPr="00627A8A" w:rsidRDefault="00BE4359" w:rsidP="00117BD6">
            <w:pPr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BE4359" w:rsidRPr="00627A8A" w:rsidRDefault="00BE4359" w:rsidP="00F93D0D">
            <w:pPr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 w:rsidRPr="00627A8A">
              <w:rPr>
                <w:b/>
                <w:bCs/>
                <w:sz w:val="16"/>
                <w:szCs w:val="16"/>
              </w:rPr>
              <w:t>Stawka podatku akcyzowego</w:t>
            </w:r>
          </w:p>
        </w:tc>
        <w:tc>
          <w:tcPr>
            <w:tcW w:w="1275" w:type="dxa"/>
            <w:vAlign w:val="center"/>
          </w:tcPr>
          <w:p w:rsidR="00BE4359" w:rsidRPr="00627A8A" w:rsidRDefault="00BE4359" w:rsidP="00F93D0D">
            <w:pPr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 w:rsidRPr="00627A8A">
              <w:rPr>
                <w:b/>
                <w:bCs/>
                <w:sz w:val="16"/>
                <w:szCs w:val="16"/>
              </w:rPr>
              <w:t>Udział procentowy</w:t>
            </w:r>
          </w:p>
        </w:tc>
      </w:tr>
      <w:tr w:rsidR="00BE4359" w:rsidRPr="00627A8A" w:rsidTr="00117BD6">
        <w:trPr>
          <w:cantSplit/>
        </w:trPr>
        <w:tc>
          <w:tcPr>
            <w:tcW w:w="534" w:type="dxa"/>
            <w:vAlign w:val="center"/>
          </w:tcPr>
          <w:p w:rsidR="00BE4359" w:rsidRPr="00627A8A" w:rsidRDefault="00BE4359" w:rsidP="00117BD6">
            <w:pPr>
              <w:spacing w:before="120" w:after="120"/>
              <w:rPr>
                <w:bCs/>
                <w:sz w:val="16"/>
                <w:szCs w:val="16"/>
              </w:rPr>
            </w:pPr>
            <w:r w:rsidRPr="00627A8A">
              <w:rPr>
                <w:bCs/>
                <w:sz w:val="16"/>
                <w:szCs w:val="16"/>
              </w:rPr>
              <w:t>1.</w:t>
            </w:r>
          </w:p>
        </w:tc>
        <w:tc>
          <w:tcPr>
            <w:tcW w:w="6095" w:type="dxa"/>
            <w:gridSpan w:val="2"/>
          </w:tcPr>
          <w:p w:rsidR="00D61537" w:rsidRPr="00D61537" w:rsidRDefault="00D61537" w:rsidP="00D61537">
            <w:pPr>
              <w:rPr>
                <w:bCs/>
                <w:sz w:val="16"/>
                <w:szCs w:val="16"/>
              </w:rPr>
            </w:pPr>
            <w:r w:rsidRPr="00D61537">
              <w:rPr>
                <w:bCs/>
                <w:sz w:val="16"/>
                <w:szCs w:val="16"/>
              </w:rPr>
              <w:t xml:space="preserve">na cele opałowe: </w:t>
            </w:r>
          </w:p>
          <w:p w:rsidR="00D61537" w:rsidRPr="00D61537" w:rsidRDefault="00D61537" w:rsidP="00D61537">
            <w:pPr>
              <w:ind w:left="204"/>
              <w:rPr>
                <w:bCs/>
                <w:sz w:val="16"/>
                <w:szCs w:val="16"/>
              </w:rPr>
            </w:pPr>
            <w:r w:rsidRPr="00D61537">
              <w:rPr>
                <w:bCs/>
                <w:sz w:val="16"/>
                <w:szCs w:val="16"/>
              </w:rPr>
              <w:t xml:space="preserve">1) do przewozu towarów i pasażerów koleją; </w:t>
            </w:r>
          </w:p>
          <w:p w:rsidR="00D61537" w:rsidRPr="00D61537" w:rsidRDefault="00D61537" w:rsidP="00D61537">
            <w:pPr>
              <w:ind w:left="204"/>
              <w:rPr>
                <w:bCs/>
                <w:sz w:val="16"/>
                <w:szCs w:val="16"/>
              </w:rPr>
            </w:pPr>
            <w:r w:rsidRPr="00D61537">
              <w:rPr>
                <w:bCs/>
                <w:sz w:val="16"/>
                <w:szCs w:val="16"/>
              </w:rPr>
              <w:t xml:space="preserve">2) do łącznego wytwarzania ciepła i energii elektrycznej; </w:t>
            </w:r>
          </w:p>
          <w:p w:rsidR="00D61537" w:rsidRPr="00D61537" w:rsidRDefault="00D61537" w:rsidP="00D61537">
            <w:pPr>
              <w:ind w:left="204"/>
              <w:rPr>
                <w:bCs/>
                <w:sz w:val="16"/>
                <w:szCs w:val="16"/>
              </w:rPr>
            </w:pPr>
            <w:r w:rsidRPr="00D61537">
              <w:rPr>
                <w:bCs/>
                <w:sz w:val="16"/>
                <w:szCs w:val="16"/>
              </w:rPr>
              <w:t xml:space="preserve">3) w pracach rolniczych, ogrodniczych, w hodowli ryb oraz w leśnictwie; </w:t>
            </w:r>
          </w:p>
          <w:p w:rsidR="00D61537" w:rsidRPr="00D61537" w:rsidRDefault="00D61537" w:rsidP="00D61537">
            <w:pPr>
              <w:ind w:left="204"/>
              <w:rPr>
                <w:bCs/>
                <w:sz w:val="16"/>
                <w:szCs w:val="16"/>
              </w:rPr>
            </w:pPr>
            <w:r w:rsidRPr="00D61537">
              <w:rPr>
                <w:bCs/>
                <w:sz w:val="16"/>
                <w:szCs w:val="16"/>
              </w:rPr>
              <w:t xml:space="preserve">4) w procesach mineralogicznych, elektrolitycznych i metalurgicznych oraz do redukcji chemicznej; </w:t>
            </w:r>
          </w:p>
          <w:p w:rsidR="00D61537" w:rsidRPr="00D61537" w:rsidRDefault="00D61537" w:rsidP="00D61537">
            <w:pPr>
              <w:ind w:left="204"/>
              <w:rPr>
                <w:bCs/>
                <w:sz w:val="16"/>
                <w:szCs w:val="16"/>
              </w:rPr>
            </w:pPr>
            <w:r w:rsidRPr="00D61537">
              <w:rPr>
                <w:bCs/>
                <w:sz w:val="16"/>
                <w:szCs w:val="16"/>
              </w:rPr>
              <w:t>5) przez zakład energochłonny wykorzystujący wyroby gazowe, w któr</w:t>
            </w:r>
            <w:r>
              <w:rPr>
                <w:bCs/>
                <w:sz w:val="16"/>
                <w:szCs w:val="16"/>
              </w:rPr>
              <w:t xml:space="preserve">ym wprowadzony został w życie  </w:t>
            </w:r>
            <w:r w:rsidRPr="00D61537">
              <w:rPr>
                <w:bCs/>
                <w:sz w:val="16"/>
                <w:szCs w:val="16"/>
              </w:rPr>
              <w:t>system prowadzący do osiągania celów dotyczących ochrony środowiska lub</w:t>
            </w:r>
            <w:r>
              <w:rPr>
                <w:bCs/>
                <w:sz w:val="16"/>
                <w:szCs w:val="16"/>
              </w:rPr>
              <w:t xml:space="preserve"> do podwyższenia efektywności </w:t>
            </w:r>
            <w:r w:rsidRPr="00D61537">
              <w:rPr>
                <w:bCs/>
                <w:sz w:val="16"/>
                <w:szCs w:val="16"/>
              </w:rPr>
              <w:t xml:space="preserve"> energetycznej. </w:t>
            </w:r>
          </w:p>
          <w:p w:rsidR="00D61537" w:rsidRPr="00D61537" w:rsidRDefault="00D61537" w:rsidP="00D61537">
            <w:pPr>
              <w:rPr>
                <w:bCs/>
                <w:i/>
                <w:sz w:val="16"/>
                <w:szCs w:val="16"/>
              </w:rPr>
            </w:pPr>
            <w:r w:rsidRPr="00D61537">
              <w:rPr>
                <w:bCs/>
                <w:i/>
                <w:sz w:val="16"/>
                <w:szCs w:val="16"/>
              </w:rPr>
              <w:t xml:space="preserve">[Art. 31b. ust. 1 Ustawy o podatku akcyzowym] </w:t>
            </w:r>
          </w:p>
          <w:p w:rsidR="00D61537" w:rsidRPr="00D61537" w:rsidRDefault="00D61537" w:rsidP="00D61537">
            <w:pPr>
              <w:rPr>
                <w:bCs/>
                <w:sz w:val="16"/>
                <w:szCs w:val="16"/>
              </w:rPr>
            </w:pPr>
            <w:r w:rsidRPr="00D61537">
              <w:rPr>
                <w:bCs/>
                <w:sz w:val="16"/>
                <w:szCs w:val="16"/>
              </w:rPr>
              <w:t xml:space="preserve">na cele opałowe przez: </w:t>
            </w:r>
          </w:p>
          <w:p w:rsidR="00D61537" w:rsidRPr="00D61537" w:rsidRDefault="00D61537" w:rsidP="00D61537">
            <w:pPr>
              <w:ind w:left="204"/>
              <w:rPr>
                <w:bCs/>
                <w:sz w:val="16"/>
                <w:szCs w:val="16"/>
              </w:rPr>
            </w:pPr>
            <w:r w:rsidRPr="00D61537">
              <w:rPr>
                <w:bCs/>
                <w:sz w:val="16"/>
                <w:szCs w:val="16"/>
              </w:rPr>
              <w:t xml:space="preserve">1) organy administracji publicznej; </w:t>
            </w:r>
          </w:p>
          <w:p w:rsidR="00D61537" w:rsidRPr="00D61537" w:rsidRDefault="00D61537" w:rsidP="00D61537">
            <w:pPr>
              <w:ind w:left="204"/>
              <w:rPr>
                <w:bCs/>
                <w:sz w:val="16"/>
                <w:szCs w:val="16"/>
              </w:rPr>
            </w:pPr>
            <w:r w:rsidRPr="00D61537">
              <w:rPr>
                <w:bCs/>
                <w:sz w:val="16"/>
                <w:szCs w:val="16"/>
              </w:rPr>
              <w:t xml:space="preserve">2) jednostki Sił Zbrojnych Rzeczypospolitej Polskiej; </w:t>
            </w:r>
          </w:p>
          <w:p w:rsidR="00D61537" w:rsidRPr="00D61537" w:rsidRDefault="00D61537" w:rsidP="00D61537">
            <w:pPr>
              <w:ind w:left="204"/>
              <w:rPr>
                <w:bCs/>
                <w:sz w:val="16"/>
                <w:szCs w:val="16"/>
              </w:rPr>
            </w:pPr>
            <w:r w:rsidRPr="00D61537">
              <w:rPr>
                <w:bCs/>
                <w:sz w:val="16"/>
                <w:szCs w:val="16"/>
              </w:rPr>
              <w:t xml:space="preserve">3) podmioty systemu oświaty o których mowa w art. 2 ustawy z dnia 14 grudnia 2016 r. - Prawo oświatowe; </w:t>
            </w:r>
          </w:p>
          <w:p w:rsidR="00D61537" w:rsidRPr="00D61537" w:rsidRDefault="00D61537" w:rsidP="00D61537">
            <w:pPr>
              <w:ind w:left="204"/>
              <w:rPr>
                <w:bCs/>
                <w:sz w:val="16"/>
                <w:szCs w:val="16"/>
              </w:rPr>
            </w:pPr>
            <w:r w:rsidRPr="00D61537">
              <w:rPr>
                <w:bCs/>
                <w:sz w:val="16"/>
                <w:szCs w:val="16"/>
              </w:rPr>
              <w:t>4) żłobki i kluby dziecięce, o których mowa w ustawie z dnia 4 lutego 2011 r. o</w:t>
            </w:r>
            <w:r>
              <w:rPr>
                <w:bCs/>
                <w:sz w:val="16"/>
                <w:szCs w:val="16"/>
              </w:rPr>
              <w:t xml:space="preserve"> opiece nad dziećmi w wieku do </w:t>
            </w:r>
            <w:r w:rsidRPr="00D61537">
              <w:rPr>
                <w:bCs/>
                <w:sz w:val="16"/>
                <w:szCs w:val="16"/>
              </w:rPr>
              <w:t xml:space="preserve">lat 3; </w:t>
            </w:r>
          </w:p>
          <w:p w:rsidR="00D61537" w:rsidRPr="00D61537" w:rsidRDefault="00D61537" w:rsidP="00D61537">
            <w:pPr>
              <w:ind w:left="204"/>
              <w:rPr>
                <w:bCs/>
                <w:sz w:val="16"/>
                <w:szCs w:val="16"/>
              </w:rPr>
            </w:pPr>
            <w:r w:rsidRPr="00D61537">
              <w:rPr>
                <w:bCs/>
                <w:sz w:val="16"/>
                <w:szCs w:val="16"/>
              </w:rPr>
              <w:t xml:space="preserve">5) podmioty lecznicze, o którym mowa w art. 4 ust. 1 ustawy z dnia 15 kwietnia 2011 r. o działalności leczniczej; </w:t>
            </w:r>
          </w:p>
          <w:p w:rsidR="00D61537" w:rsidRPr="00D61537" w:rsidRDefault="00D61537" w:rsidP="00D61537">
            <w:pPr>
              <w:ind w:left="204"/>
              <w:rPr>
                <w:bCs/>
                <w:sz w:val="16"/>
                <w:szCs w:val="16"/>
              </w:rPr>
            </w:pPr>
            <w:r w:rsidRPr="00D61537">
              <w:rPr>
                <w:bCs/>
                <w:sz w:val="16"/>
                <w:szCs w:val="16"/>
              </w:rPr>
              <w:t>6) jednostki organizacyjne pomocy społecznej, o których mowa w art. 6 pkt 5 u</w:t>
            </w:r>
            <w:r>
              <w:rPr>
                <w:bCs/>
                <w:sz w:val="16"/>
                <w:szCs w:val="16"/>
              </w:rPr>
              <w:t xml:space="preserve">stawy z dnia 12 marca 2004 r. </w:t>
            </w:r>
            <w:r w:rsidRPr="00D61537">
              <w:rPr>
                <w:bCs/>
                <w:sz w:val="16"/>
                <w:szCs w:val="16"/>
              </w:rPr>
              <w:t xml:space="preserve">o pomocy społecznej; </w:t>
            </w:r>
          </w:p>
          <w:p w:rsidR="00D61537" w:rsidRPr="00D61537" w:rsidRDefault="00D61537" w:rsidP="00D61537">
            <w:pPr>
              <w:ind w:left="204"/>
              <w:rPr>
                <w:bCs/>
                <w:sz w:val="16"/>
                <w:szCs w:val="16"/>
              </w:rPr>
            </w:pPr>
            <w:r w:rsidRPr="00D61537">
              <w:rPr>
                <w:bCs/>
                <w:sz w:val="16"/>
                <w:szCs w:val="16"/>
              </w:rPr>
              <w:t>7) organizacje, o których mowa w art. 3 ust. 2 i 3 ustawy z dnia 24 kwietnia 2</w:t>
            </w:r>
            <w:r>
              <w:rPr>
                <w:bCs/>
                <w:sz w:val="16"/>
                <w:szCs w:val="16"/>
              </w:rPr>
              <w:t xml:space="preserve">003 r. o działalności pożytku </w:t>
            </w:r>
            <w:r w:rsidRPr="00D61537">
              <w:rPr>
                <w:bCs/>
                <w:sz w:val="16"/>
                <w:szCs w:val="16"/>
              </w:rPr>
              <w:t xml:space="preserve">publicznego i o wolontariacie. </w:t>
            </w:r>
          </w:p>
          <w:p w:rsidR="00D61537" w:rsidRPr="00D61537" w:rsidRDefault="00D61537" w:rsidP="00D61537">
            <w:pPr>
              <w:rPr>
                <w:bCs/>
                <w:i/>
                <w:sz w:val="16"/>
                <w:szCs w:val="16"/>
              </w:rPr>
            </w:pPr>
            <w:r w:rsidRPr="00D61537">
              <w:rPr>
                <w:bCs/>
                <w:i/>
                <w:sz w:val="16"/>
                <w:szCs w:val="16"/>
              </w:rPr>
              <w:t xml:space="preserve">[Art. 31b. ust. 2 pkt 2-8 Ustawy o podatku akcyzowym] </w:t>
            </w:r>
          </w:p>
          <w:p w:rsidR="00D61537" w:rsidRPr="00D61537" w:rsidRDefault="00D61537" w:rsidP="00D61537">
            <w:pPr>
              <w:rPr>
                <w:bCs/>
                <w:sz w:val="16"/>
                <w:szCs w:val="16"/>
              </w:rPr>
            </w:pPr>
            <w:r w:rsidRPr="00D61537">
              <w:rPr>
                <w:bCs/>
                <w:sz w:val="16"/>
                <w:szCs w:val="16"/>
              </w:rPr>
              <w:t xml:space="preserve">do użycia w procesie produkcji energii elektrycznej; do użycia w procesie produkcji wyrobów energetycznych. </w:t>
            </w:r>
          </w:p>
          <w:p w:rsidR="00D61537" w:rsidRPr="00D61537" w:rsidRDefault="00D61537" w:rsidP="00D61537">
            <w:pPr>
              <w:rPr>
                <w:bCs/>
                <w:i/>
                <w:sz w:val="16"/>
                <w:szCs w:val="16"/>
              </w:rPr>
            </w:pPr>
            <w:r w:rsidRPr="00D61537">
              <w:rPr>
                <w:bCs/>
                <w:i/>
                <w:sz w:val="16"/>
                <w:szCs w:val="16"/>
              </w:rPr>
              <w:t xml:space="preserve">[Art. 31b. ust. 3 pkt 2-3 Ustawy o podatku akcyzowym] </w:t>
            </w:r>
          </w:p>
          <w:p w:rsidR="00D61537" w:rsidRPr="00D61537" w:rsidRDefault="00D61537" w:rsidP="00D61537">
            <w:pPr>
              <w:rPr>
                <w:bCs/>
                <w:sz w:val="16"/>
                <w:szCs w:val="16"/>
              </w:rPr>
            </w:pPr>
            <w:r w:rsidRPr="00D61537">
              <w:rPr>
                <w:bCs/>
                <w:sz w:val="16"/>
                <w:szCs w:val="16"/>
              </w:rPr>
              <w:t>do napędu stacjonarnych urządzeń lub do celów opałowych związanych z napędem</w:t>
            </w:r>
            <w:r>
              <w:rPr>
                <w:bCs/>
                <w:sz w:val="16"/>
                <w:szCs w:val="16"/>
              </w:rPr>
              <w:t xml:space="preserve"> stacjonarnych urządzeń, użyte </w:t>
            </w:r>
            <w:r w:rsidRPr="00D61537">
              <w:rPr>
                <w:bCs/>
                <w:sz w:val="16"/>
                <w:szCs w:val="16"/>
              </w:rPr>
              <w:t>w celach, o których mowa w art. 31b. ust. 1 pkt 1-5 Ustawy o podatku akcyzowym</w:t>
            </w:r>
            <w:r>
              <w:rPr>
                <w:bCs/>
                <w:sz w:val="16"/>
                <w:szCs w:val="16"/>
              </w:rPr>
              <w:t xml:space="preserve">, lub na potrzeby przesyłania, </w:t>
            </w:r>
            <w:r w:rsidRPr="00D61537">
              <w:rPr>
                <w:bCs/>
                <w:sz w:val="16"/>
                <w:szCs w:val="16"/>
              </w:rPr>
              <w:t xml:space="preserve">dystrybucji lub magazynowania Paliwa gazowego. </w:t>
            </w:r>
          </w:p>
          <w:p w:rsidR="00BE4359" w:rsidRPr="00D61537" w:rsidRDefault="00D61537" w:rsidP="00D61537">
            <w:pPr>
              <w:rPr>
                <w:bCs/>
                <w:i/>
                <w:sz w:val="16"/>
                <w:szCs w:val="16"/>
              </w:rPr>
            </w:pPr>
            <w:r w:rsidRPr="00D61537">
              <w:rPr>
                <w:bCs/>
                <w:i/>
                <w:sz w:val="16"/>
                <w:szCs w:val="16"/>
              </w:rPr>
              <w:t>[Art. 31b. ust. 4 Ustawy o podatku akcyzowym]</w:t>
            </w:r>
          </w:p>
        </w:tc>
        <w:tc>
          <w:tcPr>
            <w:tcW w:w="1276" w:type="dxa"/>
            <w:vAlign w:val="center"/>
          </w:tcPr>
          <w:p w:rsidR="00BE4359" w:rsidRPr="00627A8A" w:rsidRDefault="00BE4359" w:rsidP="00F93D0D">
            <w:pPr>
              <w:spacing w:before="120" w:after="120"/>
              <w:jc w:val="center"/>
              <w:rPr>
                <w:bCs/>
                <w:color w:val="0070C0"/>
                <w:sz w:val="16"/>
                <w:szCs w:val="16"/>
              </w:rPr>
            </w:pPr>
            <w:r w:rsidRPr="00627A8A">
              <w:rPr>
                <w:bCs/>
                <w:sz w:val="16"/>
                <w:szCs w:val="16"/>
              </w:rPr>
              <w:t>Zwolnione z akcyzy</w:t>
            </w:r>
          </w:p>
        </w:tc>
        <w:tc>
          <w:tcPr>
            <w:tcW w:w="1275" w:type="dxa"/>
            <w:vAlign w:val="center"/>
          </w:tcPr>
          <w:p w:rsidR="00BE4359" w:rsidRPr="00627A8A" w:rsidRDefault="00D61537" w:rsidP="00117BD6">
            <w:pPr>
              <w:spacing w:before="120" w:after="12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……….</w:t>
            </w:r>
            <w:r w:rsidR="00BE4359">
              <w:rPr>
                <w:bCs/>
                <w:sz w:val="16"/>
                <w:szCs w:val="16"/>
              </w:rPr>
              <w:t xml:space="preserve"> %</w:t>
            </w:r>
          </w:p>
        </w:tc>
      </w:tr>
      <w:tr w:rsidR="00BE4359" w:rsidRPr="00627A8A" w:rsidTr="00117BD6">
        <w:trPr>
          <w:cantSplit/>
        </w:trPr>
        <w:tc>
          <w:tcPr>
            <w:tcW w:w="534" w:type="dxa"/>
            <w:vAlign w:val="center"/>
          </w:tcPr>
          <w:p w:rsidR="00BE4359" w:rsidRPr="00627A8A" w:rsidRDefault="00BE4359" w:rsidP="00D6153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  <w:r w:rsidRPr="00627A8A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6095" w:type="dxa"/>
            <w:gridSpan w:val="2"/>
          </w:tcPr>
          <w:p w:rsidR="00BE4359" w:rsidRPr="00627A8A" w:rsidRDefault="00BE4359" w:rsidP="00D61537">
            <w:pPr>
              <w:rPr>
                <w:bCs/>
                <w:sz w:val="16"/>
                <w:szCs w:val="16"/>
              </w:rPr>
            </w:pPr>
            <w:r w:rsidRPr="00627A8A">
              <w:rPr>
                <w:bCs/>
                <w:sz w:val="16"/>
                <w:szCs w:val="16"/>
              </w:rPr>
              <w:t>na cele opałowe przez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F6251B">
              <w:rPr>
                <w:bCs/>
                <w:sz w:val="16"/>
                <w:szCs w:val="16"/>
              </w:rPr>
              <w:t>gospodarstwa domowe;</w:t>
            </w:r>
          </w:p>
          <w:p w:rsidR="00BE4359" w:rsidRPr="002441CC" w:rsidRDefault="00BE4359" w:rsidP="00D61537">
            <w:pPr>
              <w:rPr>
                <w:b/>
                <w:bCs/>
                <w:sz w:val="16"/>
                <w:szCs w:val="16"/>
              </w:rPr>
            </w:pPr>
            <w:r w:rsidRPr="00627A8A">
              <w:rPr>
                <w:bCs/>
                <w:i/>
                <w:sz w:val="16"/>
                <w:szCs w:val="16"/>
              </w:rPr>
              <w:t xml:space="preserve">[Art. 31b. ust. 2 </w:t>
            </w:r>
            <w:r>
              <w:rPr>
                <w:bCs/>
                <w:i/>
                <w:sz w:val="16"/>
                <w:szCs w:val="16"/>
              </w:rPr>
              <w:t xml:space="preserve">pkt 1 </w:t>
            </w:r>
            <w:r w:rsidRPr="00627A8A">
              <w:rPr>
                <w:bCs/>
                <w:i/>
                <w:sz w:val="16"/>
                <w:szCs w:val="16"/>
              </w:rPr>
              <w:t>Ustawy o podatku akcyzowym]</w:t>
            </w:r>
          </w:p>
        </w:tc>
        <w:tc>
          <w:tcPr>
            <w:tcW w:w="1276" w:type="dxa"/>
            <w:vAlign w:val="center"/>
          </w:tcPr>
          <w:p w:rsidR="00BE4359" w:rsidRPr="00627A8A" w:rsidRDefault="00BE4359" w:rsidP="00F93D0D">
            <w:pPr>
              <w:jc w:val="center"/>
              <w:rPr>
                <w:bCs/>
                <w:color w:val="0070C0"/>
                <w:sz w:val="16"/>
                <w:szCs w:val="16"/>
              </w:rPr>
            </w:pPr>
            <w:r w:rsidRPr="00627A8A">
              <w:rPr>
                <w:bCs/>
                <w:sz w:val="16"/>
                <w:szCs w:val="16"/>
              </w:rPr>
              <w:t>Zwolnione z akcyzy</w:t>
            </w:r>
          </w:p>
        </w:tc>
        <w:tc>
          <w:tcPr>
            <w:tcW w:w="1275" w:type="dxa"/>
            <w:vAlign w:val="center"/>
          </w:tcPr>
          <w:p w:rsidR="00BE4359" w:rsidRPr="00627A8A" w:rsidRDefault="00F93D0D" w:rsidP="00D615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………. %</w:t>
            </w:r>
          </w:p>
        </w:tc>
      </w:tr>
      <w:tr w:rsidR="00BE4359" w:rsidRPr="00627A8A" w:rsidTr="00117BD6">
        <w:trPr>
          <w:cantSplit/>
        </w:trPr>
        <w:tc>
          <w:tcPr>
            <w:tcW w:w="534" w:type="dxa"/>
            <w:vAlign w:val="center"/>
          </w:tcPr>
          <w:p w:rsidR="00BE4359" w:rsidRPr="00627A8A" w:rsidRDefault="00BE4359" w:rsidP="00D6153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3</w:t>
            </w:r>
            <w:r w:rsidRPr="00627A8A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6095" w:type="dxa"/>
            <w:gridSpan w:val="2"/>
          </w:tcPr>
          <w:p w:rsidR="00F93D0D" w:rsidRPr="00F93D0D" w:rsidRDefault="00F93D0D" w:rsidP="00F93D0D">
            <w:pPr>
              <w:rPr>
                <w:bCs/>
                <w:sz w:val="16"/>
                <w:szCs w:val="16"/>
              </w:rPr>
            </w:pPr>
            <w:r w:rsidRPr="00F93D0D">
              <w:rPr>
                <w:bCs/>
                <w:sz w:val="16"/>
                <w:szCs w:val="16"/>
              </w:rPr>
              <w:t xml:space="preserve">do napędu: </w:t>
            </w:r>
          </w:p>
          <w:p w:rsidR="00F93D0D" w:rsidRPr="00F93D0D" w:rsidRDefault="00F93D0D" w:rsidP="00F93D0D">
            <w:pPr>
              <w:rPr>
                <w:bCs/>
                <w:sz w:val="16"/>
                <w:szCs w:val="16"/>
              </w:rPr>
            </w:pPr>
            <w:r w:rsidRPr="00F93D0D">
              <w:rPr>
                <w:bCs/>
                <w:sz w:val="16"/>
                <w:szCs w:val="16"/>
              </w:rPr>
              <w:t xml:space="preserve">1) statków powietrznych; </w:t>
            </w:r>
          </w:p>
          <w:p w:rsidR="00F93D0D" w:rsidRPr="00F93D0D" w:rsidRDefault="00F93D0D" w:rsidP="00F93D0D">
            <w:pPr>
              <w:rPr>
                <w:bCs/>
                <w:sz w:val="16"/>
                <w:szCs w:val="16"/>
              </w:rPr>
            </w:pPr>
            <w:r w:rsidRPr="00F93D0D">
              <w:rPr>
                <w:bCs/>
                <w:sz w:val="16"/>
                <w:szCs w:val="16"/>
              </w:rPr>
              <w:t xml:space="preserve">2) w żegludze, włączając rejsy rybackie - z wyłączeniem prywatnych rejsów i </w:t>
            </w:r>
            <w:r>
              <w:rPr>
                <w:bCs/>
                <w:sz w:val="16"/>
                <w:szCs w:val="16"/>
              </w:rPr>
              <w:t xml:space="preserve">prywatnych lotów o charakterze </w:t>
            </w:r>
            <w:r w:rsidRPr="00F93D0D">
              <w:rPr>
                <w:bCs/>
                <w:sz w:val="16"/>
                <w:szCs w:val="16"/>
              </w:rPr>
              <w:t xml:space="preserve">rekreacyjnym, o których mowa w art. 32 ust. 2 Ustawy o podatku akcyzowym. </w:t>
            </w:r>
          </w:p>
          <w:p w:rsidR="00BE4359" w:rsidRPr="002441CC" w:rsidRDefault="00F93D0D" w:rsidP="00F93D0D">
            <w:pPr>
              <w:rPr>
                <w:b/>
                <w:bCs/>
                <w:sz w:val="16"/>
                <w:szCs w:val="16"/>
              </w:rPr>
            </w:pPr>
            <w:r w:rsidRPr="00F93D0D">
              <w:rPr>
                <w:bCs/>
                <w:i/>
                <w:sz w:val="16"/>
                <w:szCs w:val="16"/>
              </w:rPr>
              <w:t>[Art. 31b. ust. 3 pkt 1 Ustawy o podatku akcyzowym</w:t>
            </w:r>
            <w:r w:rsidRPr="00F93D0D">
              <w:rPr>
                <w:bCs/>
                <w:sz w:val="16"/>
                <w:szCs w:val="16"/>
              </w:rPr>
              <w:t>]</w:t>
            </w:r>
          </w:p>
        </w:tc>
        <w:tc>
          <w:tcPr>
            <w:tcW w:w="1276" w:type="dxa"/>
            <w:vAlign w:val="center"/>
          </w:tcPr>
          <w:p w:rsidR="00BE4359" w:rsidRPr="00627A8A" w:rsidRDefault="00BE4359" w:rsidP="00F93D0D">
            <w:pPr>
              <w:jc w:val="center"/>
              <w:rPr>
                <w:bCs/>
                <w:color w:val="0070C0"/>
                <w:sz w:val="16"/>
                <w:szCs w:val="16"/>
              </w:rPr>
            </w:pPr>
            <w:r w:rsidRPr="00627A8A">
              <w:rPr>
                <w:bCs/>
                <w:sz w:val="16"/>
                <w:szCs w:val="16"/>
              </w:rPr>
              <w:t>Zwolnione z akcyzy</w:t>
            </w:r>
          </w:p>
        </w:tc>
        <w:tc>
          <w:tcPr>
            <w:tcW w:w="1275" w:type="dxa"/>
            <w:vAlign w:val="center"/>
          </w:tcPr>
          <w:p w:rsidR="00BE4359" w:rsidRPr="00627A8A" w:rsidRDefault="00F93D0D" w:rsidP="00D615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………. %</w:t>
            </w:r>
          </w:p>
        </w:tc>
      </w:tr>
      <w:tr w:rsidR="00BE4359" w:rsidRPr="00627A8A" w:rsidTr="00117BD6">
        <w:trPr>
          <w:cantSplit/>
        </w:trPr>
        <w:tc>
          <w:tcPr>
            <w:tcW w:w="534" w:type="dxa"/>
          </w:tcPr>
          <w:p w:rsidR="00BE4359" w:rsidRPr="00627A8A" w:rsidRDefault="00BE4359" w:rsidP="00D61537">
            <w:pPr>
              <w:rPr>
                <w:bCs/>
                <w:sz w:val="16"/>
                <w:szCs w:val="16"/>
              </w:rPr>
            </w:pPr>
            <w:r w:rsidRPr="00627A8A">
              <w:rPr>
                <w:bCs/>
                <w:sz w:val="16"/>
                <w:szCs w:val="16"/>
              </w:rPr>
              <w:t>4.</w:t>
            </w:r>
          </w:p>
        </w:tc>
        <w:tc>
          <w:tcPr>
            <w:tcW w:w="6095" w:type="dxa"/>
            <w:gridSpan w:val="2"/>
          </w:tcPr>
          <w:p w:rsidR="00F93D0D" w:rsidRPr="00F93D0D" w:rsidRDefault="00F93D0D" w:rsidP="00F93D0D">
            <w:pPr>
              <w:rPr>
                <w:bCs/>
                <w:sz w:val="16"/>
                <w:szCs w:val="16"/>
              </w:rPr>
            </w:pPr>
            <w:r w:rsidRPr="00F93D0D">
              <w:rPr>
                <w:bCs/>
                <w:sz w:val="16"/>
                <w:szCs w:val="16"/>
              </w:rPr>
              <w:t>do napędu silników spalinowych, z wyłączeniem celów wymienionych</w:t>
            </w:r>
            <w:r>
              <w:rPr>
                <w:bCs/>
                <w:sz w:val="16"/>
                <w:szCs w:val="16"/>
              </w:rPr>
              <w:t xml:space="preserve"> powyżej objętych zwolnieniem; </w:t>
            </w:r>
          </w:p>
          <w:p w:rsidR="00BE4359" w:rsidRPr="00F93D0D" w:rsidRDefault="00F93D0D" w:rsidP="00F93D0D">
            <w:pPr>
              <w:rPr>
                <w:b/>
                <w:bCs/>
                <w:i/>
                <w:sz w:val="16"/>
                <w:szCs w:val="16"/>
              </w:rPr>
            </w:pPr>
            <w:r w:rsidRPr="00F93D0D">
              <w:rPr>
                <w:bCs/>
                <w:i/>
                <w:sz w:val="16"/>
                <w:szCs w:val="16"/>
              </w:rPr>
              <w:t>[Art. 89 ust. 1 pkt 12 lit. aa) Ustawy o podatku akcyzowym]</w:t>
            </w:r>
          </w:p>
        </w:tc>
        <w:tc>
          <w:tcPr>
            <w:tcW w:w="1276" w:type="dxa"/>
            <w:vAlign w:val="center"/>
          </w:tcPr>
          <w:p w:rsidR="00BE4359" w:rsidRPr="00627A8A" w:rsidRDefault="00F93D0D" w:rsidP="00D615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 zł</w:t>
            </w:r>
          </w:p>
        </w:tc>
        <w:tc>
          <w:tcPr>
            <w:tcW w:w="1275" w:type="dxa"/>
            <w:vAlign w:val="center"/>
          </w:tcPr>
          <w:p w:rsidR="00BE4359" w:rsidRPr="00627A8A" w:rsidRDefault="00F93D0D" w:rsidP="00D615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………. %</w:t>
            </w:r>
          </w:p>
        </w:tc>
      </w:tr>
      <w:tr w:rsidR="00BE4359" w:rsidRPr="00627A8A" w:rsidTr="00117BD6">
        <w:trPr>
          <w:cantSplit/>
        </w:trPr>
        <w:tc>
          <w:tcPr>
            <w:tcW w:w="534" w:type="dxa"/>
          </w:tcPr>
          <w:p w:rsidR="00BE4359" w:rsidRPr="00627A8A" w:rsidRDefault="00BE4359" w:rsidP="00D61537">
            <w:pPr>
              <w:rPr>
                <w:bCs/>
                <w:sz w:val="16"/>
                <w:szCs w:val="16"/>
              </w:rPr>
            </w:pPr>
            <w:r w:rsidRPr="00627A8A">
              <w:rPr>
                <w:bCs/>
                <w:sz w:val="16"/>
                <w:szCs w:val="16"/>
              </w:rPr>
              <w:t>5.</w:t>
            </w:r>
          </w:p>
        </w:tc>
        <w:tc>
          <w:tcPr>
            <w:tcW w:w="6095" w:type="dxa"/>
            <w:gridSpan w:val="2"/>
          </w:tcPr>
          <w:p w:rsidR="00F93D0D" w:rsidRPr="00F93D0D" w:rsidRDefault="00F93D0D" w:rsidP="00F93D0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</w:t>
            </w:r>
            <w:r w:rsidRPr="00F93D0D">
              <w:rPr>
                <w:bCs/>
                <w:sz w:val="16"/>
                <w:szCs w:val="16"/>
              </w:rPr>
              <w:t>a cele opałowe, z wyłączeniem celów wymienionych</w:t>
            </w:r>
            <w:r>
              <w:rPr>
                <w:bCs/>
                <w:sz w:val="16"/>
                <w:szCs w:val="16"/>
              </w:rPr>
              <w:t xml:space="preserve"> powyżej objętych zwolnieniem; </w:t>
            </w:r>
          </w:p>
          <w:p w:rsidR="00BE4359" w:rsidRPr="00F93D0D" w:rsidRDefault="00F93D0D" w:rsidP="00F93D0D">
            <w:pPr>
              <w:rPr>
                <w:b/>
                <w:bCs/>
                <w:i/>
                <w:sz w:val="16"/>
                <w:szCs w:val="16"/>
              </w:rPr>
            </w:pPr>
            <w:r w:rsidRPr="00F93D0D">
              <w:rPr>
                <w:bCs/>
                <w:i/>
                <w:sz w:val="16"/>
                <w:szCs w:val="16"/>
              </w:rPr>
              <w:t>[Art. 89 ust. 1 pkt 13 Ustawy o podatku akcyzowym]</w:t>
            </w:r>
          </w:p>
        </w:tc>
        <w:tc>
          <w:tcPr>
            <w:tcW w:w="1276" w:type="dxa"/>
            <w:vAlign w:val="center"/>
          </w:tcPr>
          <w:p w:rsidR="00BE4359" w:rsidRPr="00627A8A" w:rsidRDefault="00BE4359" w:rsidP="00D61537">
            <w:pPr>
              <w:jc w:val="center"/>
              <w:rPr>
                <w:bCs/>
                <w:sz w:val="16"/>
                <w:szCs w:val="16"/>
              </w:rPr>
            </w:pPr>
            <w:r w:rsidRPr="00627A8A">
              <w:rPr>
                <w:bCs/>
                <w:sz w:val="16"/>
                <w:szCs w:val="16"/>
              </w:rPr>
              <w:t>1,28 zł/GJ</w:t>
            </w:r>
          </w:p>
        </w:tc>
        <w:tc>
          <w:tcPr>
            <w:tcW w:w="1275" w:type="dxa"/>
            <w:vAlign w:val="center"/>
          </w:tcPr>
          <w:p w:rsidR="00BE4359" w:rsidRPr="00627A8A" w:rsidRDefault="00F93D0D" w:rsidP="00D615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………. %</w:t>
            </w:r>
          </w:p>
        </w:tc>
      </w:tr>
      <w:tr w:rsidR="00BE4359" w:rsidRPr="00627A8A" w:rsidTr="00117BD6">
        <w:trPr>
          <w:cantSplit/>
        </w:trPr>
        <w:tc>
          <w:tcPr>
            <w:tcW w:w="534" w:type="dxa"/>
          </w:tcPr>
          <w:p w:rsidR="00BE4359" w:rsidRPr="00627A8A" w:rsidRDefault="00BE4359" w:rsidP="00D61537">
            <w:pPr>
              <w:rPr>
                <w:bCs/>
                <w:sz w:val="16"/>
                <w:szCs w:val="16"/>
              </w:rPr>
            </w:pPr>
            <w:r w:rsidRPr="00627A8A">
              <w:rPr>
                <w:bCs/>
                <w:sz w:val="16"/>
                <w:szCs w:val="16"/>
              </w:rPr>
              <w:t>6.</w:t>
            </w:r>
          </w:p>
        </w:tc>
        <w:tc>
          <w:tcPr>
            <w:tcW w:w="6095" w:type="dxa"/>
            <w:gridSpan w:val="2"/>
          </w:tcPr>
          <w:p w:rsidR="00F93D0D" w:rsidRPr="00F93D0D" w:rsidRDefault="00F93D0D" w:rsidP="00F93D0D">
            <w:pPr>
              <w:rPr>
                <w:bCs/>
                <w:sz w:val="16"/>
                <w:szCs w:val="16"/>
              </w:rPr>
            </w:pPr>
            <w:r w:rsidRPr="00F93D0D">
              <w:rPr>
                <w:bCs/>
                <w:sz w:val="16"/>
                <w:szCs w:val="16"/>
              </w:rPr>
              <w:t>do celów innych niż opałowe, jako dodatki lub domieszki do paliw opałowych, do na</w:t>
            </w:r>
            <w:r>
              <w:rPr>
                <w:bCs/>
                <w:sz w:val="16"/>
                <w:szCs w:val="16"/>
              </w:rPr>
              <w:t xml:space="preserve">pędu silników spalinowych albo </w:t>
            </w:r>
            <w:r w:rsidRPr="00F93D0D">
              <w:rPr>
                <w:bCs/>
                <w:sz w:val="16"/>
                <w:szCs w:val="16"/>
              </w:rPr>
              <w:t>jako dodatki lub domieszki do paliw silnikowych, z wyłączeniem celów</w:t>
            </w:r>
            <w:r>
              <w:rPr>
                <w:bCs/>
                <w:sz w:val="16"/>
                <w:szCs w:val="16"/>
              </w:rPr>
              <w:t xml:space="preserve"> wymienionych powyżej objętych </w:t>
            </w:r>
            <w:r w:rsidRPr="00F93D0D">
              <w:rPr>
                <w:bCs/>
                <w:sz w:val="16"/>
                <w:szCs w:val="16"/>
              </w:rPr>
              <w:t>zwolnieniem (spełn</w:t>
            </w:r>
            <w:r>
              <w:rPr>
                <w:bCs/>
                <w:sz w:val="16"/>
                <w:szCs w:val="16"/>
              </w:rPr>
              <w:t xml:space="preserve">iające warunki określone w art. </w:t>
            </w:r>
            <w:r w:rsidRPr="00F93D0D">
              <w:rPr>
                <w:bCs/>
                <w:sz w:val="16"/>
                <w:szCs w:val="16"/>
              </w:rPr>
              <w:t xml:space="preserve">89 ust. 2c Ustawy o podatku akcyzowym); </w:t>
            </w:r>
          </w:p>
          <w:p w:rsidR="00BE4359" w:rsidRPr="00F93D0D" w:rsidRDefault="00F93D0D" w:rsidP="00F93D0D">
            <w:pPr>
              <w:rPr>
                <w:b/>
                <w:bCs/>
                <w:i/>
                <w:sz w:val="16"/>
                <w:szCs w:val="16"/>
              </w:rPr>
            </w:pPr>
            <w:r w:rsidRPr="00F93D0D">
              <w:rPr>
                <w:bCs/>
                <w:i/>
                <w:sz w:val="16"/>
                <w:szCs w:val="16"/>
              </w:rPr>
              <w:t>[Art. 89 ust. 2c Ustawy o podatku akcyzowym]</w:t>
            </w:r>
          </w:p>
        </w:tc>
        <w:tc>
          <w:tcPr>
            <w:tcW w:w="1276" w:type="dxa"/>
            <w:vAlign w:val="center"/>
          </w:tcPr>
          <w:p w:rsidR="00BE4359" w:rsidRPr="00627A8A" w:rsidRDefault="00BE4359" w:rsidP="00D61537">
            <w:pPr>
              <w:jc w:val="center"/>
              <w:rPr>
                <w:bCs/>
                <w:sz w:val="16"/>
                <w:szCs w:val="16"/>
              </w:rPr>
            </w:pPr>
            <w:r w:rsidRPr="00627A8A">
              <w:rPr>
                <w:bCs/>
                <w:sz w:val="16"/>
                <w:szCs w:val="16"/>
              </w:rPr>
              <w:t>0 zł</w:t>
            </w:r>
          </w:p>
        </w:tc>
        <w:tc>
          <w:tcPr>
            <w:tcW w:w="1275" w:type="dxa"/>
            <w:vAlign w:val="center"/>
          </w:tcPr>
          <w:p w:rsidR="00BE4359" w:rsidRPr="00627A8A" w:rsidRDefault="00F93D0D" w:rsidP="00D615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………. %</w:t>
            </w:r>
          </w:p>
        </w:tc>
      </w:tr>
      <w:tr w:rsidR="00BE4359" w:rsidRPr="00996170" w:rsidTr="00117BD6">
        <w:trPr>
          <w:cantSplit/>
        </w:trPr>
        <w:tc>
          <w:tcPr>
            <w:tcW w:w="7905" w:type="dxa"/>
            <w:gridSpan w:val="4"/>
          </w:tcPr>
          <w:p w:rsidR="00BE4359" w:rsidRPr="00996170" w:rsidRDefault="00BE4359" w:rsidP="00117BD6">
            <w:p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  <w:r w:rsidRPr="00627A8A">
              <w:rPr>
                <w:b/>
                <w:bCs/>
                <w:sz w:val="16"/>
                <w:szCs w:val="16"/>
              </w:rPr>
              <w:t>Łącznie zużycie (powinno być 100,00%)</w:t>
            </w:r>
          </w:p>
        </w:tc>
        <w:tc>
          <w:tcPr>
            <w:tcW w:w="1275" w:type="dxa"/>
            <w:vAlign w:val="center"/>
          </w:tcPr>
          <w:p w:rsidR="00BE4359" w:rsidRPr="00996170" w:rsidRDefault="00BE4359" w:rsidP="00117BD6">
            <w:p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100 %</w:t>
            </w:r>
          </w:p>
        </w:tc>
      </w:tr>
    </w:tbl>
    <w:p w:rsidR="00BE4359" w:rsidRDefault="00BE4359" w:rsidP="00BE4359"/>
    <w:p w:rsidR="00BE4359" w:rsidRDefault="00BE4359" w:rsidP="00BE4359">
      <w:r>
        <w:t xml:space="preserve"> </w:t>
      </w:r>
    </w:p>
    <w:p w:rsidR="00BE4359" w:rsidRDefault="00BE4359" w:rsidP="00BE4359"/>
    <w:p w:rsidR="00F93D0D" w:rsidRDefault="00F93D0D" w:rsidP="00BE4359">
      <w:bookmarkStart w:id="0" w:name="_GoBack"/>
      <w:bookmarkEnd w:id="0"/>
    </w:p>
    <w:p w:rsidR="001930F8" w:rsidRDefault="00BE4359" w:rsidP="00F93D0D">
      <w:pPr>
        <w:ind w:left="4395"/>
      </w:pPr>
      <w:r>
        <w:t xml:space="preserve"> Odbiorca …………………………………………..</w:t>
      </w:r>
    </w:p>
    <w:sectPr w:rsidR="00193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359" w:rsidRDefault="00BE4359" w:rsidP="00BE4359">
      <w:r>
        <w:separator/>
      </w:r>
    </w:p>
  </w:endnote>
  <w:endnote w:type="continuationSeparator" w:id="0">
    <w:p w:rsidR="00BE4359" w:rsidRDefault="00BE4359" w:rsidP="00BE4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359" w:rsidRDefault="00BE4359" w:rsidP="00BE4359">
      <w:r>
        <w:separator/>
      </w:r>
    </w:p>
  </w:footnote>
  <w:footnote w:type="continuationSeparator" w:id="0">
    <w:p w:rsidR="00BE4359" w:rsidRDefault="00BE4359" w:rsidP="00BE43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041"/>
    <w:rsid w:val="00076185"/>
    <w:rsid w:val="001930F8"/>
    <w:rsid w:val="006828C2"/>
    <w:rsid w:val="00BE4359"/>
    <w:rsid w:val="00D61537"/>
    <w:rsid w:val="00E56041"/>
    <w:rsid w:val="00F9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6F62B2-958F-4CE2-8399-E8092DD5D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IWZ"/>
    <w:qFormat/>
    <w:rsid w:val="006828C2"/>
    <w:pPr>
      <w:widowControl w:val="0"/>
      <w:suppressAutoHyphens/>
      <w:spacing w:after="0" w:line="240" w:lineRule="auto"/>
      <w:jc w:val="both"/>
      <w:textAlignment w:val="baseline"/>
    </w:pPr>
    <w:rPr>
      <w:rFonts w:ascii="Calibri" w:hAnsi="Calibri" w:cs="Calibri"/>
      <w:color w:val="000000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E4359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rsid w:val="00BE4359"/>
    <w:pPr>
      <w:jc w:val="left"/>
    </w:pPr>
    <w:rPr>
      <w:rFonts w:ascii="Tahoma" w:eastAsia="Tahoma" w:hAnsi="Tahoma" w:cs="Tahoma"/>
      <w:color w:val="auto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E4359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table" w:styleId="Tabela-Siatka">
    <w:name w:val="Table Grid"/>
    <w:basedOn w:val="Standardowy"/>
    <w:uiPriority w:val="39"/>
    <w:rsid w:val="00BE4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rsid w:val="00BE4359"/>
    <w:pPr>
      <w:suppressAutoHyphens w:val="0"/>
      <w:autoSpaceDE w:val="0"/>
      <w:autoSpaceDN w:val="0"/>
      <w:adjustRightInd w:val="0"/>
      <w:jc w:val="left"/>
      <w:textAlignment w:val="auto"/>
    </w:pPr>
    <w:rPr>
      <w:rFonts w:ascii="Arial" w:eastAsia="Times New Roman" w:hAnsi="Arial" w:cs="Times New Roman"/>
      <w:color w:val="auto"/>
      <w:kern w:val="0"/>
      <w:sz w:val="20"/>
      <w:szCs w:val="20"/>
      <w:lang w:eastAsia="pl-PL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4359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BE435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555</Words>
  <Characters>3334</Characters>
  <Application>Microsoft Office Word</Application>
  <DocSecurity>0</DocSecurity>
  <Lines>27</Lines>
  <Paragraphs>7</Paragraphs>
  <ScaleCrop>false</ScaleCrop>
  <Company/>
  <LinksUpToDate>false</LinksUpToDate>
  <CharactersWithSpaces>3882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dc:description/>
  <cp:lastModifiedBy>Monika Białas</cp:lastModifiedBy>
  <cp:revision>5</cp:revision>
  <dcterms:created xsi:type="dcterms:W3CDTF">2020-10-12T13:20:00Z</dcterms:created>
  <dcterms:modified xsi:type="dcterms:W3CDTF">2020-10-13T08:41:00Z</dcterms:modified>
</cp:coreProperties>
</file>