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7D51" w14:textId="77777777" w:rsidR="004A5E13" w:rsidRDefault="004A5E13" w:rsidP="0036364F">
      <w:pPr>
        <w:pStyle w:val="LO-normal"/>
        <w:spacing w:before="120" w:line="240" w:lineRule="auto"/>
        <w:ind w:right="-108"/>
        <w:rPr>
          <w:rFonts w:ascii="Cambria" w:eastAsia="Tahoma" w:hAnsi="Cambria" w:cs="Cambria"/>
          <w:b/>
          <w:sz w:val="24"/>
          <w:szCs w:val="24"/>
        </w:rPr>
      </w:pPr>
    </w:p>
    <w:p w14:paraId="091579C0" w14:textId="77777777" w:rsidR="004A5E13" w:rsidRDefault="004A5E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17EC6ED4" w14:textId="77777777" w:rsidR="004A5E13" w:rsidRDefault="004A5E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46477B5" w14:textId="77777777" w:rsidR="004A5E13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>
        <w:rPr>
          <w:rFonts w:ascii="Cambria" w:eastAsia="Tahoma" w:hAnsi="Cambria" w:cs="Cambria"/>
          <w:b/>
          <w:sz w:val="28"/>
          <w:szCs w:val="28"/>
        </w:rPr>
        <w:t xml:space="preserve">WOJEWÓDZKI  SZPITAL SPECJALISTYCZNY im. J. </w:t>
      </w:r>
      <w:proofErr w:type="spellStart"/>
      <w:r>
        <w:rPr>
          <w:rFonts w:ascii="Cambria" w:eastAsia="Tahoma" w:hAnsi="Cambria" w:cs="Cambria"/>
          <w:b/>
          <w:sz w:val="28"/>
          <w:szCs w:val="28"/>
        </w:rPr>
        <w:t>Gromkowskiego</w:t>
      </w:r>
      <w:proofErr w:type="spellEnd"/>
    </w:p>
    <w:p w14:paraId="7D513989" w14:textId="77777777" w:rsidR="004A5E13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>
        <w:rPr>
          <w:rFonts w:ascii="Cambria" w:eastAsia="Tahoma" w:hAnsi="Cambria" w:cs="Cambria"/>
          <w:b/>
          <w:sz w:val="28"/>
          <w:szCs w:val="28"/>
        </w:rPr>
        <w:t>Ul. Koszarowa 5</w:t>
      </w:r>
    </w:p>
    <w:p w14:paraId="3019345B" w14:textId="77777777" w:rsidR="004A5E13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51FA5D00" w14:textId="77777777" w:rsidR="004A5E13" w:rsidRDefault="004A5E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0CCEAFF4" w14:textId="77777777" w:rsidR="004A5E13" w:rsidRDefault="004A5E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7040ED25" w14:textId="77777777" w:rsidR="004A5E13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05D6858D" w14:textId="77777777" w:rsidR="004A5E13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11CE3549" w14:textId="77777777" w:rsidR="004A5E13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postępowaniu o udzielenie zamówienia klasycznego o wartości przekraczającej progi unijne powyżej 215 000 Euro w trybie przetargu nieograniczonego </w:t>
      </w:r>
    </w:p>
    <w:p w14:paraId="2EDEFACD" w14:textId="77777777" w:rsidR="004A5E13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3B4856AD" w14:textId="77777777" w:rsidR="004A5E13" w:rsidRDefault="004A5E13">
      <w:pPr>
        <w:pStyle w:val="Default"/>
        <w:rPr>
          <w:rFonts w:ascii="Cambria" w:hAnsi="Cambria" w:cs="Cambria"/>
        </w:rPr>
      </w:pPr>
    </w:p>
    <w:p w14:paraId="6131FA45" w14:textId="24DAEB99" w:rsidR="004A5E13" w:rsidRDefault="00000000">
      <w:pPr>
        <w:pStyle w:val="Nagwek"/>
        <w:spacing w:before="120" w:line="240" w:lineRule="auto"/>
        <w:ind w:right="-108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dostawa</w:t>
      </w:r>
      <w:r w:rsidR="00597F67">
        <w:rPr>
          <w:rFonts w:ascii="Cambria" w:hAnsi="Cambria" w:cs="Cambria"/>
          <w:b/>
          <w:bCs/>
          <w:sz w:val="24"/>
          <w:szCs w:val="24"/>
        </w:rPr>
        <w:t xml:space="preserve"> medycznego</w:t>
      </w:r>
      <w:r>
        <w:rPr>
          <w:rFonts w:ascii="Cambria" w:hAnsi="Cambria" w:cs="Cambria"/>
          <w:b/>
          <w:bCs/>
          <w:sz w:val="24"/>
          <w:szCs w:val="24"/>
        </w:rPr>
        <w:t xml:space="preserve"> tlenu ciekłego</w:t>
      </w:r>
    </w:p>
    <w:p w14:paraId="555B1796" w14:textId="77777777" w:rsidR="004A5E13" w:rsidRDefault="004A5E1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2A4AC43" w14:textId="77777777" w:rsidR="004A5E13" w:rsidRDefault="00000000">
      <w:pPr>
        <w:pStyle w:val="Nagwek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postępowanie znak:  PN  84/22</w:t>
      </w:r>
    </w:p>
    <w:p w14:paraId="227146DB" w14:textId="77777777" w:rsidR="004A5E13" w:rsidRDefault="00000000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6EB80218" w14:textId="77777777" w:rsidR="004A5E13" w:rsidRDefault="004A5E13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243537F3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8B0280A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8FCDB68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779DB1A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48D768BC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AD9CA8B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03BEC98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5F06299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203908E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DCD4C8F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47FEF3E6" w14:textId="77777777" w:rsidR="004A5E13" w:rsidRDefault="004A5E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ADF9267" w14:textId="77777777" w:rsidR="004A5E13" w:rsidRDefault="004A5E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E0036B6" w14:textId="77777777" w:rsidR="004A5E13" w:rsidRDefault="004A5E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93FADEC" w14:textId="77777777" w:rsidR="004A5E13" w:rsidRDefault="004A5E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5B000D5A" w14:textId="77777777" w:rsidR="004A5E13" w:rsidRDefault="004A5E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2C0D0EA3" w14:textId="7731E3B4" w:rsidR="004A5E13" w:rsidRDefault="0000000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Wrocław, </w:t>
      </w:r>
      <w:r w:rsidR="00597F67">
        <w:rPr>
          <w:rFonts w:ascii="Cambria" w:eastAsia="Tahoma" w:hAnsi="Cambria" w:cs="Cambria"/>
          <w:sz w:val="24"/>
          <w:szCs w:val="24"/>
        </w:rPr>
        <w:t>grudzień</w:t>
      </w:r>
      <w:r>
        <w:rPr>
          <w:rFonts w:ascii="Cambria" w:eastAsia="Tahoma" w:hAnsi="Cambria" w:cs="Cambria"/>
          <w:sz w:val="24"/>
          <w:szCs w:val="24"/>
        </w:rPr>
        <w:t xml:space="preserve">  2022</w:t>
      </w:r>
    </w:p>
    <w:p w14:paraId="0BF74DFF" w14:textId="77777777" w:rsidR="004A5E13" w:rsidRDefault="004A5E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2977EDC1" w14:textId="77777777" w:rsidR="004A5E13" w:rsidRDefault="004A5E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78E8CED7" w14:textId="77777777" w:rsidR="004A5E13" w:rsidRDefault="00000000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SPECYFIKACJA WARUNKÓW ZAMÓWIENIA</w:t>
      </w:r>
    </w:p>
    <w:p w14:paraId="1654041F" w14:textId="77777777" w:rsidR="004A5E13" w:rsidRDefault="00000000">
      <w:pPr>
        <w:pStyle w:val="LO-normal"/>
        <w:numPr>
          <w:ilvl w:val="0"/>
          <w:numId w:val="22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Nazwa oraz adres zamawiającego:</w:t>
      </w:r>
    </w:p>
    <w:p w14:paraId="302ED009" w14:textId="77777777" w:rsidR="004A5E13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Wrocław ul. Koszarowa 5, 51-149 Wrocław</w:t>
      </w:r>
    </w:p>
    <w:p w14:paraId="0EEFBAA5" w14:textId="77777777" w:rsidR="004A5E13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1DD80976" w14:textId="77777777" w:rsidR="004A5E13" w:rsidRDefault="00000000">
      <w:pPr>
        <w:pStyle w:val="LO-normal"/>
        <w:spacing w:before="60" w:line="240" w:lineRule="exact"/>
        <w:jc w:val="both"/>
      </w:pPr>
      <w:hyperlink r:id="rId7" w:tgtFrame="_top">
        <w:r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03EFAC38" w14:textId="77777777" w:rsidR="004A5E13" w:rsidRDefault="00000000">
      <w:pPr>
        <w:pStyle w:val="LO-normal"/>
        <w:numPr>
          <w:ilvl w:val="0"/>
          <w:numId w:val="23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Tryb udzielenia zamówienia:</w:t>
      </w:r>
    </w:p>
    <w:p w14:paraId="1CAE843D" w14:textId="77777777" w:rsidR="004A5E13" w:rsidRDefault="00000000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(TJ Dz. U. z 2021r. poz. 1129 ze zm.) zwaną dalej „ustawą PZP”, aktami wykonawczymi do ustawy, a także zgodnie m. in. z:</w:t>
      </w:r>
    </w:p>
    <w:p w14:paraId="6E13CBDC" w14:textId="77777777" w:rsidR="004A5E13" w:rsidRDefault="00000000">
      <w:pPr>
        <w:pStyle w:val="LO-normal"/>
        <w:numPr>
          <w:ilvl w:val="0"/>
          <w:numId w:val="3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konkurencji (TJ Dz. U. z 2020r., poz. 1913 ze zm.)</w:t>
      </w:r>
    </w:p>
    <w:p w14:paraId="08809D81" w14:textId="77777777" w:rsidR="004A5E13" w:rsidRDefault="00000000">
      <w:pPr>
        <w:pStyle w:val="Normalny1"/>
        <w:numPr>
          <w:ilvl w:val="0"/>
          <w:numId w:val="6"/>
        </w:numPr>
        <w:tabs>
          <w:tab w:val="left" w:pos="1790"/>
        </w:tabs>
        <w:spacing w:before="60" w:line="240" w:lineRule="exact"/>
        <w:ind w:left="1790" w:hanging="1790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Ustawą z dnia 16 lutego 2007 r. o ochronie konkurencji i konsumentów (TJ Dz. U. z 2021r. poz. 275). </w:t>
      </w:r>
    </w:p>
    <w:p w14:paraId="4927049A" w14:textId="77777777" w:rsidR="004A5E13" w:rsidRDefault="00000000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78E85E42" w14:textId="77777777" w:rsidR="004A5E13" w:rsidRDefault="00000000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Kodeks cywilny (TJ Dz. U. z 2019 r., poz. 1145 ze zm.),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057513C6" w14:textId="77777777" w:rsidR="004A5E13" w:rsidRDefault="00000000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Zamawiający </w:t>
      </w:r>
      <w:proofErr w:type="spellStart"/>
      <w:r>
        <w:rPr>
          <w:rFonts w:ascii="Cambria" w:eastAsia="Tahoma" w:hAnsi="Cambria" w:cs="Cambria"/>
          <w:sz w:val="24"/>
          <w:szCs w:val="24"/>
        </w:rPr>
        <w:t>ie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 dopuszcza składanie ofert częściowych </w:t>
      </w:r>
    </w:p>
    <w:p w14:paraId="778447E7" w14:textId="77777777" w:rsidR="004A5E13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28C752DE" w14:textId="77777777" w:rsidR="004A5E13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01C2E27F" w14:textId="77777777" w:rsidR="004A5E13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2C77DF6E" w14:textId="77777777" w:rsidR="004A5E13" w:rsidRDefault="00000000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przewiduje zamówień, o których mowa w art. 214 ust. 1 pkt 8 ustawy PZP. </w:t>
      </w:r>
    </w:p>
    <w:p w14:paraId="0DC348C5" w14:textId="77777777" w:rsidR="004A5E13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17CB74D3" w14:textId="77777777" w:rsidR="004A5E13" w:rsidRDefault="00000000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Trebuchet MS"/>
          <w:sz w:val="24"/>
          <w:szCs w:val="24"/>
          <w:lang w:eastAsia="pl-PL"/>
        </w:rPr>
        <w:t>C</w:t>
      </w:r>
      <w:r>
        <w:rPr>
          <w:rFonts w:ascii="Cambria" w:eastAsia="Tahoma" w:hAnsi="Cambria" w:cs="Trebuchet MS"/>
          <w:b/>
          <w:bCs/>
          <w:sz w:val="24"/>
          <w:szCs w:val="24"/>
          <w:lang w:eastAsia="pl-PL"/>
        </w:rPr>
        <w:t>PV: 24100000-5 gazy; 24111500-0 gazy medyczne; 24111900-4 tlen.</w:t>
      </w:r>
      <w:r>
        <w:rPr>
          <w:rFonts w:ascii="Cambria" w:hAnsi="Cambria" w:cs="Cambria"/>
          <w:sz w:val="24"/>
          <w:szCs w:val="24"/>
        </w:rPr>
        <w:br/>
        <w:t xml:space="preserve">          </w:t>
      </w:r>
      <w:r>
        <w:rPr>
          <w:rFonts w:ascii="Cambria" w:hAnsi="Cambria" w:cs="Cambria"/>
          <w:bCs/>
          <w:sz w:val="24"/>
          <w:szCs w:val="24"/>
        </w:rPr>
        <w:t xml:space="preserve">     </w:t>
      </w:r>
      <w:r>
        <w:rPr>
          <w:rFonts w:ascii="Cambria" w:hAnsi="Cambria" w:cs="Cambria"/>
          <w:sz w:val="24"/>
          <w:szCs w:val="24"/>
        </w:rPr>
        <w:t xml:space="preserve">                   </w:t>
      </w:r>
    </w:p>
    <w:p w14:paraId="734D9286" w14:textId="77777777" w:rsidR="004A5E13" w:rsidRDefault="00000000">
      <w:pPr>
        <w:pStyle w:val="LO-normal"/>
        <w:numPr>
          <w:ilvl w:val="0"/>
          <w:numId w:val="15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 Opis przedmiotu zamówienia</w:t>
      </w:r>
    </w:p>
    <w:p w14:paraId="01FB10A6" w14:textId="7C70080C" w:rsidR="004A5E13" w:rsidRDefault="00000000">
      <w:pPr>
        <w:pStyle w:val="LO-normal"/>
        <w:tabs>
          <w:tab w:val="left" w:pos="900"/>
          <w:tab w:val="left" w:pos="1184"/>
        </w:tabs>
        <w:spacing w:before="60" w:line="240" w:lineRule="exact"/>
        <w:ind w:left="72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hAnsi="Cambria" w:cs="Cambria"/>
        </w:rPr>
        <w:t xml:space="preserve">1)  Przedmiotem zamówienia jest sukcesywna dostawa </w:t>
      </w:r>
      <w:r w:rsidR="00597F67">
        <w:rPr>
          <w:rFonts w:ascii="Cambria" w:hAnsi="Cambria" w:cs="Cambria"/>
        </w:rPr>
        <w:t xml:space="preserve">medycznego </w:t>
      </w:r>
      <w:r>
        <w:rPr>
          <w:rFonts w:ascii="Cambria" w:hAnsi="Cambria" w:cs="Cambria"/>
        </w:rPr>
        <w:t xml:space="preserve">tlenu ciekłego oraz dzierżawa zbiornika na ciekły tlen. </w:t>
      </w:r>
    </w:p>
    <w:p w14:paraId="17BA6E6C" w14:textId="77777777" w:rsidR="004A5E13" w:rsidRDefault="00000000">
      <w:pPr>
        <w:ind w:left="720"/>
        <w:jc w:val="both"/>
      </w:pPr>
      <w:r>
        <w:rPr>
          <w:rFonts w:ascii="Cambria" w:hAnsi="Cambria" w:cs="Cambria"/>
        </w:rPr>
        <w:t xml:space="preserve">2) Dokładny opis przedmiotu zamówienia znajduje się w Załączniku nr 1 do SWZ. </w:t>
      </w:r>
    </w:p>
    <w:p w14:paraId="662AEEF7" w14:textId="77777777" w:rsidR="004A5E13" w:rsidRDefault="00000000">
      <w:pPr>
        <w:pStyle w:val="Standard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3) Dostawy przedmiotu zamówienia do siedziby Zamawiającego będą realizowane transportem Wykonawcy na jego koszt i ryzyko. Koszty transportu tlenu i napełnienie zbiornika będą wliczone w cenę oferty.</w:t>
      </w:r>
    </w:p>
    <w:p w14:paraId="181E6063" w14:textId="77777777" w:rsidR="004A5E13" w:rsidRDefault="00000000">
      <w:pPr>
        <w:pStyle w:val="Standard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4) Dostawy tlenu medycznego ciekłego będą realizowane sukcesywnie przez okres obowiązywania umowy, zgodnie z zapotrzebowaniem Zamawiającego w ciągu 24 godzin od złożenia zamówienia mailem lub faksem.. Realizacja  zamówienia w dni robocze w godz.: od 08:00 do 14:00.</w:t>
      </w:r>
    </w:p>
    <w:p w14:paraId="60646398" w14:textId="77777777" w:rsidR="004A5E13" w:rsidRDefault="00000000">
      <w:pPr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5) Termin ważności dostarczanych produktów nie może być krótszy niż 12 miesięcy od dnia</w:t>
      </w:r>
      <w:r>
        <w:rPr>
          <w:rFonts w:ascii="Cambria" w:hAnsi="Cambria" w:cs="Cambria"/>
        </w:rPr>
        <w:br/>
        <w:t>dostawy.</w:t>
      </w:r>
    </w:p>
    <w:p w14:paraId="064DAFD0" w14:textId="77777777" w:rsidR="004A5E13" w:rsidRDefault="00000000">
      <w:pPr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6) Szczegółowe warunki i zasady realizacji przedmiotu zamówienia określają dodatkowo</w:t>
      </w:r>
      <w:r>
        <w:rPr>
          <w:rFonts w:ascii="Cambria" w:hAnsi="Cambria" w:cs="Cambria"/>
        </w:rPr>
        <w:br/>
        <w:t>warunki umowne będące załącznikiem nr 5 do SWZ „warunki umowne”</w:t>
      </w:r>
    </w:p>
    <w:p w14:paraId="6D5E801F" w14:textId="77777777" w:rsidR="004A5E13" w:rsidRDefault="00000000">
      <w:pPr>
        <w:pStyle w:val="Normalny1"/>
        <w:spacing w:before="60" w:line="240" w:lineRule="exact"/>
        <w:ind w:left="720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7)  Przedmiot zamówienia musi spełniać wymagania określone w szczególności, w:</w:t>
      </w:r>
    </w:p>
    <w:p w14:paraId="5D6622FD" w14:textId="77777777" w:rsidR="004A5E13" w:rsidRDefault="00000000">
      <w:pPr>
        <w:pStyle w:val="Normalny1"/>
        <w:spacing w:before="60" w:line="240" w:lineRule="exact"/>
        <w:ind w:left="720"/>
        <w:jc w:val="both"/>
      </w:pPr>
      <w:r>
        <w:rPr>
          <w:rFonts w:ascii="Cambria" w:eastAsia="Tahoma" w:hAnsi="Cambria" w:cs="Tahoma"/>
          <w:sz w:val="24"/>
          <w:szCs w:val="24"/>
        </w:rPr>
        <w:t>a) ustawie z dnia 06.09.2001r. Prawo Farmaceutyczne (TJ Dz.U. z 2020r. poz. 944) – jeżeli dotyczy</w:t>
      </w:r>
    </w:p>
    <w:p w14:paraId="246BEBA9" w14:textId="77777777" w:rsidR="004A5E13" w:rsidRDefault="00000000">
      <w:pPr>
        <w:pStyle w:val="Normalny1"/>
        <w:spacing w:before="60" w:line="240" w:lineRule="exact"/>
        <w:ind w:left="720"/>
        <w:jc w:val="both"/>
      </w:pPr>
      <w:r>
        <w:rPr>
          <w:rFonts w:ascii="Cambria" w:eastAsia="Tahoma" w:hAnsi="Cambria" w:cs="Tahoma"/>
          <w:sz w:val="24"/>
          <w:szCs w:val="24"/>
        </w:rPr>
        <w:t>b) rozporządzenie Rady Ministrów z dnia 07.12.2012r. w sprawie rodzajów urządzeń  technicznych podlegających dozorowi technicznemu (Dz.U. z 2019r. poz. 667 ze zm.);</w:t>
      </w:r>
    </w:p>
    <w:p w14:paraId="5B3C6C03" w14:textId="77777777" w:rsidR="004A5E13" w:rsidRDefault="00000000">
      <w:pPr>
        <w:pStyle w:val="Normalny1"/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 xml:space="preserve">c) rozporządzenia Ministra Gospodarki, Pracy i Polityki Społecznej z dnia 23.12.2003r. w sprawie bezpieczeństwa i higieny pracy przy produkcji i magazynowaniu gazów, napełnianiu zbiorników gazami oraz używaniu i magazynowaniu karbidu (Dz.U. z 2004r. poz. 59 ze zm.). </w:t>
      </w:r>
    </w:p>
    <w:p w14:paraId="3808A314" w14:textId="77777777" w:rsidR="004A5E13" w:rsidRDefault="004A5E13">
      <w:pPr>
        <w:pStyle w:val="Normalny1"/>
        <w:spacing w:before="60" w:line="240" w:lineRule="exact"/>
        <w:ind w:left="720"/>
        <w:jc w:val="both"/>
        <w:rPr>
          <w:rFonts w:ascii="Cambria" w:hAnsi="Cambria" w:cs="Cambria"/>
          <w:kern w:val="2"/>
          <w:sz w:val="24"/>
          <w:szCs w:val="24"/>
          <w:lang w:eastAsia="zh-CN"/>
        </w:rPr>
      </w:pPr>
    </w:p>
    <w:p w14:paraId="3E651700" w14:textId="77777777" w:rsidR="004A5E13" w:rsidRDefault="00000000">
      <w:pPr>
        <w:pStyle w:val="Normalny1"/>
        <w:spacing w:before="60" w:line="240" w:lineRule="exact"/>
        <w:jc w:val="both"/>
        <w:rPr>
          <w:u w:val="single"/>
        </w:rPr>
      </w:pPr>
      <w:r>
        <w:rPr>
          <w:rFonts w:ascii="Cambria" w:hAnsi="Cambria" w:cs="Cambria"/>
          <w:kern w:val="2"/>
          <w:u w:val="single"/>
          <w:lang w:eastAsia="zh-CN"/>
        </w:rPr>
        <w:t>8)  Zamawiający oczekuje:</w:t>
      </w:r>
    </w:p>
    <w:p w14:paraId="47302195" w14:textId="77777777" w:rsidR="004A5E13" w:rsidRDefault="00000000">
      <w:pPr>
        <w:pStyle w:val="Normalny1"/>
        <w:spacing w:before="60" w:line="240" w:lineRule="exact"/>
        <w:jc w:val="both"/>
      </w:pPr>
      <w:r>
        <w:rPr>
          <w:rFonts w:ascii="Cambria" w:hAnsi="Cambria" w:cs="Cambria"/>
          <w:b/>
          <w:bCs/>
          <w:kern w:val="2"/>
          <w:lang w:eastAsia="zh-CN"/>
        </w:rPr>
        <w:t xml:space="preserve">Zadanie nr 1 </w:t>
      </w:r>
      <w:proofErr w:type="spellStart"/>
      <w:r>
        <w:rPr>
          <w:rFonts w:ascii="Cambria" w:hAnsi="Cambria" w:cs="Cambria"/>
          <w:b/>
          <w:bCs/>
          <w:kern w:val="2"/>
          <w:lang w:eastAsia="zh-CN"/>
        </w:rPr>
        <w:t>poz</w:t>
      </w:r>
      <w:proofErr w:type="spellEnd"/>
      <w:r>
        <w:rPr>
          <w:rFonts w:ascii="Cambria" w:hAnsi="Cambria" w:cs="Cambria"/>
          <w:b/>
          <w:bCs/>
          <w:kern w:val="2"/>
          <w:lang w:eastAsia="zh-CN"/>
        </w:rPr>
        <w:t xml:space="preserve"> 1</w:t>
      </w:r>
      <w:r>
        <w:rPr>
          <w:rFonts w:ascii="Cambria" w:hAnsi="Cambria" w:cs="Cambria"/>
          <w:kern w:val="2"/>
          <w:lang w:eastAsia="zh-CN"/>
        </w:rPr>
        <w:t xml:space="preserve"> – Tlen medyczny ciekły – oczekujemy aby zaoferowany produkt miał rejestrację jako</w:t>
      </w:r>
      <w:r>
        <w:rPr>
          <w:rFonts w:ascii="Cambria" w:hAnsi="Cambria" w:cs="Cambria"/>
          <w:b/>
          <w:bCs/>
          <w:kern w:val="2"/>
          <w:lang w:eastAsia="zh-CN"/>
        </w:rPr>
        <w:t xml:space="preserve"> </w:t>
      </w:r>
      <w:r>
        <w:rPr>
          <w:rFonts w:ascii="Cambria" w:hAnsi="Cambria" w:cs="Cambria"/>
          <w:b/>
          <w:bCs/>
          <w:kern w:val="2"/>
          <w:u w:val="single"/>
          <w:lang w:eastAsia="zh-CN"/>
        </w:rPr>
        <w:t>produkt leczniczy</w:t>
      </w:r>
    </w:p>
    <w:p w14:paraId="1C852F04" w14:textId="77777777" w:rsidR="004A5E13" w:rsidRDefault="00000000">
      <w:pPr>
        <w:spacing w:line="240" w:lineRule="auto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9) </w:t>
      </w:r>
      <w:r>
        <w:rPr>
          <w:rFonts w:ascii="Cambria" w:eastAsia="Tahoma" w:hAnsi="Cambria" w:cs="Tahoma"/>
          <w:sz w:val="24"/>
          <w:szCs w:val="24"/>
        </w:rPr>
        <w:t xml:space="preserve">Zamawiający żąda wskazania przez wykonawcę w ofercie części zamówienia, których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14:paraId="3C6976C8" w14:textId="77777777" w:rsidR="004A5E13" w:rsidRDefault="00000000">
      <w:pPr>
        <w:spacing w:line="240" w:lineRule="auto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10) </w:t>
      </w:r>
      <w:r>
        <w:rPr>
          <w:rFonts w:ascii="Cambria" w:eastAsia="Tahoma" w:hAnsi="Cambria" w:cs="Tahoma"/>
        </w:rPr>
        <w:t xml:space="preserve">Jeżeli zmiana albo rezygnacja z </w:t>
      </w:r>
      <w:r>
        <w:rPr>
          <w:rFonts w:ascii="Cambria" w:eastAsia="Tahoma" w:hAnsi="Cambria" w:cs="Tahoma"/>
          <w:sz w:val="24"/>
          <w:szCs w:val="24"/>
        </w:rPr>
        <w:t xml:space="preserve">podwykonawcy dotyczy podmiotu, na którego zasoby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powoływał się, na zasadach określonych w art. 118 ust. 1 </w:t>
      </w:r>
      <w:r>
        <w:rPr>
          <w:rFonts w:ascii="Cambria" w:eastAsia="Tahoma" w:hAnsi="Cambria" w:cs="Tahoma"/>
          <w:i/>
          <w:sz w:val="24"/>
          <w:szCs w:val="24"/>
        </w:rPr>
        <w:t>ustawy PZP,</w:t>
      </w:r>
      <w:r>
        <w:rPr>
          <w:rFonts w:ascii="Cambria" w:eastAsia="Tahoma" w:hAnsi="Cambria" w:cs="Tahoma"/>
          <w:sz w:val="24"/>
          <w:szCs w:val="24"/>
        </w:rPr>
        <w:t xml:space="preserve"> w celu </w:t>
      </w:r>
      <w:r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wykonawca jest obowiązany </w:t>
      </w:r>
      <w:r>
        <w:rPr>
          <w:rFonts w:ascii="Cambria" w:eastAsia="Tahoma" w:hAnsi="Cambria" w:cs="Tahoma"/>
          <w:sz w:val="24"/>
          <w:szCs w:val="24"/>
        </w:rPr>
        <w:br/>
        <w:t xml:space="preserve">wykazać zamawiającemu, że proponowany inny podwykonawca lub wykonawca </w:t>
      </w:r>
      <w:r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>
        <w:rPr>
          <w:rFonts w:ascii="Cambria" w:eastAsia="Tahoma" w:hAnsi="Cambria" w:cs="Tahoma"/>
          <w:sz w:val="24"/>
          <w:szCs w:val="24"/>
        </w:rPr>
        <w:br/>
        <w:t>wykonawca powoływał się w trakcie postępowania o udzielenie zamówienia. Przepis art. 122 ustawy PZP stosuje się odpowiednio.</w:t>
      </w:r>
    </w:p>
    <w:p w14:paraId="34FEB7B0" w14:textId="77777777" w:rsidR="004A5E13" w:rsidRDefault="004A5E13">
      <w:pPr>
        <w:spacing w:before="60" w:line="240" w:lineRule="exact"/>
        <w:ind w:left="142" w:hanging="284"/>
        <w:jc w:val="both"/>
      </w:pPr>
    </w:p>
    <w:p w14:paraId="2AD9BD65" w14:textId="77777777" w:rsidR="004A5E13" w:rsidRDefault="00000000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>4. Wymagany termin wykonania zamówienia:</w:t>
      </w:r>
    </w:p>
    <w:p w14:paraId="7E439917" w14:textId="77777777" w:rsidR="004A5E13" w:rsidRDefault="00000000">
      <w:pPr>
        <w:numPr>
          <w:ilvl w:val="1"/>
          <w:numId w:val="5"/>
        </w:numPr>
        <w:tabs>
          <w:tab w:val="left" w:pos="0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 xml:space="preserve">Termin wykonania zamówienia: 12 miesięcy od daty zawarcia umowy. </w:t>
      </w:r>
    </w:p>
    <w:p w14:paraId="0254F98D" w14:textId="77777777" w:rsidR="004A5E13" w:rsidRDefault="00000000">
      <w:pPr>
        <w:pStyle w:val="LO-normal"/>
        <w:numPr>
          <w:ilvl w:val="1"/>
          <w:numId w:val="5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Miejsce realizacji zamówienia: Wojewódzki  Szpital  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                z siedzibą we Wrocławiu,   Wrocław   51-149    ul. Koszarowa 5.</w:t>
      </w:r>
    </w:p>
    <w:p w14:paraId="10F642CF" w14:textId="77777777" w:rsidR="004A5E13" w:rsidRDefault="00000000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6DB599" w14:textId="77777777" w:rsidR="004A5E13" w:rsidRDefault="00000000">
      <w:pPr>
        <w:pStyle w:val="LO-normal"/>
        <w:numPr>
          <w:ilvl w:val="0"/>
          <w:numId w:val="24"/>
        </w:numPr>
        <w:tabs>
          <w:tab w:val="left" w:pos="360"/>
          <w:tab w:val="left" w:pos="502"/>
        </w:tabs>
        <w:spacing w:before="60" w:line="240" w:lineRule="exact"/>
        <w:ind w:left="360" w:hanging="644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  Warunki udziału w postępowaniu</w:t>
      </w:r>
      <w:r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55DC9A7A" w14:textId="77777777" w:rsidR="004A5E13" w:rsidRDefault="004A5E13">
      <w:pPr>
        <w:pStyle w:val="LO-normal"/>
        <w:tabs>
          <w:tab w:val="left" w:pos="502"/>
        </w:tabs>
        <w:spacing w:before="60" w:line="240" w:lineRule="exact"/>
        <w:ind w:left="360"/>
        <w:jc w:val="both"/>
      </w:pPr>
    </w:p>
    <w:p w14:paraId="0B1F29BE" w14:textId="77777777" w:rsidR="004A5E13" w:rsidRDefault="00000000">
      <w:pPr>
        <w:pStyle w:val="LO-normal"/>
        <w:numPr>
          <w:ilvl w:val="1"/>
          <w:numId w:val="25"/>
        </w:numPr>
        <w:tabs>
          <w:tab w:val="left" w:pos="142"/>
          <w:tab w:val="left" w:pos="284"/>
        </w:tabs>
        <w:spacing w:before="60" w:line="240" w:lineRule="exact"/>
        <w:ind w:left="142" w:hanging="42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45911552" w14:textId="77777777" w:rsidR="004A5E13" w:rsidRDefault="00000000">
      <w:pPr>
        <w:pStyle w:val="LO-normal"/>
        <w:numPr>
          <w:ilvl w:val="2"/>
          <w:numId w:val="7"/>
        </w:numPr>
        <w:tabs>
          <w:tab w:val="left" w:pos="1146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69EBC693" w14:textId="77777777" w:rsidR="004A5E13" w:rsidRDefault="00000000">
      <w:pPr>
        <w:tabs>
          <w:tab w:val="left" w:pos="1146"/>
        </w:tabs>
        <w:spacing w:before="60" w:line="360" w:lineRule="auto"/>
        <w:ind w:left="211"/>
        <w:jc w:val="both"/>
        <w:rPr>
          <w:rFonts w:ascii="Cambria" w:hAnsi="Cambria" w:cs="Cambria"/>
          <w:sz w:val="24"/>
          <w:szCs w:val="24"/>
        </w:rPr>
      </w:pPr>
      <w:r>
        <w:rPr>
          <w:rFonts w:ascii="Tahoma" w:hAnsi="Tahoma" w:cs="Tahoma"/>
          <w:bCs/>
          <w:sz w:val="18"/>
          <w:szCs w:val="18"/>
        </w:rPr>
        <w:t xml:space="preserve">    </w:t>
      </w:r>
      <w:r>
        <w:rPr>
          <w:rFonts w:ascii="Cambria" w:hAnsi="Cambria" w:cs="Tahoma"/>
          <w:bCs/>
        </w:rPr>
        <w:t>5.1.2    spełniają określone przez Zamawiającego warunki udziału w postępowaniu, w następują cym zakresie:</w:t>
      </w:r>
    </w:p>
    <w:p w14:paraId="152DE2CD" w14:textId="77777777" w:rsidR="004A5E13" w:rsidRDefault="00000000">
      <w:pPr>
        <w:tabs>
          <w:tab w:val="left" w:pos="1146"/>
        </w:tabs>
        <w:spacing w:before="60" w:line="360" w:lineRule="auto"/>
        <w:ind w:left="637"/>
        <w:jc w:val="both"/>
        <w:rPr>
          <w:rFonts w:ascii="Cambria" w:hAnsi="Cambria"/>
        </w:rPr>
      </w:pPr>
      <w:r>
        <w:rPr>
          <w:rFonts w:ascii="Cambria" w:hAnsi="Cambria" w:cs="Tahoma"/>
          <w:bCs/>
        </w:rPr>
        <w:t xml:space="preserve">  a)  </w:t>
      </w:r>
      <w:r>
        <w:rPr>
          <w:rFonts w:ascii="Cambria" w:hAnsi="Cambria" w:cs="Tahoma"/>
          <w:bCs/>
          <w:u w:val="single"/>
        </w:rPr>
        <w:t>zdolności technicznej i zawodowej</w:t>
      </w:r>
      <w:r>
        <w:rPr>
          <w:rFonts w:ascii="Cambria" w:hAnsi="Cambria" w:cs="Tahoma"/>
          <w:bCs/>
        </w:rPr>
        <w:t xml:space="preserve"> – wykonawca musi wykazać, że: </w:t>
      </w:r>
      <w:r>
        <w:rPr>
          <w:rFonts w:ascii="Cambria" w:hAnsi="Cambria"/>
          <w:bCs/>
          <w:sz w:val="24"/>
          <w:szCs w:val="24"/>
        </w:rPr>
        <w:t>warunkiem udziału w postępowaniu jest wykazanie należytego wykonania w okresie ostatnich trzech lat przed upływem terminu składania ofert, a jeżeli okres prowadzenia działalności jest krótszy -w tym okresie - co najmniej 2 zamówień odpowiadających swoim rodzajem i wartością przedmiotowi zamówienia. Za zamówienia odpowiadające swoim rodzajem i wartością przedmiotowi zamówienia Zamawiający uzna:</w:t>
      </w:r>
    </w:p>
    <w:p w14:paraId="1C628D72" w14:textId="77777777" w:rsidR="004A5E13" w:rsidRDefault="00000000">
      <w:pPr>
        <w:tabs>
          <w:tab w:val="left" w:pos="1146"/>
        </w:tabs>
        <w:spacing w:before="60" w:line="360" w:lineRule="auto"/>
        <w:ind w:left="637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-    co najmniej 2 zamówienia na dostawę tlenu medycznego ciekłego dla służby zdrowia na łączną kwotę nie mniejszą niż:</w:t>
      </w:r>
    </w:p>
    <w:p w14:paraId="0BD90005" w14:textId="77777777" w:rsidR="004A5E13" w:rsidRDefault="00000000">
      <w:pPr>
        <w:tabs>
          <w:tab w:val="left" w:pos="1146"/>
        </w:tabs>
        <w:spacing w:before="60" w:line="360" w:lineRule="auto"/>
        <w:ind w:left="637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Dla zadania nr 1: 500 000,00 zł</w:t>
      </w:r>
    </w:p>
    <w:p w14:paraId="1EE27CBC" w14:textId="77777777" w:rsidR="004A5E13" w:rsidRDefault="00000000">
      <w:pPr>
        <w:pStyle w:val="LO-normal"/>
        <w:tabs>
          <w:tab w:val="left" w:pos="852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71D8059F" w14:textId="77777777" w:rsidR="004A5E13" w:rsidRDefault="00000000">
      <w:pPr>
        <w:suppressAutoHyphens/>
        <w:spacing w:line="240" w:lineRule="auto"/>
        <w:jc w:val="both"/>
        <w:textAlignment w:val="baseline"/>
        <w:rPr>
          <w:rFonts w:ascii="Cambria" w:hAnsi="Cambria" w:cs="Calibri"/>
          <w:kern w:val="2"/>
          <w:sz w:val="24"/>
          <w:szCs w:val="24"/>
        </w:rPr>
      </w:pPr>
      <w:r>
        <w:rPr>
          <w:rFonts w:ascii="Cambria" w:hAnsi="Cambria" w:cs="Calibri"/>
          <w:kern w:val="2"/>
          <w:sz w:val="24"/>
          <w:szCs w:val="24"/>
        </w:rPr>
        <w:t xml:space="preserve">1) będącego osobą fizyczną, którego prawomocnie skazano za przestępstwo: </w:t>
      </w:r>
      <w:bookmarkStart w:id="0" w:name="page171R_mcid17"/>
      <w:bookmarkEnd w:id="0"/>
      <w:r>
        <w:rPr>
          <w:rFonts w:ascii="Cambria" w:hAnsi="Cambria" w:cs="Calibri"/>
          <w:kern w:val="2"/>
          <w:sz w:val="24"/>
          <w:szCs w:val="24"/>
        </w:rPr>
        <w:br/>
        <w:t xml:space="preserve">   a) udziału w zorganizowanej grupie przestępczej albo związku mającym na celu</w:t>
      </w:r>
      <w:r>
        <w:rPr>
          <w:rFonts w:ascii="Cambria" w:hAnsi="Cambria" w:cs="Calibri"/>
          <w:kern w:val="2"/>
          <w:sz w:val="24"/>
          <w:szCs w:val="24"/>
        </w:rPr>
        <w:br/>
        <w:t xml:space="preserve">    popełnienie przestępstwa lub przestępstwa skarbowego, o którym mowa w art. 258</w:t>
      </w:r>
      <w:r>
        <w:rPr>
          <w:rFonts w:ascii="Cambria" w:hAnsi="Cambria" w:cs="Calibri"/>
          <w:kern w:val="2"/>
          <w:sz w:val="24"/>
          <w:szCs w:val="24"/>
        </w:rPr>
        <w:br/>
        <w:t xml:space="preserve">         Kodeksu karnego, </w:t>
      </w:r>
      <w:bookmarkStart w:id="1" w:name="page171R_mcid18"/>
      <w:bookmarkEnd w:id="1"/>
    </w:p>
    <w:p w14:paraId="075C8FFD" w14:textId="77777777" w:rsidR="004A5E13" w:rsidRDefault="00000000">
      <w:pPr>
        <w:suppressAutoHyphens/>
        <w:spacing w:line="240" w:lineRule="auto"/>
        <w:jc w:val="both"/>
        <w:textAlignment w:val="baseline"/>
      </w:pPr>
      <w:r>
        <w:rPr>
          <w:rFonts w:ascii="Cambria" w:hAnsi="Cambria" w:cs="Calibri"/>
          <w:kern w:val="2"/>
          <w:sz w:val="24"/>
          <w:szCs w:val="24"/>
        </w:rPr>
        <w:t xml:space="preserve">         b)   handlu ludźmi, o którym mowa w art. 189a Kodeksu karnego, </w:t>
      </w:r>
      <w:bookmarkStart w:id="2" w:name="page171R_mcid19"/>
      <w:bookmarkEnd w:id="2"/>
    </w:p>
    <w:p w14:paraId="050C8DB1" w14:textId="77777777" w:rsidR="004A5E13" w:rsidRDefault="00000000">
      <w:pPr>
        <w:suppressAutoHyphens/>
        <w:spacing w:line="240" w:lineRule="auto"/>
        <w:jc w:val="both"/>
        <w:textAlignment w:val="baseline"/>
        <w:rPr>
          <w:rFonts w:ascii="Cambria" w:hAnsi="Cambria" w:cs="Calibri"/>
          <w:kern w:val="2"/>
          <w:sz w:val="24"/>
          <w:szCs w:val="24"/>
          <w:lang w:eastAsia="zh-CN"/>
        </w:rPr>
      </w:pPr>
      <w:r>
        <w:rPr>
          <w:rFonts w:ascii="Cambria" w:hAnsi="Cambria" w:cs="Calibri"/>
          <w:kern w:val="2"/>
          <w:sz w:val="24"/>
          <w:szCs w:val="24"/>
        </w:rPr>
        <w:lastRenderedPageBreak/>
        <w:t xml:space="preserve">      c)  o którym mowa w art. 228–230a, art. 250a Kodeksu karnego, w art. 46–48 ustawy </w:t>
      </w:r>
      <w:r>
        <w:rPr>
          <w:rFonts w:ascii="Cambria" w:hAnsi="Cambria" w:cs="Calibri"/>
          <w:kern w:val="2"/>
          <w:sz w:val="24"/>
          <w:szCs w:val="24"/>
        </w:rPr>
        <w:br/>
        <w:t xml:space="preserve">       z dnia   25 czerwca 2010 r. o sporcie (Dz. U. z 2020 r. poz. 1133 oraz z 2021 r. poz. 2054</w:t>
      </w:r>
      <w:r>
        <w:rPr>
          <w:rFonts w:ascii="Cambria" w:hAnsi="Cambria" w:cs="Calibri"/>
          <w:kern w:val="2"/>
          <w:sz w:val="24"/>
          <w:szCs w:val="24"/>
        </w:rPr>
        <w:br/>
        <w:t xml:space="preserve">    i 2142) lub w art. 54 ust. 1–4 ustawy z dnia</w:t>
      </w: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12 maja 2011 r. o refundacji leków,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środków spożywczych specjalnego przeznaczenia żywieniowego oraz wyrobów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      medycznych (Dz. U. z 2021 r. poz. 523, 1292, 1559, 2054 i 2120),</w:t>
      </w:r>
    </w:p>
    <w:p w14:paraId="4DA47C4B" w14:textId="77777777" w:rsidR="004A5E13" w:rsidRDefault="00000000">
      <w:pPr>
        <w:suppressAutoHyphens/>
        <w:spacing w:line="240" w:lineRule="auto"/>
        <w:jc w:val="both"/>
        <w:textAlignment w:val="baseline"/>
        <w:rPr>
          <w:rFonts w:ascii="Cambria" w:hAnsi="Cambria" w:cs="Calibri"/>
          <w:kern w:val="2"/>
          <w:sz w:val="24"/>
          <w:szCs w:val="24"/>
          <w:lang w:eastAsia="zh-CN"/>
        </w:rPr>
      </w:pP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       d)</w:t>
      </w:r>
      <w:bookmarkStart w:id="3" w:name="page173R_mcid1"/>
      <w:bookmarkEnd w:id="3"/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 finansowania przestępstwa o charakterze terrorystycznym, o którym mowa w art. 165a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Kodeksu karnego, lub przestępstwo udaremniania lub utrudniania stwierdzenia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 przestępnego pochodzenia pieniędzy lub ukrywania ich pochodzenia, o którym mowa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     w art. 299 Kodeksu karnego,</w:t>
      </w:r>
    </w:p>
    <w:p w14:paraId="3A411D8B" w14:textId="77777777" w:rsidR="004A5E13" w:rsidRDefault="00000000">
      <w:pPr>
        <w:suppressAutoHyphens/>
        <w:spacing w:line="240" w:lineRule="auto"/>
        <w:jc w:val="both"/>
        <w:textAlignment w:val="baseline"/>
        <w:rPr>
          <w:rFonts w:ascii="Cambria" w:hAnsi="Cambria" w:cs="Calibri"/>
          <w:kern w:val="2"/>
          <w:sz w:val="24"/>
          <w:szCs w:val="24"/>
          <w:lang w:eastAsia="zh-CN"/>
        </w:rPr>
      </w:pP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     e</w:t>
      </w:r>
      <w:bookmarkStart w:id="4" w:name="page173R_mcid14"/>
      <w:bookmarkEnd w:id="4"/>
      <w:r>
        <w:rPr>
          <w:rFonts w:ascii="Cambria" w:hAnsi="Cambria" w:cs="Calibri"/>
          <w:kern w:val="2"/>
          <w:sz w:val="24"/>
          <w:szCs w:val="24"/>
          <w:lang w:eastAsia="zh-CN"/>
        </w:rPr>
        <w:t>) o charakterze terrorystycznym, o którym mowa w art. 115 § 20 Kodeksu karnego, lub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    mające na celu popełnienie tego przestępstwa,</w:t>
      </w:r>
    </w:p>
    <w:p w14:paraId="6F171E3B" w14:textId="77777777" w:rsidR="004A5E13" w:rsidRDefault="00000000">
      <w:pPr>
        <w:suppressAutoHyphens/>
        <w:spacing w:line="240" w:lineRule="auto"/>
        <w:jc w:val="both"/>
        <w:textAlignment w:val="baseline"/>
        <w:rPr>
          <w:rFonts w:ascii="Cambria" w:hAnsi="Cambria" w:cs="Calibri"/>
          <w:kern w:val="2"/>
          <w:sz w:val="24"/>
          <w:szCs w:val="24"/>
          <w:lang w:eastAsia="zh-CN"/>
        </w:rPr>
      </w:pP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       f)</w:t>
      </w:r>
      <w:r>
        <w:rPr>
          <w:rFonts w:ascii="Cambria" w:hAnsi="Cambria" w:cs="Calibri"/>
          <w:kern w:val="2"/>
          <w:sz w:val="24"/>
          <w:szCs w:val="24"/>
        </w:rPr>
        <w:t xml:space="preserve"> </w:t>
      </w:r>
      <w:r>
        <w:rPr>
          <w:rFonts w:ascii="Cambria" w:hAnsi="Cambria" w:cs="Calibri"/>
          <w:kern w:val="2"/>
          <w:sz w:val="24"/>
          <w:szCs w:val="24"/>
          <w:lang w:eastAsia="zh-CN"/>
        </w:rPr>
        <w:t>powierzenia wykonywania pracy małoletniemu cudzoziemcowi, o którym mowa w art. 9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 ust. 2 ustawy z dnia 15 czerwca 2012 r. o skutkach powierzania wykonywania pracy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    cudzoziemcom przebywającym wbrew przepisom na terytorium Rzeczypospolitej Polskiej         </w:t>
      </w:r>
    </w:p>
    <w:p w14:paraId="64EFBB3C" w14:textId="77777777" w:rsidR="004A5E13" w:rsidRDefault="00000000">
      <w:pPr>
        <w:suppressAutoHyphens/>
        <w:spacing w:line="240" w:lineRule="auto"/>
        <w:jc w:val="both"/>
        <w:textAlignment w:val="baseline"/>
      </w:pP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        (Dz. U. z 2021 r. poz. 1745),</w:t>
      </w:r>
    </w:p>
    <w:p w14:paraId="5BEEEC19" w14:textId="77777777" w:rsidR="004A5E13" w:rsidRDefault="00000000">
      <w:pPr>
        <w:suppressAutoHyphens/>
        <w:spacing w:line="240" w:lineRule="auto"/>
        <w:jc w:val="both"/>
        <w:textAlignment w:val="baseline"/>
        <w:rPr>
          <w:rFonts w:ascii="Cambria" w:hAnsi="Cambria" w:cs="Calibri"/>
          <w:kern w:val="2"/>
          <w:sz w:val="24"/>
          <w:szCs w:val="24"/>
        </w:rPr>
      </w:pP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      g)</w:t>
      </w:r>
      <w:bookmarkStart w:id="5" w:name="page173R_mcid25"/>
      <w:bookmarkEnd w:id="5"/>
      <w:r>
        <w:rPr>
          <w:rFonts w:ascii="Cambria" w:hAnsi="Cambria" w:cs="Calibri"/>
          <w:kern w:val="2"/>
          <w:sz w:val="24"/>
          <w:szCs w:val="24"/>
        </w:rPr>
        <w:t xml:space="preserve"> </w:t>
      </w: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przeciwko obrotowi gospodarczemu, o których mowa w art. 296–307 Kodeksu karnego,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przestępstwo oszustwa, o którym mowa w art. 286 Kodeksu karnego, przestępstwo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przeciwko wiarygodności dokumentów, o których mowa w art. 270–277d Kodeksu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     karnego, lub przestępstwo skarbowe,</w:t>
      </w:r>
    </w:p>
    <w:p w14:paraId="77E46C38" w14:textId="77777777" w:rsidR="004A5E13" w:rsidRDefault="00000000">
      <w:pPr>
        <w:suppressAutoHyphens/>
        <w:jc w:val="both"/>
        <w:textAlignment w:val="baseline"/>
        <w:rPr>
          <w:rFonts w:ascii="Cambria" w:hAnsi="Cambria" w:cs="Calibri"/>
          <w:kern w:val="2"/>
          <w:sz w:val="24"/>
          <w:szCs w:val="24"/>
          <w:lang w:eastAsia="zh-CN"/>
        </w:rPr>
      </w:pP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    h) o którym mowa w art. 9 ust. 1 i 3 lub art. 10 ustawy z dnia 15 czerwca 2012 r.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o skutkach powierzania wykonywania pracy cudzoziemcom przebywającym wbrew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przepisom na terytorium Rzeczypospolitej Polskiej –</w:t>
      </w:r>
      <w:r>
        <w:rPr>
          <w:rFonts w:ascii="Cambria" w:eastAsia="Calibri" w:hAnsi="Cambria" w:cs="Calibri"/>
          <w:kern w:val="2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2"/>
          <w:sz w:val="24"/>
          <w:szCs w:val="24"/>
          <w:lang w:eastAsia="zh-CN"/>
        </w:rPr>
        <w:t>lub za odpowiedni czyn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        zabroniony określony w przepisach prawa obcego;</w:t>
      </w:r>
    </w:p>
    <w:p w14:paraId="1118AB30" w14:textId="77777777" w:rsidR="004A5E13" w:rsidRDefault="00000000">
      <w:pPr>
        <w:suppressAutoHyphens/>
        <w:jc w:val="both"/>
        <w:textAlignment w:val="baseline"/>
        <w:rPr>
          <w:rFonts w:ascii="Cambria" w:hAnsi="Cambria" w:cs="Calibri"/>
          <w:kern w:val="2"/>
          <w:sz w:val="24"/>
          <w:szCs w:val="24"/>
          <w:lang w:eastAsia="zh-CN"/>
        </w:rPr>
      </w:pP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 </w:t>
      </w:r>
      <w:bookmarkStart w:id="6" w:name="page173R_mcid28"/>
      <w:bookmarkEnd w:id="6"/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2) jeżeli urzędującego członka jego organu zarządzającego lub nadzorczego, wspólnika spółki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>w spółce jawnej lub partnerskiej albo komplementariusza w spółce komandytowej lub komandytowo-akcyjnej lub prokurenta prawomocnie skazano za przestępstwo, o którym mowa w pkt 1;</w:t>
      </w:r>
    </w:p>
    <w:p w14:paraId="7A6C1A3D" w14:textId="77777777" w:rsidR="004A5E13" w:rsidRDefault="00000000">
      <w:pPr>
        <w:suppressAutoHyphens/>
        <w:jc w:val="both"/>
        <w:textAlignment w:val="baseline"/>
        <w:rPr>
          <w:rFonts w:ascii="Cambria" w:hAnsi="Cambria" w:cs="Calibri"/>
          <w:kern w:val="2"/>
          <w:sz w:val="24"/>
          <w:szCs w:val="24"/>
          <w:lang w:eastAsia="zh-CN"/>
        </w:rPr>
      </w:pP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3) wobec którego wydano prawomocny wyrok sądu lub ostateczną decyzję administracyjną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0379325" w14:textId="77777777" w:rsidR="004A5E13" w:rsidRDefault="00000000">
      <w:pPr>
        <w:suppressAutoHyphens/>
        <w:jc w:val="both"/>
        <w:textAlignment w:val="baseline"/>
        <w:rPr>
          <w:rFonts w:ascii="Cambria" w:hAnsi="Cambria"/>
          <w:kern w:val="2"/>
          <w:sz w:val="24"/>
          <w:szCs w:val="24"/>
          <w:lang w:eastAsia="zh-CN"/>
        </w:rPr>
      </w:pP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4) wobec którego prawomocnie orzeczono zakaz ubiegania się o zamówienia publiczne; </w:t>
      </w:r>
      <w:bookmarkStart w:id="7" w:name="page173R_mcid40"/>
      <w:bookmarkEnd w:id="7"/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5) jeżeli zamawiający może stwierdzić, na podstawie wiarygodnych przesłanek, że wykonawca zawarł z innymi wykonawcami porozumienie mające na celu zakłócenie konkurencji,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w szczególności jeżeli należąc do tej samej grupy kapitałowej w rozumieniu ustawy z dnia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16 lutego 2007 r. o ochronie konkurencji i konsumentów, złożyli odrębne oferty, oferty częściowe lub wnioski o do-puszczenie do udziału w postępowaniu, chyba że wykażą,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>że przygotowali te oferty lub wnioski niezależnie od siebie;</w:t>
      </w:r>
    </w:p>
    <w:p w14:paraId="0F14A505" w14:textId="77777777" w:rsidR="004A5E13" w:rsidRDefault="00000000">
      <w:pPr>
        <w:suppressAutoHyphens/>
        <w:jc w:val="both"/>
        <w:textAlignment w:val="baseline"/>
        <w:rPr>
          <w:rFonts w:ascii="Cambria" w:hAnsi="Cambria" w:cs="Calibri"/>
          <w:kern w:val="2"/>
          <w:sz w:val="24"/>
          <w:szCs w:val="24"/>
          <w:lang w:eastAsia="zh-CN"/>
        </w:rPr>
      </w:pPr>
      <w:r>
        <w:rPr>
          <w:rFonts w:ascii="Cambria" w:hAnsi="Cambria" w:cs="Calibri"/>
          <w:kern w:val="2"/>
          <w:sz w:val="24"/>
          <w:szCs w:val="24"/>
          <w:lang w:eastAsia="zh-CN"/>
        </w:rPr>
        <w:t xml:space="preserve">6) jeżeli, w przypadkach, o których mowa w art. 85 ust. 1, doszło do zakłócenia konkurencji wynikającego z wcześniejszego zaangażowania tego wykonawcy lub podmiotu, który należy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z wykonawcą do tej samej grupy kapitałowej w rozumieniu ustawy z dnia 16 lutego 2007 r.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 xml:space="preserve">o ochronie konkurencji i konsumentów, chyba że spowodowane tym zakłócenie konkurencji </w:t>
      </w:r>
      <w:r>
        <w:rPr>
          <w:rFonts w:ascii="Cambria" w:hAnsi="Cambria" w:cs="Calibri"/>
          <w:kern w:val="2"/>
          <w:sz w:val="24"/>
          <w:szCs w:val="24"/>
          <w:lang w:eastAsia="zh-CN"/>
        </w:rPr>
        <w:lastRenderedPageBreak/>
        <w:t xml:space="preserve">może być wyeliminowane w inny sposób niż przez wykluczenie wykonawcy z udziału </w:t>
      </w:r>
      <w:r>
        <w:rPr>
          <w:rFonts w:ascii="Cambria" w:hAnsi="Cambria" w:cs="Calibri"/>
          <w:kern w:val="2"/>
          <w:sz w:val="24"/>
          <w:szCs w:val="24"/>
          <w:lang w:eastAsia="zh-CN"/>
        </w:rPr>
        <w:br/>
        <w:t>w postępowaniu o udzielenie zamówienia.</w:t>
      </w:r>
    </w:p>
    <w:p w14:paraId="260B7B99" w14:textId="77777777" w:rsidR="004A5E13" w:rsidRDefault="00000000">
      <w:pPr>
        <w:suppressAutoHyphens/>
        <w:spacing w:before="120" w:line="260" w:lineRule="exact"/>
        <w:jc w:val="both"/>
        <w:textAlignment w:val="baseline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Cambria" w:eastAsia="Calibri" w:hAnsi="Cambria" w:cs="Trebuchet MS"/>
          <w:kern w:val="2"/>
          <w:sz w:val="24"/>
          <w:szCs w:val="24"/>
        </w:rPr>
        <w:t>Wykonawca moż</w:t>
      </w:r>
      <w:r>
        <w:rPr>
          <w:rFonts w:ascii="Cambria" w:eastAsia="Calibri" w:hAnsi="Cambria"/>
          <w:kern w:val="2"/>
          <w:sz w:val="24"/>
          <w:szCs w:val="24"/>
        </w:rPr>
        <w:t>e</w:t>
      </w:r>
      <w:r>
        <w:rPr>
          <w:rFonts w:ascii="Cambria" w:eastAsia="Calibri" w:hAnsi="Cambria" w:cs="Trebuchet MS"/>
          <w:kern w:val="2"/>
          <w:sz w:val="24"/>
          <w:szCs w:val="24"/>
        </w:rPr>
        <w:t xml:space="preserve"> zostać</w:t>
      </w:r>
      <w:r>
        <w:rPr>
          <w:rFonts w:ascii="Cambria" w:eastAsia="Calibri" w:hAnsi="Cambria"/>
          <w:kern w:val="2"/>
          <w:sz w:val="24"/>
          <w:szCs w:val="24"/>
        </w:rPr>
        <w:t xml:space="preserve"> </w:t>
      </w:r>
      <w:r>
        <w:rPr>
          <w:rFonts w:ascii="Cambria" w:eastAsia="Calibri" w:hAnsi="Cambria" w:cs="Trebuchet MS"/>
          <w:kern w:val="2"/>
          <w:sz w:val="24"/>
          <w:szCs w:val="24"/>
        </w:rPr>
        <w:t>wykluczony przez Zamawiają</w:t>
      </w:r>
      <w:r>
        <w:rPr>
          <w:rFonts w:ascii="Cambria" w:eastAsia="Calibri" w:hAnsi="Cambria"/>
          <w:kern w:val="2"/>
          <w:sz w:val="24"/>
          <w:szCs w:val="24"/>
        </w:rPr>
        <w:t>c</w:t>
      </w:r>
      <w:r>
        <w:rPr>
          <w:rFonts w:ascii="Cambria" w:eastAsia="Calibri" w:hAnsi="Cambria" w:cs="Trebuchet MS"/>
          <w:kern w:val="2"/>
          <w:sz w:val="24"/>
          <w:szCs w:val="24"/>
        </w:rPr>
        <w:t>ego na każ</w:t>
      </w:r>
      <w:r>
        <w:rPr>
          <w:rFonts w:ascii="Cambria" w:eastAsia="Calibri" w:hAnsi="Cambria"/>
          <w:kern w:val="2"/>
          <w:sz w:val="24"/>
          <w:szCs w:val="24"/>
        </w:rPr>
        <w:t>d</w:t>
      </w:r>
      <w:r>
        <w:rPr>
          <w:rFonts w:ascii="Cambria" w:eastAsia="Calibri" w:hAnsi="Cambria" w:cs="Trebuchet MS"/>
          <w:kern w:val="2"/>
          <w:sz w:val="24"/>
          <w:szCs w:val="24"/>
        </w:rPr>
        <w:t>ym etapie postę</w:t>
      </w:r>
      <w:r>
        <w:rPr>
          <w:rFonts w:ascii="Cambria" w:eastAsia="Calibri" w:hAnsi="Cambria"/>
          <w:kern w:val="2"/>
          <w:sz w:val="24"/>
          <w:szCs w:val="24"/>
        </w:rPr>
        <w:t>p</w:t>
      </w:r>
      <w:r>
        <w:rPr>
          <w:rFonts w:ascii="Cambria" w:eastAsia="Calibri" w:hAnsi="Cambria" w:cs="Trebuchet MS"/>
          <w:kern w:val="2"/>
          <w:sz w:val="24"/>
          <w:szCs w:val="24"/>
        </w:rPr>
        <w:t xml:space="preserve">owania </w:t>
      </w:r>
      <w:r>
        <w:rPr>
          <w:rFonts w:ascii="Cambria" w:eastAsia="Calibri" w:hAnsi="Cambria" w:cs="Trebuchet MS"/>
          <w:kern w:val="2"/>
          <w:sz w:val="24"/>
          <w:szCs w:val="24"/>
        </w:rPr>
        <w:br/>
        <w:t>o udzielenie zamó</w:t>
      </w:r>
      <w:r>
        <w:rPr>
          <w:rFonts w:ascii="Cambria" w:eastAsia="Calibri" w:hAnsi="Cambria"/>
          <w:kern w:val="2"/>
          <w:sz w:val="24"/>
          <w:szCs w:val="24"/>
        </w:rPr>
        <w:t>w</w:t>
      </w:r>
      <w:r>
        <w:rPr>
          <w:rFonts w:ascii="Cambria" w:eastAsia="Calibri" w:hAnsi="Cambria" w:cs="Trebuchet MS"/>
          <w:kern w:val="2"/>
          <w:sz w:val="24"/>
          <w:szCs w:val="24"/>
        </w:rPr>
        <w:t>ienia.</w:t>
      </w:r>
    </w:p>
    <w:p w14:paraId="21915AB3" w14:textId="77777777" w:rsidR="004A5E13" w:rsidRDefault="00000000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Wykluczenie Wykonawcy następuje zgodnie z art. 111 ustawy PZP. </w:t>
      </w:r>
    </w:p>
    <w:p w14:paraId="60514EC1" w14:textId="77777777" w:rsidR="004A5E13" w:rsidRDefault="00000000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 xml:space="preserve">w art. 110 ust. 2 ustawy PZP. </w:t>
      </w:r>
    </w:p>
    <w:p w14:paraId="2A473821" w14:textId="77777777" w:rsidR="004A5E13" w:rsidRDefault="00000000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094100B1" w14:textId="77777777" w:rsidR="004A5E13" w:rsidRDefault="00000000">
      <w:pPr>
        <w:spacing w:after="120" w:line="240" w:lineRule="auto"/>
        <w:ind w:left="709" w:hanging="709"/>
        <w:jc w:val="both"/>
        <w:rPr>
          <w:rFonts w:ascii="Cambria" w:eastAsia="Calibri" w:hAnsi="Cambria" w:cs="Trebuchet MS"/>
        </w:rPr>
      </w:pPr>
      <w:r>
        <w:rPr>
          <w:rFonts w:ascii="Cambria" w:hAnsi="Cambria" w:cs="Tahoma"/>
          <w:sz w:val="24"/>
          <w:szCs w:val="24"/>
        </w:rPr>
        <w:t>5.1.4.</w:t>
      </w:r>
      <w:r>
        <w:rPr>
          <w:rFonts w:ascii="Cambria" w:eastAsia="Calibri" w:hAnsi="Cambria" w:cs="Trebuchet MS"/>
        </w:rPr>
        <w:t xml:space="preserve">  </w:t>
      </w:r>
      <w:r>
        <w:rPr>
          <w:rFonts w:ascii="Cambria" w:eastAsia="Calibri" w:hAnsi="Cambria" w:cs="Trebuchet MS"/>
          <w:sz w:val="24"/>
          <w:szCs w:val="24"/>
        </w:rPr>
        <w:t>Z postępowania  wyklucza się  Wykonawcę:</w:t>
      </w:r>
    </w:p>
    <w:p w14:paraId="1DC42A58" w14:textId="77777777" w:rsidR="004A5E13" w:rsidRDefault="00000000">
      <w:pPr>
        <w:pStyle w:val="Akapitzlist"/>
        <w:numPr>
          <w:ilvl w:val="0"/>
          <w:numId w:val="19"/>
        </w:numPr>
        <w:suppressAutoHyphens w:val="0"/>
        <w:spacing w:after="120" w:line="240" w:lineRule="auto"/>
        <w:contextualSpacing/>
        <w:jc w:val="both"/>
      </w:pPr>
      <w:r>
        <w:rPr>
          <w:rFonts w:ascii="Cambria" w:hAnsi="Cambria" w:cs="Trebuchet MS"/>
        </w:rPr>
        <w:t xml:space="preserve">na  podstawie </w:t>
      </w:r>
      <w:r>
        <w:rPr>
          <w:rFonts w:asciiTheme="majorHAnsi" w:hAnsiTheme="majorHAnsi" w:cs="Arial"/>
        </w:rPr>
        <w:t xml:space="preserve">art. 5k rozporządzenia Rady (UE) nr 833/2014 z dnia 31 lipca 2014 r. </w:t>
      </w:r>
      <w:r>
        <w:rPr>
          <w:rFonts w:asciiTheme="majorHAnsi" w:hAnsiTheme="majorHAnsi" w:cs="Arial"/>
        </w:rPr>
        <w:br/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oraz  </w:t>
      </w:r>
    </w:p>
    <w:p w14:paraId="0999339C" w14:textId="77777777" w:rsidR="004A5E13" w:rsidRDefault="00000000">
      <w:pPr>
        <w:pStyle w:val="Akapitzlist"/>
        <w:numPr>
          <w:ilvl w:val="0"/>
          <w:numId w:val="19"/>
        </w:numPr>
        <w:suppressAutoHyphens w:val="0"/>
        <w:spacing w:after="160" w:line="259" w:lineRule="auto"/>
        <w:contextualSpacing/>
        <w:jc w:val="both"/>
      </w:pPr>
      <w:r>
        <w:rPr>
          <w:rFonts w:ascii="Cambria" w:hAnsi="Cambria" w:cs="Trebuchet MS"/>
        </w:rPr>
        <w:t xml:space="preserve">na  podstawie </w:t>
      </w:r>
      <w:r>
        <w:rPr>
          <w:rFonts w:ascii="Cambria" w:hAnsi="Cambria"/>
        </w:rPr>
        <w:t xml:space="preserve">art. 7 ust. 1 ustawy o szczególnych rozwiązaniach w zakresie przeciwdziałania wspieraniu agresji na Ukrainę oraz służących ochronie bezpieczeństwa narodowego (Dz. U. </w:t>
      </w:r>
      <w:r>
        <w:rPr>
          <w:rFonts w:ascii="Cambria" w:hAnsi="Cambria"/>
        </w:rPr>
        <w:br/>
        <w:t>z 2022 r. poz. 835):</w:t>
      </w:r>
    </w:p>
    <w:p w14:paraId="555D9FA4" w14:textId="77777777" w:rsidR="004A5E13" w:rsidRDefault="00000000">
      <w:pPr>
        <w:pStyle w:val="Akapitzlist"/>
        <w:numPr>
          <w:ilvl w:val="0"/>
          <w:numId w:val="20"/>
        </w:numPr>
        <w:suppressAutoHyphens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>
        <w:rPr>
          <w:rFonts w:asciiTheme="majorHAnsi" w:eastAsia="Times New Roman" w:hAnsiTheme="majorHAnsi"/>
        </w:rPr>
        <w:t xml:space="preserve">Wykonawcę wymienionego w wykazach określonych w </w:t>
      </w:r>
      <w:hyperlink r:id="rId8" w:anchor="/document/67607987?cm=DOCUMENT" w:history="1">
        <w:r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>
        <w:rPr>
          <w:rFonts w:asciiTheme="majorHAnsi" w:eastAsia="Times New Roman" w:hAnsiTheme="majorHAnsi"/>
        </w:rPr>
        <w:t xml:space="preserve">  /2006 i </w:t>
      </w:r>
      <w:hyperlink r:id="rId9" w:anchor="/document/68410867?cm=DOCUMENT" w:history="1">
        <w:r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>
        <w:rPr>
          <w:rFonts w:asciiTheme="majorHAnsi" w:eastAsia="Times New Roman" w:hAnsiTheme="majorHAnsi"/>
        </w:rPr>
        <w:t xml:space="preserve"> 269/2014 albo wpisanego na listę na podstawie decyzji w sprawie wpisu na listę </w:t>
      </w:r>
      <w:r>
        <w:rPr>
          <w:rFonts w:asciiTheme="majorHAnsi" w:eastAsia="Times New Roman" w:hAnsiTheme="majorHAnsi"/>
        </w:rPr>
        <w:br/>
        <w:t>rozstrzygającej o zastosowaniu środka, o którym mowa w art. 1 pkt 3;</w:t>
      </w:r>
    </w:p>
    <w:p w14:paraId="03C24AB9" w14:textId="77777777" w:rsidR="004A5E13" w:rsidRDefault="00000000">
      <w:pPr>
        <w:pStyle w:val="Akapitzlist"/>
        <w:numPr>
          <w:ilvl w:val="0"/>
          <w:numId w:val="20"/>
        </w:numPr>
        <w:suppressAutoHyphens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>
        <w:rPr>
          <w:rFonts w:asciiTheme="majorHAnsi" w:eastAsia="Times New Roman" w:hAnsiTheme="majorHAnsi"/>
        </w:rPr>
        <w:t xml:space="preserve">wykonawcę, którego beneficjentem rzeczywistym w rozumieniu </w:t>
      </w:r>
      <w:hyperlink r:id="rId10" w:anchor="/document/18708093?cm=DOCUMENT" w:history="1">
        <w:r>
          <w:rPr>
            <w:rFonts w:asciiTheme="majorHAnsi" w:eastAsia="Times New Roman" w:hAnsiTheme="majorHAnsi"/>
            <w:color w:val="0000FF"/>
            <w:u w:val="single"/>
          </w:rPr>
          <w:t>ustawy</w:t>
        </w:r>
      </w:hyperlink>
      <w:r>
        <w:rPr>
          <w:rFonts w:asciiTheme="majorHAnsi" w:eastAsia="Times New Roman" w:hAnsiTheme="majorHAnsi"/>
        </w:rPr>
        <w:t xml:space="preserve"> z dnia 1 marca 2018 r. o przeciwdziałaniu praniu pieniędzy oraz finansowaniu terroryzmu (Dz. U. z 2022 r. poz. 593 </w:t>
      </w:r>
      <w:r>
        <w:rPr>
          <w:rFonts w:asciiTheme="majorHAnsi" w:eastAsia="Times New Roman" w:hAnsiTheme="majorHAnsi"/>
        </w:rPr>
        <w:br/>
        <w:t xml:space="preserve">i 655) jest osoba wymieniona w wykazach określonych w </w:t>
      </w:r>
      <w:hyperlink r:id="rId11" w:anchor="/document/67607987?cm=DOCUMENT" w:history="1">
        <w:r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>
        <w:rPr>
          <w:rFonts w:asciiTheme="majorHAnsi" w:eastAsia="Times New Roman" w:hAnsiTheme="majorHAnsi"/>
        </w:rPr>
        <w:t xml:space="preserve"> 765/2006 </w:t>
      </w:r>
      <w:r>
        <w:rPr>
          <w:rFonts w:asciiTheme="majorHAnsi" w:eastAsia="Times New Roman" w:hAnsiTheme="majorHAnsi"/>
        </w:rPr>
        <w:br/>
        <w:t xml:space="preserve">i </w:t>
      </w:r>
      <w:hyperlink r:id="rId12" w:anchor="/document/68410867?cm=DOCUMENT" w:history="1">
        <w:r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>
        <w:rPr>
          <w:rFonts w:asciiTheme="majorHAnsi" w:eastAsia="Times New Roman" w:hAnsiTheme="majorHAnsi"/>
        </w:rPr>
        <w:t xml:space="preserve"> 269/2014 albo wpisana na listę lub będąca takim beneficjentem </w:t>
      </w:r>
      <w:r>
        <w:rPr>
          <w:rFonts w:asciiTheme="majorHAnsi" w:eastAsia="Times New Roman" w:hAnsiTheme="majorHAnsi"/>
        </w:rPr>
        <w:br/>
        <w:t xml:space="preserve">rzeczywistym od dnia 24 lutego 2022 r., o ile została wpisana na listę na podstawie decyzji </w:t>
      </w:r>
      <w:r>
        <w:rPr>
          <w:rFonts w:asciiTheme="majorHAnsi" w:eastAsia="Times New Roman" w:hAnsiTheme="majorHAnsi"/>
        </w:rPr>
        <w:br/>
        <w:t>w sprawie wpisu na listę rozstrzygającej o zastosowaniu środka, o którym mowa w art. 1 pkt 3;</w:t>
      </w:r>
    </w:p>
    <w:p w14:paraId="4FB93D26" w14:textId="77777777" w:rsidR="004A5E13" w:rsidRDefault="00000000">
      <w:pPr>
        <w:pStyle w:val="Akapitzlist"/>
        <w:numPr>
          <w:ilvl w:val="0"/>
          <w:numId w:val="20"/>
        </w:numPr>
        <w:suppressAutoHyphens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>
        <w:rPr>
          <w:rFonts w:asciiTheme="majorHAnsi" w:eastAsia="Times New Roman" w:hAnsiTheme="majorHAnsi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>
          <w:rPr>
            <w:rFonts w:asciiTheme="majorHAnsi" w:eastAsia="Times New Roman" w:hAnsiTheme="majorHAnsi"/>
            <w:color w:val="0000FF"/>
            <w:u w:val="single"/>
          </w:rPr>
          <w:t>art. 3 ust. 1 pkt 37</w:t>
        </w:r>
      </w:hyperlink>
      <w:r>
        <w:rPr>
          <w:rFonts w:asciiTheme="majorHAnsi" w:eastAsia="Times New Roman" w:hAnsiTheme="majorHAnsi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>
        <w:rPr>
          <w:rFonts w:asciiTheme="majorHAnsi" w:eastAsia="Times New Roman" w:hAnsiTheme="majorHAnsi"/>
        </w:rPr>
        <w:t xml:space="preserve"> 765/2006 i </w:t>
      </w:r>
      <w:hyperlink r:id="rId15" w:anchor="/document/68410867?cm=DOCUMENT" w:history="1">
        <w:r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>
        <w:rPr>
          <w:rFonts w:asciiTheme="majorHAnsi" w:eastAsia="Times New Roman" w:hAnsiTheme="majorHAnsi"/>
        </w:rPr>
        <w:t xml:space="preserve"> 269/2014 albo wpisany na listę lub będący taką jednostką dominującą od dnia </w:t>
      </w:r>
      <w:r>
        <w:rPr>
          <w:rFonts w:asciiTheme="majorHAnsi" w:eastAsia="Times New Roman" w:hAnsiTheme="majorHAnsi"/>
        </w:rPr>
        <w:br/>
        <w:t>24 lutego 2022 r., o ile został wpisany na listę na podstawie decyzji w sprawie wpisu na listę rozstrzygającej o zastosowaniu środka, o którym mowa w art. 1 pkt 3.</w:t>
      </w:r>
    </w:p>
    <w:p w14:paraId="106BBF83" w14:textId="77777777" w:rsidR="004A5E13" w:rsidRDefault="00000000">
      <w:pPr>
        <w:spacing w:before="120" w:line="260" w:lineRule="exact"/>
        <w:ind w:left="1276" w:hanging="709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5.1.2.2.</w:t>
      </w:r>
      <w:r>
        <w:rPr>
          <w:rFonts w:ascii="Cambria" w:hAnsi="Cambria" w:cs="Tahoma"/>
          <w:b/>
          <w:sz w:val="24"/>
          <w:szCs w:val="24"/>
        </w:rPr>
        <w:tab/>
        <w:t xml:space="preserve">Uprawnienia do prowadzenia określonej działalności gospodarczej lub </w:t>
      </w:r>
      <w:r>
        <w:rPr>
          <w:rFonts w:ascii="Cambria" w:hAnsi="Cambria" w:cs="Tahoma"/>
          <w:b/>
          <w:sz w:val="24"/>
          <w:szCs w:val="24"/>
        </w:rPr>
        <w:br/>
        <w:t>zawodowej, o ile wynika to z odrębnych przepisów –</w:t>
      </w:r>
      <w:r>
        <w:t xml:space="preserve">  </w:t>
      </w:r>
      <w:r>
        <w:rPr>
          <w:rFonts w:ascii="Cambria" w:hAnsi="Cambria" w:cs="Tahoma"/>
          <w:sz w:val="24"/>
          <w:szCs w:val="24"/>
        </w:rPr>
        <w:t xml:space="preserve">Wykonawca spełni </w:t>
      </w:r>
      <w:r>
        <w:rPr>
          <w:rFonts w:ascii="Cambria" w:hAnsi="Cambria" w:cs="Tahoma"/>
          <w:sz w:val="24"/>
          <w:szCs w:val="24"/>
        </w:rPr>
        <w:br/>
        <w:t xml:space="preserve">warunek jeżeli wykaże posiadanie </w:t>
      </w:r>
      <w:r>
        <w:rPr>
          <w:rFonts w:ascii="Cambria" w:hAnsi="Cambria" w:cs="Tahoma"/>
          <w:bCs/>
          <w:sz w:val="24"/>
          <w:szCs w:val="24"/>
        </w:rPr>
        <w:t xml:space="preserve"> zezwolenia (kserokopia) na prowadzenie </w:t>
      </w:r>
      <w:r>
        <w:rPr>
          <w:rFonts w:ascii="Cambria" w:hAnsi="Cambria" w:cs="Tahoma"/>
          <w:bCs/>
          <w:sz w:val="24"/>
          <w:szCs w:val="24"/>
        </w:rPr>
        <w:br/>
        <w:t>działalności gospodarczej w zakresie</w:t>
      </w:r>
      <w:r>
        <w:rPr>
          <w:rFonts w:ascii="Cambria" w:hAnsi="Cambria" w:cs="Tahoma"/>
          <w:b/>
          <w:bCs/>
          <w:sz w:val="24"/>
          <w:szCs w:val="24"/>
        </w:rPr>
        <w:t xml:space="preserve"> </w:t>
      </w:r>
      <w:r>
        <w:rPr>
          <w:rFonts w:ascii="Cambria" w:hAnsi="Cambria" w:cs="Tahoma"/>
          <w:bCs/>
          <w:sz w:val="24"/>
          <w:szCs w:val="24"/>
        </w:rPr>
        <w:t xml:space="preserve">hurtowni farmaceutycznej lub zezwolenie na wytwarzanie (producenci), wydane przez Głównego Inspektora Farmaceutycznego, zgodnie z ustawą Prawo Farmaceutyczne z dnia 06.09.2001r., a w przypadku Wykonawcy prowadzącego skład konsygnacyjny – zezwolenia na prowadzenie składu zawierające uprawnienia przyznane przez Głównego Inspektora Farmaceutycznego w zakresie obrotu produktami leczniczymi. </w:t>
      </w:r>
    </w:p>
    <w:p w14:paraId="109EBCDD" w14:textId="77777777" w:rsidR="004A5E13" w:rsidRDefault="00000000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 xml:space="preserve">2.    </w:t>
      </w:r>
      <w:r>
        <w:rPr>
          <w:rFonts w:ascii="Cambria" w:hAnsi="Cambria" w:cs="Tahoma"/>
          <w:bCs/>
          <w:sz w:val="24"/>
          <w:szCs w:val="24"/>
        </w:rPr>
        <w:t xml:space="preserve">W celu potwierdzenia że oferowany w dostawie przedmiot zamówienia spełnia </w:t>
      </w:r>
      <w:r>
        <w:rPr>
          <w:rFonts w:ascii="Cambria" w:hAnsi="Cambria" w:cs="Tahoma"/>
          <w:bCs/>
          <w:sz w:val="24"/>
          <w:szCs w:val="24"/>
        </w:rPr>
        <w:br/>
        <w:t xml:space="preserve">wymagania określone przez zamawiającego, należy przedłożyć dokumenty, </w:t>
      </w:r>
      <w:r>
        <w:rPr>
          <w:rFonts w:ascii="Cambria" w:hAnsi="Cambria" w:cs="Tahoma"/>
          <w:bCs/>
          <w:sz w:val="24"/>
          <w:szCs w:val="24"/>
        </w:rPr>
        <w:br/>
        <w:t>o których mowa w rozdz. 6.1 i 6.2. niniejszej SWZ.</w:t>
      </w:r>
    </w:p>
    <w:p w14:paraId="34C02D92" w14:textId="77777777" w:rsidR="004A5E13" w:rsidRDefault="004A5E13">
      <w:pPr>
        <w:pStyle w:val="Akapitzlist"/>
        <w:tabs>
          <w:tab w:val="left" w:pos="1428"/>
        </w:tabs>
        <w:spacing w:before="120" w:after="0" w:line="260" w:lineRule="exact"/>
        <w:ind w:left="1428"/>
        <w:jc w:val="both"/>
        <w:rPr>
          <w:rFonts w:ascii="Cambria" w:hAnsi="Cambria" w:cs="Tahoma"/>
          <w:bCs/>
          <w:sz w:val="24"/>
          <w:szCs w:val="24"/>
        </w:rPr>
      </w:pPr>
    </w:p>
    <w:p w14:paraId="4BA11839" w14:textId="77777777" w:rsidR="004A5E13" w:rsidRDefault="00000000">
      <w:pPr>
        <w:pStyle w:val="LO-normal"/>
        <w:numPr>
          <w:ilvl w:val="0"/>
          <w:numId w:val="26"/>
        </w:numPr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Wykaz oświadczeń lub dokumentów, jakie mają dostarczyć wykonawcy w celu potwierdzenia spełniania postawionych warunków/wymagań oraz braku podstaw </w:t>
      </w:r>
      <w:r>
        <w:rPr>
          <w:rFonts w:ascii="Cambria" w:hAnsi="Cambria" w:cs="Cambria"/>
          <w:b/>
          <w:sz w:val="24"/>
          <w:szCs w:val="24"/>
        </w:rPr>
        <w:br/>
        <w:t>wykluczenia</w:t>
      </w:r>
    </w:p>
    <w:p w14:paraId="7E2B28E8" w14:textId="77777777" w:rsidR="004A5E13" w:rsidRDefault="004A5E13">
      <w:pPr>
        <w:pStyle w:val="LO-normal"/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58CD4331" w14:textId="77777777" w:rsidR="004A5E13" w:rsidRDefault="00000000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t xml:space="preserve">   6.1. </w:t>
      </w:r>
      <w:r>
        <w:rPr>
          <w:rFonts w:ascii="Cambria" w:hAnsi="Cambria" w:cs="Cambria"/>
          <w:sz w:val="24"/>
          <w:szCs w:val="24"/>
        </w:rPr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 xml:space="preserve">potwierdzenia braku przesłanek wykluczenia z postępowania oraz spełnienia warunków udziału w postępowaniu, na podstawie art. 125 ust. 1 i 2 ustawy PZP, Wykonawca składa wraz z ofertą opatrzoną kwalifikowanym podpisem elektronicznym, następujące dokumenty: 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9662"/>
      </w:tblGrid>
      <w:tr w:rsidR="004A5E13" w14:paraId="7499A260" w14:textId="77777777">
        <w:trPr>
          <w:trHeight w:val="4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59792D4" w14:textId="77777777" w:rsidR="004A5E13" w:rsidRDefault="00000000">
            <w:pPr>
              <w:pStyle w:val="Nagwek"/>
              <w:widowControl w:val="0"/>
              <w:spacing w:before="60" w:line="240" w:lineRule="exact"/>
            </w:pPr>
            <w:r>
              <w:rPr>
                <w:rFonts w:ascii="Cambria" w:hAnsi="Cambria" w:cs="Cambria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2E8BBAA" w14:textId="77777777" w:rsidR="004A5E13" w:rsidRDefault="004A5E13">
            <w:pPr>
              <w:pStyle w:val="Nagwek"/>
              <w:widowControl w:val="0"/>
              <w:spacing w:before="60" w:line="240" w:lineRule="exact"/>
              <w:ind w:right="72"/>
              <w:rPr>
                <w:rFonts w:ascii="Cambria" w:hAnsi="Cambria" w:cs="Cambria"/>
                <w:b/>
                <w:sz w:val="28"/>
                <w:szCs w:val="28"/>
              </w:rPr>
            </w:pPr>
          </w:p>
          <w:p w14:paraId="25742AC6" w14:textId="77777777" w:rsidR="004A5E13" w:rsidRDefault="00000000">
            <w:pPr>
              <w:pStyle w:val="Nagwek"/>
              <w:widowControl w:val="0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4A5E13" w14:paraId="36E19524" w14:textId="77777777">
        <w:trPr>
          <w:trHeight w:val="5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742C6" w14:textId="77777777" w:rsidR="004A5E13" w:rsidRDefault="00000000">
            <w:pPr>
              <w:pStyle w:val="Nagwek"/>
              <w:widowControl w:val="0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702F" w14:textId="77777777" w:rsidR="004A5E13" w:rsidRDefault="00000000">
            <w:pPr>
              <w:pStyle w:val="Tekstpodstawowy"/>
              <w:widowControl w:val="0"/>
              <w:spacing w:before="60" w:line="240" w:lineRule="exact"/>
              <w:ind w:right="72"/>
              <w:rPr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Wypełniony i podpisany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FORMULARZ asortymentowo – cenowy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załącznik nr 1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do SWZ.</w:t>
            </w:r>
          </w:p>
        </w:tc>
      </w:tr>
      <w:tr w:rsidR="004A5E13" w14:paraId="63AEE4C7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3464C" w14:textId="77777777" w:rsidR="004A5E13" w:rsidRDefault="00000000">
            <w:pPr>
              <w:pStyle w:val="Nagwek"/>
              <w:widowControl w:val="0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7845" w14:textId="77777777" w:rsidR="004A5E13" w:rsidRDefault="00000000">
            <w:pPr>
              <w:pStyle w:val="Tekstpodstawowy"/>
              <w:widowControl w:val="0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Wypełniony i podpisany przez osoby upoważnione do reprezentowania Wykonawcy </w:t>
            </w:r>
            <w:r>
              <w:rPr>
                <w:rFonts w:ascii="Cambria" w:hAnsi="Cambria" w:cs="Cambria"/>
                <w:sz w:val="24"/>
                <w:szCs w:val="24"/>
              </w:rPr>
              <w:br/>
            </w:r>
            <w:r>
              <w:rPr>
                <w:rFonts w:ascii="Cambria" w:hAnsi="Cambria" w:cs="Cambria"/>
                <w:b/>
                <w:sz w:val="24"/>
                <w:szCs w:val="24"/>
              </w:rPr>
              <w:t>FORMULARZ  OFERTY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(zgodnie z dokumentem określającym status prawny Wykonawcy lub dołączonym do oferty pełnomocnictwem)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załącznik nr 2 </w:t>
            </w:r>
            <w:r>
              <w:rPr>
                <w:rFonts w:ascii="Cambria" w:hAnsi="Cambria" w:cs="Cambria"/>
                <w:sz w:val="24"/>
                <w:szCs w:val="24"/>
              </w:rPr>
              <w:t>do SWZ.</w:t>
            </w:r>
          </w:p>
        </w:tc>
      </w:tr>
      <w:tr w:rsidR="004A5E13" w14:paraId="05EF5D74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B8DEB" w14:textId="77777777" w:rsidR="004A5E13" w:rsidRDefault="00000000">
            <w:pPr>
              <w:pStyle w:val="Nagwek"/>
              <w:widowControl w:val="0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523A" w14:textId="77777777" w:rsidR="004A5E13" w:rsidRDefault="00000000">
            <w:pPr>
              <w:pStyle w:val="Tekstpodstawowy"/>
              <w:widowControl w:val="0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Formularz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„Jednolity Europejski Dokument Zamówienia”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(dalej jako JEDZ/jednolity dokument) - wypełniony i podpisany, pod rygorem nieważności,  przez osoby upoważnione do reprezentowania Wykonawcy (zgodnie z dokumentem określającym status prawny Wykonawcy lub dołączonym do oferty pełnomocnictwem) 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załącznik nr 3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 do SWZ.</w:t>
            </w:r>
          </w:p>
        </w:tc>
      </w:tr>
      <w:tr w:rsidR="004A5E13" w14:paraId="4E36A344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0F193" w14:textId="77777777" w:rsidR="004A5E13" w:rsidRDefault="00000000">
            <w:pPr>
              <w:pStyle w:val="Nagwek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645A" w14:textId="77777777" w:rsidR="004A5E13" w:rsidRDefault="00000000">
            <w:pPr>
              <w:pStyle w:val="Tekstpodstawowy"/>
              <w:widowControl w:val="0"/>
              <w:spacing w:before="60" w:line="240" w:lineRule="exact"/>
              <w:ind w:right="72"/>
              <w:rPr>
                <w:rFonts w:ascii="Cambria" w:eastAsia="Arial" w:hAnsi="Cambria" w:cs="Tahom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Oryginał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pełnomocnictwa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 opłacie skarbowej (tj. Dz.U. 2015 poz. 783 ze zm.), nie jest wymagane uiszczenie opłaty.</w:t>
            </w:r>
            <w:r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>
              <w:rPr>
                <w:rFonts w:ascii="Cambria" w:eastAsia="Arial" w:hAnsi="Cambria" w:cs="Tahoma"/>
                <w:sz w:val="24"/>
                <w:szCs w:val="24"/>
              </w:rPr>
              <w:t xml:space="preserve">Pełnomocnictwo winno być </w:t>
            </w:r>
            <w:r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eastAsia="Arial" w:hAnsi="Cambria" w:cs="Tahoma"/>
                <w:sz w:val="24"/>
                <w:szCs w:val="24"/>
              </w:rPr>
              <w:t>podpisane kwalifikowanym podpisem elektronicznym mocodawcy.</w:t>
            </w:r>
          </w:p>
        </w:tc>
      </w:tr>
      <w:tr w:rsidR="004A5E13" w14:paraId="2E9317EA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247FD" w14:textId="77777777" w:rsidR="004A5E13" w:rsidRDefault="00000000">
            <w:pPr>
              <w:pStyle w:val="Nagwek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780C" w14:textId="77777777" w:rsidR="004A5E13" w:rsidRDefault="00000000">
            <w:pPr>
              <w:widowControl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Ofertę należy przesłać na platformę do elektronicznej obsługi zamówień publicznych </w:t>
            </w:r>
            <w:r>
              <w:rPr>
                <w:rFonts w:ascii="Cambria" w:hAnsi="Cambria"/>
                <w:sz w:val="24"/>
                <w:szCs w:val="24"/>
              </w:rPr>
              <w:br/>
              <w:t>Zamawiającego dostępnej pod adresem:</w:t>
            </w:r>
          </w:p>
          <w:p w14:paraId="4D7A349B" w14:textId="77777777" w:rsidR="004A5E13" w:rsidRDefault="00000000">
            <w:pPr>
              <w:widowControl w:val="0"/>
              <w:spacing w:line="24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https://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platformazakupowa.pl/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    przy odpowiednim postępowaniu.</w:t>
            </w:r>
          </w:p>
          <w:p w14:paraId="64410CC0" w14:textId="77777777" w:rsidR="004A5E13" w:rsidRDefault="00000000">
            <w:pPr>
              <w:widowControl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Zamawiającego oraz opatrzona kwalifikowanym podpisem elektronicznym.</w:t>
            </w:r>
          </w:p>
        </w:tc>
      </w:tr>
    </w:tbl>
    <w:p w14:paraId="5C0930A4" w14:textId="77777777" w:rsidR="004A5E13" w:rsidRDefault="004A5E13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679BEC1A" w14:textId="77777777" w:rsidR="004A5E13" w:rsidRDefault="0000000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eastAsia="Calibri" w:hAnsi="Cambria" w:cs="Tahoma"/>
          <w:lang w:eastAsia="en-US"/>
        </w:rPr>
      </w:pPr>
      <w:r>
        <w:rPr>
          <w:rFonts w:ascii="Cambria" w:hAnsi="Cambria" w:cs="Cambria"/>
          <w:b/>
          <w:sz w:val="24"/>
          <w:szCs w:val="24"/>
        </w:rPr>
        <w:t>6.2.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</w:t>
      </w:r>
      <w:r>
        <w:rPr>
          <w:rFonts w:ascii="Cambria" w:hAnsi="Cambria" w:cs="Tahoma"/>
          <w:sz w:val="24"/>
          <w:szCs w:val="24"/>
        </w:rPr>
        <w:br/>
        <w:t xml:space="preserve">niż 10 dni, terminie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 xml:space="preserve">(art. 126 ustawy PZP)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14:paraId="63BD8A31" w14:textId="77777777" w:rsidR="004A5E13" w:rsidRDefault="004A5E13">
      <w:pPr>
        <w:pStyle w:val="Nagwek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445"/>
      </w:tblGrid>
      <w:tr w:rsidR="004A5E13" w14:paraId="6AAF0460" w14:textId="77777777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96B7774" w14:textId="77777777" w:rsidR="004A5E13" w:rsidRDefault="00000000">
            <w:pPr>
              <w:pStyle w:val="Nagwek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L.p.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D28E6F" w14:textId="77777777" w:rsidR="004A5E13" w:rsidRDefault="00000000">
            <w:pPr>
              <w:pStyle w:val="Nagwek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Rodzaj dokumentu</w:t>
            </w:r>
          </w:p>
        </w:tc>
      </w:tr>
      <w:tr w:rsidR="004A5E13" w14:paraId="766CB5F7" w14:textId="77777777">
        <w:trPr>
          <w:trHeight w:val="227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47BEB9" w14:textId="77777777" w:rsidR="004A5E13" w:rsidRDefault="00000000">
            <w:pPr>
              <w:pStyle w:val="Nagwek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W celu potwierdzenia braku podstaw  do  wykluczenia wykonawcy z udziału 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w postępowaniu:</w:t>
            </w:r>
          </w:p>
        </w:tc>
      </w:tr>
      <w:tr w:rsidR="004A5E13" w14:paraId="2BD2871B" w14:textId="77777777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DC11D" w14:textId="77777777" w:rsidR="004A5E13" w:rsidRDefault="00000000">
            <w:pPr>
              <w:pStyle w:val="Nagwek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3D18" w14:textId="77777777" w:rsidR="004A5E13" w:rsidRDefault="00000000">
            <w:pPr>
              <w:pStyle w:val="Nagwek"/>
              <w:widowControl w:val="0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</w:rPr>
              <w:t>w art. 108 ust. 1 pkt 1 i pkt 2 i 4 ustawy PZP</w:t>
            </w:r>
            <w:r>
              <w:rPr>
                <w:rFonts w:ascii="Cambria" w:hAnsi="Cambria" w:cs="Cambria"/>
                <w:sz w:val="24"/>
                <w:szCs w:val="24"/>
              </w:rPr>
              <w:t>, wystawionej nie wcześniej niż 6 miesięcy przed jego złożeniem.</w:t>
            </w:r>
          </w:p>
        </w:tc>
      </w:tr>
      <w:tr w:rsidR="004A5E13" w14:paraId="214D760A" w14:textId="77777777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5D1ED" w14:textId="77777777" w:rsidR="004A5E13" w:rsidRDefault="00000000">
            <w:pPr>
              <w:pStyle w:val="Nagwek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56FF" w14:textId="77777777" w:rsidR="004A5E13" w:rsidRDefault="00000000">
            <w:pPr>
              <w:pStyle w:val="Nagwek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4A5E13" w14:paraId="0438E8F0" w14:textId="77777777">
        <w:trPr>
          <w:trHeight w:val="29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62BC9" w14:textId="77777777" w:rsidR="004A5E13" w:rsidRDefault="00000000">
            <w:pPr>
              <w:pStyle w:val="Nagwek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82CD" w14:textId="77777777" w:rsidR="004A5E13" w:rsidRDefault="00000000">
            <w:pPr>
              <w:pStyle w:val="Nagwek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Zaświadczenie właściwej terenowej jednostki organizacyjnej Zakładu Ubezpieczeń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 xml:space="preserve">lub właściwego oddziału regionalnego lub właściwej placówki terenowej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4A5E13" w14:paraId="4AFDD082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CF969" w14:textId="77777777" w:rsidR="004A5E13" w:rsidRDefault="00000000">
            <w:pPr>
              <w:pStyle w:val="Nagwek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E9CB" w14:textId="77777777" w:rsidR="004A5E13" w:rsidRDefault="00000000">
            <w:pPr>
              <w:pStyle w:val="Nagwek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4A5E13" w14:paraId="124CF9F8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4FB2C" w14:textId="77777777" w:rsidR="004A5E13" w:rsidRDefault="00000000">
            <w:pPr>
              <w:pStyle w:val="Nagwek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88B2" w14:textId="77777777" w:rsidR="004A5E13" w:rsidRDefault="00000000">
            <w:pPr>
              <w:pStyle w:val="Bezodstpw"/>
              <w:widowControl w:val="0"/>
              <w:jc w:val="both"/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Załącznik nr 4 </w:t>
            </w:r>
            <w:r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4A5E13" w14:paraId="23D9A479" w14:textId="77777777">
        <w:trPr>
          <w:trHeight w:val="4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E68C0" w14:textId="77777777" w:rsidR="004A5E13" w:rsidRDefault="00000000">
            <w:pPr>
              <w:pStyle w:val="Nagwek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566E" w14:textId="77777777" w:rsidR="004A5E13" w:rsidRDefault="00000000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Kserokopia zezwolenia na prowadzenie działalności gospodarczej w zakresie </w:t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hurtowni farmaceutycznej lub zezwolenie na wytwarzanie (producenci), wydane przez Głównego Inspektora Farmaceutycznego, zgodnie z ustawą Prawo Farmaceutyczne </w:t>
            </w:r>
            <w:r>
              <w:rPr>
                <w:rFonts w:ascii="Cambria" w:hAnsi="Cambria" w:cs="Tahoma"/>
                <w:bCs/>
                <w:sz w:val="24"/>
                <w:szCs w:val="24"/>
              </w:rPr>
              <w:br/>
              <w:t xml:space="preserve">z dnia 06.09.2001r., a w przypadku Wykonawcy prowadzącego skład konsygnacyjny – zezwolenia na prowadzenie składu zawierające uprawnienia przyznane przez Głównego Inspektora Farmaceutycznego w zakresie obrotu produktami leczniczymi, w celu potwierdzenia spełniania warunku udziału w postępowaniu dotyczącego uprawnień do prowadzenia określonej działalności zawodowej -  </w:t>
            </w:r>
            <w:r>
              <w:rPr>
                <w:rFonts w:ascii="Cambria" w:hAnsi="Cambria" w:cs="Tahoma"/>
                <w:bCs/>
                <w:color w:val="auto"/>
                <w:sz w:val="24"/>
                <w:szCs w:val="24"/>
              </w:rPr>
              <w:t>dotyczy wyłącznie przedmiotów zamówienia obejmujących produkty lecznicze</w:t>
            </w:r>
          </w:p>
          <w:p w14:paraId="64F19B24" w14:textId="77777777" w:rsidR="004A5E13" w:rsidRDefault="00000000">
            <w:pPr>
              <w:pStyle w:val="Normalny1"/>
              <w:widowControl w:val="0"/>
              <w:shd w:val="clear" w:color="auto" w:fill="FFFFFF"/>
              <w:tabs>
                <w:tab w:val="left" w:pos="426"/>
              </w:tabs>
              <w:spacing w:before="60" w:line="240" w:lineRule="exact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color w:val="auto"/>
                <w:sz w:val="24"/>
                <w:szCs w:val="24"/>
              </w:rPr>
              <w:t>Wykonawca (dotyczy Wytwórcy) spełni warunek jeżeli wykaże się zezwoleniem na wytwarzanie gazów medycznych wydanego przez Głównego Inspektora Farmaceutycznego, na podstawie ustawy z dnia 06.09.2001r – Prawo Farmaceutyczne  (TJ Dz.U.  z 2020r. poz. 186) – dotyczy tlenu medycznego.</w:t>
            </w:r>
          </w:p>
        </w:tc>
      </w:tr>
      <w:tr w:rsidR="004A5E13" w14:paraId="2C76632B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77B1D" w14:textId="77777777" w:rsidR="004A5E13" w:rsidRDefault="00000000">
            <w:pPr>
              <w:pStyle w:val="Nagwek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FA7A" w14:textId="77777777" w:rsidR="004A5E13" w:rsidRDefault="00000000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5DB7E65F" w14:textId="77777777" w:rsidR="004A5E13" w:rsidRDefault="00000000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730DB25C" w14:textId="77777777" w:rsidR="004A5E13" w:rsidRDefault="00000000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6F806A2E" w14:textId="77777777" w:rsidR="004A5E13" w:rsidRDefault="00000000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o niezaleganiu z opłaceniem podatków i opłat lokalnych, o których mowa w ustawie </w:t>
            </w:r>
            <w:r>
              <w:rPr>
                <w:rFonts w:ascii="Cambria" w:eastAsia="Tahoma" w:hAnsi="Cambria" w:cs="Cambria"/>
                <w:sz w:val="24"/>
                <w:szCs w:val="24"/>
              </w:rPr>
              <w:br/>
              <w:t>z 12 stycznia 1991r.  o podatkach i opłatach lokalnych (TJ Dz. U.  z 2017r. poz. 1785 ze zm.).</w:t>
            </w:r>
          </w:p>
        </w:tc>
      </w:tr>
      <w:tr w:rsidR="004A5E13" w14:paraId="4920CDEC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73738" w14:textId="77777777" w:rsidR="004A5E13" w:rsidRDefault="00000000">
            <w:pPr>
              <w:pStyle w:val="Nagwek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4DEF" w14:textId="77777777" w:rsidR="004A5E13" w:rsidRDefault="00000000">
            <w:pPr>
              <w:pStyle w:val="LO-normal"/>
              <w:widowControl w:val="0"/>
              <w:spacing w:before="60" w:line="240" w:lineRule="exact"/>
              <w:ind w:right="214"/>
              <w:jc w:val="both"/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Oświadczenie Wykonawcy</w:t>
            </w:r>
            <w:r>
              <w:rPr>
                <w:rFonts w:ascii="Cambria" w:eastAsia="Tahoma" w:hAnsi="Cambria" w:cs="Cambria"/>
                <w:sz w:val="24"/>
                <w:szCs w:val="24"/>
              </w:rPr>
              <w:t>*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składane na podstawie art. 125 ust. 5 ustawy PZP - 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6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do SWZ</w:t>
            </w:r>
            <w:r>
              <w:rPr>
                <w:rFonts w:ascii="Cambria" w:eastAsia="Tahoma" w:hAnsi="Cambria" w:cs="Cambria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ahoma" w:hAnsi="Cambria" w:cs="Cambria"/>
                <w:sz w:val="24"/>
                <w:szCs w:val="24"/>
              </w:rPr>
              <w:t>(*wypełnić o ile Wykonawca korzysta z zasobów podmiotu trzeciego).</w:t>
            </w:r>
          </w:p>
        </w:tc>
      </w:tr>
      <w:tr w:rsidR="004A5E13" w14:paraId="53325A2C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8B992" w14:textId="77777777" w:rsidR="004A5E13" w:rsidRDefault="00000000">
            <w:pPr>
              <w:pStyle w:val="Nagwek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B98E" w14:textId="77777777" w:rsidR="004A5E13" w:rsidRDefault="00000000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składane na podstawie art. 125 ust. 1 ustawy PZP - 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6 a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do SWZ.</w:t>
            </w:r>
          </w:p>
        </w:tc>
      </w:tr>
      <w:tr w:rsidR="004A5E13" w14:paraId="10E54DE9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A1ECD" w14:textId="77777777" w:rsidR="004A5E13" w:rsidRDefault="00000000">
            <w:pPr>
              <w:pStyle w:val="Nagwek"/>
              <w:widowControl w:val="0"/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8FFC" w14:textId="77777777" w:rsidR="004A5E13" w:rsidRDefault="00000000">
            <w:pPr>
              <w:widowControl w:val="0"/>
              <w:tabs>
                <w:tab w:val="left" w:pos="284"/>
              </w:tabs>
              <w:spacing w:before="60" w:line="240" w:lineRule="exact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Oprócz dokumentów określonych w punkcie 6.2 SWZ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– dokument potwierdzający  brak podstaw do wykluczenia z punktu 5.1.4 SWZ, tj.:</w:t>
            </w:r>
          </w:p>
          <w:p w14:paraId="466CBDDE" w14:textId="77777777" w:rsidR="004A5E13" w:rsidRDefault="00000000">
            <w:pPr>
              <w:pStyle w:val="NormalnyWeb"/>
              <w:widowControl w:val="0"/>
              <w:numPr>
                <w:ilvl w:val="0"/>
                <w:numId w:val="21"/>
              </w:numPr>
              <w:spacing w:before="0" w:after="0"/>
              <w:jc w:val="both"/>
              <w:rPr>
                <w:rFonts w:ascii="Cambria" w:hAnsi="Cambria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/>
              </w:rPr>
              <w:t>informacja z Centralnego Rejestru Beneficjentów Rzeczywistych,</w:t>
            </w:r>
          </w:p>
          <w:p w14:paraId="54BCC949" w14:textId="77777777" w:rsidR="004A5E13" w:rsidRDefault="00000000">
            <w:pPr>
              <w:pStyle w:val="NormalnyWeb"/>
              <w:widowControl w:val="0"/>
              <w:numPr>
                <w:ilvl w:val="0"/>
                <w:numId w:val="21"/>
              </w:numPr>
              <w:spacing w:before="0" w:after="0"/>
              <w:jc w:val="both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 xml:space="preserve"> informacja z wykazów określonych w rozporządzeniu 765/2006 i rozporządzeniu 269/2014,</w:t>
            </w:r>
          </w:p>
          <w:p w14:paraId="6982D4FA" w14:textId="77777777" w:rsidR="004A5E13" w:rsidRDefault="00000000">
            <w:pPr>
              <w:pStyle w:val="NormalnyWeb"/>
              <w:widowControl w:val="0"/>
              <w:numPr>
                <w:ilvl w:val="0"/>
                <w:numId w:val="21"/>
              </w:numPr>
              <w:spacing w:before="0"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także informacja z listy rozstrzygającej o zastosowaniu środka, o którym mowa w art. 1 pkt 3 ustawy </w:t>
            </w:r>
            <w:r>
              <w:rPr>
                <w:rStyle w:val="Wyrnienie"/>
                <w:rFonts w:asciiTheme="majorHAnsi" w:hAnsiTheme="majorHAnsi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Theme="majorHAnsi" w:hAnsiTheme="majorHAnsi"/>
              </w:rPr>
              <w:t>.</w:t>
            </w:r>
          </w:p>
          <w:p w14:paraId="5B316465" w14:textId="77777777" w:rsidR="004A5E13" w:rsidRDefault="00000000">
            <w:pPr>
              <w:widowControl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realizujących zadania publiczne.</w:t>
            </w:r>
          </w:p>
        </w:tc>
      </w:tr>
    </w:tbl>
    <w:p w14:paraId="47EAA79B" w14:textId="77777777" w:rsidR="004A5E13" w:rsidRDefault="004A5E13">
      <w:pPr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tbl>
      <w:tblPr>
        <w:tblpPr w:leftFromText="141" w:rightFromText="141" w:vertAnchor="text" w:horzAnchor="margin" w:tblpY="100"/>
        <w:tblW w:w="10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9375"/>
      </w:tblGrid>
      <w:tr w:rsidR="004A5E13" w14:paraId="06782020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2CB57C" w14:textId="77777777" w:rsidR="004A5E13" w:rsidRDefault="004A5E13">
            <w:pPr>
              <w:pStyle w:val="Tytu"/>
              <w:widowControl w:val="0"/>
              <w:spacing w:before="60" w:after="0" w:line="240" w:lineRule="exact"/>
              <w:contextualSpacing/>
              <w:rPr>
                <w:rFonts w:ascii="Cambria" w:hAnsi="Cambria" w:cs="Tahoma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E3B1729" w14:textId="77777777" w:rsidR="004A5E13" w:rsidRDefault="004A5E13">
            <w:pPr>
              <w:pStyle w:val="Tytu"/>
              <w:widowControl w:val="0"/>
              <w:spacing w:before="60" w:after="0" w:line="240" w:lineRule="exact"/>
              <w:ind w:right="72"/>
              <w:contextualSpacing/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</w:pPr>
          </w:p>
          <w:p w14:paraId="5BF453D0" w14:textId="77777777" w:rsidR="004A5E13" w:rsidRDefault="00000000">
            <w:pPr>
              <w:pStyle w:val="Tytu"/>
              <w:widowControl w:val="0"/>
              <w:spacing w:before="60" w:after="0" w:line="240" w:lineRule="exact"/>
              <w:ind w:right="72"/>
              <w:contextualSpacing/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W celu potwierdzenia, że Wykonawcy spełniają warunki udziału w postępowaniu dotyczące zdolności technicznej lub zawodowej:</w:t>
            </w:r>
          </w:p>
          <w:p w14:paraId="47403D2F" w14:textId="77777777" w:rsidR="004A5E13" w:rsidRDefault="004A5E13">
            <w:pPr>
              <w:pStyle w:val="Normalny1"/>
              <w:widowControl w:val="0"/>
            </w:pPr>
          </w:p>
        </w:tc>
      </w:tr>
      <w:tr w:rsidR="004A5E13" w14:paraId="601EE9A1" w14:textId="77777777">
        <w:trPr>
          <w:trHeight w:val="7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1C41" w14:textId="77777777" w:rsidR="004A5E13" w:rsidRDefault="00000000">
            <w:pPr>
              <w:pStyle w:val="Tytu"/>
              <w:widowControl w:val="0"/>
              <w:spacing w:before="60" w:after="0" w:line="240" w:lineRule="exact"/>
              <w:contextualSpacing/>
              <w:jc w:val="center"/>
              <w:rPr>
                <w:rFonts w:ascii="Cambria" w:hAnsi="Cambria" w:cs="Tahoma"/>
                <w:b w:val="0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mbria" w:hAnsi="Cambria" w:cs="Tahoma"/>
                <w:b w:val="0"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BF08" w14:textId="77777777" w:rsidR="004A5E13" w:rsidRDefault="00000000">
            <w:pPr>
              <w:pStyle w:val="Tekstpodstawowy"/>
              <w:widowControl w:val="0"/>
              <w:spacing w:before="60" w:line="240" w:lineRule="exact"/>
              <w:ind w:right="72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1) WYKAZ DOSTAW – Załącznik nr 7 do SIWZ, tj.: wykaz dostaw w okresie ostatnich 3 lat przed upływem terminu składania ofert, a jeżeli okres prowadzenia działalności jest krótszy – w tym okresie, z podaniem ich wartości, przedmiotu, dat wykonania i podmiotów na rzecz których dostawy zostały wykonane oraz załączenia dowodów, że zostały wykonane należycie, tj.:</w:t>
            </w:r>
          </w:p>
          <w:p w14:paraId="52B27271" w14:textId="77777777" w:rsidR="004A5E13" w:rsidRDefault="00000000">
            <w:pPr>
              <w:pStyle w:val="Tekstpodstawowy"/>
              <w:widowControl w:val="0"/>
              <w:spacing w:before="60" w:line="240" w:lineRule="exact"/>
              <w:ind w:right="72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 xml:space="preserve">Referencje </w:t>
            </w:r>
            <w:r>
              <w:rPr>
                <w:rFonts w:ascii="Cambria" w:hAnsi="Cambria" w:cs="Tahoma"/>
                <w:szCs w:val="24"/>
              </w:rPr>
              <w:t>wystawione przez podmiot na rzecz którego dostawa/-y tlenu medycznego ciekłego były wykonane.</w:t>
            </w:r>
          </w:p>
          <w:p w14:paraId="22DD3F68" w14:textId="77777777" w:rsidR="004A5E13" w:rsidRDefault="004A5E13">
            <w:pPr>
              <w:pStyle w:val="Tekstpodstawowy"/>
              <w:widowControl w:val="0"/>
              <w:spacing w:before="60" w:line="240" w:lineRule="exact"/>
              <w:ind w:right="72"/>
              <w:rPr>
                <w:rFonts w:ascii="Cambria" w:hAnsi="Cambria" w:cs="Tahoma"/>
                <w:szCs w:val="24"/>
              </w:rPr>
            </w:pPr>
          </w:p>
          <w:p w14:paraId="1CD630E8" w14:textId="77777777" w:rsidR="004A5E13" w:rsidRDefault="00000000">
            <w:pPr>
              <w:widowControl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b/>
                <w:bCs/>
                <w:sz w:val="24"/>
                <w:szCs w:val="24"/>
                <w:u w:val="single"/>
              </w:rPr>
              <w:t>Uwaga: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W przypadku wykonania usług </w:t>
            </w:r>
            <w:r>
              <w:rPr>
                <w:rFonts w:ascii="Cambria" w:eastAsia="Times New Roman" w:hAnsi="Cambria"/>
                <w:sz w:val="24"/>
                <w:szCs w:val="24"/>
              </w:rPr>
              <w:t>w zakresie dostawy tlenu medycznego ciekłego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u Zamawiającego  Wykonawca złoży oświadczenie o wykonywanej usłudze a Zamawiający zweryfikuje wykonanie usługi i potwierdzi należyte wykonanie usługi.</w:t>
            </w:r>
          </w:p>
        </w:tc>
      </w:tr>
    </w:tbl>
    <w:p w14:paraId="1CF5ABEB" w14:textId="77777777" w:rsidR="004A5E13" w:rsidRDefault="004A5E13">
      <w:pPr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7D11577" w14:textId="77777777" w:rsidR="004A5E13" w:rsidRDefault="004A5E13">
      <w:pPr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4B312775" w14:textId="77777777" w:rsidR="004A5E13" w:rsidRDefault="00000000">
      <w:pPr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37C39A4E" w14:textId="77777777" w:rsidR="004A5E13" w:rsidRDefault="00000000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 xml:space="preserve">sądowy, albo, w przypadku braku takiego rejestru, inny równoważny dokument wydany przez właściwy organ sądowy lub administracyjny kraju, w którym wykonawca ma siedzibę lub miejsce zamieszkania, </w:t>
      </w:r>
    </w:p>
    <w:p w14:paraId="66038444" w14:textId="77777777" w:rsidR="004A5E13" w:rsidRDefault="00000000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 xml:space="preserve">lub właściwego rejestru lub z Centralnej Ewidencji i Informacji o Działalności Gospodarczej, w zakresie art. 109, ust.1, pkt. 4 – składa dokument lub dokumenty wystawione w kraju, </w:t>
      </w:r>
    </w:p>
    <w:p w14:paraId="2FF60E0E" w14:textId="77777777" w:rsidR="004A5E13" w:rsidRDefault="00000000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0D85F167" w14:textId="77777777" w:rsidR="004A5E13" w:rsidRDefault="00000000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668AA660" w14:textId="77777777" w:rsidR="004A5E13" w:rsidRDefault="00000000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lastRenderedPageBreak/>
        <w:t>2)</w:t>
      </w:r>
      <w:r>
        <w:rPr>
          <w:rFonts w:ascii="Cambria" w:eastAsia="Tahoma" w:hAnsi="Cambria" w:cs="Tahoma"/>
          <w:sz w:val="24"/>
          <w:szCs w:val="24"/>
        </w:rPr>
        <w:t xml:space="preserve">   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701DA649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3C813090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 </w:t>
      </w:r>
    </w:p>
    <w:p w14:paraId="4330C979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 xml:space="preserve">wcześniej niż 6 przed ich złożeniem a dokument o którym mowa w ust. 6 pkt 2 lit b.1i 2) SWZ, powinien być wystawiony nie wcześniej niż 3 miesiące przed ich złożeniem. </w:t>
      </w:r>
    </w:p>
    <w:p w14:paraId="41ADF389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49649AAC" w14:textId="77777777" w:rsidR="004A5E13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6.8.  Dokumenty sporządzone w języku obcym są składane wraz z tłumaczeniem na język polski. </w:t>
      </w:r>
    </w:p>
    <w:p w14:paraId="338E9266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7F932BB1" w14:textId="77777777" w:rsidR="004A5E13" w:rsidRDefault="00000000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4C0020EF" w14:textId="77777777" w:rsidR="004A5E13" w:rsidRDefault="00000000">
      <w:pPr>
        <w:tabs>
          <w:tab w:val="left" w:pos="709"/>
        </w:tabs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3BFC3F93" w14:textId="77777777" w:rsidR="004A5E13" w:rsidRDefault="00000000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71FC092" w14:textId="77777777" w:rsidR="004A5E13" w:rsidRDefault="00000000">
      <w:pPr>
        <w:tabs>
          <w:tab w:val="left" w:pos="709"/>
        </w:tabs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  </w:t>
      </w:r>
      <w:r>
        <w:rPr>
          <w:rFonts w:ascii="Cambria" w:eastAsia="Times New Roman" w:hAnsi="Cambria" w:cs="Tahoma"/>
          <w:color w:val="auto"/>
          <w:u w:val="single"/>
        </w:rPr>
        <w:t>UWAGA</w:t>
      </w:r>
      <w:r>
        <w:rPr>
          <w:rFonts w:ascii="Cambria" w:eastAsia="Times New Roman" w:hAnsi="Cambria" w:cs="Tahoma"/>
          <w:color w:val="auto"/>
        </w:rPr>
        <w:t xml:space="preserve">! Złożenie JEDZ wraz z ofertą na nośniku danych (np. CD, pendrive)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 xml:space="preserve">elektroniczną. </w:t>
      </w:r>
    </w:p>
    <w:p w14:paraId="782B7687" w14:textId="77777777" w:rsidR="004A5E13" w:rsidRDefault="00000000">
      <w:pPr>
        <w:tabs>
          <w:tab w:val="left" w:pos="709"/>
        </w:tabs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.rtf,.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r>
        <w:rPr>
          <w:rStyle w:val="Zakotwiczenieprzypisudolnego"/>
          <w:sz w:val="14"/>
        </w:rPr>
        <w:footnoteReference w:id="1"/>
      </w:r>
      <w:r>
        <w:rPr>
          <w:rFonts w:ascii="Cambria" w:eastAsia="Times New Roman" w:hAnsi="Cambria" w:cs="Tahoma"/>
          <w:color w:val="auto"/>
          <w:position w:val="6"/>
          <w:sz w:val="24"/>
          <w:szCs w:val="24"/>
        </w:rPr>
        <w:t xml:space="preserve"> </w:t>
      </w:r>
    </w:p>
    <w:p w14:paraId="366F22E9" w14:textId="77777777" w:rsidR="004A5E13" w:rsidRDefault="00000000">
      <w:pPr>
        <w:pStyle w:val="Akapitzlist"/>
        <w:numPr>
          <w:ilvl w:val="2"/>
          <w:numId w:val="8"/>
        </w:numPr>
        <w:tabs>
          <w:tab w:val="clear" w:pos="720"/>
          <w:tab w:val="left" w:pos="1440"/>
        </w:tabs>
        <w:spacing w:before="120" w:after="0" w:line="260" w:lineRule="exact"/>
        <w:ind w:left="1440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</w:r>
      <w:r>
        <w:rPr>
          <w:rFonts w:ascii="Cambria" w:eastAsia="Times New Roman" w:hAnsi="Cambria" w:cs="Tahoma"/>
          <w:color w:val="auto"/>
          <w:sz w:val="24"/>
          <w:szCs w:val="24"/>
        </w:rPr>
        <w:lastRenderedPageBreak/>
        <w:t>w szczególności w jednym z ww. formatów. Plik JEDZ częściowo wypełniony stanowi załącznik nr 3 do SWZ.</w:t>
      </w:r>
    </w:p>
    <w:p w14:paraId="609B26E0" w14:textId="77777777" w:rsidR="004A5E13" w:rsidRDefault="00000000">
      <w:pPr>
        <w:pStyle w:val="Akapitzlist"/>
        <w:numPr>
          <w:ilvl w:val="2"/>
          <w:numId w:val="8"/>
        </w:numPr>
        <w:tabs>
          <w:tab w:val="clear" w:pos="720"/>
          <w:tab w:val="left" w:pos="1440"/>
        </w:tabs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>
        <w:rPr>
          <w:rStyle w:val="Zakotwiczenieprzypisudolnego"/>
          <w:sz w:val="14"/>
        </w:rPr>
        <w:footnoteReference w:id="2"/>
      </w:r>
    </w:p>
    <w:p w14:paraId="3B2F3E3C" w14:textId="77777777" w:rsidR="004A5E13" w:rsidRDefault="00000000">
      <w:pPr>
        <w:pStyle w:val="Akapitzlist"/>
        <w:numPr>
          <w:ilvl w:val="2"/>
          <w:numId w:val="8"/>
        </w:numPr>
        <w:tabs>
          <w:tab w:val="clear" w:pos="720"/>
          <w:tab w:val="left" w:pos="1440"/>
        </w:tabs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Jeżeli JEDZ jest podpisywany przez pełnomocnika, wraz z JEDZ należy przesłać PEŁNOMOCNICTWO podpisane kwalifikowanym podpisem elektronicznym mocodawcy. </w:t>
      </w:r>
    </w:p>
    <w:p w14:paraId="1E735BFD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6.11.Wykonawca,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4A9CCABB" w14:textId="77777777" w:rsidR="004A5E13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6.12.Wykonawca, który polega na zdolnościach lub sytuacji podmiotów udostępniających zasoby, zobowiązany jest:</w:t>
      </w:r>
    </w:p>
    <w:p w14:paraId="7C1A4F42" w14:textId="77777777" w:rsidR="004A5E13" w:rsidRDefault="00000000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185F8353" w14:textId="77777777" w:rsidR="004A5E13" w:rsidRDefault="00000000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233DD3CE" w14:textId="77777777" w:rsidR="004A5E13" w:rsidRDefault="00000000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15F358B6" w14:textId="77777777" w:rsidR="004A5E13" w:rsidRDefault="00000000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339EED8C" w14:textId="77777777" w:rsidR="004A5E13" w:rsidRDefault="00000000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 xml:space="preserve">w jakim Wykonawca powołuje się na jego zasoby. </w:t>
      </w:r>
    </w:p>
    <w:p w14:paraId="730BECDF" w14:textId="77777777" w:rsidR="004A5E13" w:rsidRDefault="00000000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2B8B1F20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6.13.Zamawiający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1335C8B3" w14:textId="77777777" w:rsidR="004A5E13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6.14.Jeżeli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116125BD" w14:textId="77777777" w:rsidR="004A5E13" w:rsidRDefault="004A5E13">
      <w:pPr>
        <w:spacing w:before="60" w:line="240" w:lineRule="exact"/>
        <w:ind w:left="142" w:hanging="426"/>
        <w:jc w:val="both"/>
      </w:pPr>
    </w:p>
    <w:p w14:paraId="56F18BAA" w14:textId="77777777" w:rsidR="004A5E13" w:rsidRDefault="00000000">
      <w:pPr>
        <w:tabs>
          <w:tab w:val="left" w:pos="64"/>
        </w:tabs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sz w:val="24"/>
          <w:szCs w:val="24"/>
        </w:rPr>
        <w:lastRenderedPageBreak/>
        <w:t>6.15. Oferty składane elektronicznie muszą zostać podpisane kwalifikowanym podpisem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t xml:space="preserve">elektronicznym.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0B87E7F4" w14:textId="77777777" w:rsidR="004A5E13" w:rsidRDefault="00000000">
      <w:pPr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77DA4465" w14:textId="77777777" w:rsidR="004A5E13" w:rsidRDefault="00000000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0B7EBED8" w14:textId="77777777" w:rsidR="004A5E13" w:rsidRDefault="004A5E13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186C2A88" w14:textId="77777777" w:rsidR="004A5E13" w:rsidRDefault="00000000">
      <w:pPr>
        <w:spacing w:after="120" w:line="240" w:lineRule="auto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6.16. </w:t>
      </w:r>
      <w:r>
        <w:rPr>
          <w:rFonts w:ascii="Cambria" w:eastAsia="Calibri" w:hAnsi="Cambria" w:cs="Trebuchet MS"/>
          <w:sz w:val="24"/>
          <w:szCs w:val="24"/>
        </w:rPr>
        <w:t xml:space="preserve">Na potwierdzenie, że oferowana </w:t>
      </w:r>
      <w:r>
        <w:rPr>
          <w:rFonts w:ascii="Cambria" w:eastAsia="Calibri" w:hAnsi="Cambria" w:cs="Trebuchet MS"/>
          <w:color w:val="auto"/>
          <w:sz w:val="24"/>
          <w:szCs w:val="24"/>
        </w:rPr>
        <w:t>dostawa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spełnia określone przez Zamawiającego wymagania, Zamawiający 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b/>
          <w:sz w:val="24"/>
          <w:szCs w:val="24"/>
        </w:rPr>
        <w:t>złożenia wraz z ofertą</w:t>
      </w:r>
      <w:r>
        <w:rPr>
          <w:rFonts w:ascii="Cambria" w:eastAsia="Calibri" w:hAnsi="Cambria" w:cs="Trebuchet MS"/>
          <w:sz w:val="24"/>
          <w:szCs w:val="24"/>
        </w:rPr>
        <w:t xml:space="preserve"> przedmiotowych środków 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9662"/>
      </w:tblGrid>
      <w:tr w:rsidR="004A5E13" w14:paraId="0962759E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85084" w14:textId="77777777" w:rsidR="004A5E13" w:rsidRDefault="004A5E13">
            <w:pPr>
              <w:pStyle w:val="Nagwek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98C4" w14:textId="77777777" w:rsidR="004A5E13" w:rsidRDefault="00000000">
            <w:pPr>
              <w:pStyle w:val="Tekstpodstawowy"/>
              <w:widowControl w:val="0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4A5E13" w14:paraId="36A71B99" w14:textId="77777777">
        <w:trPr>
          <w:trHeight w:val="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6DCC8" w14:textId="77777777" w:rsidR="004A5E13" w:rsidRPr="0036364F" w:rsidRDefault="00000000">
            <w:pPr>
              <w:pStyle w:val="Nagwek"/>
              <w:widowControl w:val="0"/>
              <w:snapToGrid w:val="0"/>
              <w:spacing w:before="60" w:line="240" w:lineRule="exact"/>
              <w:rPr>
                <w:rFonts w:ascii="Cambria" w:hAnsi="Cambria" w:cs="Cambria"/>
                <w:color w:val="auto"/>
                <w:sz w:val="24"/>
                <w:szCs w:val="24"/>
              </w:rPr>
            </w:pPr>
            <w:r w:rsidRPr="0036364F">
              <w:rPr>
                <w:rFonts w:ascii="Cambria" w:hAnsi="Cambria" w:cs="Cambria"/>
                <w:color w:val="auto"/>
                <w:sz w:val="24"/>
                <w:szCs w:val="24"/>
              </w:rPr>
              <w:t>1.</w:t>
            </w: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A8D8" w14:textId="77777777" w:rsidR="004A5E13" w:rsidRPr="0036364F" w:rsidRDefault="004A5E13">
            <w:pPr>
              <w:widowControl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66AA252F" w14:textId="565C70DD" w:rsidR="004A5E13" w:rsidRPr="0036364F" w:rsidRDefault="00000000">
            <w:pPr>
              <w:pStyle w:val="Tekstpodstawowy"/>
              <w:widowControl w:val="0"/>
              <w:spacing w:before="60" w:line="240" w:lineRule="exact"/>
              <w:ind w:right="72"/>
              <w:rPr>
                <w:rFonts w:ascii="Cambria" w:hAnsi="Cambria" w:cs="Cambria"/>
                <w:b/>
                <w:color w:val="auto"/>
                <w:sz w:val="24"/>
                <w:szCs w:val="24"/>
              </w:rPr>
            </w:pPr>
            <w:r w:rsidRPr="0036364F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1</w:t>
            </w:r>
            <w:r w:rsidR="0036364F" w:rsidRPr="0036364F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.</w:t>
            </w:r>
            <w:r w:rsidRPr="0036364F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 xml:space="preserve"> Oświadczenie Wykonawcy o zgodności oferowanych produktów z obowiązującymi przepisami zamówienia, w szczególności że oferowane produkty spełniają warunki jakościowe, wymagania atestów dopuszczających do stosowania w służbie zdrowia oraz,  że dostarczony gaz medyczny spełnia normy dla gazów medycznych zgodnie z wymogami Farmakopei Europejskiej.</w:t>
            </w:r>
          </w:p>
          <w:p w14:paraId="2B220C9E" w14:textId="79E03E85" w:rsidR="004A5E13" w:rsidRPr="0036364F" w:rsidRDefault="0036364F">
            <w:pPr>
              <w:pStyle w:val="Akapitzlist"/>
              <w:widowControl w:val="0"/>
              <w:spacing w:line="240" w:lineRule="auto"/>
              <w:ind w:left="0"/>
              <w:jc w:val="both"/>
              <w:rPr>
                <w:rFonts w:ascii="Cambria" w:eastAsia="Times New Roman" w:hAnsi="Cambria"/>
                <w:color w:val="auto"/>
                <w:sz w:val="24"/>
                <w:szCs w:val="24"/>
              </w:rPr>
            </w:pPr>
            <w:r w:rsidRPr="0036364F">
              <w:rPr>
                <w:rFonts w:ascii="Cambria" w:eastAsia="Times New Roman" w:hAnsi="Cambria"/>
                <w:color w:val="auto"/>
                <w:sz w:val="24"/>
                <w:szCs w:val="24"/>
                <w:u w:val="single"/>
              </w:rPr>
              <w:t>2. W odniesieniu do produktów zakwalifikowanych do produktów leczniczych:</w:t>
            </w:r>
            <w:r w:rsidRPr="0036364F">
              <w:rPr>
                <w:rFonts w:ascii="Cambria" w:eastAsia="Times New Roman" w:hAnsi="Cambria"/>
                <w:color w:val="auto"/>
                <w:sz w:val="24"/>
                <w:szCs w:val="24"/>
              </w:rPr>
              <w:t xml:space="preserve"> Aktualne pozwolenie na dopuszczenie do obrotu produktu leczniczego – tlen medyczny, wydane na podstawie ustawy z dnia 06.09.2001r. Prawo Farmaceutyczne.</w:t>
            </w:r>
          </w:p>
          <w:p w14:paraId="544AE602" w14:textId="6C5CB3D6" w:rsidR="004A5E13" w:rsidRPr="0036364F" w:rsidRDefault="0036364F">
            <w:pPr>
              <w:widowControl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36364F">
              <w:rPr>
                <w:rFonts w:ascii="Cambria" w:eastAsia="Times New Roman" w:hAnsi="Cambria"/>
                <w:color w:val="auto"/>
                <w:sz w:val="24"/>
                <w:szCs w:val="24"/>
              </w:rPr>
              <w:t>3. Zaświadczenie niezależnego podmiotu uprawnionego do kontroli jakości potwierdzające, że oferowane gazy, będące przedmiotem zamówienia, odpowiadają określonym normom lub specyfikacjom technicznym.</w:t>
            </w:r>
          </w:p>
          <w:p w14:paraId="5866C80C" w14:textId="77777777" w:rsidR="004A5E13" w:rsidRPr="0036364F" w:rsidRDefault="004A5E13">
            <w:pPr>
              <w:widowControl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A154EB8" w14:textId="77777777" w:rsidR="004A5E13" w:rsidRPr="0036364F" w:rsidRDefault="00000000">
            <w:pPr>
              <w:pStyle w:val="Akapitzlist"/>
              <w:widowControl w:val="0"/>
              <w:spacing w:line="240" w:lineRule="auto"/>
              <w:ind w:left="0"/>
              <w:jc w:val="both"/>
              <w:rPr>
                <w:rFonts w:ascii="Cambria" w:eastAsia="Times New Roman" w:hAnsi="Cambria"/>
                <w:color w:val="auto"/>
                <w:sz w:val="24"/>
                <w:szCs w:val="24"/>
              </w:rPr>
            </w:pPr>
            <w:r w:rsidRPr="0036364F">
              <w:rPr>
                <w:rFonts w:ascii="Cambria" w:eastAsia="Times New Roman" w:hAnsi="Cambria"/>
                <w:color w:val="auto"/>
                <w:sz w:val="24"/>
                <w:szCs w:val="24"/>
              </w:rPr>
              <w:t>Każdy dokument powinien być opisany, jakiej pozycji załącznika nr 1 do SIWZ dotyczy.</w:t>
            </w:r>
          </w:p>
          <w:p w14:paraId="1E79EB4C" w14:textId="3A11CF99" w:rsidR="004A5E13" w:rsidRPr="0036364F" w:rsidRDefault="0036364F">
            <w:pPr>
              <w:pStyle w:val="Akapitzlist"/>
              <w:widowControl w:val="0"/>
              <w:spacing w:line="240" w:lineRule="auto"/>
              <w:ind w:left="0"/>
              <w:jc w:val="both"/>
              <w:rPr>
                <w:rFonts w:ascii="Cambria" w:eastAsia="Times New Roman" w:hAnsi="Cambria"/>
                <w:color w:val="auto"/>
                <w:sz w:val="24"/>
                <w:szCs w:val="24"/>
              </w:rPr>
            </w:pPr>
            <w:r w:rsidRPr="0036364F">
              <w:rPr>
                <w:rFonts w:ascii="Cambria" w:eastAsia="Times New Roman" w:hAnsi="Cambria"/>
                <w:color w:val="auto"/>
                <w:sz w:val="24"/>
                <w:szCs w:val="24"/>
              </w:rPr>
              <w:t>4. Aktualny CHPL oferowanego leczniczego.</w:t>
            </w:r>
          </w:p>
          <w:p w14:paraId="46447F3A" w14:textId="77777777" w:rsidR="004A5E13" w:rsidRPr="0036364F" w:rsidRDefault="00000000">
            <w:pPr>
              <w:widowControl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36364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lub</w:t>
            </w:r>
          </w:p>
          <w:p w14:paraId="4CD1ABE3" w14:textId="77777777" w:rsidR="004A5E13" w:rsidRPr="0036364F" w:rsidRDefault="00000000">
            <w:pPr>
              <w:widowControl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36364F">
              <w:rPr>
                <w:rFonts w:ascii="Cambria" w:hAnsi="Cambria"/>
                <w:color w:val="auto"/>
                <w:sz w:val="24"/>
                <w:szCs w:val="24"/>
              </w:rPr>
              <w:t>„OŚWIADCZENIE, że Wykonawca posiada aktualne dokumenty oferowanego produktu</w:t>
            </w:r>
          </w:p>
          <w:p w14:paraId="22BBF8CF" w14:textId="77777777" w:rsidR="004A5E13" w:rsidRPr="0036364F" w:rsidRDefault="00000000">
            <w:pPr>
              <w:pStyle w:val="Tekstpodstawowy"/>
              <w:widowControl w:val="0"/>
              <w:spacing w:before="60" w:line="240" w:lineRule="exact"/>
              <w:ind w:right="72"/>
              <w:rPr>
                <w:rFonts w:ascii="Cambria" w:hAnsi="Cambria" w:cs="Cambria"/>
                <w:b/>
                <w:color w:val="auto"/>
                <w:sz w:val="24"/>
                <w:szCs w:val="24"/>
              </w:rPr>
            </w:pPr>
            <w:r w:rsidRPr="0036364F">
              <w:rPr>
                <w:rFonts w:ascii="Cambria" w:hAnsi="Cambria"/>
                <w:color w:val="auto"/>
                <w:sz w:val="24"/>
                <w:szCs w:val="24"/>
              </w:rPr>
              <w:t xml:space="preserve">farmaceutycznego dopuszczające do obrotu  na wymaganą postać i dawkę leku, i stosowania w ochronie zdrowia na terytorium Rzeczypospolitej Polskiej, zgodnie z polskim prawem oraz prawem Unii Europejskiej oraz Charakterystykę Produktu Leczniczego (CHPL) </w:t>
            </w:r>
            <w:r w:rsidRPr="0036364F">
              <w:rPr>
                <w:rFonts w:ascii="Cambria" w:hAnsi="Cambria"/>
                <w:color w:val="auto"/>
                <w:sz w:val="24"/>
                <w:szCs w:val="24"/>
              </w:rPr>
              <w:br/>
              <w:t>oferowanego leczniczego .”</w:t>
            </w:r>
          </w:p>
          <w:p w14:paraId="2044F2C5" w14:textId="77777777" w:rsidR="004A5E13" w:rsidRPr="0036364F" w:rsidRDefault="00000000">
            <w:pPr>
              <w:pStyle w:val="Akapitzlist"/>
              <w:widowControl w:val="0"/>
              <w:spacing w:line="240" w:lineRule="auto"/>
              <w:ind w:left="0"/>
              <w:jc w:val="both"/>
              <w:rPr>
                <w:rFonts w:ascii="Cambria" w:eastAsia="Times New Roman" w:hAnsi="Cambria"/>
                <w:color w:val="auto"/>
                <w:sz w:val="24"/>
                <w:szCs w:val="24"/>
              </w:rPr>
            </w:pPr>
            <w:r w:rsidRPr="0036364F">
              <w:rPr>
                <w:rFonts w:ascii="Cambria" w:eastAsia="Times New Roman" w:hAnsi="Cambria"/>
                <w:b/>
                <w:bCs/>
                <w:color w:val="auto"/>
                <w:sz w:val="24"/>
                <w:szCs w:val="24"/>
              </w:rPr>
              <w:t>- dla produktów będących lekami</w:t>
            </w:r>
          </w:p>
          <w:p w14:paraId="102233AE" w14:textId="76D662FF" w:rsidR="004A5E13" w:rsidRPr="0036364F" w:rsidRDefault="0036364F">
            <w:pPr>
              <w:pStyle w:val="Akapitzlist"/>
              <w:widowControl w:val="0"/>
              <w:spacing w:line="240" w:lineRule="auto"/>
              <w:ind w:left="0"/>
              <w:jc w:val="both"/>
              <w:rPr>
                <w:rFonts w:ascii="Cambria" w:eastAsia="Times New Roman" w:hAnsi="Cambria"/>
                <w:color w:val="auto"/>
                <w:sz w:val="24"/>
                <w:szCs w:val="24"/>
              </w:rPr>
            </w:pPr>
            <w:r w:rsidRPr="0036364F">
              <w:rPr>
                <w:rFonts w:ascii="Cambria" w:hAnsi="Cambria"/>
                <w:color w:val="auto"/>
              </w:rPr>
              <w:t>5.  Oświadczenie, że tlen medyczny jest wytwarzany zgodnie z wymogami Farmakopei Europejskiej.</w:t>
            </w:r>
          </w:p>
          <w:p w14:paraId="0B2551F6" w14:textId="482E08A6" w:rsidR="004A5E13" w:rsidRPr="0036364F" w:rsidRDefault="0036364F">
            <w:pPr>
              <w:pStyle w:val="Tekstpodstawowy"/>
              <w:widowControl w:val="0"/>
              <w:spacing w:before="60" w:line="240" w:lineRule="exact"/>
              <w:ind w:right="72"/>
              <w:rPr>
                <w:rFonts w:ascii="Cambria" w:hAnsi="Cambria" w:cs="Cambria"/>
                <w:b/>
                <w:color w:val="auto"/>
                <w:sz w:val="24"/>
                <w:szCs w:val="24"/>
              </w:rPr>
            </w:pPr>
            <w:r w:rsidRPr="0036364F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 xml:space="preserve">6. </w:t>
            </w:r>
            <w:r w:rsidRPr="0036364F">
              <w:rPr>
                <w:rFonts w:ascii="Cambria" w:hAnsi="Cambria"/>
                <w:b/>
                <w:bCs/>
                <w:color w:val="auto"/>
                <w:sz w:val="24"/>
                <w:szCs w:val="24"/>
                <w:u w:val="single"/>
              </w:rPr>
              <w:t>Na żądanie</w:t>
            </w:r>
            <w:r w:rsidRPr="0036364F"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  <w:t>: Odpowiednie katalogi (zawierające numery katalogowe oferowanych produktów), foldery lub materiały źródłowe producenta w języku polskim w czytelny i jasny sposób potwierdzające spełnianie parametrów opisanych przez Zamawiającego w Załącznikach nr 1 do SWZ.</w:t>
            </w:r>
          </w:p>
          <w:p w14:paraId="31C6033D" w14:textId="77777777" w:rsidR="004A5E13" w:rsidRPr="0036364F" w:rsidRDefault="004A5E13">
            <w:pPr>
              <w:widowControl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14770FD5" w14:textId="77777777" w:rsidR="004A5E13" w:rsidRPr="0036364F" w:rsidRDefault="004A5E13">
            <w:pPr>
              <w:widowControl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4A5E13" w14:paraId="15A5673D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A7F6B" w14:textId="77777777" w:rsidR="004A5E13" w:rsidRDefault="004A5E13">
            <w:pPr>
              <w:pStyle w:val="Nagwek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069C" w14:textId="77777777" w:rsidR="004A5E13" w:rsidRDefault="004A5E13">
            <w:pPr>
              <w:widowControl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05765D77" w14:textId="77777777" w:rsidR="004A5E13" w:rsidRDefault="00000000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podstawie art. 107 ust. 2 ustawy PZP jeżeli Wykonawca nie złożył przedmiotowych </w:t>
      </w:r>
      <w:r>
        <w:rPr>
          <w:rFonts w:ascii="Cambria" w:hAnsi="Cambria"/>
          <w:sz w:val="24"/>
          <w:szCs w:val="24"/>
        </w:rPr>
        <w:br/>
        <w:t>środków dowodowych lub złożone środki dowodowe są niekompletne, Zamawiający wzywa do ich złożenia lub uzupełnienia w wyznaczonym terminie.</w:t>
      </w:r>
    </w:p>
    <w:p w14:paraId="28EC4A97" w14:textId="77777777" w:rsidR="004A5E13" w:rsidRDefault="00000000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0BF64AB7" w14:textId="77777777" w:rsidR="004A5E13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029D0961" w14:textId="77777777" w:rsidR="004A5E13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5D7D78DF" w14:textId="77777777" w:rsidR="004A5E13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lastRenderedPageBreak/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3192EA6B" w14:textId="77777777" w:rsidR="004A5E13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6C37C876" w14:textId="77777777" w:rsidR="004A5E13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33123C8C" w14:textId="77777777" w:rsidR="004A5E13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5DA98D11" w14:textId="77777777" w:rsidR="004A5E13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4C95A695" w14:textId="77777777" w:rsidR="004A5E13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24248111" w14:textId="77777777" w:rsidR="004A5E13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277821F9" w14:textId="77777777" w:rsidR="004A5E13" w:rsidRDefault="0000000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46BC1B28" w14:textId="77777777" w:rsidR="004A5E13" w:rsidRDefault="00000000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396AB53C" w14:textId="77777777" w:rsidR="004A5E13" w:rsidRDefault="004A5E13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</w:p>
    <w:p w14:paraId="4DB78142" w14:textId="77777777" w:rsidR="004A5E13" w:rsidRDefault="00000000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13E69F3D" w14:textId="77777777" w:rsidR="004A5E13" w:rsidRDefault="00000000">
      <w:pPr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>lub multimedialne stosuje się:</w:t>
      </w:r>
    </w:p>
    <w:p w14:paraId="1177ADF8" w14:textId="77777777" w:rsidR="004A5E13" w:rsidRDefault="00000000">
      <w:pPr>
        <w:spacing w:before="120" w:line="260" w:lineRule="exact"/>
        <w:ind w:left="142" w:hanging="426"/>
        <w:jc w:val="both"/>
      </w:pPr>
      <w:r>
        <w:rPr>
          <w:rFonts w:ascii="Cambria" w:eastAsia="Times New Roman" w:hAnsi="Cambria" w:cs="Tahoma"/>
          <w:bCs/>
          <w:sz w:val="24"/>
          <w:szCs w:val="24"/>
        </w:rPr>
        <w:t xml:space="preserve">  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3759CF85" w14:textId="77777777" w:rsidR="004A5E13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8.2.</w:t>
      </w:r>
      <w:r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0B7B05A6" w14:textId="77777777" w:rsidR="004A5E13" w:rsidRDefault="00000000">
      <w:pPr>
        <w:numPr>
          <w:ilvl w:val="1"/>
          <w:numId w:val="16"/>
        </w:numPr>
        <w:tabs>
          <w:tab w:val="left" w:pos="426"/>
        </w:tabs>
        <w:spacing w:before="60" w:line="240" w:lineRule="exact"/>
        <w:ind w:left="426" w:hanging="284"/>
        <w:jc w:val="both"/>
      </w:pPr>
      <w:hyperlink r:id="rId16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hAnsi="Cambria" w:cs="Tahoma"/>
          <w:sz w:val="24"/>
          <w:szCs w:val="24"/>
        </w:rPr>
        <w:t xml:space="preserve">  i formularza </w:t>
      </w:r>
      <w:r>
        <w:rPr>
          <w:rFonts w:ascii="Cambria" w:hAnsi="Cambria" w:cs="Tahoma"/>
          <w:b/>
          <w:sz w:val="24"/>
          <w:szCs w:val="24"/>
        </w:rPr>
        <w:t>Wyślij wiadomość</w:t>
      </w:r>
      <w:r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09946D1A" w14:textId="77777777" w:rsidR="004A5E13" w:rsidRDefault="00000000">
      <w:pPr>
        <w:numPr>
          <w:ilvl w:val="1"/>
          <w:numId w:val="16"/>
        </w:numPr>
        <w:tabs>
          <w:tab w:val="left" w:pos="426"/>
        </w:tabs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7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1E2A2FFA" w14:textId="77777777" w:rsidR="004A5E13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537F3FC5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8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53BE3A03" w14:textId="77777777" w:rsidR="004A5E13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43C46FF0" w14:textId="77777777" w:rsidR="004A5E13" w:rsidRDefault="00000000">
      <w:pPr>
        <w:spacing w:before="60" w:line="240" w:lineRule="exact"/>
        <w:ind w:left="-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8.6.Stosowanie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 xml:space="preserve"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</w:t>
      </w:r>
      <w:r>
        <w:rPr>
          <w:rFonts w:ascii="Cambria" w:eastAsia="Tahoma" w:hAnsi="Cambria" w:cs="Tahoma"/>
          <w:sz w:val="24"/>
          <w:szCs w:val="24"/>
        </w:rPr>
        <w:lastRenderedPageBreak/>
        <w:t>ofert, licząc, zgodnie z zapisami art. 138 PZP, od dnia przekazania ogłoszenia o zamówieniu Urzędowi Publikacji Unii Europejskiej.</w:t>
      </w:r>
    </w:p>
    <w:p w14:paraId="620724C6" w14:textId="77777777" w:rsidR="004A5E13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471AB0EC" w14:textId="77777777" w:rsidR="004A5E13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66022446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7B3689C3" w14:textId="77777777" w:rsidR="004A5E13" w:rsidRDefault="00000000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764FF31A" w14:textId="77777777" w:rsidR="004A5E13" w:rsidRDefault="00000000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8.10.W przypadku, gdy zmiana SWZ prowadzi do zmiany treści ogłoszenia o zamówieniu, 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 xml:space="preserve">w art. 90 ust. 1 ustawy PZP. </w:t>
      </w:r>
    </w:p>
    <w:p w14:paraId="742E109F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8.11.W uzasadnionych przypadkach zamawiający może przed upływem terminu składania ofert zmienić treść SWZ. Dokonaną zmianę SWZ zamawiający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26409E6C" w14:textId="77777777" w:rsidR="004A5E13" w:rsidRDefault="00000000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180A560D" w14:textId="77777777" w:rsidR="004A5E13" w:rsidRDefault="00000000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 xml:space="preserve">8.13.Pytania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</w:t>
      </w:r>
    </w:p>
    <w:p w14:paraId="5F93E8C4" w14:textId="77777777" w:rsidR="004A5E13" w:rsidRDefault="004A5E13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</w:p>
    <w:p w14:paraId="4855A24F" w14:textId="77777777" w:rsidR="004A5E13" w:rsidRDefault="00000000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18409B40" w14:textId="77777777" w:rsidR="004A5E13" w:rsidRDefault="00000000">
      <w:pPr>
        <w:pStyle w:val="LO-normal"/>
        <w:spacing w:before="60" w:line="240" w:lineRule="exact"/>
        <w:ind w:left="142" w:hanging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NIE DOTYCZY.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0190A4F8" w14:textId="77777777" w:rsidR="004A5E13" w:rsidRDefault="00000000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251572D8" w14:textId="77777777" w:rsidR="004A5E13" w:rsidRDefault="00000000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42E39D84" w14:textId="285987D9" w:rsidR="004A5E13" w:rsidRDefault="00000000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 xml:space="preserve">i kończy </w:t>
      </w:r>
      <w:r w:rsidRPr="006C774E">
        <w:rPr>
          <w:rFonts w:ascii="Cambria" w:eastAsia="Tahoma" w:hAnsi="Cambria" w:cs="Tahoma"/>
          <w:color w:val="000000" w:themeColor="text1"/>
          <w:sz w:val="24"/>
          <w:szCs w:val="24"/>
        </w:rPr>
        <w:t>się</w:t>
      </w:r>
      <w:r w:rsidRPr="006C774E">
        <w:rPr>
          <w:rFonts w:ascii="Cambria" w:eastAsia="Tahoma" w:hAnsi="Cambria" w:cs="Tahoma"/>
          <w:b/>
          <w:bCs/>
          <w:color w:val="000000" w:themeColor="text1"/>
          <w:sz w:val="24"/>
          <w:szCs w:val="24"/>
        </w:rPr>
        <w:t xml:space="preserve">  </w:t>
      </w:r>
      <w:r w:rsidR="006C774E" w:rsidRPr="006C774E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2023-04-01 </w:t>
      </w:r>
      <w:r>
        <w:rPr>
          <w:rFonts w:ascii="Cambria" w:eastAsia="Tahoma" w:hAnsi="Cambria" w:cs="Tahoma"/>
          <w:b/>
          <w:sz w:val="24"/>
          <w:szCs w:val="24"/>
        </w:rPr>
        <w:t>roku,</w:t>
      </w:r>
      <w:r>
        <w:rPr>
          <w:rFonts w:ascii="Cambria" w:eastAsia="Tahoma" w:hAnsi="Cambria" w:cs="Tahoma"/>
          <w:sz w:val="24"/>
          <w:szCs w:val="24"/>
        </w:rPr>
        <w:t xml:space="preserve"> przy czym pierwszym dniem związania ofertą jest dzień, </w:t>
      </w:r>
      <w:r>
        <w:rPr>
          <w:rFonts w:ascii="Cambria" w:eastAsia="Tahoma" w:hAnsi="Cambria" w:cs="Tahoma"/>
          <w:sz w:val="24"/>
          <w:szCs w:val="24"/>
        </w:rPr>
        <w:br/>
        <w:t>w którym upływa termin składania ofert.</w:t>
      </w:r>
    </w:p>
    <w:p w14:paraId="311E9627" w14:textId="77777777" w:rsidR="004A5E13" w:rsidRDefault="00000000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7D731302" w14:textId="77777777" w:rsidR="004A5E13" w:rsidRDefault="00000000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10.3.</w:t>
      </w:r>
      <w:r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42AD2073" w14:textId="77777777" w:rsidR="004A5E13" w:rsidRDefault="00000000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10.4.</w:t>
      </w:r>
      <w:r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06C2A4D6" w14:textId="77777777" w:rsidR="004A5E13" w:rsidRDefault="00000000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743A5D09" w14:textId="77777777" w:rsidR="004A5E13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7E10246B" w14:textId="77777777" w:rsidR="004A5E13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4C520A57" w14:textId="77777777" w:rsidR="004A5E13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026393FC" w14:textId="77777777" w:rsidR="004A5E13" w:rsidRDefault="00000000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</w:t>
      </w:r>
      <w:r>
        <w:rPr>
          <w:rFonts w:ascii="Cambria" w:eastAsia="Tahoma" w:hAnsi="Cambria" w:cs="Cambria"/>
          <w:sz w:val="24"/>
          <w:szCs w:val="24"/>
        </w:rPr>
        <w:lastRenderedPageBreak/>
        <w:t>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4130DEFF" w14:textId="77777777" w:rsidR="004A5E13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0AE7BC2D" w14:textId="77777777" w:rsidR="004A5E13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772AC52A" w14:textId="77777777" w:rsidR="004A5E13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3EDACCA7" w14:textId="77777777" w:rsidR="004A5E13" w:rsidRDefault="00000000">
      <w:pPr>
        <w:numPr>
          <w:ilvl w:val="0"/>
          <w:numId w:val="9"/>
        </w:numPr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6AE9E7D3" w14:textId="77777777" w:rsidR="004A5E13" w:rsidRDefault="00000000">
      <w:pPr>
        <w:numPr>
          <w:ilvl w:val="0"/>
          <w:numId w:val="9"/>
        </w:numPr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FORMULARZ  OFERTY  Załącznik Nr 2 do SWZ </w:t>
      </w:r>
    </w:p>
    <w:p w14:paraId="2A6F7C98" w14:textId="77777777" w:rsidR="004A5E13" w:rsidRDefault="00000000">
      <w:pPr>
        <w:spacing w:before="60" w:line="240" w:lineRule="exact"/>
        <w:ind w:left="567"/>
        <w:jc w:val="both"/>
      </w:pPr>
      <w:r>
        <w:rPr>
          <w:rFonts w:ascii="Cambria" w:eastAsia="Tahoma" w:hAnsi="Cambria" w:cs="Tahoma"/>
          <w:sz w:val="24"/>
          <w:szCs w:val="24"/>
        </w:rPr>
        <w:t xml:space="preserve">i FORMULARZ ASORTYMENTOWO-CENOWY Załącznik nr 1 do SWZ  dostępny na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120B9F46" w14:textId="77777777" w:rsidR="004A5E13" w:rsidRDefault="00000000">
      <w:pPr>
        <w:numPr>
          <w:ilvl w:val="0"/>
          <w:numId w:val="9"/>
        </w:numPr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Wszelkie dokumenty i oświadczenia w językach obcych należy złożyć wraz z tłumaczeniem na język polski, poświadczonym przez Wykonawcę. </w:t>
      </w:r>
    </w:p>
    <w:p w14:paraId="62EA01EA" w14:textId="77777777" w:rsidR="004A5E13" w:rsidRDefault="00000000">
      <w:pPr>
        <w:numPr>
          <w:ilvl w:val="0"/>
          <w:numId w:val="9"/>
        </w:numPr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 xml:space="preserve">dokumenty – oryginały lub czytelne kopie, poświadczone za zgodność z oryginałami przez osobę (-y) uprawnioną (-e) do reprezentowania firmy na zewnątrz – podpisującą (e) Ofertę - wraz kwalifikowanym z podpisem elektronicznym. </w:t>
      </w:r>
    </w:p>
    <w:p w14:paraId="465864C5" w14:textId="77777777" w:rsidR="004A5E13" w:rsidRDefault="00000000">
      <w:pPr>
        <w:numPr>
          <w:ilvl w:val="0"/>
          <w:numId w:val="9"/>
        </w:numPr>
        <w:spacing w:before="60" w:line="240" w:lineRule="exact"/>
        <w:ind w:left="6120" w:hanging="58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481EAF95" w14:textId="77777777" w:rsidR="004A5E13" w:rsidRDefault="004A5E13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5C42D50C" w14:textId="77777777" w:rsidR="004A5E13" w:rsidRDefault="00000000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11.9.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0AF4191C" w14:textId="77777777" w:rsidR="004A5E13" w:rsidRDefault="00000000">
      <w:pPr>
        <w:pStyle w:val="LO-normal"/>
        <w:numPr>
          <w:ilvl w:val="0"/>
          <w:numId w:val="27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SWZ- Formularz asortymentowo-cenowy (Opis Przedmiot Zamówienia)</w:t>
      </w:r>
    </w:p>
    <w:p w14:paraId="5174024A" w14:textId="77777777" w:rsidR="004A5E13" w:rsidRDefault="00000000">
      <w:pPr>
        <w:pStyle w:val="LO-normal"/>
        <w:numPr>
          <w:ilvl w:val="0"/>
          <w:numId w:val="28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2do SWZ - Formularz Oferty</w:t>
      </w:r>
    </w:p>
    <w:p w14:paraId="6A88B6C8" w14:textId="77777777" w:rsidR="004A5E13" w:rsidRDefault="00000000">
      <w:pPr>
        <w:pStyle w:val="LO-normal"/>
        <w:numPr>
          <w:ilvl w:val="0"/>
          <w:numId w:val="29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19D9180F" w14:textId="77777777" w:rsidR="004A5E13" w:rsidRDefault="00000000">
      <w:pPr>
        <w:pStyle w:val="LO-normal"/>
        <w:numPr>
          <w:ilvl w:val="0"/>
          <w:numId w:val="30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14:paraId="387CC586" w14:textId="77777777" w:rsidR="004A5E13" w:rsidRDefault="00000000">
      <w:pPr>
        <w:pStyle w:val="LO-normal"/>
        <w:numPr>
          <w:ilvl w:val="0"/>
          <w:numId w:val="31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25B289DC" w14:textId="77777777" w:rsidR="004A5E13" w:rsidRDefault="00000000">
      <w:pPr>
        <w:pStyle w:val="LO-normal"/>
        <w:numPr>
          <w:ilvl w:val="0"/>
          <w:numId w:val="32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hAnsi="Cambria"/>
          <w:sz w:val="24"/>
          <w:szCs w:val="24"/>
        </w:rPr>
        <w:t>Przedmiotowe środki dowodowe:</w:t>
      </w:r>
    </w:p>
    <w:p w14:paraId="4D5F9124" w14:textId="77777777" w:rsidR="004A5E13" w:rsidRDefault="00000000">
      <w:pPr>
        <w:pStyle w:val="Tekstpodstawowy"/>
        <w:widowControl w:val="0"/>
        <w:spacing w:before="60" w:line="240" w:lineRule="exact"/>
        <w:ind w:right="72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color w:val="auto"/>
          <w:sz w:val="18"/>
          <w:szCs w:val="18"/>
        </w:rPr>
        <w:t xml:space="preserve">         1) Oświadczenie Wykonawcy o zgodności oferowanych produktów z obowiązującymi przepisami zamówienia, w      szczególności że oferowane produkty spełniają warunki jakościowe, wymagania atestów dopuszczających do stosowania w służbie zdrowia oraz,  że dostarczony gaz medyczny spełnia normy dla gazów medycznych zgodnie z wymogami Farmakopei Europejskiej.</w:t>
      </w:r>
    </w:p>
    <w:p w14:paraId="51C7C039" w14:textId="45399D57" w:rsidR="004A5E13" w:rsidRDefault="00000000">
      <w:pPr>
        <w:pStyle w:val="Akapitzlist"/>
        <w:widowControl w:val="0"/>
        <w:spacing w:line="240" w:lineRule="auto"/>
        <w:ind w:left="0"/>
        <w:jc w:val="both"/>
        <w:rPr>
          <w:rFonts w:ascii="Cambria" w:eastAsia="Times New Roman" w:hAnsi="Cambria"/>
          <w:sz w:val="16"/>
          <w:szCs w:val="16"/>
        </w:rPr>
      </w:pPr>
      <w:r>
        <w:rPr>
          <w:rFonts w:ascii="Cambria" w:eastAsia="Times New Roman" w:hAnsi="Cambria"/>
          <w:sz w:val="16"/>
          <w:szCs w:val="16"/>
          <w:u w:val="single"/>
        </w:rPr>
        <w:t>W odniesieniu do produktów zakwalifikowanych do produktów leczniczych:</w:t>
      </w:r>
      <w:r>
        <w:rPr>
          <w:rFonts w:ascii="Cambria" w:eastAsia="Times New Roman" w:hAnsi="Cambria"/>
          <w:sz w:val="16"/>
          <w:szCs w:val="16"/>
        </w:rPr>
        <w:t xml:space="preserve"> Aktualne pozwolenie na dopuszczenie do obrotu produktu leczniczego – tlen medyczny, wydane na podstawie ustawy z dnia 06.09.2001r. Prawo Farmaceutyczne.</w:t>
      </w:r>
    </w:p>
    <w:p w14:paraId="7726218C" w14:textId="52BB534F" w:rsidR="004A5E13" w:rsidRDefault="00000000">
      <w:pPr>
        <w:widowControl w:val="0"/>
        <w:spacing w:line="240" w:lineRule="auto"/>
        <w:jc w:val="both"/>
        <w:rPr>
          <w:rFonts w:ascii="Cambria" w:eastAsia="Times New Roman" w:hAnsi="Cambria"/>
          <w:sz w:val="16"/>
          <w:szCs w:val="16"/>
        </w:rPr>
      </w:pPr>
      <w:r>
        <w:rPr>
          <w:rFonts w:ascii="Cambria" w:eastAsia="Times New Roman" w:hAnsi="Cambria"/>
          <w:sz w:val="16"/>
          <w:szCs w:val="16"/>
        </w:rPr>
        <w:t xml:space="preserve"> Zaświadczenie niezależnego podmiotu uprawnionego do kontroli jakości potwierdzające, że oferowane przedmioty zamówienia , będące przedmiotem zamówienia, odpowiadają określonym normom lub specyfikacjom technicznym.</w:t>
      </w:r>
    </w:p>
    <w:p w14:paraId="0CE1E5B5" w14:textId="77777777" w:rsidR="004A5E13" w:rsidRDefault="00000000">
      <w:pPr>
        <w:pStyle w:val="Akapitzlist"/>
        <w:widowControl w:val="0"/>
        <w:spacing w:line="240" w:lineRule="auto"/>
        <w:ind w:left="0"/>
        <w:jc w:val="both"/>
        <w:rPr>
          <w:rFonts w:ascii="Cambria" w:eastAsia="Times New Roman" w:hAnsi="Cambria"/>
          <w:sz w:val="16"/>
          <w:szCs w:val="16"/>
        </w:rPr>
      </w:pPr>
      <w:r>
        <w:rPr>
          <w:rFonts w:ascii="Cambria" w:eastAsia="Times New Roman" w:hAnsi="Cambria"/>
          <w:sz w:val="16"/>
          <w:szCs w:val="16"/>
        </w:rPr>
        <w:t>Każdy dokument powinien być opisany, jakiej pozycji załącznika nr 1 do SWZ dotyczy.</w:t>
      </w:r>
    </w:p>
    <w:p w14:paraId="51360F51" w14:textId="77777777" w:rsidR="004A5E13" w:rsidRPr="0036364F" w:rsidRDefault="00000000">
      <w:pPr>
        <w:pStyle w:val="Akapitzlist"/>
        <w:widowControl w:val="0"/>
        <w:spacing w:line="240" w:lineRule="auto"/>
        <w:ind w:left="0"/>
        <w:jc w:val="both"/>
        <w:rPr>
          <w:rFonts w:ascii="Cambria" w:eastAsia="Times New Roman" w:hAnsi="Cambria"/>
          <w:sz w:val="16"/>
          <w:szCs w:val="16"/>
        </w:rPr>
      </w:pPr>
      <w:r w:rsidRPr="0036364F">
        <w:rPr>
          <w:rFonts w:ascii="Cambria" w:eastAsia="Times New Roman" w:hAnsi="Cambria"/>
          <w:sz w:val="16"/>
          <w:szCs w:val="16"/>
        </w:rPr>
        <w:t>5. Aktualny CHPL oferowanego leczniczego.</w:t>
      </w:r>
    </w:p>
    <w:p w14:paraId="21F689F8" w14:textId="77777777" w:rsidR="004A5E13" w:rsidRPr="0036364F" w:rsidRDefault="00000000">
      <w:pPr>
        <w:widowControl w:val="0"/>
        <w:spacing w:line="240" w:lineRule="auto"/>
        <w:jc w:val="both"/>
        <w:rPr>
          <w:rFonts w:ascii="Cambria" w:hAnsi="Cambria"/>
          <w:color w:val="auto"/>
          <w:sz w:val="16"/>
          <w:szCs w:val="16"/>
        </w:rPr>
      </w:pPr>
      <w:r w:rsidRPr="0036364F">
        <w:rPr>
          <w:rFonts w:ascii="Cambria" w:hAnsi="Cambria"/>
          <w:color w:val="auto"/>
          <w:sz w:val="16"/>
          <w:szCs w:val="16"/>
        </w:rPr>
        <w:t>lub</w:t>
      </w:r>
    </w:p>
    <w:p w14:paraId="0A17A605" w14:textId="77777777" w:rsidR="004A5E13" w:rsidRPr="0036364F" w:rsidRDefault="00000000">
      <w:pPr>
        <w:widowControl w:val="0"/>
        <w:spacing w:line="240" w:lineRule="auto"/>
        <w:jc w:val="both"/>
        <w:rPr>
          <w:rFonts w:ascii="Cambria" w:hAnsi="Cambria"/>
          <w:sz w:val="16"/>
          <w:szCs w:val="16"/>
        </w:rPr>
      </w:pPr>
      <w:r w:rsidRPr="0036364F">
        <w:rPr>
          <w:rFonts w:ascii="Cambria" w:hAnsi="Cambria"/>
          <w:sz w:val="16"/>
          <w:szCs w:val="16"/>
        </w:rPr>
        <w:t>„OŚWIADCZENIE, że Wykonawca posiada aktualne dokumenty oferowanego produktu farmaceutycznego dopuszczające do obrotu  na wymaganą postać i dawkę leku, i stosowania w ochronie zdrowia na terytorium Rzeczypospolitej Polskiej, zgodnie z polskim prawem oraz prawem Unii Europejskiej oraz Charakterystykę Produktu Leczniczego (CHPL) oferowanego leczniczego .”</w:t>
      </w:r>
    </w:p>
    <w:p w14:paraId="4848C6C3" w14:textId="77777777" w:rsidR="004A5E13" w:rsidRPr="0036364F" w:rsidRDefault="00000000">
      <w:pPr>
        <w:pStyle w:val="Akapitzlist"/>
        <w:widowControl w:val="0"/>
        <w:spacing w:line="240" w:lineRule="auto"/>
        <w:ind w:left="0"/>
        <w:jc w:val="both"/>
        <w:rPr>
          <w:rFonts w:ascii="Cambria" w:hAnsi="Cambria"/>
          <w:sz w:val="16"/>
          <w:szCs w:val="16"/>
        </w:rPr>
      </w:pPr>
      <w:r w:rsidRPr="0036364F">
        <w:rPr>
          <w:rFonts w:ascii="Cambria" w:eastAsia="Times New Roman" w:hAnsi="Cambria"/>
          <w:b/>
          <w:bCs/>
          <w:sz w:val="16"/>
          <w:szCs w:val="16"/>
        </w:rPr>
        <w:t xml:space="preserve"> dla produktów będących lekami</w:t>
      </w:r>
    </w:p>
    <w:p w14:paraId="2AFE027B" w14:textId="77777777" w:rsidR="004A5E13" w:rsidRPr="0036364F" w:rsidRDefault="00000000">
      <w:pPr>
        <w:pStyle w:val="Akapitzlist"/>
        <w:widowControl w:val="0"/>
        <w:spacing w:line="240" w:lineRule="auto"/>
        <w:ind w:left="0"/>
        <w:jc w:val="both"/>
        <w:rPr>
          <w:rFonts w:ascii="Cambria" w:hAnsi="Cambria"/>
          <w:sz w:val="16"/>
          <w:szCs w:val="16"/>
        </w:rPr>
      </w:pPr>
      <w:r w:rsidRPr="0036364F">
        <w:rPr>
          <w:rFonts w:ascii="Cambria" w:hAnsi="Cambria"/>
          <w:sz w:val="16"/>
          <w:szCs w:val="16"/>
        </w:rPr>
        <w:t>6.  Oświadczenie, że tlen medyczny jest wytwarzany zgodnie z wymogami Farmakopei Europejskiej.</w:t>
      </w:r>
    </w:p>
    <w:p w14:paraId="6DB1E1C7" w14:textId="24C934DF" w:rsidR="004A5E13" w:rsidRDefault="00000000">
      <w:pPr>
        <w:pStyle w:val="Tekstpodstawowy"/>
        <w:widowControl w:val="0"/>
        <w:tabs>
          <w:tab w:val="left" w:pos="709"/>
          <w:tab w:val="left" w:pos="1418"/>
        </w:tabs>
        <w:spacing w:before="60" w:line="240" w:lineRule="exact"/>
        <w:ind w:right="72"/>
        <w:rPr>
          <w:rFonts w:ascii="Cambria" w:hAnsi="Cambria"/>
          <w:b/>
          <w:sz w:val="16"/>
          <w:szCs w:val="16"/>
        </w:rPr>
      </w:pPr>
      <w:r w:rsidRPr="0036364F">
        <w:rPr>
          <w:rFonts w:ascii="Cambria" w:hAnsi="Cambria"/>
          <w:b/>
          <w:bCs/>
          <w:sz w:val="16"/>
          <w:szCs w:val="16"/>
        </w:rPr>
        <w:t xml:space="preserve">7. </w:t>
      </w:r>
      <w:r w:rsidRPr="0036364F">
        <w:rPr>
          <w:rFonts w:ascii="Cambria" w:hAnsi="Cambria"/>
          <w:b/>
          <w:bCs/>
          <w:sz w:val="16"/>
          <w:szCs w:val="16"/>
          <w:u w:val="single"/>
        </w:rPr>
        <w:t>Na żądanie</w:t>
      </w:r>
      <w:r w:rsidRPr="0036364F">
        <w:rPr>
          <w:rFonts w:ascii="Cambria" w:hAnsi="Cambria"/>
          <w:b/>
          <w:bCs/>
          <w:sz w:val="16"/>
          <w:szCs w:val="16"/>
        </w:rPr>
        <w:t>: Odpowiednie katalogi (zawierające numery katalogowe oferowanych produktów), foldery lub materiały źródłowe producenta w języku polskim w czytelny i jasny sposób potwierdzające spełnianie parametrów opisanych przez Zamawiającego</w:t>
      </w:r>
    </w:p>
    <w:p w14:paraId="5C2F78DE" w14:textId="77777777" w:rsidR="004A5E13" w:rsidRDefault="0000000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</w:p>
    <w:p w14:paraId="243CB3F1" w14:textId="77777777" w:rsidR="004A5E13" w:rsidRDefault="00000000">
      <w:pPr>
        <w:spacing w:line="240" w:lineRule="auto"/>
        <w:jc w:val="both"/>
        <w:rPr>
          <w:rFonts w:ascii="Cambria" w:eastAsia="Times New Roman" w:hAnsi="Cambria" w:cs="Cambria"/>
          <w:kern w:val="2"/>
          <w:sz w:val="24"/>
          <w:szCs w:val="24"/>
          <w:lang w:eastAsia="zh-CN" w:bidi="hi-IN"/>
        </w:rPr>
      </w:pPr>
      <w:r>
        <w:rPr>
          <w:rFonts w:ascii="Cambria" w:hAnsi="Cambria"/>
          <w:sz w:val="24"/>
          <w:szCs w:val="24"/>
        </w:rPr>
        <w:lastRenderedPageBreak/>
        <w:t xml:space="preserve">Na podstawie art. 107 ust. 2 ustawy PZP jeżeli Wykonawca nie złożył przedmiotowych </w:t>
      </w:r>
      <w:r>
        <w:rPr>
          <w:rFonts w:ascii="Cambria" w:hAnsi="Cambria"/>
          <w:sz w:val="24"/>
          <w:szCs w:val="24"/>
        </w:rPr>
        <w:br/>
        <w:t xml:space="preserve">środków dowodowych lub złożone środki dowodowe są niekompletne, Zamawiający wzywa do ich złożenia lub uzupełnienia w wyznaczonym terminie. </w:t>
      </w:r>
    </w:p>
    <w:p w14:paraId="47CFEF7B" w14:textId="77777777" w:rsidR="004A5E13" w:rsidRDefault="004A5E13">
      <w:pPr>
        <w:spacing w:line="240" w:lineRule="auto"/>
        <w:jc w:val="both"/>
        <w:rPr>
          <w:rFonts w:ascii="Cambria" w:eastAsia="Times New Roman" w:hAnsi="Cambria" w:cs="Cambria"/>
          <w:color w:val="auto"/>
          <w:kern w:val="2"/>
          <w:sz w:val="24"/>
          <w:szCs w:val="24"/>
          <w:lang w:eastAsia="zh-CN" w:bidi="hi-IN"/>
        </w:rPr>
      </w:pPr>
    </w:p>
    <w:p w14:paraId="0F230DBD" w14:textId="77777777" w:rsidR="004A5E13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11.10. Oferta składane elektronicznie muszą zostać podpisane elektronicznym kwalifikowanym podpisem. W procesie w składania oferty na platformie taki podpis wykonawca może złożyć:</w:t>
      </w:r>
    </w:p>
    <w:p w14:paraId="4ED2CD26" w14:textId="77777777" w:rsidR="004A5E13" w:rsidRDefault="00000000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0814FB35" w14:textId="77777777" w:rsidR="004A5E13" w:rsidRDefault="00000000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27F5CFE9" w14:textId="77777777" w:rsidR="004A5E13" w:rsidRDefault="00000000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11. Wykonawca może, przed upływem terminu do składania ofert zmienić lub wycofać złożoną ofertę.</w:t>
      </w:r>
    </w:p>
    <w:p w14:paraId="1C35E534" w14:textId="77777777" w:rsidR="004A5E13" w:rsidRDefault="00000000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1. Wykonawca może przed upływem terminu składania ofert wycofać ofertę za pośrednictwem Formularza składania oferty. Z uwagi na to, że oferty są zaszyfrowane nie można ich edytować. Przez zmianę oferty rozumie się złożenie nowej oferty i wycofanie poprzedniej.</w:t>
      </w:r>
    </w:p>
    <w:p w14:paraId="5AA6C146" w14:textId="77777777" w:rsidR="004A5E13" w:rsidRDefault="00000000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 Jeżeli oferta składana jest przez nieautoryzowanego wykonawcę (niezalogowanego lub nieposiadającego konta) to wycofanie oferty musi być przez niego potwierdzone:</w:t>
      </w:r>
    </w:p>
    <w:p w14:paraId="4A517BE9" w14:textId="77777777" w:rsidR="004A5E13" w:rsidRDefault="00000000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przez kliknięcie w link wysłany w wiadomości email, który musi być zgodny z adresem email podanym podczas pierwotnego składania oferty lub</w:t>
      </w:r>
    </w:p>
    <w:p w14:paraId="330B7F8C" w14:textId="77777777" w:rsidR="004A5E13" w:rsidRDefault="00000000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załogowanie i kliknięcie w przycisk Potwierdź ofertę</w:t>
      </w:r>
    </w:p>
    <w:p w14:paraId="5B28F8E5" w14:textId="77777777" w:rsidR="004A5E13" w:rsidRDefault="00000000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3. Potwierdzenie wycofania oferty w przypadku ust. 2. jest data kliknięcia w przycisk Wycofaj ofertę i potwierdzenie tej akcji.</w:t>
      </w:r>
    </w:p>
    <w:p w14:paraId="4DE15DA1" w14:textId="77777777" w:rsidR="004A5E13" w:rsidRDefault="00000000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59D1CDAB" w14:textId="77777777" w:rsidR="004A5E13" w:rsidRDefault="00000000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60CBED57" w14:textId="77777777" w:rsidR="004A5E13" w:rsidRDefault="00000000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 xml:space="preserve">, iż zastrzeżone informacje stanowią tajemnicę przedsiębiorstwa. Wykonawca nie może zastrzec informacji, o których mowa w art. 222 ust. 5 ustawy PZP. </w:t>
      </w:r>
    </w:p>
    <w:p w14:paraId="0A5D02BE" w14:textId="77777777" w:rsidR="004A5E13" w:rsidRDefault="00000000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2D3EE839" w14:textId="77777777" w:rsidR="004A5E13" w:rsidRDefault="00000000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615FAB32" w14:textId="77777777" w:rsidR="004A5E13" w:rsidRDefault="00000000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2E378ADC" w14:textId="77777777" w:rsidR="004A5E13" w:rsidRDefault="00000000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23D6F0C4" w14:textId="77777777" w:rsidR="004A5E13" w:rsidRDefault="00000000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07DF56B0" w14:textId="77777777" w:rsidR="004A5E13" w:rsidRDefault="00000000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1E0D5C5B" w14:textId="77777777" w:rsidR="004A5E13" w:rsidRDefault="00000000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019CCE4D" w14:textId="77777777" w:rsidR="004A5E13" w:rsidRDefault="00000000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77A31F22" w14:textId="77777777" w:rsidR="004A5E13" w:rsidRDefault="00000000">
      <w:pPr>
        <w:pStyle w:val="LO-normal"/>
        <w:spacing w:before="60" w:line="240" w:lineRule="exact"/>
        <w:ind w:left="709" w:right="-108" w:hanging="993"/>
        <w:jc w:val="both"/>
      </w:pPr>
      <w:r>
        <w:rPr>
          <w:rFonts w:ascii="Cambria" w:eastAsia="Tahoma" w:hAnsi="Cambria" w:cs="Cambria"/>
          <w:sz w:val="24"/>
          <w:szCs w:val="24"/>
        </w:rPr>
        <w:t>11.13.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19" w:tgtFrame="_top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14:paraId="47EE6046" w14:textId="77777777" w:rsidR="004A5E13" w:rsidRDefault="00000000">
      <w:pPr>
        <w:pStyle w:val="LO-normal"/>
        <w:spacing w:before="60" w:line="240" w:lineRule="exact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EF04BA7" w14:textId="7866E7D1" w:rsidR="004A5E13" w:rsidRDefault="00000000">
      <w:pPr>
        <w:pStyle w:val="LO-normal"/>
        <w:spacing w:before="60" w:line="240" w:lineRule="exact"/>
        <w:ind w:left="993" w:right="381" w:hanging="425"/>
        <w:jc w:val="both"/>
      </w:pPr>
      <w:r>
        <w:rPr>
          <w:rFonts w:ascii="Cambria" w:eastAsia="Tahoma" w:hAnsi="Cambria" w:cs="Cambria"/>
          <w:sz w:val="24"/>
          <w:szCs w:val="24"/>
        </w:rPr>
        <w:lastRenderedPageBreak/>
        <w:t xml:space="preserve">12.1. Oferty wraz z wymaganymi dokumentami należy złożyć  </w:t>
      </w:r>
      <w:r>
        <w:rPr>
          <w:rFonts w:ascii="Cambria" w:eastAsia="Tahoma" w:hAnsi="Cambria" w:cs="Cambria"/>
          <w:b/>
          <w:sz w:val="24"/>
          <w:szCs w:val="24"/>
        </w:rPr>
        <w:t xml:space="preserve">w  terminie do dnia               </w:t>
      </w:r>
      <w:r w:rsidR="006C774E">
        <w:rPr>
          <w:rFonts w:ascii="Cambria" w:eastAsia="Tahoma" w:hAnsi="Cambria" w:cs="Cambria"/>
          <w:b/>
          <w:sz w:val="24"/>
          <w:szCs w:val="24"/>
        </w:rPr>
        <w:t xml:space="preserve">02.01.2023 </w:t>
      </w:r>
      <w:r>
        <w:rPr>
          <w:rFonts w:ascii="Cambria" w:eastAsia="Tahoma" w:hAnsi="Cambria" w:cs="Cambria"/>
          <w:b/>
          <w:sz w:val="24"/>
          <w:szCs w:val="24"/>
        </w:rPr>
        <w:t>roku do godziny 09</w:t>
      </w:r>
      <w:r>
        <w:rPr>
          <w:rFonts w:ascii="Cambria" w:eastAsia="Tahoma" w:hAnsi="Cambria" w:cs="Cambria"/>
          <w:b/>
          <w:position w:val="6"/>
          <w:sz w:val="24"/>
          <w:szCs w:val="24"/>
          <w:u w:val="single"/>
        </w:rPr>
        <w:t>00</w:t>
      </w:r>
      <w:r>
        <w:rPr>
          <w:rFonts w:ascii="Cambria" w:eastAsia="Tahoma" w:hAnsi="Cambria" w:cs="Cambria"/>
          <w:b/>
          <w:sz w:val="24"/>
          <w:szCs w:val="24"/>
        </w:rPr>
        <w:t>.</w:t>
      </w:r>
      <w:r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0" w:tgtFrame="_top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03930091" w14:textId="77777777" w:rsidR="004A5E13" w:rsidRDefault="00000000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12.2.  Wykonawca może złożyć tylko jedną ofertę.</w:t>
      </w:r>
    </w:p>
    <w:p w14:paraId="39896550" w14:textId="77777777" w:rsidR="004A5E13" w:rsidRDefault="00000000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12.3   Do oferty należy dołączyć wszystkie wymagane w SWZ dokumenty. </w:t>
      </w:r>
    </w:p>
    <w:p w14:paraId="67006F19" w14:textId="77777777" w:rsidR="004A5E13" w:rsidRDefault="00000000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Szczegółowa instrukcja dla Wykonawców dotycząca złożenia, zmiany </w:t>
      </w:r>
      <w:r>
        <w:rPr>
          <w:rFonts w:ascii="Cambria" w:eastAsia="Tahoma" w:hAnsi="Cambria" w:cs="Tahoma"/>
          <w:sz w:val="24"/>
          <w:szCs w:val="24"/>
        </w:rPr>
        <w:br/>
        <w:t xml:space="preserve"> i wycofania oferty znajdują się pod adresem: </w:t>
      </w:r>
      <w:r>
        <w:rPr>
          <w:rFonts w:ascii="Cambria" w:eastAsia="Tahoma" w:hAnsi="Cambria" w:cs="Tahoma"/>
          <w:sz w:val="24"/>
          <w:szCs w:val="24"/>
        </w:rPr>
        <w:br/>
        <w:t xml:space="preserve">              </w:t>
      </w:r>
      <w:hyperlink r:id="rId21" w:tgtFrame="_top">
        <w:r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16B30566" w14:textId="77777777" w:rsidR="004A5E13" w:rsidRDefault="00000000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>12.5. Wykonawca po upływie terminu do składania ofert nie może wycofać złożonej oferty.</w:t>
      </w:r>
    </w:p>
    <w:p w14:paraId="6CE2E26F" w14:textId="401111E2" w:rsidR="004A5E13" w:rsidRDefault="00000000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 Otwarcie ofert nastąpi w dniu </w:t>
      </w:r>
      <w:r w:rsidR="006C774E">
        <w:rPr>
          <w:rFonts w:ascii="Cambria" w:eastAsia="Tahoma" w:hAnsi="Cambria" w:cs="Tahoma"/>
          <w:b/>
          <w:sz w:val="24"/>
          <w:szCs w:val="24"/>
        </w:rPr>
        <w:t xml:space="preserve">02.01.2023 </w:t>
      </w:r>
      <w:r>
        <w:rPr>
          <w:rFonts w:ascii="Cambria" w:eastAsia="Tahoma" w:hAnsi="Cambria" w:cs="Tahoma"/>
          <w:b/>
          <w:sz w:val="24"/>
          <w:szCs w:val="24"/>
        </w:rPr>
        <w:t>roku o godzinie 09:</w:t>
      </w:r>
      <w:r>
        <w:rPr>
          <w:rFonts w:ascii="Cambria" w:eastAsia="Tahoma" w:hAnsi="Cambria" w:cs="Tahoma"/>
          <w:b/>
          <w:position w:val="6"/>
          <w:sz w:val="24"/>
          <w:szCs w:val="24"/>
          <w:u w:val="single"/>
        </w:rPr>
        <w:t>05</w:t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>
        <w:rPr>
          <w:rFonts w:ascii="Cambria" w:eastAsia="Tahoma" w:hAnsi="Cambria" w:cs="Tahoma"/>
          <w:sz w:val="24"/>
          <w:szCs w:val="24"/>
        </w:rPr>
        <w:t xml:space="preserve">pomocą </w:t>
      </w:r>
      <w:r>
        <w:rPr>
          <w:rFonts w:ascii="Cambria" w:eastAsia="Tahoma" w:hAnsi="Cambria" w:cs="Tahoma"/>
          <w:sz w:val="24"/>
          <w:szCs w:val="24"/>
        </w:rPr>
        <w:br/>
        <w:t xml:space="preserve">platformy zakupowej. </w:t>
      </w:r>
    </w:p>
    <w:p w14:paraId="5715A7FF" w14:textId="77777777" w:rsidR="004A5E13" w:rsidRDefault="00000000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>12.6 Zamawiający, najpóźniej przed otwarciem ofert, udostępnia na stronie internetowej prowadzonego postępowania informację o kwocie, jaką zamierza przeznaczyć na sfinansowanie zamówienia.</w:t>
      </w:r>
    </w:p>
    <w:p w14:paraId="74DABC39" w14:textId="77777777" w:rsidR="004A5E13" w:rsidRDefault="00000000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12.7 Zamawiający, niezwłocznie po otwarciu ofert, udostępnia na stronie internetowej prowadzonego postępowania informacje o:</w:t>
      </w:r>
    </w:p>
    <w:p w14:paraId="0673C7B4" w14:textId="77777777" w:rsidR="004A5E13" w:rsidRDefault="00000000">
      <w:pPr>
        <w:pStyle w:val="Akapitzlist"/>
        <w:numPr>
          <w:ilvl w:val="0"/>
          <w:numId w:val="17"/>
        </w:numPr>
        <w:spacing w:before="60" w:line="240" w:lineRule="exact"/>
        <w:ind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nazwach albo imionach i nazwiskach oraz siedzibach lub miejscach </w:t>
      </w:r>
      <w:r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14:paraId="22C0F492" w14:textId="77777777" w:rsidR="004A5E13" w:rsidRDefault="00000000">
      <w:pPr>
        <w:pStyle w:val="Akapitzlist"/>
        <w:numPr>
          <w:ilvl w:val="0"/>
          <w:numId w:val="17"/>
        </w:numPr>
        <w:spacing w:before="60" w:line="240" w:lineRule="exact"/>
        <w:ind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cenach lub kosztach zawartych w ofertach.</w:t>
      </w:r>
    </w:p>
    <w:p w14:paraId="5F735702" w14:textId="77777777" w:rsidR="004A5E13" w:rsidRDefault="00000000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>12.8 W przypadku wystąpienia awarii systemu teleinformatycznego, która spowoduje brak możliwości otwarcia ofert w terminie określonym przez Zamawiającego, otwarcie ofert nastąpi niezwłocznie po usunięciu awarii.</w:t>
      </w:r>
    </w:p>
    <w:p w14:paraId="66DDDCFD" w14:textId="77777777" w:rsidR="004A5E13" w:rsidRDefault="00000000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>12.9 Zamawiający poinformuje o zmianie terminu otwarcia ofert na stronie internetowej prowadzonego postępowania.</w:t>
      </w:r>
    </w:p>
    <w:p w14:paraId="6873BA03" w14:textId="77777777" w:rsidR="004A5E13" w:rsidRDefault="00000000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12.10 Zamawiający zastrzega, zgodnie z art. 139 ust. 1ustawy PZP  -, że może najpierw dokonać oceny ofert, a następnie zbadać, czy wykonawca, którego oferta została oceniona jako najkorzystniejsza, nie podlega wykluczeniu oraz spełnia warunki udziału w postępowaniu.</w:t>
      </w:r>
    </w:p>
    <w:p w14:paraId="3AB3F8B4" w14:textId="77777777" w:rsidR="004A5E13" w:rsidRDefault="00000000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2558F5A6" w14:textId="77777777" w:rsidR="004A5E13" w:rsidRDefault="0000000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60D49621" w14:textId="77777777" w:rsidR="004A5E13" w:rsidRDefault="0000000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56904C00" w14:textId="77777777" w:rsidR="004A5E13" w:rsidRDefault="0000000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78C077EF" w14:textId="77777777" w:rsidR="004A5E13" w:rsidRDefault="0000000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0AC60729" w14:textId="77777777" w:rsidR="004A5E13" w:rsidRDefault="0000000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poprawia w ofercie oczywiste omyłki pisarskie, oczywiste omyłki rachunkowe, z uwzględnieniem konsekwencji rachunkowych dokonanych poprawek, inne </w:t>
      </w:r>
      <w:r>
        <w:rPr>
          <w:rFonts w:ascii="Cambria" w:eastAsia="Tahoma" w:hAnsi="Cambria" w:cs="Cambria"/>
          <w:sz w:val="24"/>
          <w:szCs w:val="24"/>
        </w:rPr>
        <w:lastRenderedPageBreak/>
        <w:t>omyłki polegające na niezgodności oferty ze specyfikacją istotnych warunków zamówienia, niepowodujące istotnych zmian w treści oferty niezwłocznie zawiadamiając o tym wykonawcę, którego oferta została poprawiona.</w:t>
      </w:r>
    </w:p>
    <w:p w14:paraId="6A0D62C5" w14:textId="77777777" w:rsidR="004A5E13" w:rsidRDefault="004A5E13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1E930638" w14:textId="77777777" w:rsidR="004A5E13" w:rsidRDefault="00000000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14.</w:t>
      </w:r>
      <w:r>
        <w:rPr>
          <w:rFonts w:ascii="Cambria" w:eastAsia="Tahoma" w:hAnsi="Cambria" w:cs="Cambria"/>
          <w:b/>
          <w:sz w:val="24"/>
          <w:szCs w:val="24"/>
        </w:rPr>
        <w:tab/>
        <w:t>Opis kryteriów, którymi zamawiający będzie się kierował przy wyborze oferty, znaczenie kryteriów, sposób oceny ofert:</w:t>
      </w:r>
    </w:p>
    <w:p w14:paraId="09626658" w14:textId="77777777" w:rsidR="004A5E13" w:rsidRDefault="004A5E13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1EFCE2D6" w14:textId="77777777" w:rsidR="004A5E13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 zostanie dokonana wg niżej opisanych zasad.</w:t>
      </w:r>
    </w:p>
    <w:p w14:paraId="6696ED4D" w14:textId="77777777" w:rsidR="004A5E13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  <w:t>Przy wyborze oferty najkorzystniejszej Zamawiający będzie się kierował następującym kryterium (dla każdego zadania osobno):</w:t>
      </w:r>
    </w:p>
    <w:p w14:paraId="471AA0B4" w14:textId="77777777" w:rsidR="004A5E13" w:rsidRDefault="00000000">
      <w:pPr>
        <w:pStyle w:val="Akapitzlist"/>
        <w:spacing w:before="119" w:after="198"/>
        <w:ind w:left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OFEROWANA  CENA  BRUTTO  - 100 %</w:t>
      </w:r>
    </w:p>
    <w:p w14:paraId="6393EB49" w14:textId="77777777" w:rsidR="004A5E13" w:rsidRDefault="00000000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hAnsi="Cambria" w:cs="Tahoma"/>
          <w:color w:val="auto"/>
          <w:sz w:val="24"/>
          <w:szCs w:val="24"/>
          <w:lang w:eastAsia="x-none"/>
        </w:rPr>
        <w:t xml:space="preserve">            </w:t>
      </w:r>
      <w:r>
        <w:rPr>
          <w:rFonts w:ascii="Cambria" w:hAnsi="Cambria" w:cs="Tahoma"/>
          <w:color w:val="auto"/>
          <w:sz w:val="24"/>
          <w:szCs w:val="24"/>
          <w:lang w:val="x-none" w:eastAsia="x-none"/>
        </w:rPr>
        <w:t>Ocena ofert w zakresie przedstawionych wyżej kryteriów zostanie dokonana według</w:t>
      </w:r>
      <w:r>
        <w:rPr>
          <w:rFonts w:ascii="Cambria" w:hAnsi="Cambria" w:cs="Tahoma"/>
          <w:color w:val="auto"/>
          <w:sz w:val="24"/>
          <w:szCs w:val="24"/>
          <w:lang w:eastAsia="x-none"/>
        </w:rPr>
        <w:br/>
        <w:t xml:space="preserve">      </w:t>
      </w:r>
      <w:r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 następujących zasad:</w:t>
      </w:r>
    </w:p>
    <w:p w14:paraId="3CB63DD1" w14:textId="77777777" w:rsidR="004A5E13" w:rsidRDefault="00000000">
      <w:pPr>
        <w:numPr>
          <w:ilvl w:val="0"/>
          <w:numId w:val="18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Oferta może uzyskać max</w:t>
      </w:r>
      <w:r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. 100 pkt</w:t>
      </w:r>
    </w:p>
    <w:p w14:paraId="366E3CCA" w14:textId="77777777" w:rsidR="004A5E13" w:rsidRDefault="00000000">
      <w:pPr>
        <w:numPr>
          <w:ilvl w:val="0"/>
          <w:numId w:val="18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</w:t>
      </w:r>
      <w:r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3E1EDE42" w14:textId="77777777" w:rsidR="004A5E13" w:rsidRDefault="00000000">
      <w:pPr>
        <w:numPr>
          <w:ilvl w:val="0"/>
          <w:numId w:val="18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</w:t>
      </w:r>
      <w:r>
        <w:rPr>
          <w:rFonts w:ascii="Cambria" w:eastAsia="Times New Roman" w:hAnsi="Cambria" w:cs="Tahoma"/>
          <w:b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 xml:space="preserve"> – </w:t>
      </w:r>
      <w:r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414171C1" w14:textId="77777777" w:rsidR="004A5E13" w:rsidRDefault="00000000">
      <w:pPr>
        <w:numPr>
          <w:ilvl w:val="0"/>
          <w:numId w:val="18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WCb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– cena ogółem brutto ocenianej oferty</w:t>
      </w: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>,</w:t>
      </w:r>
      <w:r>
        <w:rPr>
          <w:rFonts w:ascii="Cambria" w:eastAsia="Times New Roman" w:hAnsi="Cambria" w:cs="Tahoma"/>
          <w:b/>
          <w:color w:val="auto"/>
          <w:sz w:val="24"/>
          <w:szCs w:val="24"/>
          <w:lang w:eastAsia="x-none"/>
        </w:rPr>
        <w:t xml:space="preserve">  </w:t>
      </w:r>
    </w:p>
    <w:p w14:paraId="06B5C28C" w14:textId="77777777" w:rsidR="004A5E13" w:rsidRDefault="00000000">
      <w:pPr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 xml:space="preserve">14.3. </w:t>
      </w:r>
      <w:r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br/>
        <w:t xml:space="preserve">              </w:t>
      </w:r>
      <w:r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wg następujących zasad: </w:t>
      </w:r>
    </w:p>
    <w:p w14:paraId="05F528A4" w14:textId="77777777" w:rsidR="004A5E13" w:rsidRDefault="004A5E13">
      <w:pPr>
        <w:tabs>
          <w:tab w:val="left" w:pos="180"/>
        </w:tabs>
        <w:spacing w:line="24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</w:pPr>
    </w:p>
    <w:p w14:paraId="2924BC66" w14:textId="77777777" w:rsidR="004A5E13" w:rsidRDefault="00000000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</w:pPr>
      <w:bookmarkStart w:id="8" w:name="_Hlk532239258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 xml:space="preserve">             </w:t>
      </w:r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W = </w:t>
      </w:r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100</w:t>
      </w:r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% *( </w:t>
      </w:r>
      <w:proofErr w:type="spellStart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WC</w:t>
      </w:r>
      <w:r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/ </w:t>
      </w:r>
      <w:proofErr w:type="spellStart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</w:t>
      </w:r>
      <w:r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Cb</w:t>
      </w:r>
      <w:proofErr w:type="spellEnd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)</w:t>
      </w:r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*100</w:t>
      </w:r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 </w:t>
      </w:r>
      <w:bookmarkEnd w:id="8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015C5DF7" w14:textId="77777777" w:rsidR="004A5E13" w:rsidRDefault="00000000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4F8D7617" w14:textId="77777777" w:rsidR="004A5E13" w:rsidRDefault="00000000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F83464" w14:textId="77777777" w:rsidR="004A5E13" w:rsidRDefault="0000000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14.5.</w:t>
      </w:r>
      <w:r>
        <w:rPr>
          <w:rFonts w:ascii="Cambria" w:eastAsia="Tahoma" w:hAnsi="Cambria" w:cs="Cambria"/>
          <w:sz w:val="24"/>
          <w:szCs w:val="24"/>
        </w:rPr>
        <w:tab/>
        <w:t>Zamawiający udzieli zamówienia wykonawcy, którego oferta:</w:t>
      </w:r>
    </w:p>
    <w:p w14:paraId="4CFE8BB6" w14:textId="77777777" w:rsidR="004A5E13" w:rsidRDefault="00000000">
      <w:pPr>
        <w:pStyle w:val="LO-normal"/>
        <w:numPr>
          <w:ilvl w:val="0"/>
          <w:numId w:val="4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5C42A57A" w14:textId="77777777" w:rsidR="004A5E13" w:rsidRDefault="00000000">
      <w:pPr>
        <w:pStyle w:val="LO-normal"/>
        <w:numPr>
          <w:ilvl w:val="0"/>
          <w:numId w:val="4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03D30EE4" w14:textId="77777777" w:rsidR="004A5E13" w:rsidRDefault="00000000">
      <w:pPr>
        <w:pStyle w:val="LO-normal"/>
        <w:numPr>
          <w:ilvl w:val="0"/>
          <w:numId w:val="4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</w:p>
    <w:p w14:paraId="52EF04F0" w14:textId="77777777" w:rsidR="004A5E13" w:rsidRDefault="0000000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</w:p>
    <w:p w14:paraId="369D494C" w14:textId="77777777" w:rsidR="004A5E13" w:rsidRDefault="00000000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4B11C7D8" w14:textId="77777777" w:rsidR="004A5E13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042C7E24" w14:textId="77777777" w:rsidR="004A5E13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 xml:space="preserve">zawiadomienia o wyborze najkorzystniejszej oferty, jeżeli zawiadomienie to zostało przesłane przy użyciu środków komunikacji elektronicznej, albo 15 dni, jeżeli zostało przesłane w inny sposób. </w:t>
      </w:r>
    </w:p>
    <w:p w14:paraId="39EFE84C" w14:textId="77777777" w:rsidR="004A5E13" w:rsidRDefault="00000000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43AF6E72" w14:textId="77777777" w:rsidR="004A5E13" w:rsidRDefault="00000000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3C2CE627" w14:textId="77777777" w:rsidR="004A5E13" w:rsidRDefault="00000000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 xml:space="preserve">wykonania zamówienia. </w:t>
      </w:r>
    </w:p>
    <w:p w14:paraId="21863EBC" w14:textId="77777777" w:rsidR="004A5E13" w:rsidRDefault="00000000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36218099" w14:textId="77777777" w:rsidR="004A5E13" w:rsidRDefault="00000000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>
        <w:rPr>
          <w:rFonts w:ascii="Cambria" w:eastAsia="Tahoma" w:hAnsi="Cambria" w:cs="Cambria"/>
          <w:b/>
          <w:sz w:val="24"/>
          <w:szCs w:val="24"/>
        </w:rPr>
        <w:t>Załącznik nr 5.</w:t>
      </w:r>
    </w:p>
    <w:p w14:paraId="3E4F404E" w14:textId="77777777" w:rsidR="004A5E13" w:rsidRDefault="00000000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  <w:t xml:space="preserve">w warunkach  umownych - </w:t>
      </w:r>
      <w:r>
        <w:rPr>
          <w:rFonts w:ascii="Cambria" w:eastAsia="Tahoma" w:hAnsi="Cambria" w:cs="Cambria"/>
          <w:b/>
          <w:sz w:val="24"/>
          <w:szCs w:val="24"/>
        </w:rPr>
        <w:t>Załącznik nr 5 do SWZ.</w:t>
      </w:r>
    </w:p>
    <w:p w14:paraId="0162B832" w14:textId="77777777" w:rsidR="004A5E13" w:rsidRDefault="00000000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14:paraId="4341110F" w14:textId="77777777" w:rsidR="004A5E13" w:rsidRDefault="004A5E13">
      <w:pPr>
        <w:pStyle w:val="Akapitzlist"/>
        <w:numPr>
          <w:ilvl w:val="0"/>
          <w:numId w:val="33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32383D73" w14:textId="77777777" w:rsidR="004A5E13" w:rsidRDefault="004A5E13">
      <w:pPr>
        <w:pStyle w:val="Akapitzlist"/>
        <w:numPr>
          <w:ilvl w:val="0"/>
          <w:numId w:val="34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329A3148" w14:textId="77777777" w:rsidR="004A5E13" w:rsidRDefault="004A5E13">
      <w:pPr>
        <w:pStyle w:val="Akapitzlist"/>
        <w:numPr>
          <w:ilvl w:val="0"/>
          <w:numId w:val="35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vanish/>
          <w:spacing w:val="-2"/>
          <w:sz w:val="24"/>
          <w:szCs w:val="24"/>
        </w:rPr>
      </w:pPr>
    </w:p>
    <w:p w14:paraId="60615C17" w14:textId="77777777" w:rsidR="004A5E13" w:rsidRDefault="00000000">
      <w:pPr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1216BC65" w14:textId="77777777" w:rsidR="004A5E13" w:rsidRDefault="00000000">
      <w:pPr>
        <w:pStyle w:val="LO-normal"/>
        <w:numPr>
          <w:ilvl w:val="0"/>
          <w:numId w:val="36"/>
        </w:numPr>
        <w:tabs>
          <w:tab w:val="left" w:pos="0"/>
        </w:tabs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Pouczenie o środkach ochrony prawnej przysługujących wykonawcy w toku postępowania o udzielenie zamówienia.</w:t>
      </w:r>
    </w:p>
    <w:p w14:paraId="0D462099" w14:textId="77777777" w:rsidR="004A5E13" w:rsidRDefault="00000000">
      <w:pPr>
        <w:pStyle w:val="Nagwek7"/>
        <w:tabs>
          <w:tab w:val="left" w:pos="0"/>
        </w:tabs>
        <w:jc w:val="both"/>
      </w:pPr>
      <w:r>
        <w:rPr>
          <w:rFonts w:eastAsia="Tahoma"/>
          <w:i w:val="0"/>
          <w:sz w:val="24"/>
          <w:szCs w:val="24"/>
          <w:lang w:eastAsia="zh-CN"/>
        </w:rPr>
        <w:t xml:space="preserve">Wykonawcy i innemu podmiotowi, jeżeli ma lub miał interes w uzyskaniu danego zamówienia oraz poniósł lub może ponieść szkodę w wyniku naruszenia przez Zamawiającego przepisów ustawy z dnia 11 września 2019r.  - Prawo zamówień publicznych (TJ Dz. U. z 2021r. poz. 1129), 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565D4002" w14:textId="77777777" w:rsidR="004A5E13" w:rsidRDefault="0000000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526D6FEE" w14:textId="77777777" w:rsidR="004A5E13" w:rsidRDefault="00000000">
      <w:pPr>
        <w:numPr>
          <w:ilvl w:val="2"/>
          <w:numId w:val="10"/>
        </w:numPr>
        <w:spacing w:line="240" w:lineRule="auto"/>
        <w:ind w:left="567" w:hanging="283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4B6BEA2E" w14:textId="77777777" w:rsidR="004A5E13" w:rsidRDefault="004A5E13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0603D60F" w14:textId="77777777" w:rsidR="004A5E13" w:rsidRDefault="00000000">
      <w:pPr>
        <w:numPr>
          <w:ilvl w:val="0"/>
          <w:numId w:val="11"/>
        </w:numPr>
        <w:tabs>
          <w:tab w:val="left" w:pos="360"/>
        </w:tabs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>
        <w:rPr>
          <w:rFonts w:ascii="Cambria" w:hAnsi="Cambria" w:cs="Trebuchet MS"/>
          <w:sz w:val="24"/>
          <w:szCs w:val="24"/>
        </w:rPr>
        <w:t>Gromkowskiego</w:t>
      </w:r>
      <w:proofErr w:type="spellEnd"/>
      <w:r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5C37ADC7" w14:textId="77777777" w:rsidR="004A5E13" w:rsidRDefault="00000000">
      <w:pPr>
        <w:numPr>
          <w:ilvl w:val="0"/>
          <w:numId w:val="11"/>
        </w:numPr>
        <w:tabs>
          <w:tab w:val="left" w:pos="360"/>
        </w:tabs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5F128B33" w14:textId="77777777" w:rsidR="004A5E13" w:rsidRDefault="00000000">
      <w:pPr>
        <w:numPr>
          <w:ilvl w:val="0"/>
          <w:numId w:val="11"/>
        </w:numPr>
        <w:tabs>
          <w:tab w:val="left" w:pos="360"/>
        </w:tabs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6573108C" w14:textId="77777777" w:rsidR="004A5E13" w:rsidRDefault="00000000">
      <w:pPr>
        <w:numPr>
          <w:ilvl w:val="0"/>
          <w:numId w:val="11"/>
        </w:numPr>
        <w:tabs>
          <w:tab w:val="left" w:pos="360"/>
        </w:tabs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0A4EAFB7" w14:textId="77777777" w:rsidR="004A5E13" w:rsidRDefault="00000000">
      <w:pPr>
        <w:numPr>
          <w:ilvl w:val="0"/>
          <w:numId w:val="11"/>
        </w:numPr>
        <w:tabs>
          <w:tab w:val="left" w:pos="360"/>
        </w:tabs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lastRenderedPageBreak/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07B7C5B1" w14:textId="77777777" w:rsidR="004A5E13" w:rsidRDefault="00000000">
      <w:pPr>
        <w:numPr>
          <w:ilvl w:val="0"/>
          <w:numId w:val="11"/>
        </w:numPr>
        <w:tabs>
          <w:tab w:val="left" w:pos="360"/>
        </w:tabs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3027D258" w14:textId="77777777" w:rsidR="004A5E13" w:rsidRDefault="00000000">
      <w:pPr>
        <w:numPr>
          <w:ilvl w:val="0"/>
          <w:numId w:val="11"/>
        </w:numPr>
        <w:tabs>
          <w:tab w:val="left" w:pos="360"/>
        </w:tabs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02BD58E8" w14:textId="77777777" w:rsidR="004A5E13" w:rsidRDefault="00000000">
      <w:pPr>
        <w:numPr>
          <w:ilvl w:val="0"/>
          <w:numId w:val="11"/>
        </w:numPr>
        <w:tabs>
          <w:tab w:val="left" w:pos="360"/>
        </w:tabs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14:paraId="35087514" w14:textId="77777777" w:rsidR="004A5E13" w:rsidRDefault="00000000">
      <w:pPr>
        <w:numPr>
          <w:ilvl w:val="0"/>
          <w:numId w:val="12"/>
        </w:numPr>
        <w:tabs>
          <w:tab w:val="left" w:pos="360"/>
        </w:tabs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20804DF9" w14:textId="77777777" w:rsidR="004A5E13" w:rsidRDefault="00000000">
      <w:pPr>
        <w:numPr>
          <w:ilvl w:val="0"/>
          <w:numId w:val="12"/>
        </w:numPr>
        <w:tabs>
          <w:tab w:val="left" w:pos="360"/>
        </w:tabs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753BFB6E" w14:textId="77777777" w:rsidR="004A5E13" w:rsidRDefault="00000000">
      <w:pPr>
        <w:numPr>
          <w:ilvl w:val="0"/>
          <w:numId w:val="12"/>
        </w:numPr>
        <w:tabs>
          <w:tab w:val="left" w:pos="360"/>
        </w:tabs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1929B116" w14:textId="77777777" w:rsidR="004A5E13" w:rsidRDefault="00000000">
      <w:pPr>
        <w:numPr>
          <w:ilvl w:val="0"/>
          <w:numId w:val="12"/>
        </w:numPr>
        <w:tabs>
          <w:tab w:val="left" w:pos="360"/>
        </w:tabs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6F7B51DC" w14:textId="77777777" w:rsidR="004A5E13" w:rsidRDefault="00000000">
      <w:pPr>
        <w:numPr>
          <w:ilvl w:val="0"/>
          <w:numId w:val="13"/>
        </w:numPr>
        <w:tabs>
          <w:tab w:val="left" w:pos="360"/>
        </w:tabs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69005FF4" w14:textId="77777777" w:rsidR="004A5E13" w:rsidRDefault="00000000">
      <w:pPr>
        <w:numPr>
          <w:ilvl w:val="0"/>
          <w:numId w:val="14"/>
        </w:numPr>
        <w:tabs>
          <w:tab w:val="left" w:pos="360"/>
        </w:tabs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4E6DF75F" w14:textId="77777777" w:rsidR="004A5E13" w:rsidRDefault="00000000">
      <w:pPr>
        <w:numPr>
          <w:ilvl w:val="0"/>
          <w:numId w:val="14"/>
        </w:numPr>
        <w:tabs>
          <w:tab w:val="left" w:pos="360"/>
        </w:tabs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6BB7C848" w14:textId="77777777" w:rsidR="004A5E13" w:rsidRDefault="00000000">
      <w:pPr>
        <w:numPr>
          <w:ilvl w:val="0"/>
          <w:numId w:val="14"/>
        </w:numPr>
        <w:tabs>
          <w:tab w:val="left" w:pos="360"/>
        </w:tabs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48B6B05" w14:textId="77777777" w:rsidR="004A5E13" w:rsidRDefault="004A5E13">
      <w:pPr>
        <w:tabs>
          <w:tab w:val="left" w:pos="2766"/>
        </w:tabs>
        <w:spacing w:line="240" w:lineRule="auto"/>
        <w:ind w:left="2340"/>
        <w:jc w:val="both"/>
        <w:rPr>
          <w:rFonts w:ascii="Cambria" w:hAnsi="Cambria" w:cs="Trebuchet MS"/>
          <w:sz w:val="24"/>
          <w:szCs w:val="24"/>
        </w:rPr>
      </w:pPr>
    </w:p>
    <w:p w14:paraId="739551D7" w14:textId="77777777" w:rsidR="004A5E13" w:rsidRDefault="00000000">
      <w:pPr>
        <w:tabs>
          <w:tab w:val="left" w:pos="2766"/>
        </w:tabs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mbria" w:hAnsi="Cambria" w:cs="Trebuchet MS"/>
          <w:sz w:val="24"/>
          <w:szCs w:val="24"/>
        </w:rPr>
        <w:t>wyłączeń</w:t>
      </w:r>
      <w:proofErr w:type="spellEnd"/>
      <w:r>
        <w:rPr>
          <w:rFonts w:ascii="Cambria" w:hAnsi="Cambria" w:cs="Trebuchet MS"/>
          <w:sz w:val="24"/>
          <w:szCs w:val="24"/>
        </w:rPr>
        <w:t>, o których mowa w art. 14 ust. 5 RODO.</w:t>
      </w:r>
    </w:p>
    <w:p w14:paraId="427199B2" w14:textId="77777777" w:rsidR="004A5E13" w:rsidRDefault="004A5E13">
      <w:pPr>
        <w:tabs>
          <w:tab w:val="left" w:pos="2766"/>
        </w:tabs>
        <w:spacing w:line="240" w:lineRule="auto"/>
        <w:jc w:val="both"/>
        <w:rPr>
          <w:rFonts w:ascii="Cambria" w:hAnsi="Cambria" w:cs="Trebuchet MS"/>
          <w:sz w:val="24"/>
          <w:szCs w:val="24"/>
        </w:rPr>
      </w:pPr>
    </w:p>
    <w:p w14:paraId="1B220D6B" w14:textId="77777777" w:rsidR="004A5E13" w:rsidRDefault="004A5E13">
      <w:pPr>
        <w:tabs>
          <w:tab w:val="left" w:pos="2766"/>
        </w:tabs>
        <w:spacing w:line="240" w:lineRule="auto"/>
        <w:ind w:left="2766"/>
        <w:jc w:val="both"/>
      </w:pPr>
    </w:p>
    <w:p w14:paraId="04698DDA" w14:textId="77777777" w:rsidR="004A5E13" w:rsidRDefault="00000000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60739EB6" w14:textId="77777777" w:rsidR="004A5E13" w:rsidRDefault="004A5E13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</w:p>
    <w:p w14:paraId="4E9CA700" w14:textId="77777777" w:rsidR="004A5E13" w:rsidRDefault="004A5E13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</w:p>
    <w:p w14:paraId="6ABF80A4" w14:textId="77777777" w:rsidR="004A5E13" w:rsidRDefault="00000000">
      <w:pPr>
        <w:pStyle w:val="LO-normal"/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p w14:paraId="4FB70505" w14:textId="77777777" w:rsidR="004A5E13" w:rsidRDefault="004A5E13">
      <w:pPr>
        <w:pStyle w:val="LO-normal"/>
        <w:spacing w:before="60" w:line="240" w:lineRule="exact"/>
        <w:rPr>
          <w:rFonts w:ascii="Cambria" w:eastAsia="Tahoma" w:hAnsi="Cambria" w:cs="Cambria"/>
          <w:sz w:val="24"/>
          <w:szCs w:val="24"/>
        </w:rPr>
      </w:pP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6"/>
        <w:gridCol w:w="2340"/>
        <w:gridCol w:w="722"/>
        <w:gridCol w:w="6720"/>
      </w:tblGrid>
      <w:tr w:rsidR="004A5E13" w14:paraId="1F9EA898" w14:textId="77777777">
        <w:trPr>
          <w:trHeight w:val="440"/>
        </w:trPr>
        <w:tc>
          <w:tcPr>
            <w:tcW w:w="646" w:type="dxa"/>
          </w:tcPr>
          <w:p w14:paraId="3B486ACE" w14:textId="77777777" w:rsidR="004A5E13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64364071" w14:textId="77777777" w:rsidR="004A5E13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jc w:val="center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1</w:t>
            </w:r>
          </w:p>
        </w:tc>
        <w:tc>
          <w:tcPr>
            <w:tcW w:w="722" w:type="dxa"/>
          </w:tcPr>
          <w:p w14:paraId="10532691" w14:textId="77777777" w:rsidR="004A5E13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</w:tcPr>
          <w:p w14:paraId="60FB3149" w14:textId="77777777" w:rsidR="004A5E13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asortymentowo-cenowy</w:t>
            </w:r>
          </w:p>
        </w:tc>
      </w:tr>
      <w:tr w:rsidR="004A5E13" w14:paraId="62BDC1A8" w14:textId="77777777">
        <w:trPr>
          <w:trHeight w:val="440"/>
        </w:trPr>
        <w:tc>
          <w:tcPr>
            <w:tcW w:w="646" w:type="dxa"/>
          </w:tcPr>
          <w:p w14:paraId="24B6985A" w14:textId="77777777" w:rsidR="004A5E13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</w:tcPr>
          <w:p w14:paraId="0BFF72F7" w14:textId="77777777" w:rsidR="004A5E13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jc w:val="center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2</w:t>
            </w:r>
          </w:p>
        </w:tc>
        <w:tc>
          <w:tcPr>
            <w:tcW w:w="722" w:type="dxa"/>
          </w:tcPr>
          <w:p w14:paraId="61EA1F08" w14:textId="77777777" w:rsidR="004A5E13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</w:tcPr>
          <w:p w14:paraId="6DB563AC" w14:textId="77777777" w:rsidR="004A5E13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oferty</w:t>
            </w:r>
          </w:p>
        </w:tc>
      </w:tr>
      <w:tr w:rsidR="004A5E13" w14:paraId="391DAAFC" w14:textId="77777777">
        <w:trPr>
          <w:trHeight w:val="440"/>
        </w:trPr>
        <w:tc>
          <w:tcPr>
            <w:tcW w:w="646" w:type="dxa"/>
          </w:tcPr>
          <w:p w14:paraId="24BB33C2" w14:textId="77777777" w:rsidR="004A5E13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3CBD5844" w14:textId="77777777" w:rsidR="004A5E13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jc w:val="center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3</w:t>
            </w:r>
          </w:p>
        </w:tc>
        <w:tc>
          <w:tcPr>
            <w:tcW w:w="722" w:type="dxa"/>
          </w:tcPr>
          <w:p w14:paraId="46F00AC9" w14:textId="77777777" w:rsidR="004A5E13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</w:tcPr>
          <w:p w14:paraId="01DA91F2" w14:textId="77777777" w:rsidR="004A5E13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Jednolity Europejski Dokument Zamówienia -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JEDZ</w:t>
            </w:r>
          </w:p>
        </w:tc>
      </w:tr>
      <w:tr w:rsidR="004A5E13" w14:paraId="7A29C3BF" w14:textId="77777777">
        <w:trPr>
          <w:trHeight w:val="440"/>
        </w:trPr>
        <w:tc>
          <w:tcPr>
            <w:tcW w:w="646" w:type="dxa"/>
          </w:tcPr>
          <w:p w14:paraId="4235569F" w14:textId="77777777" w:rsidR="004A5E13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1348F0C6" w14:textId="77777777" w:rsidR="004A5E13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jc w:val="center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4</w:t>
            </w:r>
          </w:p>
        </w:tc>
        <w:tc>
          <w:tcPr>
            <w:tcW w:w="722" w:type="dxa"/>
          </w:tcPr>
          <w:p w14:paraId="70499BB1" w14:textId="77777777" w:rsidR="004A5E13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</w:tcPr>
          <w:p w14:paraId="52E6C53E" w14:textId="77777777" w:rsidR="004A5E13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dot. Grupy Kapitałowej</w:t>
            </w:r>
          </w:p>
        </w:tc>
      </w:tr>
      <w:tr w:rsidR="004A5E13" w14:paraId="4CA9F68B" w14:textId="77777777">
        <w:trPr>
          <w:trHeight w:val="440"/>
        </w:trPr>
        <w:tc>
          <w:tcPr>
            <w:tcW w:w="646" w:type="dxa"/>
          </w:tcPr>
          <w:p w14:paraId="2F4769A1" w14:textId="77777777" w:rsidR="004A5E13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61AC070C" w14:textId="77777777" w:rsidR="004A5E13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jc w:val="center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5</w:t>
            </w:r>
          </w:p>
        </w:tc>
        <w:tc>
          <w:tcPr>
            <w:tcW w:w="722" w:type="dxa"/>
          </w:tcPr>
          <w:p w14:paraId="1F975517" w14:textId="77777777" w:rsidR="004A5E13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</w:tcPr>
          <w:p w14:paraId="0BA82541" w14:textId="77777777" w:rsidR="004A5E13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Warunki  umowne.</w:t>
            </w:r>
          </w:p>
        </w:tc>
      </w:tr>
      <w:tr w:rsidR="004A5E13" w14:paraId="505A81C1" w14:textId="77777777">
        <w:trPr>
          <w:trHeight w:val="440"/>
        </w:trPr>
        <w:tc>
          <w:tcPr>
            <w:tcW w:w="646" w:type="dxa"/>
          </w:tcPr>
          <w:p w14:paraId="2F641AB9" w14:textId="77777777" w:rsidR="004A5E13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2E61F816" w14:textId="77777777" w:rsidR="004A5E13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jc w:val="center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6</w:t>
            </w:r>
          </w:p>
        </w:tc>
        <w:tc>
          <w:tcPr>
            <w:tcW w:w="722" w:type="dxa"/>
          </w:tcPr>
          <w:p w14:paraId="7F772567" w14:textId="77777777" w:rsidR="004A5E13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</w:tcPr>
          <w:p w14:paraId="18E2D037" w14:textId="77777777" w:rsidR="004A5E13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Wykonawcy, o którym mowa w art. 125 ust. 5 ustawy PZP.</w:t>
            </w:r>
          </w:p>
        </w:tc>
      </w:tr>
      <w:tr w:rsidR="004A5E13" w14:paraId="0C56C5F3" w14:textId="77777777">
        <w:trPr>
          <w:trHeight w:val="440"/>
        </w:trPr>
        <w:tc>
          <w:tcPr>
            <w:tcW w:w="646" w:type="dxa"/>
          </w:tcPr>
          <w:p w14:paraId="3B30B6A9" w14:textId="77777777" w:rsidR="004A5E13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56DC3A4C" w14:textId="77777777" w:rsidR="004A5E13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jc w:val="center"/>
              <w:rPr>
                <w:rFonts w:ascii="Cambria" w:eastAsia="Tahoma" w:hAnsi="Cambria" w:cs="Cambria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6a</w:t>
            </w:r>
          </w:p>
        </w:tc>
        <w:tc>
          <w:tcPr>
            <w:tcW w:w="722" w:type="dxa"/>
          </w:tcPr>
          <w:p w14:paraId="59B56BB2" w14:textId="77777777" w:rsidR="004A5E13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</w:tcPr>
          <w:p w14:paraId="1FF16FB2" w14:textId="77777777" w:rsidR="004A5E13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Wykonawcy, o którym mowa w art. 125 ust. 1 ustawy PZP.</w:t>
            </w:r>
          </w:p>
        </w:tc>
      </w:tr>
      <w:tr w:rsidR="004A5E13" w14:paraId="57E9EDDA" w14:textId="77777777">
        <w:trPr>
          <w:trHeight w:val="440"/>
        </w:trPr>
        <w:tc>
          <w:tcPr>
            <w:tcW w:w="646" w:type="dxa"/>
          </w:tcPr>
          <w:p w14:paraId="77F4BD49" w14:textId="77777777" w:rsidR="004A5E13" w:rsidRDefault="00000000">
            <w:pPr>
              <w:pStyle w:val="LO-normal"/>
              <w:widowControl w:val="0"/>
              <w:tabs>
                <w:tab w:val="center" w:pos="4536"/>
                <w:tab w:val="right" w:pos="9072"/>
              </w:tabs>
              <w:spacing w:before="60" w:line="240" w:lineRule="exact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030E9AB3" w14:textId="77777777" w:rsidR="004A5E13" w:rsidRDefault="00000000">
            <w:pPr>
              <w:pStyle w:val="LO-normal"/>
              <w:widowControl w:val="0"/>
              <w:tabs>
                <w:tab w:val="center" w:pos="4455"/>
                <w:tab w:val="right" w:pos="8991"/>
              </w:tabs>
              <w:spacing w:before="60" w:line="240" w:lineRule="exact"/>
              <w:jc w:val="center"/>
              <w:rPr>
                <w:rFonts w:ascii="Cambria" w:eastAsia="Tahoma" w:hAnsi="Cambria" w:cs="Cambria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7</w:t>
            </w:r>
          </w:p>
        </w:tc>
        <w:tc>
          <w:tcPr>
            <w:tcW w:w="722" w:type="dxa"/>
          </w:tcPr>
          <w:p w14:paraId="62517E32" w14:textId="77777777" w:rsidR="004A5E13" w:rsidRDefault="00000000">
            <w:pPr>
              <w:pStyle w:val="LO-normal"/>
              <w:widowControl w:val="0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jc w:val="center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19" w:type="dxa"/>
          </w:tcPr>
          <w:p w14:paraId="6B6334B5" w14:textId="77777777" w:rsidR="004A5E13" w:rsidRDefault="00000000">
            <w:pPr>
              <w:pStyle w:val="LO-normal"/>
              <w:widowControl w:val="0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Wykaz Dostaw</w:t>
            </w:r>
          </w:p>
        </w:tc>
      </w:tr>
    </w:tbl>
    <w:p w14:paraId="4456A5D4" w14:textId="77777777" w:rsidR="004A5E13" w:rsidRDefault="00000000">
      <w:pPr>
        <w:pStyle w:val="LO-normal"/>
        <w:tabs>
          <w:tab w:val="center" w:pos="4536"/>
          <w:tab w:val="right" w:pos="9072"/>
        </w:tabs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</w:t>
      </w:r>
    </w:p>
    <w:p w14:paraId="4B24837E" w14:textId="77777777" w:rsidR="004A5E13" w:rsidRDefault="00000000">
      <w:pPr>
        <w:pStyle w:val="LO-normal"/>
        <w:tabs>
          <w:tab w:val="center" w:pos="4536"/>
          <w:tab w:val="right" w:pos="9072"/>
        </w:tabs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p w14:paraId="52D54B92" w14:textId="77777777" w:rsidR="004A5E13" w:rsidRDefault="004A5E13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5BC0EEDD" w14:textId="77777777" w:rsidR="004A5E13" w:rsidRDefault="004A5E13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1398716D" w14:textId="77777777" w:rsidR="004A5E13" w:rsidRDefault="004A5E13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sectPr w:rsidR="004A5E13">
      <w:headerReference w:type="default" r:id="rId22"/>
      <w:footerReference w:type="default" r:id="rId23"/>
      <w:pgSz w:w="11906" w:h="16838"/>
      <w:pgMar w:top="820" w:right="1080" w:bottom="1440" w:left="1080" w:header="227" w:footer="0" w:gutter="0"/>
      <w:pgNumType w:start="1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A216" w14:textId="77777777" w:rsidR="00CD57D9" w:rsidRDefault="00CD57D9">
      <w:pPr>
        <w:spacing w:line="240" w:lineRule="auto"/>
      </w:pPr>
      <w:r>
        <w:separator/>
      </w:r>
    </w:p>
  </w:endnote>
  <w:endnote w:type="continuationSeparator" w:id="0">
    <w:p w14:paraId="488941EF" w14:textId="77777777" w:rsidR="00CD57D9" w:rsidRDefault="00CD5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88E" w14:textId="77777777" w:rsidR="004A5E13" w:rsidRDefault="00000000">
    <w:pPr>
      <w:pStyle w:val="LO-normal"/>
      <w:tabs>
        <w:tab w:val="center" w:pos="4536"/>
        <w:tab w:val="right" w:pos="9072"/>
      </w:tabs>
      <w:spacing w:line="240" w:lineRule="auto"/>
      <w:jc w:val="right"/>
      <w:rPr>
        <w:rFonts w:asciiTheme="majorHAnsi" w:hAnsiTheme="majorHAnsi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14:paraId="52B75647" w14:textId="77777777" w:rsidR="004A5E13" w:rsidRDefault="004A5E13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493D" w14:textId="77777777" w:rsidR="00CD57D9" w:rsidRDefault="00CD57D9">
      <w:pPr>
        <w:rPr>
          <w:sz w:val="12"/>
        </w:rPr>
      </w:pPr>
      <w:r>
        <w:separator/>
      </w:r>
    </w:p>
  </w:footnote>
  <w:footnote w:type="continuationSeparator" w:id="0">
    <w:p w14:paraId="43CCAE1B" w14:textId="77777777" w:rsidR="00CD57D9" w:rsidRDefault="00CD57D9">
      <w:pPr>
        <w:rPr>
          <w:sz w:val="12"/>
        </w:rPr>
      </w:pPr>
      <w:r>
        <w:continuationSeparator/>
      </w:r>
    </w:p>
  </w:footnote>
  <w:footnote w:id="1">
    <w:p w14:paraId="77F0FA36" w14:textId="77777777" w:rsidR="004A5E13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72BBD62F" w14:textId="77777777" w:rsidR="004A5E13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DF9F" w14:textId="387CABB1" w:rsidR="004A5E13" w:rsidRPr="00597F67" w:rsidRDefault="00000000">
    <w:pPr>
      <w:pStyle w:val="Nagwek"/>
      <w:jc w:val="both"/>
      <w:rPr>
        <w:rFonts w:ascii="Cambria" w:hAnsi="Cambria" w:cs="Cambria"/>
        <w:sz w:val="24"/>
        <w:szCs w:val="24"/>
      </w:rPr>
    </w:pPr>
    <w:r>
      <w:rPr>
        <w:rFonts w:ascii="Cambria" w:hAnsi="Cambria" w:cs="Cambria"/>
      </w:rPr>
      <w:t xml:space="preserve">PN  </w:t>
    </w:r>
    <w:r>
      <w:rPr>
        <w:rFonts w:ascii="Cambria" w:hAnsi="Cambria" w:cs="Cambria"/>
        <w:b/>
        <w:sz w:val="24"/>
        <w:szCs w:val="24"/>
      </w:rPr>
      <w:t xml:space="preserve"> 84/22</w:t>
    </w:r>
    <w:r>
      <w:rPr>
        <w:rFonts w:ascii="Cambria" w:hAnsi="Cambria" w:cs="Cambria"/>
        <w:sz w:val="24"/>
        <w:szCs w:val="24"/>
      </w:rPr>
      <w:t xml:space="preserve"> dostawa</w:t>
    </w:r>
    <w:r w:rsidR="00597F67">
      <w:rPr>
        <w:rFonts w:ascii="Cambria" w:hAnsi="Cambria" w:cs="Cambria"/>
        <w:sz w:val="24"/>
        <w:szCs w:val="24"/>
      </w:rPr>
      <w:t xml:space="preserve"> </w:t>
    </w:r>
    <w:r>
      <w:rPr>
        <w:rFonts w:ascii="Cambria" w:hAnsi="Cambria" w:cs="Cambria"/>
        <w:sz w:val="24"/>
        <w:szCs w:val="24"/>
      </w:rPr>
      <w:t xml:space="preserve"> </w:t>
    </w:r>
    <w:r w:rsidR="00597F67">
      <w:rPr>
        <w:rFonts w:ascii="Cambria" w:hAnsi="Cambria" w:cs="Cambria"/>
        <w:sz w:val="24"/>
        <w:szCs w:val="24"/>
      </w:rPr>
      <w:t xml:space="preserve">medycznego </w:t>
    </w:r>
    <w:r>
      <w:rPr>
        <w:rFonts w:ascii="Cambria" w:hAnsi="Cambria" w:cs="Cambria"/>
        <w:sz w:val="24"/>
        <w:szCs w:val="24"/>
      </w:rPr>
      <w:t>tlenu ciekłego</w:t>
    </w:r>
  </w:p>
  <w:p w14:paraId="23C5D0F9" w14:textId="77777777" w:rsidR="004A5E13" w:rsidRDefault="004A5E13">
    <w:pPr>
      <w:pStyle w:val="Nagwek"/>
      <w:rPr>
        <w:rFonts w:ascii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B02"/>
    <w:multiLevelType w:val="multilevel"/>
    <w:tmpl w:val="7F22CDE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5400" w:firstLine="0"/>
      </w:pPr>
      <w:rPr>
        <w:rFonts w:asciiTheme="majorHAnsi" w:hAnsiTheme="majorHAnsi"/>
        <w:b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3960" w:firstLine="0"/>
      </w:pPr>
      <w:rPr>
        <w:b/>
        <w:position w:val="0"/>
        <w:sz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" w15:restartNumberingAfterBreak="0">
    <w:nsid w:val="0BD75DDD"/>
    <w:multiLevelType w:val="multilevel"/>
    <w:tmpl w:val="4224C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17653519"/>
    <w:multiLevelType w:val="multilevel"/>
    <w:tmpl w:val="596036B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3" w15:restartNumberingAfterBreak="0">
    <w:nsid w:val="1BDF674D"/>
    <w:multiLevelType w:val="multilevel"/>
    <w:tmpl w:val="617EA8C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27B0B97"/>
    <w:multiLevelType w:val="multilevel"/>
    <w:tmpl w:val="7D4A0B7A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5" w15:restartNumberingAfterBreak="0">
    <w:nsid w:val="23CA28CF"/>
    <w:multiLevelType w:val="multilevel"/>
    <w:tmpl w:val="8BE097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9B66807"/>
    <w:multiLevelType w:val="multilevel"/>
    <w:tmpl w:val="5AEA47E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 w:val="0"/>
        <w:position w:val="0"/>
        <w:sz w:val="24"/>
        <w:szCs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</w:abstractNum>
  <w:abstractNum w:abstractNumId="7" w15:restartNumberingAfterBreak="0">
    <w:nsid w:val="30AE4BBA"/>
    <w:multiLevelType w:val="multilevel"/>
    <w:tmpl w:val="BE72B62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A1B7026"/>
    <w:multiLevelType w:val="multilevel"/>
    <w:tmpl w:val="4240F6C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9" w15:restartNumberingAfterBreak="0">
    <w:nsid w:val="3E5A4F93"/>
    <w:multiLevelType w:val="multilevel"/>
    <w:tmpl w:val="11E83A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F166584"/>
    <w:multiLevelType w:val="multilevel"/>
    <w:tmpl w:val="81D0A1D2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2A319FA"/>
    <w:multiLevelType w:val="multilevel"/>
    <w:tmpl w:val="9A5EA5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334613F"/>
    <w:multiLevelType w:val="multilevel"/>
    <w:tmpl w:val="DD244F2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8C4FF2"/>
    <w:multiLevelType w:val="multilevel"/>
    <w:tmpl w:val="92C4DB38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14" w15:restartNumberingAfterBreak="0">
    <w:nsid w:val="4AF27ABD"/>
    <w:multiLevelType w:val="multilevel"/>
    <w:tmpl w:val="EFDEA3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855507"/>
    <w:multiLevelType w:val="multilevel"/>
    <w:tmpl w:val="65F4AE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1B3D22"/>
    <w:multiLevelType w:val="multilevel"/>
    <w:tmpl w:val="00D6654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7" w15:restartNumberingAfterBreak="0">
    <w:nsid w:val="4FDC6AB9"/>
    <w:multiLevelType w:val="multilevel"/>
    <w:tmpl w:val="355087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8" w15:restartNumberingAfterBreak="0">
    <w:nsid w:val="63823B8F"/>
    <w:multiLevelType w:val="multilevel"/>
    <w:tmpl w:val="34888D0C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9" w15:restartNumberingAfterBreak="0">
    <w:nsid w:val="669413EE"/>
    <w:multiLevelType w:val="multilevel"/>
    <w:tmpl w:val="754093DC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9F0694B"/>
    <w:multiLevelType w:val="multilevel"/>
    <w:tmpl w:val="64885136"/>
    <w:lvl w:ilvl="0">
      <w:start w:val="1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1AC2CF6"/>
    <w:multiLevelType w:val="multilevel"/>
    <w:tmpl w:val="13261DE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22" w15:restartNumberingAfterBreak="0">
    <w:nsid w:val="73C35D25"/>
    <w:multiLevelType w:val="multilevel"/>
    <w:tmpl w:val="28548328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23" w15:restartNumberingAfterBreak="0">
    <w:nsid w:val="79F928F2"/>
    <w:multiLevelType w:val="multilevel"/>
    <w:tmpl w:val="ED547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2C1857"/>
    <w:multiLevelType w:val="multilevel"/>
    <w:tmpl w:val="DCFA0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415710021">
    <w:abstractNumId w:val="7"/>
  </w:num>
  <w:num w:numId="2" w16cid:durableId="629241586">
    <w:abstractNumId w:val="13"/>
  </w:num>
  <w:num w:numId="3" w16cid:durableId="1249537171">
    <w:abstractNumId w:val="18"/>
  </w:num>
  <w:num w:numId="4" w16cid:durableId="557939307">
    <w:abstractNumId w:val="4"/>
  </w:num>
  <w:num w:numId="5" w16cid:durableId="1048988736">
    <w:abstractNumId w:val="22"/>
  </w:num>
  <w:num w:numId="6" w16cid:durableId="1611664976">
    <w:abstractNumId w:val="10"/>
  </w:num>
  <w:num w:numId="7" w16cid:durableId="2075466889">
    <w:abstractNumId w:val="17"/>
  </w:num>
  <w:num w:numId="8" w16cid:durableId="588195117">
    <w:abstractNumId w:val="19"/>
  </w:num>
  <w:num w:numId="9" w16cid:durableId="1438326146">
    <w:abstractNumId w:val="0"/>
  </w:num>
  <w:num w:numId="10" w16cid:durableId="160049693">
    <w:abstractNumId w:val="1"/>
  </w:num>
  <w:num w:numId="11" w16cid:durableId="1042485373">
    <w:abstractNumId w:val="24"/>
  </w:num>
  <w:num w:numId="12" w16cid:durableId="1992710389">
    <w:abstractNumId w:val="14"/>
  </w:num>
  <w:num w:numId="13" w16cid:durableId="1390229161">
    <w:abstractNumId w:val="23"/>
  </w:num>
  <w:num w:numId="14" w16cid:durableId="1318921655">
    <w:abstractNumId w:val="15"/>
  </w:num>
  <w:num w:numId="15" w16cid:durableId="340280304">
    <w:abstractNumId w:val="2"/>
  </w:num>
  <w:num w:numId="16" w16cid:durableId="1502811440">
    <w:abstractNumId w:val="16"/>
  </w:num>
  <w:num w:numId="17" w16cid:durableId="991564705">
    <w:abstractNumId w:val="3"/>
  </w:num>
  <w:num w:numId="18" w16cid:durableId="1458447219">
    <w:abstractNumId w:val="12"/>
  </w:num>
  <w:num w:numId="19" w16cid:durableId="691346266">
    <w:abstractNumId w:val="9"/>
  </w:num>
  <w:num w:numId="20" w16cid:durableId="2005890345">
    <w:abstractNumId w:val="5"/>
  </w:num>
  <w:num w:numId="21" w16cid:durableId="1832794061">
    <w:abstractNumId w:val="11"/>
  </w:num>
  <w:num w:numId="22" w16cid:durableId="112097908">
    <w:abstractNumId w:val="21"/>
    <w:lvlOverride w:ilvl="0">
      <w:startOverride w:val="1"/>
    </w:lvlOverride>
  </w:num>
  <w:num w:numId="23" w16cid:durableId="581719018">
    <w:abstractNumId w:val="21"/>
  </w:num>
  <w:num w:numId="24" w16cid:durableId="47844925">
    <w:abstractNumId w:val="8"/>
    <w:lvlOverride w:ilvl="0">
      <w:startOverride w:val="5"/>
    </w:lvlOverride>
  </w:num>
  <w:num w:numId="25" w16cid:durableId="1026247369">
    <w:abstractNumId w:val="8"/>
  </w:num>
  <w:num w:numId="26" w16cid:durableId="1283222704">
    <w:abstractNumId w:val="8"/>
  </w:num>
  <w:num w:numId="27" w16cid:durableId="1656756627">
    <w:abstractNumId w:val="6"/>
    <w:lvlOverride w:ilvl="0">
      <w:startOverride w:val="1"/>
    </w:lvlOverride>
  </w:num>
  <w:num w:numId="28" w16cid:durableId="2062944011">
    <w:abstractNumId w:val="6"/>
  </w:num>
  <w:num w:numId="29" w16cid:durableId="1846287992">
    <w:abstractNumId w:val="6"/>
  </w:num>
  <w:num w:numId="30" w16cid:durableId="1084255673">
    <w:abstractNumId w:val="6"/>
  </w:num>
  <w:num w:numId="31" w16cid:durableId="1300182440">
    <w:abstractNumId w:val="6"/>
  </w:num>
  <w:num w:numId="32" w16cid:durableId="1057632024">
    <w:abstractNumId w:val="6"/>
  </w:num>
  <w:num w:numId="33" w16cid:durableId="1165127062">
    <w:abstractNumId w:val="20"/>
    <w:lvlOverride w:ilvl="0">
      <w:startOverride w:val="15"/>
    </w:lvlOverride>
  </w:num>
  <w:num w:numId="34" w16cid:durableId="573470881">
    <w:abstractNumId w:val="20"/>
  </w:num>
  <w:num w:numId="35" w16cid:durableId="1640111938">
    <w:abstractNumId w:val="20"/>
  </w:num>
  <w:num w:numId="36" w16cid:durableId="429156494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E13"/>
    <w:rsid w:val="0036364F"/>
    <w:rsid w:val="004A5E13"/>
    <w:rsid w:val="00597F67"/>
    <w:rsid w:val="0066070E"/>
    <w:rsid w:val="006C774E"/>
    <w:rsid w:val="00CD57D9"/>
    <w:rsid w:val="00F67A2E"/>
    <w:rsid w:val="00F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1158"/>
  <w15:docId w15:val="{BE65A9D0-7CA0-4855-8AA2-A8BA47FB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AkapitzlistZnak">
    <w:name w:val="Akapit z listą Znak"/>
    <w:link w:val="Akapitzlist"/>
    <w:uiPriority w:val="34"/>
    <w:qFormat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32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  <w:style w:type="character" w:customStyle="1" w:styleId="Wyrnienie">
    <w:name w:val="Wyróżnienie"/>
    <w:basedOn w:val="Domylnaczcionkaakapitu"/>
    <w:qFormat/>
    <w:rsid w:val="008334B9"/>
    <w:rPr>
      <w:i/>
      <w:iCs/>
    </w:rPr>
  </w:style>
  <w:style w:type="character" w:customStyle="1" w:styleId="Domylnaczcionkaakapitu1">
    <w:name w:val="Domyślna czcionka akapitu1"/>
    <w:qFormat/>
    <w:rsid w:val="009608CD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textAlignment w:val="baseline"/>
    </w:pPr>
    <w:rPr>
      <w:rFonts w:ascii="Liberation Sans" w:eastAsia="Arial" w:hAnsi="Liberation Sans" w:cs="Liberation Sans"/>
      <w:color w:val="000000"/>
      <w:lang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Standard">
    <w:name w:val="Standard"/>
    <w:qFormat/>
    <w:rsid w:val="00C51632"/>
    <w:pPr>
      <w:widowControl w:val="0"/>
      <w:textAlignment w:val="baseline"/>
    </w:pPr>
    <w:rPr>
      <w:rFonts w:ascii="Times New Roman" w:eastAsia="Lucida Sans Unicode" w:hAnsi="Times New Roman" w:cs="Tahoma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323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323E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szpital_gromkowskiego" TargetMode="External"/><Relationship Id="rId7" Type="http://schemas.openxmlformats.org/officeDocument/2006/relationships/hyperlink" Target="http://www.szpital.wroc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co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9026</Words>
  <Characters>54160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Agnieszka Bolewska</cp:lastModifiedBy>
  <cp:revision>43</cp:revision>
  <cp:lastPrinted>2022-12-15T09:40:00Z</cp:lastPrinted>
  <dcterms:created xsi:type="dcterms:W3CDTF">2022-07-18T06:22:00Z</dcterms:created>
  <dcterms:modified xsi:type="dcterms:W3CDTF">2022-12-15T10:42:00Z</dcterms:modified>
  <dc:language>pl-PL</dc:language>
</cp:coreProperties>
</file>