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0"/>
      </w:tblGrid>
      <w:tr w:rsidR="00255814">
        <w:trPr>
          <w:trHeight w:val="70"/>
        </w:trPr>
        <w:tc>
          <w:tcPr>
            <w:tcW w:w="9570" w:type="dxa"/>
          </w:tcPr>
          <w:p w:rsidR="00255814" w:rsidRDefault="00354EA7">
            <w:pPr>
              <w:pStyle w:val="pkt"/>
              <w:spacing w:before="0" w:after="0"/>
              <w:ind w:left="0"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="008B0FE7">
              <w:rPr>
                <w:b/>
                <w:szCs w:val="24"/>
              </w:rPr>
              <w:t xml:space="preserve">Numer postępowania: </w:t>
            </w:r>
            <w:r w:rsidR="008B0FE7">
              <w:rPr>
                <w:szCs w:val="24"/>
              </w:rPr>
              <w:t>CZMZ/2500/</w:t>
            </w:r>
            <w:r w:rsidR="009F42CE">
              <w:rPr>
                <w:szCs w:val="24"/>
              </w:rPr>
              <w:t>1/2021</w:t>
            </w:r>
          </w:p>
          <w:p w:rsidR="00255814" w:rsidRDefault="00255814">
            <w:pPr>
              <w:pStyle w:val="pkt"/>
              <w:spacing w:before="0" w:after="0"/>
              <w:ind w:left="0" w:firstLine="0"/>
              <w:jc w:val="center"/>
              <w:rPr>
                <w:b/>
                <w:szCs w:val="24"/>
              </w:rPr>
            </w:pPr>
          </w:p>
          <w:p w:rsidR="00255814" w:rsidRDefault="00255814">
            <w:pPr>
              <w:pStyle w:val="pkt"/>
              <w:spacing w:before="0" w:after="0"/>
              <w:ind w:left="0" w:firstLine="0"/>
              <w:jc w:val="center"/>
              <w:rPr>
                <w:b/>
                <w:szCs w:val="24"/>
              </w:rPr>
            </w:pPr>
          </w:p>
          <w:p w:rsidR="00255814" w:rsidRDefault="00255814">
            <w:pPr>
              <w:pStyle w:val="pkt"/>
              <w:spacing w:before="0" w:after="0"/>
              <w:ind w:left="0" w:firstLine="0"/>
              <w:jc w:val="center"/>
              <w:rPr>
                <w:b/>
                <w:szCs w:val="24"/>
              </w:rPr>
            </w:pPr>
          </w:p>
          <w:p w:rsidR="00255814" w:rsidRDefault="00255814">
            <w:pPr>
              <w:pStyle w:val="pkt"/>
              <w:spacing w:before="0" w:after="0"/>
              <w:ind w:left="0" w:firstLine="0"/>
              <w:jc w:val="center"/>
              <w:rPr>
                <w:b/>
                <w:szCs w:val="24"/>
              </w:rPr>
            </w:pPr>
          </w:p>
          <w:p w:rsidR="00255814" w:rsidRDefault="008B0FE7">
            <w:pPr>
              <w:pStyle w:val="pkt"/>
              <w:spacing w:before="0" w:after="0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ZAMAWIAJĄCY:</w:t>
            </w:r>
          </w:p>
          <w:p w:rsidR="00255814" w:rsidRDefault="008B0FE7">
            <w:pPr>
              <w:pStyle w:val="pkt"/>
              <w:spacing w:before="0" w:after="0" w:line="360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Centrum Zdrowia Mazowsza Zachodniego Spółka z ograniczoną odpowiedzialnością</w:t>
            </w:r>
          </w:p>
          <w:p w:rsidR="00255814" w:rsidRDefault="008B0FE7">
            <w:pPr>
              <w:pStyle w:val="pkt"/>
              <w:spacing w:before="0" w:after="0" w:line="360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ul. Limanowskiego 30, 96-300 Żyrardów</w:t>
            </w:r>
          </w:p>
          <w:p w:rsidR="00255814" w:rsidRDefault="001160D6">
            <w:pPr>
              <w:spacing w:line="360" w:lineRule="auto"/>
              <w:jc w:val="center"/>
              <w:rPr>
                <w:b/>
                <w:snapToGrid w:val="0"/>
                <w:szCs w:val="24"/>
              </w:rPr>
            </w:pPr>
            <w:hyperlink r:id="rId9" w:history="1">
              <w:r w:rsidR="008B0FE7">
                <w:rPr>
                  <w:rStyle w:val="Hipercze"/>
                  <w:b/>
                  <w:szCs w:val="24"/>
                </w:rPr>
                <w:t>www.czmz.szpitalzyrardow.pl</w:t>
              </w:r>
            </w:hyperlink>
          </w:p>
          <w:p w:rsidR="00255814" w:rsidRDefault="00255814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255814" w:rsidRDefault="00255814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255814" w:rsidRDefault="00354EA7" w:rsidP="00354EA7">
            <w:pPr>
              <w:tabs>
                <w:tab w:val="left" w:pos="3765"/>
              </w:tabs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  <w:t xml:space="preserve">  </w:t>
            </w:r>
          </w:p>
          <w:p w:rsidR="00255814" w:rsidRDefault="00255814">
            <w:pPr>
              <w:spacing w:line="240" w:lineRule="auto"/>
              <w:jc w:val="center"/>
              <w:rPr>
                <w:b/>
                <w:snapToGrid w:val="0"/>
                <w:szCs w:val="24"/>
              </w:rPr>
            </w:pPr>
          </w:p>
          <w:p w:rsidR="00255814" w:rsidRDefault="008B0FE7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SPECYFIKACJA</w:t>
            </w:r>
          </w:p>
          <w:p w:rsidR="00255814" w:rsidRDefault="008B0FE7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WARUNKÓW ZAMÓWIENIA</w:t>
            </w:r>
          </w:p>
          <w:p w:rsidR="00255814" w:rsidRDefault="009F42CE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(S</w:t>
            </w:r>
            <w:r w:rsidR="008B0FE7">
              <w:rPr>
                <w:b/>
                <w:szCs w:val="24"/>
              </w:rPr>
              <w:t>WZ)</w:t>
            </w:r>
          </w:p>
          <w:p w:rsidR="00255814" w:rsidRDefault="00255814">
            <w:pPr>
              <w:pStyle w:val="Nagwek4"/>
              <w:spacing w:line="240" w:lineRule="auto"/>
              <w:ind w:left="0"/>
              <w:jc w:val="center"/>
              <w:rPr>
                <w:b/>
                <w:szCs w:val="24"/>
              </w:rPr>
            </w:pPr>
          </w:p>
          <w:p w:rsidR="00255814" w:rsidRDefault="00255814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255814" w:rsidRDefault="008B0FE7">
            <w:pPr>
              <w:pStyle w:val="Nagwek4"/>
              <w:spacing w:line="24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 postępowaniu o udzielenie zamówienia publicznego na:</w:t>
            </w:r>
          </w:p>
          <w:p w:rsidR="00255814" w:rsidRDefault="00255814"/>
          <w:p w:rsidR="00A648B8" w:rsidRDefault="00C43A61" w:rsidP="00C43A61">
            <w:pPr>
              <w:tabs>
                <w:tab w:val="left" w:pos="6495"/>
              </w:tabs>
            </w:pPr>
            <w:r>
              <w:tab/>
            </w:r>
          </w:p>
          <w:p w:rsidR="005F3EA7" w:rsidRPr="007131CE" w:rsidRDefault="009F42CE" w:rsidP="005F3EA7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„System do przechowywania kopii bezpieczeństwa wraz z usługą instalacji i konfiguracji</w:t>
            </w:r>
            <w:r w:rsidR="005F3EA7" w:rsidRPr="007131CE">
              <w:rPr>
                <w:b/>
              </w:rPr>
              <w:t>”</w:t>
            </w:r>
          </w:p>
          <w:p w:rsidR="00255814" w:rsidRDefault="00255814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255814" w:rsidRDefault="00255814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255814" w:rsidRDefault="00255814">
            <w:pPr>
              <w:spacing w:line="240" w:lineRule="auto"/>
              <w:rPr>
                <w:b/>
                <w:szCs w:val="24"/>
              </w:rPr>
            </w:pPr>
          </w:p>
          <w:p w:rsidR="00C37BFE" w:rsidRDefault="00C37BFE">
            <w:pPr>
              <w:spacing w:line="240" w:lineRule="auto"/>
              <w:rPr>
                <w:b/>
                <w:szCs w:val="24"/>
              </w:rPr>
            </w:pPr>
          </w:p>
          <w:p w:rsidR="00C37BFE" w:rsidRDefault="00C37BFE">
            <w:pPr>
              <w:spacing w:line="240" w:lineRule="auto"/>
              <w:rPr>
                <w:b/>
                <w:szCs w:val="24"/>
              </w:rPr>
            </w:pPr>
          </w:p>
          <w:p w:rsidR="00C37BFE" w:rsidRDefault="00C37BFE">
            <w:pPr>
              <w:spacing w:line="240" w:lineRule="auto"/>
              <w:rPr>
                <w:b/>
                <w:szCs w:val="24"/>
              </w:rPr>
            </w:pPr>
          </w:p>
          <w:p w:rsidR="00255814" w:rsidRDefault="00255814">
            <w:pPr>
              <w:spacing w:line="240" w:lineRule="auto"/>
              <w:rPr>
                <w:b/>
                <w:szCs w:val="24"/>
              </w:rPr>
            </w:pPr>
          </w:p>
          <w:p w:rsidR="00255814" w:rsidRDefault="00255814">
            <w:pPr>
              <w:spacing w:line="240" w:lineRule="auto"/>
              <w:rPr>
                <w:b/>
                <w:szCs w:val="24"/>
              </w:rPr>
            </w:pPr>
          </w:p>
          <w:p w:rsidR="00C37BFE" w:rsidRDefault="00C37BFE">
            <w:pPr>
              <w:spacing w:line="240" w:lineRule="auto"/>
              <w:rPr>
                <w:b/>
                <w:szCs w:val="24"/>
              </w:rPr>
            </w:pPr>
          </w:p>
          <w:p w:rsidR="00C37BFE" w:rsidRDefault="00C37BFE">
            <w:pPr>
              <w:spacing w:line="240" w:lineRule="auto"/>
              <w:rPr>
                <w:b/>
                <w:szCs w:val="24"/>
              </w:rPr>
            </w:pPr>
          </w:p>
          <w:p w:rsidR="00C37BFE" w:rsidRDefault="00C37BFE">
            <w:pPr>
              <w:spacing w:line="240" w:lineRule="auto"/>
              <w:rPr>
                <w:b/>
                <w:szCs w:val="24"/>
              </w:rPr>
            </w:pPr>
          </w:p>
          <w:p w:rsidR="00255814" w:rsidRDefault="00255814">
            <w:pPr>
              <w:spacing w:line="240" w:lineRule="auto"/>
              <w:rPr>
                <w:b/>
                <w:szCs w:val="24"/>
              </w:rPr>
            </w:pPr>
          </w:p>
          <w:p w:rsidR="00255814" w:rsidRDefault="009F42CE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Niniejsza S</w:t>
            </w:r>
            <w:r w:rsidR="008B0FE7">
              <w:rPr>
                <w:b/>
                <w:szCs w:val="24"/>
              </w:rPr>
              <w:t>WZ zatwierdził:</w:t>
            </w:r>
          </w:p>
          <w:p w:rsidR="00255814" w:rsidRDefault="00255814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255814" w:rsidRDefault="009F42CE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Cezary Chmielecki</w:t>
            </w:r>
          </w:p>
          <w:p w:rsidR="00255814" w:rsidRDefault="008B0FE7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Prezes Zarządu</w:t>
            </w:r>
          </w:p>
          <w:p w:rsidR="00255814" w:rsidRDefault="00255814">
            <w:pPr>
              <w:spacing w:line="360" w:lineRule="auto"/>
              <w:rPr>
                <w:b/>
                <w:szCs w:val="24"/>
              </w:rPr>
            </w:pPr>
          </w:p>
          <w:p w:rsidR="00255814" w:rsidRDefault="00255814">
            <w:pPr>
              <w:spacing w:line="360" w:lineRule="auto"/>
              <w:rPr>
                <w:b/>
                <w:szCs w:val="24"/>
              </w:rPr>
            </w:pPr>
          </w:p>
          <w:p w:rsidR="00255814" w:rsidRDefault="0093691F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Żyrardów, dnia </w:t>
            </w:r>
            <w:r w:rsidR="002D5092">
              <w:rPr>
                <w:b/>
                <w:szCs w:val="24"/>
              </w:rPr>
              <w:t>9</w:t>
            </w:r>
            <w:r w:rsidR="009F42CE">
              <w:rPr>
                <w:b/>
                <w:szCs w:val="24"/>
              </w:rPr>
              <w:t xml:space="preserve"> luty</w:t>
            </w:r>
            <w:r w:rsidR="00420EDE">
              <w:rPr>
                <w:b/>
                <w:szCs w:val="24"/>
              </w:rPr>
              <w:t xml:space="preserve"> </w:t>
            </w:r>
            <w:r w:rsidR="009F42CE">
              <w:rPr>
                <w:b/>
                <w:szCs w:val="24"/>
              </w:rPr>
              <w:t>2021</w:t>
            </w:r>
            <w:r w:rsidR="008B0FE7">
              <w:rPr>
                <w:b/>
                <w:szCs w:val="24"/>
              </w:rPr>
              <w:t xml:space="preserve"> roku</w:t>
            </w:r>
          </w:p>
          <w:p w:rsidR="00255814" w:rsidRDefault="00255814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255814" w:rsidRDefault="00255814">
            <w:pPr>
              <w:pStyle w:val="pkt"/>
              <w:tabs>
                <w:tab w:val="right" w:pos="9000"/>
              </w:tabs>
              <w:ind w:left="0" w:firstLine="0"/>
              <w:rPr>
                <w:b/>
                <w:szCs w:val="24"/>
              </w:rPr>
            </w:pPr>
          </w:p>
        </w:tc>
      </w:tr>
    </w:tbl>
    <w:p w:rsidR="00F739DB" w:rsidRDefault="00F739DB" w:rsidP="00147F01">
      <w:pPr>
        <w:spacing w:line="240" w:lineRule="auto"/>
        <w:rPr>
          <w:szCs w:val="24"/>
        </w:rPr>
      </w:pPr>
      <w:bookmarkStart w:id="0" w:name="_Toc137303967"/>
      <w:bookmarkStart w:id="1" w:name="_Toc105916495"/>
    </w:p>
    <w:p w:rsidR="00F739DB" w:rsidRDefault="00F739DB" w:rsidP="00147F01">
      <w:pPr>
        <w:spacing w:line="240" w:lineRule="auto"/>
        <w:rPr>
          <w:szCs w:val="24"/>
        </w:rPr>
      </w:pPr>
    </w:p>
    <w:p w:rsidR="004E2FD2" w:rsidRDefault="004E2FD2" w:rsidP="00147F01">
      <w:pPr>
        <w:spacing w:line="240" w:lineRule="auto"/>
        <w:rPr>
          <w:szCs w:val="24"/>
        </w:rPr>
      </w:pPr>
    </w:p>
    <w:p w:rsidR="00A52A8B" w:rsidRDefault="00A52A8B" w:rsidP="00A52A8B">
      <w:pPr>
        <w:spacing w:line="240" w:lineRule="auto"/>
        <w:rPr>
          <w:szCs w:val="24"/>
        </w:rPr>
      </w:pPr>
    </w:p>
    <w:p w:rsidR="00F739DB" w:rsidRPr="00F739DB" w:rsidRDefault="00F739DB" w:rsidP="00A52A8B">
      <w:pPr>
        <w:spacing w:line="360" w:lineRule="auto"/>
        <w:jc w:val="left"/>
        <w:rPr>
          <w:sz w:val="20"/>
        </w:rPr>
      </w:pPr>
      <w:r w:rsidRPr="00F739DB">
        <w:rPr>
          <w:sz w:val="20"/>
        </w:rPr>
        <w:lastRenderedPageBreak/>
        <w:t xml:space="preserve">I. </w:t>
      </w:r>
      <w:r w:rsidR="008764A8">
        <w:rPr>
          <w:sz w:val="20"/>
        </w:rPr>
        <w:t xml:space="preserve">NAZWA ORAZ ADRES </w:t>
      </w:r>
      <w:r w:rsidRPr="00F739DB">
        <w:rPr>
          <w:sz w:val="20"/>
        </w:rPr>
        <w:t>ZAMAWIAJĄCEGO……………………………….……………</w:t>
      </w:r>
      <w:r w:rsidR="008764A8">
        <w:rPr>
          <w:sz w:val="20"/>
        </w:rPr>
        <w:t>……………………..</w:t>
      </w:r>
      <w:r w:rsidRPr="00F739DB">
        <w:rPr>
          <w:sz w:val="20"/>
        </w:rPr>
        <w:t>.3</w:t>
      </w:r>
    </w:p>
    <w:p w:rsidR="00F739DB" w:rsidRDefault="00F739DB" w:rsidP="00A52A8B">
      <w:pPr>
        <w:spacing w:line="360" w:lineRule="auto"/>
        <w:jc w:val="left"/>
        <w:rPr>
          <w:sz w:val="20"/>
        </w:rPr>
      </w:pPr>
      <w:r w:rsidRPr="00F739DB">
        <w:rPr>
          <w:sz w:val="20"/>
        </w:rPr>
        <w:t>II. ADRES STRONY INTERNETOWEJ, NA KTÓREJ UDOSTĘPNIANE BĘDĄ ZMIANY I WYJAŚNIENIA TREŚCI SWZ ORAZ INNE DOKUMENTY ZAMÓWIENIA BEZPOŚREDNIO ZWIĄZANE Z POSTĘPOWANIEM O UDZIELENIE ZAMÓWIENIA…</w:t>
      </w:r>
      <w:r>
        <w:rPr>
          <w:sz w:val="20"/>
        </w:rPr>
        <w:t>…………………………………………………………</w:t>
      </w:r>
      <w:r w:rsidR="002A47F6">
        <w:rPr>
          <w:sz w:val="20"/>
        </w:rPr>
        <w:t>.</w:t>
      </w:r>
      <w:r w:rsidRPr="00F739DB">
        <w:rPr>
          <w:sz w:val="20"/>
        </w:rPr>
        <w:t>.3</w:t>
      </w:r>
    </w:p>
    <w:p w:rsidR="002A47F6" w:rsidRDefault="002A47F6" w:rsidP="00A52A8B">
      <w:pPr>
        <w:spacing w:line="360" w:lineRule="auto"/>
        <w:jc w:val="left"/>
        <w:rPr>
          <w:sz w:val="20"/>
        </w:rPr>
      </w:pPr>
      <w:r>
        <w:rPr>
          <w:sz w:val="20"/>
        </w:rPr>
        <w:t>III. TRYB UDZIELENIA ZAMÓWIENIA…………………</w:t>
      </w:r>
      <w:r w:rsidR="008764A8">
        <w:rPr>
          <w:sz w:val="20"/>
        </w:rPr>
        <w:t>…..</w:t>
      </w:r>
      <w:r>
        <w:rPr>
          <w:sz w:val="20"/>
        </w:rPr>
        <w:t>…………………………………………………….3</w:t>
      </w:r>
    </w:p>
    <w:p w:rsidR="002A47F6" w:rsidRDefault="002A47F6" w:rsidP="00A52A8B">
      <w:pPr>
        <w:spacing w:line="360" w:lineRule="auto"/>
        <w:jc w:val="left"/>
        <w:rPr>
          <w:sz w:val="20"/>
        </w:rPr>
      </w:pPr>
      <w:r>
        <w:rPr>
          <w:sz w:val="20"/>
        </w:rPr>
        <w:t>IV. INFORMACJA, CZY ZAMAWIAJĄCY PRZEWIDUJE WTBÓR NAJKORZYSTNIEJSZEJ OFERTY Z MOZLIWOŚCIĄ PROWADZENIA NEGOCJACJI</w:t>
      </w:r>
      <w:r w:rsidR="00591E9D">
        <w:rPr>
          <w:sz w:val="20"/>
        </w:rPr>
        <w:t>……………</w:t>
      </w:r>
      <w:r w:rsidR="008764A8">
        <w:rPr>
          <w:sz w:val="20"/>
        </w:rPr>
        <w:t>……</w:t>
      </w:r>
      <w:r w:rsidR="00591E9D">
        <w:rPr>
          <w:sz w:val="20"/>
        </w:rPr>
        <w:t>………………………………………………3</w:t>
      </w:r>
    </w:p>
    <w:p w:rsidR="00591E9D" w:rsidRDefault="00591E9D" w:rsidP="00A52A8B">
      <w:pPr>
        <w:spacing w:line="360" w:lineRule="auto"/>
        <w:jc w:val="left"/>
        <w:rPr>
          <w:sz w:val="20"/>
        </w:rPr>
      </w:pPr>
      <w:r>
        <w:rPr>
          <w:sz w:val="20"/>
        </w:rPr>
        <w:t>V. OPIS PRZEDMIOTU ZAMÓWIENIA ……………………</w:t>
      </w:r>
      <w:r w:rsidR="008764A8">
        <w:rPr>
          <w:sz w:val="20"/>
        </w:rPr>
        <w:t>…….</w:t>
      </w:r>
      <w:r>
        <w:rPr>
          <w:sz w:val="20"/>
        </w:rPr>
        <w:t>………………………………………………..3</w:t>
      </w:r>
    </w:p>
    <w:p w:rsidR="00591E9D" w:rsidRDefault="00591E9D" w:rsidP="00A52A8B">
      <w:pPr>
        <w:spacing w:line="360" w:lineRule="auto"/>
        <w:jc w:val="left"/>
        <w:rPr>
          <w:sz w:val="20"/>
        </w:rPr>
      </w:pPr>
      <w:r>
        <w:rPr>
          <w:sz w:val="20"/>
        </w:rPr>
        <w:t>VI. TERMIN WYKONANIA ZAMÓWIENIA. …………………</w:t>
      </w:r>
      <w:r w:rsidR="008764A8">
        <w:rPr>
          <w:sz w:val="20"/>
        </w:rPr>
        <w:t>...</w:t>
      </w:r>
      <w:r w:rsidR="00197D4A">
        <w:rPr>
          <w:sz w:val="20"/>
        </w:rPr>
        <w:t>…………………………………………………4</w:t>
      </w:r>
    </w:p>
    <w:p w:rsidR="004613E6" w:rsidRPr="00F739DB" w:rsidRDefault="004613E6" w:rsidP="00A52A8B">
      <w:pPr>
        <w:spacing w:line="360" w:lineRule="auto"/>
        <w:jc w:val="left"/>
        <w:rPr>
          <w:sz w:val="20"/>
        </w:rPr>
      </w:pPr>
      <w:r>
        <w:rPr>
          <w:sz w:val="20"/>
        </w:rPr>
        <w:t>VII WARUNKI UDZIAŁU W POSTĘPOW</w:t>
      </w:r>
      <w:r w:rsidR="00197D4A">
        <w:rPr>
          <w:sz w:val="20"/>
        </w:rPr>
        <w:t>ANIU …………………………………………………………………..4</w:t>
      </w:r>
    </w:p>
    <w:p w:rsidR="00F739DB" w:rsidRDefault="00591E9D" w:rsidP="00A52A8B">
      <w:pPr>
        <w:spacing w:line="360" w:lineRule="auto"/>
        <w:jc w:val="left"/>
        <w:rPr>
          <w:sz w:val="20"/>
        </w:rPr>
      </w:pPr>
      <w:r>
        <w:rPr>
          <w:sz w:val="20"/>
        </w:rPr>
        <w:t>VI</w:t>
      </w:r>
      <w:r w:rsidR="00197D4A">
        <w:rPr>
          <w:sz w:val="20"/>
        </w:rPr>
        <w:t>I</w:t>
      </w:r>
      <w:r>
        <w:rPr>
          <w:sz w:val="20"/>
        </w:rPr>
        <w:t>I. PROJEKTOWANE POSTANOWIENIA UMOWY W SPRAWIE ZAMÓWIENIA PUBLICZNEGO, KTÓRE ZOSTANĄ WPROWADZONE DO TREŚCI T</w:t>
      </w:r>
      <w:r w:rsidR="00197D4A">
        <w:rPr>
          <w:sz w:val="20"/>
        </w:rPr>
        <w:t>EJ UMOWY ………………………………………………………..4</w:t>
      </w:r>
    </w:p>
    <w:p w:rsidR="00591E9D" w:rsidRDefault="00197D4A" w:rsidP="00A52A8B">
      <w:pPr>
        <w:spacing w:line="360" w:lineRule="auto"/>
        <w:jc w:val="left"/>
        <w:rPr>
          <w:sz w:val="20"/>
        </w:rPr>
      </w:pPr>
      <w:r>
        <w:rPr>
          <w:sz w:val="20"/>
        </w:rPr>
        <w:t>IX</w:t>
      </w:r>
      <w:r w:rsidR="00591E9D">
        <w:rPr>
          <w:sz w:val="20"/>
        </w:rPr>
        <w:t>. INFORMACJE O ŚRODKACH KOMUNIKACJI ELEKTRONICZNEJ, PRZY UŻYCIU KTÓRYCH ZAMAWIAJĄCY BĘDZIE KOMUNIKOWAŁ SIĘ Z WYKONAWCAMI, ORAZ ONFORMACJE O WYMAGANIACH TECHNICZNYCH I ORGANIZACYJNYCH SPORZĄDZANIA, WYSYŁANIA I ODBIERANIA KORESPONDENCJI ELEKTRONICZNEJ ……………………………………………</w:t>
      </w:r>
      <w:r w:rsidR="008764A8">
        <w:rPr>
          <w:sz w:val="20"/>
        </w:rPr>
        <w:t>...</w:t>
      </w:r>
      <w:r w:rsidR="00591E9D">
        <w:rPr>
          <w:sz w:val="20"/>
        </w:rPr>
        <w:t>…………4</w:t>
      </w:r>
    </w:p>
    <w:p w:rsidR="00591E9D" w:rsidRDefault="00591E9D" w:rsidP="00A52A8B">
      <w:pPr>
        <w:spacing w:line="360" w:lineRule="auto"/>
        <w:jc w:val="left"/>
        <w:rPr>
          <w:sz w:val="20"/>
        </w:rPr>
      </w:pPr>
      <w:r>
        <w:rPr>
          <w:sz w:val="20"/>
        </w:rPr>
        <w:t>X. WSKAZANIE OSÓB UPRAWNIONYCH DO KO</w:t>
      </w:r>
      <w:r w:rsidR="00514B64">
        <w:rPr>
          <w:sz w:val="20"/>
        </w:rPr>
        <w:t>MUNIKOWANIA SIĘ Z WYKONAWCAMI…………</w:t>
      </w:r>
      <w:r w:rsidR="008764A8">
        <w:rPr>
          <w:sz w:val="20"/>
        </w:rPr>
        <w:t>.</w:t>
      </w:r>
      <w:r w:rsidR="00A52A8B">
        <w:rPr>
          <w:sz w:val="20"/>
        </w:rPr>
        <w:t>.</w:t>
      </w:r>
      <w:r w:rsidR="00197D4A">
        <w:rPr>
          <w:sz w:val="20"/>
        </w:rPr>
        <w:t>…6</w:t>
      </w:r>
    </w:p>
    <w:p w:rsidR="00514B64" w:rsidRDefault="00514B64" w:rsidP="00A52A8B">
      <w:pPr>
        <w:spacing w:line="360" w:lineRule="auto"/>
        <w:jc w:val="left"/>
        <w:rPr>
          <w:sz w:val="20"/>
        </w:rPr>
      </w:pPr>
      <w:r>
        <w:rPr>
          <w:sz w:val="20"/>
        </w:rPr>
        <w:t>X</w:t>
      </w:r>
      <w:r w:rsidR="00197D4A">
        <w:rPr>
          <w:sz w:val="20"/>
        </w:rPr>
        <w:t xml:space="preserve">I. TERMIN ZWIĄZANIA OFERTĄ </w:t>
      </w:r>
      <w:r>
        <w:rPr>
          <w:sz w:val="20"/>
        </w:rPr>
        <w:t>………………………………………………………………………</w:t>
      </w:r>
      <w:r w:rsidR="008764A8">
        <w:rPr>
          <w:sz w:val="20"/>
        </w:rPr>
        <w:t>…</w:t>
      </w:r>
      <w:r w:rsidR="00197D4A">
        <w:rPr>
          <w:sz w:val="20"/>
        </w:rPr>
        <w:t>….</w:t>
      </w:r>
      <w:r w:rsidR="00A52A8B">
        <w:rPr>
          <w:sz w:val="20"/>
        </w:rPr>
        <w:t>.</w:t>
      </w:r>
      <w:r w:rsidR="00197D4A">
        <w:rPr>
          <w:sz w:val="20"/>
        </w:rPr>
        <w:t>..6</w:t>
      </w:r>
    </w:p>
    <w:p w:rsidR="00CC5E76" w:rsidRDefault="00CC5E76" w:rsidP="00A52A8B">
      <w:pPr>
        <w:spacing w:line="360" w:lineRule="auto"/>
        <w:jc w:val="left"/>
        <w:rPr>
          <w:sz w:val="20"/>
        </w:rPr>
      </w:pPr>
      <w:r>
        <w:rPr>
          <w:sz w:val="20"/>
        </w:rPr>
        <w:t>XI</w:t>
      </w:r>
      <w:r w:rsidR="00197D4A">
        <w:rPr>
          <w:sz w:val="20"/>
        </w:rPr>
        <w:t>I</w:t>
      </w:r>
      <w:r>
        <w:rPr>
          <w:sz w:val="20"/>
        </w:rPr>
        <w:t>. OPIS SPOSO</w:t>
      </w:r>
      <w:r w:rsidR="00197D4A">
        <w:rPr>
          <w:sz w:val="20"/>
        </w:rPr>
        <w:t>BU PRZYGOTOWANIA OFERTY ……</w:t>
      </w:r>
      <w:r w:rsidR="008764A8">
        <w:rPr>
          <w:sz w:val="20"/>
        </w:rPr>
        <w:t>………….………………………………………</w:t>
      </w:r>
      <w:r w:rsidR="00A52A8B">
        <w:rPr>
          <w:sz w:val="20"/>
        </w:rPr>
        <w:t>.</w:t>
      </w:r>
      <w:r w:rsidR="008764A8">
        <w:rPr>
          <w:sz w:val="20"/>
        </w:rPr>
        <w:t>…...</w:t>
      </w:r>
      <w:r w:rsidR="00197D4A">
        <w:rPr>
          <w:sz w:val="20"/>
        </w:rPr>
        <w:t>.6</w:t>
      </w:r>
    </w:p>
    <w:p w:rsidR="00CC5E76" w:rsidRDefault="00CC5E76" w:rsidP="00A52A8B">
      <w:pPr>
        <w:spacing w:line="360" w:lineRule="auto"/>
        <w:jc w:val="left"/>
        <w:rPr>
          <w:sz w:val="20"/>
        </w:rPr>
      </w:pPr>
      <w:r>
        <w:rPr>
          <w:sz w:val="20"/>
        </w:rPr>
        <w:t>XII</w:t>
      </w:r>
      <w:r w:rsidR="00197D4A">
        <w:rPr>
          <w:sz w:val="20"/>
        </w:rPr>
        <w:t>I</w:t>
      </w:r>
      <w:r>
        <w:rPr>
          <w:sz w:val="20"/>
        </w:rPr>
        <w:t>. SPOSÓB ORAZ TERMIN SKŁA</w:t>
      </w:r>
      <w:r w:rsidR="00197D4A">
        <w:rPr>
          <w:sz w:val="20"/>
        </w:rPr>
        <w:t>DANIA OFERT ………………</w:t>
      </w:r>
      <w:r w:rsidR="008764A8">
        <w:rPr>
          <w:sz w:val="20"/>
        </w:rPr>
        <w:t>……………………………………</w:t>
      </w:r>
      <w:r w:rsidR="00A52A8B">
        <w:rPr>
          <w:sz w:val="20"/>
        </w:rPr>
        <w:t>.</w:t>
      </w:r>
      <w:r w:rsidR="008764A8">
        <w:rPr>
          <w:sz w:val="20"/>
        </w:rPr>
        <w:t>…….</w:t>
      </w:r>
      <w:r w:rsidR="00A52A8B">
        <w:rPr>
          <w:sz w:val="20"/>
        </w:rPr>
        <w:t>.</w:t>
      </w:r>
      <w:r w:rsidR="008764A8">
        <w:rPr>
          <w:sz w:val="20"/>
        </w:rPr>
        <w:t>.</w:t>
      </w:r>
      <w:r>
        <w:rPr>
          <w:sz w:val="20"/>
        </w:rPr>
        <w:t>7</w:t>
      </w:r>
    </w:p>
    <w:p w:rsidR="00CC5E76" w:rsidRDefault="00197D4A" w:rsidP="00A52A8B">
      <w:pPr>
        <w:spacing w:line="360" w:lineRule="auto"/>
        <w:jc w:val="left"/>
        <w:rPr>
          <w:sz w:val="20"/>
        </w:rPr>
      </w:pPr>
      <w:r>
        <w:rPr>
          <w:sz w:val="20"/>
        </w:rPr>
        <w:t>XIV</w:t>
      </w:r>
      <w:r w:rsidR="00CC5E76">
        <w:rPr>
          <w:sz w:val="20"/>
        </w:rPr>
        <w:t xml:space="preserve">. TERMIN OTWARCIA OFERT </w:t>
      </w:r>
      <w:r w:rsidR="00A52A8B">
        <w:rPr>
          <w:sz w:val="20"/>
        </w:rPr>
        <w:t>………………………………………………………………………………</w:t>
      </w:r>
      <w:r w:rsidR="008764A8">
        <w:rPr>
          <w:sz w:val="20"/>
        </w:rPr>
        <w:t>..</w:t>
      </w:r>
      <w:r>
        <w:rPr>
          <w:sz w:val="20"/>
        </w:rPr>
        <w:t>8</w:t>
      </w:r>
    </w:p>
    <w:p w:rsidR="00CC5E76" w:rsidRDefault="00197D4A" w:rsidP="00A52A8B">
      <w:pPr>
        <w:spacing w:line="360" w:lineRule="auto"/>
        <w:jc w:val="left"/>
        <w:rPr>
          <w:sz w:val="20"/>
        </w:rPr>
      </w:pPr>
      <w:r>
        <w:rPr>
          <w:sz w:val="20"/>
        </w:rPr>
        <w:t>X</w:t>
      </w:r>
      <w:r w:rsidR="00CC5E76">
        <w:rPr>
          <w:sz w:val="20"/>
        </w:rPr>
        <w:t>V. PODSTAWY WYKLUCZENIA</w:t>
      </w:r>
      <w:r w:rsidR="008764A8">
        <w:rPr>
          <w:sz w:val="20"/>
        </w:rPr>
        <w:t xml:space="preserve"> …………</w:t>
      </w:r>
      <w:r>
        <w:rPr>
          <w:sz w:val="20"/>
        </w:rPr>
        <w:t>...</w:t>
      </w:r>
      <w:r w:rsidR="008764A8">
        <w:rPr>
          <w:sz w:val="20"/>
        </w:rPr>
        <w:t>……………………………………………………………….…...</w:t>
      </w:r>
      <w:r w:rsidR="00CC5E76">
        <w:rPr>
          <w:sz w:val="20"/>
        </w:rPr>
        <w:t>8</w:t>
      </w:r>
    </w:p>
    <w:p w:rsidR="00CC5E76" w:rsidRDefault="00CC5E76" w:rsidP="00A52A8B">
      <w:pPr>
        <w:spacing w:line="360" w:lineRule="auto"/>
        <w:jc w:val="left"/>
        <w:rPr>
          <w:sz w:val="20"/>
        </w:rPr>
      </w:pPr>
      <w:r>
        <w:rPr>
          <w:sz w:val="20"/>
        </w:rPr>
        <w:t>XV</w:t>
      </w:r>
      <w:r w:rsidR="00197D4A">
        <w:rPr>
          <w:sz w:val="20"/>
        </w:rPr>
        <w:t>I</w:t>
      </w:r>
      <w:r>
        <w:rPr>
          <w:sz w:val="20"/>
        </w:rPr>
        <w:t xml:space="preserve">. SPOSÓB OBLICZENIA CENY </w:t>
      </w:r>
      <w:r w:rsidR="008764A8">
        <w:rPr>
          <w:sz w:val="20"/>
        </w:rPr>
        <w:t>………………………………………………………………………………..</w:t>
      </w:r>
      <w:r>
        <w:rPr>
          <w:sz w:val="20"/>
        </w:rPr>
        <w:t>9</w:t>
      </w:r>
    </w:p>
    <w:p w:rsidR="00CC5E76" w:rsidRDefault="00CC5E76" w:rsidP="00A52A8B">
      <w:pPr>
        <w:spacing w:line="360" w:lineRule="auto"/>
        <w:jc w:val="left"/>
        <w:rPr>
          <w:sz w:val="20"/>
        </w:rPr>
      </w:pPr>
      <w:r>
        <w:rPr>
          <w:sz w:val="20"/>
        </w:rPr>
        <w:t>XVI</w:t>
      </w:r>
      <w:r w:rsidR="00197D4A">
        <w:rPr>
          <w:sz w:val="20"/>
        </w:rPr>
        <w:t>I</w:t>
      </w:r>
      <w:r>
        <w:rPr>
          <w:sz w:val="20"/>
        </w:rPr>
        <w:t>. OPIS KRYTERIÓW OCENY OFERT, WRAZ Z PODANIEM WAG TYCH KRYTERIÓW I SOPSOBU OCENY OFERT ……………………</w:t>
      </w:r>
      <w:r w:rsidR="008764A8">
        <w:rPr>
          <w:sz w:val="20"/>
        </w:rPr>
        <w:t>……………………………………………………………………………</w:t>
      </w:r>
      <w:r w:rsidR="00A52A8B">
        <w:rPr>
          <w:sz w:val="20"/>
        </w:rPr>
        <w:t>….</w:t>
      </w:r>
      <w:r>
        <w:rPr>
          <w:sz w:val="20"/>
        </w:rPr>
        <w:t>10</w:t>
      </w:r>
    </w:p>
    <w:p w:rsidR="00CC5E76" w:rsidRDefault="00124BE4" w:rsidP="00A52A8B">
      <w:pPr>
        <w:spacing w:line="360" w:lineRule="auto"/>
        <w:jc w:val="left"/>
        <w:rPr>
          <w:sz w:val="20"/>
        </w:rPr>
      </w:pPr>
      <w:r>
        <w:rPr>
          <w:sz w:val="20"/>
        </w:rPr>
        <w:t>XV</w:t>
      </w:r>
      <w:r w:rsidR="00197D4A">
        <w:rPr>
          <w:sz w:val="20"/>
        </w:rPr>
        <w:t>II</w:t>
      </w:r>
      <w:r>
        <w:rPr>
          <w:sz w:val="20"/>
        </w:rPr>
        <w:t xml:space="preserve">I. INFORMACJE </w:t>
      </w:r>
      <w:r w:rsidR="00E201F6">
        <w:rPr>
          <w:sz w:val="20"/>
        </w:rPr>
        <w:t xml:space="preserve">O FORMALNOŚCIACH, JAKIE MUSZĄ ZOSTAĆ DOPEŁNIONE PO WYBORZE OFERTY W CELU ZAWARCIA UMOWY W SPRAWIE </w:t>
      </w:r>
      <w:r w:rsidR="008764A8">
        <w:rPr>
          <w:sz w:val="20"/>
        </w:rPr>
        <w:t>ZAMÓWIENIA PUBLICZNEGO …………………..</w:t>
      </w:r>
      <w:r w:rsidR="00E201F6">
        <w:rPr>
          <w:sz w:val="20"/>
        </w:rPr>
        <w:t>10</w:t>
      </w:r>
    </w:p>
    <w:p w:rsidR="00E201F6" w:rsidRDefault="00197D4A" w:rsidP="00A52A8B">
      <w:pPr>
        <w:spacing w:line="360" w:lineRule="auto"/>
        <w:jc w:val="left"/>
        <w:rPr>
          <w:sz w:val="20"/>
        </w:rPr>
      </w:pPr>
      <w:r>
        <w:rPr>
          <w:sz w:val="20"/>
        </w:rPr>
        <w:t>XIX</w:t>
      </w:r>
      <w:r w:rsidR="00E201F6">
        <w:rPr>
          <w:sz w:val="20"/>
        </w:rPr>
        <w:t xml:space="preserve">. </w:t>
      </w:r>
      <w:r w:rsidR="000F1925">
        <w:rPr>
          <w:sz w:val="20"/>
        </w:rPr>
        <w:t xml:space="preserve">POUCZENIE O ŚRODKACH OCHRONY PRAWNEJ </w:t>
      </w:r>
      <w:r w:rsidR="008764A8">
        <w:rPr>
          <w:sz w:val="20"/>
        </w:rPr>
        <w:t>PRZYSŁUGUJĄCYCH WYKONAWCY …</w:t>
      </w:r>
      <w:r w:rsidR="000F1925">
        <w:rPr>
          <w:sz w:val="20"/>
        </w:rPr>
        <w:t>…</w:t>
      </w:r>
      <w:r>
        <w:rPr>
          <w:sz w:val="20"/>
        </w:rPr>
        <w:t>..</w:t>
      </w:r>
      <w:r w:rsidR="008764A8">
        <w:rPr>
          <w:sz w:val="20"/>
        </w:rPr>
        <w:t>.</w:t>
      </w:r>
      <w:r w:rsidR="000F1925">
        <w:rPr>
          <w:sz w:val="20"/>
        </w:rPr>
        <w:t>.</w:t>
      </w:r>
      <w:r w:rsidR="008764A8">
        <w:rPr>
          <w:sz w:val="20"/>
        </w:rPr>
        <w:t>.</w:t>
      </w:r>
      <w:r w:rsidR="000F1925">
        <w:rPr>
          <w:sz w:val="20"/>
        </w:rPr>
        <w:t>11</w:t>
      </w:r>
    </w:p>
    <w:p w:rsidR="00197D4A" w:rsidRDefault="00197D4A" w:rsidP="00A52A8B">
      <w:pPr>
        <w:spacing w:line="360" w:lineRule="auto"/>
        <w:jc w:val="left"/>
        <w:rPr>
          <w:sz w:val="20"/>
        </w:rPr>
      </w:pPr>
      <w:r>
        <w:rPr>
          <w:sz w:val="20"/>
        </w:rPr>
        <w:t>XX. INFORMACJA DOTYCZĄCA PRZETWARZANIA DANYCH OSOBOWYCH (RODO) ………………...11</w:t>
      </w:r>
    </w:p>
    <w:p w:rsidR="00F739DB" w:rsidRPr="00AD754C" w:rsidRDefault="00197D4A" w:rsidP="00A52A8B">
      <w:pPr>
        <w:spacing w:line="360" w:lineRule="auto"/>
        <w:jc w:val="left"/>
        <w:rPr>
          <w:sz w:val="20"/>
        </w:rPr>
      </w:pPr>
      <w:r>
        <w:rPr>
          <w:sz w:val="20"/>
        </w:rPr>
        <w:t>X</w:t>
      </w:r>
      <w:r w:rsidR="000F1925">
        <w:rPr>
          <w:sz w:val="20"/>
        </w:rPr>
        <w:t>X</w:t>
      </w:r>
      <w:r>
        <w:rPr>
          <w:sz w:val="20"/>
        </w:rPr>
        <w:t>I</w:t>
      </w:r>
      <w:r w:rsidR="000F1925">
        <w:rPr>
          <w:sz w:val="20"/>
        </w:rPr>
        <w:t>. ZAŁĄCZNIKI DO SWZ ………………………………………………………………………………………</w:t>
      </w:r>
      <w:r>
        <w:rPr>
          <w:sz w:val="20"/>
        </w:rPr>
        <w:t>12</w:t>
      </w:r>
    </w:p>
    <w:p w:rsidR="00F739DB" w:rsidRDefault="00F739DB" w:rsidP="008764A8">
      <w:pPr>
        <w:spacing w:line="240" w:lineRule="auto"/>
        <w:jc w:val="left"/>
        <w:rPr>
          <w:szCs w:val="24"/>
        </w:rPr>
      </w:pPr>
    </w:p>
    <w:p w:rsidR="00F739DB" w:rsidRDefault="00F739DB" w:rsidP="008764A8">
      <w:pPr>
        <w:spacing w:line="240" w:lineRule="auto"/>
        <w:jc w:val="left"/>
        <w:rPr>
          <w:szCs w:val="24"/>
        </w:rPr>
      </w:pPr>
    </w:p>
    <w:p w:rsidR="00F739DB" w:rsidRDefault="00F739DB" w:rsidP="008764A8">
      <w:pPr>
        <w:spacing w:line="240" w:lineRule="auto"/>
        <w:jc w:val="left"/>
        <w:rPr>
          <w:szCs w:val="24"/>
        </w:rPr>
      </w:pPr>
    </w:p>
    <w:p w:rsidR="00F739DB" w:rsidRDefault="00F739DB" w:rsidP="008764A8">
      <w:pPr>
        <w:spacing w:line="240" w:lineRule="auto"/>
        <w:jc w:val="left"/>
        <w:rPr>
          <w:szCs w:val="24"/>
        </w:rPr>
      </w:pPr>
    </w:p>
    <w:p w:rsidR="00F739DB" w:rsidRDefault="00F739DB" w:rsidP="008764A8">
      <w:pPr>
        <w:spacing w:line="240" w:lineRule="auto"/>
        <w:jc w:val="left"/>
        <w:rPr>
          <w:szCs w:val="24"/>
        </w:rPr>
      </w:pPr>
    </w:p>
    <w:p w:rsidR="00F739DB" w:rsidRDefault="00F739DB" w:rsidP="008764A8">
      <w:pPr>
        <w:spacing w:line="240" w:lineRule="auto"/>
        <w:jc w:val="left"/>
        <w:rPr>
          <w:szCs w:val="24"/>
        </w:rPr>
      </w:pPr>
    </w:p>
    <w:p w:rsidR="00F739DB" w:rsidRDefault="00F739DB" w:rsidP="008764A8">
      <w:pPr>
        <w:spacing w:line="240" w:lineRule="auto"/>
        <w:jc w:val="left"/>
        <w:rPr>
          <w:szCs w:val="24"/>
        </w:rPr>
      </w:pPr>
    </w:p>
    <w:p w:rsidR="00F739DB" w:rsidRDefault="00F739DB" w:rsidP="008764A8">
      <w:pPr>
        <w:spacing w:line="240" w:lineRule="auto"/>
        <w:jc w:val="left"/>
        <w:rPr>
          <w:szCs w:val="24"/>
        </w:rPr>
      </w:pPr>
    </w:p>
    <w:p w:rsidR="00161EB2" w:rsidRDefault="00161EB2" w:rsidP="008764A8">
      <w:pPr>
        <w:spacing w:line="240" w:lineRule="auto"/>
        <w:jc w:val="left"/>
        <w:rPr>
          <w:szCs w:val="24"/>
        </w:rPr>
      </w:pPr>
    </w:p>
    <w:p w:rsidR="00161EB2" w:rsidRDefault="00161EB2" w:rsidP="008764A8">
      <w:pPr>
        <w:spacing w:line="240" w:lineRule="auto"/>
        <w:jc w:val="left"/>
        <w:rPr>
          <w:szCs w:val="24"/>
        </w:rPr>
      </w:pPr>
    </w:p>
    <w:p w:rsidR="008764A8" w:rsidRDefault="008764A8" w:rsidP="008764A8">
      <w:pPr>
        <w:spacing w:line="240" w:lineRule="auto"/>
        <w:jc w:val="left"/>
        <w:rPr>
          <w:szCs w:val="24"/>
        </w:rPr>
      </w:pPr>
    </w:p>
    <w:p w:rsidR="008764A8" w:rsidRDefault="008764A8" w:rsidP="008764A8">
      <w:pPr>
        <w:spacing w:line="240" w:lineRule="auto"/>
        <w:jc w:val="left"/>
        <w:rPr>
          <w:szCs w:val="24"/>
        </w:rPr>
      </w:pPr>
    </w:p>
    <w:p w:rsidR="00F739DB" w:rsidRDefault="00F739DB" w:rsidP="00147F01">
      <w:pPr>
        <w:spacing w:line="240" w:lineRule="auto"/>
        <w:rPr>
          <w:szCs w:val="24"/>
        </w:rPr>
      </w:pPr>
    </w:p>
    <w:p w:rsidR="00255814" w:rsidRDefault="00044BCB" w:rsidP="00147F01">
      <w:pPr>
        <w:spacing w:line="240" w:lineRule="auto"/>
        <w:rPr>
          <w:b/>
          <w:szCs w:val="24"/>
        </w:rPr>
      </w:pPr>
      <w:r w:rsidRPr="00044BCB">
        <w:rPr>
          <w:b/>
          <w:szCs w:val="24"/>
        </w:rPr>
        <w:t>I</w:t>
      </w:r>
      <w:r>
        <w:rPr>
          <w:szCs w:val="24"/>
        </w:rPr>
        <w:t xml:space="preserve">. </w:t>
      </w:r>
      <w:r w:rsidR="008B0FE7">
        <w:rPr>
          <w:b/>
          <w:szCs w:val="24"/>
        </w:rPr>
        <w:t>NAZWA ORAZ ADRES ZAMAWIAJĄCEGO</w:t>
      </w:r>
      <w:bookmarkEnd w:id="0"/>
      <w:bookmarkEnd w:id="1"/>
    </w:p>
    <w:p w:rsidR="003E1EFB" w:rsidRDefault="008B0FE7">
      <w:pPr>
        <w:spacing w:line="240" w:lineRule="auto"/>
        <w:rPr>
          <w:szCs w:val="24"/>
        </w:rPr>
      </w:pPr>
      <w:r>
        <w:rPr>
          <w:szCs w:val="24"/>
        </w:rPr>
        <w:t xml:space="preserve">Centrum Zdrowia Mazowsza Zachodniego Sp. z o.o. ul. Limanowskiego 30, 96-300 Żyrardów tel.:(46) 855-20-11 wew. 343, </w:t>
      </w:r>
      <w:proofErr w:type="spellStart"/>
      <w:r>
        <w:rPr>
          <w:szCs w:val="24"/>
        </w:rPr>
        <w:t>fax</w:t>
      </w:r>
      <w:proofErr w:type="spellEnd"/>
      <w:r>
        <w:rPr>
          <w:szCs w:val="24"/>
        </w:rPr>
        <w:t>: (46) 855-35-27</w:t>
      </w:r>
      <w:r w:rsidR="003E1EFB">
        <w:rPr>
          <w:szCs w:val="24"/>
        </w:rPr>
        <w:t xml:space="preserve"> </w:t>
      </w:r>
    </w:p>
    <w:p w:rsidR="003E1EFB" w:rsidRDefault="003E1EFB">
      <w:pPr>
        <w:spacing w:line="240" w:lineRule="auto"/>
      </w:pPr>
      <w:r>
        <w:rPr>
          <w:szCs w:val="24"/>
        </w:rPr>
        <w:t>adres strony internetowej:</w:t>
      </w:r>
      <w:r w:rsidR="008B0FE7">
        <w:rPr>
          <w:szCs w:val="24"/>
        </w:rPr>
        <w:t xml:space="preserve"> </w:t>
      </w:r>
      <w:hyperlink r:id="rId10" w:history="1">
        <w:r w:rsidR="008B0FE7">
          <w:rPr>
            <w:rStyle w:val="Hipercze"/>
            <w:szCs w:val="24"/>
          </w:rPr>
          <w:t>www.czmz.szpitalzyrardow.pl</w:t>
        </w:r>
      </w:hyperlink>
    </w:p>
    <w:p w:rsidR="003E1EFB" w:rsidRDefault="003E1EFB">
      <w:pPr>
        <w:spacing w:line="240" w:lineRule="auto"/>
      </w:pPr>
      <w:r>
        <w:t xml:space="preserve">adres platformy zakupowej: </w:t>
      </w:r>
      <w:r w:rsidR="00051BCE">
        <w:t>https://</w:t>
      </w:r>
      <w:r w:rsidRPr="004A30C2">
        <w:t>platformazakupowa.pl/pn/czmz</w:t>
      </w:r>
    </w:p>
    <w:p w:rsidR="00255814" w:rsidRDefault="008B0FE7">
      <w:pPr>
        <w:spacing w:line="240" w:lineRule="auto"/>
        <w:rPr>
          <w:szCs w:val="24"/>
        </w:rPr>
      </w:pPr>
      <w:r>
        <w:rPr>
          <w:szCs w:val="24"/>
        </w:rPr>
        <w:t xml:space="preserve">e-mail: </w:t>
      </w:r>
      <w:hyperlink r:id="rId11" w:history="1">
        <w:r w:rsidR="00454016" w:rsidRPr="008228C4">
          <w:rPr>
            <w:rStyle w:val="Hipercze"/>
            <w:szCs w:val="24"/>
          </w:rPr>
          <w:t>zamowienia@szpitalzyrardow.pl</w:t>
        </w:r>
      </w:hyperlink>
    </w:p>
    <w:p w:rsidR="00454016" w:rsidRDefault="00454016">
      <w:pPr>
        <w:spacing w:line="240" w:lineRule="auto"/>
        <w:rPr>
          <w:szCs w:val="24"/>
        </w:rPr>
      </w:pPr>
    </w:p>
    <w:p w:rsidR="00454016" w:rsidRPr="00051BCE" w:rsidRDefault="00454016">
      <w:pPr>
        <w:spacing w:line="240" w:lineRule="auto"/>
        <w:rPr>
          <w:b/>
          <w:szCs w:val="24"/>
        </w:rPr>
      </w:pPr>
      <w:r w:rsidRPr="00051BCE">
        <w:rPr>
          <w:b/>
          <w:szCs w:val="24"/>
        </w:rPr>
        <w:t>UWAGA:</w:t>
      </w:r>
    </w:p>
    <w:p w:rsidR="00454016" w:rsidRPr="00051BCE" w:rsidRDefault="00454016">
      <w:pPr>
        <w:spacing w:line="240" w:lineRule="auto"/>
        <w:rPr>
          <w:b/>
          <w:szCs w:val="24"/>
        </w:rPr>
      </w:pPr>
      <w:r>
        <w:rPr>
          <w:szCs w:val="24"/>
        </w:rPr>
        <w:t xml:space="preserve">W niniejszym postępowaniu o udzielenie zamówienia komunikacja między zamawiającym a wykonawcami odbywa się </w:t>
      </w:r>
      <w:r w:rsidRPr="00051BCE">
        <w:rPr>
          <w:b/>
          <w:szCs w:val="24"/>
        </w:rPr>
        <w:t>przy użyciu Platformy Zakupowej – dalej określonej jako „Platforma”.</w:t>
      </w:r>
    </w:p>
    <w:p w:rsidR="00051BCE" w:rsidRDefault="00051BCE">
      <w:pPr>
        <w:spacing w:line="240" w:lineRule="auto"/>
        <w:rPr>
          <w:szCs w:val="24"/>
        </w:rPr>
      </w:pPr>
      <w:r>
        <w:rPr>
          <w:szCs w:val="24"/>
        </w:rPr>
        <w:t>Wejście na Platformę poprzez link: platformazakupowa.pl/pn/czmz</w:t>
      </w:r>
    </w:p>
    <w:p w:rsidR="00255814" w:rsidRDefault="00051BCE">
      <w:pPr>
        <w:spacing w:line="240" w:lineRule="auto"/>
        <w:rPr>
          <w:szCs w:val="24"/>
        </w:rPr>
      </w:pPr>
      <w:r>
        <w:rPr>
          <w:szCs w:val="24"/>
        </w:rPr>
        <w:t xml:space="preserve">Instrukcje korzystania   z Platformy dotyczące w szczególności logowania, składania </w:t>
      </w:r>
      <w:r w:rsidR="007404FE">
        <w:rPr>
          <w:szCs w:val="24"/>
        </w:rPr>
        <w:t>wniosków o wyjaśnienie treści S</w:t>
      </w:r>
      <w:r>
        <w:rPr>
          <w:szCs w:val="24"/>
        </w:rPr>
        <w:t>WZ, składania ofert oraz innych czynności podejmowanych w niniejszym postępowaniu przy użyciu Platformy znajdują się w zakładce „Instrukcje dla Wykonawców” na stronie internetowej pod adresem:</w:t>
      </w:r>
    </w:p>
    <w:p w:rsidR="00051BCE" w:rsidRDefault="00051BCE">
      <w:pPr>
        <w:spacing w:line="240" w:lineRule="auto"/>
        <w:rPr>
          <w:szCs w:val="24"/>
        </w:rPr>
      </w:pPr>
    </w:p>
    <w:p w:rsidR="00051BCE" w:rsidRDefault="001160D6">
      <w:pPr>
        <w:spacing w:line="240" w:lineRule="auto"/>
        <w:rPr>
          <w:szCs w:val="24"/>
        </w:rPr>
      </w:pPr>
      <w:hyperlink r:id="rId12" w:history="1">
        <w:r w:rsidR="00051BCE" w:rsidRPr="008228C4">
          <w:rPr>
            <w:rStyle w:val="Hipercze"/>
            <w:szCs w:val="24"/>
          </w:rPr>
          <w:t>https://platformazakupowa.pl/strona/45-instrukcje</w:t>
        </w:r>
      </w:hyperlink>
    </w:p>
    <w:p w:rsidR="00051BCE" w:rsidRDefault="00051BCE">
      <w:pPr>
        <w:spacing w:line="240" w:lineRule="auto"/>
        <w:rPr>
          <w:szCs w:val="24"/>
        </w:rPr>
      </w:pPr>
    </w:p>
    <w:p w:rsidR="00A74FFF" w:rsidRDefault="00044BCB" w:rsidP="00147F01">
      <w:pPr>
        <w:spacing w:line="240" w:lineRule="auto"/>
        <w:rPr>
          <w:b/>
          <w:szCs w:val="24"/>
        </w:rPr>
      </w:pPr>
      <w:bookmarkStart w:id="2" w:name="_Toc137303968"/>
      <w:bookmarkStart w:id="3" w:name="_Toc105916496"/>
      <w:r>
        <w:rPr>
          <w:b/>
          <w:szCs w:val="24"/>
        </w:rPr>
        <w:t xml:space="preserve">II. </w:t>
      </w:r>
      <w:r w:rsidR="00CF7C6B">
        <w:rPr>
          <w:b/>
          <w:szCs w:val="24"/>
        </w:rPr>
        <w:t>A</w:t>
      </w:r>
      <w:r w:rsidR="00A74FFF">
        <w:rPr>
          <w:b/>
          <w:szCs w:val="24"/>
        </w:rPr>
        <w:t>dres strony internetowej, na której udostępniane będą zmiany i wyjaśnienia treści SWZ oraz inne dokumenty zamówienia bezpośrednio związane z postępowaniem o udzielenie zamówienia</w:t>
      </w:r>
    </w:p>
    <w:p w:rsidR="00CF7C6B" w:rsidRDefault="00A74FFF" w:rsidP="00147F01">
      <w:pPr>
        <w:spacing w:line="240" w:lineRule="auto"/>
        <w:rPr>
          <w:b/>
        </w:rPr>
      </w:pPr>
      <w:r>
        <w:rPr>
          <w:szCs w:val="24"/>
        </w:rPr>
        <w:t xml:space="preserve">Zmiany i wyjaśnienia treści SWZ oraz inne dokumenty zamówienia bezpośrednio związane z postępowaniem o udzielenie zamówienia będą udostępniane na stronie internetowej: </w:t>
      </w:r>
      <w:r w:rsidR="00CF7C6B">
        <w:rPr>
          <w:b/>
          <w:szCs w:val="24"/>
        </w:rPr>
        <w:t xml:space="preserve"> </w:t>
      </w:r>
      <w:hyperlink r:id="rId13" w:history="1">
        <w:r w:rsidRPr="00B23566">
          <w:rPr>
            <w:rStyle w:val="Hipercze"/>
            <w:b/>
          </w:rPr>
          <w:t>https://platformazakupowa.pl/pn/czmz</w:t>
        </w:r>
      </w:hyperlink>
    </w:p>
    <w:p w:rsidR="00A74FFF" w:rsidRDefault="00A74FFF" w:rsidP="00147F01">
      <w:pPr>
        <w:spacing w:line="240" w:lineRule="auto"/>
        <w:rPr>
          <w:b/>
        </w:rPr>
      </w:pPr>
    </w:p>
    <w:p w:rsidR="00A74FFF" w:rsidRDefault="00A74FFF" w:rsidP="00147F01">
      <w:pPr>
        <w:spacing w:line="240" w:lineRule="auto"/>
        <w:rPr>
          <w:b/>
        </w:rPr>
      </w:pPr>
      <w:r>
        <w:rPr>
          <w:b/>
        </w:rPr>
        <w:t>III. Tryb udzielenia zamówienia</w:t>
      </w:r>
    </w:p>
    <w:p w:rsidR="00A74FFF" w:rsidRDefault="00A74FFF" w:rsidP="00147F01">
      <w:pPr>
        <w:spacing w:line="240" w:lineRule="auto"/>
      </w:pPr>
      <w:r>
        <w:t xml:space="preserve">Postępowanie o udzielenie zamówienia publicznego prowadzone jest w trybie podstawowym, na podstawie art. 275 </w:t>
      </w:r>
      <w:proofErr w:type="spellStart"/>
      <w:r>
        <w:t>pkt</w:t>
      </w:r>
      <w:proofErr w:type="spellEnd"/>
      <w:r>
        <w:t xml:space="preserve"> 1 ustawy z dnia 11 września 2019 r. – Prawo zamówień publicznych (Dz. U. z 2019 r., poz.2019) [zwanej dalej także „</w:t>
      </w:r>
      <w:proofErr w:type="spellStart"/>
      <w:r>
        <w:t>pzp</w:t>
      </w:r>
      <w:proofErr w:type="spellEnd"/>
      <w:r>
        <w:t>”].</w:t>
      </w:r>
    </w:p>
    <w:p w:rsidR="00A74FFF" w:rsidRDefault="00A74FFF" w:rsidP="00147F01">
      <w:pPr>
        <w:spacing w:line="240" w:lineRule="auto"/>
      </w:pPr>
    </w:p>
    <w:p w:rsidR="00A74FFF" w:rsidRPr="00A74FFF" w:rsidRDefault="00A74FFF" w:rsidP="00147F01">
      <w:pPr>
        <w:spacing w:line="240" w:lineRule="auto"/>
        <w:rPr>
          <w:b/>
        </w:rPr>
      </w:pPr>
      <w:r w:rsidRPr="00A74FFF">
        <w:rPr>
          <w:b/>
        </w:rPr>
        <w:t>IV. Informacja, czy Zamawiający przewiduje wybór najkorzystniejszej oferty z możliwością prowadzenia negocjacji</w:t>
      </w:r>
    </w:p>
    <w:p w:rsidR="00A74FFF" w:rsidRDefault="00A74FFF" w:rsidP="00147F01">
      <w:pPr>
        <w:spacing w:line="240" w:lineRule="auto"/>
      </w:pPr>
      <w:r>
        <w:t>Zamawiający nie przewiduje wyboru najkorzystniejszej oferty z możliwością prowadzenia negocjacji.</w:t>
      </w:r>
    </w:p>
    <w:p w:rsidR="00064286" w:rsidRDefault="00064286" w:rsidP="00147F01">
      <w:pPr>
        <w:spacing w:line="240" w:lineRule="auto"/>
      </w:pPr>
    </w:p>
    <w:p w:rsidR="00A74FFF" w:rsidRDefault="00064286" w:rsidP="00147F01">
      <w:pPr>
        <w:spacing w:line="240" w:lineRule="auto"/>
        <w:rPr>
          <w:b/>
        </w:rPr>
      </w:pPr>
      <w:r w:rsidRPr="00064286">
        <w:rPr>
          <w:b/>
        </w:rPr>
        <w:t>V. Opis przedmiotu zamówienia</w:t>
      </w:r>
    </w:p>
    <w:p w:rsidR="00064286" w:rsidRDefault="00064286" w:rsidP="00147F01">
      <w:pPr>
        <w:spacing w:line="240" w:lineRule="auto"/>
      </w:pPr>
      <w:r>
        <w:t xml:space="preserve">1. Przedmiotem zamówienia jest </w:t>
      </w:r>
      <w:r w:rsidR="009F42CE">
        <w:t>system do przechowywania kopii bezpieczeństwa wraz z usługą instalacji i konfiguracji.</w:t>
      </w:r>
    </w:p>
    <w:p w:rsidR="0017005E" w:rsidRDefault="0017005E" w:rsidP="00147F01">
      <w:pPr>
        <w:spacing w:line="240" w:lineRule="auto"/>
      </w:pPr>
      <w:r>
        <w:t xml:space="preserve">2. Szczegółowy opis przedmiotu zamówienia według </w:t>
      </w:r>
      <w:r w:rsidRPr="008866C5">
        <w:t>załącznika nr</w:t>
      </w:r>
      <w:r w:rsidR="00BE3F29">
        <w:t xml:space="preserve"> 3</w:t>
      </w:r>
      <w:r w:rsidR="008866C5">
        <w:t xml:space="preserve"> do SWZ.</w:t>
      </w:r>
      <w:r>
        <w:t xml:space="preserve"> </w:t>
      </w:r>
    </w:p>
    <w:p w:rsidR="0017005E" w:rsidRDefault="0017005E" w:rsidP="00147F01">
      <w:pPr>
        <w:spacing w:line="240" w:lineRule="auto"/>
      </w:pPr>
      <w:r>
        <w:t>3</w:t>
      </w:r>
      <w:r w:rsidR="00064286">
        <w:t xml:space="preserve">. </w:t>
      </w:r>
      <w:r w:rsidR="00080569">
        <w:t>Wspólny Słownik</w:t>
      </w:r>
      <w:r w:rsidR="00064286">
        <w:t xml:space="preserve"> Zamówień (CPV): </w:t>
      </w:r>
      <w:r w:rsidR="00C44538">
        <w:t xml:space="preserve">48000000-8 – pakiety oprogramowania i systemy </w:t>
      </w:r>
      <w:r w:rsidR="00E5427B">
        <w:t>informatyczne.</w:t>
      </w:r>
    </w:p>
    <w:p w:rsidR="0017005E" w:rsidRDefault="0017005E" w:rsidP="00147F01">
      <w:pPr>
        <w:spacing w:line="240" w:lineRule="auto"/>
      </w:pPr>
      <w:r>
        <w:t xml:space="preserve">4. Zamawiający </w:t>
      </w:r>
      <w:r w:rsidR="009F42CE">
        <w:t xml:space="preserve">nie </w:t>
      </w:r>
      <w:r>
        <w:t xml:space="preserve">dokonuje podziału zamówienia na części. </w:t>
      </w:r>
    </w:p>
    <w:p w:rsidR="0017005E" w:rsidRDefault="0017005E" w:rsidP="00147F01">
      <w:pPr>
        <w:spacing w:line="240" w:lineRule="auto"/>
      </w:pPr>
      <w:r>
        <w:t>5. Zamawiający nie dopuszcza możliwości złożenia oferty wariantowej.</w:t>
      </w:r>
    </w:p>
    <w:p w:rsidR="00080569" w:rsidRPr="00640CEC" w:rsidRDefault="00080569" w:rsidP="00147F01">
      <w:pPr>
        <w:spacing w:line="240" w:lineRule="auto"/>
      </w:pPr>
      <w:r w:rsidRPr="00640CEC">
        <w:t xml:space="preserve">6. Zamawiający nie przewiduje wymagań w zakresie zatrudnienia na podstawie stosunku pracy, o których mowa w art. 95 </w:t>
      </w:r>
      <w:proofErr w:type="spellStart"/>
      <w:r w:rsidRPr="00640CEC">
        <w:t>pzp</w:t>
      </w:r>
      <w:proofErr w:type="spellEnd"/>
      <w:r w:rsidRPr="00640CEC">
        <w:t>.</w:t>
      </w:r>
    </w:p>
    <w:p w:rsidR="00080569" w:rsidRPr="00640CEC" w:rsidRDefault="00080569" w:rsidP="00147F01">
      <w:pPr>
        <w:spacing w:line="240" w:lineRule="auto"/>
      </w:pPr>
      <w:r w:rsidRPr="00640CEC">
        <w:t xml:space="preserve">7. Zamawiający nie przewiduje wymagań w zakresie zatrudnienia osób, o których mowa w art. 96 ust. 2 </w:t>
      </w:r>
      <w:proofErr w:type="spellStart"/>
      <w:r w:rsidRPr="00640CEC">
        <w:t>pkt</w:t>
      </w:r>
      <w:proofErr w:type="spellEnd"/>
      <w:r w:rsidRPr="00640CEC">
        <w:t xml:space="preserve"> 2 </w:t>
      </w:r>
      <w:proofErr w:type="spellStart"/>
      <w:r w:rsidRPr="00640CEC">
        <w:t>pzp</w:t>
      </w:r>
      <w:proofErr w:type="spellEnd"/>
      <w:r w:rsidRPr="00640CEC">
        <w:t>.</w:t>
      </w:r>
    </w:p>
    <w:p w:rsidR="00080569" w:rsidRPr="00640CEC" w:rsidRDefault="00080569" w:rsidP="00147F01">
      <w:pPr>
        <w:spacing w:line="240" w:lineRule="auto"/>
      </w:pPr>
      <w:r w:rsidRPr="00640CEC">
        <w:t xml:space="preserve">8. Zamawiający nie zastrzega możliwości ubiegania się o udzielenie zamówienia wyłącznie </w:t>
      </w:r>
      <w:r w:rsidRPr="00640CEC">
        <w:lastRenderedPageBreak/>
        <w:t xml:space="preserve">przez wykonawców, o których mowa w art. 94 </w:t>
      </w:r>
      <w:proofErr w:type="spellStart"/>
      <w:r w:rsidRPr="00640CEC">
        <w:t>pzp</w:t>
      </w:r>
      <w:proofErr w:type="spellEnd"/>
      <w:r w:rsidRPr="00640CEC">
        <w:t>.</w:t>
      </w:r>
    </w:p>
    <w:p w:rsidR="00080569" w:rsidRPr="00640CEC" w:rsidRDefault="00080569" w:rsidP="00147F01">
      <w:pPr>
        <w:spacing w:line="240" w:lineRule="auto"/>
      </w:pPr>
      <w:r w:rsidRPr="00640CEC">
        <w:t>9. Zamawiający nie przewiduje zawarcia umowy ramowej.</w:t>
      </w:r>
    </w:p>
    <w:p w:rsidR="00080569" w:rsidRPr="00640CEC" w:rsidRDefault="00080569" w:rsidP="00147F01">
      <w:pPr>
        <w:spacing w:line="240" w:lineRule="auto"/>
      </w:pPr>
      <w:r w:rsidRPr="00640CEC">
        <w:t>10. Zamawiający nie przewiduje wyboru najkorzystniejszej oferty z zastosowaniem aukcji elektronicznej.</w:t>
      </w:r>
    </w:p>
    <w:p w:rsidR="00080569" w:rsidRPr="00640CEC" w:rsidRDefault="00080569" w:rsidP="00147F01">
      <w:pPr>
        <w:spacing w:line="240" w:lineRule="auto"/>
      </w:pPr>
      <w:r w:rsidRPr="00640CEC">
        <w:t>11. Zamawiający nie przewiduje możliwości złożenia ofert w postaci katalogów elektronicznych lub dołączenia katalogów elektronicznych do oferty, w sytuacji określonej w art. 93 ustawy.</w:t>
      </w:r>
    </w:p>
    <w:p w:rsidR="00080569" w:rsidRPr="00640CEC" w:rsidRDefault="00080569" w:rsidP="00147F01">
      <w:pPr>
        <w:spacing w:line="240" w:lineRule="auto"/>
      </w:pPr>
      <w:r w:rsidRPr="00640CEC">
        <w:t>12 Zamawiający nie przewiduje zwrotu kosztów udziału w postępowaniu.</w:t>
      </w:r>
    </w:p>
    <w:p w:rsidR="00064286" w:rsidRDefault="00064286" w:rsidP="00147F01">
      <w:pPr>
        <w:spacing w:line="240" w:lineRule="auto"/>
        <w:rPr>
          <w:b/>
        </w:rPr>
      </w:pPr>
    </w:p>
    <w:p w:rsidR="00064286" w:rsidRDefault="00064286" w:rsidP="00147F01">
      <w:pPr>
        <w:spacing w:line="240" w:lineRule="auto"/>
        <w:rPr>
          <w:b/>
        </w:rPr>
      </w:pPr>
      <w:r>
        <w:rPr>
          <w:b/>
        </w:rPr>
        <w:t>VI. Termin wykonania zamówienia</w:t>
      </w:r>
    </w:p>
    <w:p w:rsidR="00064286" w:rsidRDefault="00064286" w:rsidP="00147F01">
      <w:pPr>
        <w:spacing w:line="240" w:lineRule="auto"/>
      </w:pPr>
      <w:r w:rsidRPr="00064286">
        <w:t xml:space="preserve">Wykonawca </w:t>
      </w:r>
      <w:r>
        <w:t xml:space="preserve">zobowiązany jest zrealizować przedmiot zamówienia w terminie </w:t>
      </w:r>
      <w:r w:rsidR="005A0922">
        <w:t xml:space="preserve">21 </w:t>
      </w:r>
      <w:r>
        <w:t>dni od daty zawarcia umowy.</w:t>
      </w:r>
    </w:p>
    <w:p w:rsidR="00D950CF" w:rsidRDefault="00D950CF" w:rsidP="00147F01">
      <w:pPr>
        <w:spacing w:line="240" w:lineRule="auto"/>
      </w:pPr>
    </w:p>
    <w:p w:rsidR="00D950CF" w:rsidRDefault="00D950CF" w:rsidP="00147F01">
      <w:pPr>
        <w:spacing w:line="240" w:lineRule="auto"/>
        <w:rPr>
          <w:b/>
        </w:rPr>
      </w:pPr>
      <w:r w:rsidRPr="00D950CF">
        <w:rPr>
          <w:b/>
        </w:rPr>
        <w:t xml:space="preserve">VII. </w:t>
      </w:r>
      <w:r>
        <w:rPr>
          <w:b/>
        </w:rPr>
        <w:t>Warunki udziału w postępowaniu.</w:t>
      </w:r>
    </w:p>
    <w:p w:rsidR="00D950CF" w:rsidRDefault="00D950CF" w:rsidP="00D950CF">
      <w:pPr>
        <w:spacing w:line="240" w:lineRule="auto"/>
      </w:pPr>
      <w:r>
        <w:t xml:space="preserve">1. O udzielenie zamówienia mogą ubiegać się </w:t>
      </w:r>
      <w:r w:rsidR="00BA6D53">
        <w:t>Wykonawcy, którzy:</w:t>
      </w:r>
    </w:p>
    <w:p w:rsidR="00BA6D53" w:rsidRDefault="00BA6D53" w:rsidP="00D950CF">
      <w:pPr>
        <w:spacing w:line="240" w:lineRule="auto"/>
      </w:pPr>
      <w:r>
        <w:t xml:space="preserve">    1)  nie podlegają wykluczeniu;</w:t>
      </w:r>
    </w:p>
    <w:p w:rsidR="00BA6D53" w:rsidRDefault="00BA6D53" w:rsidP="00D950CF">
      <w:pPr>
        <w:spacing w:line="240" w:lineRule="auto"/>
      </w:pPr>
      <w:r>
        <w:t xml:space="preserve">    2) spełniają warunki udziału w postępowaniu dotyczące:</w:t>
      </w:r>
    </w:p>
    <w:p w:rsidR="00BA6D53" w:rsidRPr="00BA6D53" w:rsidRDefault="00BA6D53" w:rsidP="00D950CF">
      <w:pPr>
        <w:spacing w:line="240" w:lineRule="auto"/>
        <w:rPr>
          <w:b/>
        </w:rPr>
      </w:pPr>
      <w:r>
        <w:t xml:space="preserve">        </w:t>
      </w:r>
      <w:r w:rsidRPr="00BA6D53">
        <w:rPr>
          <w:b/>
        </w:rPr>
        <w:t>a) zdolności do występowania w obrocie gospodarczym</w:t>
      </w:r>
    </w:p>
    <w:p w:rsidR="00BA6D53" w:rsidRDefault="00BA6D53" w:rsidP="00D950CF">
      <w:pPr>
        <w:spacing w:line="240" w:lineRule="auto"/>
      </w:pPr>
      <w:r>
        <w:t xml:space="preserve">           Zamawiający nie określił warunku w tym zakresie.</w:t>
      </w:r>
    </w:p>
    <w:p w:rsidR="006918DA" w:rsidRPr="006918DA" w:rsidRDefault="006918DA" w:rsidP="00D950CF">
      <w:pPr>
        <w:spacing w:line="240" w:lineRule="auto"/>
        <w:rPr>
          <w:b/>
        </w:rPr>
      </w:pPr>
      <w:r>
        <w:t xml:space="preserve">        </w:t>
      </w:r>
      <w:r>
        <w:rPr>
          <w:b/>
        </w:rPr>
        <w:t xml:space="preserve">b) uprawnień do prowadzenia określonej działalności gospodarczej lub zawodowej, o                               </w:t>
      </w:r>
    </w:p>
    <w:p w:rsidR="00064286" w:rsidRDefault="006918DA" w:rsidP="00147F01">
      <w:pPr>
        <w:spacing w:line="240" w:lineRule="auto"/>
        <w:rPr>
          <w:b/>
        </w:rPr>
      </w:pPr>
      <w:r>
        <w:t xml:space="preserve">            </w:t>
      </w:r>
      <w:r w:rsidRPr="006918DA">
        <w:rPr>
          <w:b/>
        </w:rPr>
        <w:t xml:space="preserve">ile wynika to </w:t>
      </w:r>
      <w:r>
        <w:rPr>
          <w:b/>
        </w:rPr>
        <w:t>z odrębnych przepisów:</w:t>
      </w:r>
    </w:p>
    <w:p w:rsidR="006918DA" w:rsidRDefault="006918DA" w:rsidP="00147F01">
      <w:pPr>
        <w:spacing w:line="240" w:lineRule="auto"/>
      </w:pPr>
      <w:r>
        <w:rPr>
          <w:b/>
        </w:rPr>
        <w:t xml:space="preserve">            </w:t>
      </w:r>
      <w:r>
        <w:t>Zamawiający nie określił warunku w tym zakresie.</w:t>
      </w:r>
    </w:p>
    <w:p w:rsidR="006918DA" w:rsidRDefault="006918DA" w:rsidP="00147F01">
      <w:pPr>
        <w:spacing w:line="240" w:lineRule="auto"/>
        <w:rPr>
          <w:b/>
        </w:rPr>
      </w:pPr>
      <w:r w:rsidRPr="006918DA">
        <w:rPr>
          <w:b/>
        </w:rPr>
        <w:t xml:space="preserve">       c) sytuacji ekonomicznej lub finansowe:</w:t>
      </w:r>
    </w:p>
    <w:p w:rsidR="006918DA" w:rsidRDefault="006918DA" w:rsidP="00147F01">
      <w:pPr>
        <w:spacing w:line="240" w:lineRule="auto"/>
      </w:pPr>
      <w:r>
        <w:rPr>
          <w:b/>
        </w:rPr>
        <w:t xml:space="preserve">           </w:t>
      </w:r>
      <w:r>
        <w:t>Zamawiający nie określił warunku w tym zakresie.</w:t>
      </w:r>
    </w:p>
    <w:p w:rsidR="006918DA" w:rsidRPr="006918DA" w:rsidRDefault="006918DA" w:rsidP="00147F01">
      <w:pPr>
        <w:spacing w:line="240" w:lineRule="auto"/>
        <w:rPr>
          <w:b/>
        </w:rPr>
      </w:pPr>
      <w:r w:rsidRPr="006918DA">
        <w:rPr>
          <w:b/>
        </w:rPr>
        <w:t xml:space="preserve">       d) zdolności technicznej lub zawodowej:</w:t>
      </w:r>
    </w:p>
    <w:p w:rsidR="006918DA" w:rsidRDefault="006918DA" w:rsidP="00147F01">
      <w:pPr>
        <w:spacing w:line="240" w:lineRule="auto"/>
      </w:pPr>
      <w:r>
        <w:rPr>
          <w:b/>
        </w:rPr>
        <w:t xml:space="preserve">          </w:t>
      </w:r>
      <w:r>
        <w:t>Zamawiający nie określił warunku w tym zakresie.</w:t>
      </w:r>
    </w:p>
    <w:p w:rsidR="006918DA" w:rsidRPr="006918DA" w:rsidRDefault="006918DA" w:rsidP="00147F01">
      <w:pPr>
        <w:spacing w:line="240" w:lineRule="auto"/>
        <w:rPr>
          <w:b/>
        </w:rPr>
      </w:pPr>
    </w:p>
    <w:p w:rsidR="00064286" w:rsidRDefault="00064286" w:rsidP="00147F01">
      <w:pPr>
        <w:spacing w:line="240" w:lineRule="auto"/>
        <w:rPr>
          <w:b/>
        </w:rPr>
      </w:pPr>
      <w:r w:rsidRPr="00064286">
        <w:rPr>
          <w:b/>
        </w:rPr>
        <w:t>VII</w:t>
      </w:r>
      <w:r w:rsidR="00FD3BB2">
        <w:rPr>
          <w:b/>
        </w:rPr>
        <w:t>I</w:t>
      </w:r>
      <w:r w:rsidRPr="00064286">
        <w:rPr>
          <w:b/>
        </w:rPr>
        <w:t xml:space="preserve">.  </w:t>
      </w:r>
      <w:r>
        <w:rPr>
          <w:b/>
        </w:rPr>
        <w:t>Projektowane postanowienia umowy w sprawie zamówienia publicznego, które zostaną wprowadzone do treści tej umowy</w:t>
      </w:r>
    </w:p>
    <w:p w:rsidR="00FE7E72" w:rsidRDefault="00FE7E72" w:rsidP="00147F01">
      <w:pPr>
        <w:spacing w:line="240" w:lineRule="auto"/>
        <w:rPr>
          <w:color w:val="FF0000"/>
        </w:rPr>
      </w:pPr>
      <w:r>
        <w:t xml:space="preserve">Projektowane postanowienia umowy w sprawie zamówienia publicznego, które zostaną wprowadzone do treści umowy, określone zostały w </w:t>
      </w:r>
      <w:r w:rsidRPr="0023797D">
        <w:t>załączniku nr</w:t>
      </w:r>
      <w:r w:rsidR="00086F92" w:rsidRPr="0023797D">
        <w:t xml:space="preserve"> 4</w:t>
      </w:r>
      <w:r w:rsidRPr="0023797D">
        <w:t xml:space="preserve"> do SWZ.</w:t>
      </w:r>
    </w:p>
    <w:p w:rsidR="00045D89" w:rsidRPr="00045D89" w:rsidRDefault="00045D89" w:rsidP="00147F01">
      <w:pPr>
        <w:spacing w:line="240" w:lineRule="auto"/>
      </w:pPr>
      <w:r w:rsidRPr="00045D89">
        <w:t>Złożenie oferty jest jednoznaczne z akceptacją przez wykonawcę projektowych postanowień umowy.</w:t>
      </w:r>
    </w:p>
    <w:p w:rsidR="00FE7E72" w:rsidRDefault="00FE7E72" w:rsidP="00147F01">
      <w:pPr>
        <w:spacing w:line="240" w:lineRule="auto"/>
        <w:rPr>
          <w:color w:val="FF0000"/>
        </w:rPr>
      </w:pPr>
    </w:p>
    <w:p w:rsidR="00956B6C" w:rsidRPr="00956B6C" w:rsidRDefault="00FD3BB2" w:rsidP="00147F01">
      <w:pPr>
        <w:spacing w:line="240" w:lineRule="auto"/>
        <w:rPr>
          <w:b/>
        </w:rPr>
      </w:pPr>
      <w:r>
        <w:rPr>
          <w:b/>
        </w:rPr>
        <w:t>IX</w:t>
      </w:r>
      <w:r w:rsidR="00956B6C">
        <w:rPr>
          <w:b/>
        </w:rPr>
        <w:t>. 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1B74EF" w:rsidRPr="00663E6C" w:rsidRDefault="001B74EF" w:rsidP="001B74EF">
      <w:pPr>
        <w:spacing w:line="240" w:lineRule="auto"/>
        <w:rPr>
          <w:szCs w:val="24"/>
        </w:rPr>
      </w:pPr>
      <w:r w:rsidRPr="00663E6C">
        <w:rPr>
          <w:b/>
          <w:szCs w:val="24"/>
        </w:rPr>
        <w:t xml:space="preserve">1. </w:t>
      </w:r>
      <w:r w:rsidRPr="00663E6C">
        <w:rPr>
          <w:szCs w:val="24"/>
        </w:rPr>
        <w:t xml:space="preserve">W postępowaniu </w:t>
      </w:r>
      <w:r>
        <w:rPr>
          <w:szCs w:val="24"/>
        </w:rPr>
        <w:t xml:space="preserve">o udzielenie zamówienia </w:t>
      </w:r>
      <w:r w:rsidRPr="00663E6C">
        <w:rPr>
          <w:b/>
          <w:szCs w:val="24"/>
        </w:rPr>
        <w:t>komunikacja</w:t>
      </w:r>
      <w:r w:rsidRPr="00663E6C">
        <w:rPr>
          <w:szCs w:val="24"/>
        </w:rPr>
        <w:t xml:space="preserve"> </w:t>
      </w:r>
      <w:r>
        <w:rPr>
          <w:szCs w:val="24"/>
        </w:rPr>
        <w:t>między Zamawiającym a W</w:t>
      </w:r>
      <w:r w:rsidRPr="00663E6C">
        <w:rPr>
          <w:szCs w:val="24"/>
        </w:rPr>
        <w:t>ykonawcami odbywa się</w:t>
      </w:r>
      <w:r>
        <w:rPr>
          <w:szCs w:val="24"/>
        </w:rPr>
        <w:t xml:space="preserve"> drogą elektroniczną przy użyciu </w:t>
      </w:r>
      <w:r w:rsidRPr="00663E6C">
        <w:rPr>
          <w:szCs w:val="24"/>
        </w:rPr>
        <w:t xml:space="preserve"> platformy platformazakupowa.</w:t>
      </w:r>
      <w:r>
        <w:rPr>
          <w:szCs w:val="24"/>
        </w:rPr>
        <w:t>pl (zwanej dalej „Platformą”).</w:t>
      </w:r>
    </w:p>
    <w:p w:rsidR="001B74EF" w:rsidRDefault="001B74EF" w:rsidP="001B74EF">
      <w:pPr>
        <w:spacing w:line="240" w:lineRule="auto"/>
        <w:rPr>
          <w:szCs w:val="24"/>
        </w:rPr>
      </w:pPr>
      <w:r w:rsidRPr="00663E6C">
        <w:rPr>
          <w:szCs w:val="24"/>
        </w:rPr>
        <w:t xml:space="preserve">2. Link do Platformy: </w:t>
      </w:r>
      <w:hyperlink r:id="rId14" w:history="1">
        <w:r w:rsidRPr="00663E6C">
          <w:rPr>
            <w:rStyle w:val="Hipercze"/>
            <w:color w:val="auto"/>
            <w:szCs w:val="24"/>
          </w:rPr>
          <w:t>https://platformazakupowa.pl/pn/czmz</w:t>
        </w:r>
      </w:hyperlink>
      <w:r w:rsidRPr="00663E6C">
        <w:rPr>
          <w:szCs w:val="24"/>
        </w:rPr>
        <w:t xml:space="preserve"> (zakładka dot. danego postępowania, do wyszukania po numerze referencyjnym)</w:t>
      </w:r>
    </w:p>
    <w:p w:rsidR="001B74EF" w:rsidRDefault="001B74EF" w:rsidP="001B74EF">
      <w:pPr>
        <w:spacing w:line="240" w:lineRule="auto"/>
        <w:rPr>
          <w:szCs w:val="24"/>
        </w:rPr>
      </w:pPr>
      <w:r>
        <w:rPr>
          <w:szCs w:val="24"/>
        </w:rPr>
        <w:t xml:space="preserve">3. Instrukcje korzystania   z Platformy dotyczące w szczególności logowania, składania </w:t>
      </w:r>
      <w:r w:rsidR="00BE3F29">
        <w:rPr>
          <w:szCs w:val="24"/>
        </w:rPr>
        <w:t>wniosków o wyjaśnienie treści S</w:t>
      </w:r>
      <w:r>
        <w:rPr>
          <w:szCs w:val="24"/>
        </w:rPr>
        <w:t xml:space="preserve">WZ, składania ofert oraz innych czynności podejmowanych w niniejszym postępowaniu przy użyciu Platformy znajdują się w zakładce „Instrukcje dla Wykonawców” na stronie internetowej pod adresem: </w:t>
      </w:r>
      <w:hyperlink r:id="rId15" w:history="1">
        <w:r w:rsidRPr="008228C4">
          <w:rPr>
            <w:rStyle w:val="Hipercze"/>
            <w:szCs w:val="24"/>
          </w:rPr>
          <w:t>https://platformazakupowa.pl/strona/45-instrukcje</w:t>
        </w:r>
      </w:hyperlink>
    </w:p>
    <w:p w:rsidR="001B74EF" w:rsidRPr="00663E6C" w:rsidRDefault="00325ADD" w:rsidP="001B74EF">
      <w:pPr>
        <w:spacing w:line="240" w:lineRule="auto"/>
        <w:rPr>
          <w:szCs w:val="24"/>
        </w:rPr>
      </w:pPr>
      <w:r>
        <w:rPr>
          <w:szCs w:val="24"/>
        </w:rPr>
        <w:t>4</w:t>
      </w:r>
      <w:r w:rsidR="001B74EF" w:rsidRPr="00663E6C">
        <w:rPr>
          <w:szCs w:val="24"/>
        </w:rPr>
        <w:t xml:space="preserve">. </w:t>
      </w:r>
      <w:r w:rsidR="001D6177">
        <w:rPr>
          <w:szCs w:val="24"/>
        </w:rPr>
        <w:t xml:space="preserve">Dokumenty elektroniczne, oświadczenia lub elektroniczne kopie dokumentów lub oświadczeń składane są przez Wykonawcę za pośrednictwem </w:t>
      </w:r>
      <w:r w:rsidR="001B74EF" w:rsidRPr="00663E6C">
        <w:rPr>
          <w:szCs w:val="24"/>
        </w:rPr>
        <w:t xml:space="preserve"> Platformy i formularza „Wyślij wiadomość”, znajdującego się na stronie danego postępowania.</w:t>
      </w:r>
      <w:r w:rsidR="001D6177">
        <w:rPr>
          <w:szCs w:val="24"/>
        </w:rPr>
        <w:t xml:space="preserve"> Zamawiający dopuszcza również możliwość składania dokumentów elektronicznych, oświadczeń lub elektronicznych kopii dokumentów lub </w:t>
      </w:r>
      <w:r w:rsidR="001D6177">
        <w:rPr>
          <w:szCs w:val="24"/>
        </w:rPr>
        <w:lastRenderedPageBreak/>
        <w:t xml:space="preserve">oświadczeń za pomocą poczty elektronicznej, na adres email: </w:t>
      </w:r>
      <w:hyperlink r:id="rId16" w:history="1">
        <w:r w:rsidR="001D6177" w:rsidRPr="00B23566">
          <w:rPr>
            <w:rStyle w:val="Hipercze"/>
            <w:szCs w:val="24"/>
          </w:rPr>
          <w:t>zamowienia@szpitalzyrardow.pl</w:t>
        </w:r>
      </w:hyperlink>
      <w:r w:rsidR="001D6177">
        <w:rPr>
          <w:szCs w:val="24"/>
        </w:rPr>
        <w:t>. Sposób sporządzenia dokumentów elektronicznych, oświadczeń lub elektronicznych kopii dokumentów lub oświadczeń musi być zgodny z wymaganiami określonymi w rozporządzeniu Prezesa Rady Ministrów z dnia</w:t>
      </w:r>
      <w:r w:rsidR="00E5427B">
        <w:rPr>
          <w:szCs w:val="24"/>
        </w:rPr>
        <w:t xml:space="preserve"> 27 czerwca 2017 r.</w:t>
      </w:r>
    </w:p>
    <w:p w:rsidR="001B74EF" w:rsidRPr="00663E6C" w:rsidRDefault="00325ADD" w:rsidP="001B74EF">
      <w:pPr>
        <w:spacing w:line="240" w:lineRule="auto"/>
        <w:rPr>
          <w:szCs w:val="24"/>
        </w:rPr>
      </w:pPr>
      <w:r>
        <w:rPr>
          <w:szCs w:val="24"/>
        </w:rPr>
        <w:t>5</w:t>
      </w:r>
      <w:r w:rsidR="001B74EF" w:rsidRPr="00663E6C">
        <w:rPr>
          <w:szCs w:val="24"/>
        </w:rPr>
        <w:t xml:space="preserve">. Za datę przekazania (wpływu) </w:t>
      </w:r>
      <w:r w:rsidR="00A45805">
        <w:rPr>
          <w:szCs w:val="24"/>
        </w:rPr>
        <w:t>dokumentów elektronicznych, oświadczeń lub elektronicznych kopii dokumentów lub oświadczeń</w:t>
      </w:r>
      <w:r w:rsidR="00A45805" w:rsidRPr="00663E6C">
        <w:rPr>
          <w:szCs w:val="24"/>
        </w:rPr>
        <w:t xml:space="preserve"> </w:t>
      </w:r>
      <w:r w:rsidR="001B74EF" w:rsidRPr="00663E6C">
        <w:rPr>
          <w:szCs w:val="24"/>
        </w:rPr>
        <w:t>przyjmuje się datę ich przesłania z pośrednictwem Platformy poprzez kliknięcie przycisku „Wyślij wiadomość”, po którym pojawi się komunikat, że wiadomość została wysłana do zamawiającego.</w:t>
      </w:r>
    </w:p>
    <w:p w:rsidR="001B74EF" w:rsidRPr="00663E6C" w:rsidRDefault="00325ADD" w:rsidP="001B74EF">
      <w:pPr>
        <w:spacing w:line="240" w:lineRule="auto"/>
        <w:rPr>
          <w:szCs w:val="24"/>
        </w:rPr>
      </w:pPr>
      <w:r>
        <w:rPr>
          <w:szCs w:val="24"/>
        </w:rPr>
        <w:t>6</w:t>
      </w:r>
      <w:r w:rsidR="001B74EF" w:rsidRPr="00663E6C">
        <w:rPr>
          <w:szCs w:val="24"/>
        </w:rPr>
        <w:t>. Zamawiający będzie przekazywał wykonawcom informacje w formie elektronicznej za pośrednictwem Platformy:</w:t>
      </w:r>
    </w:p>
    <w:p w:rsidR="001B74EF" w:rsidRPr="00663E6C" w:rsidRDefault="001B74EF" w:rsidP="001B74EF">
      <w:pPr>
        <w:spacing w:line="240" w:lineRule="auto"/>
        <w:rPr>
          <w:szCs w:val="24"/>
        </w:rPr>
      </w:pPr>
      <w:r w:rsidRPr="00663E6C">
        <w:rPr>
          <w:szCs w:val="24"/>
        </w:rPr>
        <w:t>- informacje dotyczące odpowiedzi na pytania, zmiany specyfikacji, zmiany terminu składania i otwarcia ofert – kierowane do ogółu zainteresowanych zamawiający będzie zamieszczał na Platformie w sekcji „</w:t>
      </w:r>
      <w:r w:rsidRPr="00663E6C">
        <w:rPr>
          <w:b/>
          <w:szCs w:val="24"/>
        </w:rPr>
        <w:t>Komunikaty</w:t>
      </w:r>
      <w:r w:rsidRPr="00663E6C">
        <w:rPr>
          <w:szCs w:val="24"/>
        </w:rPr>
        <w:t>”,</w:t>
      </w:r>
    </w:p>
    <w:p w:rsidR="001B74EF" w:rsidRPr="00663E6C" w:rsidRDefault="001B74EF" w:rsidP="001B74EF">
      <w:pPr>
        <w:spacing w:line="240" w:lineRule="auto"/>
        <w:rPr>
          <w:b/>
          <w:szCs w:val="24"/>
        </w:rPr>
      </w:pPr>
      <w:r w:rsidRPr="00663E6C">
        <w:rPr>
          <w:szCs w:val="24"/>
        </w:rPr>
        <w:t xml:space="preserve">- </w:t>
      </w:r>
      <w:r w:rsidRPr="00663E6C">
        <w:rPr>
          <w:b/>
          <w:szCs w:val="24"/>
        </w:rPr>
        <w:t>korespondencja, której</w:t>
      </w:r>
      <w:r w:rsidRPr="00663E6C">
        <w:rPr>
          <w:szCs w:val="24"/>
        </w:rPr>
        <w:t xml:space="preserve"> zgodnie z obowiązującymi przepisami </w:t>
      </w:r>
      <w:r w:rsidRPr="00663E6C">
        <w:rPr>
          <w:b/>
          <w:szCs w:val="24"/>
        </w:rPr>
        <w:t>adresatem jest konkretny wykonawca,</w:t>
      </w:r>
      <w:r w:rsidRPr="00663E6C">
        <w:rPr>
          <w:szCs w:val="24"/>
        </w:rPr>
        <w:t xml:space="preserve"> będzie przekazana w formie elektronicznej za pośrednictwem Platformy do </w:t>
      </w:r>
      <w:r w:rsidRPr="00663E6C">
        <w:rPr>
          <w:b/>
          <w:szCs w:val="24"/>
        </w:rPr>
        <w:t>konkretnego wykonawcy.</w:t>
      </w:r>
    </w:p>
    <w:p w:rsidR="001B74EF" w:rsidRPr="00663E6C" w:rsidRDefault="00325ADD" w:rsidP="001B74EF">
      <w:pPr>
        <w:spacing w:line="240" w:lineRule="auto"/>
        <w:rPr>
          <w:szCs w:val="24"/>
        </w:rPr>
      </w:pPr>
      <w:r>
        <w:rPr>
          <w:szCs w:val="24"/>
        </w:rPr>
        <w:t>7</w:t>
      </w:r>
      <w:r w:rsidR="001B74EF" w:rsidRPr="00663E6C">
        <w:rPr>
          <w:szCs w:val="24"/>
        </w:rPr>
        <w:t>. Zamawiający, określa niezbędne wymagania sprzętowo-aplikacyjne umożliwiające pracę na platforma zakupowa.pl, to jest:</w:t>
      </w:r>
    </w:p>
    <w:p w:rsidR="001B74EF" w:rsidRPr="00663E6C" w:rsidRDefault="001B74EF" w:rsidP="001B74EF">
      <w:pPr>
        <w:spacing w:line="240" w:lineRule="auto"/>
        <w:rPr>
          <w:szCs w:val="24"/>
        </w:rPr>
      </w:pPr>
      <w:r w:rsidRPr="00663E6C">
        <w:rPr>
          <w:szCs w:val="24"/>
        </w:rPr>
        <w:t xml:space="preserve">a) stały dostęp do sieci Internet o gwarantowanej przepustowości nie mniej niż 512 </w:t>
      </w:r>
      <w:proofErr w:type="spellStart"/>
      <w:r w:rsidRPr="00663E6C">
        <w:rPr>
          <w:szCs w:val="24"/>
        </w:rPr>
        <w:t>kb</w:t>
      </w:r>
      <w:proofErr w:type="spellEnd"/>
      <w:r w:rsidRPr="00663E6C">
        <w:rPr>
          <w:szCs w:val="24"/>
        </w:rPr>
        <w:t>/s,</w:t>
      </w:r>
    </w:p>
    <w:p w:rsidR="001B74EF" w:rsidRPr="00663E6C" w:rsidRDefault="001B74EF" w:rsidP="001B74EF">
      <w:pPr>
        <w:spacing w:line="240" w:lineRule="auto"/>
        <w:rPr>
          <w:szCs w:val="24"/>
        </w:rPr>
      </w:pPr>
      <w:r w:rsidRPr="00663E6C">
        <w:rPr>
          <w:szCs w:val="24"/>
        </w:rPr>
        <w:t>b) komputer klasy PC lub MAC o następującej konfiguracji: pamięć min. 2GB Ram, procesor Intel IV 2 GHZ lub jego nowsza wersja, jeden z systemów operacyjnych –MS Windows 7, Mac Os x 10 4, Linux, lub ich nowsze wersje,</w:t>
      </w:r>
    </w:p>
    <w:p w:rsidR="001B74EF" w:rsidRPr="00663E6C" w:rsidRDefault="001B74EF" w:rsidP="001B74EF">
      <w:pPr>
        <w:spacing w:line="240" w:lineRule="auto"/>
        <w:rPr>
          <w:szCs w:val="24"/>
        </w:rPr>
      </w:pPr>
      <w:r w:rsidRPr="00663E6C">
        <w:rPr>
          <w:szCs w:val="24"/>
        </w:rPr>
        <w:t>c) zainstalowana dowolna przeglądarka internetowa, w przypadku Internet Explorer minimalnie wersja 10 0.,</w:t>
      </w:r>
    </w:p>
    <w:p w:rsidR="001B74EF" w:rsidRPr="00663E6C" w:rsidRDefault="001B74EF" w:rsidP="001B74EF">
      <w:pPr>
        <w:spacing w:line="240" w:lineRule="auto"/>
        <w:rPr>
          <w:szCs w:val="24"/>
        </w:rPr>
      </w:pPr>
      <w:r w:rsidRPr="00663E6C">
        <w:rPr>
          <w:szCs w:val="24"/>
        </w:rPr>
        <w:t xml:space="preserve">d) włączona obsługa </w:t>
      </w:r>
      <w:proofErr w:type="spellStart"/>
      <w:r w:rsidRPr="00663E6C">
        <w:rPr>
          <w:szCs w:val="24"/>
        </w:rPr>
        <w:t>JavaScript</w:t>
      </w:r>
      <w:proofErr w:type="spellEnd"/>
      <w:r w:rsidRPr="00663E6C">
        <w:rPr>
          <w:szCs w:val="24"/>
        </w:rPr>
        <w:t>,</w:t>
      </w:r>
    </w:p>
    <w:p w:rsidR="001B74EF" w:rsidRPr="00663E6C" w:rsidRDefault="001B74EF" w:rsidP="001B74EF">
      <w:pPr>
        <w:spacing w:line="240" w:lineRule="auto"/>
        <w:rPr>
          <w:szCs w:val="24"/>
        </w:rPr>
      </w:pPr>
      <w:r w:rsidRPr="00663E6C">
        <w:rPr>
          <w:szCs w:val="24"/>
        </w:rPr>
        <w:t xml:space="preserve">e) zainstalowany program </w:t>
      </w:r>
      <w:proofErr w:type="spellStart"/>
      <w:r w:rsidRPr="00663E6C">
        <w:rPr>
          <w:szCs w:val="24"/>
        </w:rPr>
        <w:t>Adobe</w:t>
      </w:r>
      <w:proofErr w:type="spellEnd"/>
      <w:r w:rsidRPr="00663E6C">
        <w:rPr>
          <w:szCs w:val="24"/>
        </w:rPr>
        <w:t xml:space="preserve"> </w:t>
      </w:r>
      <w:proofErr w:type="spellStart"/>
      <w:r w:rsidRPr="00663E6C">
        <w:rPr>
          <w:szCs w:val="24"/>
        </w:rPr>
        <w:t>Acrobat</w:t>
      </w:r>
      <w:proofErr w:type="spellEnd"/>
      <w:r w:rsidRPr="00663E6C">
        <w:rPr>
          <w:szCs w:val="24"/>
        </w:rPr>
        <w:t xml:space="preserve"> </w:t>
      </w:r>
      <w:proofErr w:type="spellStart"/>
      <w:r w:rsidRPr="00663E6C">
        <w:rPr>
          <w:szCs w:val="24"/>
        </w:rPr>
        <w:t>Reader</w:t>
      </w:r>
      <w:proofErr w:type="spellEnd"/>
      <w:r w:rsidRPr="00663E6C">
        <w:rPr>
          <w:szCs w:val="24"/>
        </w:rPr>
        <w:t xml:space="preserve"> lub inny obsługujący format plików </w:t>
      </w:r>
      <w:proofErr w:type="spellStart"/>
      <w:r w:rsidRPr="00663E6C">
        <w:rPr>
          <w:szCs w:val="24"/>
        </w:rPr>
        <w:t>pdf</w:t>
      </w:r>
      <w:proofErr w:type="spellEnd"/>
      <w:r w:rsidRPr="00663E6C">
        <w:rPr>
          <w:szCs w:val="24"/>
        </w:rPr>
        <w:t>,</w:t>
      </w:r>
    </w:p>
    <w:p w:rsidR="001B74EF" w:rsidRPr="00663E6C" w:rsidRDefault="001B74EF" w:rsidP="001B74EF">
      <w:pPr>
        <w:spacing w:line="240" w:lineRule="auto"/>
        <w:rPr>
          <w:szCs w:val="24"/>
        </w:rPr>
      </w:pPr>
      <w:r w:rsidRPr="00663E6C">
        <w:rPr>
          <w:szCs w:val="24"/>
        </w:rPr>
        <w:t>f) Platforma działa według standardu przyjętego w komunikacji sieciowej – kodowanie UTF8,</w:t>
      </w:r>
    </w:p>
    <w:p w:rsidR="001B74EF" w:rsidRPr="00663E6C" w:rsidRDefault="001B74EF" w:rsidP="001B74EF">
      <w:pPr>
        <w:spacing w:line="240" w:lineRule="auto"/>
        <w:rPr>
          <w:szCs w:val="24"/>
        </w:rPr>
      </w:pPr>
      <w:r w:rsidRPr="00663E6C">
        <w:rPr>
          <w:szCs w:val="24"/>
        </w:rPr>
        <w:t>g) oznaczenie czasu odbioru danych przez platformę zakupową stanowi datę oraz dokładny czas (</w:t>
      </w:r>
      <w:proofErr w:type="spellStart"/>
      <w:r w:rsidRPr="00663E6C">
        <w:rPr>
          <w:szCs w:val="24"/>
        </w:rPr>
        <w:t>hh:mm:ss</w:t>
      </w:r>
      <w:proofErr w:type="spellEnd"/>
      <w:r w:rsidRPr="00663E6C">
        <w:rPr>
          <w:szCs w:val="24"/>
        </w:rPr>
        <w:t>) generowany według czasu lokalnego serwera synchronizowanego z zegarem Głównego Urzędu Miar.</w:t>
      </w:r>
    </w:p>
    <w:p w:rsidR="001B74EF" w:rsidRPr="00663E6C" w:rsidRDefault="00325ADD" w:rsidP="001B74EF">
      <w:pPr>
        <w:spacing w:line="240" w:lineRule="auto"/>
        <w:rPr>
          <w:szCs w:val="24"/>
        </w:rPr>
      </w:pPr>
      <w:r>
        <w:rPr>
          <w:szCs w:val="24"/>
        </w:rPr>
        <w:t>8</w:t>
      </w:r>
      <w:r w:rsidR="001B74EF" w:rsidRPr="00663E6C">
        <w:rPr>
          <w:szCs w:val="24"/>
        </w:rPr>
        <w:t>. Wykonawca, przystępując do niniejszego postępowania o udzielenie zamówienia publicznego:</w:t>
      </w:r>
    </w:p>
    <w:p w:rsidR="001B74EF" w:rsidRPr="00663E6C" w:rsidRDefault="001B74EF" w:rsidP="001B74EF">
      <w:pPr>
        <w:spacing w:line="240" w:lineRule="auto"/>
        <w:rPr>
          <w:szCs w:val="24"/>
        </w:rPr>
      </w:pPr>
      <w:r w:rsidRPr="00663E6C">
        <w:rPr>
          <w:szCs w:val="24"/>
        </w:rPr>
        <w:t>a) akceptuje warunki korzystania z platforma zakupowa.pl określone w Regulaminie zamieszczonym na stronie internetowej pod linkiem w zakładce „Regulamin” oraz uznaje go za wiążący,</w:t>
      </w:r>
    </w:p>
    <w:p w:rsidR="001B74EF" w:rsidRPr="00663E6C" w:rsidRDefault="001B74EF" w:rsidP="001B74EF">
      <w:pPr>
        <w:spacing w:line="240" w:lineRule="auto"/>
        <w:rPr>
          <w:szCs w:val="24"/>
        </w:rPr>
      </w:pPr>
      <w:r w:rsidRPr="00663E6C">
        <w:rPr>
          <w:szCs w:val="24"/>
        </w:rPr>
        <w:t>b) zapoznał się z Instrukcją składania ofert/wniosków, dostępną pod linkiem i stosuje się do niej,</w:t>
      </w:r>
    </w:p>
    <w:p w:rsidR="001B74EF" w:rsidRPr="00663E6C" w:rsidRDefault="00325ADD" w:rsidP="001B74EF">
      <w:pPr>
        <w:spacing w:line="240" w:lineRule="auto"/>
        <w:rPr>
          <w:szCs w:val="24"/>
        </w:rPr>
      </w:pPr>
      <w:r>
        <w:rPr>
          <w:szCs w:val="24"/>
        </w:rPr>
        <w:t>9</w:t>
      </w:r>
      <w:r w:rsidR="001B74EF" w:rsidRPr="00663E6C">
        <w:rPr>
          <w:szCs w:val="24"/>
        </w:rPr>
        <w:t xml:space="preserve">. Zamawiający informuje, że instrukcje korzystania z Platformy dotyczące w szczególności logowania, składania </w:t>
      </w:r>
      <w:r w:rsidR="008106D7">
        <w:rPr>
          <w:szCs w:val="24"/>
        </w:rPr>
        <w:t>wniosków o wyjaśnienie S</w:t>
      </w:r>
      <w:r w:rsidR="001B74EF" w:rsidRPr="00663E6C">
        <w:rPr>
          <w:szCs w:val="24"/>
        </w:rPr>
        <w:t>WZ, składania ofert oraz innych czynności podejmowanych w niniejszym postępowaniu przy użyciu Platformy znajdują się w zakładce „Instrukcje dla Wykonawców” na stronie internetowej pod adresem:</w:t>
      </w:r>
    </w:p>
    <w:p w:rsidR="001B74EF" w:rsidRDefault="001160D6" w:rsidP="001B74EF">
      <w:pPr>
        <w:spacing w:line="240" w:lineRule="auto"/>
      </w:pPr>
      <w:hyperlink r:id="rId17" w:history="1">
        <w:r w:rsidR="001B74EF" w:rsidRPr="00663E6C">
          <w:rPr>
            <w:rStyle w:val="Hipercze"/>
            <w:color w:val="auto"/>
            <w:szCs w:val="24"/>
          </w:rPr>
          <w:t>https://platformazakupowa.pl/strona/45-instrukcje</w:t>
        </w:r>
      </w:hyperlink>
    </w:p>
    <w:p w:rsidR="008106D7" w:rsidRDefault="00325ADD" w:rsidP="001B74EF">
      <w:pPr>
        <w:spacing w:line="240" w:lineRule="auto"/>
      </w:pPr>
      <w:r>
        <w:t>10</w:t>
      </w:r>
      <w:r w:rsidR="008106D7">
        <w:t xml:space="preserve">. Zamawiający może również komunikować się z Wykonawcami za pomocą poczty elektronicznej, email: </w:t>
      </w:r>
      <w:hyperlink r:id="rId18" w:history="1">
        <w:r w:rsidR="000546E4" w:rsidRPr="00B23566">
          <w:rPr>
            <w:rStyle w:val="Hipercze"/>
          </w:rPr>
          <w:t>zamowienia@szpitalzyrardow.pl</w:t>
        </w:r>
      </w:hyperlink>
    </w:p>
    <w:p w:rsidR="001B74EF" w:rsidRPr="00663E6C" w:rsidRDefault="00325ADD" w:rsidP="001B74EF">
      <w:pPr>
        <w:spacing w:line="240" w:lineRule="auto"/>
        <w:rPr>
          <w:szCs w:val="24"/>
        </w:rPr>
      </w:pPr>
      <w:r>
        <w:t>11</w:t>
      </w:r>
      <w:r w:rsidR="000546E4">
        <w:t>. Zamawiający nie przewiduje sposobu komunikowania się z Wykonawcami w inny sposób niż przy użyciu środków komunikacji  elektronicznej, wskazanych w SWZ.</w:t>
      </w:r>
    </w:p>
    <w:p w:rsidR="001B74EF" w:rsidRPr="00663E6C" w:rsidRDefault="001B74EF" w:rsidP="001B74EF">
      <w:pPr>
        <w:spacing w:line="240" w:lineRule="auto"/>
        <w:rPr>
          <w:b/>
          <w:szCs w:val="24"/>
        </w:rPr>
      </w:pPr>
      <w:r w:rsidRPr="00663E6C">
        <w:rPr>
          <w:b/>
          <w:szCs w:val="24"/>
        </w:rPr>
        <w:t>Uwaga:</w:t>
      </w:r>
    </w:p>
    <w:p w:rsidR="001B74EF" w:rsidRPr="00663E6C" w:rsidRDefault="001B74EF" w:rsidP="001B74EF">
      <w:pPr>
        <w:spacing w:line="240" w:lineRule="auto"/>
        <w:rPr>
          <w:b/>
          <w:szCs w:val="24"/>
        </w:rPr>
      </w:pPr>
      <w:r w:rsidRPr="00663E6C">
        <w:rPr>
          <w:b/>
          <w:szCs w:val="24"/>
        </w:rPr>
        <w:t>Zalecenia Zamawiającego:</w:t>
      </w:r>
    </w:p>
    <w:p w:rsidR="001B74EF" w:rsidRPr="00663E6C" w:rsidRDefault="001B74EF" w:rsidP="001B74EF">
      <w:pPr>
        <w:spacing w:line="240" w:lineRule="auto"/>
        <w:rPr>
          <w:szCs w:val="24"/>
        </w:rPr>
      </w:pPr>
      <w:r w:rsidRPr="00663E6C">
        <w:rPr>
          <w:szCs w:val="24"/>
        </w:rPr>
        <w:t xml:space="preserve">1. Ze względu na </w:t>
      </w:r>
      <w:r w:rsidRPr="00663E6C">
        <w:rPr>
          <w:b/>
          <w:szCs w:val="24"/>
        </w:rPr>
        <w:t>niskie ryzyko naruszenia integralności pliku</w:t>
      </w:r>
      <w:r w:rsidRPr="00663E6C">
        <w:rPr>
          <w:szCs w:val="24"/>
        </w:rPr>
        <w:t xml:space="preserve"> oraz </w:t>
      </w:r>
      <w:r w:rsidRPr="00663E6C">
        <w:rPr>
          <w:b/>
          <w:szCs w:val="24"/>
        </w:rPr>
        <w:t>łatwiejszą weryfikację podpisu,</w:t>
      </w:r>
      <w:r w:rsidRPr="00663E6C">
        <w:rPr>
          <w:szCs w:val="24"/>
        </w:rPr>
        <w:t xml:space="preserve"> zamawiający zaleca, w miarę możliwości, przekonwertowanie plików składających się na ofertę na format PDF i opatrzenie ich podpisem kwalifikowanym </w:t>
      </w:r>
      <w:proofErr w:type="spellStart"/>
      <w:r w:rsidRPr="00663E6C">
        <w:rPr>
          <w:szCs w:val="24"/>
        </w:rPr>
        <w:t>PAdES</w:t>
      </w:r>
      <w:proofErr w:type="spellEnd"/>
      <w:r w:rsidRPr="00663E6C">
        <w:rPr>
          <w:szCs w:val="24"/>
        </w:rPr>
        <w:t>.</w:t>
      </w:r>
    </w:p>
    <w:p w:rsidR="001B74EF" w:rsidRPr="00663E6C" w:rsidRDefault="001B74EF" w:rsidP="001B74EF">
      <w:pPr>
        <w:spacing w:line="240" w:lineRule="auto"/>
        <w:rPr>
          <w:szCs w:val="24"/>
        </w:rPr>
      </w:pPr>
      <w:r w:rsidRPr="00663E6C">
        <w:rPr>
          <w:szCs w:val="24"/>
        </w:rPr>
        <w:t xml:space="preserve">2.  Pliki </w:t>
      </w:r>
      <w:r w:rsidRPr="00663E6C">
        <w:rPr>
          <w:b/>
          <w:szCs w:val="24"/>
        </w:rPr>
        <w:t>w innych formatach niż PDF</w:t>
      </w:r>
      <w:r w:rsidRPr="00663E6C">
        <w:rPr>
          <w:szCs w:val="24"/>
        </w:rPr>
        <w:t xml:space="preserve"> zaleca się opatrzyć zewnętrznym podpisem </w:t>
      </w:r>
      <w:proofErr w:type="spellStart"/>
      <w:r w:rsidRPr="00663E6C">
        <w:rPr>
          <w:szCs w:val="24"/>
        </w:rPr>
        <w:t>XAdES</w:t>
      </w:r>
      <w:proofErr w:type="spellEnd"/>
      <w:r w:rsidRPr="00663E6C">
        <w:rPr>
          <w:szCs w:val="24"/>
        </w:rPr>
        <w:t xml:space="preserve">. </w:t>
      </w:r>
      <w:r w:rsidRPr="00663E6C">
        <w:rPr>
          <w:szCs w:val="24"/>
        </w:rPr>
        <w:lastRenderedPageBreak/>
        <w:t xml:space="preserve">Wykonawca powinien pamiętać, aby plik z podpisem przekazywać </w:t>
      </w:r>
      <w:r w:rsidRPr="00663E6C">
        <w:rPr>
          <w:b/>
          <w:szCs w:val="24"/>
        </w:rPr>
        <w:t>łącznie</w:t>
      </w:r>
      <w:r w:rsidRPr="00663E6C">
        <w:rPr>
          <w:szCs w:val="24"/>
        </w:rPr>
        <w:t xml:space="preserve"> z dokumentem podpisywanym.</w:t>
      </w:r>
    </w:p>
    <w:p w:rsidR="001B74EF" w:rsidRPr="00663E6C" w:rsidRDefault="001B74EF" w:rsidP="001B74EF">
      <w:pPr>
        <w:spacing w:line="240" w:lineRule="auto"/>
        <w:rPr>
          <w:b/>
          <w:szCs w:val="24"/>
        </w:rPr>
      </w:pPr>
      <w:r w:rsidRPr="00663E6C">
        <w:rPr>
          <w:szCs w:val="24"/>
        </w:rPr>
        <w:t xml:space="preserve">3. Ofertę należy przygotować z należytą starannością i zachowaniem odpowiedniego odstępu czasu do zakończenia przyjmowania ofert. Sugerujemy złożenie oferty </w:t>
      </w:r>
      <w:r w:rsidRPr="00663E6C">
        <w:rPr>
          <w:b/>
          <w:szCs w:val="24"/>
        </w:rPr>
        <w:t>na 24 godziny przed terminem składania ofert.</w:t>
      </w:r>
    </w:p>
    <w:p w:rsidR="001B74EF" w:rsidRPr="00663E6C" w:rsidRDefault="001B74EF" w:rsidP="001B74EF">
      <w:pPr>
        <w:spacing w:line="240" w:lineRule="auto"/>
        <w:rPr>
          <w:szCs w:val="24"/>
        </w:rPr>
      </w:pPr>
      <w:r w:rsidRPr="00663E6C">
        <w:rPr>
          <w:szCs w:val="24"/>
        </w:rPr>
        <w:t>4. Podczas podpisywania plików zaleca się stosowanie algorytmu skrótu SHA2 zamiast SHA1.</w:t>
      </w:r>
    </w:p>
    <w:p w:rsidR="001B74EF" w:rsidRDefault="001B74EF" w:rsidP="001B74EF">
      <w:pPr>
        <w:spacing w:line="240" w:lineRule="auto"/>
        <w:rPr>
          <w:szCs w:val="24"/>
        </w:rPr>
      </w:pPr>
      <w:r w:rsidRPr="00663E6C">
        <w:rPr>
          <w:szCs w:val="24"/>
        </w:rPr>
        <w:t xml:space="preserve">5. Jeśli Wykonawca pakuje dokumenty np. w plik </w:t>
      </w:r>
      <w:r w:rsidRPr="00663E6C">
        <w:rPr>
          <w:b/>
          <w:szCs w:val="24"/>
        </w:rPr>
        <w:t>ZIP</w:t>
      </w:r>
      <w:r w:rsidRPr="00663E6C">
        <w:rPr>
          <w:szCs w:val="24"/>
        </w:rPr>
        <w:t xml:space="preserve"> zalecamy </w:t>
      </w:r>
      <w:r w:rsidRPr="00663E6C">
        <w:rPr>
          <w:b/>
          <w:szCs w:val="24"/>
        </w:rPr>
        <w:t xml:space="preserve">wcześniejsze podpisanie każdego </w:t>
      </w:r>
      <w:r w:rsidRPr="00663E6C">
        <w:rPr>
          <w:szCs w:val="24"/>
        </w:rPr>
        <w:t>ze skompresowanych plików.</w:t>
      </w:r>
    </w:p>
    <w:p w:rsidR="00A32ED1" w:rsidRPr="00A32ED1" w:rsidRDefault="00A32ED1" w:rsidP="001B74EF">
      <w:pPr>
        <w:spacing w:line="240" w:lineRule="auto"/>
        <w:rPr>
          <w:b/>
          <w:szCs w:val="24"/>
        </w:rPr>
      </w:pPr>
    </w:p>
    <w:p w:rsidR="00A32ED1" w:rsidRPr="00A32ED1" w:rsidRDefault="00A32ED1" w:rsidP="001B74EF">
      <w:pPr>
        <w:spacing w:line="240" w:lineRule="auto"/>
        <w:rPr>
          <w:b/>
          <w:szCs w:val="24"/>
        </w:rPr>
      </w:pPr>
      <w:r w:rsidRPr="00A32ED1">
        <w:rPr>
          <w:b/>
          <w:szCs w:val="24"/>
        </w:rPr>
        <w:t>X. Wskazanie osób uprawionych do komunikowania się z Wykonawcami</w:t>
      </w:r>
    </w:p>
    <w:p w:rsidR="001B74EF" w:rsidRPr="00A32ED1" w:rsidRDefault="00A32ED1" w:rsidP="001B74EF">
      <w:pPr>
        <w:spacing w:line="240" w:lineRule="auto"/>
        <w:rPr>
          <w:szCs w:val="24"/>
        </w:rPr>
      </w:pPr>
      <w:r w:rsidRPr="00A32ED1">
        <w:rPr>
          <w:szCs w:val="24"/>
        </w:rPr>
        <w:t>Zamawiający wyznacza następującą osobę do kontaktu z Wykonawcami:</w:t>
      </w:r>
    </w:p>
    <w:p w:rsidR="00B86C64" w:rsidRPr="00B86C64" w:rsidRDefault="001B74EF" w:rsidP="001B74EF">
      <w:pPr>
        <w:spacing w:line="240" w:lineRule="auto"/>
        <w:rPr>
          <w:szCs w:val="24"/>
        </w:rPr>
      </w:pPr>
      <w:r>
        <w:rPr>
          <w:szCs w:val="24"/>
        </w:rPr>
        <w:t xml:space="preserve">Justyna Koźbiał mail: </w:t>
      </w:r>
      <w:hyperlink r:id="rId19" w:history="1">
        <w:r w:rsidR="00B86C64" w:rsidRPr="00792922">
          <w:rPr>
            <w:rStyle w:val="Hipercze"/>
            <w:szCs w:val="24"/>
          </w:rPr>
          <w:t>zamowienia@szpitalzyrardow.pl</w:t>
        </w:r>
      </w:hyperlink>
    </w:p>
    <w:p w:rsidR="001B74EF" w:rsidRDefault="001B74EF" w:rsidP="001B74EF">
      <w:pPr>
        <w:spacing w:line="240" w:lineRule="auto"/>
        <w:rPr>
          <w:color w:val="FF0000"/>
          <w:szCs w:val="24"/>
        </w:rPr>
      </w:pPr>
    </w:p>
    <w:p w:rsidR="008B4C25" w:rsidRDefault="008B4C25" w:rsidP="001B74EF">
      <w:pPr>
        <w:spacing w:line="240" w:lineRule="auto"/>
        <w:rPr>
          <w:b/>
          <w:szCs w:val="24"/>
        </w:rPr>
      </w:pPr>
      <w:r w:rsidRPr="008B4C25">
        <w:rPr>
          <w:b/>
          <w:szCs w:val="24"/>
        </w:rPr>
        <w:t>X</w:t>
      </w:r>
      <w:r w:rsidR="00FD3BB2">
        <w:rPr>
          <w:b/>
          <w:szCs w:val="24"/>
        </w:rPr>
        <w:t>I</w:t>
      </w:r>
      <w:r w:rsidRPr="008B4C25">
        <w:rPr>
          <w:b/>
          <w:szCs w:val="24"/>
        </w:rPr>
        <w:t xml:space="preserve">. </w:t>
      </w:r>
      <w:r>
        <w:rPr>
          <w:b/>
          <w:szCs w:val="24"/>
        </w:rPr>
        <w:t>Termin związania ofertą</w:t>
      </w:r>
    </w:p>
    <w:p w:rsidR="008B4C25" w:rsidRPr="008B4C25" w:rsidRDefault="008B4C25" w:rsidP="001B74EF">
      <w:pPr>
        <w:spacing w:line="240" w:lineRule="auto"/>
        <w:rPr>
          <w:szCs w:val="24"/>
        </w:rPr>
      </w:pPr>
      <w:r w:rsidRPr="008B4C25">
        <w:rPr>
          <w:szCs w:val="24"/>
        </w:rPr>
        <w:t>1.</w:t>
      </w:r>
      <w:r>
        <w:rPr>
          <w:szCs w:val="24"/>
        </w:rPr>
        <w:t xml:space="preserve"> Wykonawca jest związany ofertą od dnia upływu terminu składania ofert do dnia  </w:t>
      </w:r>
      <w:r w:rsidR="004E2FD2">
        <w:rPr>
          <w:szCs w:val="24"/>
        </w:rPr>
        <w:t xml:space="preserve">    19</w:t>
      </w:r>
      <w:r w:rsidR="00E5427B">
        <w:rPr>
          <w:szCs w:val="24"/>
        </w:rPr>
        <w:t>.03.</w:t>
      </w:r>
      <w:r>
        <w:rPr>
          <w:szCs w:val="24"/>
        </w:rPr>
        <w:t xml:space="preserve">2021 r. </w:t>
      </w:r>
    </w:p>
    <w:p w:rsidR="00064286" w:rsidRDefault="008B4C25" w:rsidP="00147F01">
      <w:pPr>
        <w:spacing w:line="240" w:lineRule="auto"/>
        <w:rPr>
          <w:szCs w:val="24"/>
        </w:rPr>
      </w:pPr>
      <w:r w:rsidRPr="008B4C25">
        <w:rPr>
          <w:szCs w:val="24"/>
        </w:rPr>
        <w:t>2.</w:t>
      </w:r>
      <w:r>
        <w:rPr>
          <w:szCs w:val="24"/>
        </w:rPr>
        <w:t xml:space="preserve"> W przypadku gdy wybór najkorzystniejszej oferty nie nastąpi przed upływem terminu związania ofertą</w:t>
      </w:r>
      <w:r w:rsidRPr="008B4C25">
        <w:rPr>
          <w:szCs w:val="24"/>
        </w:rPr>
        <w:t xml:space="preserve"> </w:t>
      </w:r>
      <w:r>
        <w:rPr>
          <w:szCs w:val="24"/>
        </w:rPr>
        <w:t xml:space="preserve">określonego w SWZ, Zamawiający przed upływem terminu związania ofertą zwraca się jednokrotnie do Wykonawców o wyrażenie zgody na </w:t>
      </w:r>
      <w:r w:rsidR="0001366D">
        <w:rPr>
          <w:szCs w:val="24"/>
        </w:rPr>
        <w:t>przedłużenie tego terminu o wskazywany przez niego okres, nie dłuższy niż 30 dni.</w:t>
      </w:r>
    </w:p>
    <w:p w:rsidR="0001366D" w:rsidRDefault="0001366D" w:rsidP="00147F01">
      <w:pPr>
        <w:spacing w:line="240" w:lineRule="auto"/>
        <w:rPr>
          <w:szCs w:val="24"/>
        </w:rPr>
      </w:pPr>
      <w:r>
        <w:rPr>
          <w:szCs w:val="24"/>
        </w:rPr>
        <w:t>3. Przedłużenie terminu związania ofertą, o którym mowa w ust. 2, wymaga złożenia przez Wykonawcę pisemnego oświadczenia o wyrażeniu zgody na przedłużenie terminu związania ofertą.</w:t>
      </w:r>
    </w:p>
    <w:p w:rsidR="00985BBA" w:rsidRDefault="00985BBA" w:rsidP="00147F01">
      <w:pPr>
        <w:spacing w:line="240" w:lineRule="auto"/>
        <w:rPr>
          <w:szCs w:val="24"/>
        </w:rPr>
      </w:pPr>
    </w:p>
    <w:p w:rsidR="00985BBA" w:rsidRDefault="00985BBA" w:rsidP="00147F01">
      <w:pPr>
        <w:spacing w:line="240" w:lineRule="auto"/>
        <w:rPr>
          <w:b/>
          <w:szCs w:val="24"/>
        </w:rPr>
      </w:pPr>
      <w:r>
        <w:rPr>
          <w:b/>
          <w:szCs w:val="24"/>
        </w:rPr>
        <w:t>X</w:t>
      </w:r>
      <w:r w:rsidR="00FD3BB2">
        <w:rPr>
          <w:b/>
          <w:szCs w:val="24"/>
        </w:rPr>
        <w:t>I</w:t>
      </w:r>
      <w:r>
        <w:rPr>
          <w:b/>
          <w:szCs w:val="24"/>
        </w:rPr>
        <w:t>I. Opis sposobu przygotowania oferty</w:t>
      </w:r>
    </w:p>
    <w:p w:rsidR="00985BBA" w:rsidRDefault="00985BBA" w:rsidP="00985BBA">
      <w:pPr>
        <w:spacing w:line="240" w:lineRule="auto"/>
        <w:rPr>
          <w:szCs w:val="24"/>
        </w:rPr>
      </w:pPr>
      <w:r w:rsidRPr="00985BBA">
        <w:rPr>
          <w:szCs w:val="24"/>
        </w:rPr>
        <w:t xml:space="preserve">1. </w:t>
      </w:r>
      <w:r>
        <w:rPr>
          <w:szCs w:val="24"/>
        </w:rPr>
        <w:t xml:space="preserve">Oferta musi być sporządzona w języku polskim, w postaci elektronicznej w formacie  danych: </w:t>
      </w:r>
      <w:proofErr w:type="spellStart"/>
      <w:r w:rsidRPr="00FB2D0B">
        <w:rPr>
          <w:szCs w:val="24"/>
        </w:rPr>
        <w:t>.pd</w:t>
      </w:r>
      <w:proofErr w:type="spellEnd"/>
      <w:r w:rsidRPr="00FB2D0B">
        <w:rPr>
          <w:szCs w:val="24"/>
        </w:rPr>
        <w:t>f, .</w:t>
      </w:r>
      <w:proofErr w:type="spellStart"/>
      <w:r w:rsidRPr="00FB2D0B">
        <w:rPr>
          <w:szCs w:val="24"/>
        </w:rPr>
        <w:t>doc</w:t>
      </w:r>
      <w:proofErr w:type="spellEnd"/>
      <w:r w:rsidRPr="00FB2D0B">
        <w:rPr>
          <w:szCs w:val="24"/>
        </w:rPr>
        <w:t>, .</w:t>
      </w:r>
      <w:proofErr w:type="spellStart"/>
      <w:r w:rsidRPr="00FB2D0B">
        <w:rPr>
          <w:szCs w:val="24"/>
        </w:rPr>
        <w:t>docx</w:t>
      </w:r>
      <w:proofErr w:type="spellEnd"/>
      <w:r w:rsidRPr="00FB2D0B">
        <w:rPr>
          <w:szCs w:val="24"/>
        </w:rPr>
        <w:t>, .</w:t>
      </w:r>
      <w:proofErr w:type="spellStart"/>
      <w:r w:rsidR="00AB5664" w:rsidRPr="00FB2D0B">
        <w:rPr>
          <w:szCs w:val="24"/>
        </w:rPr>
        <w:t>xls</w:t>
      </w:r>
      <w:proofErr w:type="spellEnd"/>
      <w:r w:rsidR="00AB5664" w:rsidRPr="00FB2D0B">
        <w:rPr>
          <w:szCs w:val="24"/>
        </w:rPr>
        <w:t xml:space="preserve">, </w:t>
      </w:r>
      <w:proofErr w:type="spellStart"/>
      <w:r w:rsidR="00AB5664" w:rsidRPr="00FB2D0B">
        <w:rPr>
          <w:szCs w:val="24"/>
        </w:rPr>
        <w:t>xlsx</w:t>
      </w:r>
      <w:proofErr w:type="spellEnd"/>
      <w:r w:rsidRPr="00FB2D0B">
        <w:rPr>
          <w:szCs w:val="24"/>
        </w:rPr>
        <w:t>, .</w:t>
      </w:r>
      <w:proofErr w:type="spellStart"/>
      <w:r w:rsidRPr="00FB2D0B">
        <w:rPr>
          <w:szCs w:val="24"/>
        </w:rPr>
        <w:t>odt</w:t>
      </w:r>
      <w:proofErr w:type="spellEnd"/>
      <w:r>
        <w:rPr>
          <w:szCs w:val="24"/>
        </w:rPr>
        <w:t xml:space="preserve"> i opatrzona kwalifikowanym podpisem elektronicznym, podpisem zaufanym lub podpisem osobistym. </w:t>
      </w:r>
    </w:p>
    <w:p w:rsidR="00732375" w:rsidRDefault="00732375" w:rsidP="00985BBA">
      <w:pPr>
        <w:spacing w:line="240" w:lineRule="auto"/>
        <w:rPr>
          <w:szCs w:val="24"/>
        </w:rPr>
      </w:pPr>
      <w:r>
        <w:rPr>
          <w:szCs w:val="24"/>
        </w:rPr>
        <w:t>2. Do przygotowania oferty konieczne jest posiadanie przez osobę upoważnioną do reprezentowania Wykonawcy kwalifikowanego podpisu elektronicznego, podpisu osobistego lub podpisu zaufanego.</w:t>
      </w:r>
    </w:p>
    <w:p w:rsidR="00732375" w:rsidRDefault="00732375" w:rsidP="00985BBA">
      <w:pPr>
        <w:spacing w:line="240" w:lineRule="auto"/>
        <w:rPr>
          <w:szCs w:val="24"/>
        </w:rPr>
      </w:pPr>
      <w:r>
        <w:rPr>
          <w:szCs w:val="24"/>
        </w:rPr>
        <w:t>3.</w:t>
      </w:r>
      <w:r w:rsidRPr="00732375">
        <w:rPr>
          <w:szCs w:val="24"/>
        </w:rPr>
        <w:t xml:space="preserve"> </w:t>
      </w:r>
      <w:r w:rsidRPr="00663E6C">
        <w:rPr>
          <w:szCs w:val="24"/>
        </w:rPr>
        <w:t xml:space="preserve">Pliki </w:t>
      </w:r>
      <w:r w:rsidRPr="00663E6C">
        <w:rPr>
          <w:b/>
          <w:szCs w:val="24"/>
        </w:rPr>
        <w:t>w innych formatach niż PDF</w:t>
      </w:r>
      <w:r w:rsidRPr="00663E6C">
        <w:rPr>
          <w:szCs w:val="24"/>
        </w:rPr>
        <w:t xml:space="preserve"> zaleca się opatrzyć zewnętrznym podpisem </w:t>
      </w:r>
      <w:proofErr w:type="spellStart"/>
      <w:r w:rsidRPr="00663E6C">
        <w:rPr>
          <w:szCs w:val="24"/>
        </w:rPr>
        <w:t>XAdES</w:t>
      </w:r>
      <w:proofErr w:type="spellEnd"/>
      <w:r w:rsidRPr="00663E6C">
        <w:rPr>
          <w:szCs w:val="24"/>
        </w:rPr>
        <w:t xml:space="preserve">. Wykonawca powinien pamiętać, aby plik z podpisem przekazywać </w:t>
      </w:r>
      <w:r w:rsidRPr="00663E6C">
        <w:rPr>
          <w:b/>
          <w:szCs w:val="24"/>
        </w:rPr>
        <w:t>łącznie</w:t>
      </w:r>
      <w:r w:rsidRPr="00663E6C">
        <w:rPr>
          <w:szCs w:val="24"/>
        </w:rPr>
        <w:t xml:space="preserve"> z dokumentem podpisywanym.</w:t>
      </w:r>
    </w:p>
    <w:p w:rsidR="00732375" w:rsidRDefault="00732375" w:rsidP="00985BBA">
      <w:pPr>
        <w:spacing w:line="240" w:lineRule="auto"/>
        <w:rPr>
          <w:szCs w:val="24"/>
        </w:rPr>
      </w:pPr>
      <w:r>
        <w:rPr>
          <w:szCs w:val="24"/>
        </w:rPr>
        <w:t>4.</w:t>
      </w:r>
      <w:r w:rsidRPr="00732375">
        <w:rPr>
          <w:szCs w:val="24"/>
        </w:rPr>
        <w:t xml:space="preserve"> </w:t>
      </w:r>
      <w:r w:rsidRPr="00663E6C">
        <w:rPr>
          <w:szCs w:val="24"/>
        </w:rPr>
        <w:t xml:space="preserve">Jeśli Wykonawca pakuje dokumenty np. w plik </w:t>
      </w:r>
      <w:r w:rsidRPr="00663E6C">
        <w:rPr>
          <w:b/>
          <w:szCs w:val="24"/>
        </w:rPr>
        <w:t>ZIP</w:t>
      </w:r>
      <w:r w:rsidRPr="00663E6C">
        <w:rPr>
          <w:szCs w:val="24"/>
        </w:rPr>
        <w:t xml:space="preserve"> zalecamy </w:t>
      </w:r>
      <w:r w:rsidRPr="00663E6C">
        <w:rPr>
          <w:b/>
          <w:szCs w:val="24"/>
        </w:rPr>
        <w:t xml:space="preserve">wcześniejsze podpisanie każdego </w:t>
      </w:r>
      <w:r w:rsidRPr="00663E6C">
        <w:rPr>
          <w:szCs w:val="24"/>
        </w:rPr>
        <w:t>ze skompresowanych plików.</w:t>
      </w:r>
    </w:p>
    <w:p w:rsidR="00732375" w:rsidRPr="00663E6C" w:rsidRDefault="00732375" w:rsidP="00732375">
      <w:pPr>
        <w:spacing w:line="240" w:lineRule="auto"/>
        <w:rPr>
          <w:szCs w:val="24"/>
        </w:rPr>
      </w:pPr>
      <w:r>
        <w:rPr>
          <w:szCs w:val="24"/>
        </w:rPr>
        <w:t>5.</w:t>
      </w:r>
      <w:r w:rsidRPr="00732375">
        <w:rPr>
          <w:szCs w:val="24"/>
        </w:rPr>
        <w:t xml:space="preserve"> </w:t>
      </w:r>
      <w:r>
        <w:rPr>
          <w:szCs w:val="24"/>
        </w:rPr>
        <w:t xml:space="preserve">Wszelkie informacje stanowiące tajemnicę przedsiębiorstwa w rozumieniu ustawy z dnia 16 kwietnia 1993 r. o zwalczaniu nieuczciwej konkurencji (Dz. U. z 2019 r. poz. 1010), które Wykonawca zastrzeże jako tajemnicę przedsiębiorstwa, powinny zostać </w:t>
      </w:r>
      <w:r w:rsidR="006A6264">
        <w:rPr>
          <w:szCs w:val="24"/>
        </w:rPr>
        <w:t>złożone</w:t>
      </w:r>
      <w:r>
        <w:rPr>
          <w:szCs w:val="24"/>
        </w:rPr>
        <w:t xml:space="preserve"> w osobnym pliku</w:t>
      </w:r>
      <w:r w:rsidR="006A6264">
        <w:rPr>
          <w:szCs w:val="24"/>
        </w:rPr>
        <w:t>.</w:t>
      </w:r>
      <w:r>
        <w:rPr>
          <w:szCs w:val="24"/>
        </w:rPr>
        <w:t xml:space="preserve"> </w:t>
      </w:r>
    </w:p>
    <w:p w:rsidR="00732375" w:rsidRDefault="00732375" w:rsidP="00732375">
      <w:pPr>
        <w:spacing w:line="240" w:lineRule="auto"/>
        <w:rPr>
          <w:szCs w:val="24"/>
        </w:rPr>
      </w:pPr>
      <w:r w:rsidRPr="00663E6C">
        <w:rPr>
          <w:szCs w:val="24"/>
        </w:rPr>
        <w:t>Wykonawca zobowiązany jest</w:t>
      </w:r>
      <w:r w:rsidR="00E538D5">
        <w:rPr>
          <w:szCs w:val="24"/>
        </w:rPr>
        <w:t xml:space="preserve">, wraz z </w:t>
      </w:r>
      <w:r w:rsidRPr="00663E6C">
        <w:rPr>
          <w:szCs w:val="24"/>
        </w:rPr>
        <w:t xml:space="preserve"> </w:t>
      </w:r>
      <w:r w:rsidR="00E538D5">
        <w:rPr>
          <w:szCs w:val="24"/>
        </w:rPr>
        <w:t xml:space="preserve">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Zastrzeżone przez Wykonawcę tajemnicy przedsiębiorstwa bez uzasadnienia 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="00E538D5">
        <w:rPr>
          <w:szCs w:val="24"/>
        </w:rPr>
        <w:t>pzp</w:t>
      </w:r>
      <w:proofErr w:type="spellEnd"/>
      <w:r w:rsidR="00E538D5">
        <w:rPr>
          <w:szCs w:val="24"/>
        </w:rPr>
        <w:t>.</w:t>
      </w:r>
    </w:p>
    <w:p w:rsidR="00E538D5" w:rsidRDefault="00E538D5" w:rsidP="00732375">
      <w:pPr>
        <w:spacing w:line="240" w:lineRule="auto"/>
        <w:rPr>
          <w:szCs w:val="24"/>
        </w:rPr>
      </w:pPr>
      <w:r>
        <w:rPr>
          <w:szCs w:val="24"/>
        </w:rPr>
        <w:t xml:space="preserve">6. Do oferty należy dołączyć oświadczenie o niepodleganiu wykluczeniu w postaci elektronicznej opatrzone kwalifikowanym podpisem elektronicznym, podpisem zaufanym lub </w:t>
      </w:r>
      <w:r>
        <w:rPr>
          <w:szCs w:val="24"/>
        </w:rPr>
        <w:lastRenderedPageBreak/>
        <w:t xml:space="preserve">podpisem osobistym, a następnie wraz z plikami stanowiącymi ofertę skompresować do jednego pliku </w:t>
      </w:r>
      <w:r w:rsidR="008A1A48">
        <w:rPr>
          <w:szCs w:val="24"/>
        </w:rPr>
        <w:t>(ZIP).</w:t>
      </w:r>
    </w:p>
    <w:p w:rsidR="008A1A48" w:rsidRDefault="008A1A48" w:rsidP="00732375">
      <w:pPr>
        <w:spacing w:line="240" w:lineRule="auto"/>
        <w:rPr>
          <w:szCs w:val="24"/>
        </w:rPr>
      </w:pPr>
      <w:r>
        <w:rPr>
          <w:szCs w:val="24"/>
        </w:rPr>
        <w:t xml:space="preserve">7. Do przygotowywania oferty zaleca się wykorzystanie Formularza Oferty, którego wzór </w:t>
      </w:r>
      <w:r w:rsidRPr="00E5427B">
        <w:rPr>
          <w:szCs w:val="24"/>
        </w:rPr>
        <w:t xml:space="preserve">stanowi </w:t>
      </w:r>
      <w:r w:rsidR="00086F92" w:rsidRPr="00BE3F29">
        <w:rPr>
          <w:b/>
          <w:szCs w:val="24"/>
        </w:rPr>
        <w:t>Załącznik nr 1</w:t>
      </w:r>
      <w:r w:rsidRPr="00BE3F29">
        <w:rPr>
          <w:b/>
          <w:szCs w:val="24"/>
        </w:rPr>
        <w:t xml:space="preserve"> do SWZ</w:t>
      </w:r>
      <w:r>
        <w:rPr>
          <w:color w:val="FF0000"/>
          <w:szCs w:val="24"/>
        </w:rPr>
        <w:t xml:space="preserve">. </w:t>
      </w:r>
      <w:r w:rsidRPr="008A1A48">
        <w:rPr>
          <w:szCs w:val="24"/>
        </w:rPr>
        <w:t>W przypadku, gdy Wykonawca nie korzysta z przygotowanego przez Zamawiającego wzoru, w treści oferty należy zamieścić wszystkie informacje wymagane w Formularzu Ofertowym.</w:t>
      </w:r>
    </w:p>
    <w:p w:rsidR="008A1A48" w:rsidRDefault="008A1A48" w:rsidP="00732375">
      <w:pPr>
        <w:spacing w:line="240" w:lineRule="auto"/>
        <w:rPr>
          <w:szCs w:val="24"/>
        </w:rPr>
      </w:pPr>
      <w:r>
        <w:rPr>
          <w:szCs w:val="24"/>
        </w:rPr>
        <w:t>8. Do oferty należy dołączyć:</w:t>
      </w:r>
    </w:p>
    <w:p w:rsidR="008A1A48" w:rsidRDefault="008A1A48" w:rsidP="00732375">
      <w:pPr>
        <w:spacing w:line="240" w:lineRule="auto"/>
        <w:rPr>
          <w:szCs w:val="24"/>
        </w:rPr>
      </w:pPr>
      <w:r>
        <w:rPr>
          <w:szCs w:val="24"/>
        </w:rPr>
        <w:t>8.1. Pełnomocnictwo upoważniające do złożenia oferty, o ile ofertę składa pełnomocnik;</w:t>
      </w:r>
    </w:p>
    <w:p w:rsidR="008A1A48" w:rsidRDefault="008A1A48" w:rsidP="00732375">
      <w:pPr>
        <w:spacing w:line="240" w:lineRule="auto"/>
        <w:rPr>
          <w:szCs w:val="24"/>
        </w:rPr>
      </w:pPr>
      <w:r>
        <w:rPr>
          <w:szCs w:val="24"/>
        </w:rPr>
        <w:t>8.2. Pełnomocnictwo dla pełnomocnika do reprezentowania w postępowaniu Wykonawców wspólnie ubiegających się o udzielenie zamówienia – dotyczy ofert składanych przez Wykonawców wspólnie ubiegających się o udzielenie zamówienia;</w:t>
      </w:r>
    </w:p>
    <w:p w:rsidR="008A1A48" w:rsidRDefault="008A1A48" w:rsidP="00732375">
      <w:pPr>
        <w:spacing w:line="240" w:lineRule="auto"/>
        <w:rPr>
          <w:szCs w:val="24"/>
        </w:rPr>
      </w:pPr>
      <w:r>
        <w:rPr>
          <w:szCs w:val="24"/>
        </w:rPr>
        <w:t>8.3. Oświadczenie Wykonawcy o niepodleganiu wykluczeniu z postępowania – wzór oświadczenia o niepodleganiu wykluczeniu z postępowania –</w:t>
      </w:r>
      <w:r w:rsidR="00BE3F29">
        <w:rPr>
          <w:szCs w:val="24"/>
        </w:rPr>
        <w:t xml:space="preserve">stanowi </w:t>
      </w:r>
      <w:r w:rsidR="00BE3F29" w:rsidRPr="00BE3F29">
        <w:rPr>
          <w:b/>
          <w:szCs w:val="24"/>
        </w:rPr>
        <w:t>Załącznik nr 2</w:t>
      </w:r>
      <w:r w:rsidRPr="00BE3F29">
        <w:rPr>
          <w:b/>
          <w:szCs w:val="24"/>
        </w:rPr>
        <w:t xml:space="preserve"> do  SWZ</w:t>
      </w:r>
      <w:r>
        <w:rPr>
          <w:szCs w:val="24"/>
        </w:rPr>
        <w:t>. W przypadku wspólnego ubiegania się o zamówienie przez Wykonawców, oświadczenie o niepodleganiu wykluczeniu składa każdy z Wykonawców.:</w:t>
      </w:r>
    </w:p>
    <w:p w:rsidR="008A1A48" w:rsidRDefault="008A1A48" w:rsidP="00732375">
      <w:pPr>
        <w:spacing w:line="240" w:lineRule="auto"/>
        <w:rPr>
          <w:szCs w:val="24"/>
        </w:rPr>
      </w:pPr>
      <w:r>
        <w:rPr>
          <w:szCs w:val="24"/>
        </w:rPr>
        <w:t>9. Oferta oraz oświadczenie o niepodleganiu wykluczeniu muszą być złożone w oryginale.</w:t>
      </w:r>
    </w:p>
    <w:p w:rsidR="00A24EC2" w:rsidRDefault="00A24EC2" w:rsidP="00732375">
      <w:pPr>
        <w:spacing w:line="240" w:lineRule="auto"/>
        <w:rPr>
          <w:szCs w:val="24"/>
        </w:rPr>
      </w:pPr>
      <w:r>
        <w:rPr>
          <w:szCs w:val="24"/>
        </w:rPr>
        <w:t>10. Zamawiający zaleca ponumerowanie stron oferty.</w:t>
      </w:r>
    </w:p>
    <w:p w:rsidR="008A1A48" w:rsidRDefault="00A24EC2" w:rsidP="00732375">
      <w:pPr>
        <w:spacing w:line="240" w:lineRule="auto"/>
        <w:rPr>
          <w:szCs w:val="24"/>
        </w:rPr>
      </w:pPr>
      <w:r>
        <w:rPr>
          <w:szCs w:val="24"/>
        </w:rPr>
        <w:t>11. Pełnomocnictwo do złożenia oferty musi być złożone w oryginale w takiej samej formie, jak składana oferta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 w formie elektronicznej lub postaci elektronicznej opatrzonej podpisem zaufanym lub podpisem osobistym). Dopuszcza się także złożenie elektronicznej kopii (</w:t>
      </w:r>
      <w:proofErr w:type="spellStart"/>
      <w:r>
        <w:rPr>
          <w:szCs w:val="24"/>
        </w:rPr>
        <w:t>skanu</w:t>
      </w:r>
      <w:proofErr w:type="spellEnd"/>
      <w:r>
        <w:rPr>
          <w:szCs w:val="24"/>
        </w:rPr>
        <w:t xml:space="preserve">) pełnomocnictwa sporządzonego uprzednio w formie pisemnej, w formie elektronicznego poświadczenia sporządzonego stosownie do art. 97 § 2 ustawy z dnia 14 lutego 1991 r. – Prawo o notariacie, które to poświadczenie notariusz opatruje kwalifikowanym podpisem elektronicznym, bądź też poprzez opatrzenie </w:t>
      </w:r>
      <w:proofErr w:type="spellStart"/>
      <w:r>
        <w:rPr>
          <w:szCs w:val="24"/>
        </w:rPr>
        <w:t>skanu</w:t>
      </w:r>
      <w:proofErr w:type="spellEnd"/>
      <w:r>
        <w:rPr>
          <w:szCs w:val="24"/>
        </w:rPr>
        <w:t xml:space="preserve"> pełnomocnictwa sporządzonego uprzednio w formie pisemnej kwalifikowanym podpisem, podpisem zaufanym lub podpisem osobistym mocodawcy. Elektroniczna kopia pełnomocnictwa nie można być uwierzytelniona przez upełnomocnionego.</w:t>
      </w:r>
    </w:p>
    <w:p w:rsidR="00A24EC2" w:rsidRDefault="00A24EC2" w:rsidP="00732375">
      <w:pPr>
        <w:spacing w:line="240" w:lineRule="auto"/>
        <w:rPr>
          <w:szCs w:val="24"/>
        </w:rPr>
      </w:pPr>
      <w:r>
        <w:rPr>
          <w:szCs w:val="24"/>
        </w:rPr>
        <w:t>12. Jeżeli Wykonawca nie złożył przedmiotowych środków dowodowych lub złożone przedmiotowe środki dowodowe będą niekompletne, Zamawiający wezwie do ich złożenia lub uzupełnienia w wyznaczonym terminie.</w:t>
      </w:r>
    </w:p>
    <w:p w:rsidR="00A24EC2" w:rsidRDefault="00A24EC2" w:rsidP="00732375">
      <w:pPr>
        <w:spacing w:line="240" w:lineRule="auto"/>
        <w:rPr>
          <w:szCs w:val="24"/>
        </w:rPr>
      </w:pPr>
      <w:r>
        <w:rPr>
          <w:szCs w:val="24"/>
        </w:rPr>
        <w:t xml:space="preserve">13. </w:t>
      </w:r>
      <w:r w:rsidR="005341FD">
        <w:rPr>
          <w:szCs w:val="24"/>
        </w:rPr>
        <w:t xml:space="preserve">Postanowień ust. 12 nie stosuje się, jeżeli przedmiotowy środek dowodowy służy potwierdzeniu zgodności z cechami lub kryteriami określonymi w pisie kryteriów oceny ofert lub, pomimo złożenia przedmiotowego środka dowodowego, oferta podlega </w:t>
      </w:r>
      <w:r w:rsidR="00037F04">
        <w:rPr>
          <w:szCs w:val="24"/>
        </w:rPr>
        <w:t>odrzuceniu albo zachodzą przesłanki unieważnienia postępowania.</w:t>
      </w:r>
    </w:p>
    <w:p w:rsidR="00867B6F" w:rsidRDefault="00867B6F" w:rsidP="00732375">
      <w:pPr>
        <w:spacing w:line="240" w:lineRule="auto"/>
        <w:rPr>
          <w:szCs w:val="24"/>
        </w:rPr>
      </w:pPr>
    </w:p>
    <w:p w:rsidR="00AB5664" w:rsidRPr="00AB5664" w:rsidRDefault="00AB5664" w:rsidP="00732375">
      <w:pPr>
        <w:spacing w:line="240" w:lineRule="auto"/>
        <w:rPr>
          <w:b/>
          <w:szCs w:val="24"/>
        </w:rPr>
      </w:pPr>
      <w:r w:rsidRPr="00AB5664">
        <w:rPr>
          <w:b/>
          <w:szCs w:val="24"/>
        </w:rPr>
        <w:t>XI</w:t>
      </w:r>
      <w:r w:rsidR="00FD3BB2">
        <w:rPr>
          <w:b/>
          <w:szCs w:val="24"/>
        </w:rPr>
        <w:t>I</w:t>
      </w:r>
      <w:r w:rsidRPr="00AB5664">
        <w:rPr>
          <w:b/>
          <w:szCs w:val="24"/>
        </w:rPr>
        <w:t>I. Wadium</w:t>
      </w:r>
    </w:p>
    <w:p w:rsidR="00AB5664" w:rsidRDefault="00AB5664" w:rsidP="00732375">
      <w:pPr>
        <w:spacing w:line="240" w:lineRule="auto"/>
        <w:rPr>
          <w:szCs w:val="24"/>
        </w:rPr>
      </w:pPr>
      <w:r>
        <w:rPr>
          <w:szCs w:val="24"/>
        </w:rPr>
        <w:t>Zamawiający nie wymaga wadium.</w:t>
      </w:r>
    </w:p>
    <w:p w:rsidR="00AB5664" w:rsidRDefault="00AB5664" w:rsidP="00732375">
      <w:pPr>
        <w:spacing w:line="240" w:lineRule="auto"/>
        <w:rPr>
          <w:b/>
          <w:szCs w:val="24"/>
        </w:rPr>
      </w:pPr>
    </w:p>
    <w:p w:rsidR="00867B6F" w:rsidRDefault="00FD3BB2" w:rsidP="00732375">
      <w:pPr>
        <w:spacing w:line="240" w:lineRule="auto"/>
        <w:rPr>
          <w:b/>
          <w:szCs w:val="24"/>
        </w:rPr>
      </w:pPr>
      <w:r>
        <w:rPr>
          <w:b/>
          <w:szCs w:val="24"/>
        </w:rPr>
        <w:t>XIV</w:t>
      </w:r>
      <w:r w:rsidR="00867B6F" w:rsidRPr="00867B6F">
        <w:rPr>
          <w:b/>
          <w:szCs w:val="24"/>
        </w:rPr>
        <w:t>.</w:t>
      </w:r>
      <w:r w:rsidR="00867B6F">
        <w:rPr>
          <w:b/>
          <w:szCs w:val="24"/>
        </w:rPr>
        <w:t xml:space="preserve"> Sposób oraz termin składania ofert.</w:t>
      </w:r>
    </w:p>
    <w:p w:rsidR="00480699" w:rsidRDefault="00480699" w:rsidP="00480699">
      <w:pPr>
        <w:spacing w:line="240" w:lineRule="auto"/>
        <w:rPr>
          <w:szCs w:val="24"/>
        </w:rPr>
      </w:pPr>
      <w:r w:rsidRPr="00663E6C">
        <w:rPr>
          <w:szCs w:val="24"/>
        </w:rPr>
        <w:t>1. Ofertę wraz z wymaganymi na tym etapie postępowania dokumentami należy umieścić na Platformie pod adresem https://platformazakupowa.pl/pn/czmz, na stronie dotyczącej odpowiedniego postępowania.</w:t>
      </w:r>
    </w:p>
    <w:p w:rsidR="00493CDA" w:rsidRPr="00663E6C" w:rsidRDefault="00493CDA" w:rsidP="00480699">
      <w:pPr>
        <w:spacing w:line="240" w:lineRule="auto"/>
        <w:rPr>
          <w:szCs w:val="24"/>
        </w:rPr>
      </w:pPr>
      <w:r>
        <w:rPr>
          <w:szCs w:val="24"/>
        </w:rPr>
        <w:t xml:space="preserve">2. Ofertę wraz z wymaganymi załącznikami należy złożyć w terminie do dnia </w:t>
      </w:r>
      <w:r w:rsidR="0054233E" w:rsidRPr="0054233E">
        <w:rPr>
          <w:b/>
          <w:szCs w:val="24"/>
        </w:rPr>
        <w:t>17</w:t>
      </w:r>
      <w:r w:rsidR="00E5427B" w:rsidRPr="0054233E">
        <w:rPr>
          <w:b/>
          <w:szCs w:val="24"/>
        </w:rPr>
        <w:t>.02.2021</w:t>
      </w:r>
      <w:r w:rsidR="0054233E">
        <w:rPr>
          <w:szCs w:val="24"/>
        </w:rPr>
        <w:t xml:space="preserve"> r.</w:t>
      </w:r>
      <w:r>
        <w:rPr>
          <w:szCs w:val="24"/>
        </w:rPr>
        <w:t xml:space="preserve">, do godz. </w:t>
      </w:r>
      <w:r w:rsidR="00E5427B">
        <w:rPr>
          <w:szCs w:val="24"/>
        </w:rPr>
        <w:t>10:00</w:t>
      </w:r>
    </w:p>
    <w:p w:rsidR="00480699" w:rsidRPr="00663E6C" w:rsidRDefault="00493CDA" w:rsidP="00480699">
      <w:pPr>
        <w:spacing w:line="240" w:lineRule="auto"/>
        <w:rPr>
          <w:szCs w:val="24"/>
        </w:rPr>
      </w:pPr>
      <w:r>
        <w:rPr>
          <w:szCs w:val="24"/>
        </w:rPr>
        <w:t>3</w:t>
      </w:r>
      <w:r w:rsidR="00480699" w:rsidRPr="00663E6C">
        <w:rPr>
          <w:szCs w:val="24"/>
        </w:rPr>
        <w:t>. Po wypełnieniu Formularza składania oferty i załadowaniu wszystkich wymaganych załączników należy kliknąć przycisk „Przejdź do podsumowania”.</w:t>
      </w:r>
    </w:p>
    <w:p w:rsidR="00480699" w:rsidRPr="00663E6C" w:rsidRDefault="00493CDA" w:rsidP="00480699">
      <w:pPr>
        <w:spacing w:line="240" w:lineRule="auto"/>
        <w:rPr>
          <w:szCs w:val="24"/>
        </w:rPr>
      </w:pPr>
      <w:r>
        <w:rPr>
          <w:szCs w:val="24"/>
        </w:rPr>
        <w:t>4</w:t>
      </w:r>
      <w:r w:rsidR="00480699" w:rsidRPr="00663E6C">
        <w:rPr>
          <w:szCs w:val="24"/>
        </w:rPr>
        <w:t xml:space="preserve">. Oferta składana elektronicznie musi zostać </w:t>
      </w:r>
      <w:r w:rsidR="00E077C0">
        <w:rPr>
          <w:szCs w:val="24"/>
        </w:rPr>
        <w:t xml:space="preserve">w postaci elektronicznej opatrzona  kwalifikowanym podpisem elektronicznym, podpisem zaufanym lub podpisem osobistym.         </w:t>
      </w:r>
      <w:r w:rsidR="00480699" w:rsidRPr="00663E6C">
        <w:rPr>
          <w:szCs w:val="24"/>
        </w:rPr>
        <w:t xml:space="preserve">W procesie składania oferty za pośrednictwem platformy wykonawca powinien złożyć podpis bezpośrednio na dokumencie przesłanym za pośrednictwem Platformy. Złożenie podpisu na </w:t>
      </w:r>
      <w:r w:rsidR="00480699" w:rsidRPr="00663E6C">
        <w:rPr>
          <w:szCs w:val="24"/>
        </w:rPr>
        <w:lastRenderedPageBreak/>
        <w:t>platformie na etapie podsumowania ma charakter nieobowiązkowy, jednak pozwala zweryfikować ważność podpisu przed złożeniem oferty.</w:t>
      </w:r>
    </w:p>
    <w:p w:rsidR="00480699" w:rsidRPr="00663E6C" w:rsidRDefault="00493CDA" w:rsidP="00480699">
      <w:pPr>
        <w:spacing w:line="240" w:lineRule="auto"/>
        <w:rPr>
          <w:szCs w:val="24"/>
        </w:rPr>
      </w:pPr>
      <w:r>
        <w:rPr>
          <w:szCs w:val="24"/>
        </w:rPr>
        <w:t>5</w:t>
      </w:r>
      <w:r w:rsidR="00480699" w:rsidRPr="00663E6C">
        <w:rPr>
          <w:szCs w:val="24"/>
        </w:rPr>
        <w:t>. Za datę przekazania oferty przyjmuje się datę jej przekazania w systemie (platformie) w drugim kroku składania oferty poprzez kliknięcie przycisku „Złóż ofertę” i wyświetlenie się komunikatu, że oferta została zaszyfrowana i złożona.</w:t>
      </w:r>
    </w:p>
    <w:p w:rsidR="00480699" w:rsidRPr="00663E6C" w:rsidRDefault="00493CDA" w:rsidP="00480699">
      <w:pPr>
        <w:spacing w:line="240" w:lineRule="auto"/>
        <w:rPr>
          <w:szCs w:val="24"/>
        </w:rPr>
      </w:pPr>
      <w:r>
        <w:rPr>
          <w:szCs w:val="24"/>
        </w:rPr>
        <w:t>6</w:t>
      </w:r>
      <w:r w:rsidR="00480699" w:rsidRPr="00663E6C">
        <w:rPr>
          <w:szCs w:val="24"/>
        </w:rPr>
        <w:t xml:space="preserve">. Szczegółowa instrukcja dla Wykonawców dotycząca złożenia, zmiany i wycofania oferty znajduje się na stronie internetowej pod adresem: </w:t>
      </w:r>
      <w:hyperlink r:id="rId20" w:history="1">
        <w:r w:rsidR="00480699" w:rsidRPr="00663E6C">
          <w:rPr>
            <w:rStyle w:val="Hipercze"/>
            <w:color w:val="auto"/>
            <w:szCs w:val="24"/>
          </w:rPr>
          <w:t>https://platformazakupowa.pl/strona/45-instrukcje</w:t>
        </w:r>
      </w:hyperlink>
      <w:r w:rsidR="00E077C0">
        <w:t>.</w:t>
      </w:r>
    </w:p>
    <w:p w:rsidR="00867B6F" w:rsidRPr="00867B6F" w:rsidRDefault="00867B6F" w:rsidP="00732375">
      <w:pPr>
        <w:spacing w:line="240" w:lineRule="auto"/>
        <w:rPr>
          <w:szCs w:val="24"/>
        </w:rPr>
      </w:pPr>
    </w:p>
    <w:p w:rsidR="008A1A48" w:rsidRPr="009768CB" w:rsidRDefault="00FD3BB2" w:rsidP="00732375">
      <w:pPr>
        <w:spacing w:line="240" w:lineRule="auto"/>
        <w:rPr>
          <w:b/>
          <w:szCs w:val="24"/>
        </w:rPr>
      </w:pPr>
      <w:r>
        <w:rPr>
          <w:b/>
          <w:szCs w:val="24"/>
        </w:rPr>
        <w:t>XV.</w:t>
      </w:r>
      <w:r w:rsidR="009768CB" w:rsidRPr="009768CB">
        <w:rPr>
          <w:b/>
          <w:szCs w:val="24"/>
        </w:rPr>
        <w:t xml:space="preserve"> Termin otwarcia ofert</w:t>
      </w:r>
    </w:p>
    <w:p w:rsidR="008A1A48" w:rsidRDefault="00DB4605" w:rsidP="00732375">
      <w:pPr>
        <w:spacing w:line="240" w:lineRule="auto"/>
        <w:rPr>
          <w:szCs w:val="24"/>
        </w:rPr>
      </w:pPr>
      <w:r>
        <w:rPr>
          <w:szCs w:val="24"/>
        </w:rPr>
        <w:t xml:space="preserve">1. Otwarcie ofert nastąpi w dniu </w:t>
      </w:r>
      <w:r w:rsidR="0023797D" w:rsidRPr="0054233E">
        <w:rPr>
          <w:b/>
          <w:szCs w:val="24"/>
        </w:rPr>
        <w:t>1</w:t>
      </w:r>
      <w:r w:rsidR="0054233E" w:rsidRPr="0054233E">
        <w:rPr>
          <w:b/>
          <w:szCs w:val="24"/>
        </w:rPr>
        <w:t>7</w:t>
      </w:r>
      <w:r w:rsidR="0023797D" w:rsidRPr="0054233E">
        <w:rPr>
          <w:b/>
          <w:szCs w:val="24"/>
        </w:rPr>
        <w:t>.02.2021 r</w:t>
      </w:r>
      <w:r w:rsidR="0023797D">
        <w:rPr>
          <w:szCs w:val="24"/>
        </w:rPr>
        <w:t>.</w:t>
      </w:r>
      <w:r>
        <w:rPr>
          <w:szCs w:val="24"/>
        </w:rPr>
        <w:t xml:space="preserve">, o godzinie </w:t>
      </w:r>
      <w:r w:rsidR="0023797D">
        <w:rPr>
          <w:szCs w:val="24"/>
        </w:rPr>
        <w:t>10:15</w:t>
      </w:r>
      <w:r>
        <w:rPr>
          <w:szCs w:val="24"/>
        </w:rPr>
        <w:t xml:space="preserve"> .</w:t>
      </w:r>
    </w:p>
    <w:p w:rsidR="00DB4605" w:rsidRDefault="00DB4605" w:rsidP="00732375">
      <w:pPr>
        <w:spacing w:line="240" w:lineRule="auto"/>
        <w:rPr>
          <w:szCs w:val="24"/>
        </w:rPr>
      </w:pPr>
      <w:r>
        <w:rPr>
          <w:szCs w:val="24"/>
        </w:rPr>
        <w:t>2. Otwarcie ofert jest niejawne.</w:t>
      </w:r>
    </w:p>
    <w:p w:rsidR="00DB4605" w:rsidRDefault="00DB4605" w:rsidP="00732375">
      <w:pPr>
        <w:spacing w:line="240" w:lineRule="auto"/>
        <w:rPr>
          <w:szCs w:val="24"/>
        </w:rPr>
      </w:pPr>
      <w:r>
        <w:rPr>
          <w:szCs w:val="24"/>
        </w:rPr>
        <w:t>3. Zamawiający, najpóźniej przed otwarciem ofert, udostępnia na stronie internetowej prowadzonego postępowania informację, o kwocie, jaką zamierza przeznaczyć na sfinansowanie zamówienia.</w:t>
      </w:r>
    </w:p>
    <w:p w:rsidR="00DB4605" w:rsidRDefault="00BB6225" w:rsidP="00732375">
      <w:pPr>
        <w:spacing w:line="240" w:lineRule="auto"/>
        <w:rPr>
          <w:szCs w:val="24"/>
        </w:rPr>
      </w:pPr>
      <w:r>
        <w:rPr>
          <w:szCs w:val="24"/>
        </w:rPr>
        <w:t>4. Zamawiający</w:t>
      </w:r>
      <w:r w:rsidR="00DB4605">
        <w:rPr>
          <w:szCs w:val="24"/>
        </w:rPr>
        <w:t>, niezwłocznie po otwarciu ofert, udostępnia na stronie internetowej prowadzonego postępowania informacje o :</w:t>
      </w:r>
    </w:p>
    <w:p w:rsidR="00AA3062" w:rsidRDefault="00AA3062" w:rsidP="00732375">
      <w:pPr>
        <w:spacing w:line="240" w:lineRule="auto"/>
        <w:rPr>
          <w:szCs w:val="24"/>
        </w:rPr>
      </w:pPr>
      <w:r>
        <w:rPr>
          <w:szCs w:val="24"/>
        </w:rPr>
        <w:t>4.1. nazwach albo imionach i nazwiskach oraz siedzibach lub miejscach prowadzonej działalności gospodarczej albo miejscach zamieszkania wykonawców, których oferty zostały otwarte;</w:t>
      </w:r>
    </w:p>
    <w:p w:rsidR="00AA3062" w:rsidRDefault="00AA3062" w:rsidP="00732375">
      <w:pPr>
        <w:spacing w:line="240" w:lineRule="auto"/>
        <w:rPr>
          <w:szCs w:val="24"/>
        </w:rPr>
      </w:pPr>
      <w:r>
        <w:rPr>
          <w:szCs w:val="24"/>
        </w:rPr>
        <w:t>4.2. cenach lub kosztach zawartych w ofertach.</w:t>
      </w:r>
    </w:p>
    <w:p w:rsidR="00AA3062" w:rsidRDefault="00AA3062" w:rsidP="00732375">
      <w:pPr>
        <w:spacing w:line="240" w:lineRule="auto"/>
        <w:rPr>
          <w:szCs w:val="24"/>
        </w:rPr>
      </w:pPr>
      <w:r>
        <w:rPr>
          <w:szCs w:val="24"/>
        </w:rPr>
        <w:t>5. W przypadku wystąpienia awarii systemu teleinformatycznego, która spowoduje brak możliwości otwarcia ofert w terminie określonym przez Zamawiającego, otwarcie ofert nastąpi niezwłocznie po usunięciu awarii.</w:t>
      </w:r>
    </w:p>
    <w:p w:rsidR="00AA3062" w:rsidRDefault="00AA3062" w:rsidP="00732375">
      <w:pPr>
        <w:spacing w:line="240" w:lineRule="auto"/>
        <w:rPr>
          <w:szCs w:val="24"/>
        </w:rPr>
      </w:pPr>
      <w:r>
        <w:rPr>
          <w:szCs w:val="24"/>
        </w:rPr>
        <w:t>6.  Zamawiający poinformuje o zmianie terminu otwarcia ofert na stronie internetowej prowadzonego postępowania.</w:t>
      </w:r>
    </w:p>
    <w:p w:rsidR="00AA3062" w:rsidRDefault="00AA3062" w:rsidP="00732375">
      <w:pPr>
        <w:spacing w:line="240" w:lineRule="auto"/>
        <w:rPr>
          <w:szCs w:val="24"/>
        </w:rPr>
      </w:pPr>
    </w:p>
    <w:p w:rsidR="00AA3062" w:rsidRDefault="00FD3BB2" w:rsidP="00732375">
      <w:pPr>
        <w:spacing w:line="240" w:lineRule="auto"/>
        <w:rPr>
          <w:b/>
          <w:szCs w:val="24"/>
        </w:rPr>
      </w:pPr>
      <w:r>
        <w:rPr>
          <w:b/>
          <w:szCs w:val="24"/>
        </w:rPr>
        <w:t>XVI</w:t>
      </w:r>
      <w:r w:rsidR="00AA3062">
        <w:rPr>
          <w:b/>
          <w:szCs w:val="24"/>
        </w:rPr>
        <w:t>. Podstawy wykluczenia</w:t>
      </w:r>
    </w:p>
    <w:p w:rsidR="00F94AAE" w:rsidRDefault="00AA3062" w:rsidP="00732375">
      <w:pPr>
        <w:spacing w:line="240" w:lineRule="auto"/>
        <w:rPr>
          <w:szCs w:val="24"/>
        </w:rPr>
      </w:pPr>
      <w:r>
        <w:rPr>
          <w:szCs w:val="24"/>
        </w:rPr>
        <w:t>1. Z postępowania</w:t>
      </w:r>
      <w:r w:rsidR="00F94AAE">
        <w:rPr>
          <w:szCs w:val="24"/>
        </w:rPr>
        <w:t xml:space="preserve"> o udzielenie zamówienia wyklucza się, z zastrzeżeniem art. 110 ust. 2 </w:t>
      </w:r>
      <w:proofErr w:type="spellStart"/>
      <w:r w:rsidR="00F94AAE">
        <w:rPr>
          <w:szCs w:val="24"/>
        </w:rPr>
        <w:t>pzp</w:t>
      </w:r>
      <w:proofErr w:type="spellEnd"/>
      <w:r w:rsidR="00F94AAE">
        <w:rPr>
          <w:szCs w:val="24"/>
        </w:rPr>
        <w:t>, Wykonawcę:</w:t>
      </w:r>
    </w:p>
    <w:p w:rsidR="00F94AAE" w:rsidRDefault="00F94AAE" w:rsidP="00732375">
      <w:pPr>
        <w:spacing w:line="240" w:lineRule="auto"/>
        <w:rPr>
          <w:szCs w:val="24"/>
        </w:rPr>
      </w:pPr>
      <w:r>
        <w:rPr>
          <w:szCs w:val="24"/>
        </w:rPr>
        <w:t>1.1. będącego osobą fizyczną, którego prawomocnie skazano za przestępstwo:</w:t>
      </w:r>
    </w:p>
    <w:p w:rsidR="00F94AAE" w:rsidRDefault="00F94AAE" w:rsidP="00732375">
      <w:pPr>
        <w:spacing w:line="240" w:lineRule="auto"/>
        <w:rPr>
          <w:szCs w:val="24"/>
        </w:rPr>
      </w:pPr>
      <w:r>
        <w:rPr>
          <w:szCs w:val="24"/>
        </w:rPr>
        <w:t xml:space="preserve">a) udziału w zorganizowanej grupie przestępczej albo związku mającym na celu popełnienie </w:t>
      </w:r>
      <w:r w:rsidR="00AA3062">
        <w:rPr>
          <w:szCs w:val="24"/>
        </w:rPr>
        <w:t xml:space="preserve"> </w:t>
      </w:r>
      <w:r>
        <w:rPr>
          <w:szCs w:val="24"/>
        </w:rPr>
        <w:t>przestępstwa lub przestępstwa skarbowego, o którym mowa w art. 258 Kodeksu karnego,</w:t>
      </w:r>
    </w:p>
    <w:p w:rsidR="00F94AAE" w:rsidRDefault="00F94AAE" w:rsidP="00732375">
      <w:pPr>
        <w:spacing w:line="240" w:lineRule="auto"/>
        <w:rPr>
          <w:szCs w:val="24"/>
        </w:rPr>
      </w:pPr>
      <w:r>
        <w:rPr>
          <w:szCs w:val="24"/>
        </w:rPr>
        <w:t>b) handlu ludźmi, o którym mowa w art. 189a Kodeksu karnego,</w:t>
      </w:r>
    </w:p>
    <w:p w:rsidR="00996ADB" w:rsidRDefault="00F94AAE" w:rsidP="00732375">
      <w:pPr>
        <w:spacing w:line="240" w:lineRule="auto"/>
        <w:rPr>
          <w:szCs w:val="24"/>
        </w:rPr>
      </w:pPr>
      <w:r>
        <w:rPr>
          <w:szCs w:val="24"/>
        </w:rPr>
        <w:t>c) o którym mowa w art. 228-230a, 250a Kodeksu karnego lub w art. 46 lub art. 48 ustawy z dnia 25 czerwca 2010 r. o sporcie</w:t>
      </w:r>
      <w:r w:rsidR="00996ADB">
        <w:rPr>
          <w:szCs w:val="24"/>
        </w:rPr>
        <w:t>,</w:t>
      </w:r>
    </w:p>
    <w:p w:rsidR="00996ADB" w:rsidRDefault="00996ADB" w:rsidP="00732375">
      <w:pPr>
        <w:spacing w:line="240" w:lineRule="auto"/>
        <w:rPr>
          <w:szCs w:val="24"/>
        </w:rPr>
      </w:pPr>
      <w:r>
        <w:rPr>
          <w:szCs w:val="24"/>
        </w:rPr>
        <w:t>d) finansowania przestępstwa o charakterze terrorystycznym, o którym mowa w art. 165a Kodeksu karnego, lub przestępstwo udaremniania lub utrudniania stwierdzenia przestępnego pochodzenia pieniędzy lub ukrywania ich pochodzenia, o których mowa w art. 299 Kodeksu karnego,</w:t>
      </w:r>
    </w:p>
    <w:p w:rsidR="00AA3062" w:rsidRDefault="00996ADB" w:rsidP="00732375">
      <w:pPr>
        <w:spacing w:line="240" w:lineRule="auto"/>
        <w:rPr>
          <w:szCs w:val="24"/>
        </w:rPr>
      </w:pPr>
      <w:r>
        <w:rPr>
          <w:szCs w:val="24"/>
        </w:rPr>
        <w:t xml:space="preserve">e) o charakterze terrorystycznym, o którym mowa </w:t>
      </w:r>
      <w:r w:rsidR="00F94AAE">
        <w:rPr>
          <w:szCs w:val="24"/>
        </w:rPr>
        <w:t xml:space="preserve"> </w:t>
      </w:r>
      <w:r>
        <w:rPr>
          <w:szCs w:val="24"/>
        </w:rPr>
        <w:t>w art. 115 § 20Kodeksu karnego, lub mające na celu popełnienie tego przestępstwa,</w:t>
      </w:r>
    </w:p>
    <w:p w:rsidR="00996ADB" w:rsidRDefault="00996ADB" w:rsidP="00732375">
      <w:pPr>
        <w:spacing w:line="240" w:lineRule="auto"/>
        <w:rPr>
          <w:szCs w:val="24"/>
        </w:rPr>
      </w:pPr>
      <w:r>
        <w:rPr>
          <w:szCs w:val="24"/>
        </w:rPr>
        <w:t>f) pracy małoletnich cudzoziemców, o których mowa w art. 9 ust. 2 ustawy z dnia 15 czerwca 2012 r. o skutkach powierzania wykonywania pracy cudzoziemcom przebywającym wbrew przepisom na terytorium Rzeczypospolitej Polskiej (Dz. U. poz. 769),</w:t>
      </w:r>
    </w:p>
    <w:p w:rsidR="00996ADB" w:rsidRDefault="00996ADB" w:rsidP="00732375">
      <w:pPr>
        <w:spacing w:line="240" w:lineRule="auto"/>
        <w:rPr>
          <w:szCs w:val="24"/>
        </w:rPr>
      </w:pPr>
      <w:r>
        <w:rPr>
          <w:szCs w:val="24"/>
        </w:rPr>
        <w:t>g) przeciwko obrotowi gospodarczemu, o którym mowa w art. 296-307 Kodeksu karnego, przestępstwo oszustwa , o którym mowa w art. 286 Kodeksu karnego, przestępstwo przeciwko wiarygodności dokumentów, o których mowa w art. 270-277d Kodeksu karnego, lub przestępstwo skarbowe,</w:t>
      </w:r>
    </w:p>
    <w:p w:rsidR="00996ADB" w:rsidRDefault="00996ADB" w:rsidP="00732375">
      <w:pPr>
        <w:spacing w:line="240" w:lineRule="auto"/>
        <w:rPr>
          <w:szCs w:val="24"/>
        </w:rPr>
      </w:pPr>
      <w:r>
        <w:rPr>
          <w:szCs w:val="24"/>
        </w:rPr>
        <w:t xml:space="preserve">h) o których mowa w art. 9 ust. 1 i 3 lub art. 10 ustawy z dnia 15 czerwca 2012 r. o skutkach </w:t>
      </w:r>
      <w:r>
        <w:rPr>
          <w:szCs w:val="24"/>
        </w:rPr>
        <w:lastRenderedPageBreak/>
        <w:t>powierzania wykonywania pracy cudzoziemcom przebywającym wbrew przepisom na terytorium rzeczpospolitej Polskiej</w:t>
      </w:r>
    </w:p>
    <w:p w:rsidR="00996ADB" w:rsidRDefault="00996ADB" w:rsidP="00732375">
      <w:pPr>
        <w:spacing w:line="240" w:lineRule="auto"/>
        <w:rPr>
          <w:szCs w:val="24"/>
        </w:rPr>
      </w:pPr>
      <w:r>
        <w:rPr>
          <w:szCs w:val="24"/>
        </w:rPr>
        <w:t>-lub za odpowiedni czyn zabroniony określony w przepisach prawa obcego;</w:t>
      </w:r>
    </w:p>
    <w:p w:rsidR="00996ADB" w:rsidRDefault="00996ADB" w:rsidP="00732375">
      <w:pPr>
        <w:spacing w:line="240" w:lineRule="auto"/>
        <w:rPr>
          <w:szCs w:val="24"/>
        </w:rPr>
      </w:pPr>
      <w:r>
        <w:rPr>
          <w:szCs w:val="24"/>
        </w:rPr>
        <w:t xml:space="preserve">1.2 jeżeli urzędującego członka jego organu </w:t>
      </w:r>
      <w:r w:rsidR="00DD1D90">
        <w:rPr>
          <w:szCs w:val="24"/>
        </w:rPr>
        <w:t>zarządzającego</w:t>
      </w:r>
      <w:r>
        <w:rPr>
          <w:szCs w:val="24"/>
        </w:rPr>
        <w:t xml:space="preserve"> lub nadzorczego, wspólnika spółki w s</w:t>
      </w:r>
      <w:r w:rsidR="00DD1D90">
        <w:rPr>
          <w:szCs w:val="24"/>
        </w:rPr>
        <w:t>p</w:t>
      </w:r>
      <w:r>
        <w:rPr>
          <w:szCs w:val="24"/>
        </w:rPr>
        <w:t xml:space="preserve">ółce jawnej lub partnerskiej albo </w:t>
      </w:r>
      <w:proofErr w:type="spellStart"/>
      <w:r>
        <w:rPr>
          <w:szCs w:val="24"/>
        </w:rPr>
        <w:t>komplementariusza</w:t>
      </w:r>
      <w:proofErr w:type="spellEnd"/>
      <w:r>
        <w:rPr>
          <w:szCs w:val="24"/>
        </w:rPr>
        <w:t xml:space="preserve"> w spółce komandytowej lub komandytowo-akcyjnej lub prokurenta prawomocnie</w:t>
      </w:r>
      <w:r w:rsidR="00DD1D90">
        <w:rPr>
          <w:szCs w:val="24"/>
        </w:rPr>
        <w:t xml:space="preserve"> skazano za przestępstwo, o którym mowa w </w:t>
      </w:r>
      <w:proofErr w:type="spellStart"/>
      <w:r w:rsidR="00DD1D90">
        <w:rPr>
          <w:szCs w:val="24"/>
        </w:rPr>
        <w:t>pkt</w:t>
      </w:r>
      <w:proofErr w:type="spellEnd"/>
      <w:r w:rsidR="00DD1D90">
        <w:rPr>
          <w:szCs w:val="24"/>
        </w:rPr>
        <w:t xml:space="preserve"> 1.1;</w:t>
      </w:r>
    </w:p>
    <w:p w:rsidR="00EA3D0D" w:rsidRDefault="00EA3D0D" w:rsidP="00732375">
      <w:pPr>
        <w:spacing w:line="240" w:lineRule="auto"/>
        <w:rPr>
          <w:szCs w:val="24"/>
        </w:rPr>
      </w:pPr>
      <w:r>
        <w:rPr>
          <w:szCs w:val="24"/>
        </w:rPr>
        <w:t>1.3.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należytych podatków, opłat lub składek na ubezpieczenie społeczne lub zdrowotne wraz z odsetkami lub grzywnami lub zawarł wiążące porozumienie w sprawie spłaty tych należności;</w:t>
      </w:r>
    </w:p>
    <w:p w:rsidR="00EA3D0D" w:rsidRDefault="00EA3D0D" w:rsidP="00732375">
      <w:pPr>
        <w:spacing w:line="240" w:lineRule="auto"/>
        <w:rPr>
          <w:szCs w:val="24"/>
        </w:rPr>
      </w:pPr>
      <w:r>
        <w:rPr>
          <w:szCs w:val="24"/>
        </w:rPr>
        <w:t>1.4. wobec którego orzeczono zakaz ubiegania się o zamówienia publiczne;</w:t>
      </w:r>
    </w:p>
    <w:p w:rsidR="00EA3D0D" w:rsidRDefault="00EA3D0D" w:rsidP="00732375">
      <w:pPr>
        <w:spacing w:line="240" w:lineRule="auto"/>
        <w:rPr>
          <w:szCs w:val="24"/>
        </w:rPr>
      </w:pPr>
      <w:r>
        <w:rPr>
          <w:szCs w:val="24"/>
        </w:rPr>
        <w:t xml:space="preserve">1.5. jeżeli Zamawiający może stwierdzić, na podstawie wiarygodnych przesłanek, że Wykonawca zawarł z innymi Wykonawcami porozumienie mające na celu </w:t>
      </w:r>
      <w:r w:rsidR="00707849">
        <w:rPr>
          <w:szCs w:val="24"/>
        </w:rPr>
        <w:t>zakłócenie</w:t>
      </w:r>
      <w:r>
        <w:rPr>
          <w:szCs w:val="24"/>
        </w:rPr>
        <w:t xml:space="preserve"> konkurencji, w szczególności jeżeli należąc do tej samej grupy kapitałowej w rozumieniu ust</w:t>
      </w:r>
      <w:r w:rsidR="00707849">
        <w:rPr>
          <w:szCs w:val="24"/>
        </w:rPr>
        <w:t>a</w:t>
      </w:r>
      <w:r>
        <w:rPr>
          <w:szCs w:val="24"/>
        </w:rPr>
        <w:t xml:space="preserve">wy z dnia 16 lutego 2007 r. o ochronie konkurencji i </w:t>
      </w:r>
      <w:r w:rsidR="00707849">
        <w:rPr>
          <w:szCs w:val="24"/>
        </w:rPr>
        <w:t xml:space="preserve">konsumentów, złożyli odrębne oferty, oferty częściowe lub wnioski o dopuszczenie do udziału w postępowaniu, chyba że wykażą, że przygotowali te oferty lub </w:t>
      </w:r>
      <w:r w:rsidR="00D5667A">
        <w:rPr>
          <w:szCs w:val="24"/>
        </w:rPr>
        <w:t>wnioski</w:t>
      </w:r>
      <w:r w:rsidR="00707849">
        <w:rPr>
          <w:szCs w:val="24"/>
        </w:rPr>
        <w:t xml:space="preserve"> niezależnie od siebie;</w:t>
      </w:r>
    </w:p>
    <w:p w:rsidR="00707849" w:rsidRDefault="00707849" w:rsidP="00732375">
      <w:pPr>
        <w:spacing w:line="240" w:lineRule="auto"/>
        <w:rPr>
          <w:szCs w:val="24"/>
        </w:rPr>
      </w:pPr>
      <w:r>
        <w:rPr>
          <w:szCs w:val="24"/>
        </w:rPr>
        <w:t xml:space="preserve">1.6. jeżeli w przypadku, o którym mowa w art. 85 ust. 1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707849" w:rsidRDefault="00707849" w:rsidP="00732375">
      <w:pPr>
        <w:spacing w:line="240" w:lineRule="auto"/>
        <w:rPr>
          <w:szCs w:val="24"/>
        </w:rPr>
      </w:pPr>
      <w:r>
        <w:rPr>
          <w:szCs w:val="24"/>
        </w:rPr>
        <w:t>2. Wykonawca może zostać wykluczony przez Zamawiającego na każdym etapie postępowania o udzielenie zamówienia.</w:t>
      </w:r>
    </w:p>
    <w:p w:rsidR="00067B7B" w:rsidRDefault="00067B7B" w:rsidP="00732375">
      <w:pPr>
        <w:spacing w:line="240" w:lineRule="auto"/>
        <w:rPr>
          <w:szCs w:val="24"/>
        </w:rPr>
      </w:pPr>
    </w:p>
    <w:p w:rsidR="00FF752A" w:rsidRDefault="00FF752A" w:rsidP="00732375">
      <w:pPr>
        <w:spacing w:line="240" w:lineRule="auto"/>
        <w:rPr>
          <w:b/>
          <w:szCs w:val="24"/>
        </w:rPr>
      </w:pPr>
      <w:r>
        <w:rPr>
          <w:b/>
          <w:szCs w:val="24"/>
        </w:rPr>
        <w:t>XV</w:t>
      </w:r>
      <w:r w:rsidR="00FD3BB2">
        <w:rPr>
          <w:b/>
          <w:szCs w:val="24"/>
        </w:rPr>
        <w:t>II</w:t>
      </w:r>
      <w:r>
        <w:rPr>
          <w:b/>
          <w:szCs w:val="24"/>
        </w:rPr>
        <w:t>. Sposób obliczenia ceny</w:t>
      </w:r>
    </w:p>
    <w:p w:rsidR="009A7E9E" w:rsidRDefault="00FF752A" w:rsidP="00732375">
      <w:pPr>
        <w:spacing w:line="240" w:lineRule="auto"/>
        <w:rPr>
          <w:szCs w:val="24"/>
        </w:rPr>
      </w:pPr>
      <w:r>
        <w:rPr>
          <w:szCs w:val="24"/>
        </w:rPr>
        <w:t xml:space="preserve">1. </w:t>
      </w:r>
      <w:r w:rsidR="00DD7736">
        <w:rPr>
          <w:szCs w:val="24"/>
        </w:rPr>
        <w:t>Wykonawca poda cenę oferty w Formula</w:t>
      </w:r>
      <w:r w:rsidR="00747B41">
        <w:rPr>
          <w:szCs w:val="24"/>
        </w:rPr>
        <w:t xml:space="preserve">rzu Ofertowym sporządzonym według wzoru stanowiącego </w:t>
      </w:r>
      <w:r w:rsidR="00086F92" w:rsidRPr="0023797D">
        <w:rPr>
          <w:szCs w:val="24"/>
        </w:rPr>
        <w:t>Załącznik nr 1</w:t>
      </w:r>
      <w:r w:rsidR="00192F48" w:rsidRPr="0023797D">
        <w:rPr>
          <w:szCs w:val="24"/>
        </w:rPr>
        <w:t xml:space="preserve"> do SWZ</w:t>
      </w:r>
      <w:r w:rsidR="00650618" w:rsidRPr="00650618">
        <w:rPr>
          <w:szCs w:val="24"/>
        </w:rPr>
        <w:t>,</w:t>
      </w:r>
      <w:r w:rsidR="00650618">
        <w:rPr>
          <w:szCs w:val="24"/>
        </w:rPr>
        <w:t xml:space="preserve"> </w:t>
      </w:r>
      <w:r w:rsidR="00C45A98">
        <w:rPr>
          <w:szCs w:val="24"/>
        </w:rPr>
        <w:t xml:space="preserve">jako cenę brutto [z uwzględnieniem kwoty podatku od towarów i usług (VAT)] z wyszczególnieniem stawki podatku </w:t>
      </w:r>
      <w:r w:rsidR="009A7E9E">
        <w:rPr>
          <w:szCs w:val="24"/>
        </w:rPr>
        <w:t>od towarów i usług (VAT).</w:t>
      </w:r>
    </w:p>
    <w:p w:rsidR="000448BA" w:rsidRDefault="004612A3" w:rsidP="00732375">
      <w:pPr>
        <w:spacing w:line="240" w:lineRule="auto"/>
        <w:rPr>
          <w:szCs w:val="24"/>
        </w:rPr>
      </w:pPr>
      <w:r>
        <w:rPr>
          <w:szCs w:val="24"/>
        </w:rPr>
        <w:t>2</w:t>
      </w:r>
      <w:r w:rsidR="00437A7C">
        <w:rPr>
          <w:szCs w:val="24"/>
        </w:rPr>
        <w:t>. Cena musi być wyrażona w złotych polskich (PLN), z dokładnością nie większą niż dwa miejsca po przecinku.</w:t>
      </w:r>
    </w:p>
    <w:p w:rsidR="00437A7C" w:rsidRDefault="004612A3" w:rsidP="00732375">
      <w:pPr>
        <w:spacing w:line="240" w:lineRule="auto"/>
        <w:rPr>
          <w:szCs w:val="24"/>
        </w:rPr>
      </w:pPr>
      <w:r>
        <w:rPr>
          <w:szCs w:val="24"/>
        </w:rPr>
        <w:t>3</w:t>
      </w:r>
      <w:r w:rsidR="00E92EDB">
        <w:rPr>
          <w:szCs w:val="24"/>
        </w:rPr>
        <w:t xml:space="preserve">. </w:t>
      </w:r>
      <w:r w:rsidR="0076526A">
        <w:rPr>
          <w:szCs w:val="24"/>
        </w:rPr>
        <w:t>Wykonawca poda w Formularzu Ofertowym stawkę podatku od towarów i usług (VAT) właściwą dla przedmiotu zamówienia, obowiązującą według stanu prawnego na dzień składania ofert. O</w:t>
      </w:r>
      <w:r w:rsidR="00E00778">
        <w:rPr>
          <w:szCs w:val="24"/>
        </w:rPr>
        <w:t xml:space="preserve">kreślenie ceny </w:t>
      </w:r>
      <w:r w:rsidR="00D50E58">
        <w:rPr>
          <w:szCs w:val="24"/>
        </w:rPr>
        <w:t xml:space="preserve">oferowanej z zastosowaniem nieprawidłowej stawki podatku od towarów i usług (VAT) potraktowane będzie, jako błąd w obliczeniu ceny i spowoduje odrzucenie </w:t>
      </w:r>
      <w:r w:rsidR="008C0B3B">
        <w:rPr>
          <w:szCs w:val="24"/>
        </w:rPr>
        <w:t xml:space="preserve">oferty, jeżeli nie ziszczą się </w:t>
      </w:r>
      <w:r w:rsidR="003A3E9B">
        <w:rPr>
          <w:szCs w:val="24"/>
        </w:rPr>
        <w:t xml:space="preserve">ustawowe przesłanki omyłki (na podstawie art. 226 ust. 1 </w:t>
      </w:r>
      <w:proofErr w:type="spellStart"/>
      <w:r w:rsidR="003A3E9B">
        <w:rPr>
          <w:szCs w:val="24"/>
        </w:rPr>
        <w:t>pkt</w:t>
      </w:r>
      <w:proofErr w:type="spellEnd"/>
      <w:r w:rsidR="003A3E9B">
        <w:rPr>
          <w:szCs w:val="24"/>
        </w:rPr>
        <w:t xml:space="preserve"> 10 </w:t>
      </w:r>
      <w:proofErr w:type="spellStart"/>
      <w:r w:rsidR="003A3E9B">
        <w:rPr>
          <w:szCs w:val="24"/>
        </w:rPr>
        <w:t>pzp</w:t>
      </w:r>
      <w:proofErr w:type="spellEnd"/>
      <w:r w:rsidR="003A3E9B">
        <w:rPr>
          <w:szCs w:val="24"/>
        </w:rPr>
        <w:t xml:space="preserve"> w związku  z art. 223 ust. 2 </w:t>
      </w:r>
      <w:proofErr w:type="spellStart"/>
      <w:r w:rsidR="003A3E9B">
        <w:rPr>
          <w:szCs w:val="24"/>
        </w:rPr>
        <w:t>pkt</w:t>
      </w:r>
      <w:proofErr w:type="spellEnd"/>
      <w:r w:rsidR="003A3E9B">
        <w:rPr>
          <w:szCs w:val="24"/>
        </w:rPr>
        <w:t xml:space="preserve"> 3</w:t>
      </w:r>
      <w:r w:rsidR="005C3E3D">
        <w:rPr>
          <w:szCs w:val="24"/>
        </w:rPr>
        <w:t xml:space="preserve"> </w:t>
      </w:r>
      <w:proofErr w:type="spellStart"/>
      <w:r w:rsidR="005C3E3D">
        <w:rPr>
          <w:szCs w:val="24"/>
        </w:rPr>
        <w:t>pzp</w:t>
      </w:r>
      <w:proofErr w:type="spellEnd"/>
      <w:r w:rsidR="005C3E3D">
        <w:rPr>
          <w:szCs w:val="24"/>
        </w:rPr>
        <w:t>).</w:t>
      </w:r>
    </w:p>
    <w:p w:rsidR="005C3E3D" w:rsidRDefault="004612A3" w:rsidP="00732375">
      <w:pPr>
        <w:spacing w:line="240" w:lineRule="auto"/>
        <w:rPr>
          <w:szCs w:val="24"/>
        </w:rPr>
      </w:pPr>
      <w:r>
        <w:rPr>
          <w:szCs w:val="24"/>
        </w:rPr>
        <w:t>4</w:t>
      </w:r>
      <w:r w:rsidR="005C3E3D">
        <w:rPr>
          <w:szCs w:val="24"/>
        </w:rPr>
        <w:t>. Rozliczenia miedzy Zamawiającym a Wykonawcą będą prowadzone w złotych polskich (PLN).</w:t>
      </w:r>
    </w:p>
    <w:p w:rsidR="00AB5664" w:rsidRDefault="004612A3" w:rsidP="00732375">
      <w:pPr>
        <w:spacing w:line="240" w:lineRule="auto"/>
        <w:rPr>
          <w:szCs w:val="24"/>
        </w:rPr>
      </w:pPr>
      <w:r>
        <w:rPr>
          <w:szCs w:val="24"/>
        </w:rPr>
        <w:t>5</w:t>
      </w:r>
      <w:r w:rsidR="00AB5664">
        <w:rPr>
          <w:szCs w:val="24"/>
        </w:rPr>
        <w:t xml:space="preserve"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 z tymi przepisami. Wykonawca, składając ofertę, informuje zamawiającego, czy wybór oferty będzie prowadzić do powstania u zamawiającego obowiązku </w:t>
      </w:r>
      <w:r w:rsidR="006728B8">
        <w:rPr>
          <w:szCs w:val="24"/>
        </w:rPr>
        <w:t xml:space="preserve">podatkowego, wskazując nazwę (rodzaj) towaru lub usługi, których dostawa lub świadczenie </w:t>
      </w:r>
      <w:r w:rsidR="006728B8">
        <w:rPr>
          <w:szCs w:val="24"/>
        </w:rPr>
        <w:lastRenderedPageBreak/>
        <w:t xml:space="preserve">będzie prowadzić do jego powstania, oraz wskazując ich wartość bez kwoty podatku oraz wskazując stawkę podatku </w:t>
      </w:r>
      <w:r w:rsidR="002022B3">
        <w:rPr>
          <w:szCs w:val="24"/>
        </w:rPr>
        <w:t xml:space="preserve">od towaru i usług, </w:t>
      </w:r>
      <w:r w:rsidR="008C0A90">
        <w:rPr>
          <w:szCs w:val="24"/>
        </w:rPr>
        <w:t>która zgodnie z wiedzą wykonawcy, będzie miała zastosowanie.</w:t>
      </w:r>
    </w:p>
    <w:p w:rsidR="005C3E3D" w:rsidRDefault="004612A3" w:rsidP="00732375">
      <w:pPr>
        <w:spacing w:line="240" w:lineRule="auto"/>
        <w:rPr>
          <w:szCs w:val="24"/>
        </w:rPr>
      </w:pPr>
      <w:r>
        <w:rPr>
          <w:szCs w:val="24"/>
        </w:rPr>
        <w:t>6</w:t>
      </w:r>
      <w:r w:rsidR="005C3E3D">
        <w:rPr>
          <w:szCs w:val="24"/>
        </w:rPr>
        <w:t>. W przy</w:t>
      </w:r>
      <w:r w:rsidR="00BE3F29">
        <w:rPr>
          <w:szCs w:val="24"/>
        </w:rPr>
        <w:t>padku rozbieżności pomiędzy ceną</w:t>
      </w:r>
      <w:r w:rsidR="005C3E3D">
        <w:rPr>
          <w:szCs w:val="24"/>
        </w:rPr>
        <w:t xml:space="preserve"> podaną cyfrowo a słownie, jako wartość właściwa zostanie przyjęta cena podana słownie.</w:t>
      </w:r>
    </w:p>
    <w:p w:rsidR="00B163C0" w:rsidRDefault="00B163C0" w:rsidP="00732375">
      <w:pPr>
        <w:spacing w:line="240" w:lineRule="auto"/>
        <w:rPr>
          <w:szCs w:val="24"/>
        </w:rPr>
      </w:pPr>
    </w:p>
    <w:p w:rsidR="00B163C0" w:rsidRDefault="00B163C0" w:rsidP="00732375">
      <w:pPr>
        <w:spacing w:line="240" w:lineRule="auto"/>
        <w:rPr>
          <w:b/>
          <w:szCs w:val="24"/>
        </w:rPr>
      </w:pPr>
      <w:r>
        <w:rPr>
          <w:b/>
          <w:szCs w:val="24"/>
        </w:rPr>
        <w:t>XVI</w:t>
      </w:r>
      <w:r w:rsidR="00FD3BB2">
        <w:rPr>
          <w:b/>
          <w:szCs w:val="24"/>
        </w:rPr>
        <w:t>II</w:t>
      </w:r>
      <w:r>
        <w:rPr>
          <w:b/>
          <w:szCs w:val="24"/>
        </w:rPr>
        <w:t>. Opis kryteriów oceny ofert, wraz z podaniem wag tych kryteriów i sposobu oceny ofert</w:t>
      </w:r>
    </w:p>
    <w:p w:rsidR="00B163C0" w:rsidRDefault="0075333D" w:rsidP="0075333D">
      <w:pPr>
        <w:spacing w:line="240" w:lineRule="auto"/>
        <w:rPr>
          <w:szCs w:val="24"/>
        </w:rPr>
      </w:pPr>
      <w:r>
        <w:rPr>
          <w:szCs w:val="24"/>
        </w:rPr>
        <w:t xml:space="preserve">1. </w:t>
      </w:r>
      <w:r w:rsidRPr="0075333D">
        <w:rPr>
          <w:szCs w:val="24"/>
        </w:rPr>
        <w:t xml:space="preserve">Przy wyborze oferty Zamawiający będzie się kierował </w:t>
      </w:r>
      <w:r w:rsidR="00A558D3">
        <w:rPr>
          <w:szCs w:val="24"/>
        </w:rPr>
        <w:t xml:space="preserve">kryterium najniższej cen: </w:t>
      </w:r>
    </w:p>
    <w:p w:rsidR="00A558D3" w:rsidRDefault="00A558D3" w:rsidP="0075333D">
      <w:pPr>
        <w:spacing w:line="240" w:lineRule="auto"/>
        <w:rPr>
          <w:szCs w:val="24"/>
        </w:rPr>
      </w:pPr>
      <w:r>
        <w:rPr>
          <w:szCs w:val="24"/>
        </w:rPr>
        <w:t>Cena 100%</w:t>
      </w:r>
    </w:p>
    <w:p w:rsidR="00517479" w:rsidRDefault="00517479" w:rsidP="0075333D">
      <w:pPr>
        <w:spacing w:line="240" w:lineRule="auto"/>
        <w:rPr>
          <w:szCs w:val="24"/>
        </w:rPr>
      </w:pPr>
      <w:r>
        <w:rPr>
          <w:szCs w:val="24"/>
        </w:rPr>
        <w:t xml:space="preserve">2. </w:t>
      </w:r>
      <w:r w:rsidR="00F13751">
        <w:rPr>
          <w:szCs w:val="24"/>
        </w:rPr>
        <w:t>O</w:t>
      </w:r>
      <w:r>
        <w:rPr>
          <w:szCs w:val="24"/>
        </w:rPr>
        <w:t>ferty</w:t>
      </w:r>
      <w:r w:rsidR="00F13751">
        <w:rPr>
          <w:szCs w:val="24"/>
        </w:rPr>
        <w:t xml:space="preserve"> zostaną ocenione za pomocą systemu punktowego, zgodnie z poniższymi zasadami:</w:t>
      </w:r>
    </w:p>
    <w:p w:rsidR="00F13751" w:rsidRPr="00F13751" w:rsidRDefault="00517479" w:rsidP="0075333D">
      <w:pPr>
        <w:spacing w:line="240" w:lineRule="auto"/>
        <w:rPr>
          <w:b/>
          <w:szCs w:val="24"/>
        </w:rPr>
      </w:pPr>
      <w:r w:rsidRPr="00F13751">
        <w:rPr>
          <w:b/>
          <w:szCs w:val="24"/>
        </w:rPr>
        <w:t>C = (</w:t>
      </w:r>
      <w:proofErr w:type="spellStart"/>
      <w:r w:rsidRPr="00F13751">
        <w:rPr>
          <w:b/>
          <w:szCs w:val="24"/>
        </w:rPr>
        <w:t>Cmin:Cx</w:t>
      </w:r>
      <w:proofErr w:type="spellEnd"/>
      <w:r w:rsidRPr="00F13751">
        <w:rPr>
          <w:b/>
          <w:szCs w:val="24"/>
        </w:rPr>
        <w:t xml:space="preserve">) x 100. </w:t>
      </w:r>
    </w:p>
    <w:p w:rsidR="00F13751" w:rsidRDefault="00F13751" w:rsidP="0075333D">
      <w:pPr>
        <w:spacing w:line="240" w:lineRule="auto"/>
        <w:rPr>
          <w:szCs w:val="24"/>
        </w:rPr>
      </w:pPr>
      <w:r>
        <w:rPr>
          <w:szCs w:val="24"/>
        </w:rPr>
        <w:t>g</w:t>
      </w:r>
      <w:r w:rsidR="00517479">
        <w:rPr>
          <w:szCs w:val="24"/>
        </w:rPr>
        <w:t xml:space="preserve">dzie: </w:t>
      </w:r>
    </w:p>
    <w:p w:rsidR="00F13751" w:rsidRDefault="00517479" w:rsidP="0075333D">
      <w:pPr>
        <w:spacing w:line="240" w:lineRule="auto"/>
        <w:rPr>
          <w:szCs w:val="24"/>
        </w:rPr>
      </w:pPr>
      <w:r>
        <w:rPr>
          <w:szCs w:val="24"/>
        </w:rPr>
        <w:t>C – ilo</w:t>
      </w:r>
      <w:r w:rsidR="00F13751">
        <w:rPr>
          <w:szCs w:val="24"/>
        </w:rPr>
        <w:t>ść punktów przyznanych ofercie,</w:t>
      </w:r>
    </w:p>
    <w:p w:rsidR="00F13751" w:rsidRDefault="00517479" w:rsidP="0075333D">
      <w:pPr>
        <w:spacing w:line="240" w:lineRule="auto"/>
        <w:rPr>
          <w:szCs w:val="24"/>
        </w:rPr>
      </w:pPr>
      <w:proofErr w:type="spellStart"/>
      <w:r>
        <w:rPr>
          <w:szCs w:val="24"/>
        </w:rPr>
        <w:t>Cmin</w:t>
      </w:r>
      <w:proofErr w:type="spellEnd"/>
      <w:r>
        <w:rPr>
          <w:szCs w:val="24"/>
        </w:rPr>
        <w:t xml:space="preserve"> – cena minimalna ofert ocenianych, </w:t>
      </w:r>
    </w:p>
    <w:p w:rsidR="00BF3237" w:rsidRDefault="00517479" w:rsidP="0075333D">
      <w:pPr>
        <w:spacing w:line="240" w:lineRule="auto"/>
        <w:rPr>
          <w:szCs w:val="24"/>
        </w:rPr>
      </w:pPr>
      <w:r>
        <w:rPr>
          <w:szCs w:val="24"/>
        </w:rPr>
        <w:t xml:space="preserve">Cx – cena oferty badanej.    </w:t>
      </w:r>
    </w:p>
    <w:p w:rsidR="0075333D" w:rsidRDefault="00BF3237" w:rsidP="0075333D">
      <w:pPr>
        <w:spacing w:line="240" w:lineRule="auto"/>
        <w:rPr>
          <w:szCs w:val="24"/>
        </w:rPr>
      </w:pPr>
      <w:r>
        <w:rPr>
          <w:szCs w:val="24"/>
        </w:rPr>
        <w:t>3</w:t>
      </w:r>
      <w:r w:rsidR="0075333D">
        <w:rPr>
          <w:szCs w:val="24"/>
        </w:rPr>
        <w:t>. Ocenie będą podlegać wyłącznie oferty nie podlegające odrzuceniu.</w:t>
      </w:r>
    </w:p>
    <w:p w:rsidR="0075333D" w:rsidRDefault="00BF3237" w:rsidP="0075333D">
      <w:pPr>
        <w:spacing w:line="240" w:lineRule="auto"/>
        <w:rPr>
          <w:szCs w:val="24"/>
        </w:rPr>
      </w:pPr>
      <w:r>
        <w:rPr>
          <w:szCs w:val="24"/>
        </w:rPr>
        <w:t>4</w:t>
      </w:r>
      <w:r w:rsidR="0075333D">
        <w:rPr>
          <w:szCs w:val="24"/>
        </w:rPr>
        <w:t>. Za najkorzystniejszą zostanie uznana oferta z najniższą ceną.</w:t>
      </w:r>
    </w:p>
    <w:p w:rsidR="00DD2447" w:rsidRDefault="00BF3237" w:rsidP="0075333D">
      <w:pPr>
        <w:spacing w:line="240" w:lineRule="auto"/>
        <w:rPr>
          <w:szCs w:val="24"/>
        </w:rPr>
      </w:pPr>
      <w:r>
        <w:rPr>
          <w:szCs w:val="24"/>
        </w:rPr>
        <w:t>5</w:t>
      </w:r>
      <w:r w:rsidR="0075333D">
        <w:rPr>
          <w:szCs w:val="24"/>
        </w:rPr>
        <w:t xml:space="preserve">. W sytuacji, gdy </w:t>
      </w:r>
      <w:r w:rsidR="006674F4">
        <w:rPr>
          <w:szCs w:val="24"/>
        </w:rPr>
        <w:t>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:rsidR="0075333D" w:rsidRDefault="00BF3237" w:rsidP="0075333D">
      <w:pPr>
        <w:spacing w:line="240" w:lineRule="auto"/>
        <w:rPr>
          <w:szCs w:val="24"/>
        </w:rPr>
      </w:pPr>
      <w:r>
        <w:rPr>
          <w:szCs w:val="24"/>
        </w:rPr>
        <w:t>6</w:t>
      </w:r>
      <w:r w:rsidR="00DD2447">
        <w:rPr>
          <w:szCs w:val="24"/>
        </w:rPr>
        <w:t xml:space="preserve">. </w:t>
      </w:r>
      <w:r w:rsidR="002965F8">
        <w:rPr>
          <w:szCs w:val="24"/>
        </w:rPr>
        <w:t xml:space="preserve">W toku badania i </w:t>
      </w:r>
      <w:r w:rsidR="00C50D4F">
        <w:rPr>
          <w:szCs w:val="24"/>
        </w:rPr>
        <w:t>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:rsidR="00C50D4F" w:rsidRDefault="00BF3237" w:rsidP="0075333D">
      <w:pPr>
        <w:spacing w:line="240" w:lineRule="auto"/>
        <w:rPr>
          <w:szCs w:val="24"/>
        </w:rPr>
      </w:pPr>
      <w:r>
        <w:rPr>
          <w:szCs w:val="24"/>
        </w:rPr>
        <w:t>7</w:t>
      </w:r>
      <w:r w:rsidR="00C50D4F">
        <w:rPr>
          <w:szCs w:val="24"/>
        </w:rPr>
        <w:t>. Zamawiający wybiera najkorzystniejszą ofertę, w terminie związania ofertą określonym w SWZ.</w:t>
      </w:r>
    </w:p>
    <w:p w:rsidR="00C50D4F" w:rsidRDefault="00BF3237" w:rsidP="0075333D">
      <w:pPr>
        <w:spacing w:line="240" w:lineRule="auto"/>
        <w:rPr>
          <w:szCs w:val="24"/>
        </w:rPr>
      </w:pPr>
      <w:r>
        <w:rPr>
          <w:szCs w:val="24"/>
        </w:rPr>
        <w:t>8</w:t>
      </w:r>
      <w:r w:rsidR="00C50D4F">
        <w:rPr>
          <w:szCs w:val="24"/>
        </w:rPr>
        <w:t>. Jeżeli termin związania ofertą upłynie przed wyborem najkorzystniejszej oferty, Zamawiający wezwie Wykonawcę, którego oferta otrzymała najwyższą ocenę, do wyrażenia, w wyznaczonym przez Zamawiającego terminie, pisemnej zgody na wybór jego oferty.</w:t>
      </w:r>
    </w:p>
    <w:p w:rsidR="00C50D4F" w:rsidRDefault="00BF3237" w:rsidP="0075333D">
      <w:pPr>
        <w:spacing w:line="240" w:lineRule="auto"/>
        <w:rPr>
          <w:szCs w:val="24"/>
        </w:rPr>
      </w:pPr>
      <w:r>
        <w:rPr>
          <w:szCs w:val="24"/>
        </w:rPr>
        <w:t>9</w:t>
      </w:r>
      <w:r w:rsidR="00C50D4F">
        <w:rPr>
          <w:szCs w:val="24"/>
        </w:rPr>
        <w:t xml:space="preserve">. W przypadku braku zgody, o której mowa w ust. 9, oferta podlega odrzuceniu, a Zamawiający zwraca się o wyrażenie takiej zgody do kolejnego Wykonawcy, którego oferta została najwyżej oceniona, chyba że zachodzą przesłanki do unieważnienia </w:t>
      </w:r>
      <w:r w:rsidR="000552C6">
        <w:rPr>
          <w:szCs w:val="24"/>
        </w:rPr>
        <w:t>postępowania</w:t>
      </w:r>
      <w:r w:rsidR="00C50D4F">
        <w:rPr>
          <w:szCs w:val="24"/>
        </w:rPr>
        <w:t>.</w:t>
      </w:r>
    </w:p>
    <w:p w:rsidR="000552C6" w:rsidRDefault="000552C6" w:rsidP="0075333D">
      <w:pPr>
        <w:spacing w:line="240" w:lineRule="auto"/>
        <w:rPr>
          <w:szCs w:val="24"/>
        </w:rPr>
      </w:pPr>
    </w:p>
    <w:p w:rsidR="000552C6" w:rsidRDefault="00FD3BB2" w:rsidP="0075333D">
      <w:pPr>
        <w:spacing w:line="240" w:lineRule="auto"/>
        <w:rPr>
          <w:b/>
          <w:szCs w:val="24"/>
        </w:rPr>
      </w:pPr>
      <w:r>
        <w:rPr>
          <w:b/>
          <w:szCs w:val="24"/>
        </w:rPr>
        <w:t>XIX</w:t>
      </w:r>
      <w:r w:rsidR="000552C6" w:rsidRPr="000552C6">
        <w:rPr>
          <w:b/>
          <w:szCs w:val="24"/>
        </w:rPr>
        <w:t xml:space="preserve">. </w:t>
      </w:r>
      <w:r w:rsidR="000552C6">
        <w:rPr>
          <w:b/>
          <w:szCs w:val="24"/>
        </w:rPr>
        <w:t xml:space="preserve">Informacje o formalnościach, jakie muszą zostać dopełnione po wyborze oferty w celu zawarcia umowy w sprawie zamówienia publicznego </w:t>
      </w:r>
    </w:p>
    <w:p w:rsidR="000552C6" w:rsidRDefault="000552C6" w:rsidP="0075333D">
      <w:pPr>
        <w:spacing w:line="240" w:lineRule="auto"/>
        <w:rPr>
          <w:szCs w:val="24"/>
        </w:rPr>
      </w:pPr>
      <w:r>
        <w:rPr>
          <w:szCs w:val="24"/>
        </w:rPr>
        <w:t xml:space="preserve">1. Zamawiający zawiera umowę w sprawie zamówienia publicznego, z uwzględnieniem art. 577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, w terminie nie krótszym niż 5 dni od dnia przesłania zawiadomienia o wyborze najkorzystniejszej oferty, jeżeli zawiadomienie to </w:t>
      </w:r>
      <w:r w:rsidR="005C40C9">
        <w:rPr>
          <w:szCs w:val="24"/>
        </w:rPr>
        <w:t xml:space="preserve">zostało przesłane przy użyciu środków komunikacji elektronicznej, albo 10 dni, jeżeli zostało </w:t>
      </w:r>
      <w:r w:rsidR="00970EBB">
        <w:rPr>
          <w:szCs w:val="24"/>
        </w:rPr>
        <w:t>przesłane w in</w:t>
      </w:r>
      <w:r w:rsidR="00823E7D">
        <w:rPr>
          <w:szCs w:val="24"/>
        </w:rPr>
        <w:t>ny sposób.</w:t>
      </w:r>
    </w:p>
    <w:p w:rsidR="008B336B" w:rsidRDefault="008B336B" w:rsidP="0075333D">
      <w:pPr>
        <w:spacing w:line="240" w:lineRule="auto"/>
        <w:rPr>
          <w:szCs w:val="24"/>
        </w:rPr>
      </w:pPr>
      <w:r>
        <w:rPr>
          <w:szCs w:val="24"/>
        </w:rPr>
        <w:t xml:space="preserve">2. Zamawiający może zawrzeć  umowę w sprawie zamówienia publicznego </w:t>
      </w:r>
      <w:r w:rsidR="00860421">
        <w:rPr>
          <w:szCs w:val="24"/>
        </w:rPr>
        <w:t>przed upływem terminu, o którym mowa w ust. 1, jeżeli w postępowaniu o udzielenie zamówienia złożono tylko jedną ofertę.</w:t>
      </w:r>
    </w:p>
    <w:p w:rsidR="00860421" w:rsidRDefault="00860421" w:rsidP="0075333D">
      <w:pPr>
        <w:spacing w:line="240" w:lineRule="auto"/>
        <w:rPr>
          <w:szCs w:val="24"/>
        </w:rPr>
      </w:pPr>
      <w:r>
        <w:rPr>
          <w:szCs w:val="24"/>
        </w:rPr>
        <w:t>3. Wykonawca, którego oferta została wybrana jako najkorzystniejsza, zostanie poinformowany przez Zamawiającego o miejscu i terminie podpisania umowy.</w:t>
      </w:r>
    </w:p>
    <w:p w:rsidR="00860421" w:rsidRDefault="00860421" w:rsidP="0075333D">
      <w:pPr>
        <w:spacing w:line="240" w:lineRule="auto"/>
        <w:rPr>
          <w:szCs w:val="24"/>
        </w:rPr>
      </w:pPr>
      <w:r>
        <w:rPr>
          <w:szCs w:val="24"/>
        </w:rPr>
        <w:t xml:space="preserve">4. Wykonawca, o którym mowa w ust. 1, ma obowiązek zawrzeć umowę w sprawie zamówienia na warunkach określonych w projektowanych postanowieniach umowy, które stanowią </w:t>
      </w:r>
      <w:r w:rsidR="00086F92" w:rsidRPr="0023797D">
        <w:rPr>
          <w:szCs w:val="24"/>
        </w:rPr>
        <w:t>Załącznik nr 4</w:t>
      </w:r>
      <w:r w:rsidRPr="0023797D">
        <w:rPr>
          <w:szCs w:val="24"/>
        </w:rPr>
        <w:t xml:space="preserve"> do SWZ.</w:t>
      </w:r>
      <w:r>
        <w:rPr>
          <w:color w:val="FF0000"/>
          <w:szCs w:val="24"/>
        </w:rPr>
        <w:t xml:space="preserve"> </w:t>
      </w:r>
      <w:r>
        <w:rPr>
          <w:szCs w:val="24"/>
        </w:rPr>
        <w:t>Umowa zostanie uzupełniona o zapisy wynikające ze złożonej oferty.</w:t>
      </w:r>
    </w:p>
    <w:p w:rsidR="00860421" w:rsidRDefault="007B6C30" w:rsidP="0075333D">
      <w:pPr>
        <w:spacing w:line="240" w:lineRule="auto"/>
        <w:rPr>
          <w:szCs w:val="24"/>
        </w:rPr>
      </w:pPr>
      <w:r>
        <w:rPr>
          <w:szCs w:val="24"/>
        </w:rPr>
        <w:lastRenderedPageBreak/>
        <w:t>5. Przed podpisaniem umowy Wykonawcy wspólnie ubiegający się o udzielenie zamówienia (w przypadku wyboru ich oferty jako najkorzystniejszej) przedstawią Zamawiającemu umowę regulującą współpracę tych Wykonawców.</w:t>
      </w:r>
    </w:p>
    <w:p w:rsidR="007B6C30" w:rsidRDefault="007B6C30" w:rsidP="0075333D">
      <w:pPr>
        <w:spacing w:line="240" w:lineRule="auto"/>
        <w:rPr>
          <w:szCs w:val="24"/>
        </w:rPr>
      </w:pPr>
      <w:r>
        <w:rPr>
          <w:szCs w:val="24"/>
        </w:rPr>
        <w:t>6. Jeżeli Wykonawca, którego oferta została wybrana jako najkorzystniejsza, uchyla się od zawarcia umowy w sprawie zamówienia publicznego Zamawiający może dokonać ponownego badania i oceny</w:t>
      </w:r>
      <w:r w:rsidR="00FB59DB">
        <w:rPr>
          <w:szCs w:val="24"/>
        </w:rPr>
        <w:t xml:space="preserve"> spośród</w:t>
      </w:r>
      <w:r>
        <w:rPr>
          <w:szCs w:val="24"/>
        </w:rPr>
        <w:t xml:space="preserve"> ofert pozostałych w postępowaniu </w:t>
      </w:r>
      <w:r w:rsidR="00F459B0">
        <w:rPr>
          <w:szCs w:val="24"/>
        </w:rPr>
        <w:t>Wykonawców albo unieważnić postępowanie.</w:t>
      </w:r>
    </w:p>
    <w:p w:rsidR="00301D69" w:rsidRDefault="00301D69" w:rsidP="0075333D">
      <w:pPr>
        <w:spacing w:line="240" w:lineRule="auto"/>
        <w:rPr>
          <w:szCs w:val="24"/>
        </w:rPr>
      </w:pPr>
    </w:p>
    <w:p w:rsidR="00301D69" w:rsidRDefault="00FD3BB2" w:rsidP="0075333D">
      <w:pPr>
        <w:spacing w:line="240" w:lineRule="auto"/>
        <w:rPr>
          <w:b/>
          <w:szCs w:val="24"/>
        </w:rPr>
      </w:pPr>
      <w:r>
        <w:rPr>
          <w:b/>
          <w:szCs w:val="24"/>
        </w:rPr>
        <w:t>XX</w:t>
      </w:r>
      <w:r w:rsidR="00301D69" w:rsidRPr="00301D69">
        <w:rPr>
          <w:b/>
          <w:szCs w:val="24"/>
        </w:rPr>
        <w:t xml:space="preserve">. Pouczenie </w:t>
      </w:r>
      <w:r w:rsidR="004F0FB1">
        <w:rPr>
          <w:b/>
          <w:szCs w:val="24"/>
        </w:rPr>
        <w:t>o środkach ochrony prawnej przysługujących Wykonawcy</w:t>
      </w:r>
    </w:p>
    <w:p w:rsidR="004F0FB1" w:rsidRDefault="004F0FB1" w:rsidP="0075333D">
      <w:pPr>
        <w:spacing w:line="240" w:lineRule="auto"/>
        <w:rPr>
          <w:szCs w:val="24"/>
        </w:rPr>
      </w:pPr>
      <w:r>
        <w:rPr>
          <w:szCs w:val="24"/>
        </w:rPr>
        <w:t>1. Ś</w:t>
      </w:r>
      <w:r w:rsidR="007116D7">
        <w:rPr>
          <w:szCs w:val="24"/>
        </w:rPr>
        <w:t xml:space="preserve">rodki ochrony prawnej przysługują Wykonawcy, jeżeli ma lub miał interes w </w:t>
      </w:r>
      <w:r w:rsidR="0099514B">
        <w:rPr>
          <w:szCs w:val="24"/>
        </w:rPr>
        <w:t xml:space="preserve">uzyskaniu zamówienia oraz poniósł lub może ponieść szkodę w wyniku naruszenia </w:t>
      </w:r>
      <w:r w:rsidR="00011403">
        <w:rPr>
          <w:szCs w:val="24"/>
        </w:rPr>
        <w:t xml:space="preserve">przez Zamawiającego przepisów </w:t>
      </w:r>
      <w:proofErr w:type="spellStart"/>
      <w:r w:rsidR="00011403">
        <w:rPr>
          <w:szCs w:val="24"/>
        </w:rPr>
        <w:t>pzp</w:t>
      </w:r>
      <w:proofErr w:type="spellEnd"/>
      <w:r w:rsidR="00011403">
        <w:rPr>
          <w:szCs w:val="24"/>
        </w:rPr>
        <w:t>.</w:t>
      </w:r>
    </w:p>
    <w:p w:rsidR="00011403" w:rsidRDefault="00011403" w:rsidP="0075333D">
      <w:pPr>
        <w:spacing w:line="240" w:lineRule="auto"/>
        <w:rPr>
          <w:szCs w:val="24"/>
        </w:rPr>
      </w:pPr>
      <w:r>
        <w:rPr>
          <w:szCs w:val="24"/>
        </w:rPr>
        <w:t>2. Odwołanie przysługuje na:</w:t>
      </w:r>
    </w:p>
    <w:p w:rsidR="00011403" w:rsidRDefault="00144061" w:rsidP="0075333D">
      <w:pPr>
        <w:spacing w:line="240" w:lineRule="auto"/>
        <w:rPr>
          <w:szCs w:val="24"/>
        </w:rPr>
      </w:pPr>
      <w:r>
        <w:rPr>
          <w:szCs w:val="24"/>
        </w:rPr>
        <w:t>2.1. niezgodną z przepisami ustawy czynność Zamawiającego, podjętą w postępowaniu o udzielenie zamówienia, w tym na projektowane postanowienie umowy;</w:t>
      </w:r>
    </w:p>
    <w:p w:rsidR="00144061" w:rsidRDefault="00144061" w:rsidP="0075333D">
      <w:pPr>
        <w:spacing w:line="240" w:lineRule="auto"/>
        <w:rPr>
          <w:szCs w:val="24"/>
        </w:rPr>
      </w:pPr>
      <w:r>
        <w:rPr>
          <w:szCs w:val="24"/>
        </w:rPr>
        <w:t>2.2. zaniechanie czynności w postępowaniu o udzielenie zamówienia, do której Zamawiający był obowiązany na podstawie ustawy.</w:t>
      </w:r>
    </w:p>
    <w:p w:rsidR="00144061" w:rsidRDefault="00144061" w:rsidP="0075333D">
      <w:pPr>
        <w:spacing w:line="240" w:lineRule="auto"/>
        <w:rPr>
          <w:szCs w:val="24"/>
        </w:rPr>
      </w:pPr>
      <w:r>
        <w:rPr>
          <w:szCs w:val="24"/>
        </w:rPr>
        <w:t>3. Odwołanie wnosi się do Prezesa Krajowej Izby Odwoławczej w formie pisemnej albo w formie elektronicznej albo</w:t>
      </w:r>
      <w:r w:rsidR="00773822">
        <w:rPr>
          <w:szCs w:val="24"/>
        </w:rPr>
        <w:t xml:space="preserve"> w postaci elektronicznej opatrzonej podpisem zaufanym.</w:t>
      </w:r>
    </w:p>
    <w:p w:rsidR="00773822" w:rsidRDefault="004C3698" w:rsidP="0075333D">
      <w:pPr>
        <w:spacing w:line="240" w:lineRule="auto"/>
        <w:rPr>
          <w:szCs w:val="24"/>
        </w:rPr>
      </w:pPr>
      <w:r>
        <w:rPr>
          <w:szCs w:val="24"/>
        </w:rPr>
        <w:t>4. Na orzeczenie Krajowej I</w:t>
      </w:r>
      <w:r w:rsidR="002F4241">
        <w:rPr>
          <w:szCs w:val="24"/>
        </w:rPr>
        <w:t>zby Odwoławc</w:t>
      </w:r>
      <w:r>
        <w:rPr>
          <w:szCs w:val="24"/>
        </w:rPr>
        <w:t>zej oraz postanowienie Prezesa K</w:t>
      </w:r>
      <w:r w:rsidR="002F4241">
        <w:rPr>
          <w:szCs w:val="24"/>
        </w:rPr>
        <w:t xml:space="preserve">rajowej Izby Odwoławczej, o którym mowa w art. 519 ust. 1 </w:t>
      </w:r>
      <w:proofErr w:type="spellStart"/>
      <w:r w:rsidR="002F4241">
        <w:rPr>
          <w:szCs w:val="24"/>
        </w:rPr>
        <w:t>pzp</w:t>
      </w:r>
      <w:proofErr w:type="spellEnd"/>
      <w:r w:rsidR="002F4241">
        <w:rPr>
          <w:szCs w:val="24"/>
        </w:rPr>
        <w:t>, stronom oraz uczestnikom postępowania odwoławczego przysługuje skarga do sądu. Skargę wnosi się</w:t>
      </w:r>
      <w:r w:rsidR="00E165B1">
        <w:rPr>
          <w:szCs w:val="24"/>
        </w:rPr>
        <w:t xml:space="preserve"> do Sądu Okręgowego w Warszawie za pośrednictwem Prezesa Krajowego Izby Odwoławczej.</w:t>
      </w:r>
    </w:p>
    <w:p w:rsidR="00E165B1" w:rsidRDefault="00E165B1" w:rsidP="0075333D">
      <w:pPr>
        <w:spacing w:line="240" w:lineRule="auto"/>
        <w:rPr>
          <w:szCs w:val="24"/>
        </w:rPr>
      </w:pPr>
      <w:r>
        <w:rPr>
          <w:szCs w:val="24"/>
        </w:rPr>
        <w:t xml:space="preserve">5. Szczegółowe informacje dotyczące środków ochrony prawnej określone są w Dziale IX „ Środki ochrony prawnej”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71739F" w:rsidRDefault="0071739F" w:rsidP="0075333D">
      <w:pPr>
        <w:spacing w:line="240" w:lineRule="auto"/>
        <w:rPr>
          <w:szCs w:val="24"/>
        </w:rPr>
      </w:pPr>
    </w:p>
    <w:p w:rsidR="0071739F" w:rsidRDefault="00FD3BB2" w:rsidP="0075333D">
      <w:pPr>
        <w:spacing w:line="240" w:lineRule="auto"/>
        <w:rPr>
          <w:b/>
          <w:szCs w:val="24"/>
        </w:rPr>
      </w:pPr>
      <w:r>
        <w:rPr>
          <w:b/>
          <w:szCs w:val="24"/>
        </w:rPr>
        <w:t>XXI</w:t>
      </w:r>
      <w:r w:rsidR="0071739F" w:rsidRPr="0071739F">
        <w:rPr>
          <w:b/>
          <w:szCs w:val="24"/>
        </w:rPr>
        <w:t>. Informacja dotycząca przetwarzania danych osobowych (RODO).</w:t>
      </w:r>
    </w:p>
    <w:p w:rsidR="0071739F" w:rsidRDefault="0071739F" w:rsidP="004C3698">
      <w:pPr>
        <w:spacing w:line="240" w:lineRule="auto"/>
        <w:rPr>
          <w:szCs w:val="24"/>
        </w:rPr>
      </w:pPr>
      <w:r>
        <w:rPr>
          <w:szCs w:val="24"/>
        </w:rPr>
        <w:t>1. Zgodnie z art. 13 ust. 1 i 2 rozporządzenia Parlamentu Europejskiego  i Rady (UE) 2016/679 z dnia 27 kwietnia 2016 r. w sprawie ochrony fizycznych w związku z przetwarzaniem danych osobowych i w sprawie swobodnego przepływu takich danych oraz uchylenia dyrektywy 95/46/WE (ogólne rozporządzenie o ochronie danych) (Dz. Urz. UE L 119 z 04.05.2016, str. 1 ), dalej „RODO”, informuję, że:</w:t>
      </w:r>
    </w:p>
    <w:p w:rsidR="0071739F" w:rsidRPr="00275F1E" w:rsidRDefault="0071739F" w:rsidP="004C3698">
      <w:pPr>
        <w:widowControl/>
        <w:numPr>
          <w:ilvl w:val="0"/>
          <w:numId w:val="26"/>
        </w:numPr>
        <w:suppressAutoHyphens/>
        <w:adjustRightInd/>
        <w:spacing w:line="240" w:lineRule="auto"/>
        <w:jc w:val="left"/>
        <w:textAlignment w:val="auto"/>
        <w:rPr>
          <w:szCs w:val="24"/>
        </w:rPr>
      </w:pPr>
      <w:r>
        <w:rPr>
          <w:szCs w:val="24"/>
        </w:rPr>
        <w:t xml:space="preserve">administratorem Pani/Pana danych osobowych jest </w:t>
      </w:r>
      <w:r w:rsidRPr="00275F1E">
        <w:rPr>
          <w:rFonts w:eastAsia="Calibri"/>
          <w:szCs w:val="24"/>
        </w:rPr>
        <w:t>Centrum Zdrowia Mazowsza Zachodniego sp. z o. o., ul. Limanowskiego 30, 96-300 Żyrardów</w:t>
      </w:r>
      <w:r>
        <w:rPr>
          <w:rFonts w:eastAsia="Calibri"/>
          <w:szCs w:val="24"/>
        </w:rPr>
        <w:t>;</w:t>
      </w:r>
    </w:p>
    <w:p w:rsidR="0071739F" w:rsidRDefault="0071739F" w:rsidP="004C3698">
      <w:pPr>
        <w:widowControl/>
        <w:numPr>
          <w:ilvl w:val="0"/>
          <w:numId w:val="26"/>
        </w:numPr>
        <w:suppressAutoHyphens/>
        <w:adjustRightInd/>
        <w:spacing w:line="240" w:lineRule="auto"/>
        <w:jc w:val="left"/>
        <w:textAlignment w:val="auto"/>
        <w:rPr>
          <w:szCs w:val="24"/>
        </w:rPr>
      </w:pPr>
      <w:r>
        <w:rPr>
          <w:szCs w:val="24"/>
        </w:rPr>
        <w:t xml:space="preserve">w sprawach związanych z Pani/Pana danymi proszę kontaktować się z Inspektorem Ochrony Danych, kontakt pisemny za pomocą poczty tradycyjnej na adres </w:t>
      </w:r>
      <w:r w:rsidR="004C3698">
        <w:rPr>
          <w:szCs w:val="24"/>
        </w:rPr>
        <w:t>Centrum Zdrowia Mazowsza Zachodniego sp. z o. o.  ul. Limanowskiego 30, 96-300 Żyrardów</w:t>
      </w:r>
      <w:r>
        <w:rPr>
          <w:szCs w:val="24"/>
        </w:rPr>
        <w:t xml:space="preserve">, pocztą elektroniczną na adres e-mail:  </w:t>
      </w:r>
      <w:r w:rsidR="004C3698">
        <w:rPr>
          <w:szCs w:val="24"/>
        </w:rPr>
        <w:t>daniel.jelinski@szpitalzyrardow.pl</w:t>
      </w:r>
      <w:r>
        <w:rPr>
          <w:szCs w:val="24"/>
        </w:rPr>
        <w:t>.;</w:t>
      </w:r>
    </w:p>
    <w:p w:rsidR="0071739F" w:rsidRDefault="0071739F" w:rsidP="004C3698">
      <w:pPr>
        <w:widowControl/>
        <w:numPr>
          <w:ilvl w:val="0"/>
          <w:numId w:val="26"/>
        </w:numPr>
        <w:suppressAutoHyphens/>
        <w:adjustRightInd/>
        <w:spacing w:line="240" w:lineRule="auto"/>
        <w:jc w:val="left"/>
        <w:textAlignment w:val="auto"/>
        <w:rPr>
          <w:szCs w:val="24"/>
        </w:rPr>
      </w:pPr>
      <w:r>
        <w:rPr>
          <w:szCs w:val="24"/>
        </w:rPr>
        <w:t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zamówienia publicznego spoczywający na Zamawiającym;</w:t>
      </w:r>
    </w:p>
    <w:p w:rsidR="0071739F" w:rsidRDefault="0071739F" w:rsidP="004C3698">
      <w:pPr>
        <w:widowControl/>
        <w:numPr>
          <w:ilvl w:val="0"/>
          <w:numId w:val="26"/>
        </w:numPr>
        <w:suppressAutoHyphens/>
        <w:adjustRightInd/>
        <w:spacing w:line="240" w:lineRule="auto"/>
        <w:jc w:val="left"/>
        <w:textAlignment w:val="auto"/>
        <w:rPr>
          <w:szCs w:val="24"/>
        </w:rPr>
      </w:pPr>
      <w:r>
        <w:rPr>
          <w:szCs w:val="24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;</w:t>
      </w:r>
    </w:p>
    <w:p w:rsidR="0071739F" w:rsidRDefault="0071739F" w:rsidP="004C3698">
      <w:pPr>
        <w:widowControl/>
        <w:numPr>
          <w:ilvl w:val="0"/>
          <w:numId w:val="26"/>
        </w:numPr>
        <w:suppressAutoHyphens/>
        <w:adjustRightInd/>
        <w:spacing w:line="240" w:lineRule="auto"/>
        <w:jc w:val="left"/>
        <w:textAlignment w:val="auto"/>
        <w:rPr>
          <w:szCs w:val="24"/>
        </w:rPr>
      </w:pPr>
      <w:r>
        <w:rPr>
          <w:szCs w:val="24"/>
        </w:rPr>
        <w:t xml:space="preserve">Pani/Pana dane osobowe będą przechowywane, zgodnie z art. 78 ust. 1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, przez okres 4 lat od dnia zakończenia postępowania o udzielenie zamówienia, a jeżeli </w:t>
      </w:r>
      <w:r>
        <w:rPr>
          <w:szCs w:val="24"/>
        </w:rPr>
        <w:lastRenderedPageBreak/>
        <w:t>czas trwania umowy przekracza 4 lata, okres przechowywania obejmuje cały czas trwania umowy;</w:t>
      </w:r>
    </w:p>
    <w:p w:rsidR="0071739F" w:rsidRDefault="0071739F" w:rsidP="004C3698">
      <w:pPr>
        <w:widowControl/>
        <w:numPr>
          <w:ilvl w:val="0"/>
          <w:numId w:val="26"/>
        </w:numPr>
        <w:suppressAutoHyphens/>
        <w:adjustRightInd/>
        <w:spacing w:line="240" w:lineRule="auto"/>
        <w:jc w:val="left"/>
        <w:textAlignment w:val="auto"/>
        <w:rPr>
          <w:szCs w:val="24"/>
        </w:rPr>
      </w:pPr>
      <w:r>
        <w:rPr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, związanych z udziałem w postępowaniu o udzielenie zamówienia publicznego; konsekwencje niepodania określonych danych wynikają z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;</w:t>
      </w:r>
    </w:p>
    <w:p w:rsidR="0071739F" w:rsidRDefault="0071739F" w:rsidP="004C3698">
      <w:pPr>
        <w:widowControl/>
        <w:numPr>
          <w:ilvl w:val="0"/>
          <w:numId w:val="26"/>
        </w:numPr>
        <w:suppressAutoHyphens/>
        <w:adjustRightInd/>
        <w:spacing w:line="240" w:lineRule="auto"/>
        <w:jc w:val="left"/>
        <w:textAlignment w:val="auto"/>
        <w:rPr>
          <w:szCs w:val="24"/>
        </w:rPr>
      </w:pPr>
      <w:r>
        <w:rPr>
          <w:szCs w:val="24"/>
        </w:rPr>
        <w:t>w odniesieniu do pani/Pana danych osobowych decyzje nie będą podejmowane w sposób zautomatyzowany, stosowanie do art. 22 RODO;</w:t>
      </w:r>
    </w:p>
    <w:p w:rsidR="0071739F" w:rsidRDefault="0071739F" w:rsidP="004C3698">
      <w:pPr>
        <w:widowControl/>
        <w:numPr>
          <w:ilvl w:val="0"/>
          <w:numId w:val="26"/>
        </w:numPr>
        <w:suppressAutoHyphens/>
        <w:adjustRightInd/>
        <w:spacing w:line="240" w:lineRule="auto"/>
        <w:jc w:val="left"/>
        <w:textAlignment w:val="auto"/>
        <w:rPr>
          <w:szCs w:val="24"/>
        </w:rPr>
      </w:pPr>
      <w:r>
        <w:rPr>
          <w:szCs w:val="24"/>
        </w:rPr>
        <w:t>Posiada Pan/Pani:</w:t>
      </w:r>
    </w:p>
    <w:p w:rsidR="0071739F" w:rsidRDefault="0071739F" w:rsidP="004C3698">
      <w:pPr>
        <w:spacing w:line="240" w:lineRule="auto"/>
        <w:ind w:left="405"/>
        <w:rPr>
          <w:szCs w:val="24"/>
        </w:rPr>
      </w:pPr>
      <w:r>
        <w:rPr>
          <w:szCs w:val="24"/>
        </w:rPr>
        <w:t>-  na podstawie art. 15 RODO prawo dostępu do danych osobowych Pani/pana dotyczących;</w:t>
      </w:r>
    </w:p>
    <w:p w:rsidR="0071739F" w:rsidRDefault="0071739F" w:rsidP="004C3698">
      <w:pPr>
        <w:spacing w:line="240" w:lineRule="auto"/>
        <w:ind w:left="405"/>
        <w:rPr>
          <w:szCs w:val="24"/>
        </w:rPr>
      </w:pPr>
      <w:r>
        <w:rPr>
          <w:szCs w:val="24"/>
        </w:rPr>
        <w:t xml:space="preserve">-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 oraz nie może naruszać integralności protokołu oraz jego załączników.</w:t>
      </w:r>
    </w:p>
    <w:p w:rsidR="0071739F" w:rsidRDefault="0071739F" w:rsidP="004C3698">
      <w:pPr>
        <w:spacing w:line="240" w:lineRule="auto"/>
        <w:ind w:left="405"/>
        <w:rPr>
          <w:szCs w:val="24"/>
        </w:rPr>
      </w:pPr>
      <w:r>
        <w:rPr>
          <w:szCs w:val="24"/>
        </w:rPr>
        <w:t>- na podstawie art. 18 RODO prawo żądania od administratora ograniczenia przetwarzania danych osobowych z zastrzeżeniem przypadków, o których mowa w art. 18 ust. 2 RODO, przy czym prawo do ograniczenia przetwarzania nie ma zastosowania w odniesieniu do przechowywania 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:rsidR="0071739F" w:rsidRDefault="0071739F" w:rsidP="004C3698">
      <w:pPr>
        <w:spacing w:line="240" w:lineRule="auto"/>
        <w:ind w:left="405"/>
        <w:rPr>
          <w:szCs w:val="24"/>
        </w:rPr>
      </w:pPr>
      <w:r>
        <w:rPr>
          <w:szCs w:val="24"/>
        </w:rPr>
        <w:t>- prawo do wniesienia skargi do Prezesa Urzędu Ochrony Danych Osobowych, gdy Pani/Pan, że przetwarzanie danych osobowych Pani/Pana dotyczących narusza przepisy RODO;</w:t>
      </w:r>
    </w:p>
    <w:p w:rsidR="0071739F" w:rsidRDefault="0071739F" w:rsidP="004C3698">
      <w:pPr>
        <w:widowControl/>
        <w:numPr>
          <w:ilvl w:val="0"/>
          <w:numId w:val="27"/>
        </w:numPr>
        <w:suppressAutoHyphens/>
        <w:adjustRightInd/>
        <w:spacing w:line="240" w:lineRule="auto"/>
        <w:ind w:left="567"/>
        <w:jc w:val="left"/>
        <w:textAlignment w:val="auto"/>
        <w:rPr>
          <w:szCs w:val="24"/>
        </w:rPr>
      </w:pPr>
      <w:r>
        <w:rPr>
          <w:szCs w:val="24"/>
        </w:rPr>
        <w:t>nie przysługuje Pani/Panu:</w:t>
      </w:r>
    </w:p>
    <w:p w:rsidR="0071739F" w:rsidRDefault="0071739F" w:rsidP="004C3698">
      <w:pPr>
        <w:spacing w:line="240" w:lineRule="auto"/>
        <w:ind w:left="207"/>
        <w:rPr>
          <w:szCs w:val="24"/>
        </w:rPr>
      </w:pPr>
      <w:r>
        <w:rPr>
          <w:szCs w:val="24"/>
        </w:rPr>
        <w:t>- w związku z art. 17 ust. 3 lit. b, d lub e RODO prawo do usunięcia danych osobowych;</w:t>
      </w:r>
    </w:p>
    <w:p w:rsidR="0071739F" w:rsidRDefault="0071739F" w:rsidP="004C3698">
      <w:pPr>
        <w:spacing w:line="240" w:lineRule="auto"/>
        <w:ind w:left="207"/>
        <w:rPr>
          <w:szCs w:val="24"/>
        </w:rPr>
      </w:pPr>
      <w:r>
        <w:rPr>
          <w:szCs w:val="24"/>
        </w:rPr>
        <w:t>- prawo do przenoszenia danych osobowych, o których mowa w art. 20 RODO;</w:t>
      </w:r>
    </w:p>
    <w:p w:rsidR="0071739F" w:rsidRDefault="0071739F" w:rsidP="004C3698">
      <w:pPr>
        <w:spacing w:line="240" w:lineRule="auto"/>
        <w:ind w:left="207"/>
        <w:rPr>
          <w:szCs w:val="24"/>
        </w:rPr>
      </w:pPr>
      <w:r>
        <w:rPr>
          <w:szCs w:val="24"/>
        </w:rPr>
        <w:t>- prawo do przenoszenia danych osobowych, o którym mowa w art. 20 RODO;</w:t>
      </w:r>
    </w:p>
    <w:p w:rsidR="0071739F" w:rsidRDefault="0071739F" w:rsidP="004C3698">
      <w:pPr>
        <w:spacing w:line="240" w:lineRule="auto"/>
        <w:ind w:left="207"/>
        <w:rPr>
          <w:szCs w:val="24"/>
        </w:rPr>
      </w:pPr>
      <w:r>
        <w:rPr>
          <w:szCs w:val="24"/>
        </w:rPr>
        <w:t>- na podstawie art. 21 RODO prawo sprzeciwu, wobec przetwarzania danych osobowych, gdyż podstawą prawną przetwarzania Pani/Pana danych osobowych jest art. 6 ust. 1 lit. c RODO.</w:t>
      </w:r>
    </w:p>
    <w:p w:rsidR="0071739F" w:rsidRPr="00275F1E" w:rsidRDefault="0071739F" w:rsidP="004C3698">
      <w:pPr>
        <w:spacing w:line="240" w:lineRule="auto"/>
        <w:ind w:left="207"/>
        <w:rPr>
          <w:szCs w:val="24"/>
        </w:rPr>
      </w:pPr>
      <w:r>
        <w:rPr>
          <w:szCs w:val="24"/>
        </w:rPr>
        <w:t xml:space="preserve">2. Jednocześnie Zamawiający przypomina o ciążącym na Pani/Panu obowiązku informacyjnym wynikającym z art. 14 RODO względem osób fizycznych, których dane przeznaczone zostaną Zamawiającemu w związku z prowadzonym postępowaniem i które Zamawiający pośrednio pozyska od wykonawcy biorącego udział w postępowaniu, chyba że ma zastosowanie co najmniej jedno z wyłączeń, o których mowa w art. 14 ust. 5 RODO. </w:t>
      </w:r>
    </w:p>
    <w:p w:rsidR="0071739F" w:rsidRPr="0071739F" w:rsidRDefault="0071739F" w:rsidP="0075333D">
      <w:pPr>
        <w:spacing w:line="240" w:lineRule="auto"/>
        <w:rPr>
          <w:b/>
          <w:szCs w:val="24"/>
        </w:rPr>
      </w:pPr>
    </w:p>
    <w:p w:rsidR="00702A43" w:rsidRPr="00702A43" w:rsidRDefault="00702A43" w:rsidP="0075333D">
      <w:pPr>
        <w:spacing w:line="240" w:lineRule="auto"/>
        <w:rPr>
          <w:b/>
          <w:szCs w:val="24"/>
        </w:rPr>
      </w:pPr>
      <w:r w:rsidRPr="00702A43">
        <w:rPr>
          <w:b/>
          <w:szCs w:val="24"/>
        </w:rPr>
        <w:t>XIX. Załączniki do SWZ</w:t>
      </w:r>
    </w:p>
    <w:p w:rsidR="00860421" w:rsidRDefault="00D11D21" w:rsidP="0075333D">
      <w:pPr>
        <w:spacing w:line="240" w:lineRule="auto"/>
        <w:rPr>
          <w:szCs w:val="24"/>
        </w:rPr>
      </w:pPr>
      <w:r>
        <w:rPr>
          <w:szCs w:val="24"/>
        </w:rPr>
        <w:t>Integralną cz</w:t>
      </w:r>
      <w:r w:rsidR="00EA64CB">
        <w:rPr>
          <w:szCs w:val="24"/>
        </w:rPr>
        <w:t>ęścią niniejszej SWZ stanowią następujące załączniki:</w:t>
      </w:r>
    </w:p>
    <w:p w:rsidR="00EA64CB" w:rsidRDefault="00EA64CB" w:rsidP="0075333D">
      <w:pPr>
        <w:spacing w:line="240" w:lineRule="auto"/>
        <w:rPr>
          <w:szCs w:val="24"/>
        </w:rPr>
      </w:pPr>
      <w:r>
        <w:rPr>
          <w:szCs w:val="24"/>
        </w:rPr>
        <w:t>- For</w:t>
      </w:r>
      <w:r w:rsidR="00086F92">
        <w:rPr>
          <w:szCs w:val="24"/>
        </w:rPr>
        <w:t>mularz Ofertowy – Załącznik nr 1</w:t>
      </w:r>
      <w:r>
        <w:rPr>
          <w:szCs w:val="24"/>
        </w:rPr>
        <w:t>;</w:t>
      </w:r>
    </w:p>
    <w:p w:rsidR="00EA64CB" w:rsidRDefault="00EA64CB" w:rsidP="0075333D">
      <w:pPr>
        <w:spacing w:line="240" w:lineRule="auto"/>
        <w:rPr>
          <w:szCs w:val="24"/>
        </w:rPr>
      </w:pPr>
      <w:r>
        <w:rPr>
          <w:szCs w:val="24"/>
        </w:rPr>
        <w:t>- Oświadczenie o niepodlega</w:t>
      </w:r>
      <w:r w:rsidR="00086F92">
        <w:rPr>
          <w:szCs w:val="24"/>
        </w:rPr>
        <w:t>niu wykluczeniu – Załącznik nr 2</w:t>
      </w:r>
      <w:r>
        <w:rPr>
          <w:szCs w:val="24"/>
        </w:rPr>
        <w:t>;</w:t>
      </w:r>
    </w:p>
    <w:p w:rsidR="004C3698" w:rsidRDefault="004C3698" w:rsidP="0075333D">
      <w:pPr>
        <w:spacing w:line="240" w:lineRule="auto"/>
        <w:rPr>
          <w:szCs w:val="24"/>
        </w:rPr>
      </w:pPr>
      <w:r>
        <w:rPr>
          <w:szCs w:val="24"/>
        </w:rPr>
        <w:t>- Opis przedmiotu zamówienia – Załącznik nr 3;</w:t>
      </w:r>
    </w:p>
    <w:p w:rsidR="00086F92" w:rsidRDefault="00086F92" w:rsidP="00086F92">
      <w:pPr>
        <w:spacing w:line="240" w:lineRule="auto"/>
        <w:rPr>
          <w:szCs w:val="24"/>
        </w:rPr>
      </w:pPr>
      <w:r>
        <w:rPr>
          <w:szCs w:val="24"/>
        </w:rPr>
        <w:t>- Projektowane postanowienia umowy w sprawie zamówienia publicznego – Załącznik nr 4;</w:t>
      </w:r>
    </w:p>
    <w:p w:rsidR="00086F92" w:rsidRDefault="00086F92" w:rsidP="0075333D">
      <w:pPr>
        <w:spacing w:line="240" w:lineRule="auto"/>
        <w:rPr>
          <w:szCs w:val="24"/>
        </w:rPr>
      </w:pPr>
    </w:p>
    <w:bookmarkEnd w:id="2"/>
    <w:bookmarkEnd w:id="3"/>
    <w:p w:rsidR="00AA3062" w:rsidRDefault="00AA3062" w:rsidP="00732375">
      <w:pPr>
        <w:spacing w:line="240" w:lineRule="auto"/>
        <w:rPr>
          <w:szCs w:val="24"/>
        </w:rPr>
      </w:pPr>
    </w:p>
    <w:sectPr w:rsidR="00AA3062" w:rsidSect="00255814">
      <w:headerReference w:type="default" r:id="rId21"/>
      <w:footerReference w:type="even" r:id="rId22"/>
      <w:footerReference w:type="default" r:id="rId23"/>
      <w:headerReference w:type="first" r:id="rId24"/>
      <w:pgSz w:w="11906" w:h="16838"/>
      <w:pgMar w:top="1418" w:right="1134" w:bottom="964" w:left="1418" w:header="709" w:footer="124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011" w:rsidRDefault="00FA2011" w:rsidP="00255814">
      <w:pPr>
        <w:spacing w:line="240" w:lineRule="auto"/>
      </w:pPr>
      <w:r>
        <w:separator/>
      </w:r>
    </w:p>
  </w:endnote>
  <w:endnote w:type="continuationSeparator" w:id="0">
    <w:p w:rsidR="00FA2011" w:rsidRDefault="00FA2011" w:rsidP="002558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D5" w:rsidRDefault="001160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38D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38D5">
      <w:rPr>
        <w:rStyle w:val="Numerstrony"/>
      </w:rPr>
      <w:t>1</w:t>
    </w:r>
    <w:r>
      <w:rPr>
        <w:rStyle w:val="Numerstrony"/>
      </w:rPr>
      <w:fldChar w:fldCharType="end"/>
    </w:r>
  </w:p>
  <w:p w:rsidR="00E538D5" w:rsidRDefault="00E538D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D5" w:rsidRDefault="00E538D5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t xml:space="preserve">Strona </w:t>
    </w:r>
    <w:r w:rsidR="001160D6"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 w:rsidR="001160D6">
      <w:rPr>
        <w:rStyle w:val="Numerstrony"/>
        <w:sz w:val="20"/>
      </w:rPr>
      <w:fldChar w:fldCharType="separate"/>
    </w:r>
    <w:r w:rsidR="00786342">
      <w:rPr>
        <w:rStyle w:val="Numerstrony"/>
        <w:noProof/>
        <w:sz w:val="20"/>
      </w:rPr>
      <w:t>11</w:t>
    </w:r>
    <w:r w:rsidR="001160D6"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z </w:t>
    </w:r>
    <w:r w:rsidR="001160D6"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NUMPAGES </w:instrText>
    </w:r>
    <w:r w:rsidR="001160D6">
      <w:rPr>
        <w:rStyle w:val="Numerstrony"/>
        <w:sz w:val="20"/>
      </w:rPr>
      <w:fldChar w:fldCharType="separate"/>
    </w:r>
    <w:r w:rsidR="00786342">
      <w:rPr>
        <w:rStyle w:val="Numerstrony"/>
        <w:noProof/>
        <w:sz w:val="20"/>
      </w:rPr>
      <w:t>12</w:t>
    </w:r>
    <w:r w:rsidR="001160D6">
      <w:rPr>
        <w:rStyle w:val="Numerstrony"/>
        <w:sz w:val="20"/>
      </w:rPr>
      <w:fldChar w:fldCharType="end"/>
    </w:r>
  </w:p>
  <w:p w:rsidR="00E538D5" w:rsidRDefault="00E538D5">
    <w:pPr>
      <w:pStyle w:val="Stopka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011" w:rsidRDefault="00FA2011" w:rsidP="00255814">
      <w:pPr>
        <w:spacing w:line="240" w:lineRule="auto"/>
      </w:pPr>
      <w:r>
        <w:separator/>
      </w:r>
    </w:p>
  </w:footnote>
  <w:footnote w:type="continuationSeparator" w:id="0">
    <w:p w:rsidR="00FA2011" w:rsidRDefault="00FA2011" w:rsidP="002558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D5" w:rsidRDefault="00E538D5">
    <w:pPr>
      <w:pStyle w:val="Nagwek"/>
      <w:jc w:val="right"/>
      <w:rPr>
        <w:i/>
        <w:iCs/>
        <w:color w:val="808080"/>
      </w:rPr>
    </w:pPr>
    <w:r>
      <w:rPr>
        <w:i/>
        <w:iCs/>
        <w:color w:val="808080"/>
      </w:rPr>
      <w:t xml:space="preserve">Numer postępowania: </w:t>
    </w:r>
    <w:r w:rsidR="009F42CE">
      <w:t>CZMZ/2500/1/2021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D5" w:rsidRDefault="00E538D5">
    <w:pPr>
      <w:pStyle w:val="Nagwek"/>
    </w:pPr>
    <w:r>
      <w:rPr>
        <w:i/>
        <w:iCs/>
        <w:color w:val="808080"/>
      </w:rPr>
      <w:tab/>
    </w:r>
    <w:r>
      <w:rPr>
        <w:i/>
        <w:iCs/>
        <w:color w:val="808080"/>
      </w:rPr>
      <w:tab/>
      <w:t xml:space="preserve">Numer postępowania: </w:t>
    </w:r>
    <w:r w:rsidR="009F42CE">
      <w:t>CZMZ/2500/1/2021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373"/>
    <w:multiLevelType w:val="multilevel"/>
    <w:tmpl w:val="63B81C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>
    <w:nsid w:val="042A6546"/>
    <w:multiLevelType w:val="hybridMultilevel"/>
    <w:tmpl w:val="E26AC24C"/>
    <w:lvl w:ilvl="0" w:tplc="FB2EB5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98961804">
      <w:start w:val="1"/>
      <w:numFmt w:val="decimal"/>
      <w:lvlText w:val="%2)"/>
      <w:lvlJc w:val="left"/>
      <w:pPr>
        <w:ind w:left="179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234CEF"/>
    <w:multiLevelType w:val="hybridMultilevel"/>
    <w:tmpl w:val="85F46154"/>
    <w:lvl w:ilvl="0" w:tplc="50D8E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9058D"/>
    <w:multiLevelType w:val="multilevel"/>
    <w:tmpl w:val="61CE9D0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06571B"/>
    <w:multiLevelType w:val="multilevel"/>
    <w:tmpl w:val="1F06571B"/>
    <w:lvl w:ilvl="0">
      <w:start w:val="1"/>
      <w:numFmt w:val="decimal"/>
      <w:lvlText w:val="%1."/>
      <w:lvlJc w:val="left"/>
      <w:pPr>
        <w:tabs>
          <w:tab w:val="left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228A410A"/>
    <w:multiLevelType w:val="hybridMultilevel"/>
    <w:tmpl w:val="890AA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5244E"/>
    <w:multiLevelType w:val="hybridMultilevel"/>
    <w:tmpl w:val="85F46154"/>
    <w:lvl w:ilvl="0" w:tplc="50D8E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8B021E"/>
    <w:multiLevelType w:val="hybridMultilevel"/>
    <w:tmpl w:val="2F067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B4EEC"/>
    <w:multiLevelType w:val="hybridMultilevel"/>
    <w:tmpl w:val="A6F0C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42A0B"/>
    <w:multiLevelType w:val="hybridMultilevel"/>
    <w:tmpl w:val="7250D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A5E5E"/>
    <w:multiLevelType w:val="hybridMultilevel"/>
    <w:tmpl w:val="C9902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649DC"/>
    <w:multiLevelType w:val="hybridMultilevel"/>
    <w:tmpl w:val="95684EAC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>
    <w:nsid w:val="4F886961"/>
    <w:multiLevelType w:val="hybridMultilevel"/>
    <w:tmpl w:val="172C7B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0AC1E27"/>
    <w:multiLevelType w:val="multilevel"/>
    <w:tmpl w:val="7F405338"/>
    <w:lvl w:ilvl="0">
      <w:start w:val="1"/>
      <w:numFmt w:val="decimal"/>
      <w:lvlText w:val="%1."/>
      <w:lvlJc w:val="left"/>
      <w:pPr>
        <w:ind w:left="851" w:hanging="851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5">
    <w:nsid w:val="50F51C87"/>
    <w:multiLevelType w:val="hybridMultilevel"/>
    <w:tmpl w:val="26505090"/>
    <w:lvl w:ilvl="0" w:tplc="AF4ED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C5EB3"/>
    <w:multiLevelType w:val="multilevel"/>
    <w:tmpl w:val="78E2FB06"/>
    <w:lvl w:ilvl="0">
      <w:start w:val="1"/>
      <w:numFmt w:val="lowerLetter"/>
      <w:lvlText w:val="%1)"/>
      <w:lvlJc w:val="left"/>
      <w:pPr>
        <w:ind w:left="1004" w:hanging="360"/>
      </w:pPr>
      <w:rPr>
        <w:rFonts w:ascii="Verdana" w:hAnsi="Verdana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A232874"/>
    <w:multiLevelType w:val="hybridMultilevel"/>
    <w:tmpl w:val="3244A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B0C04"/>
    <w:multiLevelType w:val="hybridMultilevel"/>
    <w:tmpl w:val="37A2A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03EE6"/>
    <w:multiLevelType w:val="hybridMultilevel"/>
    <w:tmpl w:val="68F29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716A3"/>
    <w:multiLevelType w:val="hybridMultilevel"/>
    <w:tmpl w:val="83A8393C"/>
    <w:lvl w:ilvl="0" w:tplc="AD9CB89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84DEE"/>
    <w:multiLevelType w:val="hybridMultilevel"/>
    <w:tmpl w:val="694E3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E7782"/>
    <w:multiLevelType w:val="hybridMultilevel"/>
    <w:tmpl w:val="4CE2EF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C328C"/>
    <w:multiLevelType w:val="hybridMultilevel"/>
    <w:tmpl w:val="47F84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E2225"/>
    <w:multiLevelType w:val="hybridMultilevel"/>
    <w:tmpl w:val="40508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732B2"/>
    <w:multiLevelType w:val="multilevel"/>
    <w:tmpl w:val="635E91BA"/>
    <w:lvl w:ilvl="0">
      <w:start w:val="1"/>
      <w:numFmt w:val="lowerLetter"/>
      <w:lvlText w:val="%1)"/>
      <w:lvlJc w:val="left"/>
      <w:pPr>
        <w:ind w:left="1440" w:hanging="360"/>
      </w:pPr>
      <w:rPr>
        <w:rFonts w:ascii="Verdana" w:hAnsi="Verdana" w:hint="default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617596"/>
    <w:multiLevelType w:val="multilevel"/>
    <w:tmpl w:val="902C55E0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23"/>
  </w:num>
  <w:num w:numId="8">
    <w:abstractNumId w:val="24"/>
  </w:num>
  <w:num w:numId="9">
    <w:abstractNumId w:val="6"/>
  </w:num>
  <w:num w:numId="10">
    <w:abstractNumId w:val="22"/>
  </w:num>
  <w:num w:numId="11">
    <w:abstractNumId w:val="20"/>
  </w:num>
  <w:num w:numId="12">
    <w:abstractNumId w:val="4"/>
  </w:num>
  <w:num w:numId="13">
    <w:abstractNumId w:val="9"/>
  </w:num>
  <w:num w:numId="14">
    <w:abstractNumId w:val="11"/>
  </w:num>
  <w:num w:numId="15">
    <w:abstractNumId w:val="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8"/>
  </w:num>
  <w:num w:numId="19">
    <w:abstractNumId w:val="18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7"/>
  </w:num>
  <w:num w:numId="25">
    <w:abstractNumId w:val="21"/>
  </w:num>
  <w:num w:numId="26">
    <w:abstractNumId w:val="13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CFD"/>
    <w:rsid w:val="000016F8"/>
    <w:rsid w:val="00003D0A"/>
    <w:rsid w:val="00004C4C"/>
    <w:rsid w:val="00011403"/>
    <w:rsid w:val="00011DF8"/>
    <w:rsid w:val="0001366D"/>
    <w:rsid w:val="000137BA"/>
    <w:rsid w:val="00015247"/>
    <w:rsid w:val="00025BE8"/>
    <w:rsid w:val="0002666B"/>
    <w:rsid w:val="0003172D"/>
    <w:rsid w:val="00033F4E"/>
    <w:rsid w:val="00037F04"/>
    <w:rsid w:val="00042E79"/>
    <w:rsid w:val="000448BA"/>
    <w:rsid w:val="00044BCB"/>
    <w:rsid w:val="00045D89"/>
    <w:rsid w:val="00051BCE"/>
    <w:rsid w:val="000546E4"/>
    <w:rsid w:val="000552C6"/>
    <w:rsid w:val="00057B71"/>
    <w:rsid w:val="00064286"/>
    <w:rsid w:val="00067B7B"/>
    <w:rsid w:val="000735AB"/>
    <w:rsid w:val="00074AFB"/>
    <w:rsid w:val="00074BA0"/>
    <w:rsid w:val="00074DCC"/>
    <w:rsid w:val="00080569"/>
    <w:rsid w:val="0008385D"/>
    <w:rsid w:val="00084D49"/>
    <w:rsid w:val="00086F92"/>
    <w:rsid w:val="00087FCC"/>
    <w:rsid w:val="00094458"/>
    <w:rsid w:val="00094BBB"/>
    <w:rsid w:val="0009790C"/>
    <w:rsid w:val="000A2871"/>
    <w:rsid w:val="000A2FC4"/>
    <w:rsid w:val="000A4D0B"/>
    <w:rsid w:val="000B0D73"/>
    <w:rsid w:val="000C174F"/>
    <w:rsid w:val="000C280E"/>
    <w:rsid w:val="000D6CB4"/>
    <w:rsid w:val="000E29EB"/>
    <w:rsid w:val="000E31ED"/>
    <w:rsid w:val="000F1925"/>
    <w:rsid w:val="000F27F7"/>
    <w:rsid w:val="00101066"/>
    <w:rsid w:val="0010304D"/>
    <w:rsid w:val="001038F6"/>
    <w:rsid w:val="00103ABD"/>
    <w:rsid w:val="001063E7"/>
    <w:rsid w:val="00107F17"/>
    <w:rsid w:val="0011150C"/>
    <w:rsid w:val="00115110"/>
    <w:rsid w:val="001160D6"/>
    <w:rsid w:val="00121194"/>
    <w:rsid w:val="001223FD"/>
    <w:rsid w:val="001237F5"/>
    <w:rsid w:val="00124BE4"/>
    <w:rsid w:val="00130B94"/>
    <w:rsid w:val="0013341C"/>
    <w:rsid w:val="00133FE1"/>
    <w:rsid w:val="00144061"/>
    <w:rsid w:val="00147EEF"/>
    <w:rsid w:val="00147F01"/>
    <w:rsid w:val="001513F3"/>
    <w:rsid w:val="00151C33"/>
    <w:rsid w:val="001549EA"/>
    <w:rsid w:val="0015578A"/>
    <w:rsid w:val="00156DBA"/>
    <w:rsid w:val="001615E3"/>
    <w:rsid w:val="00161EB2"/>
    <w:rsid w:val="00162F87"/>
    <w:rsid w:val="00164822"/>
    <w:rsid w:val="0016545C"/>
    <w:rsid w:val="0017005E"/>
    <w:rsid w:val="00172013"/>
    <w:rsid w:val="00176F2E"/>
    <w:rsid w:val="00180BE8"/>
    <w:rsid w:val="001841DB"/>
    <w:rsid w:val="0018529E"/>
    <w:rsid w:val="00186366"/>
    <w:rsid w:val="00192F48"/>
    <w:rsid w:val="00197D4A"/>
    <w:rsid w:val="001A6531"/>
    <w:rsid w:val="001A6EF0"/>
    <w:rsid w:val="001B07BD"/>
    <w:rsid w:val="001B2056"/>
    <w:rsid w:val="001B5161"/>
    <w:rsid w:val="001B74EF"/>
    <w:rsid w:val="001C5475"/>
    <w:rsid w:val="001D5FFB"/>
    <w:rsid w:val="001D6177"/>
    <w:rsid w:val="001E0063"/>
    <w:rsid w:val="001E3DF4"/>
    <w:rsid w:val="001F0DD0"/>
    <w:rsid w:val="001F21C8"/>
    <w:rsid w:val="001F3CDE"/>
    <w:rsid w:val="001F3F09"/>
    <w:rsid w:val="002022B3"/>
    <w:rsid w:val="00205F39"/>
    <w:rsid w:val="0020744E"/>
    <w:rsid w:val="00210E39"/>
    <w:rsid w:val="00213FB0"/>
    <w:rsid w:val="00221753"/>
    <w:rsid w:val="0023241C"/>
    <w:rsid w:val="00232E72"/>
    <w:rsid w:val="0023797D"/>
    <w:rsid w:val="00237B4D"/>
    <w:rsid w:val="002405FA"/>
    <w:rsid w:val="00242935"/>
    <w:rsid w:val="00246F4A"/>
    <w:rsid w:val="00250336"/>
    <w:rsid w:val="00250726"/>
    <w:rsid w:val="00251271"/>
    <w:rsid w:val="00255814"/>
    <w:rsid w:val="002616B0"/>
    <w:rsid w:val="00262980"/>
    <w:rsid w:val="00263406"/>
    <w:rsid w:val="00264683"/>
    <w:rsid w:val="00264F5F"/>
    <w:rsid w:val="00265CCD"/>
    <w:rsid w:val="00266022"/>
    <w:rsid w:val="00266F13"/>
    <w:rsid w:val="00267834"/>
    <w:rsid w:val="00267C62"/>
    <w:rsid w:val="00270307"/>
    <w:rsid w:val="002714EB"/>
    <w:rsid w:val="002726A9"/>
    <w:rsid w:val="002771CA"/>
    <w:rsid w:val="002840B3"/>
    <w:rsid w:val="0029417A"/>
    <w:rsid w:val="00296454"/>
    <w:rsid w:val="002965F8"/>
    <w:rsid w:val="00297A10"/>
    <w:rsid w:val="002A47F6"/>
    <w:rsid w:val="002A69D3"/>
    <w:rsid w:val="002B10F2"/>
    <w:rsid w:val="002B432E"/>
    <w:rsid w:val="002C16A5"/>
    <w:rsid w:val="002C1BBC"/>
    <w:rsid w:val="002C55FE"/>
    <w:rsid w:val="002C7431"/>
    <w:rsid w:val="002D142A"/>
    <w:rsid w:val="002D5092"/>
    <w:rsid w:val="002D653D"/>
    <w:rsid w:val="002D6B26"/>
    <w:rsid w:val="002E0EBF"/>
    <w:rsid w:val="002E54B4"/>
    <w:rsid w:val="002E5E55"/>
    <w:rsid w:val="002F4241"/>
    <w:rsid w:val="00301D69"/>
    <w:rsid w:val="00312422"/>
    <w:rsid w:val="003139D3"/>
    <w:rsid w:val="0032185C"/>
    <w:rsid w:val="00325ADD"/>
    <w:rsid w:val="00332C3D"/>
    <w:rsid w:val="00334172"/>
    <w:rsid w:val="00335DB5"/>
    <w:rsid w:val="00340A4C"/>
    <w:rsid w:val="00342064"/>
    <w:rsid w:val="00350388"/>
    <w:rsid w:val="0035407C"/>
    <w:rsid w:val="00354EA7"/>
    <w:rsid w:val="00357C44"/>
    <w:rsid w:val="00382969"/>
    <w:rsid w:val="00394C26"/>
    <w:rsid w:val="003A3E9B"/>
    <w:rsid w:val="003A53BC"/>
    <w:rsid w:val="003A62F3"/>
    <w:rsid w:val="003B363F"/>
    <w:rsid w:val="003B6F77"/>
    <w:rsid w:val="003C4D38"/>
    <w:rsid w:val="003C5A8B"/>
    <w:rsid w:val="003D1E5F"/>
    <w:rsid w:val="003D2B61"/>
    <w:rsid w:val="003D6FD3"/>
    <w:rsid w:val="003E06C6"/>
    <w:rsid w:val="003E1EFB"/>
    <w:rsid w:val="003F1768"/>
    <w:rsid w:val="003F41F8"/>
    <w:rsid w:val="003F61A5"/>
    <w:rsid w:val="00400F02"/>
    <w:rsid w:val="004064A4"/>
    <w:rsid w:val="00406C90"/>
    <w:rsid w:val="004174DB"/>
    <w:rsid w:val="00417B1A"/>
    <w:rsid w:val="00417B59"/>
    <w:rsid w:val="00420CD8"/>
    <w:rsid w:val="00420EDE"/>
    <w:rsid w:val="00421674"/>
    <w:rsid w:val="00424E35"/>
    <w:rsid w:val="00424F40"/>
    <w:rsid w:val="00433D42"/>
    <w:rsid w:val="004347C8"/>
    <w:rsid w:val="004358CE"/>
    <w:rsid w:val="004360CB"/>
    <w:rsid w:val="00437747"/>
    <w:rsid w:val="00437A7C"/>
    <w:rsid w:val="00440603"/>
    <w:rsid w:val="00445514"/>
    <w:rsid w:val="00445B94"/>
    <w:rsid w:val="00445E6A"/>
    <w:rsid w:val="00446495"/>
    <w:rsid w:val="004537D1"/>
    <w:rsid w:val="00454016"/>
    <w:rsid w:val="00454950"/>
    <w:rsid w:val="004549A8"/>
    <w:rsid w:val="004601FD"/>
    <w:rsid w:val="004612A3"/>
    <w:rsid w:val="004613E6"/>
    <w:rsid w:val="004638CB"/>
    <w:rsid w:val="00465A81"/>
    <w:rsid w:val="00465F64"/>
    <w:rsid w:val="00470AAC"/>
    <w:rsid w:val="00470E0E"/>
    <w:rsid w:val="004757F8"/>
    <w:rsid w:val="004800F8"/>
    <w:rsid w:val="00480699"/>
    <w:rsid w:val="00480F66"/>
    <w:rsid w:val="00491568"/>
    <w:rsid w:val="0049308F"/>
    <w:rsid w:val="00493CDA"/>
    <w:rsid w:val="00495076"/>
    <w:rsid w:val="004A1BE9"/>
    <w:rsid w:val="004A30C2"/>
    <w:rsid w:val="004A3D21"/>
    <w:rsid w:val="004B50DD"/>
    <w:rsid w:val="004C0D4F"/>
    <w:rsid w:val="004C281A"/>
    <w:rsid w:val="004C3698"/>
    <w:rsid w:val="004C38B0"/>
    <w:rsid w:val="004C7123"/>
    <w:rsid w:val="004D0AD0"/>
    <w:rsid w:val="004D39E0"/>
    <w:rsid w:val="004D63BE"/>
    <w:rsid w:val="004E0327"/>
    <w:rsid w:val="004E2FD2"/>
    <w:rsid w:val="004F07D7"/>
    <w:rsid w:val="004F0FB1"/>
    <w:rsid w:val="005016E0"/>
    <w:rsid w:val="0051092D"/>
    <w:rsid w:val="00512332"/>
    <w:rsid w:val="00514B64"/>
    <w:rsid w:val="00517479"/>
    <w:rsid w:val="00517B1B"/>
    <w:rsid w:val="005302EB"/>
    <w:rsid w:val="0053204A"/>
    <w:rsid w:val="00532285"/>
    <w:rsid w:val="005341FD"/>
    <w:rsid w:val="00536164"/>
    <w:rsid w:val="0053663E"/>
    <w:rsid w:val="00537839"/>
    <w:rsid w:val="0054233E"/>
    <w:rsid w:val="00543D3A"/>
    <w:rsid w:val="00545013"/>
    <w:rsid w:val="005527AB"/>
    <w:rsid w:val="00556022"/>
    <w:rsid w:val="00570496"/>
    <w:rsid w:val="00573974"/>
    <w:rsid w:val="005755A1"/>
    <w:rsid w:val="00583CEA"/>
    <w:rsid w:val="00584199"/>
    <w:rsid w:val="00591E9D"/>
    <w:rsid w:val="00593D68"/>
    <w:rsid w:val="005946CB"/>
    <w:rsid w:val="00594CC4"/>
    <w:rsid w:val="005A0196"/>
    <w:rsid w:val="005A0922"/>
    <w:rsid w:val="005A73F1"/>
    <w:rsid w:val="005B2679"/>
    <w:rsid w:val="005B4FFE"/>
    <w:rsid w:val="005B6CF1"/>
    <w:rsid w:val="005C3E3D"/>
    <w:rsid w:val="005C40C9"/>
    <w:rsid w:val="005C5AA9"/>
    <w:rsid w:val="005D4E29"/>
    <w:rsid w:val="005F0DF5"/>
    <w:rsid w:val="005F3EA7"/>
    <w:rsid w:val="005F456F"/>
    <w:rsid w:val="0061187D"/>
    <w:rsid w:val="00635437"/>
    <w:rsid w:val="00640CEC"/>
    <w:rsid w:val="00641CCF"/>
    <w:rsid w:val="0064274F"/>
    <w:rsid w:val="00645BC8"/>
    <w:rsid w:val="00650618"/>
    <w:rsid w:val="006512BB"/>
    <w:rsid w:val="006521F9"/>
    <w:rsid w:val="006532B3"/>
    <w:rsid w:val="00656CBA"/>
    <w:rsid w:val="00663E6C"/>
    <w:rsid w:val="006674F4"/>
    <w:rsid w:val="00667C9B"/>
    <w:rsid w:val="0067242E"/>
    <w:rsid w:val="006728B8"/>
    <w:rsid w:val="00686234"/>
    <w:rsid w:val="006918DA"/>
    <w:rsid w:val="00692814"/>
    <w:rsid w:val="00693129"/>
    <w:rsid w:val="006A0DCC"/>
    <w:rsid w:val="006A12AF"/>
    <w:rsid w:val="006A2DC4"/>
    <w:rsid w:val="006A6264"/>
    <w:rsid w:val="006A7827"/>
    <w:rsid w:val="006B2458"/>
    <w:rsid w:val="006D11F3"/>
    <w:rsid w:val="006D479E"/>
    <w:rsid w:val="006E348C"/>
    <w:rsid w:val="006E3B1C"/>
    <w:rsid w:val="006E7926"/>
    <w:rsid w:val="006F1DF0"/>
    <w:rsid w:val="00701E4B"/>
    <w:rsid w:val="00702A43"/>
    <w:rsid w:val="0070422A"/>
    <w:rsid w:val="00706403"/>
    <w:rsid w:val="00707849"/>
    <w:rsid w:val="00707F7D"/>
    <w:rsid w:val="007116D7"/>
    <w:rsid w:val="0071739F"/>
    <w:rsid w:val="007209DE"/>
    <w:rsid w:val="0072142E"/>
    <w:rsid w:val="00722F41"/>
    <w:rsid w:val="0072459E"/>
    <w:rsid w:val="007313E5"/>
    <w:rsid w:val="0073203D"/>
    <w:rsid w:val="00732272"/>
    <w:rsid w:val="00732375"/>
    <w:rsid w:val="007368B2"/>
    <w:rsid w:val="007404FE"/>
    <w:rsid w:val="007410C3"/>
    <w:rsid w:val="007456FB"/>
    <w:rsid w:val="00745C1B"/>
    <w:rsid w:val="00747B41"/>
    <w:rsid w:val="0075333D"/>
    <w:rsid w:val="00754EE0"/>
    <w:rsid w:val="007579DD"/>
    <w:rsid w:val="0076526A"/>
    <w:rsid w:val="007673AD"/>
    <w:rsid w:val="0077176F"/>
    <w:rsid w:val="00771801"/>
    <w:rsid w:val="00773822"/>
    <w:rsid w:val="007821B2"/>
    <w:rsid w:val="00786342"/>
    <w:rsid w:val="00792CB3"/>
    <w:rsid w:val="00793CDC"/>
    <w:rsid w:val="00796DBC"/>
    <w:rsid w:val="00797C2E"/>
    <w:rsid w:val="007A7E83"/>
    <w:rsid w:val="007B1429"/>
    <w:rsid w:val="007B66D1"/>
    <w:rsid w:val="007B6C30"/>
    <w:rsid w:val="007B6C71"/>
    <w:rsid w:val="007C03AA"/>
    <w:rsid w:val="007C060E"/>
    <w:rsid w:val="007C0BEE"/>
    <w:rsid w:val="007D066D"/>
    <w:rsid w:val="007D13DE"/>
    <w:rsid w:val="007D285F"/>
    <w:rsid w:val="007E4095"/>
    <w:rsid w:val="007E4A70"/>
    <w:rsid w:val="007F15AE"/>
    <w:rsid w:val="007F5E1B"/>
    <w:rsid w:val="007F6E0F"/>
    <w:rsid w:val="008024AF"/>
    <w:rsid w:val="008106D7"/>
    <w:rsid w:val="00823E7D"/>
    <w:rsid w:val="00825CEC"/>
    <w:rsid w:val="00837A0B"/>
    <w:rsid w:val="00844946"/>
    <w:rsid w:val="00846170"/>
    <w:rsid w:val="00854DDD"/>
    <w:rsid w:val="00860421"/>
    <w:rsid w:val="00861FDB"/>
    <w:rsid w:val="0086456C"/>
    <w:rsid w:val="00867B6F"/>
    <w:rsid w:val="008764A8"/>
    <w:rsid w:val="008866C5"/>
    <w:rsid w:val="00890C31"/>
    <w:rsid w:val="00893948"/>
    <w:rsid w:val="00896379"/>
    <w:rsid w:val="008A0130"/>
    <w:rsid w:val="008A1A48"/>
    <w:rsid w:val="008A5169"/>
    <w:rsid w:val="008A5EAA"/>
    <w:rsid w:val="008B0FE7"/>
    <w:rsid w:val="008B31FB"/>
    <w:rsid w:val="008B336B"/>
    <w:rsid w:val="008B4C25"/>
    <w:rsid w:val="008B4F72"/>
    <w:rsid w:val="008C0A90"/>
    <w:rsid w:val="008C0B3B"/>
    <w:rsid w:val="008D2A12"/>
    <w:rsid w:val="008D720E"/>
    <w:rsid w:val="008E4CB1"/>
    <w:rsid w:val="00906720"/>
    <w:rsid w:val="00911702"/>
    <w:rsid w:val="00921418"/>
    <w:rsid w:val="00921D54"/>
    <w:rsid w:val="009279C5"/>
    <w:rsid w:val="00927FB1"/>
    <w:rsid w:val="0093691F"/>
    <w:rsid w:val="00945558"/>
    <w:rsid w:val="00950ADF"/>
    <w:rsid w:val="00956B6C"/>
    <w:rsid w:val="009576F5"/>
    <w:rsid w:val="00957C4F"/>
    <w:rsid w:val="009614EC"/>
    <w:rsid w:val="00961B50"/>
    <w:rsid w:val="009628D6"/>
    <w:rsid w:val="00970EBB"/>
    <w:rsid w:val="009768CB"/>
    <w:rsid w:val="00982CB9"/>
    <w:rsid w:val="00985BBA"/>
    <w:rsid w:val="00992C0D"/>
    <w:rsid w:val="00993634"/>
    <w:rsid w:val="00994C52"/>
    <w:rsid w:val="0099514B"/>
    <w:rsid w:val="00996ADB"/>
    <w:rsid w:val="009A20B2"/>
    <w:rsid w:val="009A79F3"/>
    <w:rsid w:val="009A7E9E"/>
    <w:rsid w:val="009B10D8"/>
    <w:rsid w:val="009B5AD2"/>
    <w:rsid w:val="009B64E0"/>
    <w:rsid w:val="009C04E4"/>
    <w:rsid w:val="009C535D"/>
    <w:rsid w:val="009D192B"/>
    <w:rsid w:val="009D28B3"/>
    <w:rsid w:val="009D398A"/>
    <w:rsid w:val="009E2AF8"/>
    <w:rsid w:val="009E426C"/>
    <w:rsid w:val="009E4D90"/>
    <w:rsid w:val="009E7D0C"/>
    <w:rsid w:val="009F2D49"/>
    <w:rsid w:val="009F4114"/>
    <w:rsid w:val="009F42CE"/>
    <w:rsid w:val="009F4DA6"/>
    <w:rsid w:val="009F689A"/>
    <w:rsid w:val="00A100F6"/>
    <w:rsid w:val="00A16632"/>
    <w:rsid w:val="00A24EC2"/>
    <w:rsid w:val="00A27CCC"/>
    <w:rsid w:val="00A27EBD"/>
    <w:rsid w:val="00A32ED1"/>
    <w:rsid w:val="00A35C26"/>
    <w:rsid w:val="00A36D36"/>
    <w:rsid w:val="00A3742A"/>
    <w:rsid w:val="00A45805"/>
    <w:rsid w:val="00A4609D"/>
    <w:rsid w:val="00A47216"/>
    <w:rsid w:val="00A52A8B"/>
    <w:rsid w:val="00A5481C"/>
    <w:rsid w:val="00A54964"/>
    <w:rsid w:val="00A558D3"/>
    <w:rsid w:val="00A55E52"/>
    <w:rsid w:val="00A615B0"/>
    <w:rsid w:val="00A62AE5"/>
    <w:rsid w:val="00A648B8"/>
    <w:rsid w:val="00A74FFF"/>
    <w:rsid w:val="00A75477"/>
    <w:rsid w:val="00A830BD"/>
    <w:rsid w:val="00A92B95"/>
    <w:rsid w:val="00A95D3E"/>
    <w:rsid w:val="00AA3062"/>
    <w:rsid w:val="00AA43C2"/>
    <w:rsid w:val="00AA4FC7"/>
    <w:rsid w:val="00AA4FD2"/>
    <w:rsid w:val="00AA5DA8"/>
    <w:rsid w:val="00AA73F8"/>
    <w:rsid w:val="00AB409C"/>
    <w:rsid w:val="00AB5664"/>
    <w:rsid w:val="00AB6BBE"/>
    <w:rsid w:val="00AB6C18"/>
    <w:rsid w:val="00AB79F1"/>
    <w:rsid w:val="00AC167E"/>
    <w:rsid w:val="00AD1B71"/>
    <w:rsid w:val="00AD6930"/>
    <w:rsid w:val="00AD6FDB"/>
    <w:rsid w:val="00AD754C"/>
    <w:rsid w:val="00AE09E9"/>
    <w:rsid w:val="00AE1D0A"/>
    <w:rsid w:val="00AF3BFD"/>
    <w:rsid w:val="00AF5615"/>
    <w:rsid w:val="00B01D49"/>
    <w:rsid w:val="00B02664"/>
    <w:rsid w:val="00B04F71"/>
    <w:rsid w:val="00B11C60"/>
    <w:rsid w:val="00B13F71"/>
    <w:rsid w:val="00B1615D"/>
    <w:rsid w:val="00B163C0"/>
    <w:rsid w:val="00B16E5B"/>
    <w:rsid w:val="00B17DF2"/>
    <w:rsid w:val="00B3699B"/>
    <w:rsid w:val="00B36E96"/>
    <w:rsid w:val="00B40489"/>
    <w:rsid w:val="00B423A6"/>
    <w:rsid w:val="00B6571C"/>
    <w:rsid w:val="00B71E95"/>
    <w:rsid w:val="00B761FA"/>
    <w:rsid w:val="00B7733D"/>
    <w:rsid w:val="00B803F3"/>
    <w:rsid w:val="00B86C64"/>
    <w:rsid w:val="00B930E4"/>
    <w:rsid w:val="00B956C9"/>
    <w:rsid w:val="00BA24A5"/>
    <w:rsid w:val="00BA294C"/>
    <w:rsid w:val="00BA6D53"/>
    <w:rsid w:val="00BA77A1"/>
    <w:rsid w:val="00BB5FC9"/>
    <w:rsid w:val="00BB6225"/>
    <w:rsid w:val="00BC1514"/>
    <w:rsid w:val="00BC2680"/>
    <w:rsid w:val="00BC4111"/>
    <w:rsid w:val="00BC7029"/>
    <w:rsid w:val="00BD19F1"/>
    <w:rsid w:val="00BD4E22"/>
    <w:rsid w:val="00BD7333"/>
    <w:rsid w:val="00BE2800"/>
    <w:rsid w:val="00BE3F29"/>
    <w:rsid w:val="00BF3237"/>
    <w:rsid w:val="00BF5909"/>
    <w:rsid w:val="00C0623B"/>
    <w:rsid w:val="00C0722D"/>
    <w:rsid w:val="00C15B22"/>
    <w:rsid w:val="00C2020F"/>
    <w:rsid w:val="00C25481"/>
    <w:rsid w:val="00C270F4"/>
    <w:rsid w:val="00C32161"/>
    <w:rsid w:val="00C35657"/>
    <w:rsid w:val="00C36420"/>
    <w:rsid w:val="00C37BC0"/>
    <w:rsid w:val="00C37BFE"/>
    <w:rsid w:val="00C43A61"/>
    <w:rsid w:val="00C44538"/>
    <w:rsid w:val="00C45981"/>
    <w:rsid w:val="00C45A98"/>
    <w:rsid w:val="00C4785A"/>
    <w:rsid w:val="00C50D4F"/>
    <w:rsid w:val="00C529C2"/>
    <w:rsid w:val="00C55DCB"/>
    <w:rsid w:val="00C60332"/>
    <w:rsid w:val="00C7790B"/>
    <w:rsid w:val="00C815E4"/>
    <w:rsid w:val="00C84413"/>
    <w:rsid w:val="00C856E8"/>
    <w:rsid w:val="00C974C3"/>
    <w:rsid w:val="00CA0610"/>
    <w:rsid w:val="00CA2627"/>
    <w:rsid w:val="00CA3706"/>
    <w:rsid w:val="00CB04B1"/>
    <w:rsid w:val="00CB2CA6"/>
    <w:rsid w:val="00CB4D04"/>
    <w:rsid w:val="00CC08AA"/>
    <w:rsid w:val="00CC5E76"/>
    <w:rsid w:val="00CD0987"/>
    <w:rsid w:val="00CD733D"/>
    <w:rsid w:val="00CE68CA"/>
    <w:rsid w:val="00CF0BF6"/>
    <w:rsid w:val="00CF49D6"/>
    <w:rsid w:val="00CF7C6B"/>
    <w:rsid w:val="00D03D3E"/>
    <w:rsid w:val="00D069ED"/>
    <w:rsid w:val="00D11D21"/>
    <w:rsid w:val="00D1234B"/>
    <w:rsid w:val="00D15C77"/>
    <w:rsid w:val="00D21A42"/>
    <w:rsid w:val="00D26266"/>
    <w:rsid w:val="00D3012D"/>
    <w:rsid w:val="00D33404"/>
    <w:rsid w:val="00D34B3A"/>
    <w:rsid w:val="00D34C64"/>
    <w:rsid w:val="00D41DB3"/>
    <w:rsid w:val="00D456A7"/>
    <w:rsid w:val="00D473AE"/>
    <w:rsid w:val="00D50E58"/>
    <w:rsid w:val="00D54E71"/>
    <w:rsid w:val="00D5667A"/>
    <w:rsid w:val="00D75A1B"/>
    <w:rsid w:val="00D76610"/>
    <w:rsid w:val="00D77B4C"/>
    <w:rsid w:val="00D8105B"/>
    <w:rsid w:val="00D82F26"/>
    <w:rsid w:val="00D83E05"/>
    <w:rsid w:val="00D85FF4"/>
    <w:rsid w:val="00D94FB7"/>
    <w:rsid w:val="00D950CF"/>
    <w:rsid w:val="00DA3783"/>
    <w:rsid w:val="00DA4A7F"/>
    <w:rsid w:val="00DB0EA1"/>
    <w:rsid w:val="00DB4605"/>
    <w:rsid w:val="00DB4CAF"/>
    <w:rsid w:val="00DB53F7"/>
    <w:rsid w:val="00DC1B93"/>
    <w:rsid w:val="00DC4CFD"/>
    <w:rsid w:val="00DD1D90"/>
    <w:rsid w:val="00DD2447"/>
    <w:rsid w:val="00DD7736"/>
    <w:rsid w:val="00DE2960"/>
    <w:rsid w:val="00DE6B48"/>
    <w:rsid w:val="00DE6E5C"/>
    <w:rsid w:val="00DF2824"/>
    <w:rsid w:val="00DF3DF8"/>
    <w:rsid w:val="00E00778"/>
    <w:rsid w:val="00E03463"/>
    <w:rsid w:val="00E04233"/>
    <w:rsid w:val="00E077C0"/>
    <w:rsid w:val="00E108DC"/>
    <w:rsid w:val="00E11602"/>
    <w:rsid w:val="00E122CE"/>
    <w:rsid w:val="00E1429C"/>
    <w:rsid w:val="00E144E0"/>
    <w:rsid w:val="00E165B1"/>
    <w:rsid w:val="00E201F6"/>
    <w:rsid w:val="00E27215"/>
    <w:rsid w:val="00E33F0C"/>
    <w:rsid w:val="00E35CF4"/>
    <w:rsid w:val="00E3712E"/>
    <w:rsid w:val="00E4416B"/>
    <w:rsid w:val="00E44924"/>
    <w:rsid w:val="00E50541"/>
    <w:rsid w:val="00E538D5"/>
    <w:rsid w:val="00E5427B"/>
    <w:rsid w:val="00E57050"/>
    <w:rsid w:val="00E61691"/>
    <w:rsid w:val="00E61977"/>
    <w:rsid w:val="00E662FD"/>
    <w:rsid w:val="00E713D2"/>
    <w:rsid w:val="00E71539"/>
    <w:rsid w:val="00E7425F"/>
    <w:rsid w:val="00E772B9"/>
    <w:rsid w:val="00E8267B"/>
    <w:rsid w:val="00E837DE"/>
    <w:rsid w:val="00E850C0"/>
    <w:rsid w:val="00E87D9A"/>
    <w:rsid w:val="00E92EDB"/>
    <w:rsid w:val="00E94CE6"/>
    <w:rsid w:val="00E96741"/>
    <w:rsid w:val="00E96E3C"/>
    <w:rsid w:val="00EA3D0D"/>
    <w:rsid w:val="00EA64CB"/>
    <w:rsid w:val="00EB09E1"/>
    <w:rsid w:val="00EB1A63"/>
    <w:rsid w:val="00EB3672"/>
    <w:rsid w:val="00EB5372"/>
    <w:rsid w:val="00ED1716"/>
    <w:rsid w:val="00ED2408"/>
    <w:rsid w:val="00EF0A15"/>
    <w:rsid w:val="00EF2020"/>
    <w:rsid w:val="00EF2D8A"/>
    <w:rsid w:val="00EF2EDC"/>
    <w:rsid w:val="00EF47F4"/>
    <w:rsid w:val="00F03B0A"/>
    <w:rsid w:val="00F10995"/>
    <w:rsid w:val="00F13751"/>
    <w:rsid w:val="00F13CF1"/>
    <w:rsid w:val="00F17878"/>
    <w:rsid w:val="00F249C6"/>
    <w:rsid w:val="00F441A6"/>
    <w:rsid w:val="00F459B0"/>
    <w:rsid w:val="00F55146"/>
    <w:rsid w:val="00F64E7D"/>
    <w:rsid w:val="00F70AB6"/>
    <w:rsid w:val="00F739DB"/>
    <w:rsid w:val="00F828A2"/>
    <w:rsid w:val="00F94AAE"/>
    <w:rsid w:val="00FA1517"/>
    <w:rsid w:val="00FA2011"/>
    <w:rsid w:val="00FA7FEF"/>
    <w:rsid w:val="00FB2D0B"/>
    <w:rsid w:val="00FB4703"/>
    <w:rsid w:val="00FB59DB"/>
    <w:rsid w:val="00FB627F"/>
    <w:rsid w:val="00FD2612"/>
    <w:rsid w:val="00FD3BB2"/>
    <w:rsid w:val="00FD585F"/>
    <w:rsid w:val="00FD64EB"/>
    <w:rsid w:val="00FD6EA3"/>
    <w:rsid w:val="00FD6ECD"/>
    <w:rsid w:val="00FD71B0"/>
    <w:rsid w:val="00FD73CF"/>
    <w:rsid w:val="00FE4EFE"/>
    <w:rsid w:val="00FE7E72"/>
    <w:rsid w:val="00FF0838"/>
    <w:rsid w:val="00FF2001"/>
    <w:rsid w:val="00FF34D6"/>
    <w:rsid w:val="00FF752A"/>
    <w:rsid w:val="039A0894"/>
    <w:rsid w:val="1B676A21"/>
    <w:rsid w:val="1F6C4A3E"/>
    <w:rsid w:val="37D8392D"/>
    <w:rsid w:val="41013AD0"/>
    <w:rsid w:val="6BDC6503"/>
    <w:rsid w:val="7781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uiPriority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81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3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55814"/>
    <w:pPr>
      <w:keepNext/>
      <w:tabs>
        <w:tab w:val="left" w:pos="1701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255814"/>
    <w:pPr>
      <w:keepNext/>
      <w:ind w:left="1065"/>
      <w:outlineLvl w:val="3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qFormat/>
    <w:rsid w:val="0025581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qFormat/>
    <w:rsid w:val="00255814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semiHidden/>
    <w:qFormat/>
    <w:rsid w:val="00255814"/>
    <w:pPr>
      <w:ind w:left="480"/>
      <w:jc w:val="left"/>
    </w:pPr>
    <w:rPr>
      <w:rFonts w:asciiTheme="minorHAnsi" w:hAnsiTheme="minorHAnsi" w:cstheme="minorHAnsi"/>
      <w:sz w:val="20"/>
    </w:rPr>
  </w:style>
  <w:style w:type="character" w:styleId="Hipercze">
    <w:name w:val="Hyperlink"/>
    <w:basedOn w:val="Domylnaczcionkaakapitu"/>
    <w:qFormat/>
    <w:rsid w:val="00255814"/>
    <w:rPr>
      <w:color w:val="0000FF"/>
      <w:u w:val="single"/>
    </w:rPr>
  </w:style>
  <w:style w:type="character" w:styleId="Numerstrony">
    <w:name w:val="page number"/>
    <w:basedOn w:val="Domylnaczcionkaakapitu"/>
    <w:qFormat/>
    <w:rsid w:val="00255814"/>
  </w:style>
  <w:style w:type="character" w:customStyle="1" w:styleId="Nagwek3Znak">
    <w:name w:val="Nagłówek 3 Znak"/>
    <w:basedOn w:val="Domylnaczcionkaakapitu"/>
    <w:link w:val="Nagwek3"/>
    <w:qFormat/>
    <w:rsid w:val="0025581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25581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5581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558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qFormat/>
    <w:rsid w:val="00255814"/>
    <w:pPr>
      <w:widowControl/>
      <w:adjustRightInd/>
      <w:spacing w:before="60" w:after="60" w:line="240" w:lineRule="auto"/>
      <w:ind w:left="851" w:hanging="295"/>
      <w:textAlignment w:val="auto"/>
    </w:pPr>
  </w:style>
  <w:style w:type="paragraph" w:customStyle="1" w:styleId="Akapitzlist1">
    <w:name w:val="Akapit z listą1"/>
    <w:basedOn w:val="Normalny"/>
    <w:uiPriority w:val="34"/>
    <w:qFormat/>
    <w:rsid w:val="00255814"/>
    <w:pPr>
      <w:ind w:left="720"/>
      <w:contextualSpacing/>
    </w:pPr>
  </w:style>
  <w:style w:type="paragraph" w:customStyle="1" w:styleId="Tekstpodstawowy31">
    <w:name w:val="Tekst podstawowy 31"/>
    <w:basedOn w:val="Normalny"/>
    <w:qFormat/>
    <w:rsid w:val="00255814"/>
    <w:pPr>
      <w:widowControl/>
      <w:suppressAutoHyphens/>
      <w:adjustRightInd/>
      <w:spacing w:after="120" w:line="240" w:lineRule="auto"/>
      <w:jc w:val="left"/>
      <w:textAlignment w:val="auto"/>
    </w:pPr>
    <w:rPr>
      <w:sz w:val="16"/>
      <w:szCs w:val="16"/>
      <w:lang w:eastAsia="ar-SA"/>
    </w:rPr>
  </w:style>
  <w:style w:type="paragraph" w:customStyle="1" w:styleId="Default">
    <w:name w:val="Default"/>
    <w:qFormat/>
    <w:rsid w:val="002558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147F0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96E3C"/>
    <w:pPr>
      <w:widowControl/>
      <w:adjustRightInd/>
      <w:spacing w:line="240" w:lineRule="auto"/>
      <w:textAlignment w:val="auto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96E3C"/>
    <w:rPr>
      <w:rFonts w:ascii="Times New Roman" w:eastAsia="Times New Roman" w:hAnsi="Times New Roman" w:cs="Times New Roman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123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52A8B"/>
    <w:pPr>
      <w:widowControl/>
      <w:adjustRightInd/>
      <w:spacing w:line="276" w:lineRule="auto"/>
      <w:jc w:val="left"/>
      <w:textAlignment w:val="auto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A8B"/>
    <w:rPr>
      <w:rFonts w:ascii="Tahoma" w:eastAsia="Times New Roman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A52A8B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A52A8B"/>
    <w:pPr>
      <w:spacing w:before="240"/>
      <w:jc w:val="left"/>
    </w:pPr>
    <w:rPr>
      <w:rFonts w:asciiTheme="minorHAnsi" w:hAnsiTheme="minorHAnsi" w:cstheme="minorHAnsi"/>
      <w:b/>
      <w:bCs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52A8B"/>
    <w:pPr>
      <w:ind w:left="240"/>
      <w:jc w:val="left"/>
    </w:pPr>
    <w:rPr>
      <w:rFonts w:asciiTheme="minorHAnsi" w:hAnsiTheme="minorHAnsi" w:cstheme="minorHAnsi"/>
      <w:sz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A52A8B"/>
    <w:pPr>
      <w:ind w:left="720"/>
      <w:jc w:val="left"/>
    </w:pPr>
    <w:rPr>
      <w:rFonts w:asciiTheme="minorHAnsi" w:hAnsiTheme="minorHAnsi" w:cstheme="minorHAnsi"/>
      <w:sz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A52A8B"/>
    <w:pPr>
      <w:ind w:left="960"/>
      <w:jc w:val="left"/>
    </w:pPr>
    <w:rPr>
      <w:rFonts w:asciiTheme="minorHAnsi" w:hAnsiTheme="minorHAnsi" w:cstheme="minorHAnsi"/>
      <w:sz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A52A8B"/>
    <w:pPr>
      <w:ind w:left="1200"/>
      <w:jc w:val="left"/>
    </w:pPr>
    <w:rPr>
      <w:rFonts w:asciiTheme="minorHAnsi" w:hAnsiTheme="minorHAnsi" w:cstheme="minorHAnsi"/>
      <w:sz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A52A8B"/>
    <w:pPr>
      <w:ind w:left="1440"/>
      <w:jc w:val="left"/>
    </w:pPr>
    <w:rPr>
      <w:rFonts w:asciiTheme="minorHAnsi" w:hAnsiTheme="minorHAnsi" w:cstheme="minorHAnsi"/>
      <w:sz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A52A8B"/>
    <w:pPr>
      <w:ind w:left="1680"/>
      <w:jc w:val="left"/>
    </w:pPr>
    <w:rPr>
      <w:rFonts w:asciiTheme="minorHAnsi" w:hAnsiTheme="minorHAnsi" w:cstheme="minorHAns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czmz" TargetMode="External"/><Relationship Id="rId18" Type="http://schemas.openxmlformats.org/officeDocument/2006/relationships/hyperlink" Target="mailto:zamowienia@szpitalzyrardow.pl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zamowienia@szpitalzyrardow.pl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@szpitalzyrardow.pl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czmz.szpitalzyrardow.pl" TargetMode="External"/><Relationship Id="rId19" Type="http://schemas.openxmlformats.org/officeDocument/2006/relationships/hyperlink" Target="mailto:zamowienia@szpitalzyrardow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zmz.szpitalzyrardow.pl" TargetMode="External"/><Relationship Id="rId14" Type="http://schemas.openxmlformats.org/officeDocument/2006/relationships/hyperlink" Target="https://platformazakupowa.pl/pn/czmz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FD89E7-1C7B-4610-8940-1DED2F3A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3788</TotalTime>
  <Pages>12</Pages>
  <Words>4995</Words>
  <Characters>29972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34898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551</cp:revision>
  <cp:lastPrinted>2021-02-09T09:02:00Z</cp:lastPrinted>
  <dcterms:created xsi:type="dcterms:W3CDTF">2017-03-09T07:16:00Z</dcterms:created>
  <dcterms:modified xsi:type="dcterms:W3CDTF">2021-02-09T12:33:00Z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