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F7F3" w14:textId="77777777" w:rsidR="006D5FBC" w:rsidRDefault="006D5FBC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Załącznik nr 3 do SWZ</w:t>
      </w:r>
    </w:p>
    <w:p w14:paraId="5188E351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0B85838E" w14:textId="77777777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składane na podstawie art. 125 ustawy z dnia 11 września 2019 r. - Prawo zamówień publicznych</w:t>
      </w:r>
    </w:p>
    <w:p w14:paraId="1C148BFF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5B4B6BF5" w14:textId="43EA50C8" w:rsidR="006D5FBC" w:rsidRPr="00053C41" w:rsidRDefault="006D5FBC" w:rsidP="00053C41">
      <w:pPr>
        <w:suppressAutoHyphens w:val="0"/>
        <w:spacing w:before="120" w:after="120" w:line="276" w:lineRule="auto"/>
        <w:ind w:left="284" w:firstLine="0"/>
        <w:jc w:val="left"/>
        <w:rPr>
          <w:rFonts w:ascii="Arial" w:hAnsi="Arial" w:cs="Arial"/>
          <w:b/>
          <w:bCs/>
          <w:sz w:val="22"/>
        </w:rPr>
      </w:pPr>
      <w:r w:rsidRPr="00053C41">
        <w:rPr>
          <w:rFonts w:ascii="Arial" w:hAnsi="Arial" w:cs="Arial"/>
          <w:b/>
          <w:sz w:val="22"/>
        </w:rPr>
        <w:t xml:space="preserve">Na potrzeby postępowania o udzielenie zamówienia publicznego w trybie </w:t>
      </w:r>
      <w:r w:rsidR="00010CB2" w:rsidRPr="00053C41">
        <w:rPr>
          <w:rFonts w:ascii="Arial" w:hAnsi="Arial" w:cs="Arial"/>
          <w:b/>
          <w:sz w:val="22"/>
        </w:rPr>
        <w:br/>
      </w:r>
      <w:r w:rsidRPr="00053C41">
        <w:rPr>
          <w:rFonts w:ascii="Arial" w:hAnsi="Arial" w:cs="Arial"/>
          <w:b/>
          <w:sz w:val="22"/>
        </w:rPr>
        <w:t xml:space="preserve">art. 275 pkt 1, pn.: </w:t>
      </w:r>
      <w:r w:rsidR="00053C41" w:rsidRPr="00053C41">
        <w:rPr>
          <w:rFonts w:ascii="Arial" w:hAnsi="Arial" w:cs="Arial"/>
          <w:b/>
          <w:sz w:val="22"/>
        </w:rPr>
        <w:t>„</w:t>
      </w:r>
      <w:r w:rsidR="003A3A78" w:rsidRPr="003A3A78">
        <w:rPr>
          <w:rFonts w:ascii="Arial" w:hAnsi="Arial" w:cs="Arial"/>
          <w:b/>
          <w:bCs/>
          <w:szCs w:val="24"/>
        </w:rPr>
        <w:t>Rozbudowa placu zabaw w Kruszynie ”</w:t>
      </w:r>
    </w:p>
    <w:p w14:paraId="77798A4A" w14:textId="77777777" w:rsidR="006D5FBC" w:rsidRDefault="006D5FBC" w:rsidP="005447B5">
      <w:pPr>
        <w:pStyle w:val="Textbody"/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oświadczam/y co następuje:</w:t>
      </w:r>
    </w:p>
    <w:p w14:paraId="0CBB357E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color w:val="00B050"/>
          <w:sz w:val="22"/>
          <w:szCs w:val="22"/>
        </w:rPr>
        <w:t>(uzupełnić pełną nazwę):</w:t>
      </w:r>
    </w:p>
    <w:p w14:paraId="04FFD8F3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</w:p>
    <w:p w14:paraId="6632A244" w14:textId="77777777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</w:p>
    <w:p w14:paraId="3F87E930" w14:textId="77777777" w:rsidR="00B6509C" w:rsidRPr="00A651E0" w:rsidRDefault="006D5FBC" w:rsidP="00A651E0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</w:t>
      </w:r>
      <w:r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określone przez Zamawiającego w Rozdziale VI </w:t>
      </w:r>
      <w:r w:rsidR="00053C41">
        <w:rPr>
          <w:rFonts w:ascii="Arial" w:hAnsi="Arial" w:cs="Arial"/>
          <w:bCs w:val="0"/>
          <w:color w:val="00B050"/>
          <w:sz w:val="22"/>
          <w:szCs w:val="22"/>
          <w:lang w:eastAsia="pl-PL"/>
        </w:rPr>
        <w:t>ust. 2</w:t>
      </w:r>
      <w:r w:rsid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 </w:t>
      </w:r>
      <w:r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>Specyfikacji Warunków Zamówienia (SWZ)</w:t>
      </w:r>
      <w:r w:rsidRPr="00A651E0">
        <w:rPr>
          <w:rFonts w:ascii="Arial" w:hAnsi="Arial" w:cs="Arial"/>
          <w:bCs w:val="0"/>
          <w:sz w:val="22"/>
          <w:szCs w:val="22"/>
          <w:lang w:eastAsia="pl-PL"/>
        </w:rPr>
        <w:t xml:space="preserve"> wymagane przez Zamawiającego w niniejszym zamówieniu.</w:t>
      </w:r>
    </w:p>
    <w:p w14:paraId="5C09B226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rPr>
          <w:color w:val="FF0000"/>
        </w:rPr>
      </w:pPr>
      <w:r w:rsidRPr="00B6509C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Informacja w związku z poleganiem na zasobach innych podmiotów  - </w:t>
      </w:r>
      <w:r w:rsidRPr="00B6509C"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(</w:t>
      </w:r>
      <w:r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wypełnia Wykonawca jeśli dotyczy)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 (SWZ),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podmiotu/ów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(uzupełnić jeśli dotyczy, wskazać dane podmiotu)</w:t>
      </w:r>
      <w:r>
        <w:rPr>
          <w:rFonts w:ascii="Cambria" w:eastAsia="Times New Roman" w:hAnsi="Cambria" w:cs="Cambria"/>
          <w:b w:val="0"/>
          <w:bCs w:val="0"/>
          <w:color w:val="00B050"/>
          <w:sz w:val="22"/>
          <w:szCs w:val="22"/>
          <w:lang w:eastAsia="pl-PL" w:bidi="ar-SA"/>
        </w:rPr>
        <w:t>:</w:t>
      </w:r>
      <w:r>
        <w:rPr>
          <w:rFonts w:ascii="Cambria" w:eastAsia="Times New Roman" w:hAnsi="Cambria" w:cs="Cambria"/>
          <w:color w:val="00B050"/>
          <w:sz w:val="22"/>
          <w:szCs w:val="22"/>
          <w:lang w:eastAsia="pl-PL" w:bidi="ar-SA"/>
        </w:rPr>
        <w:t xml:space="preserve"> _________________________</w:t>
      </w:r>
      <w:r>
        <w:rPr>
          <w:rFonts w:ascii="Cambria" w:eastAsia="Times New Roman" w:hAnsi="Cambria" w:cs="Cambria"/>
          <w:color w:val="FF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następującym zakresie : ___ </w:t>
      </w:r>
    </w:p>
    <w:p w14:paraId="7B04423A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  <w:r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(wybrać właściwe, niepotrzebne skreślić):</w:t>
      </w:r>
    </w:p>
    <w:p w14:paraId="6D6DB6E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14:paraId="250DFA35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244491B5" w14:textId="1E5F579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pkt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</w:t>
      </w:r>
      <w:r w:rsid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_______________________________________________________________________</w:t>
      </w:r>
    </w:p>
    <w:p w14:paraId="069A3CFC" w14:textId="77777777" w:rsidR="000A14C0" w:rsidRPr="00155A2C" w:rsidRDefault="000A14C0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</w:p>
    <w:p w14:paraId="5E90B179" w14:textId="3227F6DA" w:rsidR="00C8318D" w:rsidRPr="00155A2C" w:rsidRDefault="009F28B4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  <w:r w:rsidRP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Oświadczam/y że nie zachodzą w stosunku do mnie podstawy wykluczenia przewidziane w </w:t>
      </w:r>
      <w:r w:rsidR="00FB4707" w:rsidRP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art. </w:t>
      </w:r>
      <w:r w:rsidRP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7 ust. 1 ustawy z dnia 13 kwietnia 2022 r. o szczególnych rozwiązaniach w zakresie </w:t>
      </w:r>
      <w:r w:rsidRP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lastRenderedPageBreak/>
        <w:t>przeciwdziałania wspieraniu agresji na Ukrainę oraz służących ochronie bezpieczeństwa narodowego (Dz.U. z 2022 r. poz. 853)</w:t>
      </w:r>
    </w:p>
    <w:p w14:paraId="7596870C" w14:textId="388D5193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  <w:r w:rsidR="00C8318D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2AC7BD5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14:paraId="4BB76E5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5710371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41DB45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229C1851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595DA36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7853A22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3B80A14A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50B855B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4ABE4D4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</w:p>
    <w:p w14:paraId="01A6EB1F" w14:textId="03FC22A6" w:rsidR="006D5FBC" w:rsidRDefault="006D5FBC" w:rsidP="000A14C0">
      <w:pPr>
        <w:pStyle w:val="Textbody"/>
        <w:numPr>
          <w:ilvl w:val="0"/>
          <w:numId w:val="1"/>
        </w:numPr>
        <w:tabs>
          <w:tab w:val="left" w:pos="0"/>
        </w:tabs>
        <w:spacing w:before="360" w:line="36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</w:t>
      </w:r>
    </w:p>
    <w:p w14:paraId="7B96A753" w14:textId="77777777" w:rsidR="006D5FBC" w:rsidRDefault="006D5FBC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9E1BA7" w14:textId="77777777" w:rsidR="006D5FBC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1597CED4" w14:textId="77777777" w:rsidR="006D5FBC" w:rsidRDefault="006D5FBC" w:rsidP="006D5FBC">
      <w:pPr>
        <w:spacing w:after="0"/>
        <w:ind w:lef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Uwaga! Nanoszenie jakichkolwiek zmian w treści dokumentu po opatrzeniu ww. podpisem może skutkować naruszeniem integralności podpisu.</w:t>
      </w:r>
    </w:p>
    <w:p w14:paraId="7BE669D6" w14:textId="77777777"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 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DCC8" w14:textId="77777777" w:rsidR="00B6509C" w:rsidRDefault="00B6509C" w:rsidP="00010CB2">
      <w:pPr>
        <w:spacing w:after="0" w:line="240" w:lineRule="auto"/>
      </w:pPr>
      <w:r>
        <w:separator/>
      </w:r>
    </w:p>
  </w:endnote>
  <w:endnote w:type="continuationSeparator" w:id="0">
    <w:p w14:paraId="3F13B979" w14:textId="77777777" w:rsidR="00B6509C" w:rsidRDefault="00B6509C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3A3E" w14:textId="77777777" w:rsidR="00B6509C" w:rsidRDefault="00B6509C" w:rsidP="00010CB2">
      <w:pPr>
        <w:spacing w:after="0" w:line="240" w:lineRule="auto"/>
      </w:pPr>
      <w:r>
        <w:separator/>
      </w:r>
    </w:p>
  </w:footnote>
  <w:footnote w:type="continuationSeparator" w:id="0">
    <w:p w14:paraId="7CAA6DF0" w14:textId="77777777" w:rsidR="00B6509C" w:rsidRDefault="00B6509C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8605" w14:textId="3CE8E731" w:rsidR="00B6509C" w:rsidRDefault="00053C41" w:rsidP="00053C41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>Znak sprawy: CUW-DOR.271.</w:t>
    </w:r>
    <w:r w:rsidR="003A3A78">
      <w:rPr>
        <w:rFonts w:ascii="Arial" w:hAnsi="Arial" w:cs="Arial"/>
        <w:bCs/>
      </w:rPr>
      <w:t>28</w:t>
    </w:r>
    <w:r w:rsidR="00B6509C" w:rsidRPr="005E31F8">
      <w:rPr>
        <w:rFonts w:ascii="Arial" w:hAnsi="Arial" w:cs="Arial"/>
        <w:bCs/>
      </w:rPr>
      <w:t>.202</w:t>
    </w:r>
    <w:r w:rsidR="00622CF4">
      <w:rPr>
        <w:rFonts w:ascii="Arial" w:hAnsi="Arial" w:cs="Arial"/>
        <w:bCs/>
      </w:rPr>
      <w:t>2</w:t>
    </w:r>
    <w:r w:rsidR="00B6509C" w:rsidRPr="005E31F8">
      <w:rPr>
        <w:rFonts w:ascii="Arial" w:hAnsi="Arial" w:cs="Arial"/>
        <w:bCs/>
      </w:rPr>
      <w:t>.OZ</w:t>
    </w:r>
  </w:p>
  <w:p w14:paraId="3B1F3A16" w14:textId="38042600" w:rsidR="00DF2573" w:rsidRDefault="00DF2573" w:rsidP="00053C41">
    <w:pPr>
      <w:tabs>
        <w:tab w:val="left" w:pos="1073"/>
      </w:tabs>
      <w:spacing w:after="120"/>
      <w:rPr>
        <w:rFonts w:ascii="Arial" w:hAnsi="Arial" w:cs="Arial"/>
        <w:bCs/>
      </w:rPr>
    </w:pPr>
  </w:p>
  <w:p w14:paraId="123296D5" w14:textId="19BD326A" w:rsidR="00DF2573" w:rsidRDefault="00DF2573" w:rsidP="00053C41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          </w:t>
    </w:r>
  </w:p>
  <w:p w14:paraId="297D2A81" w14:textId="41D45CC6" w:rsidR="00DF2573" w:rsidRDefault="00DF2573" w:rsidP="00053C41">
    <w:pPr>
      <w:tabs>
        <w:tab w:val="left" w:pos="1073"/>
      </w:tabs>
      <w:spacing w:after="120"/>
      <w:rPr>
        <w:rFonts w:ascii="Arial" w:hAnsi="Arial" w:cs="Arial"/>
        <w:bCs/>
      </w:rPr>
    </w:pPr>
  </w:p>
  <w:p w14:paraId="0AF7DD77" w14:textId="77777777" w:rsidR="00DF2573" w:rsidRPr="00053C41" w:rsidRDefault="00DF2573" w:rsidP="00053C41">
    <w:pPr>
      <w:tabs>
        <w:tab w:val="left" w:pos="1073"/>
      </w:tabs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02A"/>
    <w:multiLevelType w:val="multilevel"/>
    <w:tmpl w:val="ECCCF486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51313"/>
    <w:multiLevelType w:val="hybridMultilevel"/>
    <w:tmpl w:val="88B03B0C"/>
    <w:lvl w:ilvl="0" w:tplc="05D8A9D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260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81045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35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53C41"/>
    <w:rsid w:val="000A14C0"/>
    <w:rsid w:val="000B6DB3"/>
    <w:rsid w:val="00155A2C"/>
    <w:rsid w:val="002E7F55"/>
    <w:rsid w:val="003A3A78"/>
    <w:rsid w:val="00461B3E"/>
    <w:rsid w:val="00480B66"/>
    <w:rsid w:val="005447B5"/>
    <w:rsid w:val="005E40ED"/>
    <w:rsid w:val="00622CF4"/>
    <w:rsid w:val="006D5FBC"/>
    <w:rsid w:val="007177BD"/>
    <w:rsid w:val="007C32A5"/>
    <w:rsid w:val="009700FA"/>
    <w:rsid w:val="009F28B4"/>
    <w:rsid w:val="00A35245"/>
    <w:rsid w:val="00A651E0"/>
    <w:rsid w:val="00B6509C"/>
    <w:rsid w:val="00B67A8C"/>
    <w:rsid w:val="00C8318D"/>
    <w:rsid w:val="00DF2573"/>
    <w:rsid w:val="00F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D36843"/>
  <w15:docId w15:val="{E14893D3-DE36-47D4-8259-263C5C8C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09C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4</cp:revision>
  <dcterms:created xsi:type="dcterms:W3CDTF">2022-05-26T13:18:00Z</dcterms:created>
  <dcterms:modified xsi:type="dcterms:W3CDTF">2022-07-01T12:51:00Z</dcterms:modified>
</cp:coreProperties>
</file>