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C18D" w14:textId="22871B01" w:rsidR="0068025F" w:rsidRPr="00734605" w:rsidRDefault="0068025F" w:rsidP="0068025F">
      <w:pPr>
        <w:pStyle w:val="Zwykytekst1"/>
        <w:tabs>
          <w:tab w:val="left" w:pos="709"/>
        </w:tabs>
        <w:jc w:val="center"/>
        <w:rPr>
          <w:rFonts w:ascii="Times New Roman" w:hAnsi="Times New Roman"/>
          <w:b/>
          <w:sz w:val="18"/>
          <w:szCs w:val="18"/>
        </w:rPr>
      </w:pPr>
      <w:bookmarkStart w:id="0" w:name="_Hlk24614258"/>
    </w:p>
    <w:p w14:paraId="267A17E4" w14:textId="1F619A2A"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UMOWA PN/..../202</w:t>
      </w:r>
      <w:r w:rsidR="00004B65">
        <w:rPr>
          <w:rFonts w:ascii="Times New Roman" w:eastAsia="Times New Roman" w:hAnsi="Times New Roman" w:cs="Times New Roman"/>
          <w:b/>
          <w:sz w:val="24"/>
          <w:szCs w:val="24"/>
          <w:lang w:eastAsia="pl-PL"/>
        </w:rPr>
        <w:t>4</w:t>
      </w:r>
    </w:p>
    <w:p w14:paraId="34F35E8B" w14:textId="5AD12695" w:rsidR="0068025F" w:rsidRPr="00170FEA" w:rsidRDefault="0068025F" w:rsidP="0068025F">
      <w:pPr>
        <w:overflowPunct w:val="0"/>
        <w:autoSpaceDE w:val="0"/>
        <w:autoSpaceDN w:val="0"/>
        <w:adjustRightInd w:val="0"/>
        <w:spacing w:after="200" w:line="276" w:lineRule="auto"/>
        <w:jc w:val="center"/>
        <w:textAlignment w:val="baseline"/>
        <w:rPr>
          <w:rFonts w:ascii="Arial" w:eastAsia="Calibri" w:hAnsi="Arial" w:cs="Times New Roman"/>
          <w:b/>
          <w:color w:val="FF0000"/>
          <w:sz w:val="24"/>
          <w:szCs w:val="24"/>
        </w:rPr>
      </w:pPr>
      <w:r>
        <w:rPr>
          <w:rFonts w:ascii="Arial" w:eastAsia="Calibri" w:hAnsi="Arial" w:cs="Times New Roman"/>
          <w:b/>
          <w:color w:val="FF0000"/>
          <w:sz w:val="24"/>
          <w:szCs w:val="24"/>
        </w:rPr>
        <w:t xml:space="preserve"> </w:t>
      </w:r>
    </w:p>
    <w:p w14:paraId="5AF69E0E" w14:textId="5BC0D1D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004B65">
        <w:rPr>
          <w:rFonts w:ascii="Times New Roman" w:eastAsia="Calibri" w:hAnsi="Times New Roman" w:cs="Times New Roman"/>
          <w:sz w:val="24"/>
          <w:szCs w:val="24"/>
        </w:rPr>
        <w:t>4</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0F3F004C"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1574D">
        <w:rPr>
          <w:rFonts w:ascii="Times New Roman" w:eastAsia="Calibri" w:hAnsi="Times New Roman" w:cs="Times New Roman"/>
          <w:b/>
          <w:bCs/>
          <w:sz w:val="24"/>
          <w:szCs w:val="24"/>
        </w:rPr>
        <w:t>NIP 611-12</w:t>
      </w:r>
      <w:r w:rsidR="00F1574D">
        <w:rPr>
          <w:rFonts w:ascii="Times New Roman" w:eastAsia="Calibri" w:hAnsi="Times New Roman" w:cs="Times New Roman"/>
          <w:b/>
          <w:bCs/>
          <w:sz w:val="24"/>
          <w:szCs w:val="24"/>
        </w:rPr>
        <w:t>-13-469</w:t>
      </w:r>
      <w:r w:rsidRPr="00F1574D">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1574D">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F1574D">
        <w:rPr>
          <w:rFonts w:ascii="Times New Roman" w:eastAsia="Calibri" w:hAnsi="Times New Roman" w:cs="Times New Roman"/>
          <w:sz w:val="24"/>
          <w:szCs w:val="24"/>
        </w:rPr>
        <w:t xml:space="preserve">który reprezentuje: </w:t>
      </w:r>
    </w:p>
    <w:p w14:paraId="227D3A20" w14:textId="5C14595D" w:rsidR="00F1574D" w:rsidRDefault="00F1574D"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Sylwia Modrzyk – Dyrektor </w:t>
      </w:r>
    </w:p>
    <w:p w14:paraId="0F79895E" w14:textId="77777777" w:rsidR="00F1574D" w:rsidRDefault="00C374E1" w:rsidP="00813D0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129C4115" w:rsidR="00C374E1" w:rsidRDefault="00C374E1" w:rsidP="00F1574D">
      <w:pPr>
        <w:overflowPunct w:val="0"/>
        <w:autoSpaceDE w:val="0"/>
        <w:autoSpaceDN w:val="0"/>
        <w:adjustRightInd w:val="0"/>
        <w:spacing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sidRPr="00F1574D">
        <w:rPr>
          <w:rFonts w:ascii="Times New Roman" w:hAnsi="Times New Roman"/>
          <w:sz w:val="24"/>
          <w:szCs w:val="24"/>
        </w:rPr>
        <w:t>……………………………………………</w:t>
      </w:r>
      <w:r w:rsidR="00950EA6" w:rsidRPr="00F1574D">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F1574D">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4A6058">
      <w:pPr>
        <w:overflowPunct w:val="0"/>
        <w:autoSpaceDE w:val="0"/>
        <w:autoSpaceDN w:val="0"/>
        <w:adjustRightInd w:val="0"/>
        <w:spacing w:after="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4A6058">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442DCAE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1.</w:t>
      </w:r>
    </w:p>
    <w:p w14:paraId="2BCD36DD"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ABE924D" w14:textId="489CC5B6" w:rsidR="00996221" w:rsidRP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 xml:space="preserve">Zgodnie z ofertą z dnia ………………  r. w przetargu </w:t>
      </w:r>
      <w:r>
        <w:rPr>
          <w:rFonts w:ascii="Times New Roman" w:eastAsia="Calibri" w:hAnsi="Times New Roman" w:cs="Times New Roman"/>
          <w:sz w:val="24"/>
          <w:szCs w:val="24"/>
        </w:rPr>
        <w:t>prowadzonym w trybie przetargu nieograniczonego na podstawie ustawy Prawo zamówień publicznych (Dz. U. z 202</w:t>
      </w:r>
      <w:r w:rsidR="0025592C">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1</w:t>
      </w:r>
      <w:r w:rsidR="0025592C">
        <w:rPr>
          <w:rFonts w:ascii="Times New Roman" w:eastAsia="Calibri" w:hAnsi="Times New Roman" w:cs="Times New Roman"/>
          <w:sz w:val="24"/>
          <w:szCs w:val="24"/>
        </w:rPr>
        <w:t>320</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Pr="005446BF">
        <w:rPr>
          <w:rFonts w:ascii="Times New Roman" w:eastAsia="Calibri" w:hAnsi="Times New Roman" w:cs="Times New Roman"/>
          <w:b/>
          <w:bCs/>
          <w:sz w:val="24"/>
          <w:szCs w:val="24"/>
        </w:rPr>
        <w:t xml:space="preserve">dostawę </w:t>
      </w:r>
      <w:r>
        <w:rPr>
          <w:rFonts w:ascii="Times New Roman" w:eastAsia="Calibri" w:hAnsi="Times New Roman" w:cs="Times New Roman"/>
          <w:b/>
          <w:bCs/>
          <w:sz w:val="24"/>
          <w:szCs w:val="24"/>
        </w:rPr>
        <w:t xml:space="preserve">różnych artykułów spożywczych </w:t>
      </w:r>
      <w:r w:rsidRPr="005446BF">
        <w:rPr>
          <w:rFonts w:ascii="Times New Roman" w:eastAsia="Calibri" w:hAnsi="Times New Roman" w:cs="Times New Roman"/>
          <w:b/>
          <w:bCs/>
          <w:sz w:val="24"/>
          <w:szCs w:val="24"/>
        </w:rPr>
        <w:t>dla potrzeb</w:t>
      </w:r>
      <w:r>
        <w:rPr>
          <w:rFonts w:ascii="Times New Roman" w:eastAsia="Calibri" w:hAnsi="Times New Roman" w:cs="Times New Roman"/>
          <w:b/>
          <w:bCs/>
          <w:sz w:val="24"/>
          <w:szCs w:val="24"/>
        </w:rPr>
        <w:t xml:space="preserve"> </w:t>
      </w:r>
      <w:r w:rsidRPr="005446BF">
        <w:rPr>
          <w:rFonts w:ascii="Times New Roman" w:eastAsia="Calibri" w:hAnsi="Times New Roman" w:cs="Times New Roman"/>
          <w:b/>
          <w:bCs/>
          <w:sz w:val="24"/>
          <w:szCs w:val="24"/>
        </w:rPr>
        <w:t>W</w:t>
      </w:r>
      <w:r>
        <w:rPr>
          <w:rFonts w:ascii="Times New Roman" w:eastAsia="Calibri" w:hAnsi="Times New Roman" w:cs="Times New Roman"/>
          <w:b/>
          <w:bCs/>
          <w:sz w:val="24"/>
          <w:szCs w:val="24"/>
        </w:rPr>
        <w:t>ojewódzkiego</w:t>
      </w:r>
      <w:r w:rsidRPr="005446BF">
        <w:rPr>
          <w:rFonts w:ascii="Times New Roman" w:eastAsia="Calibri" w:hAnsi="Times New Roman" w:cs="Times New Roman"/>
          <w:b/>
          <w:bCs/>
          <w:sz w:val="24"/>
          <w:szCs w:val="24"/>
        </w:rPr>
        <w:t xml:space="preserve"> C</w:t>
      </w:r>
      <w:r>
        <w:rPr>
          <w:rFonts w:ascii="Times New Roman" w:eastAsia="Calibri" w:hAnsi="Times New Roman" w:cs="Times New Roman"/>
          <w:b/>
          <w:bCs/>
          <w:sz w:val="24"/>
          <w:szCs w:val="24"/>
        </w:rPr>
        <w:t>entrum</w:t>
      </w:r>
      <w:r w:rsidRPr="005446BF">
        <w:rPr>
          <w:rFonts w:ascii="Times New Roman" w:eastAsia="Calibri" w:hAnsi="Times New Roman" w:cs="Times New Roman"/>
          <w:b/>
          <w:bCs/>
          <w:sz w:val="24"/>
          <w:szCs w:val="24"/>
        </w:rPr>
        <w:t xml:space="preserve"> S</w:t>
      </w:r>
      <w:r>
        <w:rPr>
          <w:rFonts w:ascii="Times New Roman" w:eastAsia="Calibri" w:hAnsi="Times New Roman" w:cs="Times New Roman"/>
          <w:b/>
          <w:bCs/>
          <w:sz w:val="24"/>
          <w:szCs w:val="24"/>
        </w:rPr>
        <w:t>zpitalnego</w:t>
      </w:r>
      <w:r w:rsidRPr="005446BF">
        <w:rPr>
          <w:rFonts w:ascii="Times New Roman" w:eastAsia="Calibri" w:hAnsi="Times New Roman" w:cs="Times New Roman"/>
          <w:b/>
          <w:bCs/>
          <w:sz w:val="24"/>
          <w:szCs w:val="24"/>
        </w:rPr>
        <w:t xml:space="preserve"> K</w:t>
      </w:r>
      <w:r>
        <w:rPr>
          <w:rFonts w:ascii="Times New Roman" w:eastAsia="Calibri" w:hAnsi="Times New Roman" w:cs="Times New Roman"/>
          <w:b/>
          <w:bCs/>
          <w:sz w:val="24"/>
          <w:szCs w:val="24"/>
        </w:rPr>
        <w:t>otliny</w:t>
      </w:r>
      <w:r w:rsidRPr="005446BF">
        <w:rPr>
          <w:rFonts w:ascii="Times New Roman" w:eastAsia="Calibri" w:hAnsi="Times New Roman" w:cs="Times New Roman"/>
          <w:b/>
          <w:bCs/>
          <w:sz w:val="24"/>
          <w:szCs w:val="24"/>
        </w:rPr>
        <w:t xml:space="preserve"> J</w:t>
      </w:r>
      <w:r>
        <w:rPr>
          <w:rFonts w:ascii="Times New Roman" w:eastAsia="Calibri" w:hAnsi="Times New Roman" w:cs="Times New Roman"/>
          <w:b/>
          <w:bCs/>
          <w:sz w:val="24"/>
          <w:szCs w:val="24"/>
        </w:rPr>
        <w:t>eleniogórskiej w Jeleniej Górze</w:t>
      </w:r>
      <w:r w:rsidR="008D58F1">
        <w:rPr>
          <w:rFonts w:ascii="Times New Roman" w:eastAsia="Calibri" w:hAnsi="Times New Roman" w:cs="Times New Roman"/>
          <w:b/>
          <w:bCs/>
          <w:sz w:val="24"/>
          <w:szCs w:val="24"/>
        </w:rPr>
        <w:t xml:space="preserve"> oraz jednost</w:t>
      </w:r>
      <w:r w:rsidR="00AD15E8">
        <w:rPr>
          <w:rFonts w:ascii="Times New Roman" w:eastAsia="Calibri" w:hAnsi="Times New Roman" w:cs="Times New Roman"/>
          <w:b/>
          <w:bCs/>
          <w:sz w:val="24"/>
          <w:szCs w:val="24"/>
        </w:rPr>
        <w:t xml:space="preserve">ek </w:t>
      </w:r>
      <w:r w:rsidR="008D58F1">
        <w:rPr>
          <w:rFonts w:ascii="Times New Roman" w:eastAsia="Calibri" w:hAnsi="Times New Roman" w:cs="Times New Roman"/>
          <w:b/>
          <w:bCs/>
          <w:sz w:val="24"/>
          <w:szCs w:val="24"/>
        </w:rPr>
        <w:t>zamiejscow</w:t>
      </w:r>
      <w:r w:rsidR="00AD15E8">
        <w:rPr>
          <w:rFonts w:ascii="Times New Roman" w:eastAsia="Calibri" w:hAnsi="Times New Roman" w:cs="Times New Roman"/>
          <w:b/>
          <w:bCs/>
          <w:sz w:val="24"/>
          <w:szCs w:val="24"/>
        </w:rPr>
        <w:t xml:space="preserve">ych </w:t>
      </w:r>
      <w:r w:rsidR="008D58F1">
        <w:rPr>
          <w:rFonts w:ascii="Times New Roman" w:eastAsia="Calibri" w:hAnsi="Times New Roman" w:cs="Times New Roman"/>
          <w:b/>
          <w:bCs/>
          <w:sz w:val="24"/>
          <w:szCs w:val="24"/>
        </w:rPr>
        <w:t>w Kowarach</w:t>
      </w:r>
      <w:r w:rsidR="00AD15E8">
        <w:rPr>
          <w:rFonts w:ascii="Times New Roman" w:eastAsia="Calibri" w:hAnsi="Times New Roman" w:cs="Times New Roman"/>
          <w:b/>
          <w:bCs/>
          <w:sz w:val="24"/>
          <w:szCs w:val="24"/>
        </w:rPr>
        <w:t xml:space="preserve"> i Bolkowie </w:t>
      </w:r>
      <w:r>
        <w:rPr>
          <w:rFonts w:ascii="Times New Roman" w:eastAsia="Calibri" w:hAnsi="Times New Roman" w:cs="Times New Roman"/>
          <w:b/>
          <w:bCs/>
          <w:sz w:val="24"/>
          <w:szCs w:val="24"/>
        </w:rPr>
        <w:t xml:space="preserve"> </w:t>
      </w:r>
      <w:r w:rsidR="00E47484">
        <w:rPr>
          <w:rFonts w:ascii="Times New Roman" w:eastAsia="Calibri" w:hAnsi="Times New Roman" w:cs="Times New Roman"/>
          <w:b/>
          <w:bCs/>
          <w:sz w:val="24"/>
          <w:szCs w:val="24"/>
        </w:rPr>
        <w:t>-jaja, woda</w:t>
      </w:r>
      <w:r w:rsidR="007A1C5F">
        <w:rPr>
          <w:rFonts w:ascii="Times New Roman" w:eastAsia="Calibri" w:hAnsi="Times New Roman" w:cs="Times New Roman"/>
          <w:b/>
          <w:bCs/>
          <w:sz w:val="24"/>
          <w:szCs w:val="24"/>
        </w:rPr>
        <w:t>, lody</w:t>
      </w:r>
      <w:r w:rsidR="00CE159F">
        <w:rPr>
          <w:rFonts w:ascii="Times New Roman" w:eastAsia="Calibri" w:hAnsi="Times New Roman" w:cs="Times New Roman"/>
          <w:b/>
          <w:bCs/>
          <w:sz w:val="24"/>
          <w:szCs w:val="24"/>
        </w:rPr>
        <w:t>, masło</w:t>
      </w:r>
      <w:r w:rsidR="00E4748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 zakresie Pakietu Nr ………</w:t>
      </w:r>
      <w:r w:rsidRPr="00996221">
        <w:rPr>
          <w:rFonts w:ascii="Times New Roman" w:eastAsia="Calibri" w:hAnsi="Times New Roman" w:cs="Times New Roman"/>
          <w:sz w:val="24"/>
          <w:szCs w:val="24"/>
        </w:rPr>
        <w:t>wyszczególnionych w Załączniku Nr 1 do umowy – Formularz asortymentowo-cenowy, stanowiącym integralną część Umowy.</w:t>
      </w:r>
    </w:p>
    <w:p w14:paraId="7BFF81E4" w14:textId="77777777" w:rsid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Załączniku Nr 1, stanowiący Załącznik do niniejszej umowy. </w:t>
      </w:r>
    </w:p>
    <w:p w14:paraId="1426F3A7" w14:textId="77777777" w:rsidR="00996221" w:rsidRPr="00917804" w:rsidRDefault="00996221" w:rsidP="00996221">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355E0FD5" w14:textId="77777777" w:rsidR="00996221" w:rsidRDefault="00996221" w:rsidP="00996221">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49220C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24FFD67F"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05D49125" w14:textId="77777777" w:rsidR="00996221" w:rsidRPr="00A8249A" w:rsidRDefault="00996221" w:rsidP="00B61C05">
      <w:pPr>
        <w:numPr>
          <w:ilvl w:val="0"/>
          <w:numId w:val="15"/>
        </w:numPr>
        <w:tabs>
          <w:tab w:val="clear" w:pos="360"/>
          <w:tab w:val="num" w:pos="3054"/>
        </w:tabs>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46D0E519" w14:textId="77777777" w:rsidR="00996221" w:rsidRDefault="00996221" w:rsidP="0099622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6F1D3CF" w14:textId="77777777" w:rsidR="00996221" w:rsidRDefault="00996221" w:rsidP="00B61C05">
      <w:pPr>
        <w:pStyle w:val="Akapitzlist"/>
        <w:numPr>
          <w:ilvl w:val="0"/>
          <w:numId w:val="4"/>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085AD8AA" w14:textId="77777777" w:rsidR="00996221" w:rsidRDefault="0099622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6041B57" w14:textId="4B7E4170"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BA4139" w:rsidRPr="00350E08">
        <w:rPr>
          <w:rFonts w:ascii="Times New Roman" w:eastAsia="Calibri" w:hAnsi="Times New Roman" w:cs="Times New Roman"/>
          <w:iCs/>
          <w:sz w:val="24"/>
          <w:szCs w:val="24"/>
        </w:rPr>
        <w:t>magazyn</w:t>
      </w:r>
      <w:r w:rsidR="00D76FC4">
        <w:rPr>
          <w:rFonts w:ascii="Times New Roman" w:eastAsia="Calibri" w:hAnsi="Times New Roman" w:cs="Times New Roman"/>
          <w:iCs/>
          <w:sz w:val="24"/>
          <w:szCs w:val="24"/>
        </w:rPr>
        <w:t xml:space="preserve">y żywnościowe </w:t>
      </w:r>
      <w:r w:rsidR="00BA4139" w:rsidRPr="00BA4139">
        <w:rPr>
          <w:rFonts w:ascii="Times New Roman" w:eastAsia="Calibri" w:hAnsi="Times New Roman" w:cs="Times New Roman"/>
          <w:iCs/>
          <w:sz w:val="24"/>
          <w:szCs w:val="24"/>
        </w:rPr>
        <w:t>Wojewódzkiego Centrum Szpitalnego Kotliny Jeleniogórskiej w Jeleniej Górze</w:t>
      </w:r>
      <w:r w:rsidR="009C0DD9" w:rsidRPr="009C0DD9">
        <w:rPr>
          <w:rFonts w:ascii="Calibri" w:eastAsia="Times New Roman" w:hAnsi="Calibri" w:cs="Times New Roman"/>
          <w:sz w:val="24"/>
          <w:szCs w:val="24"/>
          <w:lang w:eastAsia="pl-PL"/>
        </w:rPr>
        <w:t xml:space="preserve"> </w:t>
      </w:r>
      <w:r w:rsidR="009C0DD9" w:rsidRPr="001C0A4C">
        <w:rPr>
          <w:rFonts w:ascii="Times New Roman" w:eastAsia="Times New Roman" w:hAnsi="Times New Roman" w:cs="Times New Roman"/>
          <w:sz w:val="24"/>
          <w:szCs w:val="24"/>
          <w:lang w:eastAsia="pl-PL"/>
        </w:rPr>
        <w:t>wraz z jednostkami zamiejscowymi</w:t>
      </w:r>
      <w:r w:rsidR="008D023D">
        <w:rPr>
          <w:rFonts w:ascii="Times New Roman" w:eastAsia="Times New Roman" w:hAnsi="Times New Roman" w:cs="Times New Roman"/>
          <w:sz w:val="24"/>
          <w:szCs w:val="24"/>
          <w:lang w:eastAsia="pl-PL"/>
        </w:rPr>
        <w:t xml:space="preserve"> w Kowarach i Bolkowie</w:t>
      </w:r>
      <w:r w:rsidRPr="00C374E1">
        <w:rPr>
          <w:rFonts w:ascii="Times New Roman" w:eastAsia="Calibri" w:hAnsi="Times New Roman" w:cs="Times New Roman"/>
          <w:iCs/>
          <w:sz w:val="24"/>
          <w:szCs w:val="24"/>
        </w:rPr>
        <w:t xml:space="preserve"> </w:t>
      </w:r>
      <w:r w:rsidR="000B0583">
        <w:rPr>
          <w:rFonts w:ascii="Times New Roman" w:eastAsia="Calibri" w:hAnsi="Times New Roman" w:cs="Times New Roman"/>
          <w:iCs/>
          <w:sz w:val="24"/>
          <w:szCs w:val="24"/>
        </w:rPr>
        <w:t xml:space="preserve">oraz z wjazdem na teren parkingu WCSKJ i jednostek zamiejscowych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 inne koszty i opłaty).</w:t>
      </w:r>
    </w:p>
    <w:p w14:paraId="0FEC7D72" w14:textId="60794F27" w:rsidR="00EC6B78" w:rsidRPr="00EC6B78" w:rsidRDefault="00C374E1" w:rsidP="00EC6B78">
      <w:pPr>
        <w:numPr>
          <w:ilvl w:val="0"/>
          <w:numId w:val="2"/>
        </w:numPr>
        <w:spacing w:after="0" w:line="240" w:lineRule="auto"/>
        <w:contextualSpacing/>
        <w:jc w:val="both"/>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Strony ustalają, że ceny jednostkowe </w:t>
      </w:r>
      <w:r w:rsidR="00EC6B78">
        <w:rPr>
          <w:rFonts w:ascii="Times New Roman" w:eastAsia="Calibri" w:hAnsi="Times New Roman" w:cs="Times New Roman"/>
          <w:sz w:val="24"/>
          <w:szCs w:val="24"/>
        </w:rPr>
        <w:t xml:space="preserve">netto </w:t>
      </w:r>
      <w:r w:rsidRPr="00C374E1">
        <w:rPr>
          <w:rFonts w:ascii="Times New Roman" w:eastAsia="Calibri" w:hAnsi="Times New Roman" w:cs="Times New Roman"/>
          <w:sz w:val="24"/>
          <w:szCs w:val="24"/>
        </w:rPr>
        <w:t xml:space="preserve">wyszczególnione w </w:t>
      </w:r>
      <w:r w:rsidR="00BA4139">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ałączniku </w:t>
      </w:r>
      <w:r w:rsidR="001D271C">
        <w:rPr>
          <w:rFonts w:ascii="Times New Roman" w:eastAsia="Calibri" w:hAnsi="Times New Roman" w:cs="Times New Roman"/>
          <w:sz w:val="24"/>
          <w:szCs w:val="24"/>
        </w:rPr>
        <w:t>N</w:t>
      </w:r>
      <w:r w:rsidRPr="00C374E1">
        <w:rPr>
          <w:rFonts w:ascii="Times New Roman" w:eastAsia="Calibri" w:hAnsi="Times New Roman" w:cs="Times New Roman"/>
          <w:sz w:val="24"/>
          <w:szCs w:val="24"/>
        </w:rPr>
        <w:t xml:space="preserve">r 1 do niniejszej </w:t>
      </w:r>
      <w:r w:rsidR="006A228A">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obowiązują przez cały okres obowiązywania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z zastrzeżeniem zapisów </w:t>
      </w:r>
      <w:r w:rsidR="00EC6B78" w:rsidRPr="00EC6B78">
        <w:rPr>
          <w:rFonts w:ascii="Times New Roman" w:eastAsia="Calibri" w:hAnsi="Times New Roman" w:cs="Times New Roman"/>
          <w:bCs/>
          <w:sz w:val="24"/>
          <w:szCs w:val="24"/>
        </w:rPr>
        <w:t xml:space="preserve">§ </w:t>
      </w:r>
      <w:r w:rsidR="00566246">
        <w:rPr>
          <w:rFonts w:ascii="Times New Roman" w:eastAsia="Calibri" w:hAnsi="Times New Roman" w:cs="Times New Roman"/>
          <w:bCs/>
          <w:sz w:val="24"/>
          <w:szCs w:val="24"/>
        </w:rPr>
        <w:t>9</w:t>
      </w:r>
      <w:r w:rsidR="00EC6B78">
        <w:rPr>
          <w:rFonts w:ascii="Times New Roman" w:eastAsia="Calibri" w:hAnsi="Times New Roman" w:cs="Times New Roman"/>
          <w:bCs/>
          <w:sz w:val="24"/>
          <w:szCs w:val="24"/>
        </w:rPr>
        <w:t xml:space="preserve"> niniejszej umowy. </w:t>
      </w:r>
    </w:p>
    <w:p w14:paraId="0BCAE34C" w14:textId="5E3D5BF4"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Strony ustalają, że Wykonawca może z własnej inicjatywy i na własną odpowiedzialność obniżyć ceny jednostkowe w każdym czasie</w:t>
      </w:r>
      <w:r w:rsidR="00887A84">
        <w:rPr>
          <w:rFonts w:ascii="Times New Roman" w:eastAsia="Calibri" w:hAnsi="Times New Roman" w:cs="Times New Roman"/>
          <w:sz w:val="24"/>
          <w:szCs w:val="24"/>
        </w:rPr>
        <w:t xml:space="preserve">, </w:t>
      </w:r>
      <w:r w:rsidR="00C5418A">
        <w:rPr>
          <w:rFonts w:ascii="Times New Roman" w:eastAsia="Calibri" w:hAnsi="Times New Roman" w:cs="Times New Roman"/>
          <w:sz w:val="24"/>
          <w:szCs w:val="24"/>
        </w:rPr>
        <w:t xml:space="preserve">przez </w:t>
      </w:r>
      <w:r w:rsidR="00887A84">
        <w:rPr>
          <w:rFonts w:ascii="Times New Roman" w:eastAsia="Calibri" w:hAnsi="Times New Roman" w:cs="Times New Roman"/>
          <w:sz w:val="24"/>
          <w:szCs w:val="24"/>
        </w:rPr>
        <w:t xml:space="preserve">okres wskazany przez </w:t>
      </w:r>
      <w:r w:rsidR="00C5418A">
        <w:rPr>
          <w:rFonts w:ascii="Times New Roman" w:eastAsia="Calibri" w:hAnsi="Times New Roman" w:cs="Times New Roman"/>
          <w:sz w:val="24"/>
          <w:szCs w:val="24"/>
        </w:rPr>
        <w:t>W</w:t>
      </w:r>
      <w:r w:rsidR="00887A84">
        <w:rPr>
          <w:rFonts w:ascii="Times New Roman" w:eastAsia="Calibri" w:hAnsi="Times New Roman" w:cs="Times New Roman"/>
          <w:sz w:val="24"/>
          <w:szCs w:val="24"/>
        </w:rPr>
        <w:t>ykonawcę,</w:t>
      </w:r>
      <w:r w:rsidRPr="00C374E1">
        <w:rPr>
          <w:rFonts w:ascii="Times New Roman" w:eastAsia="Calibri" w:hAnsi="Times New Roman" w:cs="Times New Roman"/>
          <w:sz w:val="24"/>
          <w:szCs w:val="24"/>
        </w:rPr>
        <w:t xml:space="preserve"> o ile nie będzie to sprzeczne z powszechnie obowiązującym prawem. Obniżenie ceny jednostkowej towaru, wymaga zmiany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w formie aneksu. W przypadku obniżenia ceny, jej podwyższenie nie jest dopuszczalne przed upływem terminu</w:t>
      </w:r>
      <w:r w:rsidR="00887A84">
        <w:rPr>
          <w:rFonts w:ascii="Times New Roman" w:eastAsia="Calibri" w:hAnsi="Times New Roman" w:cs="Times New Roman"/>
          <w:sz w:val="24"/>
          <w:szCs w:val="24"/>
        </w:rPr>
        <w:t xml:space="preserve"> wskazanego w aneksie do umowy</w:t>
      </w:r>
      <w:r w:rsidRPr="00C374E1">
        <w:rPr>
          <w:rFonts w:ascii="Times New Roman" w:eastAsia="Calibri" w:hAnsi="Times New Roman" w:cs="Times New Roman"/>
          <w:sz w:val="24"/>
          <w:szCs w:val="24"/>
        </w:rPr>
        <w:t xml:space="preserve">. W przypadku zaoferowania przez Wykonawcę ceny niższej Wykonawca zrzeka się dochodzenia roszczeń o zapłatę różnicy w cenie po jej obniżeniu. </w:t>
      </w:r>
    </w:p>
    <w:p w14:paraId="2D6A2330" w14:textId="2BA589A6" w:rsidR="000B0583" w:rsidRPr="000B0583" w:rsidRDefault="000B0583" w:rsidP="000B0583">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0B0583">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w:t>
      </w:r>
    </w:p>
    <w:p w14:paraId="670EF6BF" w14:textId="06945806" w:rsidR="00F705DD" w:rsidRPr="006A228A" w:rsidRDefault="00F705DD" w:rsidP="00FA0D50">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6A228A">
        <w:rPr>
          <w:rFonts w:ascii="Times New Roman" w:eastAsia="Calibri" w:hAnsi="Times New Roman" w:cs="Times New Roman"/>
          <w:b/>
          <w:bCs/>
          <w:sz w:val="24"/>
          <w:szCs w:val="24"/>
        </w:rPr>
        <w:t>Minimalna wartość zamówienia która zostani</w:t>
      </w:r>
      <w:r w:rsidR="00FA53E2" w:rsidRPr="006A228A">
        <w:rPr>
          <w:rFonts w:ascii="Times New Roman" w:eastAsia="Calibri" w:hAnsi="Times New Roman" w:cs="Times New Roman"/>
          <w:b/>
          <w:bCs/>
          <w:sz w:val="24"/>
          <w:szCs w:val="24"/>
        </w:rPr>
        <w:t>e</w:t>
      </w:r>
      <w:r w:rsidRPr="006A228A">
        <w:rPr>
          <w:rFonts w:ascii="Times New Roman" w:eastAsia="Calibri" w:hAnsi="Times New Roman" w:cs="Times New Roman"/>
          <w:b/>
          <w:bCs/>
          <w:sz w:val="24"/>
          <w:szCs w:val="24"/>
        </w:rPr>
        <w:t xml:space="preserve"> zamówiona podczas trwania umowy to </w:t>
      </w:r>
      <w:r w:rsidR="001E2BDA" w:rsidRPr="006A228A">
        <w:rPr>
          <w:rFonts w:ascii="Times New Roman" w:eastAsia="Calibri" w:hAnsi="Times New Roman" w:cs="Times New Roman"/>
          <w:b/>
          <w:bCs/>
          <w:sz w:val="24"/>
          <w:szCs w:val="24"/>
        </w:rPr>
        <w:t xml:space="preserve">20% </w:t>
      </w:r>
      <w:r w:rsidRPr="006A228A">
        <w:rPr>
          <w:rFonts w:ascii="Times New Roman" w:eastAsia="Calibri" w:hAnsi="Times New Roman" w:cs="Times New Roman"/>
          <w:b/>
          <w:bCs/>
          <w:sz w:val="24"/>
          <w:szCs w:val="24"/>
        </w:rPr>
        <w:t>wartości umowy.</w:t>
      </w:r>
    </w:p>
    <w:p w14:paraId="6A6BC269" w14:textId="77777777" w:rsidR="00C374E1" w:rsidRPr="00C374E1" w:rsidRDefault="00C374E1" w:rsidP="0045256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49F3C26" w:rsidR="006D487C" w:rsidRDefault="00C374E1" w:rsidP="00C927C0">
      <w:pPr>
        <w:numPr>
          <w:ilvl w:val="0"/>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E4316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23688F42" w:rsidR="00C374E1" w:rsidRDefault="00C374E1" w:rsidP="00B61C05">
      <w:pPr>
        <w:pStyle w:val="Akapitzlist"/>
        <w:numPr>
          <w:ilvl w:val="0"/>
          <w:numId w:val="5"/>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sidRPr="00F130C8">
        <w:rPr>
          <w:rFonts w:ascii="Times New Roman" w:eastAsia="Calibri" w:hAnsi="Times New Roman" w:cs="Times New Roman"/>
          <w:iCs/>
          <w:sz w:val="24"/>
          <w:szCs w:val="24"/>
        </w:rPr>
        <w:t>W przypadku zamówienia w trybie pilnym „cito” dostawa będzie dokonana w ciągu</w:t>
      </w:r>
      <w:r w:rsidR="003E7BCD" w:rsidRPr="00F130C8">
        <w:rPr>
          <w:rFonts w:ascii="Times New Roman" w:eastAsia="Calibri" w:hAnsi="Times New Roman" w:cs="Times New Roman"/>
          <w:iCs/>
          <w:sz w:val="24"/>
          <w:szCs w:val="24"/>
        </w:rPr>
        <w:t xml:space="preserve"> </w:t>
      </w:r>
      <w:r w:rsidR="00E4316C">
        <w:rPr>
          <w:rFonts w:ascii="Times New Roman" w:eastAsia="Calibri" w:hAnsi="Times New Roman" w:cs="Times New Roman"/>
          <w:iCs/>
          <w:sz w:val="24"/>
          <w:szCs w:val="24"/>
        </w:rPr>
        <w:br/>
      </w:r>
      <w:r w:rsidR="008C6B6B">
        <w:rPr>
          <w:rFonts w:ascii="Times New Roman" w:eastAsia="Calibri" w:hAnsi="Times New Roman" w:cs="Times New Roman"/>
          <w:iCs/>
          <w:sz w:val="24"/>
          <w:szCs w:val="24"/>
        </w:rPr>
        <w:t>1 dnia roboczego</w:t>
      </w:r>
      <w:r w:rsidR="003E7BCD" w:rsidRPr="00F130C8">
        <w:rPr>
          <w:rFonts w:ascii="Times New Roman" w:eastAsia="Calibri" w:hAnsi="Times New Roman" w:cs="Times New Roman"/>
          <w:iCs/>
          <w:sz w:val="24"/>
          <w:szCs w:val="24"/>
        </w:rPr>
        <w:t xml:space="preserve"> </w:t>
      </w:r>
      <w:r w:rsidRPr="00F130C8">
        <w:rPr>
          <w:rFonts w:ascii="Times New Roman" w:eastAsia="Calibri" w:hAnsi="Times New Roman" w:cs="Times New Roman"/>
          <w:iCs/>
          <w:sz w:val="24"/>
          <w:szCs w:val="24"/>
        </w:rPr>
        <w:t>od chwili złożenia zamówienia.</w:t>
      </w:r>
    </w:p>
    <w:p w14:paraId="12399434" w14:textId="31D709DB" w:rsidR="008C6B6B" w:rsidRDefault="008C6B6B"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Zamówienia będą realizowane zgodnie z poniższą tabelą dla towarów wymienionych w </w:t>
      </w:r>
      <w:r w:rsidRPr="008C6B6B">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1.</w:t>
      </w:r>
    </w:p>
    <w:p w14:paraId="13E41F65" w14:textId="77777777" w:rsidR="00461EF0" w:rsidRPr="00160B34" w:rsidRDefault="00461EF0" w:rsidP="00160B34">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iCs/>
          <w:sz w:val="24"/>
          <w:szCs w:val="24"/>
        </w:rPr>
      </w:pPr>
    </w:p>
    <w:tbl>
      <w:tblPr>
        <w:tblStyle w:val="Tabela-Siatka3"/>
        <w:tblW w:w="9038" w:type="dxa"/>
        <w:tblInd w:w="137" w:type="dxa"/>
        <w:tblLayout w:type="fixed"/>
        <w:tblLook w:val="04A0" w:firstRow="1" w:lastRow="0" w:firstColumn="1" w:lastColumn="0" w:noHBand="0" w:noVBand="1"/>
      </w:tblPr>
      <w:tblGrid>
        <w:gridCol w:w="951"/>
        <w:gridCol w:w="2831"/>
        <w:gridCol w:w="1749"/>
        <w:gridCol w:w="1756"/>
        <w:gridCol w:w="1751"/>
      </w:tblGrid>
      <w:tr w:rsidR="0025592C" w:rsidRPr="008D58F1" w14:paraId="4E2DD8C4" w14:textId="77777777" w:rsidTr="0025592C">
        <w:trPr>
          <w:trHeight w:val="120"/>
        </w:trPr>
        <w:tc>
          <w:tcPr>
            <w:tcW w:w="951" w:type="dxa"/>
            <w:vMerge w:val="restart"/>
          </w:tcPr>
          <w:p w14:paraId="15805A10" w14:textId="77777777" w:rsidR="0025592C" w:rsidRPr="008D58F1" w:rsidRDefault="0025592C" w:rsidP="0025592C">
            <w:pPr>
              <w:widowControl w:val="0"/>
              <w:jc w:val="center"/>
              <w:rPr>
                <w:rFonts w:ascii="Times New Roman" w:hAnsi="Times New Roman" w:cs="Times New Roman"/>
                <w:b/>
                <w:bCs/>
                <w:sz w:val="24"/>
                <w:szCs w:val="24"/>
              </w:rPr>
            </w:pPr>
            <w:r w:rsidRPr="008D58F1">
              <w:rPr>
                <w:rFonts w:ascii="Times New Roman" w:eastAsia="Calibri" w:hAnsi="Times New Roman" w:cs="Times New Roman"/>
                <w:b/>
                <w:bCs/>
                <w:sz w:val="24"/>
                <w:szCs w:val="24"/>
              </w:rPr>
              <w:t>Pakiet nr</w:t>
            </w:r>
          </w:p>
        </w:tc>
        <w:tc>
          <w:tcPr>
            <w:tcW w:w="2831" w:type="dxa"/>
            <w:vMerge w:val="restart"/>
          </w:tcPr>
          <w:p w14:paraId="780BE4D6" w14:textId="77777777" w:rsidR="0025592C" w:rsidRPr="008D58F1" w:rsidRDefault="0025592C" w:rsidP="0025592C">
            <w:pPr>
              <w:widowControl w:val="0"/>
              <w:jc w:val="center"/>
              <w:rPr>
                <w:rFonts w:ascii="Times New Roman" w:hAnsi="Times New Roman" w:cs="Times New Roman"/>
                <w:b/>
                <w:bCs/>
                <w:sz w:val="24"/>
                <w:szCs w:val="24"/>
              </w:rPr>
            </w:pPr>
            <w:r w:rsidRPr="008D58F1">
              <w:rPr>
                <w:rFonts w:ascii="Times New Roman" w:eastAsia="Calibri" w:hAnsi="Times New Roman" w:cs="Times New Roman"/>
                <w:b/>
                <w:bCs/>
                <w:sz w:val="24"/>
                <w:szCs w:val="24"/>
              </w:rPr>
              <w:t>Asortyment</w:t>
            </w:r>
          </w:p>
        </w:tc>
        <w:tc>
          <w:tcPr>
            <w:tcW w:w="5256" w:type="dxa"/>
            <w:gridSpan w:val="3"/>
          </w:tcPr>
          <w:p w14:paraId="7B56DB74" w14:textId="77777777" w:rsidR="0025592C" w:rsidRPr="008D58F1" w:rsidRDefault="0025592C" w:rsidP="0025592C">
            <w:pPr>
              <w:widowControl w:val="0"/>
              <w:jc w:val="center"/>
              <w:rPr>
                <w:rFonts w:ascii="Times New Roman" w:hAnsi="Times New Roman" w:cs="Times New Roman"/>
                <w:b/>
                <w:bCs/>
                <w:sz w:val="24"/>
                <w:szCs w:val="24"/>
              </w:rPr>
            </w:pPr>
            <w:r w:rsidRPr="008D58F1">
              <w:rPr>
                <w:rFonts w:ascii="Times New Roman" w:eastAsia="Calibri" w:hAnsi="Times New Roman" w:cs="Times New Roman"/>
                <w:b/>
                <w:bCs/>
                <w:sz w:val="24"/>
                <w:szCs w:val="24"/>
              </w:rPr>
              <w:t>Wielokrotność dostaw/termin dostaw</w:t>
            </w:r>
          </w:p>
        </w:tc>
      </w:tr>
      <w:tr w:rsidR="0025592C" w:rsidRPr="008D58F1" w14:paraId="3AEF3596" w14:textId="77777777" w:rsidTr="0025592C">
        <w:trPr>
          <w:trHeight w:val="132"/>
        </w:trPr>
        <w:tc>
          <w:tcPr>
            <w:tcW w:w="951" w:type="dxa"/>
            <w:vMerge/>
          </w:tcPr>
          <w:p w14:paraId="4FE1B922" w14:textId="77777777" w:rsidR="0025592C" w:rsidRPr="008D58F1" w:rsidRDefault="0025592C" w:rsidP="0025592C">
            <w:pPr>
              <w:widowControl w:val="0"/>
              <w:jc w:val="center"/>
              <w:rPr>
                <w:rFonts w:ascii="Times New Roman" w:hAnsi="Times New Roman" w:cs="Times New Roman"/>
                <w:b/>
                <w:bCs/>
                <w:sz w:val="24"/>
                <w:szCs w:val="24"/>
              </w:rPr>
            </w:pPr>
          </w:p>
        </w:tc>
        <w:tc>
          <w:tcPr>
            <w:tcW w:w="2831" w:type="dxa"/>
            <w:vMerge/>
          </w:tcPr>
          <w:p w14:paraId="218836B4" w14:textId="77777777" w:rsidR="0025592C" w:rsidRPr="008D58F1" w:rsidRDefault="0025592C" w:rsidP="0025592C">
            <w:pPr>
              <w:widowControl w:val="0"/>
              <w:jc w:val="center"/>
              <w:rPr>
                <w:rFonts w:ascii="Times New Roman" w:hAnsi="Times New Roman" w:cs="Times New Roman"/>
                <w:b/>
                <w:bCs/>
                <w:sz w:val="24"/>
                <w:szCs w:val="24"/>
              </w:rPr>
            </w:pPr>
          </w:p>
        </w:tc>
        <w:tc>
          <w:tcPr>
            <w:tcW w:w="1749" w:type="dxa"/>
          </w:tcPr>
          <w:p w14:paraId="01A759B5" w14:textId="77777777" w:rsidR="0025592C" w:rsidRPr="008D58F1" w:rsidRDefault="0025592C" w:rsidP="0025592C">
            <w:pPr>
              <w:widowControl w:val="0"/>
              <w:jc w:val="center"/>
              <w:rPr>
                <w:rFonts w:ascii="Times New Roman" w:hAnsi="Times New Roman" w:cs="Times New Roman"/>
                <w:b/>
                <w:bCs/>
                <w:sz w:val="24"/>
                <w:szCs w:val="24"/>
              </w:rPr>
            </w:pPr>
            <w:r w:rsidRPr="008D58F1">
              <w:rPr>
                <w:rFonts w:ascii="Times New Roman" w:eastAsia="Calibri" w:hAnsi="Times New Roman" w:cs="Times New Roman"/>
                <w:b/>
                <w:bCs/>
                <w:sz w:val="24"/>
                <w:szCs w:val="24"/>
              </w:rPr>
              <w:t>Jelenia Góra</w:t>
            </w:r>
          </w:p>
        </w:tc>
        <w:tc>
          <w:tcPr>
            <w:tcW w:w="1756" w:type="dxa"/>
          </w:tcPr>
          <w:p w14:paraId="0C291EB8" w14:textId="77777777" w:rsidR="0025592C" w:rsidRPr="008D58F1" w:rsidRDefault="0025592C" w:rsidP="0025592C">
            <w:pPr>
              <w:widowControl w:val="0"/>
              <w:jc w:val="center"/>
              <w:rPr>
                <w:rFonts w:ascii="Times New Roman" w:hAnsi="Times New Roman" w:cs="Times New Roman"/>
                <w:b/>
                <w:bCs/>
                <w:sz w:val="24"/>
                <w:szCs w:val="24"/>
              </w:rPr>
            </w:pPr>
            <w:r w:rsidRPr="008D58F1">
              <w:rPr>
                <w:rFonts w:ascii="Times New Roman" w:eastAsia="Calibri" w:hAnsi="Times New Roman" w:cs="Times New Roman"/>
                <w:b/>
                <w:bCs/>
                <w:sz w:val="24"/>
                <w:szCs w:val="24"/>
              </w:rPr>
              <w:t>Kowary</w:t>
            </w:r>
          </w:p>
        </w:tc>
        <w:tc>
          <w:tcPr>
            <w:tcW w:w="1751" w:type="dxa"/>
          </w:tcPr>
          <w:p w14:paraId="208C2189" w14:textId="77777777" w:rsidR="0025592C" w:rsidRPr="008D58F1" w:rsidRDefault="0025592C" w:rsidP="0025592C">
            <w:pPr>
              <w:widowControl w:val="0"/>
              <w:jc w:val="center"/>
              <w:rPr>
                <w:rFonts w:ascii="Times New Roman" w:hAnsi="Times New Roman" w:cs="Times New Roman"/>
                <w:b/>
                <w:bCs/>
                <w:sz w:val="24"/>
                <w:szCs w:val="24"/>
              </w:rPr>
            </w:pPr>
            <w:r w:rsidRPr="008D58F1">
              <w:rPr>
                <w:rFonts w:ascii="Times New Roman" w:eastAsia="Calibri" w:hAnsi="Times New Roman" w:cs="Times New Roman"/>
                <w:b/>
                <w:bCs/>
                <w:sz w:val="24"/>
                <w:szCs w:val="24"/>
              </w:rPr>
              <w:t>Bolków</w:t>
            </w:r>
          </w:p>
        </w:tc>
      </w:tr>
      <w:tr w:rsidR="00E47484" w:rsidRPr="008D58F1" w14:paraId="4C618479" w14:textId="77777777" w:rsidTr="0025592C">
        <w:trPr>
          <w:trHeight w:val="132"/>
        </w:trPr>
        <w:tc>
          <w:tcPr>
            <w:tcW w:w="951" w:type="dxa"/>
          </w:tcPr>
          <w:p w14:paraId="1F2B7104" w14:textId="6C85F432" w:rsidR="00E47484" w:rsidRPr="008D58F1" w:rsidRDefault="00E47484" w:rsidP="00E47484">
            <w:pPr>
              <w:widowControl w:val="0"/>
              <w:jc w:val="center"/>
              <w:rPr>
                <w:rFonts w:ascii="Times New Roman" w:hAnsi="Times New Roman" w:cs="Times New Roman"/>
                <w:b/>
                <w:bCs/>
                <w:sz w:val="24"/>
                <w:szCs w:val="24"/>
              </w:rPr>
            </w:pPr>
            <w:r w:rsidRPr="008D58F1">
              <w:rPr>
                <w:rFonts w:ascii="Times New Roman" w:hAnsi="Times New Roman" w:cs="Times New Roman"/>
                <w:b/>
                <w:bCs/>
                <w:sz w:val="24"/>
                <w:szCs w:val="24"/>
              </w:rPr>
              <w:t>1</w:t>
            </w:r>
          </w:p>
        </w:tc>
        <w:tc>
          <w:tcPr>
            <w:tcW w:w="2831" w:type="dxa"/>
          </w:tcPr>
          <w:p w14:paraId="609B6085" w14:textId="69CF6773" w:rsidR="00E47484" w:rsidRPr="008D58F1" w:rsidRDefault="00E47484" w:rsidP="00E47484">
            <w:pPr>
              <w:widowControl w:val="0"/>
              <w:jc w:val="center"/>
              <w:rPr>
                <w:rFonts w:ascii="Times New Roman" w:hAnsi="Times New Roman" w:cs="Times New Roman"/>
                <w:b/>
                <w:bCs/>
                <w:sz w:val="24"/>
                <w:szCs w:val="24"/>
              </w:rPr>
            </w:pPr>
            <w:r w:rsidRPr="008D58F1">
              <w:rPr>
                <w:rFonts w:ascii="Times New Roman" w:eastAsia="Calibri" w:hAnsi="Times New Roman" w:cs="Times New Roman"/>
                <w:color w:val="000000"/>
                <w:sz w:val="24"/>
                <w:szCs w:val="24"/>
              </w:rPr>
              <w:t xml:space="preserve">art. </w:t>
            </w:r>
            <w:proofErr w:type="spellStart"/>
            <w:r w:rsidRPr="008D58F1">
              <w:rPr>
                <w:rFonts w:ascii="Times New Roman" w:eastAsia="Calibri" w:hAnsi="Times New Roman" w:cs="Times New Roman"/>
                <w:color w:val="000000"/>
                <w:sz w:val="24"/>
                <w:szCs w:val="24"/>
              </w:rPr>
              <w:t>spoż</w:t>
            </w:r>
            <w:proofErr w:type="spellEnd"/>
            <w:r w:rsidRPr="008D58F1">
              <w:rPr>
                <w:rFonts w:ascii="Times New Roman" w:eastAsia="Calibri" w:hAnsi="Times New Roman" w:cs="Times New Roman"/>
                <w:color w:val="000000"/>
                <w:sz w:val="24"/>
                <w:szCs w:val="24"/>
              </w:rPr>
              <w:t>. - nabiał - jaja</w:t>
            </w:r>
          </w:p>
        </w:tc>
        <w:tc>
          <w:tcPr>
            <w:tcW w:w="1749" w:type="dxa"/>
          </w:tcPr>
          <w:p w14:paraId="79FBA915" w14:textId="755D9CBD" w:rsidR="00E47484" w:rsidRPr="008D58F1" w:rsidRDefault="00E47484" w:rsidP="00E47484">
            <w:pPr>
              <w:widowControl w:val="0"/>
              <w:rPr>
                <w:rFonts w:ascii="Times New Roman" w:hAnsi="Times New Roman" w:cs="Times New Roman"/>
                <w:color w:val="000000"/>
                <w:sz w:val="24"/>
                <w:szCs w:val="24"/>
              </w:rPr>
            </w:pPr>
          </w:p>
          <w:p w14:paraId="43D2C5C1" w14:textId="77777777" w:rsidR="00E47484" w:rsidRPr="008D58F1" w:rsidRDefault="00E47484" w:rsidP="00E47484">
            <w:pPr>
              <w:widowControl w:val="0"/>
              <w:jc w:val="center"/>
              <w:rPr>
                <w:rFonts w:ascii="Times New Roman" w:eastAsia="Calibri" w:hAnsi="Times New Roman" w:cs="Times New Roman"/>
                <w:b/>
                <w:bCs/>
                <w:sz w:val="24"/>
                <w:szCs w:val="24"/>
              </w:rPr>
            </w:pPr>
          </w:p>
        </w:tc>
        <w:tc>
          <w:tcPr>
            <w:tcW w:w="1756" w:type="dxa"/>
          </w:tcPr>
          <w:p w14:paraId="07F94520" w14:textId="79C2166A" w:rsidR="00E47484" w:rsidRPr="008D58F1" w:rsidRDefault="00E47484" w:rsidP="00160B34">
            <w:pPr>
              <w:widowControl w:val="0"/>
              <w:textAlignment w:val="baseline"/>
              <w:rPr>
                <w:rFonts w:ascii="Times New Roman" w:eastAsia="Calibri" w:hAnsi="Times New Roman" w:cs="Times New Roman"/>
                <w:b/>
                <w:bCs/>
                <w:sz w:val="24"/>
                <w:szCs w:val="24"/>
              </w:rPr>
            </w:pPr>
            <w:r w:rsidRPr="008D58F1">
              <w:rPr>
                <w:rFonts w:ascii="Times New Roman" w:eastAsia="SimSun" w:hAnsi="Times New Roman" w:cs="Times New Roman"/>
                <w:color w:val="000000"/>
                <w:sz w:val="24"/>
                <w:szCs w:val="24"/>
                <w:lang w:eastAsia="zh-CN" w:bidi="hi-IN"/>
              </w:rPr>
              <w:t>1 x w tygodniu /</w:t>
            </w:r>
            <w:r w:rsidRPr="008D58F1">
              <w:rPr>
                <w:rFonts w:ascii="Times New Roman" w:eastAsia="Calibri" w:hAnsi="Times New Roman" w:cs="Times New Roman"/>
                <w:color w:val="000000"/>
                <w:sz w:val="24"/>
                <w:szCs w:val="24"/>
              </w:rPr>
              <w:t>max 2 dni robocze</w:t>
            </w:r>
          </w:p>
        </w:tc>
        <w:tc>
          <w:tcPr>
            <w:tcW w:w="1751" w:type="dxa"/>
          </w:tcPr>
          <w:p w14:paraId="00DD7F19" w14:textId="2352F8CC" w:rsidR="00E47484" w:rsidRPr="008D58F1" w:rsidRDefault="00E47484" w:rsidP="00E47484">
            <w:pPr>
              <w:widowControl w:val="0"/>
              <w:jc w:val="center"/>
              <w:rPr>
                <w:rFonts w:ascii="Times New Roman" w:eastAsia="Calibri" w:hAnsi="Times New Roman" w:cs="Times New Roman"/>
                <w:b/>
                <w:bCs/>
                <w:sz w:val="24"/>
                <w:szCs w:val="24"/>
              </w:rPr>
            </w:pPr>
          </w:p>
        </w:tc>
      </w:tr>
      <w:tr w:rsidR="008D58F1" w:rsidRPr="008D58F1" w14:paraId="2E2898D6" w14:textId="77777777" w:rsidTr="007A1C5F">
        <w:trPr>
          <w:trHeight w:val="884"/>
        </w:trPr>
        <w:tc>
          <w:tcPr>
            <w:tcW w:w="951" w:type="dxa"/>
          </w:tcPr>
          <w:p w14:paraId="0D529A3A" w14:textId="667C241B" w:rsidR="008D58F1" w:rsidRPr="008D58F1" w:rsidRDefault="008D58F1" w:rsidP="00E47484">
            <w:pPr>
              <w:widowControl w:val="0"/>
              <w:jc w:val="center"/>
              <w:rPr>
                <w:rFonts w:ascii="Times New Roman" w:hAnsi="Times New Roman" w:cs="Times New Roman"/>
                <w:b/>
                <w:bCs/>
                <w:sz w:val="24"/>
                <w:szCs w:val="24"/>
              </w:rPr>
            </w:pPr>
            <w:r w:rsidRPr="008D58F1">
              <w:rPr>
                <w:rFonts w:ascii="Times New Roman" w:hAnsi="Times New Roman" w:cs="Times New Roman"/>
                <w:b/>
                <w:bCs/>
                <w:sz w:val="24"/>
                <w:szCs w:val="24"/>
              </w:rPr>
              <w:t>2</w:t>
            </w:r>
          </w:p>
        </w:tc>
        <w:tc>
          <w:tcPr>
            <w:tcW w:w="2831" w:type="dxa"/>
          </w:tcPr>
          <w:p w14:paraId="34F36143" w14:textId="293A12DF" w:rsidR="008D58F1" w:rsidRPr="008D58F1" w:rsidRDefault="008D58F1" w:rsidP="00E47484">
            <w:pPr>
              <w:widowControl w:val="0"/>
              <w:jc w:val="center"/>
              <w:rPr>
                <w:rFonts w:ascii="Times New Roman" w:eastAsia="Calibri" w:hAnsi="Times New Roman" w:cs="Times New Roman"/>
                <w:color w:val="000000"/>
                <w:sz w:val="24"/>
                <w:szCs w:val="24"/>
              </w:rPr>
            </w:pPr>
            <w:r w:rsidRPr="008D58F1">
              <w:rPr>
                <w:rFonts w:ascii="Times New Roman" w:hAnsi="Times New Roman" w:cs="Times New Roman"/>
                <w:sz w:val="24"/>
                <w:szCs w:val="24"/>
              </w:rPr>
              <w:t>art. spożywcze –  woda źródlano/</w:t>
            </w:r>
            <w:proofErr w:type="spellStart"/>
            <w:r w:rsidRPr="008D58F1">
              <w:rPr>
                <w:rFonts w:ascii="Times New Roman" w:hAnsi="Times New Roman" w:cs="Times New Roman"/>
                <w:sz w:val="24"/>
                <w:szCs w:val="24"/>
              </w:rPr>
              <w:t>mineralna-Staropolanka</w:t>
            </w:r>
            <w:proofErr w:type="spellEnd"/>
          </w:p>
        </w:tc>
        <w:tc>
          <w:tcPr>
            <w:tcW w:w="1749" w:type="dxa"/>
          </w:tcPr>
          <w:p w14:paraId="31A56F1F" w14:textId="77777777" w:rsidR="008D58F1" w:rsidRPr="00461EF0" w:rsidRDefault="008D58F1" w:rsidP="008D58F1">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77E71809" w14:textId="2AA3E6F7" w:rsidR="008D58F1" w:rsidRPr="00160B34" w:rsidRDefault="008D58F1" w:rsidP="00E47484">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tc>
        <w:tc>
          <w:tcPr>
            <w:tcW w:w="1756" w:type="dxa"/>
          </w:tcPr>
          <w:p w14:paraId="77920328" w14:textId="77777777" w:rsidR="008D58F1" w:rsidRPr="008D58F1" w:rsidRDefault="008D58F1" w:rsidP="00E47484">
            <w:pPr>
              <w:widowControl w:val="0"/>
              <w:textAlignment w:val="baseline"/>
              <w:rPr>
                <w:rFonts w:ascii="Times New Roman" w:eastAsia="SimSun" w:hAnsi="Times New Roman" w:cs="Times New Roman"/>
                <w:color w:val="000000"/>
                <w:sz w:val="24"/>
                <w:szCs w:val="24"/>
                <w:lang w:eastAsia="zh-CN" w:bidi="hi-IN"/>
              </w:rPr>
            </w:pPr>
          </w:p>
        </w:tc>
        <w:tc>
          <w:tcPr>
            <w:tcW w:w="1751" w:type="dxa"/>
          </w:tcPr>
          <w:p w14:paraId="37901955" w14:textId="77777777" w:rsidR="008D58F1" w:rsidRPr="008D58F1" w:rsidRDefault="008D58F1" w:rsidP="00E47484">
            <w:pPr>
              <w:widowControl w:val="0"/>
              <w:jc w:val="center"/>
              <w:rPr>
                <w:rFonts w:ascii="Times New Roman" w:eastAsia="Calibri" w:hAnsi="Times New Roman" w:cs="Times New Roman"/>
                <w:b/>
                <w:bCs/>
                <w:sz w:val="24"/>
                <w:szCs w:val="24"/>
              </w:rPr>
            </w:pPr>
          </w:p>
        </w:tc>
      </w:tr>
      <w:tr w:rsidR="007A1C5F" w:rsidRPr="008D58F1" w14:paraId="29AE10FD" w14:textId="77777777" w:rsidTr="0025592C">
        <w:trPr>
          <w:trHeight w:val="132"/>
        </w:trPr>
        <w:tc>
          <w:tcPr>
            <w:tcW w:w="951" w:type="dxa"/>
          </w:tcPr>
          <w:p w14:paraId="36B8742F" w14:textId="1021FCAB" w:rsidR="007A1C5F" w:rsidRPr="008D58F1" w:rsidRDefault="007A1C5F" w:rsidP="00E47484">
            <w:pPr>
              <w:widowControl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831" w:type="dxa"/>
          </w:tcPr>
          <w:p w14:paraId="7EFB3A72" w14:textId="77777777" w:rsidR="007A1C5F" w:rsidRPr="007A1C5F" w:rsidRDefault="007A1C5F" w:rsidP="007A1C5F">
            <w:pPr>
              <w:widowControl w:val="0"/>
              <w:autoSpaceDN w:val="0"/>
              <w:jc w:val="center"/>
              <w:textAlignment w:val="baseline"/>
              <w:rPr>
                <w:rFonts w:ascii="Times New Roman" w:eastAsia="Calibri" w:hAnsi="Times New Roman" w:cs="Times New Roman"/>
                <w:kern w:val="3"/>
                <w:sz w:val="24"/>
                <w:szCs w:val="24"/>
              </w:rPr>
            </w:pPr>
            <w:r w:rsidRPr="007A1C5F">
              <w:rPr>
                <w:rFonts w:ascii="Times New Roman" w:eastAsia="Calibri" w:hAnsi="Times New Roman" w:cs="Times New Roman"/>
                <w:color w:val="000000"/>
                <w:kern w:val="3"/>
                <w:sz w:val="24"/>
                <w:szCs w:val="24"/>
              </w:rPr>
              <w:t>art. spożywcze – woda butelkowana pitna</w:t>
            </w:r>
          </w:p>
          <w:p w14:paraId="5D4E0757" w14:textId="77777777" w:rsidR="007A1C5F" w:rsidRPr="007A1C5F" w:rsidRDefault="007A1C5F" w:rsidP="00E47484">
            <w:pPr>
              <w:widowControl w:val="0"/>
              <w:jc w:val="center"/>
              <w:rPr>
                <w:rFonts w:ascii="Times New Roman" w:hAnsi="Times New Roman" w:cs="Times New Roman"/>
                <w:sz w:val="24"/>
                <w:szCs w:val="24"/>
              </w:rPr>
            </w:pPr>
          </w:p>
        </w:tc>
        <w:tc>
          <w:tcPr>
            <w:tcW w:w="1749" w:type="dxa"/>
          </w:tcPr>
          <w:p w14:paraId="157C6D66" w14:textId="77F3FABD" w:rsidR="007A1C5F" w:rsidRPr="00461EF0" w:rsidRDefault="007A1C5F" w:rsidP="008D58F1">
            <w:pPr>
              <w:widowControl w:val="0"/>
              <w:textAlignment w:val="baseline"/>
              <w:rPr>
                <w:rFonts w:ascii="Times New Roman" w:eastAsia="SimSun" w:hAnsi="Times New Roman" w:cs="Times New Roman"/>
                <w:color w:val="000000"/>
                <w:lang w:eastAsia="zh-CN" w:bidi="hi-IN"/>
              </w:rPr>
            </w:pPr>
            <w:r w:rsidRPr="007A1C5F">
              <w:rPr>
                <w:rFonts w:ascii="Times New Roman" w:eastAsia="Calibri" w:hAnsi="Times New Roman" w:cs="Times New Roman"/>
                <w:color w:val="000000"/>
                <w:kern w:val="3"/>
                <w:sz w:val="20"/>
                <w:szCs w:val="20"/>
              </w:rPr>
              <w:t>min 1 raz na 2 tygodnie / max 2 dni robocze</w:t>
            </w:r>
          </w:p>
        </w:tc>
        <w:tc>
          <w:tcPr>
            <w:tcW w:w="1756" w:type="dxa"/>
          </w:tcPr>
          <w:p w14:paraId="617D9EE5" w14:textId="1B21A7D5" w:rsidR="007A1C5F" w:rsidRPr="008D58F1" w:rsidRDefault="007A1C5F" w:rsidP="00E47484">
            <w:pPr>
              <w:widowControl w:val="0"/>
              <w:textAlignment w:val="baseline"/>
              <w:rPr>
                <w:rFonts w:ascii="Times New Roman" w:eastAsia="SimSun" w:hAnsi="Times New Roman" w:cs="Times New Roman"/>
                <w:color w:val="000000"/>
                <w:sz w:val="24"/>
                <w:szCs w:val="24"/>
                <w:lang w:eastAsia="zh-CN" w:bidi="hi-IN"/>
              </w:rPr>
            </w:pPr>
            <w:r w:rsidRPr="007A1C5F">
              <w:rPr>
                <w:rFonts w:ascii="Times New Roman" w:eastAsia="Calibri" w:hAnsi="Times New Roman" w:cs="Times New Roman"/>
                <w:color w:val="000000"/>
                <w:kern w:val="3"/>
                <w:sz w:val="20"/>
                <w:szCs w:val="20"/>
              </w:rPr>
              <w:t>min 1 raz na 2 tygodnie / max 2 dni robocze</w:t>
            </w:r>
          </w:p>
        </w:tc>
        <w:tc>
          <w:tcPr>
            <w:tcW w:w="1751" w:type="dxa"/>
          </w:tcPr>
          <w:p w14:paraId="30B1DF63" w14:textId="77777777" w:rsidR="007A1C5F" w:rsidRPr="007A1C5F" w:rsidRDefault="007A1C5F" w:rsidP="007A1C5F">
            <w:pPr>
              <w:widowControl w:val="0"/>
              <w:autoSpaceDN w:val="0"/>
              <w:textAlignment w:val="baseline"/>
              <w:rPr>
                <w:rFonts w:ascii="Times New Roman" w:eastAsia="Calibri" w:hAnsi="Times New Roman" w:cs="Times New Roman"/>
                <w:kern w:val="3"/>
                <w:sz w:val="20"/>
                <w:szCs w:val="20"/>
              </w:rPr>
            </w:pPr>
            <w:r w:rsidRPr="007A1C5F">
              <w:rPr>
                <w:rFonts w:ascii="Times New Roman" w:eastAsia="Calibri" w:hAnsi="Times New Roman" w:cs="Times New Roman"/>
                <w:kern w:val="3"/>
                <w:sz w:val="20"/>
                <w:szCs w:val="20"/>
              </w:rPr>
              <w:t>min 1 raz na 2 tygodnie /</w:t>
            </w:r>
          </w:p>
          <w:p w14:paraId="2B45A3EA" w14:textId="32D397FB" w:rsidR="007A1C5F" w:rsidRPr="008D58F1" w:rsidRDefault="007A1C5F" w:rsidP="007A1C5F">
            <w:pPr>
              <w:widowControl w:val="0"/>
              <w:jc w:val="center"/>
              <w:rPr>
                <w:rFonts w:ascii="Times New Roman" w:eastAsia="Calibri" w:hAnsi="Times New Roman" w:cs="Times New Roman"/>
                <w:b/>
                <w:bCs/>
                <w:sz w:val="24"/>
                <w:szCs w:val="24"/>
              </w:rPr>
            </w:pPr>
            <w:r w:rsidRPr="007A1C5F">
              <w:rPr>
                <w:rFonts w:ascii="Times New Roman" w:eastAsia="Calibri" w:hAnsi="Times New Roman" w:cs="Times New Roman"/>
                <w:color w:val="000000"/>
                <w:kern w:val="3"/>
                <w:sz w:val="20"/>
                <w:szCs w:val="20"/>
              </w:rPr>
              <w:t>max 2 dni robocze</w:t>
            </w:r>
          </w:p>
        </w:tc>
      </w:tr>
      <w:tr w:rsidR="007A1C5F" w:rsidRPr="008D58F1" w14:paraId="691CADCF" w14:textId="77777777" w:rsidTr="0025592C">
        <w:trPr>
          <w:trHeight w:val="132"/>
        </w:trPr>
        <w:tc>
          <w:tcPr>
            <w:tcW w:w="951" w:type="dxa"/>
          </w:tcPr>
          <w:p w14:paraId="56F2936B" w14:textId="308E43DB" w:rsidR="007A1C5F" w:rsidRPr="008D58F1" w:rsidRDefault="007A1C5F" w:rsidP="00E47484">
            <w:pPr>
              <w:widowControl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831" w:type="dxa"/>
          </w:tcPr>
          <w:p w14:paraId="330E431E" w14:textId="2677F21B" w:rsidR="007A1C5F" w:rsidRPr="007A1C5F" w:rsidRDefault="007A1C5F" w:rsidP="00E47484">
            <w:pPr>
              <w:widowControl w:val="0"/>
              <w:jc w:val="center"/>
              <w:rPr>
                <w:rFonts w:ascii="Times New Roman" w:hAnsi="Times New Roman" w:cs="Times New Roman"/>
                <w:sz w:val="24"/>
                <w:szCs w:val="24"/>
              </w:rPr>
            </w:pPr>
            <w:r w:rsidRPr="007A1C5F">
              <w:rPr>
                <w:rFonts w:ascii="Times New Roman" w:eastAsia="Calibri" w:hAnsi="Times New Roman" w:cs="Times New Roman"/>
                <w:kern w:val="3"/>
                <w:sz w:val="24"/>
                <w:szCs w:val="24"/>
              </w:rPr>
              <w:t>art. spożywcze – lody</w:t>
            </w:r>
          </w:p>
        </w:tc>
        <w:tc>
          <w:tcPr>
            <w:tcW w:w="1749" w:type="dxa"/>
          </w:tcPr>
          <w:p w14:paraId="62088F1B" w14:textId="77777777" w:rsidR="007A1C5F" w:rsidRPr="007A1C5F" w:rsidRDefault="007A1C5F" w:rsidP="007A1C5F">
            <w:pPr>
              <w:widowControl w:val="0"/>
              <w:autoSpaceDN w:val="0"/>
              <w:textAlignment w:val="baseline"/>
              <w:rPr>
                <w:rFonts w:ascii="Times New Roman" w:eastAsia="SimSun" w:hAnsi="Times New Roman" w:cs="Times New Roman"/>
                <w:color w:val="000000"/>
                <w:kern w:val="3"/>
                <w:sz w:val="20"/>
                <w:szCs w:val="20"/>
                <w:lang w:eastAsia="zh-CN" w:bidi="hi-IN"/>
              </w:rPr>
            </w:pPr>
            <w:r w:rsidRPr="007A1C5F">
              <w:rPr>
                <w:rFonts w:ascii="Times New Roman" w:eastAsia="SimSun" w:hAnsi="Times New Roman" w:cs="Times New Roman"/>
                <w:color w:val="000000"/>
                <w:kern w:val="3"/>
                <w:sz w:val="20"/>
                <w:szCs w:val="20"/>
                <w:lang w:eastAsia="zh-CN" w:bidi="hi-IN"/>
              </w:rPr>
              <w:t xml:space="preserve">okres </w:t>
            </w:r>
            <w:proofErr w:type="spellStart"/>
            <w:r w:rsidRPr="007A1C5F">
              <w:rPr>
                <w:rFonts w:ascii="Times New Roman" w:eastAsia="SimSun" w:hAnsi="Times New Roman" w:cs="Times New Roman"/>
                <w:color w:val="000000"/>
                <w:kern w:val="3"/>
                <w:sz w:val="20"/>
                <w:szCs w:val="20"/>
                <w:lang w:eastAsia="zh-CN" w:bidi="hi-IN"/>
              </w:rPr>
              <w:t>jesienno</w:t>
            </w:r>
            <w:proofErr w:type="spellEnd"/>
            <w:r w:rsidRPr="007A1C5F">
              <w:rPr>
                <w:rFonts w:ascii="Times New Roman" w:eastAsia="SimSun" w:hAnsi="Times New Roman" w:cs="Times New Roman"/>
                <w:color w:val="000000"/>
                <w:kern w:val="3"/>
                <w:sz w:val="20"/>
                <w:szCs w:val="20"/>
                <w:lang w:eastAsia="zh-CN" w:bidi="hi-IN"/>
              </w:rPr>
              <w:t xml:space="preserve"> –  zimowy - 1 x w miesiącu</w:t>
            </w:r>
          </w:p>
          <w:p w14:paraId="7D66F1D2" w14:textId="77777777" w:rsidR="007A1C5F" w:rsidRPr="007A1C5F" w:rsidRDefault="007A1C5F" w:rsidP="007A1C5F">
            <w:pPr>
              <w:widowControl w:val="0"/>
              <w:autoSpaceDN w:val="0"/>
              <w:textAlignment w:val="baseline"/>
              <w:rPr>
                <w:rFonts w:ascii="Times New Roman" w:eastAsia="SimSun" w:hAnsi="Times New Roman" w:cs="Times New Roman"/>
                <w:color w:val="000000"/>
                <w:kern w:val="3"/>
                <w:sz w:val="20"/>
                <w:szCs w:val="20"/>
                <w:lang w:eastAsia="zh-CN" w:bidi="hi-IN"/>
              </w:rPr>
            </w:pPr>
            <w:r w:rsidRPr="007A1C5F">
              <w:rPr>
                <w:rFonts w:ascii="Times New Roman" w:eastAsia="SimSun" w:hAnsi="Times New Roman" w:cs="Times New Roman"/>
                <w:color w:val="000000"/>
                <w:kern w:val="3"/>
                <w:sz w:val="20"/>
                <w:szCs w:val="20"/>
                <w:lang w:eastAsia="zh-CN" w:bidi="hi-IN"/>
              </w:rPr>
              <w:t xml:space="preserve">okres </w:t>
            </w:r>
            <w:proofErr w:type="spellStart"/>
            <w:r w:rsidRPr="007A1C5F">
              <w:rPr>
                <w:rFonts w:ascii="Times New Roman" w:eastAsia="SimSun" w:hAnsi="Times New Roman" w:cs="Times New Roman"/>
                <w:color w:val="000000"/>
                <w:kern w:val="3"/>
                <w:sz w:val="20"/>
                <w:szCs w:val="20"/>
                <w:lang w:eastAsia="zh-CN" w:bidi="hi-IN"/>
              </w:rPr>
              <w:t>wiosenno</w:t>
            </w:r>
            <w:proofErr w:type="spellEnd"/>
            <w:r w:rsidRPr="007A1C5F">
              <w:rPr>
                <w:rFonts w:ascii="Times New Roman" w:eastAsia="SimSun" w:hAnsi="Times New Roman" w:cs="Times New Roman"/>
                <w:color w:val="000000"/>
                <w:kern w:val="3"/>
                <w:sz w:val="20"/>
                <w:szCs w:val="20"/>
                <w:lang w:eastAsia="zh-CN" w:bidi="hi-IN"/>
              </w:rPr>
              <w:t xml:space="preserve"> - letni od czerwca - 3 x w miesiącu</w:t>
            </w:r>
          </w:p>
          <w:p w14:paraId="7157FE85" w14:textId="77777777" w:rsidR="007A1C5F" w:rsidRPr="007A1C5F" w:rsidRDefault="007A1C5F" w:rsidP="007A1C5F">
            <w:pPr>
              <w:widowControl w:val="0"/>
              <w:autoSpaceDN w:val="0"/>
              <w:textAlignment w:val="baseline"/>
              <w:rPr>
                <w:rFonts w:ascii="Times New Roman" w:eastAsia="Calibri" w:hAnsi="Times New Roman" w:cs="Times New Roman"/>
                <w:color w:val="000000"/>
                <w:kern w:val="3"/>
                <w:sz w:val="20"/>
                <w:szCs w:val="20"/>
              </w:rPr>
            </w:pPr>
            <w:r w:rsidRPr="007A1C5F">
              <w:rPr>
                <w:rFonts w:ascii="Times New Roman" w:eastAsia="Calibri" w:hAnsi="Times New Roman" w:cs="Times New Roman"/>
                <w:color w:val="000000"/>
                <w:kern w:val="3"/>
                <w:sz w:val="20"/>
                <w:szCs w:val="20"/>
              </w:rPr>
              <w:t>termin dostawy –</w:t>
            </w:r>
          </w:p>
          <w:p w14:paraId="4531A82B" w14:textId="57CC309F" w:rsidR="007A1C5F" w:rsidRPr="00461EF0" w:rsidRDefault="007A1C5F" w:rsidP="007A1C5F">
            <w:pPr>
              <w:widowControl w:val="0"/>
              <w:textAlignment w:val="baseline"/>
              <w:rPr>
                <w:rFonts w:ascii="Times New Roman" w:eastAsia="SimSun" w:hAnsi="Times New Roman" w:cs="Times New Roman"/>
                <w:color w:val="000000"/>
                <w:lang w:eastAsia="zh-CN" w:bidi="hi-IN"/>
              </w:rPr>
            </w:pPr>
            <w:r w:rsidRPr="007A1C5F">
              <w:rPr>
                <w:rFonts w:ascii="Times New Roman" w:eastAsia="Calibri" w:hAnsi="Times New Roman" w:cs="Times New Roman"/>
                <w:color w:val="000000"/>
                <w:kern w:val="3"/>
                <w:sz w:val="20"/>
                <w:szCs w:val="20"/>
              </w:rPr>
              <w:lastRenderedPageBreak/>
              <w:t>2 dni robocze</w:t>
            </w:r>
          </w:p>
        </w:tc>
        <w:tc>
          <w:tcPr>
            <w:tcW w:w="1756" w:type="dxa"/>
          </w:tcPr>
          <w:p w14:paraId="1D0D6465" w14:textId="77777777" w:rsidR="007A1C5F" w:rsidRPr="008D58F1" w:rsidRDefault="007A1C5F" w:rsidP="00E47484">
            <w:pPr>
              <w:widowControl w:val="0"/>
              <w:textAlignment w:val="baseline"/>
              <w:rPr>
                <w:rFonts w:ascii="Times New Roman" w:eastAsia="SimSun" w:hAnsi="Times New Roman" w:cs="Times New Roman"/>
                <w:color w:val="000000"/>
                <w:sz w:val="24"/>
                <w:szCs w:val="24"/>
                <w:lang w:eastAsia="zh-CN" w:bidi="hi-IN"/>
              </w:rPr>
            </w:pPr>
          </w:p>
        </w:tc>
        <w:tc>
          <w:tcPr>
            <w:tcW w:w="1751" w:type="dxa"/>
          </w:tcPr>
          <w:p w14:paraId="25D14A50" w14:textId="77777777" w:rsidR="007A1C5F" w:rsidRPr="008D58F1" w:rsidRDefault="007A1C5F" w:rsidP="00E47484">
            <w:pPr>
              <w:widowControl w:val="0"/>
              <w:jc w:val="center"/>
              <w:rPr>
                <w:rFonts w:ascii="Times New Roman" w:eastAsia="Calibri" w:hAnsi="Times New Roman" w:cs="Times New Roman"/>
                <w:b/>
                <w:bCs/>
                <w:sz w:val="24"/>
                <w:szCs w:val="24"/>
              </w:rPr>
            </w:pPr>
          </w:p>
        </w:tc>
      </w:tr>
      <w:tr w:rsidR="00CE159F" w:rsidRPr="008D58F1" w14:paraId="1DC4E7CF" w14:textId="77777777" w:rsidTr="0025592C">
        <w:trPr>
          <w:trHeight w:val="132"/>
        </w:trPr>
        <w:tc>
          <w:tcPr>
            <w:tcW w:w="951" w:type="dxa"/>
          </w:tcPr>
          <w:p w14:paraId="3CFB2000" w14:textId="25FDBB81" w:rsidR="00CE159F" w:rsidRDefault="00CE159F" w:rsidP="00CE159F">
            <w:pPr>
              <w:widowControl w:val="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831" w:type="dxa"/>
          </w:tcPr>
          <w:p w14:paraId="09078083" w14:textId="6A693835" w:rsidR="00CE159F" w:rsidRPr="007A1C5F" w:rsidRDefault="00CE159F" w:rsidP="00CE159F">
            <w:pPr>
              <w:widowControl w:val="0"/>
              <w:jc w:val="center"/>
              <w:rPr>
                <w:rFonts w:ascii="Times New Roman" w:eastAsia="Calibri" w:hAnsi="Times New Roman" w:cs="Times New Roman"/>
                <w:kern w:val="3"/>
                <w:sz w:val="24"/>
                <w:szCs w:val="24"/>
              </w:rPr>
            </w:pPr>
            <w:r w:rsidRPr="00CE159F">
              <w:rPr>
                <w:rFonts w:ascii="Times New Roman" w:eastAsia="Calibri" w:hAnsi="Times New Roman" w:cs="Times New Roman"/>
                <w:kern w:val="3"/>
                <w:sz w:val="24"/>
                <w:szCs w:val="24"/>
              </w:rPr>
              <w:t>art. spożywcze –  produkty mleczarskie i nabiałowe – masło</w:t>
            </w:r>
          </w:p>
        </w:tc>
        <w:tc>
          <w:tcPr>
            <w:tcW w:w="1749" w:type="dxa"/>
          </w:tcPr>
          <w:p w14:paraId="048133F8" w14:textId="77777777" w:rsidR="00CE159F" w:rsidRDefault="00CE159F" w:rsidP="00CE159F">
            <w:pPr>
              <w:pStyle w:val="Standard"/>
              <w:rPr>
                <w:rFonts w:cs="Times New Roman"/>
                <w:color w:val="000000"/>
                <w:sz w:val="20"/>
                <w:szCs w:val="20"/>
              </w:rPr>
            </w:pPr>
            <w:r>
              <w:rPr>
                <w:rFonts w:cs="Times New Roman"/>
                <w:color w:val="000000"/>
                <w:sz w:val="20"/>
                <w:szCs w:val="20"/>
              </w:rPr>
              <w:t>2 x w tygodniu/</w:t>
            </w:r>
          </w:p>
          <w:p w14:paraId="6BB36C0F" w14:textId="77777777" w:rsidR="00CE159F" w:rsidRDefault="00CE159F" w:rsidP="00CE159F">
            <w:pPr>
              <w:pStyle w:val="Standard"/>
              <w:rPr>
                <w:rFonts w:cs="Times New Roman"/>
                <w:color w:val="000000"/>
                <w:sz w:val="20"/>
                <w:szCs w:val="20"/>
              </w:rPr>
            </w:pPr>
            <w:r>
              <w:rPr>
                <w:rFonts w:cs="Times New Roman"/>
                <w:color w:val="000000"/>
                <w:sz w:val="20"/>
                <w:szCs w:val="20"/>
              </w:rPr>
              <w:t>max 24 godziny</w:t>
            </w:r>
          </w:p>
          <w:p w14:paraId="7FD9D344" w14:textId="77777777" w:rsidR="00CE159F" w:rsidRPr="007A1C5F" w:rsidRDefault="00CE159F" w:rsidP="00CE159F">
            <w:pPr>
              <w:widowControl w:val="0"/>
              <w:autoSpaceDN w:val="0"/>
              <w:textAlignment w:val="baseline"/>
              <w:rPr>
                <w:rFonts w:ascii="Times New Roman" w:eastAsia="SimSun" w:hAnsi="Times New Roman" w:cs="Times New Roman"/>
                <w:color w:val="000000"/>
                <w:kern w:val="3"/>
                <w:sz w:val="20"/>
                <w:szCs w:val="20"/>
                <w:lang w:eastAsia="zh-CN" w:bidi="hi-IN"/>
              </w:rPr>
            </w:pPr>
          </w:p>
        </w:tc>
        <w:tc>
          <w:tcPr>
            <w:tcW w:w="1756" w:type="dxa"/>
          </w:tcPr>
          <w:p w14:paraId="26F05DB8" w14:textId="77777777" w:rsidR="00CE159F" w:rsidRDefault="00CE159F" w:rsidP="00CE159F">
            <w:pPr>
              <w:pStyle w:val="Standard"/>
              <w:rPr>
                <w:rFonts w:cs="Times New Roman"/>
                <w:color w:val="000000"/>
                <w:sz w:val="20"/>
                <w:szCs w:val="20"/>
              </w:rPr>
            </w:pPr>
            <w:r>
              <w:rPr>
                <w:rFonts w:cs="Times New Roman"/>
                <w:color w:val="000000"/>
                <w:sz w:val="20"/>
                <w:szCs w:val="20"/>
              </w:rPr>
              <w:t>1 x w tygodniu /</w:t>
            </w:r>
          </w:p>
          <w:p w14:paraId="628AC1F3" w14:textId="6E4833E2" w:rsidR="00CE159F" w:rsidRPr="008D58F1" w:rsidRDefault="00CE159F" w:rsidP="00CE159F">
            <w:pPr>
              <w:widowControl w:val="0"/>
              <w:textAlignment w:val="baseline"/>
              <w:rPr>
                <w:rFonts w:ascii="Times New Roman" w:eastAsia="SimSun" w:hAnsi="Times New Roman" w:cs="Times New Roman"/>
                <w:color w:val="000000"/>
                <w:sz w:val="24"/>
                <w:szCs w:val="24"/>
                <w:lang w:eastAsia="zh-CN" w:bidi="hi-IN"/>
              </w:rPr>
            </w:pPr>
            <w:r>
              <w:rPr>
                <w:rFonts w:cs="Times New Roman"/>
                <w:color w:val="000000"/>
                <w:sz w:val="20"/>
                <w:szCs w:val="20"/>
              </w:rPr>
              <w:t>max 2 dni robocze</w:t>
            </w:r>
          </w:p>
        </w:tc>
        <w:tc>
          <w:tcPr>
            <w:tcW w:w="1751" w:type="dxa"/>
          </w:tcPr>
          <w:p w14:paraId="3A85DD9F" w14:textId="77777777" w:rsidR="00CE159F" w:rsidRDefault="00CE159F" w:rsidP="00CE159F">
            <w:pPr>
              <w:pStyle w:val="Standard"/>
              <w:rPr>
                <w:rFonts w:cs="Times New Roman"/>
                <w:color w:val="000000"/>
                <w:sz w:val="20"/>
                <w:szCs w:val="20"/>
              </w:rPr>
            </w:pPr>
            <w:r>
              <w:rPr>
                <w:rFonts w:cs="Times New Roman"/>
                <w:color w:val="000000"/>
                <w:sz w:val="20"/>
                <w:szCs w:val="20"/>
              </w:rPr>
              <w:t>2 x w miesiącu /</w:t>
            </w:r>
          </w:p>
          <w:p w14:paraId="003F7700" w14:textId="3C93E631" w:rsidR="00CE159F" w:rsidRPr="008D58F1" w:rsidRDefault="00CE159F" w:rsidP="00CE159F">
            <w:pPr>
              <w:widowControl w:val="0"/>
              <w:jc w:val="center"/>
              <w:rPr>
                <w:rFonts w:ascii="Times New Roman" w:eastAsia="Calibri" w:hAnsi="Times New Roman" w:cs="Times New Roman"/>
                <w:b/>
                <w:bCs/>
                <w:sz w:val="24"/>
                <w:szCs w:val="24"/>
              </w:rPr>
            </w:pPr>
            <w:r>
              <w:rPr>
                <w:rFonts w:cs="Times New Roman"/>
                <w:color w:val="000000"/>
                <w:sz w:val="20"/>
                <w:szCs w:val="20"/>
              </w:rPr>
              <w:t>max 2 dni robocze</w:t>
            </w:r>
          </w:p>
        </w:tc>
      </w:tr>
    </w:tbl>
    <w:p w14:paraId="4ED0C300" w14:textId="77777777" w:rsidR="007A1C5F" w:rsidRDefault="007A1C5F" w:rsidP="00600F57">
      <w:pPr>
        <w:suppressAutoHyphens/>
        <w:jc w:val="both"/>
        <w:rPr>
          <w:rFonts w:ascii="Times New Roman" w:hAnsi="Times New Roman" w:cs="Times New Roman"/>
          <w:b/>
          <w:bCs/>
          <w:kern w:val="2"/>
          <w:sz w:val="24"/>
          <w:szCs w:val="24"/>
          <w14:ligatures w14:val="standardContextual"/>
        </w:rPr>
      </w:pPr>
    </w:p>
    <w:p w14:paraId="19558CC3" w14:textId="62721D09" w:rsidR="0025592C" w:rsidRPr="008D58F1" w:rsidRDefault="0025592C" w:rsidP="00600F57">
      <w:pPr>
        <w:suppressAutoHyphens/>
        <w:jc w:val="both"/>
        <w:rPr>
          <w:rFonts w:ascii="Times New Roman" w:hAnsi="Times New Roman" w:cs="Times New Roman"/>
          <w:b/>
          <w:bCs/>
          <w:kern w:val="2"/>
          <w:sz w:val="24"/>
          <w:szCs w:val="24"/>
          <w14:ligatures w14:val="standardContextual"/>
        </w:rPr>
      </w:pPr>
      <w:r w:rsidRPr="008D58F1">
        <w:rPr>
          <w:rFonts w:ascii="Times New Roman" w:hAnsi="Times New Roman" w:cs="Times New Roman"/>
          <w:b/>
          <w:bCs/>
          <w:kern w:val="2"/>
          <w:sz w:val="24"/>
          <w:szCs w:val="24"/>
          <w14:ligatures w14:val="standardContextual"/>
        </w:rPr>
        <w:t>Terminy dostaw dla magazynu żywnościowego w Jeleniej Górze</w:t>
      </w:r>
      <w:r w:rsidR="00600F57" w:rsidRPr="008D58F1">
        <w:rPr>
          <w:rFonts w:ascii="Times New Roman" w:hAnsi="Times New Roman" w:cs="Times New Roman"/>
          <w:b/>
          <w:bCs/>
          <w:kern w:val="2"/>
          <w:sz w:val="24"/>
          <w:szCs w:val="24"/>
          <w14:ligatures w14:val="standardContextual"/>
        </w:rPr>
        <w:t>, ul. Ogińskiego 6, 58-506 Jelenia Góra</w:t>
      </w:r>
      <w:r w:rsidRPr="008D58F1">
        <w:rPr>
          <w:rFonts w:ascii="Times New Roman" w:hAnsi="Times New Roman" w:cs="Times New Roman"/>
          <w:b/>
          <w:bCs/>
          <w:kern w:val="2"/>
          <w:sz w:val="24"/>
          <w:szCs w:val="24"/>
          <w14:ligatures w14:val="standardContextual"/>
        </w:rPr>
        <w:t>:</w:t>
      </w:r>
    </w:p>
    <w:p w14:paraId="32A997C9" w14:textId="643D3175" w:rsidR="008D58F1" w:rsidRDefault="0025592C" w:rsidP="0025592C">
      <w:pPr>
        <w:suppressAutoHyphens/>
        <w:spacing w:line="240" w:lineRule="auto"/>
        <w:rPr>
          <w:rFonts w:ascii="Times New Roman" w:hAnsi="Times New Roman" w:cs="Times New Roman"/>
          <w:kern w:val="2"/>
          <w:sz w:val="24"/>
          <w:szCs w:val="24"/>
          <w14:ligatures w14:val="standardContextual"/>
        </w:rPr>
      </w:pPr>
      <w:r w:rsidRPr="008D58F1">
        <w:rPr>
          <w:rFonts w:ascii="Times New Roman" w:hAnsi="Times New Roman" w:cs="Times New Roman"/>
          <w:kern w:val="2"/>
          <w:sz w:val="24"/>
          <w:szCs w:val="24"/>
          <w14:ligatures w14:val="standardContextual"/>
        </w:rPr>
        <w:t xml:space="preserve"> - od poniedziałku do piątku w godz. 7.00 – 10.00 – dotyczy pakiet</w:t>
      </w:r>
      <w:r w:rsidR="008D58F1">
        <w:rPr>
          <w:rFonts w:ascii="Times New Roman" w:hAnsi="Times New Roman" w:cs="Times New Roman"/>
          <w:kern w:val="2"/>
          <w:sz w:val="24"/>
          <w:szCs w:val="24"/>
          <w14:ligatures w14:val="standardContextual"/>
        </w:rPr>
        <w:t>u Nr 2</w:t>
      </w:r>
      <w:r w:rsidR="007A1C5F">
        <w:rPr>
          <w:rFonts w:ascii="Times New Roman" w:hAnsi="Times New Roman" w:cs="Times New Roman"/>
          <w:kern w:val="2"/>
          <w:sz w:val="24"/>
          <w:szCs w:val="24"/>
          <w14:ligatures w14:val="standardContextual"/>
        </w:rPr>
        <w:t>,3,4</w:t>
      </w:r>
      <w:r w:rsidR="00CE159F">
        <w:rPr>
          <w:rFonts w:ascii="Times New Roman" w:hAnsi="Times New Roman" w:cs="Times New Roman"/>
          <w:kern w:val="2"/>
          <w:sz w:val="24"/>
          <w:szCs w:val="24"/>
          <w14:ligatures w14:val="standardContextual"/>
        </w:rPr>
        <w:t>,5</w:t>
      </w:r>
    </w:p>
    <w:p w14:paraId="6B473665" w14:textId="4FDED54C" w:rsidR="0025592C" w:rsidRPr="0025592C"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b/>
          <w:bCs/>
          <w:kern w:val="2"/>
          <w:sz w:val="24"/>
          <w:szCs w:val="24"/>
          <w14:ligatures w14:val="standardContextual"/>
        </w:rPr>
        <w:t>Terminy dostaw dla magazynu żywnościowego w Kowarach</w:t>
      </w:r>
      <w:r w:rsidR="00600F57">
        <w:rPr>
          <w:rFonts w:ascii="Times New Roman" w:hAnsi="Times New Roman" w:cs="Times New Roman"/>
          <w:b/>
          <w:bCs/>
          <w:kern w:val="2"/>
          <w:sz w:val="24"/>
          <w:szCs w:val="24"/>
          <w14:ligatures w14:val="standardContextual"/>
        </w:rPr>
        <w:t>, ul. Sanatoryjna 27, 58-530 Kowary</w:t>
      </w:r>
      <w:r w:rsidRPr="0025592C">
        <w:rPr>
          <w:rFonts w:ascii="Times New Roman" w:hAnsi="Times New Roman" w:cs="Times New Roman"/>
          <w:kern w:val="2"/>
          <w:sz w:val="24"/>
          <w:szCs w:val="24"/>
          <w14:ligatures w14:val="standardContextual"/>
        </w:rPr>
        <w:t>:</w:t>
      </w:r>
    </w:p>
    <w:p w14:paraId="03A63495" w14:textId="6ACAD367" w:rsidR="002C05BE"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od poniedziałku do piątku od godz. 7.00 – 13.00  – dotyczy pakiet</w:t>
      </w:r>
      <w:r w:rsidR="00E47484">
        <w:rPr>
          <w:rFonts w:ascii="Times New Roman" w:hAnsi="Times New Roman" w:cs="Times New Roman"/>
          <w:kern w:val="2"/>
          <w:sz w:val="24"/>
          <w:szCs w:val="24"/>
          <w14:ligatures w14:val="standardContextual"/>
        </w:rPr>
        <w:t>u Nr 1</w:t>
      </w:r>
      <w:r w:rsidR="007A1C5F">
        <w:rPr>
          <w:rFonts w:ascii="Times New Roman" w:hAnsi="Times New Roman" w:cs="Times New Roman"/>
          <w:kern w:val="2"/>
          <w:sz w:val="24"/>
          <w:szCs w:val="24"/>
          <w14:ligatures w14:val="standardContextual"/>
        </w:rPr>
        <w:t>,3</w:t>
      </w:r>
      <w:r w:rsidR="00CE159F">
        <w:rPr>
          <w:rFonts w:ascii="Times New Roman" w:hAnsi="Times New Roman" w:cs="Times New Roman"/>
          <w:kern w:val="2"/>
          <w:sz w:val="24"/>
          <w:szCs w:val="24"/>
          <w14:ligatures w14:val="standardContextual"/>
        </w:rPr>
        <w:t>,5</w:t>
      </w:r>
    </w:p>
    <w:p w14:paraId="4DFDAFE9" w14:textId="77777777" w:rsidR="007A1C5F" w:rsidRPr="0025592C" w:rsidRDefault="007A1C5F" w:rsidP="007A1C5F">
      <w:pPr>
        <w:suppressAutoHyphens/>
        <w:spacing w:line="240" w:lineRule="auto"/>
        <w:jc w:val="both"/>
        <w:rPr>
          <w:rFonts w:ascii="Times New Roman" w:hAnsi="Times New Roman" w:cs="Times New Roman"/>
          <w:b/>
          <w:bCs/>
          <w:kern w:val="2"/>
          <w:sz w:val="24"/>
          <w:szCs w:val="24"/>
          <w14:ligatures w14:val="standardContextual"/>
        </w:rPr>
      </w:pPr>
      <w:r w:rsidRPr="0025592C">
        <w:rPr>
          <w:rFonts w:ascii="Times New Roman" w:hAnsi="Times New Roman" w:cs="Times New Roman"/>
          <w:b/>
          <w:bCs/>
          <w:kern w:val="2"/>
          <w:sz w:val="24"/>
          <w:szCs w:val="24"/>
          <w14:ligatures w14:val="standardContextual"/>
        </w:rPr>
        <w:t>Terminy dostaw dla magazynu żywnościowego w Bolkowie</w:t>
      </w:r>
      <w:r>
        <w:rPr>
          <w:rFonts w:ascii="Times New Roman" w:hAnsi="Times New Roman" w:cs="Times New Roman"/>
          <w:b/>
          <w:bCs/>
          <w:kern w:val="2"/>
          <w:sz w:val="24"/>
          <w:szCs w:val="24"/>
          <w14:ligatures w14:val="standardContextual"/>
        </w:rPr>
        <w:t>, ul. Wysokogórska 19, 59-420 Bolków</w:t>
      </w:r>
      <w:r w:rsidRPr="0025592C">
        <w:rPr>
          <w:rFonts w:ascii="Times New Roman" w:hAnsi="Times New Roman" w:cs="Times New Roman"/>
          <w:b/>
          <w:bCs/>
          <w:kern w:val="2"/>
          <w:sz w:val="24"/>
          <w:szCs w:val="24"/>
          <w14:ligatures w14:val="standardContextual"/>
        </w:rPr>
        <w:t xml:space="preserve">:        </w:t>
      </w:r>
    </w:p>
    <w:p w14:paraId="4F7297C1" w14:textId="144810D2" w:rsidR="007A1C5F" w:rsidRPr="00600F57" w:rsidRDefault="007A1C5F" w:rsidP="007A1C5F">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xml:space="preserve"> - od poniedziałku do piątku w godz. 8.00 – 12.00</w:t>
      </w:r>
      <w:r>
        <w:rPr>
          <w:rFonts w:ascii="Times New Roman" w:hAnsi="Times New Roman" w:cs="Times New Roman"/>
          <w:kern w:val="2"/>
          <w:sz w:val="24"/>
          <w:szCs w:val="24"/>
          <w14:ligatures w14:val="standardContextual"/>
        </w:rPr>
        <w:t xml:space="preserve"> – dotyczy pakietu Nr 3</w:t>
      </w:r>
      <w:r w:rsidR="00CE159F">
        <w:rPr>
          <w:rFonts w:ascii="Times New Roman" w:hAnsi="Times New Roman" w:cs="Times New Roman"/>
          <w:kern w:val="2"/>
          <w:sz w:val="24"/>
          <w:szCs w:val="24"/>
          <w14:ligatures w14:val="standardContextual"/>
        </w:rPr>
        <w:t>,5.</w:t>
      </w:r>
    </w:p>
    <w:p w14:paraId="6CC72A5E" w14:textId="7E17EAB8" w:rsidR="006E6CCB" w:rsidRDefault="00004B65" w:rsidP="00004B65">
      <w:pPr>
        <w:autoSpaceDE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00C374E1" w:rsidRPr="00C374E1">
        <w:rPr>
          <w:rFonts w:ascii="Times New Roman" w:eastAsia="Calibri" w:hAnsi="Times New Roman" w:cs="Times New Roman"/>
          <w:iCs/>
          <w:sz w:val="24"/>
          <w:szCs w:val="24"/>
        </w:rPr>
        <w:t xml:space="preserve">tj. </w:t>
      </w:r>
      <w:r w:rsidR="006E6CCB" w:rsidRPr="00350E08">
        <w:rPr>
          <w:rFonts w:ascii="Times New Roman" w:eastAsia="Calibri" w:hAnsi="Times New Roman" w:cs="Times New Roman"/>
          <w:iCs/>
          <w:sz w:val="24"/>
          <w:szCs w:val="24"/>
        </w:rPr>
        <w:t>magazyn</w:t>
      </w:r>
      <w:r w:rsidR="009B2FD9">
        <w:rPr>
          <w:rFonts w:ascii="Times New Roman" w:eastAsia="Calibri" w:hAnsi="Times New Roman" w:cs="Times New Roman"/>
          <w:iCs/>
          <w:sz w:val="24"/>
          <w:szCs w:val="24"/>
        </w:rPr>
        <w:t>y</w:t>
      </w:r>
      <w:r w:rsidR="006E6CCB" w:rsidRPr="00350E08">
        <w:rPr>
          <w:rFonts w:ascii="Times New Roman" w:eastAsia="Calibri" w:hAnsi="Times New Roman" w:cs="Times New Roman"/>
          <w:iCs/>
          <w:sz w:val="24"/>
          <w:szCs w:val="24"/>
        </w:rPr>
        <w:t xml:space="preserve"> </w:t>
      </w:r>
      <w:r w:rsidR="009B2FD9">
        <w:rPr>
          <w:rFonts w:ascii="Times New Roman" w:eastAsia="Calibri" w:hAnsi="Times New Roman" w:cs="Times New Roman"/>
          <w:iCs/>
          <w:sz w:val="24"/>
          <w:szCs w:val="24"/>
        </w:rPr>
        <w:t>żywnościowe</w:t>
      </w:r>
      <w:r w:rsidR="00754C98">
        <w:rPr>
          <w:rFonts w:ascii="Times New Roman" w:eastAsia="Calibri" w:hAnsi="Times New Roman" w:cs="Times New Roman"/>
          <w:iCs/>
          <w:sz w:val="24"/>
          <w:szCs w:val="24"/>
        </w:rPr>
        <w:t xml:space="preserve"> </w:t>
      </w:r>
      <w:r w:rsidR="00C374E1" w:rsidRPr="00C374E1">
        <w:rPr>
          <w:rFonts w:ascii="Times New Roman" w:eastAsia="Calibri" w:hAnsi="Times New Roman" w:cs="Times New Roman"/>
          <w:iCs/>
          <w:sz w:val="24"/>
          <w:szCs w:val="24"/>
        </w:rPr>
        <w:t>Wojewódzkiego Centrum Szpitalnego Kotliny Jeleniogórskiej</w:t>
      </w:r>
      <w:r w:rsidR="00447161">
        <w:rPr>
          <w:rFonts w:ascii="Times New Roman" w:eastAsia="Calibri" w:hAnsi="Times New Roman" w:cs="Times New Roman"/>
          <w:iCs/>
          <w:sz w:val="24"/>
          <w:szCs w:val="24"/>
        </w:rPr>
        <w:t xml:space="preserve"> oraz jednostk</w:t>
      </w:r>
      <w:r w:rsidR="008D58F1">
        <w:rPr>
          <w:rFonts w:ascii="Times New Roman" w:eastAsia="Calibri" w:hAnsi="Times New Roman" w:cs="Times New Roman"/>
          <w:iCs/>
          <w:sz w:val="24"/>
          <w:szCs w:val="24"/>
        </w:rPr>
        <w:t>i</w:t>
      </w:r>
      <w:r w:rsidR="00447161">
        <w:rPr>
          <w:rFonts w:ascii="Times New Roman" w:eastAsia="Calibri" w:hAnsi="Times New Roman" w:cs="Times New Roman"/>
          <w:iCs/>
          <w:sz w:val="24"/>
          <w:szCs w:val="24"/>
        </w:rPr>
        <w:t xml:space="preserve"> zamiejscow</w:t>
      </w:r>
      <w:r w:rsidR="008D58F1">
        <w:rPr>
          <w:rFonts w:ascii="Times New Roman" w:eastAsia="Calibri" w:hAnsi="Times New Roman" w:cs="Times New Roman"/>
          <w:iCs/>
          <w:sz w:val="24"/>
          <w:szCs w:val="24"/>
        </w:rPr>
        <w:t xml:space="preserve">ej w </w:t>
      </w:r>
      <w:r w:rsidR="00447161">
        <w:rPr>
          <w:rFonts w:ascii="Times New Roman" w:eastAsia="Calibri" w:hAnsi="Times New Roman" w:cs="Times New Roman"/>
          <w:iCs/>
          <w:sz w:val="24"/>
          <w:szCs w:val="24"/>
        </w:rPr>
        <w:t>Kowar</w:t>
      </w:r>
      <w:r w:rsidR="008D58F1">
        <w:rPr>
          <w:rFonts w:ascii="Times New Roman" w:eastAsia="Calibri" w:hAnsi="Times New Roman" w:cs="Times New Roman"/>
          <w:iCs/>
          <w:sz w:val="24"/>
          <w:szCs w:val="24"/>
        </w:rPr>
        <w:t>ach</w:t>
      </w:r>
      <w:r w:rsidR="00447161">
        <w:rPr>
          <w:rFonts w:ascii="Times New Roman" w:eastAsia="Calibri" w:hAnsi="Times New Roman" w:cs="Times New Roman"/>
          <w:iCs/>
          <w:sz w:val="24"/>
          <w:szCs w:val="24"/>
        </w:rPr>
        <w:t xml:space="preserve">. </w:t>
      </w:r>
    </w:p>
    <w:p w14:paraId="28C69187" w14:textId="405005D7" w:rsidR="000F2ABD" w:rsidRPr="00C374E1" w:rsidRDefault="00C374E1" w:rsidP="000F2AB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 datę i miejsce dostawy uważa się wydanie towaru osobie upoważnionej do odbioru tegoż towaru: Kierownik </w:t>
      </w:r>
      <w:r w:rsidR="00E73FA7">
        <w:rPr>
          <w:rFonts w:ascii="Times New Roman" w:eastAsia="Calibri" w:hAnsi="Times New Roman" w:cs="Times New Roman"/>
          <w:sz w:val="24"/>
          <w:szCs w:val="24"/>
        </w:rPr>
        <w:t xml:space="preserve">Sekcji Żywienia </w:t>
      </w:r>
      <w:r w:rsidRPr="00C374E1">
        <w:rPr>
          <w:rFonts w:ascii="Times New Roman" w:eastAsia="Calibri" w:hAnsi="Times New Roman" w:cs="Times New Roman"/>
          <w:sz w:val="24"/>
          <w:szCs w:val="24"/>
        </w:rPr>
        <w:t>albo osoba przez niego upoważniona.</w:t>
      </w:r>
      <w:r w:rsidR="000F2ABD">
        <w:rPr>
          <w:rFonts w:ascii="Times New Roman" w:eastAsia="Calibri" w:hAnsi="Times New Roman" w:cs="Times New Roman"/>
          <w:sz w:val="24"/>
          <w:szCs w:val="24"/>
        </w:rPr>
        <w:t xml:space="preserve"> </w:t>
      </w:r>
      <w:r w:rsidR="0094261F" w:rsidRPr="00472CD0">
        <w:rPr>
          <w:rFonts w:ascii="Times New Roman" w:hAnsi="Times New Roman"/>
          <w:sz w:val="24"/>
          <w:szCs w:val="24"/>
        </w:rPr>
        <w:t xml:space="preserve">Zmiana osoby uprawnionej wymaga jedynie pisemnego zawiadomienia przez Zamawiającego i nie stanowi zmiany </w:t>
      </w:r>
      <w:r w:rsidR="00447161">
        <w:rPr>
          <w:rFonts w:ascii="Times New Roman" w:hAnsi="Times New Roman"/>
          <w:sz w:val="24"/>
          <w:szCs w:val="24"/>
        </w:rPr>
        <w:t>u</w:t>
      </w:r>
      <w:r w:rsidR="0094261F" w:rsidRPr="00472CD0">
        <w:rPr>
          <w:rFonts w:ascii="Times New Roman" w:hAnsi="Times New Roman"/>
          <w:sz w:val="24"/>
          <w:szCs w:val="24"/>
        </w:rPr>
        <w:t>mowy.</w:t>
      </w:r>
    </w:p>
    <w:p w14:paraId="5B929BA0" w14:textId="586291FD"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Przyjęcie towarów musi być poprzedzone badaniem ilościowo-asortymentowym, którego dokona wymieniona w ust. 3 uprawniona osoba.</w:t>
      </w:r>
    </w:p>
    <w:p w14:paraId="45F73391" w14:textId="77777777" w:rsidR="00C374E1" w:rsidRP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Towar dostarczony w uzgodnionych opakowaniach, powinien mieć na opakowaniu oznaczenia fabryczne, tzn. rodzaj, nazwę wyrobu, ilości, data produkcji, nazwa i adres producenta. </w:t>
      </w:r>
    </w:p>
    <w:p w14:paraId="14AE70E8" w14:textId="639E7E7B"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r w:rsidR="00FA53E2">
        <w:rPr>
          <w:rFonts w:ascii="Times New Roman" w:eastAsia="Calibri" w:hAnsi="Times New Roman" w:cs="Times New Roman"/>
          <w:sz w:val="24"/>
          <w:szCs w:val="24"/>
        </w:rPr>
        <w:t xml:space="preserve"> do wysokości wartości </w:t>
      </w:r>
      <w:r w:rsidR="00887A84">
        <w:rPr>
          <w:rFonts w:ascii="Times New Roman" w:eastAsia="Calibri" w:hAnsi="Times New Roman" w:cs="Times New Roman"/>
          <w:sz w:val="24"/>
          <w:szCs w:val="24"/>
        </w:rPr>
        <w:t>danego pakietu.</w:t>
      </w:r>
    </w:p>
    <w:p w14:paraId="4EFB2BE3" w14:textId="1916A78D" w:rsidR="00D478E4" w:rsidRPr="00264B54" w:rsidRDefault="00D478E4" w:rsidP="00D478E4">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D478E4">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w:t>
      </w:r>
      <w:r w:rsidRPr="00264B54">
        <w:rPr>
          <w:rFonts w:ascii="Times New Roman" w:eastAsia="Calibri" w:hAnsi="Times New Roman" w:cs="Times New Roman"/>
          <w:b/>
          <w:bCs/>
          <w:sz w:val="24"/>
          <w:szCs w:val="24"/>
        </w:rPr>
        <w:t>przekraczających 20%</w:t>
      </w:r>
      <w:r w:rsidR="00CB66BB" w:rsidRPr="00264B54">
        <w:rPr>
          <w:rFonts w:ascii="Times New Roman" w:eastAsia="Calibri" w:hAnsi="Times New Roman" w:cs="Times New Roman"/>
          <w:b/>
          <w:bCs/>
          <w:sz w:val="24"/>
          <w:szCs w:val="24"/>
        </w:rPr>
        <w:t xml:space="preserve"> </w:t>
      </w:r>
      <w:r w:rsidRPr="00264B54">
        <w:rPr>
          <w:rFonts w:ascii="Times New Roman" w:eastAsia="Calibri" w:hAnsi="Times New Roman" w:cs="Times New Roman"/>
          <w:b/>
          <w:bCs/>
          <w:sz w:val="24"/>
          <w:szCs w:val="24"/>
        </w:rPr>
        <w:t>wartości umowy.</w:t>
      </w:r>
    </w:p>
    <w:p w14:paraId="5D06A457" w14:textId="6877635F" w:rsidR="004870FE"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046E4854" w14:textId="00E59712" w:rsidR="00C374E1"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lastRenderedPageBreak/>
        <w:t>W związku z obowiązkami Zamawiającego wynikający</w:t>
      </w:r>
      <w:r w:rsidR="000F2ABD">
        <w:rPr>
          <w:rFonts w:ascii="Times New Roman" w:eastAsia="Calibri" w:hAnsi="Times New Roman" w:cs="Times New Roman"/>
          <w:sz w:val="24"/>
          <w:szCs w:val="24"/>
        </w:rPr>
        <w:t>mi</w:t>
      </w:r>
      <w:r w:rsidRPr="004870FE">
        <w:rPr>
          <w:rFonts w:ascii="Times New Roman" w:eastAsia="Calibri" w:hAnsi="Times New Roman" w:cs="Times New Roman"/>
          <w:sz w:val="24"/>
          <w:szCs w:val="24"/>
        </w:rPr>
        <w:t xml:space="preserve"> z ustaw </w:t>
      </w:r>
      <w:r w:rsidR="000F2ABD">
        <w:rPr>
          <w:rFonts w:ascii="Times New Roman" w:eastAsia="Calibri" w:hAnsi="Times New Roman" w:cs="Times New Roman"/>
          <w:sz w:val="24"/>
          <w:szCs w:val="24"/>
        </w:rPr>
        <w:t xml:space="preserve">dotyczących </w:t>
      </w:r>
      <w:r w:rsidRPr="004870FE">
        <w:rPr>
          <w:rFonts w:ascii="Times New Roman" w:eastAsia="Calibri" w:hAnsi="Times New Roman" w:cs="Times New Roman"/>
          <w:sz w:val="24"/>
          <w:szCs w:val="24"/>
        </w:rPr>
        <w:t xml:space="preserve">obowiązków obronnych oraz kryzysowych i nadzwyczajnych Wykonawca zobowiązany jest do zapewnienia ciągłości dostaw w sytuacjach kryzysowych i stanach nadzwyczajnych, </w:t>
      </w:r>
      <w:r w:rsidR="000F2ABD">
        <w:rPr>
          <w:rFonts w:ascii="Times New Roman" w:eastAsia="Calibri" w:hAnsi="Times New Roman" w:cs="Times New Roman"/>
          <w:sz w:val="24"/>
          <w:szCs w:val="24"/>
        </w:rPr>
        <w:br/>
      </w:r>
      <w:r w:rsidRPr="004870FE">
        <w:rPr>
          <w:rFonts w:ascii="Times New Roman" w:eastAsia="Calibri" w:hAnsi="Times New Roman" w:cs="Times New Roman"/>
          <w:sz w:val="24"/>
          <w:szCs w:val="24"/>
        </w:rPr>
        <w:t xml:space="preserve">w których Zamawiający obowiązany jest do działania.  </w:t>
      </w:r>
    </w:p>
    <w:p w14:paraId="3AB57BC9" w14:textId="2714CF63" w:rsidR="00813D0D" w:rsidRPr="00160B34" w:rsidRDefault="00E85ADC" w:rsidP="00813D0D">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bookmarkStart w:id="2"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Start w:id="3" w:name="_Hlk105398166"/>
      <w:bookmarkEnd w:id="2"/>
    </w:p>
    <w:p w14:paraId="5886A661" w14:textId="62EAB76E" w:rsidR="00C374E1" w:rsidRPr="00C374E1" w:rsidRDefault="00C374E1" w:rsidP="00EE28DF">
      <w:pPr>
        <w:overflowPunct w:val="0"/>
        <w:autoSpaceDE w:val="0"/>
        <w:autoSpaceDN w:val="0"/>
        <w:adjustRightInd w:val="0"/>
        <w:spacing w:after="0" w:line="240" w:lineRule="auto"/>
        <w:ind w:left="426" w:firstLine="425"/>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4</w:t>
      </w:r>
      <w:bookmarkEnd w:id="3"/>
      <w:r w:rsidRPr="00C374E1">
        <w:rPr>
          <w:rFonts w:ascii="Times New Roman" w:eastAsia="Calibri" w:hAnsi="Times New Roman" w:cs="Times New Roman"/>
          <w:b/>
          <w:sz w:val="24"/>
          <w:szCs w:val="24"/>
        </w:rPr>
        <w:t>.</w:t>
      </w:r>
    </w:p>
    <w:p w14:paraId="40A9CC34" w14:textId="77777777" w:rsidR="00C374E1" w:rsidRPr="00C374E1" w:rsidRDefault="00C374E1" w:rsidP="000B1324">
      <w:pPr>
        <w:overflowPunct w:val="0"/>
        <w:autoSpaceDE w:val="0"/>
        <w:autoSpaceDN w:val="0"/>
        <w:adjustRightInd w:val="0"/>
        <w:spacing w:after="200" w:line="240" w:lineRule="auto"/>
        <w:ind w:left="426"/>
        <w:jc w:val="center"/>
        <w:textAlignment w:val="baseline"/>
        <w:rPr>
          <w:rFonts w:ascii="Times New Roman" w:eastAsia="Calibri" w:hAnsi="Times New Roman" w:cs="Times New Roman"/>
          <w:b/>
          <w:sz w:val="24"/>
          <w:szCs w:val="24"/>
        </w:rPr>
      </w:pPr>
      <w:r w:rsidRPr="0073172B">
        <w:rPr>
          <w:rFonts w:ascii="Times New Roman" w:eastAsia="Calibri" w:hAnsi="Times New Roman" w:cs="Times New Roman"/>
          <w:b/>
          <w:sz w:val="24"/>
          <w:szCs w:val="24"/>
          <w:u w:val="single"/>
        </w:rPr>
        <w:t>WARUNKI PŁATNOŚCI</w:t>
      </w:r>
    </w:p>
    <w:p w14:paraId="2AEFEA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510D88B7" w14:textId="292F8CA6" w:rsidR="00D67112" w:rsidRDefault="00D67112" w:rsidP="00D6711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61102AD0" w14:textId="77777777" w:rsidR="00935C85" w:rsidRPr="00FC6892" w:rsidRDefault="00935C85" w:rsidP="00371B55">
      <w:pPr>
        <w:spacing w:after="0" w:line="240" w:lineRule="auto"/>
        <w:jc w:val="both"/>
        <w:rPr>
          <w:rFonts w:ascii="Times New Roman" w:eastAsia="Times New Roman" w:hAnsi="Times New Roman" w:cs="Times New Roman"/>
          <w:b/>
          <w:bCs/>
          <w:sz w:val="24"/>
          <w:szCs w:val="24"/>
          <w:lang w:eastAsia="pl-PL"/>
        </w:rPr>
      </w:pPr>
    </w:p>
    <w:p w14:paraId="0F42A8DA"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0B547AE8"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2FBC33D" w14:textId="0E5A14CB"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6349F6">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4F7DD466"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94A33B5"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płatności-60 dni. </w:t>
      </w:r>
    </w:p>
    <w:p w14:paraId="1EAE7AC0" w14:textId="2E4AFBD4"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r>
        <w:rPr>
          <w:rFonts w:ascii="Times New Roman" w:eastAsia="Times New Roman" w:hAnsi="Times New Roman" w:cs="Times New Roman"/>
          <w:sz w:val="24"/>
          <w:szCs w:val="24"/>
          <w:lang w:eastAsia="pl-PL"/>
        </w:rPr>
        <w:t>zywienie</w:t>
      </w:r>
      <w:r w:rsidRPr="00FC0843">
        <w:rPr>
          <w:rFonts w:ascii="Times New Roman" w:eastAsia="Times New Roman" w:hAnsi="Times New Roman" w:cs="Times New Roman"/>
          <w:sz w:val="24"/>
          <w:szCs w:val="24"/>
          <w:lang w:eastAsia="pl-PL"/>
        </w:rPr>
        <w:t>@spzoz.jgora.pl Za datę doręczenia Zamawiającemu faktury drogą elektroniczną uznaje się dzień, który Zamawiający wskazał w e-mailu zwrotnym, potwierdzającym odbiór faktury.</w:t>
      </w:r>
    </w:p>
    <w:p w14:paraId="26A7E2FB" w14:textId="600A0241"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roku poz. </w:t>
      </w:r>
      <w:r w:rsidR="00F15631">
        <w:rPr>
          <w:rFonts w:ascii="Times New Roman" w:eastAsia="Times New Roman" w:hAnsi="Times New Roman" w:cs="Times New Roman"/>
          <w:sz w:val="24"/>
          <w:szCs w:val="24"/>
          <w:lang w:eastAsia="pl-PL"/>
        </w:rPr>
        <w:t>361</w:t>
      </w:r>
      <w:r w:rsidR="00486B90">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11BB78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60140EC0" w14:textId="1BB44103"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86304">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poz. </w:t>
      </w:r>
      <w:r w:rsidR="00F15631">
        <w:rPr>
          <w:rFonts w:ascii="Times New Roman" w:eastAsia="Times New Roman" w:hAnsi="Times New Roman" w:cs="Times New Roman"/>
          <w:sz w:val="24"/>
          <w:szCs w:val="24"/>
          <w:lang w:eastAsia="pl-PL"/>
        </w:rPr>
        <w:t>361</w:t>
      </w:r>
      <w:r w:rsidR="00886304">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7C86D402" w14:textId="77777777"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B803F05" w14:textId="77777777" w:rsidR="00D67112" w:rsidRPr="00FC0843"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lastRenderedPageBreak/>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Pr>
          <w:rFonts w:ascii="Times New Roman" w:hAnsi="Times New Roman"/>
          <w:color w:val="000000"/>
          <w:sz w:val="24"/>
          <w:szCs w:val="24"/>
        </w:rPr>
        <w:t xml:space="preserve">. </w:t>
      </w:r>
    </w:p>
    <w:p w14:paraId="7D28F1DE" w14:textId="38BDF261" w:rsidR="00D67112" w:rsidRPr="00601EAB"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A084C8D" w14:textId="5554A905" w:rsidR="00601EAB" w:rsidRPr="009C32F8" w:rsidRDefault="00601EAB"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W przypadku Wykonawców dostarczaj</w:t>
      </w:r>
      <w:r w:rsidR="006349F6">
        <w:rPr>
          <w:rFonts w:ascii="Times New Roman" w:hAnsi="Times New Roman"/>
          <w:color w:val="000000"/>
          <w:sz w:val="24"/>
          <w:szCs w:val="24"/>
        </w:rPr>
        <w:t>ą</w:t>
      </w:r>
      <w:r>
        <w:rPr>
          <w:rFonts w:ascii="Times New Roman" w:hAnsi="Times New Roman"/>
          <w:color w:val="000000"/>
          <w:sz w:val="24"/>
          <w:szCs w:val="24"/>
        </w:rPr>
        <w:t>cych żywność z częstotliwo</w:t>
      </w:r>
      <w:r w:rsidR="006349F6">
        <w:rPr>
          <w:rFonts w:ascii="Times New Roman" w:hAnsi="Times New Roman"/>
          <w:color w:val="000000"/>
          <w:sz w:val="24"/>
          <w:szCs w:val="24"/>
        </w:rPr>
        <w:t>ś</w:t>
      </w:r>
      <w:r>
        <w:rPr>
          <w:rFonts w:ascii="Times New Roman" w:hAnsi="Times New Roman"/>
          <w:color w:val="000000"/>
          <w:sz w:val="24"/>
          <w:szCs w:val="24"/>
        </w:rPr>
        <w:t xml:space="preserve">cią większą niż 1 raz w tygodniu, Strony ustalą możliwość wystawiania faktur zbiorczych tygodniowych. </w:t>
      </w:r>
    </w:p>
    <w:p w14:paraId="293D11E4" w14:textId="77777777" w:rsidR="00D67112" w:rsidRPr="005278A7" w:rsidRDefault="00D67112" w:rsidP="00B61C05">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611-12-13-469.</w:t>
      </w:r>
    </w:p>
    <w:p w14:paraId="4849E9B7" w14:textId="0DAE5077" w:rsidR="00371B55" w:rsidRPr="00160B34" w:rsidRDefault="00D67112" w:rsidP="00160B34">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Pr="00FC0843">
        <w:rPr>
          <w:rFonts w:ascii="Times New Roman" w:hAnsi="Times New Roman"/>
          <w:color w:val="000000"/>
          <w:sz w:val="24"/>
          <w:szCs w:val="24"/>
        </w:rPr>
        <w:t xml:space="preserve"> </w:t>
      </w:r>
    </w:p>
    <w:p w14:paraId="53CEC443" w14:textId="22AC551C" w:rsidR="00C374E1" w:rsidRPr="00C20AB9" w:rsidRDefault="00C374E1" w:rsidP="00505E83">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70A9CD51" w14:textId="7472CA08" w:rsidR="00030F61" w:rsidRPr="00E17CB2"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17CB2">
        <w:rPr>
          <w:rFonts w:ascii="Times New Roman" w:eastAsia="Calibri" w:hAnsi="Times New Roman" w:cs="Times New Roman"/>
          <w:sz w:val="24"/>
          <w:szCs w:val="24"/>
        </w:rPr>
        <w:t>Wykonawca gwarantuje, że dochowa szczególnej staranności i będzie dostarczał asortyment wymieniony w § 1 pkt.</w:t>
      </w:r>
      <w:r w:rsidR="00505E83">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1 o najwyższej jakości, zarówno pod względem norm jakościowych, jak i z odpowiednim terminem ważności</w:t>
      </w:r>
      <w:r w:rsidR="00E17CB2" w:rsidRPr="00E17CB2">
        <w:rPr>
          <w:rFonts w:ascii="Times New Roman" w:eastAsia="Calibri" w:hAnsi="Times New Roman" w:cs="Times New Roman"/>
          <w:sz w:val="24"/>
          <w:szCs w:val="24"/>
        </w:rPr>
        <w:t>,</w:t>
      </w:r>
      <w:r w:rsidR="00D1721B" w:rsidRPr="00E17CB2">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zapewniającym bezpieczne zużycie dostarczonych    produktów. Przedmiot umowy oznaczony będzie zgodnie z obowiązującymi przepisami.</w:t>
      </w:r>
    </w:p>
    <w:p w14:paraId="1819C351" w14:textId="77777777" w:rsidR="00030F61"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027DE064"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9B2FD9">
        <w:rPr>
          <w:rFonts w:ascii="Times New Roman" w:eastAsia="Calibri" w:hAnsi="Times New Roman" w:cs="Times New Roman"/>
          <w:sz w:val="24"/>
          <w:szCs w:val="24"/>
        </w:rPr>
        <w:t>2</w:t>
      </w:r>
      <w:r w:rsidRPr="00C374E1">
        <w:rPr>
          <w:rFonts w:ascii="Times New Roman" w:eastAsia="Calibri" w:hAnsi="Times New Roman" w:cs="Times New Roman"/>
          <w:sz w:val="24"/>
          <w:szCs w:val="24"/>
        </w:rPr>
        <w:t xml:space="preserve"> dni od potwierdzenia dostawy</w:t>
      </w:r>
      <w:r w:rsidR="00D85F49">
        <w:rPr>
          <w:rFonts w:ascii="Times New Roman" w:eastAsia="Calibri" w:hAnsi="Times New Roman" w:cs="Times New Roman"/>
          <w:sz w:val="24"/>
          <w:szCs w:val="24"/>
        </w:rPr>
        <w:t>.</w:t>
      </w:r>
    </w:p>
    <w:p w14:paraId="3019A3EE" w14:textId="77777777"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F5CDB0A"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196A1B">
        <w:rPr>
          <w:rFonts w:ascii="Times New Roman" w:eastAsia="Calibri" w:hAnsi="Times New Roman" w:cs="Times New Roman"/>
          <w:sz w:val="24"/>
          <w:szCs w:val="24"/>
        </w:rPr>
        <w:t>Sekcji Żywienia</w:t>
      </w:r>
      <w:r w:rsidRPr="00030F61">
        <w:rPr>
          <w:rFonts w:ascii="Times New Roman" w:eastAsia="Calibri" w:hAnsi="Times New Roman" w:cs="Times New Roman"/>
          <w:sz w:val="24"/>
          <w:szCs w:val="24"/>
        </w:rPr>
        <w:t>, przede wszystkim do przyjmowania zamówień, nadzorowania dostaw i przyjmowania reklamacji.</w:t>
      </w:r>
    </w:p>
    <w:p w14:paraId="22D7CD33" w14:textId="2783DB63"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26736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6FD092C3" w14:textId="2389A7A5" w:rsidR="00C374E1" w:rsidRPr="00C374E1" w:rsidRDefault="00C374E1" w:rsidP="00E0088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ODSTĄPIENIE OD UMOWY I KARY UMOWNE</w:t>
      </w:r>
    </w:p>
    <w:p w14:paraId="5474FCC7" w14:textId="77777777" w:rsidR="00B61C05"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27124B8A"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03E8C088"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132EDB41" w14:textId="77777777" w:rsidR="00B61C05" w:rsidRDefault="00B61C05" w:rsidP="00B61C05">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079E08C9" w14:textId="7777777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dostawy będącej przedmiotem umowy lub przerwał jej </w:t>
      </w:r>
      <w:r>
        <w:rPr>
          <w:rFonts w:ascii="Times New Roman" w:eastAsia="Lucida Sans Unicode" w:hAnsi="Times New Roman"/>
          <w:kern w:val="1"/>
          <w:sz w:val="24"/>
          <w:szCs w:val="24"/>
          <w:lang w:eastAsia="ar-SA"/>
        </w:rPr>
        <w:lastRenderedPageBreak/>
        <w:t>realizację przez okres dłuższy niż 7 dni i mimo wezwania w dalszym ciągu nie podejmuje.</w:t>
      </w:r>
    </w:p>
    <w:p w14:paraId="54C3B506" w14:textId="0EBEDA0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6349F6">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2 i 3 umowy  lub przerwał wymianę towaru na wolny od wad. </w:t>
      </w:r>
    </w:p>
    <w:p w14:paraId="7304953F" w14:textId="538A6092" w:rsidR="00B61C05" w:rsidRPr="00813D0D" w:rsidRDefault="00B61C05" w:rsidP="00813D0D">
      <w:pPr>
        <w:pStyle w:val="Akapitzlist"/>
        <w:widowControl w:val="0"/>
        <w:numPr>
          <w:ilvl w:val="0"/>
          <w:numId w:val="1"/>
        </w:numPr>
        <w:suppressAutoHyphens/>
        <w:spacing w:after="0" w:line="240" w:lineRule="auto"/>
        <w:jc w:val="both"/>
        <w:rPr>
          <w:rFonts w:ascii="Times New Roman" w:hAnsi="Times New Roman"/>
          <w:sz w:val="24"/>
          <w:szCs w:val="24"/>
        </w:rPr>
      </w:pPr>
      <w:r w:rsidRPr="00813D0D">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DE8B93" w14:textId="77777777" w:rsidR="00B61C05" w:rsidRPr="00DC6251" w:rsidRDefault="00B61C05" w:rsidP="00B61C05">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219D3948" w14:textId="77777777" w:rsidR="00B61C05" w:rsidRPr="00BE71A2"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27AB3F72" w14:textId="77777777" w:rsidR="00B61C05" w:rsidRPr="00C374E1"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6FADCC68" w14:textId="77777777" w:rsidR="00B61C05"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013A3338" w14:textId="2E55E308" w:rsidR="00B61C05" w:rsidRPr="00C374E1"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63935B6F" w14:textId="77777777" w:rsidR="00B61C05"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2727AF21" w14:textId="77777777" w:rsidR="00B61C05" w:rsidRPr="005C09FE"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38765DDB" w14:textId="3B38EFE7" w:rsidR="00B61C05" w:rsidRDefault="00B61C05" w:rsidP="00B61C0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1D33DA4A" w14:textId="77777777" w:rsidR="006D759C" w:rsidRDefault="006D759C" w:rsidP="00371B55">
      <w:pPr>
        <w:autoSpaceDE w:val="0"/>
        <w:autoSpaceDN w:val="0"/>
        <w:adjustRightInd w:val="0"/>
        <w:spacing w:after="0" w:line="240" w:lineRule="auto"/>
        <w:rPr>
          <w:rFonts w:ascii="Times New Roman" w:eastAsia="Calibri" w:hAnsi="Times New Roman" w:cs="Times New Roman"/>
          <w:b/>
          <w:color w:val="000000"/>
          <w:sz w:val="24"/>
          <w:szCs w:val="24"/>
        </w:rPr>
      </w:pPr>
    </w:p>
    <w:p w14:paraId="2AA3AA01" w14:textId="5F4CB7CB" w:rsidR="00E24781" w:rsidRPr="00CB7310" w:rsidRDefault="00E24781"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63BDA14F"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7CE22F55"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0C3ED5B4"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1991DC0" w14:textId="77777777" w:rsidR="00E24781" w:rsidRDefault="00E24781" w:rsidP="00E24781">
      <w:pPr>
        <w:numPr>
          <w:ilvl w:val="0"/>
          <w:numId w:val="23"/>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4A1733E7"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772F06FF"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Powierzenie wykonania części przedmiotu umowy podwykonawcy nie wyłącza obowiązku spełnienia przez Wykonawcę wszystkich wymogów określonych postanowieniami niniejszej umowy. </w:t>
      </w:r>
    </w:p>
    <w:p w14:paraId="622C5BE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5ACF4D2A"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5DD03BB1"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188EE3A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3CC10651" w14:textId="77777777" w:rsidR="00E24781" w:rsidRDefault="00E24781" w:rsidP="00E24781">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1EA0CF4E" w14:textId="77777777" w:rsidR="00160B34" w:rsidRDefault="00813D0D" w:rsidP="00B61C05">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4D7AEF1" w14:textId="7351A7D7" w:rsidR="00C374E1" w:rsidRPr="00C374E1" w:rsidRDefault="00813D0D" w:rsidP="00B61C05">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8</w:t>
      </w:r>
      <w:r w:rsidR="00C374E1"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57B15BDB" w:rsidR="00C374E1" w:rsidRPr="00CB4953" w:rsidRDefault="00C374E1" w:rsidP="00B61C05">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3D0D">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18FF1CC4" w:rsidR="00C374E1" w:rsidRPr="00CB4953" w:rsidRDefault="00C374E1" w:rsidP="00B61C05">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B706AF">
        <w:rPr>
          <w:rFonts w:ascii="Times New Roman" w:eastAsia="Calibri" w:hAnsi="Times New Roman" w:cs="Times New Roman"/>
          <w:sz w:val="24"/>
          <w:szCs w:val="24"/>
        </w:rPr>
        <w:t>spory</w:t>
      </w:r>
      <w:r w:rsidRPr="00CB4953">
        <w:rPr>
          <w:rFonts w:ascii="Times New Roman" w:eastAsia="Calibri" w:hAnsi="Times New Roman" w:cs="Times New Roman"/>
          <w:sz w:val="24"/>
          <w:szCs w:val="24"/>
        </w:rPr>
        <w:t xml:space="preserve"> wynikające z realizacji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084C3F95" w14:textId="0871B95E" w:rsidR="00371B55" w:rsidRDefault="00C374E1" w:rsidP="00160B34">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r w:rsidR="001E2BDA">
        <w:rPr>
          <w:rFonts w:ascii="Times New Roman" w:eastAsia="Calibri" w:hAnsi="Times New Roman" w:cs="Times New Roman"/>
          <w:sz w:val="24"/>
          <w:szCs w:val="24"/>
        </w:rPr>
        <w:t>.</w:t>
      </w:r>
    </w:p>
    <w:p w14:paraId="0B9DB16A" w14:textId="77777777" w:rsidR="00160B34" w:rsidRPr="00160B34" w:rsidRDefault="00160B34" w:rsidP="00160B34">
      <w:pPr>
        <w:pStyle w:val="Akapitzlist"/>
        <w:tabs>
          <w:tab w:val="left" w:pos="28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24CAEE45" w14:textId="1C3DC21B" w:rsidR="008A0765" w:rsidRPr="008A0765" w:rsidRDefault="008A0765" w:rsidP="008A0765">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8A0765">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9</w:t>
      </w:r>
      <w:r w:rsidRPr="008A0765">
        <w:rPr>
          <w:rFonts w:ascii="Times New Roman" w:eastAsia="Calibri" w:hAnsi="Times New Roman" w:cs="Times New Roman"/>
          <w:b/>
          <w:sz w:val="24"/>
          <w:szCs w:val="24"/>
        </w:rPr>
        <w:t>.</w:t>
      </w:r>
    </w:p>
    <w:p w14:paraId="7E1820B3" w14:textId="18238198" w:rsidR="009D5B14" w:rsidRPr="00E11616" w:rsidRDefault="008A0765" w:rsidP="008A076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E11616">
        <w:rPr>
          <w:rFonts w:ascii="Times New Roman" w:eastAsia="Calibri" w:hAnsi="Times New Roman" w:cs="Times New Roman"/>
          <w:b/>
          <w:sz w:val="24"/>
          <w:szCs w:val="24"/>
          <w:u w:val="single"/>
        </w:rPr>
        <w:t>POSTANOWIENIA KOŃCOWE</w:t>
      </w:r>
    </w:p>
    <w:p w14:paraId="0474FA4A" w14:textId="7029A23C" w:rsidR="008A0765" w:rsidRPr="00413A1F" w:rsidRDefault="008A0765" w:rsidP="00E11616">
      <w:pPr>
        <w:pStyle w:val="Akapitzlist"/>
        <w:numPr>
          <w:ilvl w:val="0"/>
          <w:numId w:val="21"/>
        </w:numPr>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16B2A07C"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5DC35FFB"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2B45FD19"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70B648D"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lastRenderedPageBreak/>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4B1D3F1A" w14:textId="77777777" w:rsidR="008A0765" w:rsidRPr="008E62B8" w:rsidRDefault="008A0765" w:rsidP="008A0765">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3C0AA608"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F9055B9"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5F358BB9" w14:textId="209AA3B4"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6D759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6D759C">
        <w:rPr>
          <w:rFonts w:ascii="Times New Roman" w:hAnsi="Times New Roman" w:cs="Times New Roman"/>
          <w:sz w:val="24"/>
          <w:szCs w:val="24"/>
        </w:rPr>
        <w:t>497</w:t>
      </w:r>
      <w:r w:rsidRPr="008E62B8">
        <w:rPr>
          <w:rFonts w:ascii="Times New Roman" w:hAnsi="Times New Roman" w:cs="Times New Roman"/>
          <w:sz w:val="24"/>
          <w:szCs w:val="24"/>
        </w:rPr>
        <w:t>)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5631">
        <w:rPr>
          <w:rFonts w:ascii="Times New Roman" w:hAnsi="Times New Roman" w:cs="Times New Roman"/>
          <w:sz w:val="24"/>
          <w:szCs w:val="24"/>
        </w:rPr>
        <w:t>146</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13A9666F" w14:textId="787DE486" w:rsidR="00A93BD1"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zmiany </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zasad </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gromadzenia</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 i </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wysokości</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 wpłat</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 do pracowniczych planów kapitałowych,</w:t>
      </w:r>
    </w:p>
    <w:p w14:paraId="243E193E" w14:textId="5EDE5D2D" w:rsidR="008A0765" w:rsidRPr="008E62B8" w:rsidRDefault="008A0765" w:rsidP="00A93BD1">
      <w:pPr>
        <w:pStyle w:val="Akapitzlist"/>
        <w:spacing w:after="0" w:line="240" w:lineRule="auto"/>
        <w:ind w:left="360"/>
        <w:jc w:val="both"/>
        <w:rPr>
          <w:rFonts w:ascii="Times New Roman" w:hAnsi="Times New Roman" w:cs="Times New Roman"/>
          <w:sz w:val="24"/>
          <w:szCs w:val="24"/>
        </w:rPr>
      </w:pPr>
      <w:r w:rsidRPr="008E62B8">
        <w:rPr>
          <w:rFonts w:ascii="Times New Roman" w:hAnsi="Times New Roman" w:cs="Times New Roman"/>
          <w:sz w:val="24"/>
          <w:szCs w:val="24"/>
        </w:rPr>
        <w:t xml:space="preserve">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75813">
        <w:rPr>
          <w:rFonts w:ascii="Times New Roman" w:hAnsi="Times New Roman" w:cs="Times New Roman"/>
          <w:sz w:val="24"/>
          <w:szCs w:val="24"/>
        </w:rPr>
        <w:t>4</w:t>
      </w:r>
      <w:r w:rsidR="00F15631">
        <w:rPr>
          <w:rFonts w:ascii="Times New Roman" w:hAnsi="Times New Roman" w:cs="Times New Roman"/>
          <w:sz w:val="24"/>
          <w:szCs w:val="24"/>
        </w:rPr>
        <w:t>27</w:t>
      </w:r>
      <w:r w:rsidR="00775813">
        <w:rPr>
          <w:rFonts w:ascii="Times New Roman" w:hAnsi="Times New Roman" w:cs="Times New Roman"/>
          <w:sz w:val="24"/>
          <w:szCs w:val="24"/>
        </w:rPr>
        <w:t xml:space="preserve">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D5B1B9D"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B3F49CD" w14:textId="6479EAD6"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licząc od dnia zawarcia umowy, oraz nie częściej niż po upływie kolejnych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od dnia zawarcia aneksu zmieniającego wysokość wynagrodzenia Wykonawcy,</w:t>
      </w:r>
    </w:p>
    <w:p w14:paraId="35FF0960" w14:textId="77777777" w:rsidR="008A0765"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41781CB"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w:t>
      </w:r>
      <w:r w:rsidRPr="008E62B8">
        <w:rPr>
          <w:rFonts w:ascii="Times New Roman" w:hAnsi="Times New Roman" w:cs="Times New Roman"/>
          <w:sz w:val="24"/>
          <w:szCs w:val="24"/>
        </w:rPr>
        <w:lastRenderedPageBreak/>
        <w:t xml:space="preserve">konsumpcyjnych ogółem), ogłaszanego w komunikacie Prezesa GUS w Dzienniku Urzędowym Rzeczypospolitej Polskiej „Monitor Polski” w terminie do dnia 31 stycznia roku następnego  za poprzedni rok kalendarzowy,  </w:t>
      </w:r>
    </w:p>
    <w:p w14:paraId="64DAFB05"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FDCEA73" w14:textId="56B9A7C4" w:rsidR="008A0765"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91B0C61" w14:textId="77777777" w:rsidR="008A0765" w:rsidRPr="008E62B8" w:rsidRDefault="008A0765" w:rsidP="008A0765">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3DB6AD78" w14:textId="77777777" w:rsidR="008A0765" w:rsidRPr="008E62B8" w:rsidRDefault="008A0765" w:rsidP="00371B55">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429B255" w14:textId="77777777" w:rsidR="008A0765" w:rsidRPr="008E62B8" w:rsidRDefault="008A0765" w:rsidP="008A0765">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EAB2345" w14:textId="77777777" w:rsidR="008A0765" w:rsidRPr="008E62B8" w:rsidRDefault="008A0765" w:rsidP="008A0765">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3674F757"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041A663"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198FF61" w14:textId="77777777" w:rsidR="008A0765" w:rsidRDefault="008A0765" w:rsidP="00371B55">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589F6CA" w14:textId="77777777" w:rsidR="008A0765" w:rsidRDefault="008A0765" w:rsidP="00371B55">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28CD9952" w14:textId="77777777" w:rsidR="008A0765" w:rsidRDefault="008A0765" w:rsidP="00371B55">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w:t>
      </w:r>
      <w:r w:rsidRPr="008E62B8">
        <w:rPr>
          <w:rFonts w:ascii="Times New Roman" w:hAnsi="Times New Roman" w:cs="Times New Roman"/>
          <w:sz w:val="24"/>
          <w:szCs w:val="24"/>
        </w:rPr>
        <w:lastRenderedPageBreak/>
        <w:t xml:space="preserve">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727FB4E1" w14:textId="34524FB9" w:rsidR="008A0765" w:rsidRDefault="008A0765" w:rsidP="008A0765">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284B10A1" w14:textId="77777777" w:rsidR="008A0765" w:rsidRPr="0039095E" w:rsidRDefault="008A0765" w:rsidP="008A0765">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62C9B1C0"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6EB4F49B"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2F18C0B1"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63A50CC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4DE9381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071AA55A" w14:textId="2C2AB049"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244627FE"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3278FAE4"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63DB878" w14:textId="77777777"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8DAC3E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B9AA633"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66E6C33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3DDC539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487FF204"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F7470B2"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6114566C"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64444D84" w14:textId="41663CDD"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r>
      <w:r w:rsidRPr="004A44B5">
        <w:rPr>
          <w:rFonts w:ascii="Times New Roman" w:eastAsia="Calibri" w:hAnsi="Times New Roman" w:cs="Times New Roman"/>
          <w:sz w:val="24"/>
          <w:szCs w:val="24"/>
        </w:rPr>
        <w:lastRenderedPageBreak/>
        <w:t>o udzielenie zamówienia publicznego.</w:t>
      </w:r>
    </w:p>
    <w:p w14:paraId="456E112E" w14:textId="77777777" w:rsidR="007A1546" w:rsidRPr="004A44B5" w:rsidRDefault="007A1546"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p>
    <w:p w14:paraId="4E572636" w14:textId="77777777" w:rsidR="007A1C5F" w:rsidRDefault="007A1C5F"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p>
    <w:p w14:paraId="4179377C" w14:textId="77777777" w:rsidR="007A1C5F" w:rsidRDefault="007A1C5F"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p>
    <w:p w14:paraId="10363832" w14:textId="77777777" w:rsidR="007A1C5F" w:rsidRDefault="007A1C5F"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p>
    <w:p w14:paraId="3494415B" w14:textId="625273ED" w:rsidR="00C374E1" w:rsidRDefault="00C374E1"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C71004">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E95D93F" w14:textId="77777777" w:rsidR="00371B55" w:rsidRPr="00C374E1" w:rsidRDefault="00371B55"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p>
    <w:p w14:paraId="549A2536" w14:textId="073712F5" w:rsidR="008A0765" w:rsidRDefault="00C374E1" w:rsidP="008A076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8812E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2D23078" w:rsidR="00C374E1" w:rsidRPr="00C374E1" w:rsidRDefault="008A0765" w:rsidP="008A0765">
      <w:pPr>
        <w:tabs>
          <w:tab w:val="left" w:pos="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C374E1" w:rsidRPr="00C374E1">
        <w:rPr>
          <w:rFonts w:ascii="Times New Roman" w:eastAsia="Calibri" w:hAnsi="Times New Roman" w:cs="Times New Roman"/>
          <w:sz w:val="24"/>
          <w:szCs w:val="24"/>
        </w:rPr>
        <w:t xml:space="preserve"> egzemplarz dla Wykonawcy </w:t>
      </w:r>
    </w:p>
    <w:p w14:paraId="2B1FE03F" w14:textId="2A95F2F8" w:rsidR="00C374E1" w:rsidRPr="00C374E1" w:rsidRDefault="00C374E1"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   </w:t>
      </w:r>
      <w:r w:rsidR="008A0765">
        <w:rPr>
          <w:rFonts w:ascii="Times New Roman" w:eastAsia="Calibri" w:hAnsi="Times New Roman" w:cs="Times New Roman"/>
          <w:sz w:val="24"/>
          <w:szCs w:val="24"/>
        </w:rPr>
        <w:t xml:space="preserve"> 1 </w:t>
      </w:r>
      <w:r w:rsidRPr="00C374E1">
        <w:rPr>
          <w:rFonts w:ascii="Times New Roman" w:eastAsia="Calibri" w:hAnsi="Times New Roman" w:cs="Times New Roman"/>
          <w:sz w:val="24"/>
          <w:szCs w:val="24"/>
        </w:rPr>
        <w:t xml:space="preserve">egzemplarz dla Zamawiającego </w:t>
      </w:r>
    </w:p>
    <w:p w14:paraId="7994D39B" w14:textId="369D3AFC" w:rsidR="005B7759" w:rsidRPr="00A35D54" w:rsidRDefault="005F3B45"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bookmarkStart w:id="5" w:name="_Hlk485630297"/>
    </w:p>
    <w:p w14:paraId="18EB22C2" w14:textId="77777777" w:rsidR="005B7759" w:rsidRDefault="005B7759" w:rsidP="003713C4">
      <w:pPr>
        <w:overflowPunct w:val="0"/>
        <w:autoSpaceDE w:val="0"/>
        <w:autoSpaceDN w:val="0"/>
        <w:adjustRightInd w:val="0"/>
        <w:textAlignment w:val="baseline"/>
        <w:rPr>
          <w:rFonts w:ascii="Times New Roman" w:hAnsi="Times New Roman" w:cs="Times New Roman"/>
          <w:b/>
          <w:sz w:val="24"/>
          <w:szCs w:val="24"/>
        </w:rPr>
      </w:pPr>
    </w:p>
    <w:p w14:paraId="18BEADDD" w14:textId="42594B11" w:rsidR="003713C4" w:rsidRPr="003713C4" w:rsidRDefault="003713C4" w:rsidP="003713C4">
      <w:pPr>
        <w:overflowPunct w:val="0"/>
        <w:autoSpaceDE w:val="0"/>
        <w:autoSpaceDN w:val="0"/>
        <w:adjustRightInd w:val="0"/>
        <w:textAlignment w:val="baseline"/>
        <w:rPr>
          <w:rFonts w:ascii="Times New Roman" w:hAnsi="Times New Roman" w:cs="Times New Roman"/>
          <w:sz w:val="24"/>
          <w:szCs w:val="24"/>
        </w:rPr>
      </w:pPr>
      <w:r w:rsidRPr="003713C4">
        <w:rPr>
          <w:rFonts w:ascii="Times New Roman" w:hAnsi="Times New Roman" w:cs="Times New Roman"/>
          <w:b/>
          <w:sz w:val="24"/>
          <w:szCs w:val="24"/>
        </w:rPr>
        <w:t xml:space="preserve">Integralną częścią </w:t>
      </w:r>
      <w:r w:rsidR="00C1720C">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0200EDAA" w:rsidR="003713C4" w:rsidRPr="003713C4" w:rsidRDefault="003713C4" w:rsidP="007A1546">
      <w:pPr>
        <w:numPr>
          <w:ilvl w:val="0"/>
          <w:numId w:val="6"/>
        </w:numPr>
        <w:suppressAutoHyphens/>
        <w:overflowPunct w:val="0"/>
        <w:autoSpaceDE w:val="0"/>
        <w:autoSpaceDN w:val="0"/>
        <w:adjustRightInd w:val="0"/>
        <w:spacing w:after="0" w:line="240" w:lineRule="auto"/>
        <w:ind w:left="142" w:hanging="142"/>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8A0765">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8A0765">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bookmarkEnd w:id="5"/>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sz w:val="24"/>
          <w:szCs w:val="24"/>
        </w:rPr>
      </w:pPr>
    </w:p>
    <w:p w14:paraId="43CD0874" w14:textId="0A355069"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r w:rsidR="008A0765">
        <w:rPr>
          <w:rFonts w:ascii="Times New Roman" w:eastAsia="Calibri" w:hAnsi="Times New Roman" w:cs="Times New Roman"/>
          <w:sz w:val="24"/>
          <w:szCs w:val="24"/>
        </w:rPr>
        <w:t>…..</w:t>
      </w:r>
      <w:r w:rsidRPr="00C374E1">
        <w:rPr>
          <w:rFonts w:ascii="Times New Roman" w:eastAsia="Calibri" w:hAnsi="Times New Roman" w:cs="Times New Roman"/>
          <w:sz w:val="24"/>
          <w:szCs w:val="24"/>
        </w:rPr>
        <w:t>………………………..</w:t>
      </w:r>
    </w:p>
    <w:p w14:paraId="7A565F63" w14:textId="374B1CFF" w:rsidR="00852968" w:rsidRDefault="00C374E1"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Start w:id="6" w:name="_Hlk62212473"/>
      <w:bookmarkEnd w:id="0"/>
      <w:bookmarkEnd w:id="6"/>
    </w:p>
    <w:p w14:paraId="7D5D0B35"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2DD3C8A"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DEDD524"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5E258FA"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46F9EEB"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C8672EB"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5854460"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09B12E3"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B78ED97"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714C536"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6D35E26"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5CFBFB"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77792BA"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8EEE5C"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417393" w14:textId="77777777" w:rsidR="006D759C" w:rsidRDefault="006D759C" w:rsidP="00160B34">
      <w:pPr>
        <w:shd w:val="clear" w:color="auto" w:fill="FFFFFF"/>
        <w:tabs>
          <w:tab w:val="left" w:pos="5650"/>
        </w:tabs>
        <w:rPr>
          <w:rFonts w:ascii="Times New Roman" w:hAnsi="Times New Roman"/>
          <w:b/>
          <w:spacing w:val="-5"/>
          <w:sz w:val="24"/>
          <w:szCs w:val="24"/>
          <w:lang w:eastAsia="pl-PL"/>
        </w:rPr>
      </w:pPr>
    </w:p>
    <w:p w14:paraId="4CBEC973" w14:textId="77777777" w:rsidR="00EC448B" w:rsidRDefault="00EC448B" w:rsidP="00EC448B">
      <w:pPr>
        <w:jc w:val="center"/>
      </w:pPr>
      <w:r>
        <w:rPr>
          <w:b/>
          <w:bCs/>
        </w:rPr>
        <w:lastRenderedPageBreak/>
        <w:t>Obowiązek informacyjny dla kontrahentów lub przedstawicieli kontrahentów (w tym członków zarządu), pełnomocników kontrahentów lub osób wskazanych do kontaktu</w:t>
      </w:r>
      <w:r>
        <w:rPr>
          <w:b/>
          <w:bCs/>
        </w:rPr>
        <w:br/>
        <w:t>w ramach współpracy z Wojewódzkim Centrum Szpitalnym Kotliny Jeleniogórskiej</w:t>
      </w:r>
    </w:p>
    <w:p w14:paraId="4E432A0D" w14:textId="77777777" w:rsidR="00EC448B" w:rsidRDefault="00EC448B" w:rsidP="00EC448B">
      <w:pPr>
        <w:jc w:val="center"/>
      </w:pPr>
    </w:p>
    <w:p w14:paraId="01B1166F" w14:textId="77777777" w:rsidR="00EC448B" w:rsidRDefault="00EC448B" w:rsidP="00EC448B">
      <w:pPr>
        <w:rPr>
          <w:b/>
          <w:bCs/>
        </w:rPr>
      </w:pPr>
      <w:r>
        <w:rPr>
          <w:b/>
          <w:bCs/>
        </w:rPr>
        <w:t>KTO JEST ADMINISTRATOREM DANYCH?</w:t>
      </w:r>
    </w:p>
    <w:p w14:paraId="01B64E69" w14:textId="77777777" w:rsidR="00EC448B" w:rsidRDefault="00EC448B" w:rsidP="00EC448B">
      <w:pPr>
        <w:jc w:val="both"/>
      </w:pPr>
      <w:r>
        <w:t>Zgodnie z ogólnym rozporządzeniem o ochronie danych (RODO) administratorem Państwa danych osobowych jest Wojewódzkie Centrum Szpitalne Kotliny Jeleniogórskiej (ul. Michała Kleofasa Ogińskiego 6, 58-506 Jelenia Góra) (</w:t>
      </w:r>
      <w:r>
        <w:rPr>
          <w:b/>
          <w:bCs/>
        </w:rPr>
        <w:t>Administrator</w:t>
      </w:r>
      <w:r>
        <w:t>). Kontakt z Administratorem: poczta@spzoz.jgora.pl.</w:t>
      </w:r>
    </w:p>
    <w:p w14:paraId="49EABA75" w14:textId="77777777" w:rsidR="00EC448B" w:rsidRDefault="00EC448B" w:rsidP="00EC448B">
      <w:pPr>
        <w:jc w:val="both"/>
      </w:pPr>
      <w:r>
        <w:t>Administrator jest odpowiedzialny za bezpieczeństwo danych osobowych oraz ich przetwarzanie zgodnie z przepisami prawa.</w:t>
      </w:r>
    </w:p>
    <w:p w14:paraId="4D0000B3" w14:textId="77777777" w:rsidR="00EC448B" w:rsidRDefault="00EC448B" w:rsidP="00EC448B">
      <w:pPr>
        <w:jc w:val="both"/>
        <w:rPr>
          <w:b/>
          <w:bCs/>
        </w:rPr>
      </w:pPr>
      <w:r>
        <w:rPr>
          <w:b/>
          <w:bCs/>
        </w:rPr>
        <w:t>W JAKIM CELU I NA JAKIEJ PODSTAWIE WYKORZYSTUJEMY DANE?</w:t>
      </w:r>
    </w:p>
    <w:p w14:paraId="1427C24D" w14:textId="77777777" w:rsidR="00EC448B" w:rsidRDefault="00EC448B" w:rsidP="00EC448B">
      <w:pPr>
        <w:jc w:val="both"/>
      </w:pPr>
      <w:r>
        <w:t>Państwa dane osobowe będziemy wykorzystywać w następujących celach:</w:t>
      </w:r>
    </w:p>
    <w:p w14:paraId="5455AD55" w14:textId="77777777" w:rsidR="00EC448B" w:rsidRDefault="00EC448B" w:rsidP="00371B55">
      <w:pPr>
        <w:pStyle w:val="Akapitzlist"/>
        <w:numPr>
          <w:ilvl w:val="0"/>
          <w:numId w:val="34"/>
        </w:numPr>
        <w:spacing w:line="256" w:lineRule="auto"/>
        <w:ind w:left="284" w:hanging="284"/>
        <w:jc w:val="both"/>
      </w:pPr>
      <w:r>
        <w:t>realizacja obowiązków lub praw Administratora, wynikających z umowy (art. 6 ust. 1 lit. b RODO – wykonanie umowy),</w:t>
      </w:r>
    </w:p>
    <w:p w14:paraId="75E779E8" w14:textId="77777777" w:rsidR="00EC448B" w:rsidRDefault="00EC448B" w:rsidP="00371B55">
      <w:pPr>
        <w:pStyle w:val="Akapitzlist"/>
        <w:numPr>
          <w:ilvl w:val="0"/>
          <w:numId w:val="34"/>
        </w:numPr>
        <w:spacing w:line="256" w:lineRule="auto"/>
        <w:ind w:left="284" w:hanging="284"/>
        <w:jc w:val="both"/>
      </w:pPr>
      <w:r>
        <w:t>realizacja obowiązków prawnych Administratora, związanych z umową, np. prowadzenia dokumentacji rachunkowej (art. 6 ust. 1 lit. c RODO – obowiązek prawny),</w:t>
      </w:r>
    </w:p>
    <w:p w14:paraId="4C3CA5ED" w14:textId="77777777" w:rsidR="00EC448B" w:rsidRDefault="00EC448B" w:rsidP="00371B55">
      <w:pPr>
        <w:pStyle w:val="Akapitzlist"/>
        <w:numPr>
          <w:ilvl w:val="0"/>
          <w:numId w:val="34"/>
        </w:numPr>
        <w:tabs>
          <w:tab w:val="left" w:pos="284"/>
        </w:tabs>
        <w:spacing w:line="256" w:lineRule="auto"/>
        <w:ind w:left="284" w:hanging="284"/>
        <w:jc w:val="both"/>
      </w:pPr>
      <w: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DB65D9F" w14:textId="77777777" w:rsidR="00EC448B" w:rsidRDefault="00EC448B" w:rsidP="00160B34">
      <w:pPr>
        <w:pStyle w:val="Akapitzlist"/>
        <w:numPr>
          <w:ilvl w:val="0"/>
          <w:numId w:val="34"/>
        </w:numPr>
        <w:spacing w:line="256" w:lineRule="auto"/>
        <w:ind w:left="284" w:hanging="284"/>
        <w:jc w:val="both"/>
      </w:pPr>
      <w:r>
        <w:t>kontakt z kontrahentami, przedstawicielami kontrahentów itd. w zakresie dotyczącym współpracy (art. 6 ust. 1 lit. f RODO – prawnie uzasadniony interes).</w:t>
      </w:r>
    </w:p>
    <w:p w14:paraId="68328582" w14:textId="77777777" w:rsidR="00EC448B" w:rsidRDefault="00EC448B" w:rsidP="00EC448B">
      <w:pPr>
        <w:jc w:val="both"/>
      </w:pPr>
      <w: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7538C9E1" w14:textId="77777777" w:rsidR="00EC448B" w:rsidRDefault="00EC448B" w:rsidP="00EC448B">
      <w:pPr>
        <w:jc w:val="both"/>
      </w:pPr>
      <w:r>
        <w:t>Państwa dane nie będą wykorzystywane dla podejmowania decyzji opartych wyłącznie na zautomatyzowanym przetwarzaniu danych osobowych, w tym profilowania w rozumieniu art. 22 RODO.</w:t>
      </w:r>
    </w:p>
    <w:p w14:paraId="1EA5AE08" w14:textId="77777777" w:rsidR="00EC448B" w:rsidRDefault="00EC448B" w:rsidP="00EC448B">
      <w:pPr>
        <w:jc w:val="both"/>
        <w:rPr>
          <w:b/>
          <w:bCs/>
        </w:rPr>
      </w:pPr>
      <w:r>
        <w:rPr>
          <w:b/>
          <w:bCs/>
        </w:rPr>
        <w:t>JAK DŁUGO BĘDZIEMY WYKORZYSTYWAĆ DANE?</w:t>
      </w:r>
    </w:p>
    <w:p w14:paraId="551234F5" w14:textId="77777777" w:rsidR="00EC448B" w:rsidRDefault="00EC448B" w:rsidP="00EC448B">
      <w:pPr>
        <w:jc w:val="both"/>
      </w:pPr>
      <w:r>
        <w:t>Dane będziemy wykorzystywać przez okres niezbędny do realizacji ww. celów. W zależności od podstawy będzie to odpowiednio:</w:t>
      </w:r>
    </w:p>
    <w:p w14:paraId="368682DB" w14:textId="77777777" w:rsidR="00EC448B" w:rsidRDefault="00EC448B" w:rsidP="00160B34">
      <w:pPr>
        <w:pStyle w:val="Akapitzlist"/>
        <w:numPr>
          <w:ilvl w:val="0"/>
          <w:numId w:val="35"/>
        </w:numPr>
        <w:spacing w:line="256" w:lineRule="auto"/>
        <w:ind w:left="284" w:hanging="284"/>
        <w:jc w:val="both"/>
      </w:pPr>
      <w:r>
        <w:t>okres współpracy z Administratorem,</w:t>
      </w:r>
    </w:p>
    <w:p w14:paraId="6156DBF4" w14:textId="77777777" w:rsidR="00EC448B" w:rsidRDefault="00EC448B" w:rsidP="00160B34">
      <w:pPr>
        <w:pStyle w:val="Akapitzlist"/>
        <w:numPr>
          <w:ilvl w:val="0"/>
          <w:numId w:val="35"/>
        </w:numPr>
        <w:spacing w:line="256" w:lineRule="auto"/>
        <w:ind w:left="284" w:hanging="284"/>
        <w:jc w:val="both"/>
      </w:pPr>
      <w:r>
        <w:t>okres wynikający z przepisów prawa,</w:t>
      </w:r>
    </w:p>
    <w:p w14:paraId="5C411C05" w14:textId="77777777" w:rsidR="00EC448B" w:rsidRDefault="00EC448B" w:rsidP="00160B34">
      <w:pPr>
        <w:pStyle w:val="Akapitzlist"/>
        <w:numPr>
          <w:ilvl w:val="0"/>
          <w:numId w:val="35"/>
        </w:numPr>
        <w:spacing w:line="256" w:lineRule="auto"/>
        <w:ind w:left="284" w:hanging="284"/>
        <w:jc w:val="both"/>
      </w:pPr>
      <w:r>
        <w:t>okres przedawnienia roszczeń,</w:t>
      </w:r>
    </w:p>
    <w:p w14:paraId="48DCD9BC" w14:textId="77777777" w:rsidR="00EC448B" w:rsidRDefault="00EC448B" w:rsidP="00160B34">
      <w:pPr>
        <w:pStyle w:val="Akapitzlist"/>
        <w:numPr>
          <w:ilvl w:val="0"/>
          <w:numId w:val="35"/>
        </w:numPr>
        <w:tabs>
          <w:tab w:val="left" w:pos="284"/>
        </w:tabs>
        <w:spacing w:line="256" w:lineRule="auto"/>
        <w:ind w:left="284" w:hanging="284"/>
        <w:jc w:val="both"/>
      </w:pPr>
      <w:r>
        <w:t>okres do momentu ewentualnego złożenia skutecznego sprzeciwu.</w:t>
      </w:r>
    </w:p>
    <w:p w14:paraId="5B99ED0B" w14:textId="77777777" w:rsidR="00EC448B" w:rsidRDefault="00EC448B" w:rsidP="00EC448B">
      <w:pPr>
        <w:jc w:val="both"/>
        <w:rPr>
          <w:b/>
          <w:bCs/>
        </w:rPr>
      </w:pPr>
      <w:r>
        <w:rPr>
          <w:b/>
          <w:bCs/>
        </w:rPr>
        <w:t>JAKIE MAJĄ PAŃSTWO PRAWA?</w:t>
      </w:r>
    </w:p>
    <w:p w14:paraId="3B27A07A" w14:textId="77777777" w:rsidR="00EC448B" w:rsidRDefault="00EC448B" w:rsidP="00EC448B">
      <w:pPr>
        <w:jc w:val="both"/>
      </w:pPr>
      <w:r>
        <w:t>Mogą Państwo złożyć do Administratora wniosek o: dostęp do danych osobowych (informację</w:t>
      </w:r>
      <w:r>
        <w:br/>
        <w:t xml:space="preserve">o przetwarzanych danych lub kopię danych), sprostowanie danych (gdy Administrator posiada nieprawidłowe dane), przeniesienie danych (w przypadkach określonych w RODO), usunięcie lub </w:t>
      </w:r>
      <w:r>
        <w:lastRenderedPageBreak/>
        <w:t>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A444E38" w14:textId="77777777" w:rsidR="00EC448B" w:rsidRDefault="00EC448B" w:rsidP="00EC448B">
      <w:pPr>
        <w:jc w:val="both"/>
      </w:pPr>
      <w:r>
        <w:t>Wnioski te mogą być składane do Administratora (dane kontaktowe na początku dokumentu) lub do inspektora ochrony danych (</w:t>
      </w:r>
      <w:r>
        <w:rPr>
          <w:b/>
          <w:bCs/>
        </w:rPr>
        <w:t>IOD</w:t>
      </w:r>
      <w:r>
        <w:t>) (dane kontaktowe na końcu dokumentu).</w:t>
      </w:r>
    </w:p>
    <w:p w14:paraId="2979BBBF" w14:textId="77777777" w:rsidR="00EC448B" w:rsidRDefault="00EC448B" w:rsidP="00EC448B">
      <w:pPr>
        <w:jc w:val="both"/>
      </w:pPr>
      <w:r>
        <w:t>Mogą Państwo także wnieść skargę do Prezesa Urzędu Ochrony Danych Osobowych (</w:t>
      </w:r>
      <w:r>
        <w:rPr>
          <w:b/>
          <w:bCs/>
        </w:rPr>
        <w:t>UODO</w:t>
      </w:r>
      <w:r>
        <w:t>), jeżeli uważają Państwo, że przetwarzanie Państwa danych osobowych narusza przepisy prawa. Szczegółowe informacje znajdują się na stronie internetowej UODO pod adresem https://uodo.gov.pl/pl/492/2464.</w:t>
      </w:r>
    </w:p>
    <w:p w14:paraId="3E245C8A" w14:textId="77777777" w:rsidR="00EC448B" w:rsidRDefault="00EC448B" w:rsidP="00EC448B">
      <w:pPr>
        <w:jc w:val="both"/>
        <w:rPr>
          <w:b/>
          <w:bCs/>
        </w:rPr>
      </w:pPr>
      <w:r>
        <w:rPr>
          <w:b/>
          <w:bCs/>
        </w:rPr>
        <w:t>KOMU PRZEKAZUJEMY PAŃSTWA DANE OSOBOWE?</w:t>
      </w:r>
    </w:p>
    <w:p w14:paraId="13FEDEEC" w14:textId="77777777" w:rsidR="00EC448B" w:rsidRDefault="00EC448B" w:rsidP="00EC448B">
      <w:pPr>
        <w:jc w:val="both"/>
      </w:pPr>
      <w:r>
        <w:t>Z zachowaniem wszelkich gwarancji bezpieczeństwa danych, Państwa dane Administrator może przekazywać (nie licząc osób upoważnionych przez Administratora) innym podmiotom,</w:t>
      </w:r>
      <w: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33BAAD78" w14:textId="77777777" w:rsidR="00EC448B" w:rsidRDefault="00EC448B" w:rsidP="00EC448B">
      <w:pPr>
        <w:jc w:val="both"/>
        <w:rPr>
          <w:b/>
          <w:bCs/>
        </w:rPr>
      </w:pPr>
      <w:r>
        <w:rPr>
          <w:b/>
          <w:bCs/>
        </w:rPr>
        <w:t>JAKO MOŻNA SIĘ Z NAMI SKONTAKTOWAĆ W SPRAWIE OCHRONY DANYCH OSOBOWYCH?</w:t>
      </w:r>
    </w:p>
    <w:p w14:paraId="1B9DB51B" w14:textId="77777777" w:rsidR="00EC448B" w:rsidRDefault="00EC448B" w:rsidP="00EC448B">
      <w:pPr>
        <w:jc w:val="both"/>
      </w:pPr>
      <w:r>
        <w:t>W sprawach związanych z ochroną danych osobowych mogą Państwo kontaktować się</w:t>
      </w:r>
      <w:r>
        <w:br/>
        <w:t>z Administratorem (dane kontaktowe na początku dokumentu) lub z IOD Administratora za pośrednictwem adresu e-mail rodo@jamano.pl.</w:t>
      </w:r>
    </w:p>
    <w:p w14:paraId="0C397E7D" w14:textId="77777777" w:rsidR="00EC448B" w:rsidRDefault="00EC448B" w:rsidP="00EC448B">
      <w:pPr>
        <w:jc w:val="both"/>
        <w:rPr>
          <w:b/>
          <w:bCs/>
        </w:rPr>
      </w:pPr>
      <w:r>
        <w:rPr>
          <w:b/>
          <w:bCs/>
        </w:rPr>
        <w:t>DODATKOWA INFORMACJA DLA PRZEDSTAWICIELI KONTRAHENTÓW LUB OSÓB WSKAZANYCH DO KONTAKTU W UMOWIE</w:t>
      </w:r>
    </w:p>
    <w:p w14:paraId="14B6454C" w14:textId="77777777" w:rsidR="00EC448B" w:rsidRDefault="00EC448B" w:rsidP="00EC448B">
      <w:pPr>
        <w:jc w:val="both"/>
      </w:pPr>
      <w:r>
        <w:t>Państwa dane zostały pozyskane na mocy współpracy podmiotu, który Państwo reprezentują,</w:t>
      </w:r>
      <w:r>
        <w:br/>
        <w:t>z Administratorem. Administrator będzie przetwarzać Państwa dane w zakresie niezbędnym do realizacji tej współpracy (imię, nazwisko, stanowisko, dane kontaktowe).</w:t>
      </w:r>
    </w:p>
    <w:p w14:paraId="2F8D3DD1" w14:textId="77777777" w:rsidR="00EC448B" w:rsidRDefault="00EC448B" w:rsidP="00EC448B">
      <w:pPr>
        <w:jc w:val="both"/>
      </w:pPr>
    </w:p>
    <w:p w14:paraId="58894029" w14:textId="77777777" w:rsidR="00EC448B" w:rsidRDefault="00EC448B" w:rsidP="00EC448B">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46F3871" w14:textId="77777777" w:rsidR="00EC448B" w:rsidRDefault="00EC448B" w:rsidP="00EC448B">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E09CF4C"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368E17E5"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5DF5F6EB"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05CD10C8"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62E31A00" w14:textId="77777777" w:rsidR="006D759C" w:rsidRDefault="006D759C" w:rsidP="00396035">
      <w:pPr>
        <w:overflowPunct w:val="0"/>
        <w:autoSpaceDE w:val="0"/>
        <w:autoSpaceDN w:val="0"/>
        <w:adjustRightInd w:val="0"/>
        <w:spacing w:after="200" w:line="276" w:lineRule="auto"/>
        <w:jc w:val="both"/>
        <w:textAlignment w:val="baseline"/>
        <w:rPr>
          <w:rFonts w:ascii="Times New Roman" w:eastAsia="Times New Roman" w:hAnsi="Times New Roman" w:cs="Times New Roman"/>
          <w:b/>
          <w:sz w:val="24"/>
          <w:szCs w:val="24"/>
          <w:lang w:eastAsia="pl-PL"/>
        </w:rPr>
      </w:pPr>
    </w:p>
    <w:sectPr w:rsidR="006D759C" w:rsidSect="00371B55">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0815" w14:textId="77777777" w:rsidR="0005443C" w:rsidRDefault="0005443C" w:rsidP="003E7BCD">
      <w:pPr>
        <w:spacing w:after="0" w:line="240" w:lineRule="auto"/>
      </w:pPr>
      <w:r>
        <w:separator/>
      </w:r>
    </w:p>
  </w:endnote>
  <w:endnote w:type="continuationSeparator" w:id="0">
    <w:p w14:paraId="7022B200" w14:textId="77777777" w:rsidR="0005443C" w:rsidRDefault="0005443C"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668A" w14:textId="77777777" w:rsidR="0005443C" w:rsidRDefault="0005443C" w:rsidP="003E7BCD">
      <w:pPr>
        <w:spacing w:after="0" w:line="240" w:lineRule="auto"/>
      </w:pPr>
      <w:r>
        <w:separator/>
      </w:r>
    </w:p>
  </w:footnote>
  <w:footnote w:type="continuationSeparator" w:id="0">
    <w:p w14:paraId="358FC7BB" w14:textId="77777777" w:rsidR="0005443C" w:rsidRDefault="0005443C"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2A81E24"/>
    <w:multiLevelType w:val="multilevel"/>
    <w:tmpl w:val="E3A83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4A64952"/>
    <w:multiLevelType w:val="hybridMultilevel"/>
    <w:tmpl w:val="FBBE3E44"/>
    <w:lvl w:ilvl="0" w:tplc="8AC2C5CA">
      <w:start w:val="1"/>
      <w:numFmt w:val="lowerLetter"/>
      <w:lvlText w:val="%1)"/>
      <w:lvlJc w:val="left"/>
      <w:pPr>
        <w:ind w:left="786" w:hanging="360"/>
      </w:pPr>
      <w:rPr>
        <w:rFonts w:hint="default"/>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1E32DC0"/>
    <w:multiLevelType w:val="hybridMultilevel"/>
    <w:tmpl w:val="995853F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0" w15:restartNumberingAfterBreak="0">
    <w:nsid w:val="22C04E9C"/>
    <w:multiLevelType w:val="hybridMultilevel"/>
    <w:tmpl w:val="0106BB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AAD599A"/>
    <w:multiLevelType w:val="hybridMultilevel"/>
    <w:tmpl w:val="4B685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2F3F5C"/>
    <w:multiLevelType w:val="hybridMultilevel"/>
    <w:tmpl w:val="1FC075A4"/>
    <w:lvl w:ilvl="0" w:tplc="D794D66A">
      <w:start w:val="14"/>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74B2756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42C35ED"/>
    <w:multiLevelType w:val="hybridMultilevel"/>
    <w:tmpl w:val="0C1CF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B078F9"/>
    <w:multiLevelType w:val="multilevel"/>
    <w:tmpl w:val="54B04DCC"/>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85D4927"/>
    <w:multiLevelType w:val="hybridMultilevel"/>
    <w:tmpl w:val="70AC02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49894936"/>
    <w:multiLevelType w:val="multilevel"/>
    <w:tmpl w:val="F27AB8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F717A1"/>
    <w:multiLevelType w:val="hybridMultilevel"/>
    <w:tmpl w:val="7D746DA0"/>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627746"/>
    <w:multiLevelType w:val="multilevel"/>
    <w:tmpl w:val="1750C6C6"/>
    <w:lvl w:ilvl="0">
      <w:start w:val="1"/>
      <w:numFmt w:val="decimal"/>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3."/>
      <w:lvlJc w:val="right"/>
      <w:pPr>
        <w:tabs>
          <w:tab w:val="num" w:pos="349"/>
        </w:tabs>
        <w:ind w:left="2509" w:hanging="180"/>
      </w:pPr>
    </w:lvl>
    <w:lvl w:ilvl="3">
      <w:start w:val="1"/>
      <w:numFmt w:val="decimal"/>
      <w:lvlText w:val="%4."/>
      <w:lvlJc w:val="left"/>
      <w:pPr>
        <w:tabs>
          <w:tab w:val="num" w:pos="349"/>
        </w:tabs>
        <w:ind w:left="3229" w:hanging="360"/>
      </w:pPr>
    </w:lvl>
    <w:lvl w:ilvl="4">
      <w:start w:val="1"/>
      <w:numFmt w:val="lowerLetter"/>
      <w:lvlText w:val="%5."/>
      <w:lvlJc w:val="left"/>
      <w:pPr>
        <w:tabs>
          <w:tab w:val="num" w:pos="349"/>
        </w:tabs>
        <w:ind w:left="3949" w:hanging="360"/>
      </w:pPr>
    </w:lvl>
    <w:lvl w:ilvl="5">
      <w:start w:val="1"/>
      <w:numFmt w:val="lowerRoman"/>
      <w:lvlText w:val="%6."/>
      <w:lvlJc w:val="right"/>
      <w:pPr>
        <w:tabs>
          <w:tab w:val="num" w:pos="349"/>
        </w:tabs>
        <w:ind w:left="4669" w:hanging="180"/>
      </w:pPr>
    </w:lvl>
    <w:lvl w:ilvl="6">
      <w:start w:val="1"/>
      <w:numFmt w:val="decimal"/>
      <w:lvlText w:val="%7."/>
      <w:lvlJc w:val="left"/>
      <w:pPr>
        <w:tabs>
          <w:tab w:val="num" w:pos="349"/>
        </w:tabs>
        <w:ind w:left="5389" w:hanging="360"/>
      </w:pPr>
    </w:lvl>
    <w:lvl w:ilvl="7">
      <w:start w:val="1"/>
      <w:numFmt w:val="lowerLetter"/>
      <w:lvlText w:val="%8."/>
      <w:lvlJc w:val="left"/>
      <w:pPr>
        <w:tabs>
          <w:tab w:val="num" w:pos="349"/>
        </w:tabs>
        <w:ind w:left="6109" w:hanging="360"/>
      </w:pPr>
    </w:lvl>
    <w:lvl w:ilvl="8">
      <w:start w:val="1"/>
      <w:numFmt w:val="lowerRoman"/>
      <w:lvlText w:val="%9."/>
      <w:lvlJc w:val="right"/>
      <w:pPr>
        <w:tabs>
          <w:tab w:val="num" w:pos="349"/>
        </w:tabs>
        <w:ind w:left="6829" w:hanging="180"/>
      </w:pPr>
    </w:lvl>
  </w:abstractNum>
  <w:abstractNum w:abstractNumId="24"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D5679C2"/>
    <w:multiLevelType w:val="multilevel"/>
    <w:tmpl w:val="C590A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1F1217D"/>
    <w:multiLevelType w:val="hybridMultilevel"/>
    <w:tmpl w:val="F2B82D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0558E1"/>
    <w:multiLevelType w:val="multilevel"/>
    <w:tmpl w:val="DFF09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9E77DD9"/>
    <w:multiLevelType w:val="multilevel"/>
    <w:tmpl w:val="A418A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078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009676">
    <w:abstractNumId w:val="21"/>
  </w:num>
  <w:num w:numId="3" w16cid:durableId="943270550">
    <w:abstractNumId w:val="20"/>
  </w:num>
  <w:num w:numId="4" w16cid:durableId="357781855">
    <w:abstractNumId w:val="19"/>
  </w:num>
  <w:num w:numId="5" w16cid:durableId="452021412">
    <w:abstractNumId w:val="5"/>
  </w:num>
  <w:num w:numId="6" w16cid:durableId="7941045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871008">
    <w:abstractNumId w:val="8"/>
  </w:num>
  <w:num w:numId="8" w16cid:durableId="1125075665">
    <w:abstractNumId w:val="30"/>
  </w:num>
  <w:num w:numId="9" w16cid:durableId="1836140664">
    <w:abstractNumId w:val="27"/>
  </w:num>
  <w:num w:numId="10" w16cid:durableId="1802192731">
    <w:abstractNumId w:val="14"/>
  </w:num>
  <w:num w:numId="11" w16cid:durableId="2056076689">
    <w:abstractNumId w:val="15"/>
  </w:num>
  <w:num w:numId="12" w16cid:durableId="394202288">
    <w:abstractNumId w:val="12"/>
  </w:num>
  <w:num w:numId="13" w16cid:durableId="259605219">
    <w:abstractNumId w:val="10"/>
  </w:num>
  <w:num w:numId="14" w16cid:durableId="1436054458">
    <w:abstractNumId w:val="13"/>
  </w:num>
  <w:num w:numId="15" w16cid:durableId="1352687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86684">
    <w:abstractNumId w:val="9"/>
  </w:num>
  <w:num w:numId="17" w16cid:durableId="1798334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29746">
    <w:abstractNumId w:val="33"/>
  </w:num>
  <w:num w:numId="19" w16cid:durableId="1586765876">
    <w:abstractNumId w:val="0"/>
    <w:lvlOverride w:ilvl="0">
      <w:startOverride w:val="1"/>
    </w:lvlOverride>
  </w:num>
  <w:num w:numId="20" w16cid:durableId="663166629">
    <w:abstractNumId w:val="3"/>
  </w:num>
  <w:num w:numId="21" w16cid:durableId="716706122">
    <w:abstractNumId w:val="32"/>
  </w:num>
  <w:num w:numId="22" w16cid:durableId="1193304421">
    <w:abstractNumId w:val="17"/>
  </w:num>
  <w:num w:numId="23" w16cid:durableId="949169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802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262557">
    <w:abstractNumId w:val="4"/>
  </w:num>
  <w:num w:numId="26" w16cid:durableId="1097477991">
    <w:abstractNumId w:val="16"/>
  </w:num>
  <w:num w:numId="27" w16cid:durableId="317464293">
    <w:abstractNumId w:val="26"/>
  </w:num>
  <w:num w:numId="28" w16cid:durableId="468207391">
    <w:abstractNumId w:val="29"/>
  </w:num>
  <w:num w:numId="29" w16cid:durableId="206840509">
    <w:abstractNumId w:val="28"/>
  </w:num>
  <w:num w:numId="30" w16cid:durableId="1029454190">
    <w:abstractNumId w:val="23"/>
  </w:num>
  <w:num w:numId="31" w16cid:durableId="906232655">
    <w:abstractNumId w:val="2"/>
  </w:num>
  <w:num w:numId="32" w16cid:durableId="1021590877">
    <w:abstractNumId w:val="7"/>
    <w:lvlOverride w:ilvl="0">
      <w:startOverride w:val="1"/>
    </w:lvlOverride>
    <w:lvlOverride w:ilvl="1"/>
    <w:lvlOverride w:ilvl="2"/>
    <w:lvlOverride w:ilvl="3"/>
    <w:lvlOverride w:ilvl="4"/>
    <w:lvlOverride w:ilvl="5"/>
    <w:lvlOverride w:ilvl="6"/>
    <w:lvlOverride w:ilvl="7"/>
    <w:lvlOverride w:ilvl="8"/>
  </w:num>
  <w:num w:numId="33" w16cid:durableId="1214926237">
    <w:abstractNumId w:val="24"/>
    <w:lvlOverride w:ilvl="0">
      <w:startOverride w:val="1"/>
    </w:lvlOverride>
    <w:lvlOverride w:ilvl="1"/>
    <w:lvlOverride w:ilvl="2"/>
    <w:lvlOverride w:ilvl="3"/>
    <w:lvlOverride w:ilvl="4"/>
    <w:lvlOverride w:ilvl="5"/>
    <w:lvlOverride w:ilvl="6"/>
    <w:lvlOverride w:ilvl="7"/>
    <w:lvlOverride w:ilvl="8"/>
  </w:num>
  <w:num w:numId="34" w16cid:durableId="176770879">
    <w:abstractNumId w:val="1"/>
  </w:num>
  <w:num w:numId="35" w16cid:durableId="1512255652">
    <w:abstractNumId w:val="22"/>
  </w:num>
  <w:num w:numId="36" w16cid:durableId="2089617164">
    <w:abstractNumId w:val="18"/>
  </w:num>
  <w:num w:numId="37" w16cid:durableId="1627811882">
    <w:abstractNumId w:val="1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4B65"/>
    <w:rsid w:val="000137AF"/>
    <w:rsid w:val="0002536B"/>
    <w:rsid w:val="00030F61"/>
    <w:rsid w:val="00033D30"/>
    <w:rsid w:val="000378D1"/>
    <w:rsid w:val="00045BCC"/>
    <w:rsid w:val="0005443C"/>
    <w:rsid w:val="0005728A"/>
    <w:rsid w:val="00076E88"/>
    <w:rsid w:val="0009410C"/>
    <w:rsid w:val="000A320A"/>
    <w:rsid w:val="000B0583"/>
    <w:rsid w:val="000B1324"/>
    <w:rsid w:val="000B2D5B"/>
    <w:rsid w:val="000C1BB4"/>
    <w:rsid w:val="000C6A1B"/>
    <w:rsid w:val="000E6675"/>
    <w:rsid w:val="000F00B5"/>
    <w:rsid w:val="000F2ABD"/>
    <w:rsid w:val="000F6585"/>
    <w:rsid w:val="00130589"/>
    <w:rsid w:val="00133C36"/>
    <w:rsid w:val="00160B34"/>
    <w:rsid w:val="00162326"/>
    <w:rsid w:val="00170FEA"/>
    <w:rsid w:val="00196A1B"/>
    <w:rsid w:val="001A7FC5"/>
    <w:rsid w:val="001B10C9"/>
    <w:rsid w:val="001B41C2"/>
    <w:rsid w:val="001C0A4C"/>
    <w:rsid w:val="001C2492"/>
    <w:rsid w:val="001C29AC"/>
    <w:rsid w:val="001C5C4C"/>
    <w:rsid w:val="001C60FB"/>
    <w:rsid w:val="001D271C"/>
    <w:rsid w:val="001E1FD9"/>
    <w:rsid w:val="001E2BDA"/>
    <w:rsid w:val="001E4BF4"/>
    <w:rsid w:val="001F52EC"/>
    <w:rsid w:val="00210122"/>
    <w:rsid w:val="00217E2A"/>
    <w:rsid w:val="002207CC"/>
    <w:rsid w:val="00251F51"/>
    <w:rsid w:val="0025592C"/>
    <w:rsid w:val="0026113E"/>
    <w:rsid w:val="00264B54"/>
    <w:rsid w:val="00267360"/>
    <w:rsid w:val="0028674A"/>
    <w:rsid w:val="002907F3"/>
    <w:rsid w:val="00291695"/>
    <w:rsid w:val="002917EC"/>
    <w:rsid w:val="002A2D8C"/>
    <w:rsid w:val="002A3250"/>
    <w:rsid w:val="002C05BE"/>
    <w:rsid w:val="002C35F4"/>
    <w:rsid w:val="00300251"/>
    <w:rsid w:val="00315CEB"/>
    <w:rsid w:val="00317E46"/>
    <w:rsid w:val="00320D4A"/>
    <w:rsid w:val="0033300C"/>
    <w:rsid w:val="00336A7F"/>
    <w:rsid w:val="00350E08"/>
    <w:rsid w:val="003713C4"/>
    <w:rsid w:val="00371B55"/>
    <w:rsid w:val="00394273"/>
    <w:rsid w:val="00396035"/>
    <w:rsid w:val="003A3808"/>
    <w:rsid w:val="003A5A44"/>
    <w:rsid w:val="003B0777"/>
    <w:rsid w:val="003B251F"/>
    <w:rsid w:val="003C32B4"/>
    <w:rsid w:val="003C64E4"/>
    <w:rsid w:val="003C6803"/>
    <w:rsid w:val="003C74C9"/>
    <w:rsid w:val="003D0AB5"/>
    <w:rsid w:val="003E2FEE"/>
    <w:rsid w:val="003E70B2"/>
    <w:rsid w:val="003E7BCD"/>
    <w:rsid w:val="003F742E"/>
    <w:rsid w:val="00407A26"/>
    <w:rsid w:val="00441310"/>
    <w:rsid w:val="004448F5"/>
    <w:rsid w:val="00445556"/>
    <w:rsid w:val="00447161"/>
    <w:rsid w:val="0045256C"/>
    <w:rsid w:val="00453A21"/>
    <w:rsid w:val="00461EF0"/>
    <w:rsid w:val="004655E4"/>
    <w:rsid w:val="00482CC8"/>
    <w:rsid w:val="00486B90"/>
    <w:rsid w:val="004870FE"/>
    <w:rsid w:val="00491DCC"/>
    <w:rsid w:val="00494D99"/>
    <w:rsid w:val="004A212B"/>
    <w:rsid w:val="004A6058"/>
    <w:rsid w:val="004C2339"/>
    <w:rsid w:val="004D587F"/>
    <w:rsid w:val="00504742"/>
    <w:rsid w:val="005058AE"/>
    <w:rsid w:val="00505E83"/>
    <w:rsid w:val="00525D3D"/>
    <w:rsid w:val="00527ED2"/>
    <w:rsid w:val="00530BB7"/>
    <w:rsid w:val="00534662"/>
    <w:rsid w:val="005446BF"/>
    <w:rsid w:val="00544EEF"/>
    <w:rsid w:val="005523C4"/>
    <w:rsid w:val="00553620"/>
    <w:rsid w:val="00555476"/>
    <w:rsid w:val="00560357"/>
    <w:rsid w:val="00566246"/>
    <w:rsid w:val="0056774B"/>
    <w:rsid w:val="00573D08"/>
    <w:rsid w:val="005A231F"/>
    <w:rsid w:val="005A6D9A"/>
    <w:rsid w:val="005B2FAC"/>
    <w:rsid w:val="005B6033"/>
    <w:rsid w:val="005B7759"/>
    <w:rsid w:val="005C0502"/>
    <w:rsid w:val="005E5CFF"/>
    <w:rsid w:val="005E6018"/>
    <w:rsid w:val="005F3B45"/>
    <w:rsid w:val="00600F57"/>
    <w:rsid w:val="00601EAB"/>
    <w:rsid w:val="00604D2D"/>
    <w:rsid w:val="006225A1"/>
    <w:rsid w:val="00631807"/>
    <w:rsid w:val="006349F6"/>
    <w:rsid w:val="00635EA9"/>
    <w:rsid w:val="00636CF3"/>
    <w:rsid w:val="00647579"/>
    <w:rsid w:val="00647B3B"/>
    <w:rsid w:val="00653CEF"/>
    <w:rsid w:val="00675202"/>
    <w:rsid w:val="0068025F"/>
    <w:rsid w:val="00696D8D"/>
    <w:rsid w:val="006A228A"/>
    <w:rsid w:val="006A5B9D"/>
    <w:rsid w:val="006B5703"/>
    <w:rsid w:val="006D487C"/>
    <w:rsid w:val="006D7402"/>
    <w:rsid w:val="006D759C"/>
    <w:rsid w:val="006E6CCB"/>
    <w:rsid w:val="00705C70"/>
    <w:rsid w:val="00712FC1"/>
    <w:rsid w:val="00731063"/>
    <w:rsid w:val="0073172B"/>
    <w:rsid w:val="00747B3C"/>
    <w:rsid w:val="00754C98"/>
    <w:rsid w:val="0076015E"/>
    <w:rsid w:val="007603FD"/>
    <w:rsid w:val="007677D4"/>
    <w:rsid w:val="00775813"/>
    <w:rsid w:val="007769E1"/>
    <w:rsid w:val="007802CB"/>
    <w:rsid w:val="00782521"/>
    <w:rsid w:val="00793150"/>
    <w:rsid w:val="007A1546"/>
    <w:rsid w:val="007A1C5F"/>
    <w:rsid w:val="007A4325"/>
    <w:rsid w:val="007B1748"/>
    <w:rsid w:val="007E049B"/>
    <w:rsid w:val="007F315B"/>
    <w:rsid w:val="007F3BB8"/>
    <w:rsid w:val="00807478"/>
    <w:rsid w:val="00813D0D"/>
    <w:rsid w:val="008154F1"/>
    <w:rsid w:val="008157BA"/>
    <w:rsid w:val="00834746"/>
    <w:rsid w:val="008357D2"/>
    <w:rsid w:val="00850ABA"/>
    <w:rsid w:val="00850D19"/>
    <w:rsid w:val="00852968"/>
    <w:rsid w:val="008550E3"/>
    <w:rsid w:val="00863187"/>
    <w:rsid w:val="00867035"/>
    <w:rsid w:val="00872CD3"/>
    <w:rsid w:val="008812EC"/>
    <w:rsid w:val="00886304"/>
    <w:rsid w:val="00886898"/>
    <w:rsid w:val="00887A84"/>
    <w:rsid w:val="008A0765"/>
    <w:rsid w:val="008B0896"/>
    <w:rsid w:val="008B6FE3"/>
    <w:rsid w:val="008C04E7"/>
    <w:rsid w:val="008C1F5D"/>
    <w:rsid w:val="008C3663"/>
    <w:rsid w:val="008C6B6B"/>
    <w:rsid w:val="008C7E2F"/>
    <w:rsid w:val="008D023D"/>
    <w:rsid w:val="008D58F1"/>
    <w:rsid w:val="008E712F"/>
    <w:rsid w:val="008F08F8"/>
    <w:rsid w:val="008F3D6C"/>
    <w:rsid w:val="00900E00"/>
    <w:rsid w:val="00912FD6"/>
    <w:rsid w:val="00924252"/>
    <w:rsid w:val="00927ABF"/>
    <w:rsid w:val="00930AEE"/>
    <w:rsid w:val="00935C85"/>
    <w:rsid w:val="00937FAD"/>
    <w:rsid w:val="0094261F"/>
    <w:rsid w:val="00950EA6"/>
    <w:rsid w:val="00953BA3"/>
    <w:rsid w:val="00955595"/>
    <w:rsid w:val="0097235B"/>
    <w:rsid w:val="00987837"/>
    <w:rsid w:val="0099063A"/>
    <w:rsid w:val="009938E6"/>
    <w:rsid w:val="00995ED7"/>
    <w:rsid w:val="00996221"/>
    <w:rsid w:val="009A13C7"/>
    <w:rsid w:val="009B0AEA"/>
    <w:rsid w:val="009B16C9"/>
    <w:rsid w:val="009B2FD9"/>
    <w:rsid w:val="009C0DD9"/>
    <w:rsid w:val="009D2277"/>
    <w:rsid w:val="009D5B14"/>
    <w:rsid w:val="009D5D2A"/>
    <w:rsid w:val="009E7398"/>
    <w:rsid w:val="00A35D54"/>
    <w:rsid w:val="00A437CA"/>
    <w:rsid w:val="00A45277"/>
    <w:rsid w:val="00A57B88"/>
    <w:rsid w:val="00A626AC"/>
    <w:rsid w:val="00A62781"/>
    <w:rsid w:val="00A72569"/>
    <w:rsid w:val="00A8517F"/>
    <w:rsid w:val="00A87864"/>
    <w:rsid w:val="00A93BD1"/>
    <w:rsid w:val="00AA1D53"/>
    <w:rsid w:val="00AA5FBB"/>
    <w:rsid w:val="00AD15E8"/>
    <w:rsid w:val="00AE124B"/>
    <w:rsid w:val="00AF140F"/>
    <w:rsid w:val="00B10744"/>
    <w:rsid w:val="00B308EA"/>
    <w:rsid w:val="00B35623"/>
    <w:rsid w:val="00B36EF8"/>
    <w:rsid w:val="00B546F5"/>
    <w:rsid w:val="00B56AA7"/>
    <w:rsid w:val="00B5704F"/>
    <w:rsid w:val="00B61A74"/>
    <w:rsid w:val="00B61C05"/>
    <w:rsid w:val="00B706AF"/>
    <w:rsid w:val="00BA4139"/>
    <w:rsid w:val="00BB0181"/>
    <w:rsid w:val="00BD3F89"/>
    <w:rsid w:val="00C010DA"/>
    <w:rsid w:val="00C078ED"/>
    <w:rsid w:val="00C112C7"/>
    <w:rsid w:val="00C126A0"/>
    <w:rsid w:val="00C12F81"/>
    <w:rsid w:val="00C14651"/>
    <w:rsid w:val="00C16DD1"/>
    <w:rsid w:val="00C1720C"/>
    <w:rsid w:val="00C20AB9"/>
    <w:rsid w:val="00C32CA6"/>
    <w:rsid w:val="00C374E1"/>
    <w:rsid w:val="00C421C1"/>
    <w:rsid w:val="00C47F75"/>
    <w:rsid w:val="00C52B6F"/>
    <w:rsid w:val="00C5418A"/>
    <w:rsid w:val="00C57817"/>
    <w:rsid w:val="00C6198B"/>
    <w:rsid w:val="00C61F3B"/>
    <w:rsid w:val="00C7009B"/>
    <w:rsid w:val="00C71004"/>
    <w:rsid w:val="00C80277"/>
    <w:rsid w:val="00C81864"/>
    <w:rsid w:val="00C927C0"/>
    <w:rsid w:val="00CA2033"/>
    <w:rsid w:val="00CA5698"/>
    <w:rsid w:val="00CB2CA7"/>
    <w:rsid w:val="00CB4953"/>
    <w:rsid w:val="00CB66BB"/>
    <w:rsid w:val="00CC25B8"/>
    <w:rsid w:val="00CE0A68"/>
    <w:rsid w:val="00CE159F"/>
    <w:rsid w:val="00CE6A45"/>
    <w:rsid w:val="00CF0BEA"/>
    <w:rsid w:val="00CF7307"/>
    <w:rsid w:val="00D00AC6"/>
    <w:rsid w:val="00D02C48"/>
    <w:rsid w:val="00D10DE3"/>
    <w:rsid w:val="00D13077"/>
    <w:rsid w:val="00D16DBA"/>
    <w:rsid w:val="00D1721B"/>
    <w:rsid w:val="00D27934"/>
    <w:rsid w:val="00D3174F"/>
    <w:rsid w:val="00D34F50"/>
    <w:rsid w:val="00D478E4"/>
    <w:rsid w:val="00D65E86"/>
    <w:rsid w:val="00D67112"/>
    <w:rsid w:val="00D76167"/>
    <w:rsid w:val="00D76FC4"/>
    <w:rsid w:val="00D77119"/>
    <w:rsid w:val="00D85F49"/>
    <w:rsid w:val="00D946C7"/>
    <w:rsid w:val="00DB1BC0"/>
    <w:rsid w:val="00DC4F45"/>
    <w:rsid w:val="00DD1C48"/>
    <w:rsid w:val="00DE06AE"/>
    <w:rsid w:val="00DF4EC6"/>
    <w:rsid w:val="00DF64FF"/>
    <w:rsid w:val="00E0088E"/>
    <w:rsid w:val="00E11616"/>
    <w:rsid w:val="00E17CB2"/>
    <w:rsid w:val="00E24781"/>
    <w:rsid w:val="00E30A12"/>
    <w:rsid w:val="00E36388"/>
    <w:rsid w:val="00E4316C"/>
    <w:rsid w:val="00E47484"/>
    <w:rsid w:val="00E61879"/>
    <w:rsid w:val="00E63BE8"/>
    <w:rsid w:val="00E67D7F"/>
    <w:rsid w:val="00E71D87"/>
    <w:rsid w:val="00E7342C"/>
    <w:rsid w:val="00E73FA7"/>
    <w:rsid w:val="00E85ADC"/>
    <w:rsid w:val="00E940D0"/>
    <w:rsid w:val="00EA4E3F"/>
    <w:rsid w:val="00EA566B"/>
    <w:rsid w:val="00EC448B"/>
    <w:rsid w:val="00EC6B78"/>
    <w:rsid w:val="00ED5644"/>
    <w:rsid w:val="00ED59A6"/>
    <w:rsid w:val="00ED6310"/>
    <w:rsid w:val="00EE28DF"/>
    <w:rsid w:val="00EE53B1"/>
    <w:rsid w:val="00EF52CC"/>
    <w:rsid w:val="00EF6FA1"/>
    <w:rsid w:val="00F06865"/>
    <w:rsid w:val="00F130C8"/>
    <w:rsid w:val="00F15631"/>
    <w:rsid w:val="00F1574D"/>
    <w:rsid w:val="00F15C30"/>
    <w:rsid w:val="00F178EA"/>
    <w:rsid w:val="00F404B5"/>
    <w:rsid w:val="00F43FA2"/>
    <w:rsid w:val="00F462AE"/>
    <w:rsid w:val="00F705DD"/>
    <w:rsid w:val="00F7560F"/>
    <w:rsid w:val="00F77A76"/>
    <w:rsid w:val="00F957CF"/>
    <w:rsid w:val="00F95D7C"/>
    <w:rsid w:val="00FA0D50"/>
    <w:rsid w:val="00FA53E2"/>
    <w:rsid w:val="00FB72BB"/>
    <w:rsid w:val="00FC6BA4"/>
    <w:rsid w:val="00FD0D64"/>
    <w:rsid w:val="00FE0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Poprawka">
    <w:name w:val="Revision"/>
    <w:hidden/>
    <w:uiPriority w:val="99"/>
    <w:semiHidden/>
    <w:rsid w:val="001C0A4C"/>
    <w:pPr>
      <w:spacing w:after="0" w:line="240" w:lineRule="auto"/>
    </w:pPr>
    <w:rPr>
      <w:noProof/>
    </w:rPr>
  </w:style>
  <w:style w:type="paragraph" w:customStyle="1" w:styleId="Default">
    <w:name w:val="Default"/>
    <w:rsid w:val="00E85ADC"/>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ormalnyWeb">
    <w:name w:val="Normal (Web)"/>
    <w:basedOn w:val="Normalny"/>
    <w:uiPriority w:val="99"/>
    <w:semiHidden/>
    <w:unhideWhenUsed/>
    <w:rsid w:val="00D16DBA"/>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A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71D87"/>
    <w:pPr>
      <w:widowControl w:val="0"/>
      <w:suppressAutoHyphens/>
      <w:spacing w:after="0" w:line="240" w:lineRule="auto"/>
    </w:pPr>
    <w:rPr>
      <w:rFonts w:ascii="Times New Roman" w:eastAsia="SimSun" w:hAnsi="Times New Roman" w:cs="Arial"/>
      <w:kern w:val="2"/>
      <w:sz w:val="24"/>
      <w:szCs w:val="24"/>
      <w:lang w:eastAsia="zh-CN" w:bidi="hi-IN"/>
    </w:rPr>
  </w:style>
  <w:style w:type="table" w:customStyle="1" w:styleId="Tabela-Siatka1">
    <w:name w:val="Tabela - Siatka1"/>
    <w:basedOn w:val="Standardowy"/>
    <w:next w:val="Tabela-Siatka"/>
    <w:uiPriority w:val="39"/>
    <w:rsid w:val="002C05BE"/>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61EF0"/>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5592C"/>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7A1C5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2899">
      <w:bodyDiv w:val="1"/>
      <w:marLeft w:val="0"/>
      <w:marRight w:val="0"/>
      <w:marTop w:val="0"/>
      <w:marBottom w:val="0"/>
      <w:divBdr>
        <w:top w:val="none" w:sz="0" w:space="0" w:color="auto"/>
        <w:left w:val="none" w:sz="0" w:space="0" w:color="auto"/>
        <w:bottom w:val="none" w:sz="0" w:space="0" w:color="auto"/>
        <w:right w:val="none" w:sz="0" w:space="0" w:color="auto"/>
      </w:divBdr>
    </w:div>
    <w:div w:id="30109450">
      <w:bodyDiv w:val="1"/>
      <w:marLeft w:val="0"/>
      <w:marRight w:val="0"/>
      <w:marTop w:val="0"/>
      <w:marBottom w:val="0"/>
      <w:divBdr>
        <w:top w:val="none" w:sz="0" w:space="0" w:color="auto"/>
        <w:left w:val="none" w:sz="0" w:space="0" w:color="auto"/>
        <w:bottom w:val="none" w:sz="0" w:space="0" w:color="auto"/>
        <w:right w:val="none" w:sz="0" w:space="0" w:color="auto"/>
      </w:divBdr>
    </w:div>
    <w:div w:id="45373249">
      <w:bodyDiv w:val="1"/>
      <w:marLeft w:val="0"/>
      <w:marRight w:val="0"/>
      <w:marTop w:val="0"/>
      <w:marBottom w:val="0"/>
      <w:divBdr>
        <w:top w:val="none" w:sz="0" w:space="0" w:color="auto"/>
        <w:left w:val="none" w:sz="0" w:space="0" w:color="auto"/>
        <w:bottom w:val="none" w:sz="0" w:space="0" w:color="auto"/>
        <w:right w:val="none" w:sz="0" w:space="0" w:color="auto"/>
      </w:divBdr>
    </w:div>
    <w:div w:id="46494885">
      <w:bodyDiv w:val="1"/>
      <w:marLeft w:val="0"/>
      <w:marRight w:val="0"/>
      <w:marTop w:val="0"/>
      <w:marBottom w:val="0"/>
      <w:divBdr>
        <w:top w:val="none" w:sz="0" w:space="0" w:color="auto"/>
        <w:left w:val="none" w:sz="0" w:space="0" w:color="auto"/>
        <w:bottom w:val="none" w:sz="0" w:space="0" w:color="auto"/>
        <w:right w:val="none" w:sz="0" w:space="0" w:color="auto"/>
      </w:divBdr>
    </w:div>
    <w:div w:id="49545997">
      <w:bodyDiv w:val="1"/>
      <w:marLeft w:val="0"/>
      <w:marRight w:val="0"/>
      <w:marTop w:val="0"/>
      <w:marBottom w:val="0"/>
      <w:divBdr>
        <w:top w:val="none" w:sz="0" w:space="0" w:color="auto"/>
        <w:left w:val="none" w:sz="0" w:space="0" w:color="auto"/>
        <w:bottom w:val="none" w:sz="0" w:space="0" w:color="auto"/>
        <w:right w:val="none" w:sz="0" w:space="0" w:color="auto"/>
      </w:divBdr>
    </w:div>
    <w:div w:id="53741001">
      <w:bodyDiv w:val="1"/>
      <w:marLeft w:val="0"/>
      <w:marRight w:val="0"/>
      <w:marTop w:val="0"/>
      <w:marBottom w:val="0"/>
      <w:divBdr>
        <w:top w:val="none" w:sz="0" w:space="0" w:color="auto"/>
        <w:left w:val="none" w:sz="0" w:space="0" w:color="auto"/>
        <w:bottom w:val="none" w:sz="0" w:space="0" w:color="auto"/>
        <w:right w:val="none" w:sz="0" w:space="0" w:color="auto"/>
      </w:divBdr>
    </w:div>
    <w:div w:id="55858771">
      <w:bodyDiv w:val="1"/>
      <w:marLeft w:val="0"/>
      <w:marRight w:val="0"/>
      <w:marTop w:val="0"/>
      <w:marBottom w:val="0"/>
      <w:divBdr>
        <w:top w:val="none" w:sz="0" w:space="0" w:color="auto"/>
        <w:left w:val="none" w:sz="0" w:space="0" w:color="auto"/>
        <w:bottom w:val="none" w:sz="0" w:space="0" w:color="auto"/>
        <w:right w:val="none" w:sz="0" w:space="0" w:color="auto"/>
      </w:divBdr>
    </w:div>
    <w:div w:id="64182698">
      <w:bodyDiv w:val="1"/>
      <w:marLeft w:val="0"/>
      <w:marRight w:val="0"/>
      <w:marTop w:val="0"/>
      <w:marBottom w:val="0"/>
      <w:divBdr>
        <w:top w:val="none" w:sz="0" w:space="0" w:color="auto"/>
        <w:left w:val="none" w:sz="0" w:space="0" w:color="auto"/>
        <w:bottom w:val="none" w:sz="0" w:space="0" w:color="auto"/>
        <w:right w:val="none" w:sz="0" w:space="0" w:color="auto"/>
      </w:divBdr>
    </w:div>
    <w:div w:id="69429727">
      <w:bodyDiv w:val="1"/>
      <w:marLeft w:val="0"/>
      <w:marRight w:val="0"/>
      <w:marTop w:val="0"/>
      <w:marBottom w:val="0"/>
      <w:divBdr>
        <w:top w:val="none" w:sz="0" w:space="0" w:color="auto"/>
        <w:left w:val="none" w:sz="0" w:space="0" w:color="auto"/>
        <w:bottom w:val="none" w:sz="0" w:space="0" w:color="auto"/>
        <w:right w:val="none" w:sz="0" w:space="0" w:color="auto"/>
      </w:divBdr>
    </w:div>
    <w:div w:id="77875228">
      <w:bodyDiv w:val="1"/>
      <w:marLeft w:val="0"/>
      <w:marRight w:val="0"/>
      <w:marTop w:val="0"/>
      <w:marBottom w:val="0"/>
      <w:divBdr>
        <w:top w:val="none" w:sz="0" w:space="0" w:color="auto"/>
        <w:left w:val="none" w:sz="0" w:space="0" w:color="auto"/>
        <w:bottom w:val="none" w:sz="0" w:space="0" w:color="auto"/>
        <w:right w:val="none" w:sz="0" w:space="0" w:color="auto"/>
      </w:divBdr>
    </w:div>
    <w:div w:id="86120005">
      <w:bodyDiv w:val="1"/>
      <w:marLeft w:val="0"/>
      <w:marRight w:val="0"/>
      <w:marTop w:val="0"/>
      <w:marBottom w:val="0"/>
      <w:divBdr>
        <w:top w:val="none" w:sz="0" w:space="0" w:color="auto"/>
        <w:left w:val="none" w:sz="0" w:space="0" w:color="auto"/>
        <w:bottom w:val="none" w:sz="0" w:space="0" w:color="auto"/>
        <w:right w:val="none" w:sz="0" w:space="0" w:color="auto"/>
      </w:divBdr>
    </w:div>
    <w:div w:id="90661609">
      <w:bodyDiv w:val="1"/>
      <w:marLeft w:val="0"/>
      <w:marRight w:val="0"/>
      <w:marTop w:val="0"/>
      <w:marBottom w:val="0"/>
      <w:divBdr>
        <w:top w:val="none" w:sz="0" w:space="0" w:color="auto"/>
        <w:left w:val="none" w:sz="0" w:space="0" w:color="auto"/>
        <w:bottom w:val="none" w:sz="0" w:space="0" w:color="auto"/>
        <w:right w:val="none" w:sz="0" w:space="0" w:color="auto"/>
      </w:divBdr>
    </w:div>
    <w:div w:id="100803726">
      <w:bodyDiv w:val="1"/>
      <w:marLeft w:val="0"/>
      <w:marRight w:val="0"/>
      <w:marTop w:val="0"/>
      <w:marBottom w:val="0"/>
      <w:divBdr>
        <w:top w:val="none" w:sz="0" w:space="0" w:color="auto"/>
        <w:left w:val="none" w:sz="0" w:space="0" w:color="auto"/>
        <w:bottom w:val="none" w:sz="0" w:space="0" w:color="auto"/>
        <w:right w:val="none" w:sz="0" w:space="0" w:color="auto"/>
      </w:divBdr>
    </w:div>
    <w:div w:id="129638138">
      <w:bodyDiv w:val="1"/>
      <w:marLeft w:val="0"/>
      <w:marRight w:val="0"/>
      <w:marTop w:val="0"/>
      <w:marBottom w:val="0"/>
      <w:divBdr>
        <w:top w:val="none" w:sz="0" w:space="0" w:color="auto"/>
        <w:left w:val="none" w:sz="0" w:space="0" w:color="auto"/>
        <w:bottom w:val="none" w:sz="0" w:space="0" w:color="auto"/>
        <w:right w:val="none" w:sz="0" w:space="0" w:color="auto"/>
      </w:divBdr>
    </w:div>
    <w:div w:id="132795592">
      <w:bodyDiv w:val="1"/>
      <w:marLeft w:val="0"/>
      <w:marRight w:val="0"/>
      <w:marTop w:val="0"/>
      <w:marBottom w:val="0"/>
      <w:divBdr>
        <w:top w:val="none" w:sz="0" w:space="0" w:color="auto"/>
        <w:left w:val="none" w:sz="0" w:space="0" w:color="auto"/>
        <w:bottom w:val="none" w:sz="0" w:space="0" w:color="auto"/>
        <w:right w:val="none" w:sz="0" w:space="0" w:color="auto"/>
      </w:divBdr>
    </w:div>
    <w:div w:id="151027405">
      <w:bodyDiv w:val="1"/>
      <w:marLeft w:val="0"/>
      <w:marRight w:val="0"/>
      <w:marTop w:val="0"/>
      <w:marBottom w:val="0"/>
      <w:divBdr>
        <w:top w:val="none" w:sz="0" w:space="0" w:color="auto"/>
        <w:left w:val="none" w:sz="0" w:space="0" w:color="auto"/>
        <w:bottom w:val="none" w:sz="0" w:space="0" w:color="auto"/>
        <w:right w:val="none" w:sz="0" w:space="0" w:color="auto"/>
      </w:divBdr>
    </w:div>
    <w:div w:id="160463614">
      <w:bodyDiv w:val="1"/>
      <w:marLeft w:val="0"/>
      <w:marRight w:val="0"/>
      <w:marTop w:val="0"/>
      <w:marBottom w:val="0"/>
      <w:divBdr>
        <w:top w:val="none" w:sz="0" w:space="0" w:color="auto"/>
        <w:left w:val="none" w:sz="0" w:space="0" w:color="auto"/>
        <w:bottom w:val="none" w:sz="0" w:space="0" w:color="auto"/>
        <w:right w:val="none" w:sz="0" w:space="0" w:color="auto"/>
      </w:divBdr>
    </w:div>
    <w:div w:id="175192849">
      <w:bodyDiv w:val="1"/>
      <w:marLeft w:val="0"/>
      <w:marRight w:val="0"/>
      <w:marTop w:val="0"/>
      <w:marBottom w:val="0"/>
      <w:divBdr>
        <w:top w:val="none" w:sz="0" w:space="0" w:color="auto"/>
        <w:left w:val="none" w:sz="0" w:space="0" w:color="auto"/>
        <w:bottom w:val="none" w:sz="0" w:space="0" w:color="auto"/>
        <w:right w:val="none" w:sz="0" w:space="0" w:color="auto"/>
      </w:divBdr>
    </w:div>
    <w:div w:id="197664353">
      <w:bodyDiv w:val="1"/>
      <w:marLeft w:val="0"/>
      <w:marRight w:val="0"/>
      <w:marTop w:val="0"/>
      <w:marBottom w:val="0"/>
      <w:divBdr>
        <w:top w:val="none" w:sz="0" w:space="0" w:color="auto"/>
        <w:left w:val="none" w:sz="0" w:space="0" w:color="auto"/>
        <w:bottom w:val="none" w:sz="0" w:space="0" w:color="auto"/>
        <w:right w:val="none" w:sz="0" w:space="0" w:color="auto"/>
      </w:divBdr>
    </w:div>
    <w:div w:id="238831239">
      <w:bodyDiv w:val="1"/>
      <w:marLeft w:val="0"/>
      <w:marRight w:val="0"/>
      <w:marTop w:val="0"/>
      <w:marBottom w:val="0"/>
      <w:divBdr>
        <w:top w:val="none" w:sz="0" w:space="0" w:color="auto"/>
        <w:left w:val="none" w:sz="0" w:space="0" w:color="auto"/>
        <w:bottom w:val="none" w:sz="0" w:space="0" w:color="auto"/>
        <w:right w:val="none" w:sz="0" w:space="0" w:color="auto"/>
      </w:divBdr>
    </w:div>
    <w:div w:id="244649747">
      <w:bodyDiv w:val="1"/>
      <w:marLeft w:val="0"/>
      <w:marRight w:val="0"/>
      <w:marTop w:val="0"/>
      <w:marBottom w:val="0"/>
      <w:divBdr>
        <w:top w:val="none" w:sz="0" w:space="0" w:color="auto"/>
        <w:left w:val="none" w:sz="0" w:space="0" w:color="auto"/>
        <w:bottom w:val="none" w:sz="0" w:space="0" w:color="auto"/>
        <w:right w:val="none" w:sz="0" w:space="0" w:color="auto"/>
      </w:divBdr>
    </w:div>
    <w:div w:id="247926137">
      <w:bodyDiv w:val="1"/>
      <w:marLeft w:val="0"/>
      <w:marRight w:val="0"/>
      <w:marTop w:val="0"/>
      <w:marBottom w:val="0"/>
      <w:divBdr>
        <w:top w:val="none" w:sz="0" w:space="0" w:color="auto"/>
        <w:left w:val="none" w:sz="0" w:space="0" w:color="auto"/>
        <w:bottom w:val="none" w:sz="0" w:space="0" w:color="auto"/>
        <w:right w:val="none" w:sz="0" w:space="0" w:color="auto"/>
      </w:divBdr>
    </w:div>
    <w:div w:id="252935035">
      <w:bodyDiv w:val="1"/>
      <w:marLeft w:val="0"/>
      <w:marRight w:val="0"/>
      <w:marTop w:val="0"/>
      <w:marBottom w:val="0"/>
      <w:divBdr>
        <w:top w:val="none" w:sz="0" w:space="0" w:color="auto"/>
        <w:left w:val="none" w:sz="0" w:space="0" w:color="auto"/>
        <w:bottom w:val="none" w:sz="0" w:space="0" w:color="auto"/>
        <w:right w:val="none" w:sz="0" w:space="0" w:color="auto"/>
      </w:divBdr>
    </w:div>
    <w:div w:id="260183283">
      <w:bodyDiv w:val="1"/>
      <w:marLeft w:val="0"/>
      <w:marRight w:val="0"/>
      <w:marTop w:val="0"/>
      <w:marBottom w:val="0"/>
      <w:divBdr>
        <w:top w:val="none" w:sz="0" w:space="0" w:color="auto"/>
        <w:left w:val="none" w:sz="0" w:space="0" w:color="auto"/>
        <w:bottom w:val="none" w:sz="0" w:space="0" w:color="auto"/>
        <w:right w:val="none" w:sz="0" w:space="0" w:color="auto"/>
      </w:divBdr>
    </w:div>
    <w:div w:id="270355377">
      <w:bodyDiv w:val="1"/>
      <w:marLeft w:val="0"/>
      <w:marRight w:val="0"/>
      <w:marTop w:val="0"/>
      <w:marBottom w:val="0"/>
      <w:divBdr>
        <w:top w:val="none" w:sz="0" w:space="0" w:color="auto"/>
        <w:left w:val="none" w:sz="0" w:space="0" w:color="auto"/>
        <w:bottom w:val="none" w:sz="0" w:space="0" w:color="auto"/>
        <w:right w:val="none" w:sz="0" w:space="0" w:color="auto"/>
      </w:divBdr>
    </w:div>
    <w:div w:id="278879056">
      <w:bodyDiv w:val="1"/>
      <w:marLeft w:val="0"/>
      <w:marRight w:val="0"/>
      <w:marTop w:val="0"/>
      <w:marBottom w:val="0"/>
      <w:divBdr>
        <w:top w:val="none" w:sz="0" w:space="0" w:color="auto"/>
        <w:left w:val="none" w:sz="0" w:space="0" w:color="auto"/>
        <w:bottom w:val="none" w:sz="0" w:space="0" w:color="auto"/>
        <w:right w:val="none" w:sz="0" w:space="0" w:color="auto"/>
      </w:divBdr>
    </w:div>
    <w:div w:id="279458659">
      <w:bodyDiv w:val="1"/>
      <w:marLeft w:val="0"/>
      <w:marRight w:val="0"/>
      <w:marTop w:val="0"/>
      <w:marBottom w:val="0"/>
      <w:divBdr>
        <w:top w:val="none" w:sz="0" w:space="0" w:color="auto"/>
        <w:left w:val="none" w:sz="0" w:space="0" w:color="auto"/>
        <w:bottom w:val="none" w:sz="0" w:space="0" w:color="auto"/>
        <w:right w:val="none" w:sz="0" w:space="0" w:color="auto"/>
      </w:divBdr>
    </w:div>
    <w:div w:id="281769526">
      <w:bodyDiv w:val="1"/>
      <w:marLeft w:val="0"/>
      <w:marRight w:val="0"/>
      <w:marTop w:val="0"/>
      <w:marBottom w:val="0"/>
      <w:divBdr>
        <w:top w:val="none" w:sz="0" w:space="0" w:color="auto"/>
        <w:left w:val="none" w:sz="0" w:space="0" w:color="auto"/>
        <w:bottom w:val="none" w:sz="0" w:space="0" w:color="auto"/>
        <w:right w:val="none" w:sz="0" w:space="0" w:color="auto"/>
      </w:divBdr>
    </w:div>
    <w:div w:id="297885126">
      <w:bodyDiv w:val="1"/>
      <w:marLeft w:val="0"/>
      <w:marRight w:val="0"/>
      <w:marTop w:val="0"/>
      <w:marBottom w:val="0"/>
      <w:divBdr>
        <w:top w:val="none" w:sz="0" w:space="0" w:color="auto"/>
        <w:left w:val="none" w:sz="0" w:space="0" w:color="auto"/>
        <w:bottom w:val="none" w:sz="0" w:space="0" w:color="auto"/>
        <w:right w:val="none" w:sz="0" w:space="0" w:color="auto"/>
      </w:divBdr>
    </w:div>
    <w:div w:id="302084848">
      <w:bodyDiv w:val="1"/>
      <w:marLeft w:val="0"/>
      <w:marRight w:val="0"/>
      <w:marTop w:val="0"/>
      <w:marBottom w:val="0"/>
      <w:divBdr>
        <w:top w:val="none" w:sz="0" w:space="0" w:color="auto"/>
        <w:left w:val="none" w:sz="0" w:space="0" w:color="auto"/>
        <w:bottom w:val="none" w:sz="0" w:space="0" w:color="auto"/>
        <w:right w:val="none" w:sz="0" w:space="0" w:color="auto"/>
      </w:divBdr>
    </w:div>
    <w:div w:id="305819723">
      <w:bodyDiv w:val="1"/>
      <w:marLeft w:val="0"/>
      <w:marRight w:val="0"/>
      <w:marTop w:val="0"/>
      <w:marBottom w:val="0"/>
      <w:divBdr>
        <w:top w:val="none" w:sz="0" w:space="0" w:color="auto"/>
        <w:left w:val="none" w:sz="0" w:space="0" w:color="auto"/>
        <w:bottom w:val="none" w:sz="0" w:space="0" w:color="auto"/>
        <w:right w:val="none" w:sz="0" w:space="0" w:color="auto"/>
      </w:divBdr>
    </w:div>
    <w:div w:id="344941927">
      <w:bodyDiv w:val="1"/>
      <w:marLeft w:val="0"/>
      <w:marRight w:val="0"/>
      <w:marTop w:val="0"/>
      <w:marBottom w:val="0"/>
      <w:divBdr>
        <w:top w:val="none" w:sz="0" w:space="0" w:color="auto"/>
        <w:left w:val="none" w:sz="0" w:space="0" w:color="auto"/>
        <w:bottom w:val="none" w:sz="0" w:space="0" w:color="auto"/>
        <w:right w:val="none" w:sz="0" w:space="0" w:color="auto"/>
      </w:divBdr>
    </w:div>
    <w:div w:id="357317430">
      <w:bodyDiv w:val="1"/>
      <w:marLeft w:val="0"/>
      <w:marRight w:val="0"/>
      <w:marTop w:val="0"/>
      <w:marBottom w:val="0"/>
      <w:divBdr>
        <w:top w:val="none" w:sz="0" w:space="0" w:color="auto"/>
        <w:left w:val="none" w:sz="0" w:space="0" w:color="auto"/>
        <w:bottom w:val="none" w:sz="0" w:space="0" w:color="auto"/>
        <w:right w:val="none" w:sz="0" w:space="0" w:color="auto"/>
      </w:divBdr>
    </w:div>
    <w:div w:id="378629189">
      <w:bodyDiv w:val="1"/>
      <w:marLeft w:val="0"/>
      <w:marRight w:val="0"/>
      <w:marTop w:val="0"/>
      <w:marBottom w:val="0"/>
      <w:divBdr>
        <w:top w:val="none" w:sz="0" w:space="0" w:color="auto"/>
        <w:left w:val="none" w:sz="0" w:space="0" w:color="auto"/>
        <w:bottom w:val="none" w:sz="0" w:space="0" w:color="auto"/>
        <w:right w:val="none" w:sz="0" w:space="0" w:color="auto"/>
      </w:divBdr>
    </w:div>
    <w:div w:id="391777058">
      <w:bodyDiv w:val="1"/>
      <w:marLeft w:val="0"/>
      <w:marRight w:val="0"/>
      <w:marTop w:val="0"/>
      <w:marBottom w:val="0"/>
      <w:divBdr>
        <w:top w:val="none" w:sz="0" w:space="0" w:color="auto"/>
        <w:left w:val="none" w:sz="0" w:space="0" w:color="auto"/>
        <w:bottom w:val="none" w:sz="0" w:space="0" w:color="auto"/>
        <w:right w:val="none" w:sz="0" w:space="0" w:color="auto"/>
      </w:divBdr>
    </w:div>
    <w:div w:id="393547403">
      <w:bodyDiv w:val="1"/>
      <w:marLeft w:val="0"/>
      <w:marRight w:val="0"/>
      <w:marTop w:val="0"/>
      <w:marBottom w:val="0"/>
      <w:divBdr>
        <w:top w:val="none" w:sz="0" w:space="0" w:color="auto"/>
        <w:left w:val="none" w:sz="0" w:space="0" w:color="auto"/>
        <w:bottom w:val="none" w:sz="0" w:space="0" w:color="auto"/>
        <w:right w:val="none" w:sz="0" w:space="0" w:color="auto"/>
      </w:divBdr>
    </w:div>
    <w:div w:id="393897144">
      <w:bodyDiv w:val="1"/>
      <w:marLeft w:val="0"/>
      <w:marRight w:val="0"/>
      <w:marTop w:val="0"/>
      <w:marBottom w:val="0"/>
      <w:divBdr>
        <w:top w:val="none" w:sz="0" w:space="0" w:color="auto"/>
        <w:left w:val="none" w:sz="0" w:space="0" w:color="auto"/>
        <w:bottom w:val="none" w:sz="0" w:space="0" w:color="auto"/>
        <w:right w:val="none" w:sz="0" w:space="0" w:color="auto"/>
      </w:divBdr>
    </w:div>
    <w:div w:id="398133314">
      <w:bodyDiv w:val="1"/>
      <w:marLeft w:val="0"/>
      <w:marRight w:val="0"/>
      <w:marTop w:val="0"/>
      <w:marBottom w:val="0"/>
      <w:divBdr>
        <w:top w:val="none" w:sz="0" w:space="0" w:color="auto"/>
        <w:left w:val="none" w:sz="0" w:space="0" w:color="auto"/>
        <w:bottom w:val="none" w:sz="0" w:space="0" w:color="auto"/>
        <w:right w:val="none" w:sz="0" w:space="0" w:color="auto"/>
      </w:divBdr>
    </w:div>
    <w:div w:id="400837465">
      <w:bodyDiv w:val="1"/>
      <w:marLeft w:val="0"/>
      <w:marRight w:val="0"/>
      <w:marTop w:val="0"/>
      <w:marBottom w:val="0"/>
      <w:divBdr>
        <w:top w:val="none" w:sz="0" w:space="0" w:color="auto"/>
        <w:left w:val="none" w:sz="0" w:space="0" w:color="auto"/>
        <w:bottom w:val="none" w:sz="0" w:space="0" w:color="auto"/>
        <w:right w:val="none" w:sz="0" w:space="0" w:color="auto"/>
      </w:divBdr>
    </w:div>
    <w:div w:id="410977982">
      <w:bodyDiv w:val="1"/>
      <w:marLeft w:val="0"/>
      <w:marRight w:val="0"/>
      <w:marTop w:val="0"/>
      <w:marBottom w:val="0"/>
      <w:divBdr>
        <w:top w:val="none" w:sz="0" w:space="0" w:color="auto"/>
        <w:left w:val="none" w:sz="0" w:space="0" w:color="auto"/>
        <w:bottom w:val="none" w:sz="0" w:space="0" w:color="auto"/>
        <w:right w:val="none" w:sz="0" w:space="0" w:color="auto"/>
      </w:divBdr>
    </w:div>
    <w:div w:id="413405227">
      <w:bodyDiv w:val="1"/>
      <w:marLeft w:val="0"/>
      <w:marRight w:val="0"/>
      <w:marTop w:val="0"/>
      <w:marBottom w:val="0"/>
      <w:divBdr>
        <w:top w:val="none" w:sz="0" w:space="0" w:color="auto"/>
        <w:left w:val="none" w:sz="0" w:space="0" w:color="auto"/>
        <w:bottom w:val="none" w:sz="0" w:space="0" w:color="auto"/>
        <w:right w:val="none" w:sz="0" w:space="0" w:color="auto"/>
      </w:divBdr>
    </w:div>
    <w:div w:id="452868579">
      <w:bodyDiv w:val="1"/>
      <w:marLeft w:val="0"/>
      <w:marRight w:val="0"/>
      <w:marTop w:val="0"/>
      <w:marBottom w:val="0"/>
      <w:divBdr>
        <w:top w:val="none" w:sz="0" w:space="0" w:color="auto"/>
        <w:left w:val="none" w:sz="0" w:space="0" w:color="auto"/>
        <w:bottom w:val="none" w:sz="0" w:space="0" w:color="auto"/>
        <w:right w:val="none" w:sz="0" w:space="0" w:color="auto"/>
      </w:divBdr>
    </w:div>
    <w:div w:id="456219002">
      <w:bodyDiv w:val="1"/>
      <w:marLeft w:val="0"/>
      <w:marRight w:val="0"/>
      <w:marTop w:val="0"/>
      <w:marBottom w:val="0"/>
      <w:divBdr>
        <w:top w:val="none" w:sz="0" w:space="0" w:color="auto"/>
        <w:left w:val="none" w:sz="0" w:space="0" w:color="auto"/>
        <w:bottom w:val="none" w:sz="0" w:space="0" w:color="auto"/>
        <w:right w:val="none" w:sz="0" w:space="0" w:color="auto"/>
      </w:divBdr>
    </w:div>
    <w:div w:id="456803397">
      <w:bodyDiv w:val="1"/>
      <w:marLeft w:val="0"/>
      <w:marRight w:val="0"/>
      <w:marTop w:val="0"/>
      <w:marBottom w:val="0"/>
      <w:divBdr>
        <w:top w:val="none" w:sz="0" w:space="0" w:color="auto"/>
        <w:left w:val="none" w:sz="0" w:space="0" w:color="auto"/>
        <w:bottom w:val="none" w:sz="0" w:space="0" w:color="auto"/>
        <w:right w:val="none" w:sz="0" w:space="0" w:color="auto"/>
      </w:divBdr>
    </w:div>
    <w:div w:id="479081440">
      <w:bodyDiv w:val="1"/>
      <w:marLeft w:val="0"/>
      <w:marRight w:val="0"/>
      <w:marTop w:val="0"/>
      <w:marBottom w:val="0"/>
      <w:divBdr>
        <w:top w:val="none" w:sz="0" w:space="0" w:color="auto"/>
        <w:left w:val="none" w:sz="0" w:space="0" w:color="auto"/>
        <w:bottom w:val="none" w:sz="0" w:space="0" w:color="auto"/>
        <w:right w:val="none" w:sz="0" w:space="0" w:color="auto"/>
      </w:divBdr>
    </w:div>
    <w:div w:id="488834624">
      <w:bodyDiv w:val="1"/>
      <w:marLeft w:val="0"/>
      <w:marRight w:val="0"/>
      <w:marTop w:val="0"/>
      <w:marBottom w:val="0"/>
      <w:divBdr>
        <w:top w:val="none" w:sz="0" w:space="0" w:color="auto"/>
        <w:left w:val="none" w:sz="0" w:space="0" w:color="auto"/>
        <w:bottom w:val="none" w:sz="0" w:space="0" w:color="auto"/>
        <w:right w:val="none" w:sz="0" w:space="0" w:color="auto"/>
      </w:divBdr>
    </w:div>
    <w:div w:id="489445209">
      <w:bodyDiv w:val="1"/>
      <w:marLeft w:val="0"/>
      <w:marRight w:val="0"/>
      <w:marTop w:val="0"/>
      <w:marBottom w:val="0"/>
      <w:divBdr>
        <w:top w:val="none" w:sz="0" w:space="0" w:color="auto"/>
        <w:left w:val="none" w:sz="0" w:space="0" w:color="auto"/>
        <w:bottom w:val="none" w:sz="0" w:space="0" w:color="auto"/>
        <w:right w:val="none" w:sz="0" w:space="0" w:color="auto"/>
      </w:divBdr>
    </w:div>
    <w:div w:id="494953969">
      <w:bodyDiv w:val="1"/>
      <w:marLeft w:val="0"/>
      <w:marRight w:val="0"/>
      <w:marTop w:val="0"/>
      <w:marBottom w:val="0"/>
      <w:divBdr>
        <w:top w:val="none" w:sz="0" w:space="0" w:color="auto"/>
        <w:left w:val="none" w:sz="0" w:space="0" w:color="auto"/>
        <w:bottom w:val="none" w:sz="0" w:space="0" w:color="auto"/>
        <w:right w:val="none" w:sz="0" w:space="0" w:color="auto"/>
      </w:divBdr>
    </w:div>
    <w:div w:id="519398323">
      <w:bodyDiv w:val="1"/>
      <w:marLeft w:val="0"/>
      <w:marRight w:val="0"/>
      <w:marTop w:val="0"/>
      <w:marBottom w:val="0"/>
      <w:divBdr>
        <w:top w:val="none" w:sz="0" w:space="0" w:color="auto"/>
        <w:left w:val="none" w:sz="0" w:space="0" w:color="auto"/>
        <w:bottom w:val="none" w:sz="0" w:space="0" w:color="auto"/>
        <w:right w:val="none" w:sz="0" w:space="0" w:color="auto"/>
      </w:divBdr>
    </w:div>
    <w:div w:id="531191854">
      <w:bodyDiv w:val="1"/>
      <w:marLeft w:val="0"/>
      <w:marRight w:val="0"/>
      <w:marTop w:val="0"/>
      <w:marBottom w:val="0"/>
      <w:divBdr>
        <w:top w:val="none" w:sz="0" w:space="0" w:color="auto"/>
        <w:left w:val="none" w:sz="0" w:space="0" w:color="auto"/>
        <w:bottom w:val="none" w:sz="0" w:space="0" w:color="auto"/>
        <w:right w:val="none" w:sz="0" w:space="0" w:color="auto"/>
      </w:divBdr>
    </w:div>
    <w:div w:id="533736390">
      <w:bodyDiv w:val="1"/>
      <w:marLeft w:val="0"/>
      <w:marRight w:val="0"/>
      <w:marTop w:val="0"/>
      <w:marBottom w:val="0"/>
      <w:divBdr>
        <w:top w:val="none" w:sz="0" w:space="0" w:color="auto"/>
        <w:left w:val="none" w:sz="0" w:space="0" w:color="auto"/>
        <w:bottom w:val="none" w:sz="0" w:space="0" w:color="auto"/>
        <w:right w:val="none" w:sz="0" w:space="0" w:color="auto"/>
      </w:divBdr>
    </w:div>
    <w:div w:id="538981490">
      <w:bodyDiv w:val="1"/>
      <w:marLeft w:val="0"/>
      <w:marRight w:val="0"/>
      <w:marTop w:val="0"/>
      <w:marBottom w:val="0"/>
      <w:divBdr>
        <w:top w:val="none" w:sz="0" w:space="0" w:color="auto"/>
        <w:left w:val="none" w:sz="0" w:space="0" w:color="auto"/>
        <w:bottom w:val="none" w:sz="0" w:space="0" w:color="auto"/>
        <w:right w:val="none" w:sz="0" w:space="0" w:color="auto"/>
      </w:divBdr>
    </w:div>
    <w:div w:id="552084819">
      <w:bodyDiv w:val="1"/>
      <w:marLeft w:val="0"/>
      <w:marRight w:val="0"/>
      <w:marTop w:val="0"/>
      <w:marBottom w:val="0"/>
      <w:divBdr>
        <w:top w:val="none" w:sz="0" w:space="0" w:color="auto"/>
        <w:left w:val="none" w:sz="0" w:space="0" w:color="auto"/>
        <w:bottom w:val="none" w:sz="0" w:space="0" w:color="auto"/>
        <w:right w:val="none" w:sz="0" w:space="0" w:color="auto"/>
      </w:divBdr>
    </w:div>
    <w:div w:id="553932116">
      <w:bodyDiv w:val="1"/>
      <w:marLeft w:val="0"/>
      <w:marRight w:val="0"/>
      <w:marTop w:val="0"/>
      <w:marBottom w:val="0"/>
      <w:divBdr>
        <w:top w:val="none" w:sz="0" w:space="0" w:color="auto"/>
        <w:left w:val="none" w:sz="0" w:space="0" w:color="auto"/>
        <w:bottom w:val="none" w:sz="0" w:space="0" w:color="auto"/>
        <w:right w:val="none" w:sz="0" w:space="0" w:color="auto"/>
      </w:divBdr>
    </w:div>
    <w:div w:id="554776583">
      <w:bodyDiv w:val="1"/>
      <w:marLeft w:val="0"/>
      <w:marRight w:val="0"/>
      <w:marTop w:val="0"/>
      <w:marBottom w:val="0"/>
      <w:divBdr>
        <w:top w:val="none" w:sz="0" w:space="0" w:color="auto"/>
        <w:left w:val="none" w:sz="0" w:space="0" w:color="auto"/>
        <w:bottom w:val="none" w:sz="0" w:space="0" w:color="auto"/>
        <w:right w:val="none" w:sz="0" w:space="0" w:color="auto"/>
      </w:divBdr>
    </w:div>
    <w:div w:id="557937305">
      <w:bodyDiv w:val="1"/>
      <w:marLeft w:val="0"/>
      <w:marRight w:val="0"/>
      <w:marTop w:val="0"/>
      <w:marBottom w:val="0"/>
      <w:divBdr>
        <w:top w:val="none" w:sz="0" w:space="0" w:color="auto"/>
        <w:left w:val="none" w:sz="0" w:space="0" w:color="auto"/>
        <w:bottom w:val="none" w:sz="0" w:space="0" w:color="auto"/>
        <w:right w:val="none" w:sz="0" w:space="0" w:color="auto"/>
      </w:divBdr>
    </w:div>
    <w:div w:id="564032771">
      <w:bodyDiv w:val="1"/>
      <w:marLeft w:val="0"/>
      <w:marRight w:val="0"/>
      <w:marTop w:val="0"/>
      <w:marBottom w:val="0"/>
      <w:divBdr>
        <w:top w:val="none" w:sz="0" w:space="0" w:color="auto"/>
        <w:left w:val="none" w:sz="0" w:space="0" w:color="auto"/>
        <w:bottom w:val="none" w:sz="0" w:space="0" w:color="auto"/>
        <w:right w:val="none" w:sz="0" w:space="0" w:color="auto"/>
      </w:divBdr>
    </w:div>
    <w:div w:id="565379240">
      <w:bodyDiv w:val="1"/>
      <w:marLeft w:val="0"/>
      <w:marRight w:val="0"/>
      <w:marTop w:val="0"/>
      <w:marBottom w:val="0"/>
      <w:divBdr>
        <w:top w:val="none" w:sz="0" w:space="0" w:color="auto"/>
        <w:left w:val="none" w:sz="0" w:space="0" w:color="auto"/>
        <w:bottom w:val="none" w:sz="0" w:space="0" w:color="auto"/>
        <w:right w:val="none" w:sz="0" w:space="0" w:color="auto"/>
      </w:divBdr>
    </w:div>
    <w:div w:id="572929845">
      <w:bodyDiv w:val="1"/>
      <w:marLeft w:val="0"/>
      <w:marRight w:val="0"/>
      <w:marTop w:val="0"/>
      <w:marBottom w:val="0"/>
      <w:divBdr>
        <w:top w:val="none" w:sz="0" w:space="0" w:color="auto"/>
        <w:left w:val="none" w:sz="0" w:space="0" w:color="auto"/>
        <w:bottom w:val="none" w:sz="0" w:space="0" w:color="auto"/>
        <w:right w:val="none" w:sz="0" w:space="0" w:color="auto"/>
      </w:divBdr>
    </w:div>
    <w:div w:id="611130460">
      <w:bodyDiv w:val="1"/>
      <w:marLeft w:val="0"/>
      <w:marRight w:val="0"/>
      <w:marTop w:val="0"/>
      <w:marBottom w:val="0"/>
      <w:divBdr>
        <w:top w:val="none" w:sz="0" w:space="0" w:color="auto"/>
        <w:left w:val="none" w:sz="0" w:space="0" w:color="auto"/>
        <w:bottom w:val="none" w:sz="0" w:space="0" w:color="auto"/>
        <w:right w:val="none" w:sz="0" w:space="0" w:color="auto"/>
      </w:divBdr>
    </w:div>
    <w:div w:id="611519806">
      <w:bodyDiv w:val="1"/>
      <w:marLeft w:val="0"/>
      <w:marRight w:val="0"/>
      <w:marTop w:val="0"/>
      <w:marBottom w:val="0"/>
      <w:divBdr>
        <w:top w:val="none" w:sz="0" w:space="0" w:color="auto"/>
        <w:left w:val="none" w:sz="0" w:space="0" w:color="auto"/>
        <w:bottom w:val="none" w:sz="0" w:space="0" w:color="auto"/>
        <w:right w:val="none" w:sz="0" w:space="0" w:color="auto"/>
      </w:divBdr>
    </w:div>
    <w:div w:id="611546904">
      <w:bodyDiv w:val="1"/>
      <w:marLeft w:val="0"/>
      <w:marRight w:val="0"/>
      <w:marTop w:val="0"/>
      <w:marBottom w:val="0"/>
      <w:divBdr>
        <w:top w:val="none" w:sz="0" w:space="0" w:color="auto"/>
        <w:left w:val="none" w:sz="0" w:space="0" w:color="auto"/>
        <w:bottom w:val="none" w:sz="0" w:space="0" w:color="auto"/>
        <w:right w:val="none" w:sz="0" w:space="0" w:color="auto"/>
      </w:divBdr>
    </w:div>
    <w:div w:id="631521252">
      <w:bodyDiv w:val="1"/>
      <w:marLeft w:val="0"/>
      <w:marRight w:val="0"/>
      <w:marTop w:val="0"/>
      <w:marBottom w:val="0"/>
      <w:divBdr>
        <w:top w:val="none" w:sz="0" w:space="0" w:color="auto"/>
        <w:left w:val="none" w:sz="0" w:space="0" w:color="auto"/>
        <w:bottom w:val="none" w:sz="0" w:space="0" w:color="auto"/>
        <w:right w:val="none" w:sz="0" w:space="0" w:color="auto"/>
      </w:divBdr>
    </w:div>
    <w:div w:id="646014021">
      <w:bodyDiv w:val="1"/>
      <w:marLeft w:val="0"/>
      <w:marRight w:val="0"/>
      <w:marTop w:val="0"/>
      <w:marBottom w:val="0"/>
      <w:divBdr>
        <w:top w:val="none" w:sz="0" w:space="0" w:color="auto"/>
        <w:left w:val="none" w:sz="0" w:space="0" w:color="auto"/>
        <w:bottom w:val="none" w:sz="0" w:space="0" w:color="auto"/>
        <w:right w:val="none" w:sz="0" w:space="0" w:color="auto"/>
      </w:divBdr>
    </w:div>
    <w:div w:id="646016384">
      <w:bodyDiv w:val="1"/>
      <w:marLeft w:val="0"/>
      <w:marRight w:val="0"/>
      <w:marTop w:val="0"/>
      <w:marBottom w:val="0"/>
      <w:divBdr>
        <w:top w:val="none" w:sz="0" w:space="0" w:color="auto"/>
        <w:left w:val="none" w:sz="0" w:space="0" w:color="auto"/>
        <w:bottom w:val="none" w:sz="0" w:space="0" w:color="auto"/>
        <w:right w:val="none" w:sz="0" w:space="0" w:color="auto"/>
      </w:divBdr>
    </w:div>
    <w:div w:id="650789460">
      <w:bodyDiv w:val="1"/>
      <w:marLeft w:val="0"/>
      <w:marRight w:val="0"/>
      <w:marTop w:val="0"/>
      <w:marBottom w:val="0"/>
      <w:divBdr>
        <w:top w:val="none" w:sz="0" w:space="0" w:color="auto"/>
        <w:left w:val="none" w:sz="0" w:space="0" w:color="auto"/>
        <w:bottom w:val="none" w:sz="0" w:space="0" w:color="auto"/>
        <w:right w:val="none" w:sz="0" w:space="0" w:color="auto"/>
      </w:divBdr>
    </w:div>
    <w:div w:id="653802131">
      <w:bodyDiv w:val="1"/>
      <w:marLeft w:val="0"/>
      <w:marRight w:val="0"/>
      <w:marTop w:val="0"/>
      <w:marBottom w:val="0"/>
      <w:divBdr>
        <w:top w:val="none" w:sz="0" w:space="0" w:color="auto"/>
        <w:left w:val="none" w:sz="0" w:space="0" w:color="auto"/>
        <w:bottom w:val="none" w:sz="0" w:space="0" w:color="auto"/>
        <w:right w:val="none" w:sz="0" w:space="0" w:color="auto"/>
      </w:divBdr>
    </w:div>
    <w:div w:id="669867947">
      <w:bodyDiv w:val="1"/>
      <w:marLeft w:val="0"/>
      <w:marRight w:val="0"/>
      <w:marTop w:val="0"/>
      <w:marBottom w:val="0"/>
      <w:divBdr>
        <w:top w:val="none" w:sz="0" w:space="0" w:color="auto"/>
        <w:left w:val="none" w:sz="0" w:space="0" w:color="auto"/>
        <w:bottom w:val="none" w:sz="0" w:space="0" w:color="auto"/>
        <w:right w:val="none" w:sz="0" w:space="0" w:color="auto"/>
      </w:divBdr>
    </w:div>
    <w:div w:id="675348522">
      <w:bodyDiv w:val="1"/>
      <w:marLeft w:val="0"/>
      <w:marRight w:val="0"/>
      <w:marTop w:val="0"/>
      <w:marBottom w:val="0"/>
      <w:divBdr>
        <w:top w:val="none" w:sz="0" w:space="0" w:color="auto"/>
        <w:left w:val="none" w:sz="0" w:space="0" w:color="auto"/>
        <w:bottom w:val="none" w:sz="0" w:space="0" w:color="auto"/>
        <w:right w:val="none" w:sz="0" w:space="0" w:color="auto"/>
      </w:divBdr>
    </w:div>
    <w:div w:id="694427055">
      <w:bodyDiv w:val="1"/>
      <w:marLeft w:val="0"/>
      <w:marRight w:val="0"/>
      <w:marTop w:val="0"/>
      <w:marBottom w:val="0"/>
      <w:divBdr>
        <w:top w:val="none" w:sz="0" w:space="0" w:color="auto"/>
        <w:left w:val="none" w:sz="0" w:space="0" w:color="auto"/>
        <w:bottom w:val="none" w:sz="0" w:space="0" w:color="auto"/>
        <w:right w:val="none" w:sz="0" w:space="0" w:color="auto"/>
      </w:divBdr>
    </w:div>
    <w:div w:id="696347118">
      <w:bodyDiv w:val="1"/>
      <w:marLeft w:val="0"/>
      <w:marRight w:val="0"/>
      <w:marTop w:val="0"/>
      <w:marBottom w:val="0"/>
      <w:divBdr>
        <w:top w:val="none" w:sz="0" w:space="0" w:color="auto"/>
        <w:left w:val="none" w:sz="0" w:space="0" w:color="auto"/>
        <w:bottom w:val="none" w:sz="0" w:space="0" w:color="auto"/>
        <w:right w:val="none" w:sz="0" w:space="0" w:color="auto"/>
      </w:divBdr>
    </w:div>
    <w:div w:id="699818239">
      <w:bodyDiv w:val="1"/>
      <w:marLeft w:val="0"/>
      <w:marRight w:val="0"/>
      <w:marTop w:val="0"/>
      <w:marBottom w:val="0"/>
      <w:divBdr>
        <w:top w:val="none" w:sz="0" w:space="0" w:color="auto"/>
        <w:left w:val="none" w:sz="0" w:space="0" w:color="auto"/>
        <w:bottom w:val="none" w:sz="0" w:space="0" w:color="auto"/>
        <w:right w:val="none" w:sz="0" w:space="0" w:color="auto"/>
      </w:divBdr>
    </w:div>
    <w:div w:id="721096519">
      <w:bodyDiv w:val="1"/>
      <w:marLeft w:val="0"/>
      <w:marRight w:val="0"/>
      <w:marTop w:val="0"/>
      <w:marBottom w:val="0"/>
      <w:divBdr>
        <w:top w:val="none" w:sz="0" w:space="0" w:color="auto"/>
        <w:left w:val="none" w:sz="0" w:space="0" w:color="auto"/>
        <w:bottom w:val="none" w:sz="0" w:space="0" w:color="auto"/>
        <w:right w:val="none" w:sz="0" w:space="0" w:color="auto"/>
      </w:divBdr>
    </w:div>
    <w:div w:id="725688052">
      <w:bodyDiv w:val="1"/>
      <w:marLeft w:val="0"/>
      <w:marRight w:val="0"/>
      <w:marTop w:val="0"/>
      <w:marBottom w:val="0"/>
      <w:divBdr>
        <w:top w:val="none" w:sz="0" w:space="0" w:color="auto"/>
        <w:left w:val="none" w:sz="0" w:space="0" w:color="auto"/>
        <w:bottom w:val="none" w:sz="0" w:space="0" w:color="auto"/>
        <w:right w:val="none" w:sz="0" w:space="0" w:color="auto"/>
      </w:divBdr>
    </w:div>
    <w:div w:id="732854679">
      <w:bodyDiv w:val="1"/>
      <w:marLeft w:val="0"/>
      <w:marRight w:val="0"/>
      <w:marTop w:val="0"/>
      <w:marBottom w:val="0"/>
      <w:divBdr>
        <w:top w:val="none" w:sz="0" w:space="0" w:color="auto"/>
        <w:left w:val="none" w:sz="0" w:space="0" w:color="auto"/>
        <w:bottom w:val="none" w:sz="0" w:space="0" w:color="auto"/>
        <w:right w:val="none" w:sz="0" w:space="0" w:color="auto"/>
      </w:divBdr>
    </w:div>
    <w:div w:id="733553569">
      <w:bodyDiv w:val="1"/>
      <w:marLeft w:val="0"/>
      <w:marRight w:val="0"/>
      <w:marTop w:val="0"/>
      <w:marBottom w:val="0"/>
      <w:divBdr>
        <w:top w:val="none" w:sz="0" w:space="0" w:color="auto"/>
        <w:left w:val="none" w:sz="0" w:space="0" w:color="auto"/>
        <w:bottom w:val="none" w:sz="0" w:space="0" w:color="auto"/>
        <w:right w:val="none" w:sz="0" w:space="0" w:color="auto"/>
      </w:divBdr>
    </w:div>
    <w:div w:id="751899074">
      <w:bodyDiv w:val="1"/>
      <w:marLeft w:val="0"/>
      <w:marRight w:val="0"/>
      <w:marTop w:val="0"/>
      <w:marBottom w:val="0"/>
      <w:divBdr>
        <w:top w:val="none" w:sz="0" w:space="0" w:color="auto"/>
        <w:left w:val="none" w:sz="0" w:space="0" w:color="auto"/>
        <w:bottom w:val="none" w:sz="0" w:space="0" w:color="auto"/>
        <w:right w:val="none" w:sz="0" w:space="0" w:color="auto"/>
      </w:divBdr>
    </w:div>
    <w:div w:id="753476122">
      <w:bodyDiv w:val="1"/>
      <w:marLeft w:val="0"/>
      <w:marRight w:val="0"/>
      <w:marTop w:val="0"/>
      <w:marBottom w:val="0"/>
      <w:divBdr>
        <w:top w:val="none" w:sz="0" w:space="0" w:color="auto"/>
        <w:left w:val="none" w:sz="0" w:space="0" w:color="auto"/>
        <w:bottom w:val="none" w:sz="0" w:space="0" w:color="auto"/>
        <w:right w:val="none" w:sz="0" w:space="0" w:color="auto"/>
      </w:divBdr>
    </w:div>
    <w:div w:id="754211320">
      <w:bodyDiv w:val="1"/>
      <w:marLeft w:val="0"/>
      <w:marRight w:val="0"/>
      <w:marTop w:val="0"/>
      <w:marBottom w:val="0"/>
      <w:divBdr>
        <w:top w:val="none" w:sz="0" w:space="0" w:color="auto"/>
        <w:left w:val="none" w:sz="0" w:space="0" w:color="auto"/>
        <w:bottom w:val="none" w:sz="0" w:space="0" w:color="auto"/>
        <w:right w:val="none" w:sz="0" w:space="0" w:color="auto"/>
      </w:divBdr>
    </w:div>
    <w:div w:id="754546912">
      <w:bodyDiv w:val="1"/>
      <w:marLeft w:val="0"/>
      <w:marRight w:val="0"/>
      <w:marTop w:val="0"/>
      <w:marBottom w:val="0"/>
      <w:divBdr>
        <w:top w:val="none" w:sz="0" w:space="0" w:color="auto"/>
        <w:left w:val="none" w:sz="0" w:space="0" w:color="auto"/>
        <w:bottom w:val="none" w:sz="0" w:space="0" w:color="auto"/>
        <w:right w:val="none" w:sz="0" w:space="0" w:color="auto"/>
      </w:divBdr>
    </w:div>
    <w:div w:id="784352956">
      <w:bodyDiv w:val="1"/>
      <w:marLeft w:val="0"/>
      <w:marRight w:val="0"/>
      <w:marTop w:val="0"/>
      <w:marBottom w:val="0"/>
      <w:divBdr>
        <w:top w:val="none" w:sz="0" w:space="0" w:color="auto"/>
        <w:left w:val="none" w:sz="0" w:space="0" w:color="auto"/>
        <w:bottom w:val="none" w:sz="0" w:space="0" w:color="auto"/>
        <w:right w:val="none" w:sz="0" w:space="0" w:color="auto"/>
      </w:divBdr>
    </w:div>
    <w:div w:id="788008384">
      <w:bodyDiv w:val="1"/>
      <w:marLeft w:val="0"/>
      <w:marRight w:val="0"/>
      <w:marTop w:val="0"/>
      <w:marBottom w:val="0"/>
      <w:divBdr>
        <w:top w:val="none" w:sz="0" w:space="0" w:color="auto"/>
        <w:left w:val="none" w:sz="0" w:space="0" w:color="auto"/>
        <w:bottom w:val="none" w:sz="0" w:space="0" w:color="auto"/>
        <w:right w:val="none" w:sz="0" w:space="0" w:color="auto"/>
      </w:divBdr>
    </w:div>
    <w:div w:id="790441429">
      <w:bodyDiv w:val="1"/>
      <w:marLeft w:val="0"/>
      <w:marRight w:val="0"/>
      <w:marTop w:val="0"/>
      <w:marBottom w:val="0"/>
      <w:divBdr>
        <w:top w:val="none" w:sz="0" w:space="0" w:color="auto"/>
        <w:left w:val="none" w:sz="0" w:space="0" w:color="auto"/>
        <w:bottom w:val="none" w:sz="0" w:space="0" w:color="auto"/>
        <w:right w:val="none" w:sz="0" w:space="0" w:color="auto"/>
      </w:divBdr>
    </w:div>
    <w:div w:id="808939452">
      <w:bodyDiv w:val="1"/>
      <w:marLeft w:val="0"/>
      <w:marRight w:val="0"/>
      <w:marTop w:val="0"/>
      <w:marBottom w:val="0"/>
      <w:divBdr>
        <w:top w:val="none" w:sz="0" w:space="0" w:color="auto"/>
        <w:left w:val="none" w:sz="0" w:space="0" w:color="auto"/>
        <w:bottom w:val="none" w:sz="0" w:space="0" w:color="auto"/>
        <w:right w:val="none" w:sz="0" w:space="0" w:color="auto"/>
      </w:divBdr>
    </w:div>
    <w:div w:id="816453800">
      <w:bodyDiv w:val="1"/>
      <w:marLeft w:val="0"/>
      <w:marRight w:val="0"/>
      <w:marTop w:val="0"/>
      <w:marBottom w:val="0"/>
      <w:divBdr>
        <w:top w:val="none" w:sz="0" w:space="0" w:color="auto"/>
        <w:left w:val="none" w:sz="0" w:space="0" w:color="auto"/>
        <w:bottom w:val="none" w:sz="0" w:space="0" w:color="auto"/>
        <w:right w:val="none" w:sz="0" w:space="0" w:color="auto"/>
      </w:divBdr>
    </w:div>
    <w:div w:id="834806833">
      <w:bodyDiv w:val="1"/>
      <w:marLeft w:val="0"/>
      <w:marRight w:val="0"/>
      <w:marTop w:val="0"/>
      <w:marBottom w:val="0"/>
      <w:divBdr>
        <w:top w:val="none" w:sz="0" w:space="0" w:color="auto"/>
        <w:left w:val="none" w:sz="0" w:space="0" w:color="auto"/>
        <w:bottom w:val="none" w:sz="0" w:space="0" w:color="auto"/>
        <w:right w:val="none" w:sz="0" w:space="0" w:color="auto"/>
      </w:divBdr>
    </w:div>
    <w:div w:id="843396436">
      <w:bodyDiv w:val="1"/>
      <w:marLeft w:val="0"/>
      <w:marRight w:val="0"/>
      <w:marTop w:val="0"/>
      <w:marBottom w:val="0"/>
      <w:divBdr>
        <w:top w:val="none" w:sz="0" w:space="0" w:color="auto"/>
        <w:left w:val="none" w:sz="0" w:space="0" w:color="auto"/>
        <w:bottom w:val="none" w:sz="0" w:space="0" w:color="auto"/>
        <w:right w:val="none" w:sz="0" w:space="0" w:color="auto"/>
      </w:divBdr>
    </w:div>
    <w:div w:id="854921693">
      <w:bodyDiv w:val="1"/>
      <w:marLeft w:val="0"/>
      <w:marRight w:val="0"/>
      <w:marTop w:val="0"/>
      <w:marBottom w:val="0"/>
      <w:divBdr>
        <w:top w:val="none" w:sz="0" w:space="0" w:color="auto"/>
        <w:left w:val="none" w:sz="0" w:space="0" w:color="auto"/>
        <w:bottom w:val="none" w:sz="0" w:space="0" w:color="auto"/>
        <w:right w:val="none" w:sz="0" w:space="0" w:color="auto"/>
      </w:divBdr>
    </w:div>
    <w:div w:id="861633014">
      <w:bodyDiv w:val="1"/>
      <w:marLeft w:val="0"/>
      <w:marRight w:val="0"/>
      <w:marTop w:val="0"/>
      <w:marBottom w:val="0"/>
      <w:divBdr>
        <w:top w:val="none" w:sz="0" w:space="0" w:color="auto"/>
        <w:left w:val="none" w:sz="0" w:space="0" w:color="auto"/>
        <w:bottom w:val="none" w:sz="0" w:space="0" w:color="auto"/>
        <w:right w:val="none" w:sz="0" w:space="0" w:color="auto"/>
      </w:divBdr>
    </w:div>
    <w:div w:id="876937486">
      <w:bodyDiv w:val="1"/>
      <w:marLeft w:val="0"/>
      <w:marRight w:val="0"/>
      <w:marTop w:val="0"/>
      <w:marBottom w:val="0"/>
      <w:divBdr>
        <w:top w:val="none" w:sz="0" w:space="0" w:color="auto"/>
        <w:left w:val="none" w:sz="0" w:space="0" w:color="auto"/>
        <w:bottom w:val="none" w:sz="0" w:space="0" w:color="auto"/>
        <w:right w:val="none" w:sz="0" w:space="0" w:color="auto"/>
      </w:divBdr>
    </w:div>
    <w:div w:id="882518285">
      <w:bodyDiv w:val="1"/>
      <w:marLeft w:val="0"/>
      <w:marRight w:val="0"/>
      <w:marTop w:val="0"/>
      <w:marBottom w:val="0"/>
      <w:divBdr>
        <w:top w:val="none" w:sz="0" w:space="0" w:color="auto"/>
        <w:left w:val="none" w:sz="0" w:space="0" w:color="auto"/>
        <w:bottom w:val="none" w:sz="0" w:space="0" w:color="auto"/>
        <w:right w:val="none" w:sz="0" w:space="0" w:color="auto"/>
      </w:divBdr>
    </w:div>
    <w:div w:id="901478659">
      <w:bodyDiv w:val="1"/>
      <w:marLeft w:val="0"/>
      <w:marRight w:val="0"/>
      <w:marTop w:val="0"/>
      <w:marBottom w:val="0"/>
      <w:divBdr>
        <w:top w:val="none" w:sz="0" w:space="0" w:color="auto"/>
        <w:left w:val="none" w:sz="0" w:space="0" w:color="auto"/>
        <w:bottom w:val="none" w:sz="0" w:space="0" w:color="auto"/>
        <w:right w:val="none" w:sz="0" w:space="0" w:color="auto"/>
      </w:divBdr>
    </w:div>
    <w:div w:id="936837127">
      <w:bodyDiv w:val="1"/>
      <w:marLeft w:val="0"/>
      <w:marRight w:val="0"/>
      <w:marTop w:val="0"/>
      <w:marBottom w:val="0"/>
      <w:divBdr>
        <w:top w:val="none" w:sz="0" w:space="0" w:color="auto"/>
        <w:left w:val="none" w:sz="0" w:space="0" w:color="auto"/>
        <w:bottom w:val="none" w:sz="0" w:space="0" w:color="auto"/>
        <w:right w:val="none" w:sz="0" w:space="0" w:color="auto"/>
      </w:divBdr>
    </w:div>
    <w:div w:id="949777696">
      <w:bodyDiv w:val="1"/>
      <w:marLeft w:val="0"/>
      <w:marRight w:val="0"/>
      <w:marTop w:val="0"/>
      <w:marBottom w:val="0"/>
      <w:divBdr>
        <w:top w:val="none" w:sz="0" w:space="0" w:color="auto"/>
        <w:left w:val="none" w:sz="0" w:space="0" w:color="auto"/>
        <w:bottom w:val="none" w:sz="0" w:space="0" w:color="auto"/>
        <w:right w:val="none" w:sz="0" w:space="0" w:color="auto"/>
      </w:divBdr>
    </w:div>
    <w:div w:id="977994666">
      <w:bodyDiv w:val="1"/>
      <w:marLeft w:val="0"/>
      <w:marRight w:val="0"/>
      <w:marTop w:val="0"/>
      <w:marBottom w:val="0"/>
      <w:divBdr>
        <w:top w:val="none" w:sz="0" w:space="0" w:color="auto"/>
        <w:left w:val="none" w:sz="0" w:space="0" w:color="auto"/>
        <w:bottom w:val="none" w:sz="0" w:space="0" w:color="auto"/>
        <w:right w:val="none" w:sz="0" w:space="0" w:color="auto"/>
      </w:divBdr>
    </w:div>
    <w:div w:id="1006244947">
      <w:bodyDiv w:val="1"/>
      <w:marLeft w:val="0"/>
      <w:marRight w:val="0"/>
      <w:marTop w:val="0"/>
      <w:marBottom w:val="0"/>
      <w:divBdr>
        <w:top w:val="none" w:sz="0" w:space="0" w:color="auto"/>
        <w:left w:val="none" w:sz="0" w:space="0" w:color="auto"/>
        <w:bottom w:val="none" w:sz="0" w:space="0" w:color="auto"/>
        <w:right w:val="none" w:sz="0" w:space="0" w:color="auto"/>
      </w:divBdr>
    </w:div>
    <w:div w:id="1026710569">
      <w:bodyDiv w:val="1"/>
      <w:marLeft w:val="0"/>
      <w:marRight w:val="0"/>
      <w:marTop w:val="0"/>
      <w:marBottom w:val="0"/>
      <w:divBdr>
        <w:top w:val="none" w:sz="0" w:space="0" w:color="auto"/>
        <w:left w:val="none" w:sz="0" w:space="0" w:color="auto"/>
        <w:bottom w:val="none" w:sz="0" w:space="0" w:color="auto"/>
        <w:right w:val="none" w:sz="0" w:space="0" w:color="auto"/>
      </w:divBdr>
    </w:div>
    <w:div w:id="1030499066">
      <w:bodyDiv w:val="1"/>
      <w:marLeft w:val="0"/>
      <w:marRight w:val="0"/>
      <w:marTop w:val="0"/>
      <w:marBottom w:val="0"/>
      <w:divBdr>
        <w:top w:val="none" w:sz="0" w:space="0" w:color="auto"/>
        <w:left w:val="none" w:sz="0" w:space="0" w:color="auto"/>
        <w:bottom w:val="none" w:sz="0" w:space="0" w:color="auto"/>
        <w:right w:val="none" w:sz="0" w:space="0" w:color="auto"/>
      </w:divBdr>
    </w:div>
    <w:div w:id="1036351481">
      <w:bodyDiv w:val="1"/>
      <w:marLeft w:val="0"/>
      <w:marRight w:val="0"/>
      <w:marTop w:val="0"/>
      <w:marBottom w:val="0"/>
      <w:divBdr>
        <w:top w:val="none" w:sz="0" w:space="0" w:color="auto"/>
        <w:left w:val="none" w:sz="0" w:space="0" w:color="auto"/>
        <w:bottom w:val="none" w:sz="0" w:space="0" w:color="auto"/>
        <w:right w:val="none" w:sz="0" w:space="0" w:color="auto"/>
      </w:divBdr>
    </w:div>
    <w:div w:id="1044134056">
      <w:bodyDiv w:val="1"/>
      <w:marLeft w:val="0"/>
      <w:marRight w:val="0"/>
      <w:marTop w:val="0"/>
      <w:marBottom w:val="0"/>
      <w:divBdr>
        <w:top w:val="none" w:sz="0" w:space="0" w:color="auto"/>
        <w:left w:val="none" w:sz="0" w:space="0" w:color="auto"/>
        <w:bottom w:val="none" w:sz="0" w:space="0" w:color="auto"/>
        <w:right w:val="none" w:sz="0" w:space="0" w:color="auto"/>
      </w:divBdr>
    </w:div>
    <w:div w:id="1054694573">
      <w:bodyDiv w:val="1"/>
      <w:marLeft w:val="0"/>
      <w:marRight w:val="0"/>
      <w:marTop w:val="0"/>
      <w:marBottom w:val="0"/>
      <w:divBdr>
        <w:top w:val="none" w:sz="0" w:space="0" w:color="auto"/>
        <w:left w:val="none" w:sz="0" w:space="0" w:color="auto"/>
        <w:bottom w:val="none" w:sz="0" w:space="0" w:color="auto"/>
        <w:right w:val="none" w:sz="0" w:space="0" w:color="auto"/>
      </w:divBdr>
    </w:div>
    <w:div w:id="1072460175">
      <w:bodyDiv w:val="1"/>
      <w:marLeft w:val="0"/>
      <w:marRight w:val="0"/>
      <w:marTop w:val="0"/>
      <w:marBottom w:val="0"/>
      <w:divBdr>
        <w:top w:val="none" w:sz="0" w:space="0" w:color="auto"/>
        <w:left w:val="none" w:sz="0" w:space="0" w:color="auto"/>
        <w:bottom w:val="none" w:sz="0" w:space="0" w:color="auto"/>
        <w:right w:val="none" w:sz="0" w:space="0" w:color="auto"/>
      </w:divBdr>
    </w:div>
    <w:div w:id="1074200781">
      <w:bodyDiv w:val="1"/>
      <w:marLeft w:val="0"/>
      <w:marRight w:val="0"/>
      <w:marTop w:val="0"/>
      <w:marBottom w:val="0"/>
      <w:divBdr>
        <w:top w:val="none" w:sz="0" w:space="0" w:color="auto"/>
        <w:left w:val="none" w:sz="0" w:space="0" w:color="auto"/>
        <w:bottom w:val="none" w:sz="0" w:space="0" w:color="auto"/>
        <w:right w:val="none" w:sz="0" w:space="0" w:color="auto"/>
      </w:divBdr>
    </w:div>
    <w:div w:id="1088890265">
      <w:bodyDiv w:val="1"/>
      <w:marLeft w:val="0"/>
      <w:marRight w:val="0"/>
      <w:marTop w:val="0"/>
      <w:marBottom w:val="0"/>
      <w:divBdr>
        <w:top w:val="none" w:sz="0" w:space="0" w:color="auto"/>
        <w:left w:val="none" w:sz="0" w:space="0" w:color="auto"/>
        <w:bottom w:val="none" w:sz="0" w:space="0" w:color="auto"/>
        <w:right w:val="none" w:sz="0" w:space="0" w:color="auto"/>
      </w:divBdr>
    </w:div>
    <w:div w:id="1091659601">
      <w:bodyDiv w:val="1"/>
      <w:marLeft w:val="0"/>
      <w:marRight w:val="0"/>
      <w:marTop w:val="0"/>
      <w:marBottom w:val="0"/>
      <w:divBdr>
        <w:top w:val="none" w:sz="0" w:space="0" w:color="auto"/>
        <w:left w:val="none" w:sz="0" w:space="0" w:color="auto"/>
        <w:bottom w:val="none" w:sz="0" w:space="0" w:color="auto"/>
        <w:right w:val="none" w:sz="0" w:space="0" w:color="auto"/>
      </w:divBdr>
    </w:div>
    <w:div w:id="1113789630">
      <w:bodyDiv w:val="1"/>
      <w:marLeft w:val="0"/>
      <w:marRight w:val="0"/>
      <w:marTop w:val="0"/>
      <w:marBottom w:val="0"/>
      <w:divBdr>
        <w:top w:val="none" w:sz="0" w:space="0" w:color="auto"/>
        <w:left w:val="none" w:sz="0" w:space="0" w:color="auto"/>
        <w:bottom w:val="none" w:sz="0" w:space="0" w:color="auto"/>
        <w:right w:val="none" w:sz="0" w:space="0" w:color="auto"/>
      </w:divBdr>
    </w:div>
    <w:div w:id="1132795067">
      <w:bodyDiv w:val="1"/>
      <w:marLeft w:val="0"/>
      <w:marRight w:val="0"/>
      <w:marTop w:val="0"/>
      <w:marBottom w:val="0"/>
      <w:divBdr>
        <w:top w:val="none" w:sz="0" w:space="0" w:color="auto"/>
        <w:left w:val="none" w:sz="0" w:space="0" w:color="auto"/>
        <w:bottom w:val="none" w:sz="0" w:space="0" w:color="auto"/>
        <w:right w:val="none" w:sz="0" w:space="0" w:color="auto"/>
      </w:divBdr>
    </w:div>
    <w:div w:id="1136223616">
      <w:bodyDiv w:val="1"/>
      <w:marLeft w:val="0"/>
      <w:marRight w:val="0"/>
      <w:marTop w:val="0"/>
      <w:marBottom w:val="0"/>
      <w:divBdr>
        <w:top w:val="none" w:sz="0" w:space="0" w:color="auto"/>
        <w:left w:val="none" w:sz="0" w:space="0" w:color="auto"/>
        <w:bottom w:val="none" w:sz="0" w:space="0" w:color="auto"/>
        <w:right w:val="none" w:sz="0" w:space="0" w:color="auto"/>
      </w:divBdr>
    </w:div>
    <w:div w:id="1146236955">
      <w:bodyDiv w:val="1"/>
      <w:marLeft w:val="0"/>
      <w:marRight w:val="0"/>
      <w:marTop w:val="0"/>
      <w:marBottom w:val="0"/>
      <w:divBdr>
        <w:top w:val="none" w:sz="0" w:space="0" w:color="auto"/>
        <w:left w:val="none" w:sz="0" w:space="0" w:color="auto"/>
        <w:bottom w:val="none" w:sz="0" w:space="0" w:color="auto"/>
        <w:right w:val="none" w:sz="0" w:space="0" w:color="auto"/>
      </w:divBdr>
    </w:div>
    <w:div w:id="1165435516">
      <w:bodyDiv w:val="1"/>
      <w:marLeft w:val="0"/>
      <w:marRight w:val="0"/>
      <w:marTop w:val="0"/>
      <w:marBottom w:val="0"/>
      <w:divBdr>
        <w:top w:val="none" w:sz="0" w:space="0" w:color="auto"/>
        <w:left w:val="none" w:sz="0" w:space="0" w:color="auto"/>
        <w:bottom w:val="none" w:sz="0" w:space="0" w:color="auto"/>
        <w:right w:val="none" w:sz="0" w:space="0" w:color="auto"/>
      </w:divBdr>
    </w:div>
    <w:div w:id="1191451298">
      <w:bodyDiv w:val="1"/>
      <w:marLeft w:val="0"/>
      <w:marRight w:val="0"/>
      <w:marTop w:val="0"/>
      <w:marBottom w:val="0"/>
      <w:divBdr>
        <w:top w:val="none" w:sz="0" w:space="0" w:color="auto"/>
        <w:left w:val="none" w:sz="0" w:space="0" w:color="auto"/>
        <w:bottom w:val="none" w:sz="0" w:space="0" w:color="auto"/>
        <w:right w:val="none" w:sz="0" w:space="0" w:color="auto"/>
      </w:divBdr>
    </w:div>
    <w:div w:id="1199666185">
      <w:bodyDiv w:val="1"/>
      <w:marLeft w:val="0"/>
      <w:marRight w:val="0"/>
      <w:marTop w:val="0"/>
      <w:marBottom w:val="0"/>
      <w:divBdr>
        <w:top w:val="none" w:sz="0" w:space="0" w:color="auto"/>
        <w:left w:val="none" w:sz="0" w:space="0" w:color="auto"/>
        <w:bottom w:val="none" w:sz="0" w:space="0" w:color="auto"/>
        <w:right w:val="none" w:sz="0" w:space="0" w:color="auto"/>
      </w:divBdr>
    </w:div>
    <w:div w:id="1236479229">
      <w:bodyDiv w:val="1"/>
      <w:marLeft w:val="0"/>
      <w:marRight w:val="0"/>
      <w:marTop w:val="0"/>
      <w:marBottom w:val="0"/>
      <w:divBdr>
        <w:top w:val="none" w:sz="0" w:space="0" w:color="auto"/>
        <w:left w:val="none" w:sz="0" w:space="0" w:color="auto"/>
        <w:bottom w:val="none" w:sz="0" w:space="0" w:color="auto"/>
        <w:right w:val="none" w:sz="0" w:space="0" w:color="auto"/>
      </w:divBdr>
    </w:div>
    <w:div w:id="1237474669">
      <w:bodyDiv w:val="1"/>
      <w:marLeft w:val="0"/>
      <w:marRight w:val="0"/>
      <w:marTop w:val="0"/>
      <w:marBottom w:val="0"/>
      <w:divBdr>
        <w:top w:val="none" w:sz="0" w:space="0" w:color="auto"/>
        <w:left w:val="none" w:sz="0" w:space="0" w:color="auto"/>
        <w:bottom w:val="none" w:sz="0" w:space="0" w:color="auto"/>
        <w:right w:val="none" w:sz="0" w:space="0" w:color="auto"/>
      </w:divBdr>
    </w:div>
    <w:div w:id="1237595235">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46063817">
      <w:bodyDiv w:val="1"/>
      <w:marLeft w:val="0"/>
      <w:marRight w:val="0"/>
      <w:marTop w:val="0"/>
      <w:marBottom w:val="0"/>
      <w:divBdr>
        <w:top w:val="none" w:sz="0" w:space="0" w:color="auto"/>
        <w:left w:val="none" w:sz="0" w:space="0" w:color="auto"/>
        <w:bottom w:val="none" w:sz="0" w:space="0" w:color="auto"/>
        <w:right w:val="none" w:sz="0" w:space="0" w:color="auto"/>
      </w:divBdr>
    </w:div>
    <w:div w:id="1248223406">
      <w:bodyDiv w:val="1"/>
      <w:marLeft w:val="0"/>
      <w:marRight w:val="0"/>
      <w:marTop w:val="0"/>
      <w:marBottom w:val="0"/>
      <w:divBdr>
        <w:top w:val="none" w:sz="0" w:space="0" w:color="auto"/>
        <w:left w:val="none" w:sz="0" w:space="0" w:color="auto"/>
        <w:bottom w:val="none" w:sz="0" w:space="0" w:color="auto"/>
        <w:right w:val="none" w:sz="0" w:space="0" w:color="auto"/>
      </w:divBdr>
    </w:div>
    <w:div w:id="1287350155">
      <w:bodyDiv w:val="1"/>
      <w:marLeft w:val="0"/>
      <w:marRight w:val="0"/>
      <w:marTop w:val="0"/>
      <w:marBottom w:val="0"/>
      <w:divBdr>
        <w:top w:val="none" w:sz="0" w:space="0" w:color="auto"/>
        <w:left w:val="none" w:sz="0" w:space="0" w:color="auto"/>
        <w:bottom w:val="none" w:sz="0" w:space="0" w:color="auto"/>
        <w:right w:val="none" w:sz="0" w:space="0" w:color="auto"/>
      </w:divBdr>
    </w:div>
    <w:div w:id="1328023130">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54069697">
      <w:bodyDiv w:val="1"/>
      <w:marLeft w:val="0"/>
      <w:marRight w:val="0"/>
      <w:marTop w:val="0"/>
      <w:marBottom w:val="0"/>
      <w:divBdr>
        <w:top w:val="none" w:sz="0" w:space="0" w:color="auto"/>
        <w:left w:val="none" w:sz="0" w:space="0" w:color="auto"/>
        <w:bottom w:val="none" w:sz="0" w:space="0" w:color="auto"/>
        <w:right w:val="none" w:sz="0" w:space="0" w:color="auto"/>
      </w:divBdr>
    </w:div>
    <w:div w:id="1357387773">
      <w:bodyDiv w:val="1"/>
      <w:marLeft w:val="0"/>
      <w:marRight w:val="0"/>
      <w:marTop w:val="0"/>
      <w:marBottom w:val="0"/>
      <w:divBdr>
        <w:top w:val="none" w:sz="0" w:space="0" w:color="auto"/>
        <w:left w:val="none" w:sz="0" w:space="0" w:color="auto"/>
        <w:bottom w:val="none" w:sz="0" w:space="0" w:color="auto"/>
        <w:right w:val="none" w:sz="0" w:space="0" w:color="auto"/>
      </w:divBdr>
    </w:div>
    <w:div w:id="1388603775">
      <w:bodyDiv w:val="1"/>
      <w:marLeft w:val="0"/>
      <w:marRight w:val="0"/>
      <w:marTop w:val="0"/>
      <w:marBottom w:val="0"/>
      <w:divBdr>
        <w:top w:val="none" w:sz="0" w:space="0" w:color="auto"/>
        <w:left w:val="none" w:sz="0" w:space="0" w:color="auto"/>
        <w:bottom w:val="none" w:sz="0" w:space="0" w:color="auto"/>
        <w:right w:val="none" w:sz="0" w:space="0" w:color="auto"/>
      </w:divBdr>
    </w:div>
    <w:div w:id="1403064927">
      <w:bodyDiv w:val="1"/>
      <w:marLeft w:val="0"/>
      <w:marRight w:val="0"/>
      <w:marTop w:val="0"/>
      <w:marBottom w:val="0"/>
      <w:divBdr>
        <w:top w:val="none" w:sz="0" w:space="0" w:color="auto"/>
        <w:left w:val="none" w:sz="0" w:space="0" w:color="auto"/>
        <w:bottom w:val="none" w:sz="0" w:space="0" w:color="auto"/>
        <w:right w:val="none" w:sz="0" w:space="0" w:color="auto"/>
      </w:divBdr>
    </w:div>
    <w:div w:id="1403210750">
      <w:bodyDiv w:val="1"/>
      <w:marLeft w:val="0"/>
      <w:marRight w:val="0"/>
      <w:marTop w:val="0"/>
      <w:marBottom w:val="0"/>
      <w:divBdr>
        <w:top w:val="none" w:sz="0" w:space="0" w:color="auto"/>
        <w:left w:val="none" w:sz="0" w:space="0" w:color="auto"/>
        <w:bottom w:val="none" w:sz="0" w:space="0" w:color="auto"/>
        <w:right w:val="none" w:sz="0" w:space="0" w:color="auto"/>
      </w:divBdr>
    </w:div>
    <w:div w:id="1415971927">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58836533">
      <w:bodyDiv w:val="1"/>
      <w:marLeft w:val="0"/>
      <w:marRight w:val="0"/>
      <w:marTop w:val="0"/>
      <w:marBottom w:val="0"/>
      <w:divBdr>
        <w:top w:val="none" w:sz="0" w:space="0" w:color="auto"/>
        <w:left w:val="none" w:sz="0" w:space="0" w:color="auto"/>
        <w:bottom w:val="none" w:sz="0" w:space="0" w:color="auto"/>
        <w:right w:val="none" w:sz="0" w:space="0" w:color="auto"/>
      </w:divBdr>
    </w:div>
    <w:div w:id="1514807375">
      <w:bodyDiv w:val="1"/>
      <w:marLeft w:val="0"/>
      <w:marRight w:val="0"/>
      <w:marTop w:val="0"/>
      <w:marBottom w:val="0"/>
      <w:divBdr>
        <w:top w:val="none" w:sz="0" w:space="0" w:color="auto"/>
        <w:left w:val="none" w:sz="0" w:space="0" w:color="auto"/>
        <w:bottom w:val="none" w:sz="0" w:space="0" w:color="auto"/>
        <w:right w:val="none" w:sz="0" w:space="0" w:color="auto"/>
      </w:divBdr>
    </w:div>
    <w:div w:id="1515731938">
      <w:bodyDiv w:val="1"/>
      <w:marLeft w:val="0"/>
      <w:marRight w:val="0"/>
      <w:marTop w:val="0"/>
      <w:marBottom w:val="0"/>
      <w:divBdr>
        <w:top w:val="none" w:sz="0" w:space="0" w:color="auto"/>
        <w:left w:val="none" w:sz="0" w:space="0" w:color="auto"/>
        <w:bottom w:val="none" w:sz="0" w:space="0" w:color="auto"/>
        <w:right w:val="none" w:sz="0" w:space="0" w:color="auto"/>
      </w:divBdr>
    </w:div>
    <w:div w:id="1521119969">
      <w:bodyDiv w:val="1"/>
      <w:marLeft w:val="0"/>
      <w:marRight w:val="0"/>
      <w:marTop w:val="0"/>
      <w:marBottom w:val="0"/>
      <w:divBdr>
        <w:top w:val="none" w:sz="0" w:space="0" w:color="auto"/>
        <w:left w:val="none" w:sz="0" w:space="0" w:color="auto"/>
        <w:bottom w:val="none" w:sz="0" w:space="0" w:color="auto"/>
        <w:right w:val="none" w:sz="0" w:space="0" w:color="auto"/>
      </w:divBdr>
    </w:div>
    <w:div w:id="1521436323">
      <w:bodyDiv w:val="1"/>
      <w:marLeft w:val="0"/>
      <w:marRight w:val="0"/>
      <w:marTop w:val="0"/>
      <w:marBottom w:val="0"/>
      <w:divBdr>
        <w:top w:val="none" w:sz="0" w:space="0" w:color="auto"/>
        <w:left w:val="none" w:sz="0" w:space="0" w:color="auto"/>
        <w:bottom w:val="none" w:sz="0" w:space="0" w:color="auto"/>
        <w:right w:val="none" w:sz="0" w:space="0" w:color="auto"/>
      </w:divBdr>
    </w:div>
    <w:div w:id="1528254663">
      <w:bodyDiv w:val="1"/>
      <w:marLeft w:val="0"/>
      <w:marRight w:val="0"/>
      <w:marTop w:val="0"/>
      <w:marBottom w:val="0"/>
      <w:divBdr>
        <w:top w:val="none" w:sz="0" w:space="0" w:color="auto"/>
        <w:left w:val="none" w:sz="0" w:space="0" w:color="auto"/>
        <w:bottom w:val="none" w:sz="0" w:space="0" w:color="auto"/>
        <w:right w:val="none" w:sz="0" w:space="0" w:color="auto"/>
      </w:divBdr>
    </w:div>
    <w:div w:id="1577082736">
      <w:bodyDiv w:val="1"/>
      <w:marLeft w:val="0"/>
      <w:marRight w:val="0"/>
      <w:marTop w:val="0"/>
      <w:marBottom w:val="0"/>
      <w:divBdr>
        <w:top w:val="none" w:sz="0" w:space="0" w:color="auto"/>
        <w:left w:val="none" w:sz="0" w:space="0" w:color="auto"/>
        <w:bottom w:val="none" w:sz="0" w:space="0" w:color="auto"/>
        <w:right w:val="none" w:sz="0" w:space="0" w:color="auto"/>
      </w:divBdr>
    </w:div>
    <w:div w:id="1580480549">
      <w:bodyDiv w:val="1"/>
      <w:marLeft w:val="0"/>
      <w:marRight w:val="0"/>
      <w:marTop w:val="0"/>
      <w:marBottom w:val="0"/>
      <w:divBdr>
        <w:top w:val="none" w:sz="0" w:space="0" w:color="auto"/>
        <w:left w:val="none" w:sz="0" w:space="0" w:color="auto"/>
        <w:bottom w:val="none" w:sz="0" w:space="0" w:color="auto"/>
        <w:right w:val="none" w:sz="0" w:space="0" w:color="auto"/>
      </w:divBdr>
    </w:div>
    <w:div w:id="1594775521">
      <w:bodyDiv w:val="1"/>
      <w:marLeft w:val="0"/>
      <w:marRight w:val="0"/>
      <w:marTop w:val="0"/>
      <w:marBottom w:val="0"/>
      <w:divBdr>
        <w:top w:val="none" w:sz="0" w:space="0" w:color="auto"/>
        <w:left w:val="none" w:sz="0" w:space="0" w:color="auto"/>
        <w:bottom w:val="none" w:sz="0" w:space="0" w:color="auto"/>
        <w:right w:val="none" w:sz="0" w:space="0" w:color="auto"/>
      </w:divBdr>
    </w:div>
    <w:div w:id="1600134720">
      <w:bodyDiv w:val="1"/>
      <w:marLeft w:val="0"/>
      <w:marRight w:val="0"/>
      <w:marTop w:val="0"/>
      <w:marBottom w:val="0"/>
      <w:divBdr>
        <w:top w:val="none" w:sz="0" w:space="0" w:color="auto"/>
        <w:left w:val="none" w:sz="0" w:space="0" w:color="auto"/>
        <w:bottom w:val="none" w:sz="0" w:space="0" w:color="auto"/>
        <w:right w:val="none" w:sz="0" w:space="0" w:color="auto"/>
      </w:divBdr>
    </w:div>
    <w:div w:id="1601599291">
      <w:bodyDiv w:val="1"/>
      <w:marLeft w:val="0"/>
      <w:marRight w:val="0"/>
      <w:marTop w:val="0"/>
      <w:marBottom w:val="0"/>
      <w:divBdr>
        <w:top w:val="none" w:sz="0" w:space="0" w:color="auto"/>
        <w:left w:val="none" w:sz="0" w:space="0" w:color="auto"/>
        <w:bottom w:val="none" w:sz="0" w:space="0" w:color="auto"/>
        <w:right w:val="none" w:sz="0" w:space="0" w:color="auto"/>
      </w:divBdr>
    </w:div>
    <w:div w:id="1616058285">
      <w:bodyDiv w:val="1"/>
      <w:marLeft w:val="0"/>
      <w:marRight w:val="0"/>
      <w:marTop w:val="0"/>
      <w:marBottom w:val="0"/>
      <w:divBdr>
        <w:top w:val="none" w:sz="0" w:space="0" w:color="auto"/>
        <w:left w:val="none" w:sz="0" w:space="0" w:color="auto"/>
        <w:bottom w:val="none" w:sz="0" w:space="0" w:color="auto"/>
        <w:right w:val="none" w:sz="0" w:space="0" w:color="auto"/>
      </w:divBdr>
    </w:div>
    <w:div w:id="1629699176">
      <w:bodyDiv w:val="1"/>
      <w:marLeft w:val="0"/>
      <w:marRight w:val="0"/>
      <w:marTop w:val="0"/>
      <w:marBottom w:val="0"/>
      <w:divBdr>
        <w:top w:val="none" w:sz="0" w:space="0" w:color="auto"/>
        <w:left w:val="none" w:sz="0" w:space="0" w:color="auto"/>
        <w:bottom w:val="none" w:sz="0" w:space="0" w:color="auto"/>
        <w:right w:val="none" w:sz="0" w:space="0" w:color="auto"/>
      </w:divBdr>
    </w:div>
    <w:div w:id="1630673046">
      <w:bodyDiv w:val="1"/>
      <w:marLeft w:val="0"/>
      <w:marRight w:val="0"/>
      <w:marTop w:val="0"/>
      <w:marBottom w:val="0"/>
      <w:divBdr>
        <w:top w:val="none" w:sz="0" w:space="0" w:color="auto"/>
        <w:left w:val="none" w:sz="0" w:space="0" w:color="auto"/>
        <w:bottom w:val="none" w:sz="0" w:space="0" w:color="auto"/>
        <w:right w:val="none" w:sz="0" w:space="0" w:color="auto"/>
      </w:divBdr>
    </w:div>
    <w:div w:id="1642810624">
      <w:bodyDiv w:val="1"/>
      <w:marLeft w:val="0"/>
      <w:marRight w:val="0"/>
      <w:marTop w:val="0"/>
      <w:marBottom w:val="0"/>
      <w:divBdr>
        <w:top w:val="none" w:sz="0" w:space="0" w:color="auto"/>
        <w:left w:val="none" w:sz="0" w:space="0" w:color="auto"/>
        <w:bottom w:val="none" w:sz="0" w:space="0" w:color="auto"/>
        <w:right w:val="none" w:sz="0" w:space="0" w:color="auto"/>
      </w:divBdr>
    </w:div>
    <w:div w:id="1651014662">
      <w:bodyDiv w:val="1"/>
      <w:marLeft w:val="0"/>
      <w:marRight w:val="0"/>
      <w:marTop w:val="0"/>
      <w:marBottom w:val="0"/>
      <w:divBdr>
        <w:top w:val="none" w:sz="0" w:space="0" w:color="auto"/>
        <w:left w:val="none" w:sz="0" w:space="0" w:color="auto"/>
        <w:bottom w:val="none" w:sz="0" w:space="0" w:color="auto"/>
        <w:right w:val="none" w:sz="0" w:space="0" w:color="auto"/>
      </w:divBdr>
    </w:div>
    <w:div w:id="1654797301">
      <w:bodyDiv w:val="1"/>
      <w:marLeft w:val="0"/>
      <w:marRight w:val="0"/>
      <w:marTop w:val="0"/>
      <w:marBottom w:val="0"/>
      <w:divBdr>
        <w:top w:val="none" w:sz="0" w:space="0" w:color="auto"/>
        <w:left w:val="none" w:sz="0" w:space="0" w:color="auto"/>
        <w:bottom w:val="none" w:sz="0" w:space="0" w:color="auto"/>
        <w:right w:val="none" w:sz="0" w:space="0" w:color="auto"/>
      </w:divBdr>
    </w:div>
    <w:div w:id="1656454622">
      <w:bodyDiv w:val="1"/>
      <w:marLeft w:val="0"/>
      <w:marRight w:val="0"/>
      <w:marTop w:val="0"/>
      <w:marBottom w:val="0"/>
      <w:divBdr>
        <w:top w:val="none" w:sz="0" w:space="0" w:color="auto"/>
        <w:left w:val="none" w:sz="0" w:space="0" w:color="auto"/>
        <w:bottom w:val="none" w:sz="0" w:space="0" w:color="auto"/>
        <w:right w:val="none" w:sz="0" w:space="0" w:color="auto"/>
      </w:divBdr>
    </w:div>
    <w:div w:id="1656494661">
      <w:bodyDiv w:val="1"/>
      <w:marLeft w:val="0"/>
      <w:marRight w:val="0"/>
      <w:marTop w:val="0"/>
      <w:marBottom w:val="0"/>
      <w:divBdr>
        <w:top w:val="none" w:sz="0" w:space="0" w:color="auto"/>
        <w:left w:val="none" w:sz="0" w:space="0" w:color="auto"/>
        <w:bottom w:val="none" w:sz="0" w:space="0" w:color="auto"/>
        <w:right w:val="none" w:sz="0" w:space="0" w:color="auto"/>
      </w:divBdr>
    </w:div>
    <w:div w:id="1670213316">
      <w:bodyDiv w:val="1"/>
      <w:marLeft w:val="0"/>
      <w:marRight w:val="0"/>
      <w:marTop w:val="0"/>
      <w:marBottom w:val="0"/>
      <w:divBdr>
        <w:top w:val="none" w:sz="0" w:space="0" w:color="auto"/>
        <w:left w:val="none" w:sz="0" w:space="0" w:color="auto"/>
        <w:bottom w:val="none" w:sz="0" w:space="0" w:color="auto"/>
        <w:right w:val="none" w:sz="0" w:space="0" w:color="auto"/>
      </w:divBdr>
    </w:div>
    <w:div w:id="1670403698">
      <w:bodyDiv w:val="1"/>
      <w:marLeft w:val="0"/>
      <w:marRight w:val="0"/>
      <w:marTop w:val="0"/>
      <w:marBottom w:val="0"/>
      <w:divBdr>
        <w:top w:val="none" w:sz="0" w:space="0" w:color="auto"/>
        <w:left w:val="none" w:sz="0" w:space="0" w:color="auto"/>
        <w:bottom w:val="none" w:sz="0" w:space="0" w:color="auto"/>
        <w:right w:val="none" w:sz="0" w:space="0" w:color="auto"/>
      </w:divBdr>
    </w:div>
    <w:div w:id="1700735487">
      <w:bodyDiv w:val="1"/>
      <w:marLeft w:val="0"/>
      <w:marRight w:val="0"/>
      <w:marTop w:val="0"/>
      <w:marBottom w:val="0"/>
      <w:divBdr>
        <w:top w:val="none" w:sz="0" w:space="0" w:color="auto"/>
        <w:left w:val="none" w:sz="0" w:space="0" w:color="auto"/>
        <w:bottom w:val="none" w:sz="0" w:space="0" w:color="auto"/>
        <w:right w:val="none" w:sz="0" w:space="0" w:color="auto"/>
      </w:divBdr>
    </w:div>
    <w:div w:id="1703356640">
      <w:bodyDiv w:val="1"/>
      <w:marLeft w:val="0"/>
      <w:marRight w:val="0"/>
      <w:marTop w:val="0"/>
      <w:marBottom w:val="0"/>
      <w:divBdr>
        <w:top w:val="none" w:sz="0" w:space="0" w:color="auto"/>
        <w:left w:val="none" w:sz="0" w:space="0" w:color="auto"/>
        <w:bottom w:val="none" w:sz="0" w:space="0" w:color="auto"/>
        <w:right w:val="none" w:sz="0" w:space="0" w:color="auto"/>
      </w:divBdr>
    </w:div>
    <w:div w:id="1713111381">
      <w:bodyDiv w:val="1"/>
      <w:marLeft w:val="0"/>
      <w:marRight w:val="0"/>
      <w:marTop w:val="0"/>
      <w:marBottom w:val="0"/>
      <w:divBdr>
        <w:top w:val="none" w:sz="0" w:space="0" w:color="auto"/>
        <w:left w:val="none" w:sz="0" w:space="0" w:color="auto"/>
        <w:bottom w:val="none" w:sz="0" w:space="0" w:color="auto"/>
        <w:right w:val="none" w:sz="0" w:space="0" w:color="auto"/>
      </w:divBdr>
    </w:div>
    <w:div w:id="1722286296">
      <w:bodyDiv w:val="1"/>
      <w:marLeft w:val="0"/>
      <w:marRight w:val="0"/>
      <w:marTop w:val="0"/>
      <w:marBottom w:val="0"/>
      <w:divBdr>
        <w:top w:val="none" w:sz="0" w:space="0" w:color="auto"/>
        <w:left w:val="none" w:sz="0" w:space="0" w:color="auto"/>
        <w:bottom w:val="none" w:sz="0" w:space="0" w:color="auto"/>
        <w:right w:val="none" w:sz="0" w:space="0" w:color="auto"/>
      </w:divBdr>
    </w:div>
    <w:div w:id="1746370443">
      <w:bodyDiv w:val="1"/>
      <w:marLeft w:val="0"/>
      <w:marRight w:val="0"/>
      <w:marTop w:val="0"/>
      <w:marBottom w:val="0"/>
      <w:divBdr>
        <w:top w:val="none" w:sz="0" w:space="0" w:color="auto"/>
        <w:left w:val="none" w:sz="0" w:space="0" w:color="auto"/>
        <w:bottom w:val="none" w:sz="0" w:space="0" w:color="auto"/>
        <w:right w:val="none" w:sz="0" w:space="0" w:color="auto"/>
      </w:divBdr>
    </w:div>
    <w:div w:id="1763868066">
      <w:bodyDiv w:val="1"/>
      <w:marLeft w:val="0"/>
      <w:marRight w:val="0"/>
      <w:marTop w:val="0"/>
      <w:marBottom w:val="0"/>
      <w:divBdr>
        <w:top w:val="none" w:sz="0" w:space="0" w:color="auto"/>
        <w:left w:val="none" w:sz="0" w:space="0" w:color="auto"/>
        <w:bottom w:val="none" w:sz="0" w:space="0" w:color="auto"/>
        <w:right w:val="none" w:sz="0" w:space="0" w:color="auto"/>
      </w:divBdr>
    </w:div>
    <w:div w:id="1785077616">
      <w:bodyDiv w:val="1"/>
      <w:marLeft w:val="0"/>
      <w:marRight w:val="0"/>
      <w:marTop w:val="0"/>
      <w:marBottom w:val="0"/>
      <w:divBdr>
        <w:top w:val="none" w:sz="0" w:space="0" w:color="auto"/>
        <w:left w:val="none" w:sz="0" w:space="0" w:color="auto"/>
        <w:bottom w:val="none" w:sz="0" w:space="0" w:color="auto"/>
        <w:right w:val="none" w:sz="0" w:space="0" w:color="auto"/>
      </w:divBdr>
    </w:div>
    <w:div w:id="1785691195">
      <w:bodyDiv w:val="1"/>
      <w:marLeft w:val="0"/>
      <w:marRight w:val="0"/>
      <w:marTop w:val="0"/>
      <w:marBottom w:val="0"/>
      <w:divBdr>
        <w:top w:val="none" w:sz="0" w:space="0" w:color="auto"/>
        <w:left w:val="none" w:sz="0" w:space="0" w:color="auto"/>
        <w:bottom w:val="none" w:sz="0" w:space="0" w:color="auto"/>
        <w:right w:val="none" w:sz="0" w:space="0" w:color="auto"/>
      </w:divBdr>
    </w:div>
    <w:div w:id="1813716732">
      <w:bodyDiv w:val="1"/>
      <w:marLeft w:val="0"/>
      <w:marRight w:val="0"/>
      <w:marTop w:val="0"/>
      <w:marBottom w:val="0"/>
      <w:divBdr>
        <w:top w:val="none" w:sz="0" w:space="0" w:color="auto"/>
        <w:left w:val="none" w:sz="0" w:space="0" w:color="auto"/>
        <w:bottom w:val="none" w:sz="0" w:space="0" w:color="auto"/>
        <w:right w:val="none" w:sz="0" w:space="0" w:color="auto"/>
      </w:divBdr>
    </w:div>
    <w:div w:id="1822500066">
      <w:bodyDiv w:val="1"/>
      <w:marLeft w:val="0"/>
      <w:marRight w:val="0"/>
      <w:marTop w:val="0"/>
      <w:marBottom w:val="0"/>
      <w:divBdr>
        <w:top w:val="none" w:sz="0" w:space="0" w:color="auto"/>
        <w:left w:val="none" w:sz="0" w:space="0" w:color="auto"/>
        <w:bottom w:val="none" w:sz="0" w:space="0" w:color="auto"/>
        <w:right w:val="none" w:sz="0" w:space="0" w:color="auto"/>
      </w:divBdr>
    </w:div>
    <w:div w:id="1830172813">
      <w:bodyDiv w:val="1"/>
      <w:marLeft w:val="0"/>
      <w:marRight w:val="0"/>
      <w:marTop w:val="0"/>
      <w:marBottom w:val="0"/>
      <w:divBdr>
        <w:top w:val="none" w:sz="0" w:space="0" w:color="auto"/>
        <w:left w:val="none" w:sz="0" w:space="0" w:color="auto"/>
        <w:bottom w:val="none" w:sz="0" w:space="0" w:color="auto"/>
        <w:right w:val="none" w:sz="0" w:space="0" w:color="auto"/>
      </w:divBdr>
    </w:div>
    <w:div w:id="1843816252">
      <w:bodyDiv w:val="1"/>
      <w:marLeft w:val="0"/>
      <w:marRight w:val="0"/>
      <w:marTop w:val="0"/>
      <w:marBottom w:val="0"/>
      <w:divBdr>
        <w:top w:val="none" w:sz="0" w:space="0" w:color="auto"/>
        <w:left w:val="none" w:sz="0" w:space="0" w:color="auto"/>
        <w:bottom w:val="none" w:sz="0" w:space="0" w:color="auto"/>
        <w:right w:val="none" w:sz="0" w:space="0" w:color="auto"/>
      </w:divBdr>
    </w:div>
    <w:div w:id="1856772515">
      <w:bodyDiv w:val="1"/>
      <w:marLeft w:val="0"/>
      <w:marRight w:val="0"/>
      <w:marTop w:val="0"/>
      <w:marBottom w:val="0"/>
      <w:divBdr>
        <w:top w:val="none" w:sz="0" w:space="0" w:color="auto"/>
        <w:left w:val="none" w:sz="0" w:space="0" w:color="auto"/>
        <w:bottom w:val="none" w:sz="0" w:space="0" w:color="auto"/>
        <w:right w:val="none" w:sz="0" w:space="0" w:color="auto"/>
      </w:divBdr>
    </w:div>
    <w:div w:id="1857766440">
      <w:bodyDiv w:val="1"/>
      <w:marLeft w:val="0"/>
      <w:marRight w:val="0"/>
      <w:marTop w:val="0"/>
      <w:marBottom w:val="0"/>
      <w:divBdr>
        <w:top w:val="none" w:sz="0" w:space="0" w:color="auto"/>
        <w:left w:val="none" w:sz="0" w:space="0" w:color="auto"/>
        <w:bottom w:val="none" w:sz="0" w:space="0" w:color="auto"/>
        <w:right w:val="none" w:sz="0" w:space="0" w:color="auto"/>
      </w:divBdr>
    </w:div>
    <w:div w:id="1860503672">
      <w:bodyDiv w:val="1"/>
      <w:marLeft w:val="0"/>
      <w:marRight w:val="0"/>
      <w:marTop w:val="0"/>
      <w:marBottom w:val="0"/>
      <w:divBdr>
        <w:top w:val="none" w:sz="0" w:space="0" w:color="auto"/>
        <w:left w:val="none" w:sz="0" w:space="0" w:color="auto"/>
        <w:bottom w:val="none" w:sz="0" w:space="0" w:color="auto"/>
        <w:right w:val="none" w:sz="0" w:space="0" w:color="auto"/>
      </w:divBdr>
    </w:div>
    <w:div w:id="1860853631">
      <w:bodyDiv w:val="1"/>
      <w:marLeft w:val="0"/>
      <w:marRight w:val="0"/>
      <w:marTop w:val="0"/>
      <w:marBottom w:val="0"/>
      <w:divBdr>
        <w:top w:val="none" w:sz="0" w:space="0" w:color="auto"/>
        <w:left w:val="none" w:sz="0" w:space="0" w:color="auto"/>
        <w:bottom w:val="none" w:sz="0" w:space="0" w:color="auto"/>
        <w:right w:val="none" w:sz="0" w:space="0" w:color="auto"/>
      </w:divBdr>
    </w:div>
    <w:div w:id="1880967402">
      <w:bodyDiv w:val="1"/>
      <w:marLeft w:val="0"/>
      <w:marRight w:val="0"/>
      <w:marTop w:val="0"/>
      <w:marBottom w:val="0"/>
      <w:divBdr>
        <w:top w:val="none" w:sz="0" w:space="0" w:color="auto"/>
        <w:left w:val="none" w:sz="0" w:space="0" w:color="auto"/>
        <w:bottom w:val="none" w:sz="0" w:space="0" w:color="auto"/>
        <w:right w:val="none" w:sz="0" w:space="0" w:color="auto"/>
      </w:divBdr>
    </w:div>
    <w:div w:id="1887135260">
      <w:bodyDiv w:val="1"/>
      <w:marLeft w:val="0"/>
      <w:marRight w:val="0"/>
      <w:marTop w:val="0"/>
      <w:marBottom w:val="0"/>
      <w:divBdr>
        <w:top w:val="none" w:sz="0" w:space="0" w:color="auto"/>
        <w:left w:val="none" w:sz="0" w:space="0" w:color="auto"/>
        <w:bottom w:val="none" w:sz="0" w:space="0" w:color="auto"/>
        <w:right w:val="none" w:sz="0" w:space="0" w:color="auto"/>
      </w:divBdr>
    </w:div>
    <w:div w:id="1891267076">
      <w:bodyDiv w:val="1"/>
      <w:marLeft w:val="0"/>
      <w:marRight w:val="0"/>
      <w:marTop w:val="0"/>
      <w:marBottom w:val="0"/>
      <w:divBdr>
        <w:top w:val="none" w:sz="0" w:space="0" w:color="auto"/>
        <w:left w:val="none" w:sz="0" w:space="0" w:color="auto"/>
        <w:bottom w:val="none" w:sz="0" w:space="0" w:color="auto"/>
        <w:right w:val="none" w:sz="0" w:space="0" w:color="auto"/>
      </w:divBdr>
    </w:div>
    <w:div w:id="1925718670">
      <w:bodyDiv w:val="1"/>
      <w:marLeft w:val="0"/>
      <w:marRight w:val="0"/>
      <w:marTop w:val="0"/>
      <w:marBottom w:val="0"/>
      <w:divBdr>
        <w:top w:val="none" w:sz="0" w:space="0" w:color="auto"/>
        <w:left w:val="none" w:sz="0" w:space="0" w:color="auto"/>
        <w:bottom w:val="none" w:sz="0" w:space="0" w:color="auto"/>
        <w:right w:val="none" w:sz="0" w:space="0" w:color="auto"/>
      </w:divBdr>
    </w:div>
    <w:div w:id="1926693561">
      <w:bodyDiv w:val="1"/>
      <w:marLeft w:val="0"/>
      <w:marRight w:val="0"/>
      <w:marTop w:val="0"/>
      <w:marBottom w:val="0"/>
      <w:divBdr>
        <w:top w:val="none" w:sz="0" w:space="0" w:color="auto"/>
        <w:left w:val="none" w:sz="0" w:space="0" w:color="auto"/>
        <w:bottom w:val="none" w:sz="0" w:space="0" w:color="auto"/>
        <w:right w:val="none" w:sz="0" w:space="0" w:color="auto"/>
      </w:divBdr>
    </w:div>
    <w:div w:id="1934975319">
      <w:bodyDiv w:val="1"/>
      <w:marLeft w:val="0"/>
      <w:marRight w:val="0"/>
      <w:marTop w:val="0"/>
      <w:marBottom w:val="0"/>
      <w:divBdr>
        <w:top w:val="none" w:sz="0" w:space="0" w:color="auto"/>
        <w:left w:val="none" w:sz="0" w:space="0" w:color="auto"/>
        <w:bottom w:val="none" w:sz="0" w:space="0" w:color="auto"/>
        <w:right w:val="none" w:sz="0" w:space="0" w:color="auto"/>
      </w:divBdr>
    </w:div>
    <w:div w:id="1935160479">
      <w:bodyDiv w:val="1"/>
      <w:marLeft w:val="0"/>
      <w:marRight w:val="0"/>
      <w:marTop w:val="0"/>
      <w:marBottom w:val="0"/>
      <w:divBdr>
        <w:top w:val="none" w:sz="0" w:space="0" w:color="auto"/>
        <w:left w:val="none" w:sz="0" w:space="0" w:color="auto"/>
        <w:bottom w:val="none" w:sz="0" w:space="0" w:color="auto"/>
        <w:right w:val="none" w:sz="0" w:space="0" w:color="auto"/>
      </w:divBdr>
    </w:div>
    <w:div w:id="1938519929">
      <w:bodyDiv w:val="1"/>
      <w:marLeft w:val="0"/>
      <w:marRight w:val="0"/>
      <w:marTop w:val="0"/>
      <w:marBottom w:val="0"/>
      <w:divBdr>
        <w:top w:val="none" w:sz="0" w:space="0" w:color="auto"/>
        <w:left w:val="none" w:sz="0" w:space="0" w:color="auto"/>
        <w:bottom w:val="none" w:sz="0" w:space="0" w:color="auto"/>
        <w:right w:val="none" w:sz="0" w:space="0" w:color="auto"/>
      </w:divBdr>
    </w:div>
    <w:div w:id="1944259675">
      <w:bodyDiv w:val="1"/>
      <w:marLeft w:val="0"/>
      <w:marRight w:val="0"/>
      <w:marTop w:val="0"/>
      <w:marBottom w:val="0"/>
      <w:divBdr>
        <w:top w:val="none" w:sz="0" w:space="0" w:color="auto"/>
        <w:left w:val="none" w:sz="0" w:space="0" w:color="auto"/>
        <w:bottom w:val="none" w:sz="0" w:space="0" w:color="auto"/>
        <w:right w:val="none" w:sz="0" w:space="0" w:color="auto"/>
      </w:divBdr>
    </w:div>
    <w:div w:id="1957563266">
      <w:bodyDiv w:val="1"/>
      <w:marLeft w:val="0"/>
      <w:marRight w:val="0"/>
      <w:marTop w:val="0"/>
      <w:marBottom w:val="0"/>
      <w:divBdr>
        <w:top w:val="none" w:sz="0" w:space="0" w:color="auto"/>
        <w:left w:val="none" w:sz="0" w:space="0" w:color="auto"/>
        <w:bottom w:val="none" w:sz="0" w:space="0" w:color="auto"/>
        <w:right w:val="none" w:sz="0" w:space="0" w:color="auto"/>
      </w:divBdr>
    </w:div>
    <w:div w:id="1962958975">
      <w:bodyDiv w:val="1"/>
      <w:marLeft w:val="0"/>
      <w:marRight w:val="0"/>
      <w:marTop w:val="0"/>
      <w:marBottom w:val="0"/>
      <w:divBdr>
        <w:top w:val="none" w:sz="0" w:space="0" w:color="auto"/>
        <w:left w:val="none" w:sz="0" w:space="0" w:color="auto"/>
        <w:bottom w:val="none" w:sz="0" w:space="0" w:color="auto"/>
        <w:right w:val="none" w:sz="0" w:space="0" w:color="auto"/>
      </w:divBdr>
    </w:div>
    <w:div w:id="1972858594">
      <w:bodyDiv w:val="1"/>
      <w:marLeft w:val="0"/>
      <w:marRight w:val="0"/>
      <w:marTop w:val="0"/>
      <w:marBottom w:val="0"/>
      <w:divBdr>
        <w:top w:val="none" w:sz="0" w:space="0" w:color="auto"/>
        <w:left w:val="none" w:sz="0" w:space="0" w:color="auto"/>
        <w:bottom w:val="none" w:sz="0" w:space="0" w:color="auto"/>
        <w:right w:val="none" w:sz="0" w:space="0" w:color="auto"/>
      </w:divBdr>
    </w:div>
    <w:div w:id="1973516562">
      <w:bodyDiv w:val="1"/>
      <w:marLeft w:val="0"/>
      <w:marRight w:val="0"/>
      <w:marTop w:val="0"/>
      <w:marBottom w:val="0"/>
      <w:divBdr>
        <w:top w:val="none" w:sz="0" w:space="0" w:color="auto"/>
        <w:left w:val="none" w:sz="0" w:space="0" w:color="auto"/>
        <w:bottom w:val="none" w:sz="0" w:space="0" w:color="auto"/>
        <w:right w:val="none" w:sz="0" w:space="0" w:color="auto"/>
      </w:divBdr>
    </w:div>
    <w:div w:id="1983076161">
      <w:bodyDiv w:val="1"/>
      <w:marLeft w:val="0"/>
      <w:marRight w:val="0"/>
      <w:marTop w:val="0"/>
      <w:marBottom w:val="0"/>
      <w:divBdr>
        <w:top w:val="none" w:sz="0" w:space="0" w:color="auto"/>
        <w:left w:val="none" w:sz="0" w:space="0" w:color="auto"/>
        <w:bottom w:val="none" w:sz="0" w:space="0" w:color="auto"/>
        <w:right w:val="none" w:sz="0" w:space="0" w:color="auto"/>
      </w:divBdr>
    </w:div>
    <w:div w:id="2024739554">
      <w:bodyDiv w:val="1"/>
      <w:marLeft w:val="0"/>
      <w:marRight w:val="0"/>
      <w:marTop w:val="0"/>
      <w:marBottom w:val="0"/>
      <w:divBdr>
        <w:top w:val="none" w:sz="0" w:space="0" w:color="auto"/>
        <w:left w:val="none" w:sz="0" w:space="0" w:color="auto"/>
        <w:bottom w:val="none" w:sz="0" w:space="0" w:color="auto"/>
        <w:right w:val="none" w:sz="0" w:space="0" w:color="auto"/>
      </w:divBdr>
    </w:div>
    <w:div w:id="2025353464">
      <w:bodyDiv w:val="1"/>
      <w:marLeft w:val="0"/>
      <w:marRight w:val="0"/>
      <w:marTop w:val="0"/>
      <w:marBottom w:val="0"/>
      <w:divBdr>
        <w:top w:val="none" w:sz="0" w:space="0" w:color="auto"/>
        <w:left w:val="none" w:sz="0" w:space="0" w:color="auto"/>
        <w:bottom w:val="none" w:sz="0" w:space="0" w:color="auto"/>
        <w:right w:val="none" w:sz="0" w:space="0" w:color="auto"/>
      </w:divBdr>
    </w:div>
    <w:div w:id="2043824263">
      <w:bodyDiv w:val="1"/>
      <w:marLeft w:val="0"/>
      <w:marRight w:val="0"/>
      <w:marTop w:val="0"/>
      <w:marBottom w:val="0"/>
      <w:divBdr>
        <w:top w:val="none" w:sz="0" w:space="0" w:color="auto"/>
        <w:left w:val="none" w:sz="0" w:space="0" w:color="auto"/>
        <w:bottom w:val="none" w:sz="0" w:space="0" w:color="auto"/>
        <w:right w:val="none" w:sz="0" w:space="0" w:color="auto"/>
      </w:divBdr>
    </w:div>
    <w:div w:id="2066446480">
      <w:bodyDiv w:val="1"/>
      <w:marLeft w:val="0"/>
      <w:marRight w:val="0"/>
      <w:marTop w:val="0"/>
      <w:marBottom w:val="0"/>
      <w:divBdr>
        <w:top w:val="none" w:sz="0" w:space="0" w:color="auto"/>
        <w:left w:val="none" w:sz="0" w:space="0" w:color="auto"/>
        <w:bottom w:val="none" w:sz="0" w:space="0" w:color="auto"/>
        <w:right w:val="none" w:sz="0" w:space="0" w:color="auto"/>
      </w:divBdr>
    </w:div>
    <w:div w:id="2071267749">
      <w:bodyDiv w:val="1"/>
      <w:marLeft w:val="0"/>
      <w:marRight w:val="0"/>
      <w:marTop w:val="0"/>
      <w:marBottom w:val="0"/>
      <w:divBdr>
        <w:top w:val="none" w:sz="0" w:space="0" w:color="auto"/>
        <w:left w:val="none" w:sz="0" w:space="0" w:color="auto"/>
        <w:bottom w:val="none" w:sz="0" w:space="0" w:color="auto"/>
        <w:right w:val="none" w:sz="0" w:space="0" w:color="auto"/>
      </w:divBdr>
    </w:div>
    <w:div w:id="2081059376">
      <w:bodyDiv w:val="1"/>
      <w:marLeft w:val="0"/>
      <w:marRight w:val="0"/>
      <w:marTop w:val="0"/>
      <w:marBottom w:val="0"/>
      <w:divBdr>
        <w:top w:val="none" w:sz="0" w:space="0" w:color="auto"/>
        <w:left w:val="none" w:sz="0" w:space="0" w:color="auto"/>
        <w:bottom w:val="none" w:sz="0" w:space="0" w:color="auto"/>
        <w:right w:val="none" w:sz="0" w:space="0" w:color="auto"/>
      </w:divBdr>
    </w:div>
    <w:div w:id="2081949060">
      <w:bodyDiv w:val="1"/>
      <w:marLeft w:val="0"/>
      <w:marRight w:val="0"/>
      <w:marTop w:val="0"/>
      <w:marBottom w:val="0"/>
      <w:divBdr>
        <w:top w:val="none" w:sz="0" w:space="0" w:color="auto"/>
        <w:left w:val="none" w:sz="0" w:space="0" w:color="auto"/>
        <w:bottom w:val="none" w:sz="0" w:space="0" w:color="auto"/>
        <w:right w:val="none" w:sz="0" w:space="0" w:color="auto"/>
      </w:divBdr>
    </w:div>
    <w:div w:id="2107575254">
      <w:bodyDiv w:val="1"/>
      <w:marLeft w:val="0"/>
      <w:marRight w:val="0"/>
      <w:marTop w:val="0"/>
      <w:marBottom w:val="0"/>
      <w:divBdr>
        <w:top w:val="none" w:sz="0" w:space="0" w:color="auto"/>
        <w:left w:val="none" w:sz="0" w:space="0" w:color="auto"/>
        <w:bottom w:val="none" w:sz="0" w:space="0" w:color="auto"/>
        <w:right w:val="none" w:sz="0" w:space="0" w:color="auto"/>
      </w:divBdr>
    </w:div>
    <w:div w:id="2118408550">
      <w:bodyDiv w:val="1"/>
      <w:marLeft w:val="0"/>
      <w:marRight w:val="0"/>
      <w:marTop w:val="0"/>
      <w:marBottom w:val="0"/>
      <w:divBdr>
        <w:top w:val="none" w:sz="0" w:space="0" w:color="auto"/>
        <w:left w:val="none" w:sz="0" w:space="0" w:color="auto"/>
        <w:bottom w:val="none" w:sz="0" w:space="0" w:color="auto"/>
        <w:right w:val="none" w:sz="0" w:space="0" w:color="auto"/>
      </w:divBdr>
    </w:div>
    <w:div w:id="2137334798">
      <w:bodyDiv w:val="1"/>
      <w:marLeft w:val="0"/>
      <w:marRight w:val="0"/>
      <w:marTop w:val="0"/>
      <w:marBottom w:val="0"/>
      <w:divBdr>
        <w:top w:val="none" w:sz="0" w:space="0" w:color="auto"/>
        <w:left w:val="none" w:sz="0" w:space="0" w:color="auto"/>
        <w:bottom w:val="none" w:sz="0" w:space="0" w:color="auto"/>
        <w:right w:val="none" w:sz="0" w:space="0" w:color="auto"/>
      </w:divBdr>
    </w:div>
    <w:div w:id="2144157914">
      <w:bodyDiv w:val="1"/>
      <w:marLeft w:val="0"/>
      <w:marRight w:val="0"/>
      <w:marTop w:val="0"/>
      <w:marBottom w:val="0"/>
      <w:divBdr>
        <w:top w:val="none" w:sz="0" w:space="0" w:color="auto"/>
        <w:left w:val="none" w:sz="0" w:space="0" w:color="auto"/>
        <w:bottom w:val="none" w:sz="0" w:space="0" w:color="auto"/>
        <w:right w:val="none" w:sz="0" w:space="0" w:color="auto"/>
      </w:divBdr>
    </w:div>
    <w:div w:id="21459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3E7B-5E28-4684-ADBF-781103E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13</Pages>
  <Words>5127</Words>
  <Characters>30765</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179</cp:revision>
  <cp:lastPrinted>2024-03-19T08:56:00Z</cp:lastPrinted>
  <dcterms:created xsi:type="dcterms:W3CDTF">2022-06-02T07:10:00Z</dcterms:created>
  <dcterms:modified xsi:type="dcterms:W3CDTF">2024-12-11T07:35:00Z</dcterms:modified>
</cp:coreProperties>
</file>