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A1BE" w14:textId="77777777" w:rsidR="00C509B2" w:rsidRDefault="00C509B2"/>
    <w:p w14:paraId="3EC5BB68" w14:textId="77777777" w:rsidR="007E3857" w:rsidRDefault="007E3857"/>
    <w:p w14:paraId="42B366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5346B90" w14:textId="4F56C241" w:rsidR="00DF2A3F" w:rsidRPr="0083471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347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83471F" w:rsidRPr="008347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TP</w:t>
      </w:r>
      <w:r w:rsidR="00F06537" w:rsidRPr="008347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FE33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70</w:t>
      </w:r>
      <w:r w:rsidR="00D57B26" w:rsidRPr="008347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/202</w:t>
      </w:r>
      <w:r w:rsidR="00FE33C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0E3A98" w:rsidRPr="008347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 w:rsidRPr="008347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Załącznik nr </w:t>
      </w:r>
      <w:r w:rsidR="00CF1ED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5</w:t>
      </w:r>
      <w:r w:rsidR="00E1775C" w:rsidRPr="0083471F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SWZ</w:t>
      </w:r>
    </w:p>
    <w:p w14:paraId="5A3D9BD0" w14:textId="77777777" w:rsidR="0083471F" w:rsidRPr="0083471F" w:rsidRDefault="0083471F" w:rsidP="0083471F">
      <w:pPr>
        <w:jc w:val="center"/>
        <w:rPr>
          <w:rFonts w:ascii="Arial" w:hAnsi="Arial" w:cs="Arial"/>
          <w:b/>
          <w:lang w:eastAsia="zh-CN" w:bidi="hi-IN"/>
        </w:rPr>
      </w:pPr>
    </w:p>
    <w:p w14:paraId="2923F0B0" w14:textId="088F56BB" w:rsidR="0083471F" w:rsidRPr="0083471F" w:rsidRDefault="0083471F" w:rsidP="0083471F">
      <w:pPr>
        <w:jc w:val="center"/>
        <w:rPr>
          <w:rFonts w:ascii="Arial" w:hAnsi="Arial" w:cs="Arial"/>
          <w:b/>
          <w:lang w:eastAsia="zh-CN" w:bidi="hi-IN"/>
        </w:rPr>
      </w:pPr>
      <w:r w:rsidRPr="0083471F">
        <w:rPr>
          <w:rFonts w:ascii="Arial" w:hAnsi="Arial" w:cs="Arial"/>
          <w:b/>
          <w:lang w:eastAsia="zh-CN" w:bidi="hi-IN"/>
        </w:rPr>
        <w:t>Opis przedmiotu zamówienia</w:t>
      </w:r>
    </w:p>
    <w:p w14:paraId="2ED7D985" w14:textId="40E02AAD" w:rsidR="0083471F" w:rsidRPr="0083471F" w:rsidRDefault="0083471F" w:rsidP="0083471F">
      <w:pPr>
        <w:jc w:val="both"/>
        <w:rPr>
          <w:rFonts w:ascii="Arial" w:hAnsi="Arial" w:cs="Arial"/>
          <w:b/>
          <w:lang w:eastAsia="zh-CN" w:bidi="hi-IN"/>
        </w:rPr>
      </w:pPr>
      <w:r w:rsidRPr="0083471F">
        <w:rPr>
          <w:rFonts w:ascii="Arial" w:hAnsi="Arial" w:cs="Arial"/>
          <w:b/>
          <w:lang w:eastAsia="zh-CN" w:bidi="hi-IN"/>
        </w:rPr>
        <w:t>Przedmiotem zamówienia jest usługa odbioru, wywozu i utylizacji odpadów medycznych wytwarzanych w Szpitalu Powiatowym w Zawierciu ul. Miodowa 14 oraz w obiektach Szpitala Powiatowego w Zawierciu.</w:t>
      </w:r>
    </w:p>
    <w:p w14:paraId="29C0931E" w14:textId="38D9169A" w:rsidR="0083471F" w:rsidRPr="0083471F" w:rsidRDefault="0083471F" w:rsidP="0083471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Świadczenie usług ma odbywać się zgodnie z obowiązującymi w tym zakresie przepisami prawa w  szczególności:</w:t>
      </w:r>
    </w:p>
    <w:p w14:paraId="5BD8AA88" w14:textId="77777777" w:rsidR="0083471F" w:rsidRPr="0083471F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Ustawą z dnia 14 grudnia 2012 roku o odpadach ( Dz.U.  2022 r. poz.699)</w:t>
      </w:r>
    </w:p>
    <w:p w14:paraId="22130BEF" w14:textId="77777777" w:rsidR="0083471F" w:rsidRPr="0083471F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Ustawą z dnia 27 kwietnia Prawo Ochrony Środowiska (tj: Dz.U.z 2019 r. poz. 1396 ze zm.)</w:t>
      </w:r>
    </w:p>
    <w:p w14:paraId="4FBD9236" w14:textId="77777777" w:rsidR="0083471F" w:rsidRPr="0083471F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Ustawą z dnia 12 maja 2022 roku o przewozie towarów niebezpiecznych (tj:Dz. U. Z 2019 r.</w:t>
      </w:r>
      <w:r w:rsidRPr="0083471F">
        <w:rPr>
          <w:rFonts w:ascii="Arial" w:hAnsi="Arial" w:cs="Arial"/>
          <w:lang w:eastAsia="zh-CN" w:bidi="hi-IN"/>
        </w:rPr>
        <w:br/>
        <w:t xml:space="preserve"> poz. 1180 ze zm.)</w:t>
      </w:r>
    </w:p>
    <w:p w14:paraId="369EF8E9" w14:textId="77777777" w:rsidR="0083471F" w:rsidRPr="0083471F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Ustawą z dnia 6 września 2001 roku o transporcie drogowym (tj. Dz.U. 2022.0.2201)</w:t>
      </w:r>
    </w:p>
    <w:p w14:paraId="0BBFCD94" w14:textId="77777777" w:rsidR="0083471F" w:rsidRPr="0083471F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Ustawa z dnia 23 stycznia 2020 r. o zmianie ustawy o odpadach oraz niektórych innych ustaw</w:t>
      </w:r>
      <w:r w:rsidRPr="0083471F">
        <w:rPr>
          <w:rFonts w:ascii="Arial" w:hAnsi="Arial" w:cs="Arial"/>
          <w:lang w:eastAsia="zh-CN" w:bidi="hi-IN"/>
        </w:rPr>
        <w:br/>
        <w:t>(Dz. U.2020. poz.322)</w:t>
      </w:r>
    </w:p>
    <w:p w14:paraId="583E4C74" w14:textId="77777777" w:rsidR="0083471F" w:rsidRPr="0083471F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Rozporządzeniem Ministra Klimatu z dnia 02 stycznia 2020. w sprawie katalogu odpadów</w:t>
      </w:r>
      <w:r w:rsidRPr="0083471F">
        <w:rPr>
          <w:rFonts w:ascii="Arial" w:hAnsi="Arial" w:cs="Arial"/>
          <w:lang w:eastAsia="zh-CN" w:bidi="hi-IN"/>
        </w:rPr>
        <w:br/>
        <w:t>(tj. Dz. U. 2020 poz.10)</w:t>
      </w:r>
    </w:p>
    <w:p w14:paraId="6907E5FD" w14:textId="77777777" w:rsidR="0083471F" w:rsidRPr="0083471F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Rozporządzeniem Ministra Klimatu z dnia 7 października w sprawie  wymagań dla transportu odpadów (tj. Dz. U. 2022 poz. 2158)</w:t>
      </w:r>
    </w:p>
    <w:p w14:paraId="3025C981" w14:textId="65BAD093" w:rsidR="0083471F" w:rsidRPr="0083471F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Rozporządzeniem Ministra Klimatu i Środowiska z dnia 26 listopada 2021 r. w sprawie wymagań i sposobów unieszkodliwienia odpadów medycznych i weterynaryjnych( Dz. U. Z 2021, poz. 2245)</w:t>
      </w:r>
    </w:p>
    <w:p w14:paraId="34B0216C" w14:textId="77777777" w:rsidR="0083471F" w:rsidRPr="0083471F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Rozporządzenie Ministra Zdrowia z dnia 5 października 2017 r. w sprawie szczegółowego postępowania z odpadami medycznymi(Dz. U. 2017 poz.1975)</w:t>
      </w:r>
    </w:p>
    <w:p w14:paraId="63FEF19E" w14:textId="77777777" w:rsidR="0083471F" w:rsidRPr="000729EA" w:rsidRDefault="0083471F" w:rsidP="0083471F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0729EA">
        <w:rPr>
          <w:rFonts w:ascii="Arial" w:hAnsi="Arial" w:cs="Arial"/>
          <w:lang w:eastAsia="zh-CN" w:bidi="hi-IN"/>
        </w:rPr>
        <w:t>Standardem akredytacyjnym z dnia z dnia 22.09.2020 r. w sprawie procedury postępowania</w:t>
      </w:r>
      <w:r w:rsidRPr="000729EA">
        <w:rPr>
          <w:rFonts w:ascii="Arial" w:hAnsi="Arial" w:cs="Arial"/>
          <w:lang w:eastAsia="zh-CN" w:bidi="hi-IN"/>
        </w:rPr>
        <w:br/>
        <w:t>z odpadami medycznymi w Szpitalu Powiatowym w Zawierciu.</w:t>
      </w:r>
    </w:p>
    <w:p w14:paraId="46881BE1" w14:textId="77777777" w:rsidR="0083471F" w:rsidRPr="0083471F" w:rsidRDefault="0083471F" w:rsidP="0083471F">
      <w:pPr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Przedmiot zamówienia obejmuje:</w:t>
      </w:r>
    </w:p>
    <w:p w14:paraId="6EA26CA3" w14:textId="2762D061" w:rsidR="0083471F" w:rsidRPr="00FF5205" w:rsidRDefault="0083471F" w:rsidP="00FF520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Cs/>
          <w:lang w:eastAsia="zh-CN" w:bidi="hi-IN"/>
        </w:rPr>
      </w:pPr>
      <w:r w:rsidRPr="00FF5205">
        <w:rPr>
          <w:rFonts w:ascii="Arial" w:hAnsi="Arial" w:cs="Arial"/>
          <w:bCs/>
          <w:lang w:eastAsia="zh-CN" w:bidi="hi-IN"/>
        </w:rPr>
        <w:t>Odbiór, załadunek, wywóz oraz utylizację wytwarzanych  odpadów medycznych z wyznaczonych miejsc – Szpitala Powiatowego w Zawierciu, specjalistycznym środkiem transportu przez wykwalifikowany personel  wyszkolony  przez Wykonawcę na jego koszt, oraz  posiadający aktualny  zgodnie z Rozporządzeniem Ministra Środowiska z dnia 13 grudnia 2017 r. wpis do Bazy Danych Odpadów,    z zachowaniem przepisów obowiązujących przy przewozie towarów niebezpiecznych;</w:t>
      </w:r>
    </w:p>
    <w:p w14:paraId="682EAA9D" w14:textId="77777777" w:rsidR="0083471F" w:rsidRPr="0083471F" w:rsidRDefault="0083471F" w:rsidP="0083471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zachowanie ciągłości odbioru, magazynowania i transportu odpadów medycznych z miejsca wytwarzania tak, aby nie stanowiły one zagrożenia sanitarno – epidemiologicznego;</w:t>
      </w:r>
    </w:p>
    <w:p w14:paraId="61543D8C" w14:textId="77777777" w:rsidR="0083471F" w:rsidRPr="0083471F" w:rsidRDefault="0083471F" w:rsidP="0083471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Cs/>
          <w:lang w:eastAsia="zh-CN" w:bidi="hi-IN"/>
        </w:rPr>
      </w:pPr>
      <w:r w:rsidRPr="0083471F">
        <w:rPr>
          <w:rFonts w:ascii="Arial" w:hAnsi="Arial" w:cs="Arial"/>
          <w:bCs/>
          <w:lang w:eastAsia="zh-CN" w:bidi="hi-IN"/>
        </w:rPr>
        <w:t>załadunek odpadów przez pracownika Wykonawcy w obecności upoważnionego pracownika Zamawiającego, w tym każdorazowe ważenie odpadów w obecności pracownika Zamawiającego;</w:t>
      </w:r>
    </w:p>
    <w:p w14:paraId="77CA0F01" w14:textId="77777777" w:rsidR="0083471F" w:rsidRPr="0083471F" w:rsidRDefault="0083471F" w:rsidP="0083471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każdy odbiór odpadów medycznych musi być zarejestrowany w bazie Danych o Odpadach (BDO)</w:t>
      </w:r>
      <w:r w:rsidRPr="0083471F">
        <w:rPr>
          <w:rFonts w:ascii="Arial" w:hAnsi="Arial" w:cs="Arial"/>
          <w:lang w:eastAsia="zh-CN" w:bidi="hi-IN"/>
        </w:rPr>
        <w:br/>
        <w:t>lub potwierdzony karta przekazania odpadów zgodnie z Ustawą z dnia 23 stycznia 2020 roku</w:t>
      </w:r>
      <w:r w:rsidRPr="0083471F">
        <w:rPr>
          <w:rFonts w:ascii="Arial" w:hAnsi="Arial" w:cs="Arial"/>
          <w:lang w:eastAsia="zh-CN" w:bidi="hi-IN"/>
        </w:rPr>
        <w:br/>
        <w:t>o zmianie ustawy o odpadach oraz niektórych innych ustaw ( DZ. U.  Z 2020 poz. 150)</w:t>
      </w:r>
    </w:p>
    <w:p w14:paraId="1DAE8FD4" w14:textId="77777777" w:rsidR="0083471F" w:rsidRPr="0083471F" w:rsidRDefault="0083471F" w:rsidP="0083471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ponoszenie odpowiedzialności za realizację usługi odbioru, magazynowania i transportu odpadów medycznych oraz za dalsze gospodarowanie nimi wobec organów kontroli zewnętrznych;</w:t>
      </w:r>
    </w:p>
    <w:p w14:paraId="4CD0723C" w14:textId="77777777" w:rsidR="0083471F" w:rsidRPr="0083471F" w:rsidRDefault="0083471F" w:rsidP="0083471F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przestrzeganie „Zasady bliskości” sformułowanej w art. 20 ust.3 i art.6 ustawy z dnia 14 grudnia 2012 o odpadach (  DZ.U.2022.0.699)</w:t>
      </w:r>
    </w:p>
    <w:p w14:paraId="73BB46CE" w14:textId="30D54831" w:rsidR="0083471F" w:rsidRPr="0083471F" w:rsidRDefault="0083471F" w:rsidP="0083471F">
      <w:p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b/>
          <w:bCs/>
          <w:lang w:eastAsia="zh-CN" w:bidi="hi-IN"/>
        </w:rPr>
        <w:t xml:space="preserve">       </w:t>
      </w:r>
      <w:r w:rsidRPr="0083471F">
        <w:rPr>
          <w:rFonts w:ascii="Arial" w:hAnsi="Arial" w:cs="Arial"/>
          <w:lang w:eastAsia="zh-CN" w:bidi="hi-IN"/>
        </w:rPr>
        <w:t>3</w:t>
      </w:r>
      <w:r w:rsidRPr="0083471F">
        <w:rPr>
          <w:rFonts w:ascii="Arial" w:hAnsi="Arial" w:cs="Arial"/>
          <w:b/>
          <w:bCs/>
          <w:lang w:eastAsia="zh-CN" w:bidi="hi-IN"/>
        </w:rPr>
        <w:t xml:space="preserve">. </w:t>
      </w:r>
      <w:r w:rsidRPr="0083471F">
        <w:rPr>
          <w:rFonts w:ascii="Arial" w:hAnsi="Arial" w:cs="Arial"/>
          <w:lang w:eastAsia="zh-CN" w:bidi="hi-IN"/>
        </w:rPr>
        <w:t xml:space="preserve">  W ramach zamówienia Wykonawca zobowiązany będzie do odbioru, załadunku, wywozu i utylizacji </w:t>
      </w:r>
      <w:r w:rsidRPr="0083471F">
        <w:rPr>
          <w:rFonts w:ascii="Arial" w:hAnsi="Arial" w:cs="Arial"/>
          <w:lang w:eastAsia="zh-CN" w:bidi="hi-IN"/>
        </w:rPr>
        <w:tab/>
        <w:t>odpadów medycznych.</w:t>
      </w:r>
    </w:p>
    <w:p w14:paraId="4FA5B006" w14:textId="77777777" w:rsidR="0083471F" w:rsidRDefault="0083471F" w:rsidP="0083471F">
      <w:p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ab/>
      </w:r>
    </w:p>
    <w:p w14:paraId="288A5F59" w14:textId="77777777" w:rsidR="0083471F" w:rsidRDefault="0083471F" w:rsidP="0083471F">
      <w:pPr>
        <w:spacing w:after="0" w:line="276" w:lineRule="auto"/>
        <w:jc w:val="both"/>
        <w:rPr>
          <w:rFonts w:ascii="Arial" w:hAnsi="Arial" w:cs="Arial"/>
          <w:lang w:eastAsia="zh-CN" w:bidi="hi-IN"/>
        </w:rPr>
      </w:pPr>
    </w:p>
    <w:p w14:paraId="325C493B" w14:textId="77777777" w:rsidR="0083471F" w:rsidRDefault="0083471F" w:rsidP="0083471F">
      <w:pPr>
        <w:spacing w:after="0" w:line="276" w:lineRule="auto"/>
        <w:jc w:val="both"/>
        <w:rPr>
          <w:rFonts w:ascii="Arial" w:hAnsi="Arial" w:cs="Arial"/>
          <w:lang w:eastAsia="zh-CN" w:bidi="hi-IN"/>
        </w:rPr>
      </w:pPr>
    </w:p>
    <w:p w14:paraId="4A2394EF" w14:textId="77777777" w:rsidR="0083471F" w:rsidRDefault="0083471F" w:rsidP="0083471F">
      <w:pPr>
        <w:spacing w:after="0" w:line="276" w:lineRule="auto"/>
        <w:jc w:val="both"/>
        <w:rPr>
          <w:rFonts w:ascii="Arial" w:hAnsi="Arial" w:cs="Arial"/>
          <w:lang w:eastAsia="zh-CN" w:bidi="hi-IN"/>
        </w:rPr>
      </w:pPr>
    </w:p>
    <w:p w14:paraId="1BB07C85" w14:textId="77777777" w:rsidR="0083471F" w:rsidRDefault="0083471F" w:rsidP="0083471F">
      <w:pPr>
        <w:spacing w:after="0" w:line="276" w:lineRule="auto"/>
        <w:jc w:val="both"/>
        <w:rPr>
          <w:rFonts w:ascii="Arial" w:hAnsi="Arial" w:cs="Arial"/>
          <w:lang w:eastAsia="zh-CN" w:bidi="hi-IN"/>
        </w:rPr>
      </w:pPr>
    </w:p>
    <w:p w14:paraId="729832F6" w14:textId="267BF66E" w:rsidR="0083471F" w:rsidRPr="0083471F" w:rsidRDefault="0083471F" w:rsidP="0083471F">
      <w:pPr>
        <w:spacing w:after="0" w:line="276" w:lineRule="auto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Szacowana ilość odpadów w okresie obowiązywania umowy wynosi 161 ton 328 kg, natomiast  miesięczna ilość 13 ton 500 kg., ilość wytworzonych odpadów jest uzależniona od ilości pacjentów</w:t>
      </w:r>
      <w:r w:rsidRPr="0083471F">
        <w:rPr>
          <w:rFonts w:ascii="Arial" w:hAnsi="Arial" w:cs="Arial"/>
          <w:lang w:eastAsia="zh-CN" w:bidi="hi-IN"/>
        </w:rPr>
        <w:br/>
        <w:t>oraz  ilości wykonanych zabiegów.</w:t>
      </w: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1135"/>
        <w:gridCol w:w="5953"/>
        <w:gridCol w:w="1700"/>
      </w:tblGrid>
      <w:tr w:rsidR="0083471F" w:rsidRPr="0083471F" w14:paraId="7AD82F8B" w14:textId="77777777" w:rsidTr="0083471F">
        <w:trPr>
          <w:trHeight w:val="153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3E7F762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 w:bidi="hi-IN"/>
              </w:rPr>
            </w:pPr>
            <w:bookmarkStart w:id="0" w:name="_Hlk144720198"/>
            <w:r w:rsidRPr="0083471F">
              <w:rPr>
                <w:rFonts w:ascii="Arial" w:hAnsi="Arial" w:cs="Arial"/>
                <w:b/>
                <w:bCs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70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50A59B9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b/>
                <w:bCs/>
                <w:sz w:val="18"/>
                <w:szCs w:val="18"/>
                <w:lang w:eastAsia="zh-CN" w:bidi="hi-IN"/>
              </w:rPr>
              <w:t>Odpady medyczne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920CFFE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b/>
                <w:bCs/>
                <w:sz w:val="18"/>
                <w:szCs w:val="18"/>
                <w:lang w:eastAsia="zh-CN" w:bidi="hi-IN"/>
              </w:rPr>
              <w:t>Szacunkowa ilość odpadów wytworzonych</w:t>
            </w:r>
            <w:r w:rsidRPr="0083471F">
              <w:rPr>
                <w:rFonts w:ascii="Arial" w:hAnsi="Arial" w:cs="Arial"/>
                <w:b/>
                <w:bCs/>
                <w:sz w:val="18"/>
                <w:szCs w:val="18"/>
                <w:lang w:eastAsia="zh-CN" w:bidi="hi-IN"/>
              </w:rPr>
              <w:br/>
              <w:t xml:space="preserve">w okresie   </w:t>
            </w:r>
            <w:r w:rsidRPr="0083471F">
              <w:rPr>
                <w:rFonts w:ascii="Arial" w:hAnsi="Arial" w:cs="Arial"/>
                <w:b/>
                <w:bCs/>
                <w:sz w:val="18"/>
                <w:szCs w:val="18"/>
                <w:lang w:eastAsia="zh-CN" w:bidi="hi-IN"/>
              </w:rPr>
              <w:br/>
              <w:t xml:space="preserve"> 1 miesiąca.</w:t>
            </w:r>
          </w:p>
        </w:tc>
      </w:tr>
      <w:tr w:rsidR="0083471F" w:rsidRPr="0083471F" w14:paraId="139E305A" w14:textId="77777777" w:rsidTr="0083471F">
        <w:trPr>
          <w:trHeight w:val="629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2A4D378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85172B2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Kod odpadu</w:t>
            </w:r>
          </w:p>
          <w:p w14:paraId="07A9D0D0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18 01 01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8BC6D3E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Narzędzia chirurgiczne i zabiegowe oraz ich resztki</w:t>
            </w: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br/>
              <w:t>(z wyłączeniem 18 01 03)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FB7A769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10 kg</w:t>
            </w:r>
          </w:p>
        </w:tc>
      </w:tr>
      <w:tr w:rsidR="0083471F" w:rsidRPr="0083471F" w14:paraId="02017E92" w14:textId="77777777" w:rsidTr="0083471F">
        <w:trPr>
          <w:trHeight w:val="78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6B1B1EE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A03CB01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Kod odpadu</w:t>
            </w:r>
          </w:p>
          <w:p w14:paraId="5E8FD382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18 01 02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EB1FC84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Części ciała, organy oraz pojemniki na krew i konserwanty służące do jej przechowywania (z wyłączeniem odpadów o kodzie 18 01 03),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D312913" w14:textId="6B41DD31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300</w:t>
            </w:r>
            <w:r w:rsidR="00BC0DCC">
              <w:rPr>
                <w:rFonts w:ascii="Arial" w:hAnsi="Arial" w:cs="Arial"/>
                <w:sz w:val="18"/>
                <w:szCs w:val="18"/>
                <w:lang w:eastAsia="zh-CN" w:bidi="hi-IN"/>
              </w:rPr>
              <w:t xml:space="preserve"> kg</w:t>
            </w:r>
          </w:p>
        </w:tc>
      </w:tr>
      <w:tr w:rsidR="0083471F" w:rsidRPr="0083471F" w14:paraId="08D57C3B" w14:textId="77777777" w:rsidTr="0083471F">
        <w:trPr>
          <w:trHeight w:val="78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FF8DFD6" w14:textId="134374A9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F5CFF5E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Kod odpadu</w:t>
            </w:r>
          </w:p>
          <w:p w14:paraId="09B0200A" w14:textId="6DBD8679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18 01 03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4C9C685" w14:textId="6A43795E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Inne odpady, które zawierają żywe drobnoustroje chorobotwórcze lub ich toksyny oraz inne formy zdolne</w:t>
            </w: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br/>
              <w:t>do przeniesienia materiału genetycznego, o którym wiadomo lub co, do których istnieją wiarygodne podstawy do sądzenia, że wywołują choroby u ludzi i zwierząt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BD1C093" w14:textId="4AC9B1AC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11 556 kg</w:t>
            </w:r>
          </w:p>
        </w:tc>
      </w:tr>
      <w:tr w:rsidR="0083471F" w:rsidRPr="0083471F" w14:paraId="2C054494" w14:textId="77777777" w:rsidTr="0083471F">
        <w:trPr>
          <w:trHeight w:val="78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62042DC" w14:textId="222956A0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F537DF8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Kod odpadu</w:t>
            </w:r>
          </w:p>
          <w:p w14:paraId="4EB1F3C6" w14:textId="31145B2D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18 01 04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BE1C487" w14:textId="516999EE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Inne odpady niż wymienione w 18 01 03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F3D4177" w14:textId="6F6D8EF8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1 100kg</w:t>
            </w:r>
          </w:p>
        </w:tc>
      </w:tr>
      <w:tr w:rsidR="0083471F" w:rsidRPr="0083471F" w14:paraId="07A5F808" w14:textId="77777777" w:rsidTr="0083471F">
        <w:trPr>
          <w:trHeight w:val="78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5C048EBE" w14:textId="27B2663B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5.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338A54E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Kod odpadu</w:t>
            </w:r>
          </w:p>
          <w:p w14:paraId="35E4EBDC" w14:textId="6F2A7135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18 01 06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A3932C9" w14:textId="53AF77FC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Chemikalia, w tym odczynniki chemiczne, zawierające substancje niebezpieczne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F5E1704" w14:textId="38DCE88D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50 kg</w:t>
            </w:r>
          </w:p>
        </w:tc>
      </w:tr>
      <w:tr w:rsidR="0083471F" w:rsidRPr="0083471F" w14:paraId="6C4BD19A" w14:textId="77777777" w:rsidTr="0083471F">
        <w:trPr>
          <w:trHeight w:val="78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4BDCACD" w14:textId="7A3C22BE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1BDB306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Kod odpadu</w:t>
            </w:r>
          </w:p>
          <w:p w14:paraId="7019E8B2" w14:textId="658991AB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18 01 08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2D00E6C8" w14:textId="5D3F3D7E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Leki cytotoksyczne i cytostatyczne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6A252B6" w14:textId="50454A9C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2 kg</w:t>
            </w:r>
          </w:p>
        </w:tc>
      </w:tr>
      <w:tr w:rsidR="0083471F" w:rsidRPr="0083471F" w14:paraId="3265E6D5" w14:textId="77777777" w:rsidTr="0083471F">
        <w:trPr>
          <w:trHeight w:val="78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E90EA2C" w14:textId="642CBEB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7.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EB465C9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Kod odpadu</w:t>
            </w:r>
          </w:p>
          <w:p w14:paraId="3874564D" w14:textId="69B1BE16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18 01 07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21FAA47" w14:textId="4BF322E1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 xml:space="preserve">Chemikalia, w tym odczynniki chemiczne, inne niż wymienione </w:t>
            </w: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br/>
              <w:t>w 18 01 06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3D44B9E" w14:textId="629B272B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2 kg</w:t>
            </w:r>
          </w:p>
        </w:tc>
      </w:tr>
      <w:tr w:rsidR="0083471F" w:rsidRPr="0083471F" w14:paraId="47DD4FEB" w14:textId="77777777" w:rsidTr="0083471F">
        <w:trPr>
          <w:trHeight w:val="78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ABC5AD7" w14:textId="1D07B398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8.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DC81F61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Kod odpadu</w:t>
            </w:r>
          </w:p>
          <w:p w14:paraId="36F5BE40" w14:textId="41688EB3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18 01 09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C90766B" w14:textId="1E12D810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Leki inne niż wymienione w 18 01 08*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D1BA032" w14:textId="404FEA1B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400 kg</w:t>
            </w:r>
          </w:p>
        </w:tc>
      </w:tr>
      <w:tr w:rsidR="0083471F" w:rsidRPr="0083471F" w14:paraId="206D33A0" w14:textId="77777777" w:rsidTr="0083471F">
        <w:trPr>
          <w:trHeight w:val="78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70CBB15C" w14:textId="76452245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9.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E382764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Kod odpadu</w:t>
            </w:r>
          </w:p>
          <w:p w14:paraId="51600012" w14:textId="5B4C024A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18 01 82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6AEF90DF" w14:textId="039C1B75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Pozostałości z żywienia pacjentów oddziałów zakaźnych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0395AF28" w14:textId="0280B163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80 kg</w:t>
            </w:r>
          </w:p>
        </w:tc>
      </w:tr>
      <w:tr w:rsidR="0083471F" w:rsidRPr="0083471F" w14:paraId="07368F4A" w14:textId="77777777" w:rsidTr="0083471F">
        <w:trPr>
          <w:trHeight w:val="780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4E129014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92E2283" w14:textId="77777777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39EECDDD" w14:textId="10BD42B2" w:rsidR="0083471F" w:rsidRPr="0083471F" w:rsidRDefault="0083471F" w:rsidP="0083471F">
            <w:pPr>
              <w:jc w:val="center"/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 w:rsidRPr="0083471F">
              <w:rPr>
                <w:rFonts w:ascii="Arial" w:hAnsi="Arial" w:cs="Arial"/>
                <w:sz w:val="18"/>
                <w:szCs w:val="18"/>
                <w:lang w:eastAsia="zh-CN" w:bidi="hi-IN"/>
              </w:rPr>
              <w:t>RAZEM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3" w:type="dxa"/>
              <w:bottom w:w="0" w:type="dxa"/>
              <w:right w:w="108" w:type="dxa"/>
            </w:tcMar>
            <w:vAlign w:val="center"/>
          </w:tcPr>
          <w:p w14:paraId="195C5BB3" w14:textId="34DADD5F" w:rsidR="0083471F" w:rsidRPr="000729EA" w:rsidRDefault="000729EA" w:rsidP="000729EA">
            <w:pPr>
              <w:rPr>
                <w:rFonts w:ascii="Arial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hAnsi="Arial" w:cs="Arial"/>
                <w:sz w:val="18"/>
                <w:szCs w:val="18"/>
                <w:lang w:eastAsia="zh-CN" w:bidi="hi-IN"/>
              </w:rPr>
              <w:t>13 500 kg</w:t>
            </w:r>
          </w:p>
        </w:tc>
      </w:tr>
      <w:bookmarkEnd w:id="0"/>
    </w:tbl>
    <w:p w14:paraId="1A16936B" w14:textId="77777777" w:rsidR="0083471F" w:rsidRDefault="0083471F" w:rsidP="0083471F">
      <w:pPr>
        <w:rPr>
          <w:rFonts w:ascii="Arial" w:hAnsi="Arial" w:cs="Arial"/>
          <w:lang w:eastAsia="zh-CN" w:bidi="hi-IN"/>
        </w:rPr>
      </w:pPr>
    </w:p>
    <w:p w14:paraId="42ABE2FC" w14:textId="77777777" w:rsidR="0083471F" w:rsidRDefault="0083471F" w:rsidP="0083471F">
      <w:pPr>
        <w:rPr>
          <w:rFonts w:ascii="Arial" w:hAnsi="Arial" w:cs="Arial"/>
          <w:lang w:eastAsia="zh-CN" w:bidi="hi-IN"/>
        </w:rPr>
      </w:pPr>
    </w:p>
    <w:p w14:paraId="4C4FA048" w14:textId="77777777" w:rsidR="00FF5205" w:rsidRDefault="00FF5205" w:rsidP="0083471F">
      <w:pPr>
        <w:rPr>
          <w:rFonts w:ascii="Arial" w:hAnsi="Arial" w:cs="Arial"/>
          <w:lang w:eastAsia="zh-CN" w:bidi="hi-IN"/>
        </w:rPr>
      </w:pPr>
    </w:p>
    <w:p w14:paraId="5E9ACB9D" w14:textId="77777777" w:rsidR="0083471F" w:rsidRDefault="0083471F" w:rsidP="0083471F">
      <w:pPr>
        <w:rPr>
          <w:rFonts w:ascii="Arial" w:hAnsi="Arial" w:cs="Arial"/>
          <w:lang w:eastAsia="zh-CN" w:bidi="hi-IN"/>
        </w:rPr>
      </w:pPr>
    </w:p>
    <w:p w14:paraId="3E9FB4BF" w14:textId="77777777" w:rsidR="0083471F" w:rsidRDefault="0083471F" w:rsidP="0083471F">
      <w:pPr>
        <w:rPr>
          <w:rFonts w:ascii="Arial" w:hAnsi="Arial" w:cs="Arial"/>
          <w:lang w:eastAsia="zh-CN" w:bidi="hi-IN"/>
        </w:rPr>
      </w:pPr>
    </w:p>
    <w:p w14:paraId="7063FACE" w14:textId="77777777" w:rsidR="000729EA" w:rsidRPr="0083471F" w:rsidRDefault="000729EA" w:rsidP="0083471F">
      <w:pPr>
        <w:rPr>
          <w:rFonts w:ascii="Arial" w:hAnsi="Arial" w:cs="Arial"/>
          <w:lang w:eastAsia="zh-CN" w:bidi="hi-IN"/>
        </w:rPr>
      </w:pPr>
    </w:p>
    <w:p w14:paraId="00F0A663" w14:textId="780C9C80" w:rsidR="0083471F" w:rsidRPr="00A874FB" w:rsidRDefault="0083471F" w:rsidP="00A874F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Lokalizacje Szpitala Powiatowego w Zawierciu, których dotyczy przedmiot zamówienia:</w:t>
      </w:r>
    </w:p>
    <w:p w14:paraId="521946EC" w14:textId="14F9FC0C" w:rsidR="0083471F" w:rsidRPr="0083471F" w:rsidRDefault="0083471F" w:rsidP="0083471F">
      <w:pPr>
        <w:numPr>
          <w:ilvl w:val="0"/>
          <w:numId w:val="25"/>
        </w:numPr>
        <w:ind w:left="720" w:hanging="360"/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Lokalizacja nr I – ul. Miodowa 14, 42-400 Zawiercie;</w:t>
      </w:r>
    </w:p>
    <w:p w14:paraId="4DA85821" w14:textId="77777777" w:rsidR="0083471F" w:rsidRPr="0083471F" w:rsidRDefault="0083471F" w:rsidP="0083471F">
      <w:pPr>
        <w:numPr>
          <w:ilvl w:val="0"/>
          <w:numId w:val="9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Lokalizacja nr II – ul. Powstańców Śląskich 8, 42-400 Zawiercie;</w:t>
      </w:r>
    </w:p>
    <w:p w14:paraId="4E49D788" w14:textId="77777777" w:rsidR="0083471F" w:rsidRPr="0083471F" w:rsidRDefault="0083471F" w:rsidP="0083471F">
      <w:pPr>
        <w:numPr>
          <w:ilvl w:val="0"/>
          <w:numId w:val="9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Lokalizacja nr IV – ul. Gałczyńskiego 1, 42-400 Zawiercie;</w:t>
      </w:r>
    </w:p>
    <w:p w14:paraId="01DE6BAE" w14:textId="77777777" w:rsidR="0083471F" w:rsidRPr="0083471F" w:rsidRDefault="0083471F" w:rsidP="0083471F">
      <w:pPr>
        <w:numPr>
          <w:ilvl w:val="0"/>
          <w:numId w:val="9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Lokalizacja nr V – ul. Piłsudskiego 80, 42-400 Zawiercie;</w:t>
      </w:r>
    </w:p>
    <w:p w14:paraId="4CD59B92" w14:textId="77777777" w:rsidR="0083471F" w:rsidRPr="0083471F" w:rsidRDefault="0083471F" w:rsidP="0083471F">
      <w:pPr>
        <w:numPr>
          <w:ilvl w:val="0"/>
          <w:numId w:val="9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 xml:space="preserve">Lokalizacje pozostałe – gabinety higieny szkolnej zlokalizowane w szkołach na terenie Zawiercia:  </w:t>
      </w:r>
    </w:p>
    <w:p w14:paraId="39BE1412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Podstawowa nr 7, 42-400 Zawiercie, ul. Oświatowa 55,</w:t>
      </w:r>
    </w:p>
    <w:p w14:paraId="4C14D3D3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Podstawowa nr 4, 42-400 Zawiercie, ul. Powstańców Śl. 18,</w:t>
      </w:r>
    </w:p>
    <w:p w14:paraId="560F24F6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Podstawowa nr 5, 42-400 Zawiercie, ul. Paderewskiego 49,</w:t>
      </w:r>
    </w:p>
    <w:p w14:paraId="1E09CD02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Podstawowa nr 6, 42-400 Zawiercie, ul. Wierzbowa 4,</w:t>
      </w:r>
    </w:p>
    <w:p w14:paraId="790A7ED2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Podstawowa nr 8, 42-400 Zawiercie, ul. Wojska Polskiego 55,</w:t>
      </w:r>
    </w:p>
    <w:p w14:paraId="22B027DD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Podstawowa nr 9, 42-400 Zawiercie, ul. Piłsudskiego 117,</w:t>
      </w:r>
    </w:p>
    <w:p w14:paraId="5AF62093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Podstawowa nr 11, 42-400 Zawiercie, ul. Zarzecze 2,</w:t>
      </w:r>
    </w:p>
    <w:p w14:paraId="2F4C98B2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 nr 1, 42-400 Zawiercie, ul. 11- go Listopada 22 ,</w:t>
      </w:r>
    </w:p>
    <w:p w14:paraId="288AB0B8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nr 2, 42-400 Zawiercie, ul. Niedziałkowskiego 21,</w:t>
      </w:r>
    </w:p>
    <w:p w14:paraId="6BAA4454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nr 3, 42-400 Zawiercie, ul. M. Skłodowskiej- Curie 16,</w:t>
      </w:r>
    </w:p>
    <w:p w14:paraId="7E0C4146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Szkoła Katolicka ,42-400 Zawiercie, ul. Sienkiewicza 60,</w:t>
      </w:r>
    </w:p>
    <w:p w14:paraId="373116E3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Zespół Szkół Ogólnokształcących I Liceum Ogólnokształcące, 42-400 Zawiercie, ul. Wojska Polskiego 55.</w:t>
      </w:r>
    </w:p>
    <w:p w14:paraId="7147D110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II liceum Ogólnokształcące, 42-400 Zawiercie, ul. Daszyńskiego 2,</w:t>
      </w:r>
    </w:p>
    <w:p w14:paraId="6B2C4168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Katolickie Liceum Ogólnokształcące, c42-400 Zawiercie ul. Sienkiewicza 60,</w:t>
      </w:r>
    </w:p>
    <w:p w14:paraId="1BD61085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Zespół Szkół im. X. Dunikowskiego, 42-400 Zawiercie, ul. Rataj 7,</w:t>
      </w:r>
    </w:p>
    <w:p w14:paraId="7E447AC8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Zespół Szkół im O. Langego, 42-400 Zawiercie, ul. Rataj 30,</w:t>
      </w:r>
    </w:p>
    <w:p w14:paraId="24273AE7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Zespół Szkół im S. Staszica, 42-400 Zawiercie, ul. Rataj 29,</w:t>
      </w:r>
    </w:p>
    <w:p w14:paraId="100B674B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Zespół Szkół  im. gen. J. Bema, 42-400 Zawiercie, ul. Parkowa 7,</w:t>
      </w:r>
    </w:p>
    <w:p w14:paraId="208664A4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Zespół Szkół i Placówek im. H. Kołłątaja, 42-400 Zawiercie, ul. Miodowa 1,</w:t>
      </w:r>
    </w:p>
    <w:p w14:paraId="5ECFAA7D" w14:textId="77777777" w:rsidR="0083471F" w:rsidRPr="0083471F" w:rsidRDefault="0083471F" w:rsidP="0083471F">
      <w:pPr>
        <w:numPr>
          <w:ilvl w:val="0"/>
          <w:numId w:val="26"/>
        </w:numPr>
        <w:jc w:val="both"/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>Zespół Szkół  Specjalnych i Placówek Specjalnych, 42-400 Zawiercie, ul. Rataja 29 a,</w:t>
      </w:r>
    </w:p>
    <w:p w14:paraId="6D14D150" w14:textId="25C4D96D" w:rsidR="00A874FB" w:rsidRDefault="0083471F" w:rsidP="00A874FB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Wykonawca, któremu zostanie udzielone zamówienie odda bezpłatnie Zamawiającemu</w:t>
      </w:r>
      <w:r w:rsidR="00A874FB" w:rsidRPr="00A874FB">
        <w:rPr>
          <w:rFonts w:ascii="Arial" w:hAnsi="Arial" w:cs="Arial"/>
          <w:lang w:eastAsia="zh-CN" w:bidi="hi-IN"/>
        </w:rPr>
        <w:t xml:space="preserve"> </w:t>
      </w:r>
      <w:r w:rsidRPr="00A874FB">
        <w:rPr>
          <w:rFonts w:ascii="Arial" w:hAnsi="Arial" w:cs="Arial"/>
          <w:lang w:eastAsia="zh-CN" w:bidi="hi-IN"/>
        </w:rPr>
        <w:t>niezbędną ilość szczelnych pojemników w odpowiednim kolorze (zgodnie z przepisami o odpadach medycznych), kołowych z pokrywami, niezbędnych do zbiórki i czasowego magazynowania odpadów w wyznaczonym magazynie.</w:t>
      </w:r>
    </w:p>
    <w:p w14:paraId="62C4E46F" w14:textId="77777777" w:rsidR="00FE33C0" w:rsidRDefault="00FE33C0" w:rsidP="00FE33C0">
      <w:pPr>
        <w:jc w:val="both"/>
        <w:rPr>
          <w:rFonts w:ascii="Arial" w:hAnsi="Arial" w:cs="Arial"/>
          <w:lang w:eastAsia="zh-CN" w:bidi="hi-IN"/>
        </w:rPr>
      </w:pPr>
    </w:p>
    <w:p w14:paraId="67C05D01" w14:textId="77777777" w:rsidR="00FE33C0" w:rsidRDefault="00FE33C0" w:rsidP="00FE33C0">
      <w:pPr>
        <w:jc w:val="both"/>
        <w:rPr>
          <w:rFonts w:ascii="Arial" w:hAnsi="Arial" w:cs="Arial"/>
          <w:lang w:eastAsia="zh-CN" w:bidi="hi-IN"/>
        </w:rPr>
      </w:pPr>
    </w:p>
    <w:p w14:paraId="3C00D03C" w14:textId="77777777" w:rsidR="00FE33C0" w:rsidRDefault="00FE33C0" w:rsidP="00FE33C0">
      <w:pPr>
        <w:jc w:val="both"/>
        <w:rPr>
          <w:rFonts w:ascii="Arial" w:hAnsi="Arial" w:cs="Arial"/>
          <w:lang w:eastAsia="zh-CN" w:bidi="hi-IN"/>
        </w:rPr>
      </w:pPr>
    </w:p>
    <w:p w14:paraId="13DBC4CA" w14:textId="77777777" w:rsidR="00FE33C0" w:rsidRDefault="00FE33C0" w:rsidP="00FE33C0">
      <w:pPr>
        <w:jc w:val="both"/>
        <w:rPr>
          <w:rFonts w:ascii="Arial" w:hAnsi="Arial" w:cs="Arial"/>
          <w:lang w:eastAsia="zh-CN" w:bidi="hi-IN"/>
        </w:rPr>
      </w:pPr>
    </w:p>
    <w:p w14:paraId="6FC36F9B" w14:textId="77777777" w:rsidR="00FE33C0" w:rsidRPr="00FE33C0" w:rsidRDefault="00FE33C0" w:rsidP="00FE33C0">
      <w:pPr>
        <w:jc w:val="both"/>
        <w:rPr>
          <w:rFonts w:ascii="Arial" w:hAnsi="Arial" w:cs="Arial"/>
          <w:lang w:eastAsia="zh-CN" w:bidi="hi-IN"/>
        </w:rPr>
      </w:pPr>
    </w:p>
    <w:p w14:paraId="3E69D658" w14:textId="76D539BC" w:rsidR="0083471F" w:rsidRDefault="0083471F" w:rsidP="00A874FB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Wymagana ilość pojemników:</w:t>
      </w:r>
    </w:p>
    <w:p w14:paraId="5BB14F99" w14:textId="77777777" w:rsidR="00A874FB" w:rsidRDefault="0083471F" w:rsidP="00810A3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7 sztuk zamykanych pojemników / kontenerów o pojemności 1100 litrów, na kółkach z opisem kodu odpadu, (do Magazynu Odpadów medycznych w celu przechowywania odpadów do czasu odbioru),</w:t>
      </w:r>
    </w:p>
    <w:p w14:paraId="64A13A67" w14:textId="77777777" w:rsidR="00A874FB" w:rsidRDefault="0083471F" w:rsidP="00810A3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14 sztuk zamykanych plastikowych pojemników 240 litrowych na kółkach do zbierania odpadów</w:t>
      </w:r>
      <w:r w:rsidRPr="00A874FB">
        <w:rPr>
          <w:rFonts w:ascii="Arial" w:hAnsi="Arial" w:cs="Arial"/>
          <w:lang w:eastAsia="zh-CN" w:bidi="hi-IN"/>
        </w:rPr>
        <w:br/>
        <w:t>na oddziałach Szpitala,</w:t>
      </w:r>
    </w:p>
    <w:p w14:paraId="0BB171B7" w14:textId="77777777" w:rsidR="00A874FB" w:rsidRDefault="0083471F" w:rsidP="00810A3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1 pojemnik plastikowy opatrzony napisem „odpady medyczne – części ciała”  przeznaczony na blok operacyjny,</w:t>
      </w:r>
    </w:p>
    <w:p w14:paraId="08289184" w14:textId="77777777" w:rsidR="00A874FB" w:rsidRDefault="0083471F" w:rsidP="00810A3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 xml:space="preserve">6 sztuk zamykanych plastikowych pojemników o pojemności 120 litrowych na kółkach do zbierania odpadów na </w:t>
      </w:r>
      <w:r w:rsidRPr="00A874FB">
        <w:rPr>
          <w:rFonts w:ascii="Arial" w:hAnsi="Arial" w:cs="Arial"/>
          <w:lang w:eastAsia="zh-CN" w:bidi="hi-IN"/>
        </w:rPr>
        <w:tab/>
        <w:t>oddziałach Szpitala,</w:t>
      </w:r>
    </w:p>
    <w:p w14:paraId="32ECB60B" w14:textId="77777777" w:rsidR="00A874FB" w:rsidRDefault="0083471F" w:rsidP="00810A3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 xml:space="preserve">dostarczenie zgodnie z potrzebami </w:t>
      </w:r>
      <w:r w:rsidRPr="00A874FB">
        <w:rPr>
          <w:rFonts w:ascii="Arial" w:hAnsi="Arial" w:cs="Arial"/>
          <w:bCs/>
          <w:lang w:eastAsia="zh-CN" w:bidi="hi-IN"/>
        </w:rPr>
        <w:t>Zamawiającego</w:t>
      </w:r>
      <w:r w:rsidRPr="00A874FB">
        <w:rPr>
          <w:rFonts w:ascii="Arial" w:hAnsi="Arial" w:cs="Arial"/>
          <w:lang w:eastAsia="zh-CN" w:bidi="hi-IN"/>
        </w:rPr>
        <w:t xml:space="preserve"> pojemników jednorazowych na odpady, jeżeli</w:t>
      </w:r>
      <w:r w:rsidRPr="00A874FB">
        <w:rPr>
          <w:rFonts w:ascii="Arial" w:hAnsi="Arial" w:cs="Arial"/>
          <w:lang w:eastAsia="zh-CN" w:bidi="hi-IN"/>
        </w:rPr>
        <w:br/>
        <w:t>z obowiązujących przepisów prawa wynika obowiązek gromadzenia odpadów medycznych określonej kategorii w odpowiednich pojemnikach.</w:t>
      </w:r>
    </w:p>
    <w:p w14:paraId="715A52C8" w14:textId="5F965B46" w:rsidR="0083471F" w:rsidRPr="00A874FB" w:rsidRDefault="0083471F" w:rsidP="00810A38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Kontenery / pojemniki muszą być sprawne technicznie, czyste, zdezynfekowane, Wykonawca dostarczy</w:t>
      </w:r>
      <w:r w:rsidRPr="00A874FB">
        <w:rPr>
          <w:rFonts w:ascii="Arial" w:hAnsi="Arial" w:cs="Arial"/>
          <w:lang w:eastAsia="zh-CN" w:bidi="hi-IN"/>
        </w:rPr>
        <w:br/>
        <w:t>je nie później niż na 24 h przed rozpoczęciem realizacji umowy, po wcześniejszym uzgodnieniu daty</w:t>
      </w:r>
      <w:r w:rsidRPr="00A874FB">
        <w:rPr>
          <w:rFonts w:ascii="Arial" w:hAnsi="Arial" w:cs="Arial"/>
          <w:lang w:eastAsia="zh-CN" w:bidi="hi-IN"/>
        </w:rPr>
        <w:br/>
        <w:t>z Zamawiającym.</w:t>
      </w:r>
    </w:p>
    <w:p w14:paraId="156D9F39" w14:textId="77777777" w:rsidR="00A874FB" w:rsidRDefault="0083471F" w:rsidP="00810A38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Wykonawca dokonując odbioru pojemników z odpadami medycznymi dostarczy każdorazowo taką samą ilość czystych po dezynfekcji pojemników na wymianę. Pojemniki stanowią własność Wykonawcy</w:t>
      </w:r>
      <w:r w:rsidR="00A874FB">
        <w:rPr>
          <w:rFonts w:ascii="Arial" w:hAnsi="Arial" w:cs="Arial"/>
          <w:lang w:eastAsia="zh-CN" w:bidi="hi-IN"/>
        </w:rPr>
        <w:t xml:space="preserve"> </w:t>
      </w:r>
      <w:r w:rsidRPr="00A874FB">
        <w:rPr>
          <w:rFonts w:ascii="Arial" w:hAnsi="Arial" w:cs="Arial"/>
          <w:lang w:eastAsia="zh-CN" w:bidi="hi-IN"/>
        </w:rPr>
        <w:t>i są przekazane Zamawiającemu w użytkowanie. Użytkowanie pojemników przez okres trwania umowy ujęte jest w cenie ofertowej i nie może rodzić żadnych dodatkowych kosztów dla Zamawiającego, Wykonawca raz w miesiącu  dostarczy potwierdzenie dezynfekcji dostarczonych pojemników.</w:t>
      </w:r>
    </w:p>
    <w:p w14:paraId="3965FC90" w14:textId="77777777" w:rsidR="00A874FB" w:rsidRDefault="0083471F" w:rsidP="00810A38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 xml:space="preserve">Odbiór odpadów odbywać się będzie z pomieszczeń wyznaczonych do magazynowania odpadów </w:t>
      </w:r>
      <w:r w:rsidRPr="00A874FB">
        <w:rPr>
          <w:rFonts w:ascii="Arial" w:hAnsi="Arial" w:cs="Arial"/>
          <w:lang w:eastAsia="zh-CN" w:bidi="hi-IN"/>
        </w:rPr>
        <w:br/>
        <w:t>z następującą częstotliwością</w:t>
      </w:r>
      <w:r w:rsidR="00A874FB">
        <w:rPr>
          <w:rFonts w:ascii="Arial" w:hAnsi="Arial" w:cs="Arial"/>
          <w:lang w:eastAsia="zh-CN" w:bidi="hi-IN"/>
        </w:rPr>
        <w:t xml:space="preserve">: </w:t>
      </w:r>
    </w:p>
    <w:p w14:paraId="703D297A" w14:textId="77777777" w:rsidR="00A874FB" w:rsidRDefault="0083471F" w:rsidP="00810A3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lokalizacja - ul. Miodowa 14– trzy razy w tygodniu (poniedziałek, środa, piątek) oraz w sytuacjach wyjątkowych na zgłoszenie telefoniczne, nie częściej jak 4 razy w trakcie trwania umowy. Odbiory odpadów medycznych odbywać się będą  od godziny 8.00 do 10.00.</w:t>
      </w:r>
    </w:p>
    <w:p w14:paraId="26486615" w14:textId="44BCA4AD" w:rsidR="00A874FB" w:rsidRDefault="0083471F" w:rsidP="00810A3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lokalizacja - ul. Powstańców Śląskich 8, Piłsudskiego 80, ul. Gałczyńskiego 1 – dwa razy w tygodniu (środa – piątek), od godziny 8.00 do 10.00.</w:t>
      </w:r>
    </w:p>
    <w:p w14:paraId="571D23D3" w14:textId="27C268E2" w:rsidR="0083471F" w:rsidRPr="00A874FB" w:rsidRDefault="0083471F" w:rsidP="00810A3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 xml:space="preserve">w gabinetach higieny szkolnej </w:t>
      </w:r>
      <w:r w:rsidR="00A874FB">
        <w:rPr>
          <w:rFonts w:ascii="Arial" w:hAnsi="Arial" w:cs="Arial"/>
          <w:lang w:eastAsia="zh-CN" w:bidi="hi-IN"/>
        </w:rPr>
        <w:t xml:space="preserve">w lokalizacja wskazanych w Opisie przedmiotu zamówienia </w:t>
      </w:r>
      <w:r w:rsidRPr="00A874FB">
        <w:rPr>
          <w:rFonts w:ascii="Arial" w:hAnsi="Arial" w:cs="Arial"/>
          <w:lang w:eastAsia="zh-CN" w:bidi="hi-IN"/>
        </w:rPr>
        <w:t xml:space="preserve">– w ciągu 24 h </w:t>
      </w:r>
      <w:r w:rsidR="00A874FB">
        <w:rPr>
          <w:rFonts w:ascii="Arial" w:hAnsi="Arial" w:cs="Arial"/>
          <w:lang w:eastAsia="zh-CN" w:bidi="hi-IN"/>
        </w:rPr>
        <w:t xml:space="preserve"> liczonych w dni robocze od</w:t>
      </w:r>
      <w:r w:rsidRPr="00A874FB">
        <w:rPr>
          <w:rFonts w:ascii="Arial" w:hAnsi="Arial" w:cs="Arial"/>
          <w:lang w:eastAsia="zh-CN" w:bidi="hi-IN"/>
        </w:rPr>
        <w:t xml:space="preserve"> zgłoszeniu </w:t>
      </w:r>
      <w:r w:rsidR="00A874FB">
        <w:rPr>
          <w:rFonts w:ascii="Arial" w:hAnsi="Arial" w:cs="Arial"/>
          <w:lang w:eastAsia="zh-CN" w:bidi="hi-IN"/>
        </w:rPr>
        <w:t xml:space="preserve">przez Zamawiającego </w:t>
      </w:r>
      <w:r w:rsidRPr="00A874FB">
        <w:rPr>
          <w:rFonts w:ascii="Arial" w:hAnsi="Arial" w:cs="Arial"/>
          <w:lang w:eastAsia="zh-CN" w:bidi="hi-IN"/>
        </w:rPr>
        <w:t>drogą e-m</w:t>
      </w:r>
      <w:r w:rsidR="00A874FB">
        <w:rPr>
          <w:rFonts w:ascii="Arial" w:hAnsi="Arial" w:cs="Arial"/>
          <w:lang w:eastAsia="zh-CN" w:bidi="hi-IN"/>
        </w:rPr>
        <w:t>a</w:t>
      </w:r>
      <w:r w:rsidRPr="00A874FB">
        <w:rPr>
          <w:rFonts w:ascii="Arial" w:hAnsi="Arial" w:cs="Arial"/>
          <w:lang w:eastAsia="zh-CN" w:bidi="hi-IN"/>
        </w:rPr>
        <w:t>il na wskazany adres poczty Wykonawcy</w:t>
      </w:r>
      <w:r w:rsidR="00A874FB">
        <w:rPr>
          <w:rFonts w:ascii="Arial" w:hAnsi="Arial" w:cs="Arial"/>
          <w:lang w:eastAsia="zh-CN" w:bidi="hi-IN"/>
        </w:rPr>
        <w:t xml:space="preserve"> w</w:t>
      </w:r>
      <w:r w:rsidRPr="00A874FB">
        <w:rPr>
          <w:rFonts w:ascii="Arial" w:hAnsi="Arial" w:cs="Arial"/>
          <w:lang w:eastAsia="zh-CN" w:bidi="hi-IN"/>
        </w:rPr>
        <w:t xml:space="preserve"> dni świąteczne, wolne od pracy przypadające w tygodniu, Wykonawca dokona odbioru</w:t>
      </w:r>
      <w:r w:rsidR="00810A38">
        <w:rPr>
          <w:rFonts w:ascii="Arial" w:hAnsi="Arial" w:cs="Arial"/>
          <w:lang w:eastAsia="zh-CN" w:bidi="hi-IN"/>
        </w:rPr>
        <w:t xml:space="preserve"> </w:t>
      </w:r>
      <w:r w:rsidRPr="00A874FB">
        <w:rPr>
          <w:rFonts w:ascii="Arial" w:hAnsi="Arial" w:cs="Arial"/>
          <w:lang w:eastAsia="zh-CN" w:bidi="hi-IN"/>
        </w:rPr>
        <w:t>w dniu następnym po wolnym od pracy.</w:t>
      </w:r>
    </w:p>
    <w:p w14:paraId="13F430D8" w14:textId="74831290" w:rsidR="0083471F" w:rsidRPr="00A874FB" w:rsidRDefault="0083471F" w:rsidP="00810A38">
      <w:pPr>
        <w:pStyle w:val="Akapitzlist"/>
        <w:numPr>
          <w:ilvl w:val="0"/>
          <w:numId w:val="34"/>
        </w:numPr>
        <w:ind w:left="284"/>
        <w:jc w:val="both"/>
        <w:rPr>
          <w:rFonts w:ascii="Arial" w:hAnsi="Arial" w:cs="Arial"/>
          <w:lang w:eastAsia="zh-CN" w:bidi="hi-IN"/>
        </w:rPr>
      </w:pPr>
      <w:r w:rsidRPr="00A874FB">
        <w:rPr>
          <w:rFonts w:ascii="Arial" w:hAnsi="Arial" w:cs="Arial"/>
          <w:lang w:eastAsia="zh-CN" w:bidi="hi-IN"/>
        </w:rPr>
        <w:t>Zamawiający zastrzega sobie możliwość zmian terminów odbiorów odpadów w zależności od bieżących potrzeb, po uprzednim poinformowaniu Wykonawcy.</w:t>
      </w:r>
    </w:p>
    <w:p w14:paraId="1DBA621D" w14:textId="77777777" w:rsidR="0083471F" w:rsidRDefault="0083471F" w:rsidP="0083471F">
      <w:pPr>
        <w:rPr>
          <w:rFonts w:ascii="Arial" w:hAnsi="Arial" w:cs="Arial"/>
          <w:lang w:eastAsia="zh-CN" w:bidi="hi-IN"/>
        </w:rPr>
      </w:pPr>
    </w:p>
    <w:p w14:paraId="4D560CD3" w14:textId="77777777" w:rsidR="000601EB" w:rsidRDefault="000601EB" w:rsidP="0083471F">
      <w:pPr>
        <w:rPr>
          <w:rFonts w:ascii="Arial" w:hAnsi="Arial" w:cs="Arial"/>
          <w:lang w:eastAsia="zh-CN" w:bidi="hi-IN"/>
        </w:rPr>
      </w:pPr>
    </w:p>
    <w:p w14:paraId="69985ED8" w14:textId="423A892A" w:rsidR="0083471F" w:rsidRPr="0083471F" w:rsidRDefault="0083471F" w:rsidP="0083471F">
      <w:pPr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iCs/>
          <w:u w:val="single"/>
          <w:lang w:eastAsia="zh-CN" w:bidi="hi-IN"/>
        </w:rPr>
        <w:br/>
      </w:r>
    </w:p>
    <w:p w14:paraId="416CC6E5" w14:textId="77777777" w:rsidR="0083471F" w:rsidRPr="0083471F" w:rsidRDefault="0083471F" w:rsidP="0083471F">
      <w:pPr>
        <w:rPr>
          <w:rFonts w:ascii="Arial" w:hAnsi="Arial" w:cs="Arial"/>
          <w:lang w:eastAsia="zh-CN" w:bidi="hi-IN"/>
        </w:rPr>
      </w:pPr>
    </w:p>
    <w:p w14:paraId="76CE9041" w14:textId="77777777" w:rsidR="0083471F" w:rsidRPr="0083471F" w:rsidRDefault="0083471F" w:rsidP="0083471F">
      <w:pPr>
        <w:rPr>
          <w:rFonts w:ascii="Arial" w:hAnsi="Arial" w:cs="Arial"/>
          <w:lang w:eastAsia="zh-CN" w:bidi="hi-IN"/>
        </w:rPr>
      </w:pPr>
      <w:r w:rsidRPr="0083471F">
        <w:rPr>
          <w:rFonts w:ascii="Arial" w:hAnsi="Arial" w:cs="Arial"/>
          <w:lang w:eastAsia="zh-CN" w:bidi="hi-IN"/>
        </w:rPr>
        <w:t xml:space="preserve">     </w:t>
      </w:r>
    </w:p>
    <w:p w14:paraId="6D8116E1" w14:textId="77777777" w:rsidR="0083471F" w:rsidRPr="0083471F" w:rsidRDefault="0083471F" w:rsidP="0083471F">
      <w:pPr>
        <w:rPr>
          <w:rFonts w:ascii="Arial" w:hAnsi="Arial" w:cs="Arial"/>
          <w:lang w:eastAsia="zh-CN" w:bidi="hi-IN"/>
        </w:rPr>
      </w:pPr>
    </w:p>
    <w:p w14:paraId="0C57ACF4" w14:textId="77777777" w:rsidR="0083471F" w:rsidRPr="0083471F" w:rsidRDefault="0083471F" w:rsidP="0083471F">
      <w:pPr>
        <w:rPr>
          <w:rFonts w:ascii="Arial" w:hAnsi="Arial" w:cs="Arial"/>
          <w:lang w:eastAsia="zh-CN" w:bidi="hi-IN"/>
        </w:rPr>
      </w:pPr>
    </w:p>
    <w:p w14:paraId="550E1BE7" w14:textId="77777777" w:rsidR="0095222A" w:rsidRPr="0083471F" w:rsidRDefault="0095222A" w:rsidP="0095222A">
      <w:pPr>
        <w:rPr>
          <w:rFonts w:ascii="Arial" w:hAnsi="Arial" w:cs="Arial"/>
          <w:lang w:eastAsia="zh-CN" w:bidi="hi-IN"/>
        </w:rPr>
      </w:pPr>
    </w:p>
    <w:sectPr w:rsidR="0095222A" w:rsidRPr="0083471F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F96F" w14:textId="77777777" w:rsidR="00656D23" w:rsidRDefault="00656D23" w:rsidP="007E3857">
      <w:pPr>
        <w:spacing w:after="0" w:line="240" w:lineRule="auto"/>
      </w:pPr>
      <w:r>
        <w:separator/>
      </w:r>
    </w:p>
  </w:endnote>
  <w:endnote w:type="continuationSeparator" w:id="0">
    <w:p w14:paraId="2C8C86BB" w14:textId="77777777" w:rsidR="00656D23" w:rsidRDefault="00656D23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OpenSymbol, 'MS Gothic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2C22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DDB98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74B8F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159B7" w14:textId="77777777" w:rsidR="00656D23" w:rsidRDefault="00656D23" w:rsidP="007E3857">
      <w:pPr>
        <w:spacing w:after="0" w:line="240" w:lineRule="auto"/>
      </w:pPr>
      <w:r>
        <w:separator/>
      </w:r>
    </w:p>
  </w:footnote>
  <w:footnote w:type="continuationSeparator" w:id="0">
    <w:p w14:paraId="4836FB88" w14:textId="77777777" w:rsidR="00656D23" w:rsidRDefault="00656D23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2E42E" w14:textId="77777777" w:rsidR="007E3857" w:rsidRDefault="00FE33C0">
    <w:pPr>
      <w:pStyle w:val="Nagwek"/>
    </w:pPr>
    <w:r>
      <w:rPr>
        <w:noProof/>
      </w:rPr>
      <w:pict w14:anchorId="4E85B7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CB2D" w14:textId="77777777" w:rsidR="007E3857" w:rsidRDefault="00FE33C0">
    <w:pPr>
      <w:pStyle w:val="Nagwek"/>
    </w:pPr>
    <w:r>
      <w:rPr>
        <w:noProof/>
      </w:rPr>
      <w:pict w14:anchorId="7ACEF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90A4" w14:textId="77777777" w:rsidR="007E3857" w:rsidRDefault="00FE33C0">
    <w:pPr>
      <w:pStyle w:val="Nagwek"/>
    </w:pPr>
    <w:r>
      <w:rPr>
        <w:noProof/>
      </w:rPr>
      <w:pict w14:anchorId="7171A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740"/>
        </w:tabs>
        <w:ind w:left="17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17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17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17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17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17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17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17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174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abstractNum w:abstractNumId="3" w15:restartNumberingAfterBreak="0">
    <w:nsid w:val="00380030"/>
    <w:multiLevelType w:val="multilevel"/>
    <w:tmpl w:val="BF1E6E8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3FA490E"/>
    <w:multiLevelType w:val="multilevel"/>
    <w:tmpl w:val="B75A80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66C1E73"/>
    <w:multiLevelType w:val="hybridMultilevel"/>
    <w:tmpl w:val="C966D8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6E356F5"/>
    <w:multiLevelType w:val="multilevel"/>
    <w:tmpl w:val="9140EA80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  <w:rPr>
        <w:rFonts w:cs="Arial"/>
        <w:b/>
        <w:color w:val="1C1C1C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82566"/>
    <w:multiLevelType w:val="multilevel"/>
    <w:tmpl w:val="F8CEAE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C006425"/>
    <w:multiLevelType w:val="multilevel"/>
    <w:tmpl w:val="693EF4FA"/>
    <w:styleLink w:val="WW8Num1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◦"/>
      <w:lvlJc w:val="left"/>
      <w:pPr>
        <w:ind w:left="0" w:firstLine="0"/>
      </w:pPr>
      <w:rPr>
        <w:rFonts w:ascii="OpenSymbol, 'MS Gothic'" w:hAnsi="OpenSymbol, 'MS Gothic'" w:cs="OpenSymbol, 'MS Gothic'"/>
      </w:rPr>
    </w:lvl>
    <w:lvl w:ilvl="2">
      <w:numFmt w:val="bullet"/>
      <w:lvlText w:val="▪"/>
      <w:lvlJc w:val="left"/>
      <w:pPr>
        <w:ind w:left="0" w:firstLine="0"/>
      </w:pPr>
      <w:rPr>
        <w:rFonts w:ascii="OpenSymbol, 'MS Gothic'" w:hAnsi="OpenSymbol, 'MS Gothic'" w:cs="OpenSymbol, 'MS Gothic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MS Gothic'"/>
      </w:rPr>
    </w:lvl>
    <w:lvl w:ilvl="4">
      <w:numFmt w:val="bullet"/>
      <w:lvlText w:val="◦"/>
      <w:lvlJc w:val="left"/>
      <w:pPr>
        <w:ind w:left="0" w:firstLine="0"/>
      </w:pPr>
      <w:rPr>
        <w:rFonts w:ascii="OpenSymbol, 'MS Gothic'" w:hAnsi="OpenSymbol, 'MS Gothic'" w:cs="OpenSymbol, 'MS Gothic'"/>
      </w:rPr>
    </w:lvl>
    <w:lvl w:ilvl="5">
      <w:numFmt w:val="bullet"/>
      <w:lvlText w:val="▪"/>
      <w:lvlJc w:val="left"/>
      <w:pPr>
        <w:ind w:left="0" w:firstLine="0"/>
      </w:pPr>
      <w:rPr>
        <w:rFonts w:ascii="OpenSymbol, 'MS Gothic'" w:hAnsi="OpenSymbol, 'MS Gothic'" w:cs="OpenSymbol, 'MS Gothic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MS Gothic'"/>
      </w:rPr>
    </w:lvl>
    <w:lvl w:ilvl="7">
      <w:numFmt w:val="bullet"/>
      <w:lvlText w:val="◦"/>
      <w:lvlJc w:val="left"/>
      <w:pPr>
        <w:ind w:left="0" w:firstLine="0"/>
      </w:pPr>
      <w:rPr>
        <w:rFonts w:ascii="OpenSymbol, 'MS Gothic'" w:hAnsi="OpenSymbol, 'MS Gothic'" w:cs="OpenSymbol, 'MS Gothic'"/>
      </w:rPr>
    </w:lvl>
    <w:lvl w:ilvl="8">
      <w:numFmt w:val="bullet"/>
      <w:lvlText w:val="▪"/>
      <w:lvlJc w:val="left"/>
      <w:pPr>
        <w:ind w:left="0" w:firstLine="0"/>
      </w:pPr>
      <w:rPr>
        <w:rFonts w:ascii="OpenSymbol, 'MS Gothic'" w:hAnsi="OpenSymbol, 'MS Gothic'" w:cs="OpenSymbol, 'MS Gothic'"/>
      </w:rPr>
    </w:lvl>
  </w:abstractNum>
  <w:abstractNum w:abstractNumId="9" w15:restartNumberingAfterBreak="0">
    <w:nsid w:val="1D79560E"/>
    <w:multiLevelType w:val="hybridMultilevel"/>
    <w:tmpl w:val="A9F0D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264A4"/>
    <w:multiLevelType w:val="hybridMultilevel"/>
    <w:tmpl w:val="8CEA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26618"/>
    <w:multiLevelType w:val="multilevel"/>
    <w:tmpl w:val="CB9814F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7500430"/>
    <w:multiLevelType w:val="multilevel"/>
    <w:tmpl w:val="863C37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8CA2ECD"/>
    <w:multiLevelType w:val="hybridMultilevel"/>
    <w:tmpl w:val="5B3A4DF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05C"/>
    <w:multiLevelType w:val="hybridMultilevel"/>
    <w:tmpl w:val="EFE85A10"/>
    <w:lvl w:ilvl="0" w:tplc="972AD1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8225E"/>
    <w:multiLevelType w:val="multilevel"/>
    <w:tmpl w:val="4E7AF4A4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B3A52"/>
    <w:multiLevelType w:val="multilevel"/>
    <w:tmpl w:val="55A28FFE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679F4"/>
    <w:multiLevelType w:val="hybridMultilevel"/>
    <w:tmpl w:val="94503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F62EC"/>
    <w:multiLevelType w:val="multilevel"/>
    <w:tmpl w:val="864803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11958AB"/>
    <w:multiLevelType w:val="hybridMultilevel"/>
    <w:tmpl w:val="F208E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360F2"/>
    <w:multiLevelType w:val="multilevel"/>
    <w:tmpl w:val="E662C2B8"/>
    <w:styleLink w:val="WWNum27"/>
    <w:lvl w:ilvl="0">
      <w:start w:val="1"/>
      <w:numFmt w:val="lowerLetter"/>
      <w:lvlText w:val="%1)"/>
      <w:lvlJc w:val="left"/>
      <w:pPr>
        <w:ind w:left="1069" w:hanging="360"/>
      </w:pPr>
      <w:rPr>
        <w:rFonts w:ascii="Verdana" w:eastAsia="Calibri" w:hAnsi="Verdana" w:cs="Arial"/>
        <w:sz w:val="1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13073A"/>
    <w:multiLevelType w:val="hybridMultilevel"/>
    <w:tmpl w:val="DB3C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025097">
    <w:abstractNumId w:val="2"/>
  </w:num>
  <w:num w:numId="2" w16cid:durableId="37164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490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19653">
    <w:abstractNumId w:val="12"/>
  </w:num>
  <w:num w:numId="5" w16cid:durableId="4832023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4748746">
    <w:abstractNumId w:val="6"/>
  </w:num>
  <w:num w:numId="7" w16cid:durableId="1886944626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6521815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4130258">
    <w:abstractNumId w:val="16"/>
  </w:num>
  <w:num w:numId="10" w16cid:durableId="5743222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425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4123850">
    <w:abstractNumId w:val="7"/>
  </w:num>
  <w:num w:numId="13" w16cid:durableId="484394984">
    <w:abstractNumId w:val="8"/>
  </w:num>
  <w:num w:numId="14" w16cid:durableId="8053153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816586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18086775">
    <w:abstractNumId w:val="20"/>
  </w:num>
  <w:num w:numId="17" w16cid:durableId="15494915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4105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1524879">
    <w:abstractNumId w:val="15"/>
  </w:num>
  <w:num w:numId="20" w16cid:durableId="1903639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4008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118408">
    <w:abstractNumId w:val="4"/>
  </w:num>
  <w:num w:numId="23" w16cid:durableId="1025207686">
    <w:abstractNumId w:val="11"/>
  </w:num>
  <w:num w:numId="24" w16cid:durableId="72554839">
    <w:abstractNumId w:val="0"/>
    <w:lvlOverride w:ilvl="0">
      <w:startOverride w:val="1"/>
    </w:lvlOverride>
  </w:num>
  <w:num w:numId="25" w16cid:durableId="1397704944">
    <w:abstractNumId w:val="0"/>
    <w:lvlOverride w:ilvl="0">
      <w:startOverride w:val="1"/>
    </w:lvlOverride>
  </w:num>
  <w:num w:numId="26" w16cid:durableId="88628470">
    <w:abstractNumId w:val="18"/>
  </w:num>
  <w:num w:numId="27" w16cid:durableId="544485784">
    <w:abstractNumId w:val="0"/>
    <w:lvlOverride w:ilvl="0">
      <w:startOverride w:val="1"/>
    </w:lvlOverride>
  </w:num>
  <w:num w:numId="28" w16cid:durableId="1165129709">
    <w:abstractNumId w:val="0"/>
    <w:lvlOverride w:ilvl="0">
      <w:startOverride w:val="1"/>
    </w:lvlOverride>
  </w:num>
  <w:num w:numId="29" w16cid:durableId="573392134">
    <w:abstractNumId w:val="0"/>
    <w:lvlOverride w:ilvl="0">
      <w:startOverride w:val="1"/>
    </w:lvlOverride>
  </w:num>
  <w:num w:numId="30" w16cid:durableId="1899583567">
    <w:abstractNumId w:val="9"/>
  </w:num>
  <w:num w:numId="31" w16cid:durableId="611013232">
    <w:abstractNumId w:val="19"/>
  </w:num>
  <w:num w:numId="32" w16cid:durableId="433089364">
    <w:abstractNumId w:val="21"/>
  </w:num>
  <w:num w:numId="33" w16cid:durableId="1118529274">
    <w:abstractNumId w:val="17"/>
  </w:num>
  <w:num w:numId="34" w16cid:durableId="1762994580">
    <w:abstractNumId w:val="14"/>
  </w:num>
  <w:num w:numId="35" w16cid:durableId="651520017">
    <w:abstractNumId w:val="10"/>
  </w:num>
  <w:num w:numId="36" w16cid:durableId="428042578">
    <w:abstractNumId w:val="13"/>
  </w:num>
  <w:num w:numId="37" w16cid:durableId="164816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7"/>
    <w:rsid w:val="00005D56"/>
    <w:rsid w:val="000150CA"/>
    <w:rsid w:val="00026757"/>
    <w:rsid w:val="00033ED9"/>
    <w:rsid w:val="00042287"/>
    <w:rsid w:val="00055E28"/>
    <w:rsid w:val="000601EB"/>
    <w:rsid w:val="000621A8"/>
    <w:rsid w:val="000622E4"/>
    <w:rsid w:val="0007189E"/>
    <w:rsid w:val="000729EA"/>
    <w:rsid w:val="000B2717"/>
    <w:rsid w:val="000E3A98"/>
    <w:rsid w:val="000E74B7"/>
    <w:rsid w:val="000E74C7"/>
    <w:rsid w:val="0010068A"/>
    <w:rsid w:val="001024CA"/>
    <w:rsid w:val="00113FC7"/>
    <w:rsid w:val="0012207D"/>
    <w:rsid w:val="001336E7"/>
    <w:rsid w:val="0015094E"/>
    <w:rsid w:val="00171771"/>
    <w:rsid w:val="001D1A09"/>
    <w:rsid w:val="001E02A3"/>
    <w:rsid w:val="001F6393"/>
    <w:rsid w:val="00205605"/>
    <w:rsid w:val="00227BE8"/>
    <w:rsid w:val="00257A23"/>
    <w:rsid w:val="00263F5E"/>
    <w:rsid w:val="00295260"/>
    <w:rsid w:val="002A0305"/>
    <w:rsid w:val="002C066B"/>
    <w:rsid w:val="003701C3"/>
    <w:rsid w:val="00371B77"/>
    <w:rsid w:val="00393DF4"/>
    <w:rsid w:val="00402521"/>
    <w:rsid w:val="00425AF8"/>
    <w:rsid w:val="00433130"/>
    <w:rsid w:val="00434235"/>
    <w:rsid w:val="004608ED"/>
    <w:rsid w:val="0046367E"/>
    <w:rsid w:val="004E200D"/>
    <w:rsid w:val="004E30BB"/>
    <w:rsid w:val="004F1E27"/>
    <w:rsid w:val="004F7167"/>
    <w:rsid w:val="005068BE"/>
    <w:rsid w:val="00541A1A"/>
    <w:rsid w:val="0055265E"/>
    <w:rsid w:val="005778FB"/>
    <w:rsid w:val="00615D22"/>
    <w:rsid w:val="00656D23"/>
    <w:rsid w:val="0067588A"/>
    <w:rsid w:val="00695C02"/>
    <w:rsid w:val="006C783A"/>
    <w:rsid w:val="006F7E2E"/>
    <w:rsid w:val="00715C06"/>
    <w:rsid w:val="007A171B"/>
    <w:rsid w:val="007A6627"/>
    <w:rsid w:val="007C3678"/>
    <w:rsid w:val="007D23B5"/>
    <w:rsid w:val="007E27F6"/>
    <w:rsid w:val="007E3857"/>
    <w:rsid w:val="00810A38"/>
    <w:rsid w:val="0083471F"/>
    <w:rsid w:val="00855977"/>
    <w:rsid w:val="008879F8"/>
    <w:rsid w:val="0089314D"/>
    <w:rsid w:val="00893D09"/>
    <w:rsid w:val="008B390B"/>
    <w:rsid w:val="0094736E"/>
    <w:rsid w:val="0095222A"/>
    <w:rsid w:val="009E7899"/>
    <w:rsid w:val="00A27910"/>
    <w:rsid w:val="00A35659"/>
    <w:rsid w:val="00A35A09"/>
    <w:rsid w:val="00A35F19"/>
    <w:rsid w:val="00A516FF"/>
    <w:rsid w:val="00A874FB"/>
    <w:rsid w:val="00AD500F"/>
    <w:rsid w:val="00AE1887"/>
    <w:rsid w:val="00AF1933"/>
    <w:rsid w:val="00B010E1"/>
    <w:rsid w:val="00B24080"/>
    <w:rsid w:val="00B306EF"/>
    <w:rsid w:val="00B437C4"/>
    <w:rsid w:val="00B46178"/>
    <w:rsid w:val="00B6637E"/>
    <w:rsid w:val="00B72E8B"/>
    <w:rsid w:val="00B80765"/>
    <w:rsid w:val="00BB5496"/>
    <w:rsid w:val="00BC0DCC"/>
    <w:rsid w:val="00BD039F"/>
    <w:rsid w:val="00BD65E0"/>
    <w:rsid w:val="00C117C2"/>
    <w:rsid w:val="00C12EE6"/>
    <w:rsid w:val="00C35BFB"/>
    <w:rsid w:val="00C509B2"/>
    <w:rsid w:val="00CD3E27"/>
    <w:rsid w:val="00CF130B"/>
    <w:rsid w:val="00CF1ED1"/>
    <w:rsid w:val="00D21116"/>
    <w:rsid w:val="00D21D0A"/>
    <w:rsid w:val="00D46D69"/>
    <w:rsid w:val="00D57B26"/>
    <w:rsid w:val="00D938D7"/>
    <w:rsid w:val="00DC02C2"/>
    <w:rsid w:val="00DF2A3F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F06537"/>
    <w:rsid w:val="00F37195"/>
    <w:rsid w:val="00F52517"/>
    <w:rsid w:val="00FD3FC0"/>
    <w:rsid w:val="00FD62E8"/>
    <w:rsid w:val="00FE33C0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237F79"/>
  <w15:docId w15:val="{0530E168-80D2-43D6-BEAD-D3B4DE67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  <w:style w:type="character" w:customStyle="1" w:styleId="law">
    <w:name w:val="law"/>
    <w:basedOn w:val="Domylnaczcionkaakapitu"/>
    <w:rsid w:val="0095222A"/>
  </w:style>
  <w:style w:type="numbering" w:customStyle="1" w:styleId="WWNum21">
    <w:name w:val="WWNum21"/>
    <w:rsid w:val="0083471F"/>
    <w:pPr>
      <w:numPr>
        <w:numId w:val="6"/>
      </w:numPr>
    </w:pPr>
  </w:style>
  <w:style w:type="numbering" w:customStyle="1" w:styleId="WWNum23">
    <w:name w:val="WWNum23"/>
    <w:rsid w:val="0083471F"/>
    <w:pPr>
      <w:numPr>
        <w:numId w:val="9"/>
      </w:numPr>
    </w:pPr>
  </w:style>
  <w:style w:type="numbering" w:customStyle="1" w:styleId="WW8Num15">
    <w:name w:val="WW8Num15"/>
    <w:rsid w:val="0083471F"/>
    <w:pPr>
      <w:numPr>
        <w:numId w:val="13"/>
      </w:numPr>
    </w:pPr>
  </w:style>
  <w:style w:type="numbering" w:customStyle="1" w:styleId="WWNum27">
    <w:name w:val="WWNum27"/>
    <w:rsid w:val="0083471F"/>
    <w:pPr>
      <w:numPr>
        <w:numId w:val="16"/>
      </w:numPr>
    </w:pPr>
  </w:style>
  <w:style w:type="numbering" w:customStyle="1" w:styleId="WWNum19">
    <w:name w:val="WWNum19"/>
    <w:rsid w:val="0083471F"/>
    <w:pPr>
      <w:numPr>
        <w:numId w:val="19"/>
      </w:numPr>
    </w:pPr>
  </w:style>
  <w:style w:type="paragraph" w:styleId="Akapitzlist">
    <w:name w:val="List Paragraph"/>
    <w:basedOn w:val="Normalny"/>
    <w:uiPriority w:val="34"/>
    <w:qFormat/>
    <w:rsid w:val="0083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C4B3-A6B5-46D4-96D9-D92B2836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Roksana Paulewicz</cp:lastModifiedBy>
  <cp:revision>10</cp:revision>
  <cp:lastPrinted>2021-06-10T06:07:00Z</cp:lastPrinted>
  <dcterms:created xsi:type="dcterms:W3CDTF">2022-07-20T06:37:00Z</dcterms:created>
  <dcterms:modified xsi:type="dcterms:W3CDTF">2024-08-01T13:36:00Z</dcterms:modified>
</cp:coreProperties>
</file>