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B0582" w14:textId="77777777" w:rsidR="00C52F11" w:rsidRPr="00114347" w:rsidRDefault="00C52F11" w:rsidP="00C52F11">
      <w:pPr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114347">
        <w:rPr>
          <w:rFonts w:ascii="Calibri Light" w:hAnsi="Calibri Light" w:cs="Calibri Light"/>
          <w:bCs/>
          <w:sz w:val="24"/>
          <w:szCs w:val="24"/>
        </w:rPr>
        <w:t>Znak sprawy: MOPS.DZP.322.</w:t>
      </w:r>
      <w:r w:rsidR="00EB18FD">
        <w:rPr>
          <w:rFonts w:ascii="Calibri Light" w:hAnsi="Calibri Light" w:cs="Calibri Light"/>
          <w:bCs/>
          <w:sz w:val="24"/>
          <w:szCs w:val="24"/>
        </w:rPr>
        <w:t>353</w:t>
      </w:r>
      <w:r w:rsidRPr="00114347">
        <w:rPr>
          <w:rFonts w:ascii="Calibri Light" w:hAnsi="Calibri Light" w:cs="Calibri Light"/>
          <w:bCs/>
          <w:sz w:val="24"/>
          <w:szCs w:val="24"/>
        </w:rPr>
        <w:t>/2024</w:t>
      </w:r>
    </w:p>
    <w:p w14:paraId="24BEF7B0" w14:textId="77777777" w:rsidR="00C52F11" w:rsidRPr="00114347" w:rsidRDefault="00C52F11" w:rsidP="00C52F11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114347">
        <w:rPr>
          <w:rFonts w:ascii="Calibri Light" w:hAnsi="Calibri Light" w:cs="Calibri Light"/>
          <w:sz w:val="24"/>
          <w:szCs w:val="24"/>
        </w:rPr>
        <w:t xml:space="preserve">Gdynia, dnia </w:t>
      </w:r>
      <w:r w:rsidR="0012117D">
        <w:rPr>
          <w:rFonts w:ascii="Calibri Light" w:hAnsi="Calibri Light" w:cs="Calibri Light"/>
          <w:sz w:val="24"/>
          <w:szCs w:val="24"/>
        </w:rPr>
        <w:t>20</w:t>
      </w:r>
      <w:r w:rsidR="00EB18FD">
        <w:rPr>
          <w:rFonts w:ascii="Calibri Light" w:hAnsi="Calibri Light" w:cs="Calibri Light"/>
          <w:sz w:val="24"/>
          <w:szCs w:val="24"/>
        </w:rPr>
        <w:t>.11</w:t>
      </w:r>
      <w:r w:rsidRPr="00114347">
        <w:rPr>
          <w:rFonts w:ascii="Calibri Light" w:hAnsi="Calibri Light" w:cs="Calibri Light"/>
          <w:sz w:val="24"/>
          <w:szCs w:val="24"/>
        </w:rPr>
        <w:t>.2024 r.</w:t>
      </w:r>
    </w:p>
    <w:p w14:paraId="4D30DBE7" w14:textId="77777777" w:rsidR="002078EF" w:rsidRPr="00114347" w:rsidRDefault="00840867" w:rsidP="00C52F11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114347">
        <w:rPr>
          <w:rFonts w:ascii="Calibri Light" w:hAnsi="Calibri Light" w:cs="Calibri Light"/>
          <w:b/>
          <w:sz w:val="24"/>
          <w:szCs w:val="24"/>
        </w:rPr>
        <w:t>WYJAŚNIENIA TREŚCI SWZ</w:t>
      </w:r>
    </w:p>
    <w:tbl>
      <w:tblPr>
        <w:tblStyle w:val="a"/>
        <w:tblW w:w="92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Dane postępowania"/>
        <w:tblDescription w:val="Dane postępowania"/>
      </w:tblPr>
      <w:tblGrid>
        <w:gridCol w:w="2970"/>
        <w:gridCol w:w="6315"/>
      </w:tblGrid>
      <w:tr w:rsidR="002078EF" w:rsidRPr="00114347" w14:paraId="03A18674" w14:textId="77777777" w:rsidTr="00EB18FD">
        <w:trPr>
          <w:tblHeader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FE67" w14:textId="77777777" w:rsidR="002078EF" w:rsidRPr="00114347" w:rsidRDefault="00840867" w:rsidP="00C52F11">
            <w:pPr>
              <w:spacing w:line="360" w:lineRule="auto"/>
              <w:ind w:firstLine="141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C9089" w14:textId="77777777" w:rsidR="002078EF" w:rsidRPr="00114347" w:rsidRDefault="00840867" w:rsidP="00C52F1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b/>
                <w:sz w:val="24"/>
                <w:szCs w:val="24"/>
              </w:rPr>
              <w:t>Opis</w:t>
            </w:r>
          </w:p>
        </w:tc>
      </w:tr>
      <w:tr w:rsidR="002078EF" w:rsidRPr="00114347" w14:paraId="02F71EDC" w14:textId="77777777" w:rsidTr="00EB18FD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C9D5" w14:textId="77777777" w:rsidR="002078EF" w:rsidRPr="00114347" w:rsidRDefault="00840867" w:rsidP="00C52F11">
            <w:pPr>
              <w:spacing w:line="360" w:lineRule="auto"/>
              <w:ind w:firstLine="14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EB57" w14:textId="77777777" w:rsidR="002078EF" w:rsidRPr="00114347" w:rsidRDefault="00C52F11" w:rsidP="00C52F11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sz w:val="24"/>
                <w:szCs w:val="24"/>
              </w:rPr>
              <w:t xml:space="preserve">Tryb podstawowy </w:t>
            </w:r>
            <w:r w:rsidR="00EB18FD">
              <w:rPr>
                <w:rFonts w:ascii="Calibri Light" w:hAnsi="Calibri Light" w:cs="Calibri Light"/>
                <w:sz w:val="24"/>
                <w:szCs w:val="24"/>
              </w:rPr>
              <w:t xml:space="preserve">z możliwością prowadzenia </w:t>
            </w:r>
            <w:r w:rsidR="00EB18FD" w:rsidRPr="009A5F80">
              <w:rPr>
                <w:rFonts w:ascii="Calibri Light" w:hAnsi="Calibri Light" w:cs="Calibri Light"/>
                <w:sz w:val="24"/>
                <w:szCs w:val="24"/>
              </w:rPr>
              <w:t>negocjacji</w:t>
            </w:r>
          </w:p>
        </w:tc>
      </w:tr>
      <w:tr w:rsidR="002078EF" w:rsidRPr="00114347" w14:paraId="1000ECB3" w14:textId="77777777" w:rsidTr="00EB18FD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77E84" w14:textId="77777777" w:rsidR="002078EF" w:rsidRPr="00114347" w:rsidRDefault="00840867" w:rsidP="00C52F11">
            <w:pPr>
              <w:spacing w:line="360" w:lineRule="auto"/>
              <w:ind w:firstLine="14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73D0" w14:textId="77777777" w:rsidR="002078EF" w:rsidRPr="00EB18FD" w:rsidRDefault="00EB18FD" w:rsidP="00EB18FD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EB18FD">
              <w:rPr>
                <w:rFonts w:ascii="Calibri Light" w:hAnsi="Calibri Light" w:cs="Calibri Light"/>
                <w:color w:val="000000"/>
                <w:sz w:val="24"/>
                <w:szCs w:val="24"/>
                <w:lang w:eastAsia="ar-SA"/>
              </w:rPr>
              <w:t>Zaprojektowanie i budowa sieci światłowodowej dla Miejskiego Ośrodka Pomocy Społecznej w Gdyni</w:t>
            </w:r>
          </w:p>
        </w:tc>
      </w:tr>
    </w:tbl>
    <w:p w14:paraId="0E85455B" w14:textId="77777777" w:rsidR="00840867" w:rsidRPr="00114347" w:rsidRDefault="00840867" w:rsidP="00EB18FD">
      <w:pPr>
        <w:spacing w:before="240" w:line="360" w:lineRule="auto"/>
        <w:rPr>
          <w:rFonts w:ascii="Calibri Light" w:hAnsi="Calibri Light" w:cs="Calibri Light"/>
          <w:sz w:val="24"/>
          <w:szCs w:val="24"/>
        </w:rPr>
      </w:pPr>
      <w:r w:rsidRPr="00114347">
        <w:rPr>
          <w:rFonts w:ascii="Calibri Light" w:hAnsi="Calibri Light" w:cs="Calibri Light"/>
          <w:sz w:val="24"/>
          <w:szCs w:val="24"/>
        </w:rPr>
        <w:t xml:space="preserve">Działając na podstawie art. 284 </w:t>
      </w:r>
      <w:r w:rsidR="00C52F11" w:rsidRPr="00114347">
        <w:rPr>
          <w:rFonts w:ascii="Calibri Light" w:hAnsi="Calibri Light" w:cs="Calibri Light"/>
          <w:sz w:val="24"/>
          <w:szCs w:val="24"/>
        </w:rPr>
        <w:t>ust. 6 ustawy</w:t>
      </w:r>
      <w:r w:rsidRPr="00114347">
        <w:rPr>
          <w:rFonts w:ascii="Calibri Light" w:hAnsi="Calibri Light" w:cs="Calibri Light"/>
          <w:sz w:val="24"/>
          <w:szCs w:val="24"/>
        </w:rPr>
        <w:t xml:space="preserve"> z dnia 11 września 2019 r. – Prawo zamówień publicznych </w:t>
      </w:r>
      <w:r w:rsidR="00C52F11" w:rsidRPr="00114347">
        <w:rPr>
          <w:rFonts w:ascii="Calibri Light" w:hAnsi="Calibri Light" w:cs="Calibri Light"/>
          <w:sz w:val="24"/>
          <w:szCs w:val="24"/>
        </w:rPr>
        <w:t>(Dz. U. Z 202</w:t>
      </w:r>
      <w:r w:rsidR="00922FAF">
        <w:rPr>
          <w:rFonts w:ascii="Calibri Light" w:hAnsi="Calibri Light" w:cs="Calibri Light"/>
          <w:sz w:val="24"/>
          <w:szCs w:val="24"/>
        </w:rPr>
        <w:t>4</w:t>
      </w:r>
      <w:r w:rsidR="00C52F11" w:rsidRPr="00114347">
        <w:rPr>
          <w:rFonts w:ascii="Calibri Light" w:hAnsi="Calibri Light" w:cs="Calibri Light"/>
          <w:sz w:val="24"/>
          <w:szCs w:val="24"/>
        </w:rPr>
        <w:t xml:space="preserve"> r. </w:t>
      </w:r>
      <w:r w:rsidR="00922FAF">
        <w:rPr>
          <w:rFonts w:ascii="Calibri Light" w:hAnsi="Calibri Light" w:cs="Calibri Light"/>
          <w:sz w:val="24"/>
          <w:szCs w:val="24"/>
        </w:rPr>
        <w:t>p</w:t>
      </w:r>
      <w:r w:rsidR="00C52F11" w:rsidRPr="00114347">
        <w:rPr>
          <w:rFonts w:ascii="Calibri Light" w:hAnsi="Calibri Light" w:cs="Calibri Light"/>
          <w:sz w:val="24"/>
          <w:szCs w:val="24"/>
        </w:rPr>
        <w:t xml:space="preserve">oz. </w:t>
      </w:r>
      <w:r w:rsidR="00922FAF">
        <w:rPr>
          <w:rFonts w:ascii="Calibri Light" w:hAnsi="Calibri Light" w:cs="Calibri Light"/>
          <w:sz w:val="24"/>
          <w:szCs w:val="24"/>
        </w:rPr>
        <w:t>1320</w:t>
      </w:r>
      <w:r w:rsidR="00C52F11" w:rsidRPr="00114347">
        <w:rPr>
          <w:rFonts w:ascii="Calibri Light" w:hAnsi="Calibri Light" w:cs="Calibri Light"/>
          <w:sz w:val="24"/>
          <w:szCs w:val="24"/>
        </w:rPr>
        <w:t xml:space="preserve">), zwana dalej ustawą Pzp, </w:t>
      </w:r>
      <w:r w:rsidRPr="00114347">
        <w:rPr>
          <w:rFonts w:ascii="Calibri Light" w:hAnsi="Calibri Light" w:cs="Calibri Light"/>
          <w:sz w:val="24"/>
          <w:szCs w:val="24"/>
        </w:rPr>
        <w:t>Zamawiający informuje, że w postępowaniu</w:t>
      </w:r>
      <w:r w:rsidRPr="00114347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114347">
        <w:rPr>
          <w:rFonts w:ascii="Calibri Light" w:hAnsi="Calibri Light" w:cs="Calibri Light"/>
          <w:sz w:val="24"/>
          <w:szCs w:val="24"/>
        </w:rPr>
        <w:t>w</w:t>
      </w:r>
      <w:r w:rsidR="00C52F11" w:rsidRPr="00114347">
        <w:rPr>
          <w:rFonts w:ascii="Calibri Light" w:hAnsi="Calibri Light" w:cs="Calibri Light"/>
          <w:sz w:val="24"/>
          <w:szCs w:val="24"/>
        </w:rPr>
        <w:t xml:space="preserve"> terminie, o którym mowa w art. </w:t>
      </w:r>
      <w:r w:rsidRPr="00114347">
        <w:rPr>
          <w:rFonts w:ascii="Calibri Light" w:hAnsi="Calibri Light" w:cs="Calibri Light"/>
          <w:sz w:val="24"/>
          <w:szCs w:val="24"/>
        </w:rPr>
        <w:t xml:space="preserve">284 ust. 2 </w:t>
      </w:r>
      <w:r w:rsidR="00C52F11" w:rsidRPr="00114347">
        <w:rPr>
          <w:rFonts w:ascii="Calibri Light" w:hAnsi="Calibri Light" w:cs="Calibri Light"/>
          <w:sz w:val="24"/>
          <w:szCs w:val="24"/>
        </w:rPr>
        <w:t xml:space="preserve">ustawy Pzp, </w:t>
      </w:r>
      <w:r w:rsidRPr="00114347">
        <w:rPr>
          <w:rFonts w:ascii="Calibri Light" w:hAnsi="Calibri Light" w:cs="Calibri Light"/>
          <w:sz w:val="24"/>
          <w:szCs w:val="24"/>
        </w:rPr>
        <w:t>wpłynęły zapytania do treśc</w:t>
      </w:r>
      <w:r w:rsidR="00C52F11" w:rsidRPr="00114347">
        <w:rPr>
          <w:rFonts w:ascii="Calibri Light" w:hAnsi="Calibri Light" w:cs="Calibri Light"/>
          <w:sz w:val="24"/>
          <w:szCs w:val="24"/>
        </w:rPr>
        <w:t>i SWZ. W związku z tym poniżej Z</w:t>
      </w:r>
      <w:r w:rsidRPr="00114347">
        <w:rPr>
          <w:rFonts w:ascii="Calibri Light" w:hAnsi="Calibri Light" w:cs="Calibri Light"/>
          <w:sz w:val="24"/>
          <w:szCs w:val="24"/>
        </w:rPr>
        <w:t>amawiający przedstawia treść zapytań wraz z wyjaśnieniami.</w:t>
      </w:r>
    </w:p>
    <w:tbl>
      <w:tblPr>
        <w:tblStyle w:val="a0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Pytania i odpowiedzi"/>
        <w:tblDescription w:val="Tabela zawiera pytania od Wykonawców oraz udzielone przez Zamawiającego odpowiedzi"/>
      </w:tblPr>
      <w:tblGrid>
        <w:gridCol w:w="983"/>
        <w:gridCol w:w="3402"/>
        <w:gridCol w:w="3261"/>
        <w:gridCol w:w="1984"/>
      </w:tblGrid>
      <w:tr w:rsidR="002078EF" w:rsidRPr="0012117D" w14:paraId="38381C11" w14:textId="77777777" w:rsidTr="00114347">
        <w:trPr>
          <w:tblHeader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5B9F" w14:textId="77777777" w:rsidR="002078EF" w:rsidRPr="0012117D" w:rsidRDefault="00840867" w:rsidP="00840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12117D">
              <w:rPr>
                <w:rFonts w:ascii="Calibri Light" w:hAnsi="Calibri Light" w:cs="Calibri Light"/>
                <w:b/>
              </w:rPr>
              <w:t>Nr pytania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1B902" w14:textId="77777777" w:rsidR="00114347" w:rsidRPr="0012117D" w:rsidRDefault="00840867" w:rsidP="00F5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</w:rPr>
            </w:pPr>
            <w:r w:rsidRPr="0012117D">
              <w:rPr>
                <w:rFonts w:ascii="Calibri Light" w:hAnsi="Calibri Light" w:cs="Calibri Light"/>
                <w:b/>
              </w:rPr>
              <w:t>Pytanie wykonawcy</w:t>
            </w:r>
          </w:p>
          <w:p w14:paraId="146337D4" w14:textId="77777777" w:rsidR="00114347" w:rsidRPr="0012117D" w:rsidRDefault="00114347" w:rsidP="00114347">
            <w:pPr>
              <w:rPr>
                <w:rFonts w:ascii="Calibri Light" w:hAnsi="Calibri Light" w:cs="Calibri Light"/>
              </w:rPr>
            </w:pPr>
          </w:p>
          <w:p w14:paraId="3D617909" w14:textId="77777777" w:rsidR="002078EF" w:rsidRPr="0012117D" w:rsidRDefault="00114347" w:rsidP="00114347">
            <w:pPr>
              <w:tabs>
                <w:tab w:val="left" w:pos="4470"/>
              </w:tabs>
              <w:rPr>
                <w:rFonts w:ascii="Calibri Light" w:hAnsi="Calibri Light" w:cs="Calibri Light"/>
              </w:rPr>
            </w:pPr>
            <w:r w:rsidRPr="0012117D">
              <w:rPr>
                <w:rFonts w:ascii="Calibri Light" w:hAnsi="Calibri Light" w:cs="Calibri Light"/>
              </w:rPr>
              <w:tab/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D30E0" w14:textId="77777777" w:rsidR="002078EF" w:rsidRPr="0012117D" w:rsidRDefault="00840867" w:rsidP="00C52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12117D">
              <w:rPr>
                <w:rFonts w:ascii="Calibri Light" w:hAnsi="Calibri Light" w:cs="Calibri Light"/>
                <w:b/>
              </w:rPr>
              <w:t>Odpowiedź Zamawiającego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DCB6" w14:textId="77777777" w:rsidR="002078EF" w:rsidRPr="0012117D" w:rsidRDefault="00840867" w:rsidP="00C52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12117D">
              <w:rPr>
                <w:rFonts w:ascii="Calibri Light" w:hAnsi="Calibri Light" w:cs="Calibri Light"/>
                <w:b/>
              </w:rPr>
              <w:t>Czy odpowiedź prowadzi do zmiany treści SWZ?</w:t>
            </w:r>
          </w:p>
        </w:tc>
      </w:tr>
      <w:tr w:rsidR="002078EF" w:rsidRPr="0012117D" w14:paraId="7A0D7E47" w14:textId="77777777" w:rsidTr="001143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8C05" w14:textId="77777777" w:rsidR="002078EF" w:rsidRPr="0012117D" w:rsidRDefault="00840867" w:rsidP="00C52F11">
            <w:pPr>
              <w:spacing w:line="360" w:lineRule="auto"/>
              <w:rPr>
                <w:rFonts w:ascii="Calibri Light" w:hAnsi="Calibri Light" w:cs="Calibri Light"/>
              </w:rPr>
            </w:pPr>
            <w:r w:rsidRPr="0012117D">
              <w:rPr>
                <w:rFonts w:ascii="Calibri Light" w:hAnsi="Calibri Light" w:cs="Calibri Light"/>
              </w:rPr>
              <w:t xml:space="preserve">1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7F79" w14:textId="77777777" w:rsidR="002078EF" w:rsidRPr="0012117D" w:rsidRDefault="0012117D" w:rsidP="0012117D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Calibri Light"/>
              </w:rPr>
            </w:pPr>
            <w:r w:rsidRPr="0012117D">
              <w:rPr>
                <w:rFonts w:ascii="Calibri Light" w:hAnsi="Calibri Light" w:cs="Calibri Light"/>
                <w:color w:val="000000" w:themeColor="text1"/>
                <w:lang w:val="pl-PL"/>
              </w:rPr>
              <w:t xml:space="preserve">Zwracamy się z prośbą o zmianę zapisów w zakresie prac koniecznych do wykonania w ramach zaprojektowania pasywnej infrastruktury sieci szkieletowej na terenie miasta Gdyni. Zmiana miałaby dotyczyć pkt 3.2 (SWZ), tj. wykonanie projektów budowlanych i wykonawczych sieci światłowodowej oraz adaptację pomieszczeń na potrzeby węzłów telekomunikacyjnych – w tym opracowanie lub aktualizacja map zasadniczych do celów projektowych. Wnioskujemy o </w:t>
            </w:r>
            <w:r w:rsidRPr="0012117D">
              <w:rPr>
                <w:rFonts w:ascii="Calibri Light" w:hAnsi="Calibri Light" w:cs="Calibri Light"/>
                <w:color w:val="000000" w:themeColor="text1"/>
                <w:lang w:val="pl-PL"/>
              </w:rPr>
              <w:lastRenderedPageBreak/>
              <w:t>usunięcie zapisu wskazującego na konieczność wykonania projektów budowlanych z zakresu prac z uwagi na brak konieczności budowy nowych odcinków sieci co stwierdzamy po wizji lokalnej.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00EC3" w14:textId="428DD873" w:rsidR="002078EF" w:rsidRPr="0012117D" w:rsidRDefault="00A4760C" w:rsidP="0079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</w:rPr>
            </w:pPr>
            <w:r w:rsidRPr="0012117D">
              <w:rPr>
                <w:rFonts w:ascii="Calibri Light" w:hAnsi="Calibri Light" w:cs="Calibri Light"/>
              </w:rPr>
              <w:lastRenderedPageBreak/>
              <w:t xml:space="preserve">Zamawiający </w:t>
            </w:r>
            <w:r w:rsidR="0012117D">
              <w:rPr>
                <w:rFonts w:ascii="Calibri Light" w:hAnsi="Calibri Light" w:cs="Calibri Light"/>
              </w:rPr>
              <w:t>pozostawia wskazany zapis, jednak dodaje zastrzeżenie</w:t>
            </w:r>
            <w:r w:rsidR="008647F4">
              <w:rPr>
                <w:rFonts w:ascii="Calibri Light" w:hAnsi="Calibri Light" w:cs="Calibri Light"/>
              </w:rPr>
              <w:t xml:space="preserve"> „w przypadku potrzeby wykonania nowych odcinków sieci”</w:t>
            </w:r>
            <w:r w:rsidR="00792C87">
              <w:rPr>
                <w:rFonts w:ascii="Calibri Light" w:hAnsi="Calibri Light" w:cs="Calibri Light"/>
              </w:rPr>
              <w:t xml:space="preserve"> i dodaje na końcu „</w:t>
            </w:r>
            <w:r w:rsidR="00792C87" w:rsidRPr="00792C87">
              <w:rPr>
                <w:rFonts w:ascii="Calibri Light" w:hAnsi="Calibri Light" w:cs="Calibri Light"/>
              </w:rPr>
              <w:t>lub innych map do celów informacyjnych</w:t>
            </w:r>
            <w:r w:rsidR="00792C87">
              <w:rPr>
                <w:rFonts w:ascii="Calibri Light" w:hAnsi="Calibri Light" w:cs="Calibri Light"/>
              </w:rPr>
              <w:t>”</w:t>
            </w:r>
            <w:r w:rsidR="008647F4">
              <w:rPr>
                <w:rFonts w:ascii="Calibri Light" w:hAnsi="Calibri Light" w:cs="Calibri Light"/>
              </w:rPr>
              <w:t xml:space="preserve">. </w:t>
            </w:r>
            <w:r w:rsidR="00D7649C" w:rsidRPr="0012117D">
              <w:rPr>
                <w:rFonts w:ascii="Calibri Light" w:hAnsi="Calibri Light" w:cs="Calibri Light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2576" w14:textId="77777777" w:rsidR="002078EF" w:rsidRDefault="008647F4" w:rsidP="00C52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Tak </w:t>
            </w:r>
          </w:p>
          <w:p w14:paraId="42B0D272" w14:textId="77777777" w:rsidR="008647F4" w:rsidRDefault="008647F4" w:rsidP="00864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Zmianie podlega treść SZW, załącznika nr 1 do SWZ – PFU. </w:t>
            </w:r>
          </w:p>
          <w:p w14:paraId="14862A32" w14:textId="77777777" w:rsidR="008647F4" w:rsidRPr="0012117D" w:rsidRDefault="008647F4" w:rsidP="00864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Zamawiający wraz z niniejszą odpowiedzią opublikuje aktualizację ww. dokumentów (zmiany będą zaznaczone na żółto). </w:t>
            </w:r>
          </w:p>
        </w:tc>
      </w:tr>
      <w:tr w:rsidR="008647F4" w:rsidRPr="0012117D" w14:paraId="121B7967" w14:textId="77777777" w:rsidTr="001143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59E2" w14:textId="77777777" w:rsidR="008647F4" w:rsidRPr="0012117D" w:rsidRDefault="008647F4" w:rsidP="00C52F11">
            <w:pPr>
              <w:spacing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F291D" w14:textId="77777777" w:rsidR="008647F4" w:rsidRPr="0012117D" w:rsidRDefault="008647F4" w:rsidP="008647F4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8647F4">
              <w:rPr>
                <w:rFonts w:ascii="Calibri Light" w:hAnsi="Calibri Light" w:cs="Calibri Light"/>
                <w:color w:val="000000" w:themeColor="text1"/>
                <w:lang w:val="pl-PL"/>
              </w:rPr>
              <w:t>Czy dysponujecie Państwo jako Zamawiający dostępem do przełączników zarządzalnych w których</w:t>
            </w:r>
            <w:r>
              <w:rPr>
                <w:rFonts w:ascii="Calibri Light" w:hAnsi="Calibri Light" w:cs="Calibri Light"/>
                <w:color w:val="000000" w:themeColor="text1"/>
                <w:lang w:val="pl-PL"/>
              </w:rPr>
              <w:t xml:space="preserve"> </w:t>
            </w:r>
            <w:r w:rsidRPr="008647F4">
              <w:rPr>
                <w:rFonts w:ascii="Calibri Light" w:hAnsi="Calibri Light" w:cs="Calibri Light"/>
                <w:color w:val="000000" w:themeColor="text1"/>
                <w:lang w:val="pl-PL"/>
              </w:rPr>
              <w:t>konieczne będzie przeprowadzenie zmian konfiguracji</w:t>
            </w:r>
            <w:r>
              <w:rPr>
                <w:rFonts w:ascii="Calibri Light" w:hAnsi="Calibri Light" w:cs="Calibri Light"/>
                <w:color w:val="000000" w:themeColor="text1"/>
                <w:lang w:val="pl-PL"/>
              </w:rPr>
              <w:t xml:space="preserve"> zgodnie z Waszymi potrzebami (</w:t>
            </w:r>
            <w:r w:rsidRPr="008647F4">
              <w:rPr>
                <w:rFonts w:ascii="Calibri Light" w:hAnsi="Calibri Light" w:cs="Calibri Light"/>
                <w:color w:val="000000" w:themeColor="text1"/>
                <w:lang w:val="pl-PL"/>
              </w:rPr>
              <w:t>konfiguracja</w:t>
            </w:r>
            <w:r>
              <w:rPr>
                <w:rFonts w:ascii="Calibri Light" w:hAnsi="Calibri Light" w:cs="Calibri Light"/>
                <w:color w:val="000000" w:themeColor="text1"/>
                <w:lang w:val="pl-PL"/>
              </w:rPr>
              <w:t xml:space="preserve"> </w:t>
            </w:r>
            <w:r w:rsidRPr="008647F4">
              <w:rPr>
                <w:rFonts w:ascii="Calibri Light" w:hAnsi="Calibri Light" w:cs="Calibri Light"/>
                <w:color w:val="000000" w:themeColor="text1"/>
                <w:lang w:val="pl-PL"/>
              </w:rPr>
              <w:t>VLANów, utworzenie podsieci, itp. ) Jakich producentów jest sprzęt, przełączniki, router, firewall, itd.?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91AAD" w14:textId="77777777" w:rsidR="008647F4" w:rsidRPr="008647F4" w:rsidRDefault="008647F4" w:rsidP="008647F4">
            <w:pPr>
              <w:spacing w:after="160" w:line="360" w:lineRule="auto"/>
              <w:rPr>
                <w:rFonts w:ascii="Calibri Light" w:hAnsi="Calibri Light" w:cs="Calibri Light"/>
              </w:rPr>
            </w:pPr>
            <w:r w:rsidRPr="008647F4">
              <w:rPr>
                <w:rFonts w:ascii="Calibri Light" w:hAnsi="Calibri Light" w:cs="Calibri Light"/>
              </w:rPr>
              <w:t>Zamawiający dysponuje dostępem do przełączników zarządzanych, w których konieczne będzie przeprowadzenie zmian konfiguracji zgodnie z naszymi potrzebami. Przełączniki - CISCO, Dell, routery- CISCO, Firewall – Paloalto</w:t>
            </w:r>
            <w:r>
              <w:rPr>
                <w:rFonts w:ascii="Calibri Light" w:hAnsi="Calibri Light" w:cs="Calibri Light"/>
              </w:rPr>
              <w:t>.</w:t>
            </w:r>
          </w:p>
          <w:p w14:paraId="029109DC" w14:textId="77777777" w:rsidR="008647F4" w:rsidRPr="008647F4" w:rsidRDefault="008647F4" w:rsidP="00864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FA71" w14:textId="77777777" w:rsidR="008647F4" w:rsidRDefault="008647F4" w:rsidP="00C52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NIE</w:t>
            </w:r>
          </w:p>
        </w:tc>
      </w:tr>
      <w:tr w:rsidR="008647F4" w:rsidRPr="0012117D" w14:paraId="5A83BCE6" w14:textId="77777777" w:rsidTr="001143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D1F50" w14:textId="77777777" w:rsidR="008647F4" w:rsidRDefault="008647F4" w:rsidP="00C52F11">
            <w:pPr>
              <w:spacing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7110F" w14:textId="77777777" w:rsidR="008647F4" w:rsidRPr="008647F4" w:rsidRDefault="008647F4" w:rsidP="008647F4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8647F4">
              <w:rPr>
                <w:rFonts w:ascii="Calibri Light" w:hAnsi="Calibri Light" w:cs="Calibri Light"/>
                <w:color w:val="000000" w:themeColor="text1"/>
                <w:lang w:val="pl-PL"/>
              </w:rPr>
              <w:t>W związku z zainteresowaniem Państwa ofertą (MOPS.DZP.322.353/2024 Zaprojektowanie i budowa sieci</w:t>
            </w:r>
          </w:p>
          <w:p w14:paraId="17D653DA" w14:textId="77777777" w:rsidR="008647F4" w:rsidRPr="008647F4" w:rsidRDefault="008647F4" w:rsidP="008647F4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8647F4">
              <w:rPr>
                <w:rFonts w:ascii="Calibri Light" w:hAnsi="Calibri Light" w:cs="Calibri Light"/>
                <w:color w:val="000000" w:themeColor="text1"/>
                <w:lang w:val="pl-PL"/>
              </w:rPr>
              <w:t>światłowodowej dla Miejskiego Ośrodka Pomocy Społecznej w Gdyni) proszę o informacje, czy posiadają</w:t>
            </w:r>
            <w:r>
              <w:rPr>
                <w:rFonts w:ascii="Calibri Light" w:hAnsi="Calibri Light" w:cs="Calibri Light"/>
                <w:color w:val="000000" w:themeColor="text1"/>
                <w:lang w:val="pl-PL"/>
              </w:rPr>
              <w:t xml:space="preserve"> </w:t>
            </w:r>
            <w:r w:rsidRPr="008647F4">
              <w:rPr>
                <w:rFonts w:ascii="Calibri Light" w:hAnsi="Calibri Light" w:cs="Calibri Light"/>
                <w:color w:val="000000" w:themeColor="text1"/>
                <w:lang w:val="pl-PL"/>
              </w:rPr>
              <w:t>Państwo warunki techniczne na kanalizacje teletechniczną od właściciela kanalizacji teletechnicznej na</w:t>
            </w:r>
            <w:r>
              <w:rPr>
                <w:rFonts w:ascii="Calibri Light" w:hAnsi="Calibri Light" w:cs="Calibri Light"/>
                <w:color w:val="000000" w:themeColor="text1"/>
                <w:lang w:val="pl-PL"/>
              </w:rPr>
              <w:t xml:space="preserve"> </w:t>
            </w:r>
            <w:r w:rsidRPr="008647F4">
              <w:rPr>
                <w:rFonts w:ascii="Calibri Light" w:hAnsi="Calibri Light" w:cs="Calibri Light"/>
                <w:color w:val="000000" w:themeColor="text1"/>
                <w:lang w:val="pl-PL"/>
              </w:rPr>
              <w:t xml:space="preserve">danym odcinku, a jeśli tak to czy jest </w:t>
            </w:r>
            <w:r w:rsidRPr="008647F4">
              <w:rPr>
                <w:rFonts w:ascii="Calibri Light" w:hAnsi="Calibri Light" w:cs="Calibri Light"/>
                <w:color w:val="000000" w:themeColor="text1"/>
                <w:lang w:val="pl-PL"/>
              </w:rPr>
              <w:lastRenderedPageBreak/>
              <w:t>możliwość udostępnienia ich do wglądu?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9F26" w14:textId="77777777" w:rsidR="008647F4" w:rsidRPr="008647F4" w:rsidRDefault="008647F4" w:rsidP="008647F4">
            <w:pPr>
              <w:spacing w:after="160" w:line="360" w:lineRule="auto"/>
              <w:rPr>
                <w:rFonts w:ascii="Calibri Light" w:hAnsi="Calibri Light" w:cs="Calibri Light"/>
              </w:rPr>
            </w:pPr>
            <w:r w:rsidRPr="008647F4">
              <w:rPr>
                <w:rFonts w:ascii="Calibri Light" w:hAnsi="Calibri Light" w:cs="Calibri Light"/>
                <w:color w:val="000000" w:themeColor="text1"/>
                <w:shd w:val="clear" w:color="auto" w:fill="FFFFFF"/>
              </w:rPr>
              <w:lastRenderedPageBreak/>
              <w:t xml:space="preserve">Zamawiający informuję, że dysponuje warunkami technicznymi od </w:t>
            </w:r>
            <w:r>
              <w:rPr>
                <w:rFonts w:ascii="Calibri Light" w:hAnsi="Calibri Light" w:cs="Calibri Light"/>
                <w:color w:val="000000" w:themeColor="text1"/>
                <w:shd w:val="clear" w:color="auto" w:fill="FFFFFF"/>
              </w:rPr>
              <w:t>firmy Orange</w:t>
            </w:r>
            <w:r w:rsidRPr="008647F4">
              <w:rPr>
                <w:rFonts w:ascii="Calibri Light" w:hAnsi="Calibri Light" w:cs="Calibri Light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3D30" w14:textId="77777777" w:rsidR="008647F4" w:rsidRDefault="008647F4" w:rsidP="00C52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Tak</w:t>
            </w:r>
          </w:p>
          <w:p w14:paraId="70391FBE" w14:textId="77777777" w:rsidR="008647F4" w:rsidRDefault="008647F4" w:rsidP="00C52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Zamawiający wraz z niniejszą odpowiedzią opublikuje warunki techniczne jako załącznik nr 9 do SWZ. </w:t>
            </w:r>
          </w:p>
        </w:tc>
      </w:tr>
    </w:tbl>
    <w:p w14:paraId="0AF2AD95" w14:textId="77777777" w:rsidR="008647F4" w:rsidRDefault="00D950D5" w:rsidP="00D473FC">
      <w:pPr>
        <w:spacing w:before="240" w:after="200" w:line="360" w:lineRule="auto"/>
        <w:rPr>
          <w:rFonts w:ascii="Calibri Light" w:hAnsi="Calibri Light" w:cs="Calibri Light"/>
          <w:sz w:val="24"/>
          <w:szCs w:val="24"/>
          <w:highlight w:val="white"/>
        </w:rPr>
      </w:pPr>
      <w:r>
        <w:rPr>
          <w:rFonts w:ascii="Calibri Light" w:hAnsi="Calibri Light" w:cs="Calibri Light"/>
          <w:sz w:val="24"/>
          <w:szCs w:val="24"/>
          <w:highlight w:val="white"/>
        </w:rPr>
        <w:t xml:space="preserve">Zamawiający działając na podstawie art. 286 ust. 1 ustawy Pzp zmienia treść SWZ, załącznika nr 1 do SWZ – PFU, załącznika do PFU – Opis Przedmiotu zamówienia, </w:t>
      </w:r>
      <w:r w:rsidR="00887879">
        <w:rPr>
          <w:rFonts w:ascii="Calibri Light" w:hAnsi="Calibri Light" w:cs="Calibri Light"/>
          <w:sz w:val="24"/>
          <w:szCs w:val="24"/>
          <w:highlight w:val="white"/>
        </w:rPr>
        <w:t>załącznik nr 6 do SWZ – Projekt umowy. Zmiany zostały zaznaczone w kolorze żółtym. Jednocześnie Zamawiający zmienia treść SWZ poprzez dodanie załącznika nr 9 do SWZ – Warunki techniczne.</w:t>
      </w:r>
    </w:p>
    <w:p w14:paraId="1AF9E16E" w14:textId="77777777" w:rsidR="00B15907" w:rsidRPr="00C50AE2" w:rsidRDefault="00D473FC" w:rsidP="00B15907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D473FC">
        <w:rPr>
          <w:rFonts w:ascii="Calibri Light" w:hAnsi="Calibri Light" w:cs="Calibri Light"/>
          <w:sz w:val="24"/>
          <w:szCs w:val="24"/>
          <w:highlight w:val="white"/>
        </w:rPr>
        <w:t>Z uwagi na udziel</w:t>
      </w:r>
      <w:r w:rsidR="00887879">
        <w:rPr>
          <w:rFonts w:ascii="Calibri Light" w:hAnsi="Calibri Light" w:cs="Calibri Light"/>
          <w:sz w:val="24"/>
          <w:szCs w:val="24"/>
          <w:highlight w:val="white"/>
        </w:rPr>
        <w:t xml:space="preserve">one </w:t>
      </w:r>
      <w:r w:rsidRPr="00D473FC">
        <w:rPr>
          <w:rFonts w:ascii="Calibri Light" w:hAnsi="Calibri Light" w:cs="Calibri Light"/>
          <w:sz w:val="24"/>
          <w:szCs w:val="24"/>
          <w:highlight w:val="white"/>
        </w:rPr>
        <w:t>wyjaśnie</w:t>
      </w:r>
      <w:r w:rsidR="00887879">
        <w:rPr>
          <w:rFonts w:ascii="Calibri Light" w:hAnsi="Calibri Light" w:cs="Calibri Light"/>
          <w:sz w:val="24"/>
          <w:szCs w:val="24"/>
          <w:highlight w:val="white"/>
        </w:rPr>
        <w:t xml:space="preserve">nia i dokonaną zmianę treści SWZ oraz ww. załączników do SWZ, </w:t>
      </w:r>
      <w:r w:rsidR="00887879" w:rsidRPr="00887879">
        <w:rPr>
          <w:rFonts w:ascii="Calibri Light" w:hAnsi="Calibri Light" w:cs="Calibri Light"/>
          <w:sz w:val="24"/>
          <w:szCs w:val="24"/>
          <w:highlight w:val="white"/>
        </w:rPr>
        <w:t xml:space="preserve">termin składania i otwarcia ofert ulega zmianie o czas niezbędny do zapoznania się wszystkich zainteresowanych wykonawców z wyjaśnieniami </w:t>
      </w:r>
      <w:r w:rsidR="00887879">
        <w:rPr>
          <w:rFonts w:ascii="Calibri Light" w:hAnsi="Calibri Light" w:cs="Calibri Light"/>
          <w:sz w:val="24"/>
          <w:szCs w:val="24"/>
          <w:highlight w:val="white"/>
        </w:rPr>
        <w:t xml:space="preserve">i zmianami, </w:t>
      </w:r>
      <w:r w:rsidR="00887879" w:rsidRPr="00887879">
        <w:rPr>
          <w:rFonts w:ascii="Calibri Light" w:hAnsi="Calibri Light" w:cs="Calibri Light"/>
          <w:sz w:val="24"/>
          <w:szCs w:val="24"/>
          <w:highlight w:val="white"/>
        </w:rPr>
        <w:t>niezbędnymi do należytego przygotowania i złożenia ofert.</w:t>
      </w:r>
      <w:r w:rsidR="00B15907">
        <w:rPr>
          <w:rFonts w:ascii="Calibri Light" w:hAnsi="Calibri Light" w:cs="Calibri Light"/>
          <w:sz w:val="24"/>
          <w:szCs w:val="24"/>
          <w:highlight w:val="white"/>
        </w:rPr>
        <w:t xml:space="preserve"> </w:t>
      </w:r>
    </w:p>
    <w:tbl>
      <w:tblPr>
        <w:tblW w:w="933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3135"/>
        <w:gridCol w:w="3255"/>
      </w:tblGrid>
      <w:tr w:rsidR="00887879" w:rsidRPr="00887879" w14:paraId="617C4B4C" w14:textId="77777777" w:rsidTr="00B15907">
        <w:trPr>
          <w:tblHeader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A0A8E" w14:textId="77777777" w:rsidR="00887879" w:rsidRPr="00887879" w:rsidRDefault="00887879">
            <w:pPr>
              <w:spacing w:line="240" w:lineRule="auto"/>
              <w:ind w:firstLine="141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87879">
              <w:rPr>
                <w:rFonts w:ascii="Calibri Light" w:hAnsi="Calibri Light" w:cs="Calibri Light"/>
                <w:b/>
                <w:sz w:val="24"/>
                <w:szCs w:val="24"/>
              </w:rPr>
              <w:t>Zmiana terminu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3E25F" w14:textId="77777777" w:rsidR="00887879" w:rsidRPr="00887879" w:rsidRDefault="00887879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87879">
              <w:rPr>
                <w:rFonts w:ascii="Calibri Light" w:hAnsi="Calibri Light" w:cs="Calibri Light"/>
                <w:b/>
                <w:sz w:val="24"/>
                <w:szCs w:val="24"/>
              </w:rPr>
              <w:t>Nowa data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028DC" w14:textId="77777777" w:rsidR="00887879" w:rsidRPr="00887879" w:rsidRDefault="00887879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87879">
              <w:rPr>
                <w:rFonts w:ascii="Calibri Light" w:hAnsi="Calibri Light" w:cs="Calibri Light"/>
                <w:b/>
                <w:sz w:val="24"/>
                <w:szCs w:val="24"/>
              </w:rPr>
              <w:t>Nowa godzina</w:t>
            </w:r>
          </w:p>
        </w:tc>
      </w:tr>
      <w:tr w:rsidR="00887879" w:rsidRPr="00887879" w14:paraId="2194ADAF" w14:textId="77777777" w:rsidTr="00B15907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19878" w14:textId="77777777" w:rsidR="00887879" w:rsidRPr="00887879" w:rsidRDefault="00887879">
            <w:pPr>
              <w:spacing w:line="240" w:lineRule="auto"/>
              <w:ind w:firstLine="14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87879">
              <w:rPr>
                <w:rFonts w:ascii="Calibri Light" w:hAnsi="Calibri Light" w:cs="Calibri Light"/>
                <w:sz w:val="24"/>
                <w:szCs w:val="24"/>
              </w:rPr>
              <w:t>Składania ofert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32915" w14:textId="77777777" w:rsidR="00887879" w:rsidRPr="00887879" w:rsidRDefault="00B1590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29.11.2024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BDD47" w14:textId="77777777" w:rsidR="00887879" w:rsidRPr="00887879" w:rsidRDefault="00B1590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10:05</w:t>
            </w:r>
          </w:p>
        </w:tc>
      </w:tr>
      <w:tr w:rsidR="00887879" w:rsidRPr="00887879" w14:paraId="1CBD8128" w14:textId="77777777" w:rsidTr="00B15907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7D196" w14:textId="77777777" w:rsidR="00887879" w:rsidRPr="00887879" w:rsidRDefault="00887879">
            <w:pPr>
              <w:spacing w:line="240" w:lineRule="auto"/>
              <w:ind w:firstLine="14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87879">
              <w:rPr>
                <w:rFonts w:ascii="Calibri Light" w:hAnsi="Calibri Light" w:cs="Calibri Light"/>
                <w:sz w:val="24"/>
                <w:szCs w:val="24"/>
              </w:rPr>
              <w:t>Otwarcia ofert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5E7A" w14:textId="77777777" w:rsidR="00887879" w:rsidRPr="00887879" w:rsidRDefault="00B1590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29.11.2024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5593E" w14:textId="77777777" w:rsidR="00887879" w:rsidRPr="00887879" w:rsidRDefault="00B1590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10:15</w:t>
            </w:r>
          </w:p>
        </w:tc>
      </w:tr>
    </w:tbl>
    <w:p w14:paraId="2D10A902" w14:textId="77777777" w:rsidR="00887879" w:rsidRPr="00887879" w:rsidRDefault="00B15907" w:rsidP="00B15907">
      <w:pPr>
        <w:spacing w:before="240" w:after="200" w:line="360" w:lineRule="auto"/>
        <w:rPr>
          <w:rFonts w:ascii="Calibri Light" w:hAnsi="Calibri Light" w:cs="Calibri Light"/>
          <w:sz w:val="24"/>
          <w:szCs w:val="24"/>
          <w:highlight w:val="white"/>
        </w:rPr>
      </w:pPr>
      <w:r>
        <w:rPr>
          <w:rFonts w:ascii="Calibri Light" w:hAnsi="Calibri Light" w:cs="Calibri Light"/>
          <w:sz w:val="24"/>
          <w:szCs w:val="24"/>
          <w:highlight w:val="white"/>
        </w:rPr>
        <w:t xml:space="preserve">Zmianie ulega również okres związania ofertą: </w:t>
      </w:r>
      <w:r w:rsidRPr="00C50AE2">
        <w:rPr>
          <w:rFonts w:ascii="Calibri Light" w:hAnsi="Calibri Light" w:cs="Calibri Light"/>
          <w:sz w:val="24"/>
          <w:szCs w:val="24"/>
        </w:rPr>
        <w:t xml:space="preserve">Wykonawca będzie związany ofertą od dnia upływu terminu składania ofert przez okres </w:t>
      </w:r>
      <w:r>
        <w:rPr>
          <w:rFonts w:ascii="Calibri Light" w:hAnsi="Calibri Light" w:cs="Calibri Light"/>
          <w:sz w:val="24"/>
          <w:szCs w:val="24"/>
        </w:rPr>
        <w:t>29</w:t>
      </w:r>
      <w:r w:rsidRPr="00C50AE2">
        <w:rPr>
          <w:rFonts w:ascii="Calibri Light" w:hAnsi="Calibri Light" w:cs="Calibri Light"/>
          <w:sz w:val="24"/>
          <w:szCs w:val="24"/>
        </w:rPr>
        <w:t xml:space="preserve"> dni, tj. do dnia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</w:rPr>
        <w:t>2</w:t>
      </w:r>
      <w:r w:rsidR="00CE28FB">
        <w:rPr>
          <w:rFonts w:ascii="Calibri Light" w:hAnsi="Calibri Light" w:cs="Calibri Light"/>
          <w:b/>
          <w:sz w:val="24"/>
          <w:szCs w:val="24"/>
        </w:rPr>
        <w:t>7</w:t>
      </w:r>
      <w:r>
        <w:rPr>
          <w:rFonts w:ascii="Calibri Light" w:hAnsi="Calibri Light" w:cs="Calibri Light"/>
          <w:b/>
          <w:sz w:val="24"/>
          <w:szCs w:val="24"/>
        </w:rPr>
        <w:t>.12.</w:t>
      </w:r>
      <w:r w:rsidRPr="00C50AE2">
        <w:rPr>
          <w:rFonts w:ascii="Calibri Light" w:hAnsi="Calibri Light" w:cs="Calibri Light"/>
          <w:b/>
          <w:sz w:val="24"/>
          <w:szCs w:val="24"/>
        </w:rPr>
        <w:t>2024 r</w:t>
      </w:r>
      <w:r w:rsidRPr="00C50AE2">
        <w:rPr>
          <w:rFonts w:ascii="Calibri Light" w:hAnsi="Calibri Light" w:cs="Calibri Light"/>
          <w:sz w:val="24"/>
          <w:szCs w:val="24"/>
        </w:rPr>
        <w:t>.</w:t>
      </w:r>
    </w:p>
    <w:p w14:paraId="73308485" w14:textId="77777777" w:rsidR="00887879" w:rsidRPr="00887879" w:rsidRDefault="00887879" w:rsidP="00887879">
      <w:pPr>
        <w:spacing w:after="200" w:line="360" w:lineRule="auto"/>
        <w:jc w:val="both"/>
        <w:rPr>
          <w:rFonts w:ascii="Calibri Light" w:hAnsi="Calibri Light" w:cs="Calibri Light"/>
          <w:sz w:val="24"/>
          <w:szCs w:val="24"/>
          <w:highlight w:val="white"/>
        </w:rPr>
      </w:pPr>
      <w:r w:rsidRPr="00887879">
        <w:rPr>
          <w:rFonts w:ascii="Calibri Light" w:hAnsi="Calibri Light" w:cs="Calibri Light"/>
          <w:sz w:val="24"/>
          <w:szCs w:val="24"/>
          <w:highlight w:val="white"/>
        </w:rPr>
        <w:t>Jednocześnie Zamawiający informuje, że dokonał stosownej zmiany ogłoszenia o zamówieniu, które opublikowane zostało w Biuletynie Zamówień Publicznych.</w:t>
      </w:r>
    </w:p>
    <w:p w14:paraId="2758D782" w14:textId="77777777" w:rsidR="002078EF" w:rsidRDefault="00840867" w:rsidP="004F3115">
      <w:pPr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114347">
        <w:rPr>
          <w:rFonts w:ascii="Calibri Light" w:hAnsi="Calibri Light" w:cs="Calibri Light"/>
          <w:b/>
          <w:sz w:val="24"/>
          <w:szCs w:val="24"/>
        </w:rPr>
        <w:t>Zamieszczono na stronie internetowej prowadzonego postępowania</w:t>
      </w:r>
      <w:r w:rsidR="00983F06" w:rsidRPr="00114347">
        <w:rPr>
          <w:rFonts w:ascii="Calibri Light" w:hAnsi="Calibri Light" w:cs="Calibri Light"/>
          <w:b/>
          <w:sz w:val="24"/>
          <w:szCs w:val="24"/>
        </w:rPr>
        <w:t>.</w:t>
      </w:r>
    </w:p>
    <w:p w14:paraId="16504D01" w14:textId="77777777" w:rsidR="00EB18FD" w:rsidRDefault="00EB18FD" w:rsidP="004F3115">
      <w:pPr>
        <w:spacing w:line="360" w:lineRule="auto"/>
        <w:rPr>
          <w:rFonts w:ascii="Calibri Light" w:hAnsi="Calibri Light" w:cs="Calibri Light"/>
          <w:b/>
          <w:sz w:val="24"/>
          <w:szCs w:val="24"/>
        </w:rPr>
      </w:pPr>
    </w:p>
    <w:p w14:paraId="21A6CA60" w14:textId="77777777" w:rsidR="00EB18FD" w:rsidRPr="00EB18FD" w:rsidRDefault="00EB18FD" w:rsidP="00EB18FD">
      <w:pPr>
        <w:spacing w:line="360" w:lineRule="auto"/>
        <w:ind w:left="4820"/>
        <w:jc w:val="center"/>
        <w:rPr>
          <w:rFonts w:ascii="Calibri Light" w:hAnsi="Calibri Light" w:cs="Calibri Light"/>
          <w:sz w:val="24"/>
          <w:szCs w:val="24"/>
        </w:rPr>
      </w:pPr>
      <w:r w:rsidRPr="00EB18FD">
        <w:rPr>
          <w:rFonts w:ascii="Calibri Light" w:hAnsi="Calibri Light" w:cs="Calibri Light"/>
          <w:sz w:val="24"/>
          <w:szCs w:val="24"/>
        </w:rPr>
        <w:t>Przewodniczący Komisji Przetargowej</w:t>
      </w:r>
    </w:p>
    <w:p w14:paraId="16AE8265" w14:textId="77777777" w:rsidR="00EB18FD" w:rsidRPr="00EB18FD" w:rsidRDefault="00EB18FD" w:rsidP="00EB18FD">
      <w:pPr>
        <w:spacing w:line="360" w:lineRule="auto"/>
        <w:ind w:left="4820"/>
        <w:jc w:val="center"/>
        <w:rPr>
          <w:rFonts w:ascii="Calibri Light" w:hAnsi="Calibri Light" w:cs="Calibri Light"/>
          <w:sz w:val="24"/>
          <w:szCs w:val="24"/>
        </w:rPr>
      </w:pPr>
    </w:p>
    <w:p w14:paraId="3FCD150A" w14:textId="77777777" w:rsidR="00EB18FD" w:rsidRPr="00EB18FD" w:rsidRDefault="00EB18FD" w:rsidP="00EB18FD">
      <w:pPr>
        <w:spacing w:line="360" w:lineRule="auto"/>
        <w:ind w:left="4820"/>
        <w:jc w:val="center"/>
        <w:rPr>
          <w:rFonts w:ascii="Calibri Light" w:hAnsi="Calibri Light" w:cs="Calibri Light"/>
          <w:sz w:val="24"/>
          <w:szCs w:val="24"/>
        </w:rPr>
      </w:pPr>
      <w:r w:rsidRPr="00EB18FD">
        <w:rPr>
          <w:rFonts w:ascii="Calibri Light" w:hAnsi="Calibri Light" w:cs="Calibri Light"/>
          <w:sz w:val="24"/>
          <w:szCs w:val="24"/>
        </w:rPr>
        <w:t>mgr Patrycja Pranszke</w:t>
      </w:r>
    </w:p>
    <w:sectPr w:rsidR="00EB18FD" w:rsidRPr="00EB18FD" w:rsidSect="00114347">
      <w:pgSz w:w="11909" w:h="16834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090"/>
    <w:multiLevelType w:val="hybridMultilevel"/>
    <w:tmpl w:val="427AB034"/>
    <w:lvl w:ilvl="0" w:tplc="0316D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D0D44"/>
    <w:multiLevelType w:val="hybridMultilevel"/>
    <w:tmpl w:val="51BC1818"/>
    <w:lvl w:ilvl="0" w:tplc="C4E29A68">
      <w:start w:val="2"/>
      <w:numFmt w:val="decimal"/>
      <w:lvlText w:val="%1."/>
      <w:lvlJc w:val="left"/>
      <w:pPr>
        <w:ind w:left="157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F3BCB"/>
    <w:multiLevelType w:val="multilevel"/>
    <w:tmpl w:val="19DC7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A1BE9"/>
    <w:multiLevelType w:val="hybridMultilevel"/>
    <w:tmpl w:val="1FDA3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0254A"/>
    <w:multiLevelType w:val="hybridMultilevel"/>
    <w:tmpl w:val="236C601A"/>
    <w:lvl w:ilvl="0" w:tplc="4546F7F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14F13"/>
    <w:multiLevelType w:val="hybridMultilevel"/>
    <w:tmpl w:val="10D89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66247"/>
    <w:multiLevelType w:val="hybridMultilevel"/>
    <w:tmpl w:val="A6405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E4888"/>
    <w:multiLevelType w:val="hybridMultilevel"/>
    <w:tmpl w:val="0BDEAC22"/>
    <w:lvl w:ilvl="0" w:tplc="74E4DE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46374A"/>
    <w:multiLevelType w:val="hybridMultilevel"/>
    <w:tmpl w:val="0BB6BD9E"/>
    <w:lvl w:ilvl="0" w:tplc="E190F7CE">
      <w:start w:val="1"/>
      <w:numFmt w:val="decimal"/>
      <w:lvlText w:val="%1)"/>
      <w:lvlJc w:val="left"/>
      <w:pPr>
        <w:ind w:left="108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7F04B9"/>
    <w:multiLevelType w:val="hybridMultilevel"/>
    <w:tmpl w:val="008073DC"/>
    <w:lvl w:ilvl="0" w:tplc="4370B4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EF"/>
    <w:rsid w:val="000F215E"/>
    <w:rsid w:val="00114347"/>
    <w:rsid w:val="0012117D"/>
    <w:rsid w:val="001A70DD"/>
    <w:rsid w:val="001D7516"/>
    <w:rsid w:val="001D7EBC"/>
    <w:rsid w:val="002078EF"/>
    <w:rsid w:val="002131E6"/>
    <w:rsid w:val="002155BC"/>
    <w:rsid w:val="00252559"/>
    <w:rsid w:val="002C558A"/>
    <w:rsid w:val="00333406"/>
    <w:rsid w:val="00360E93"/>
    <w:rsid w:val="00364501"/>
    <w:rsid w:val="00385A27"/>
    <w:rsid w:val="004A5D45"/>
    <w:rsid w:val="004F3115"/>
    <w:rsid w:val="00595613"/>
    <w:rsid w:val="00653456"/>
    <w:rsid w:val="00656EB6"/>
    <w:rsid w:val="00690C62"/>
    <w:rsid w:val="006D5BBB"/>
    <w:rsid w:val="00792C87"/>
    <w:rsid w:val="007F16E2"/>
    <w:rsid w:val="00840867"/>
    <w:rsid w:val="008647F4"/>
    <w:rsid w:val="0087333F"/>
    <w:rsid w:val="00887879"/>
    <w:rsid w:val="00922FAF"/>
    <w:rsid w:val="009601F0"/>
    <w:rsid w:val="00983F06"/>
    <w:rsid w:val="00997152"/>
    <w:rsid w:val="00A41A80"/>
    <w:rsid w:val="00A4760C"/>
    <w:rsid w:val="00B15907"/>
    <w:rsid w:val="00B226DC"/>
    <w:rsid w:val="00C13240"/>
    <w:rsid w:val="00C52F11"/>
    <w:rsid w:val="00CE28FB"/>
    <w:rsid w:val="00D473FC"/>
    <w:rsid w:val="00D7649C"/>
    <w:rsid w:val="00D950D5"/>
    <w:rsid w:val="00E85D56"/>
    <w:rsid w:val="00EB18FD"/>
    <w:rsid w:val="00EF1E41"/>
    <w:rsid w:val="00F2619A"/>
    <w:rsid w:val="00F53090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9067"/>
  <w15:docId w15:val="{F8A02209-BDB8-429B-8EC7-4AB08D06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uiPriority w:val="34"/>
    <w:qFormat/>
    <w:locked/>
    <w:rsid w:val="00840867"/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840867"/>
    <w:pPr>
      <w:spacing w:line="260" w:lineRule="exact"/>
      <w:ind w:left="720"/>
      <w:contextualSpacing/>
    </w:pPr>
  </w:style>
  <w:style w:type="paragraph" w:customStyle="1" w:styleId="Default">
    <w:name w:val="Default"/>
    <w:rsid w:val="001D751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8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8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A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A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A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A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A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Pranszke</dc:creator>
  <cp:lastModifiedBy>Patrycja Pranszke</cp:lastModifiedBy>
  <cp:revision>2</cp:revision>
  <cp:lastPrinted>2024-11-15T09:18:00Z</cp:lastPrinted>
  <dcterms:created xsi:type="dcterms:W3CDTF">2024-11-20T14:04:00Z</dcterms:created>
  <dcterms:modified xsi:type="dcterms:W3CDTF">2024-11-20T14:04:00Z</dcterms:modified>
</cp:coreProperties>
</file>