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6051515"/>
    <w:bookmarkStart w:id="1" w:name="_Toc129078600"/>
    <w:bookmarkStart w:id="2" w:name="_Toc129237999"/>
    <w:bookmarkStart w:id="3" w:name="_Hlk139007027"/>
    <w:p w14:paraId="3CAEF602" w14:textId="41FCB7FC" w:rsidR="002A05DB" w:rsidRPr="002A05DB" w:rsidRDefault="002A05DB" w:rsidP="002A05DB">
      <w:pPr>
        <w:spacing w:after="120" w:line="40" w:lineRule="atLeast"/>
        <w:ind w:left="6372" w:firstLine="708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BCB8" wp14:editId="34DF8C2E">
                <wp:simplePos x="0" y="0"/>
                <wp:positionH relativeFrom="column">
                  <wp:posOffset>302895</wp:posOffset>
                </wp:positionH>
                <wp:positionV relativeFrom="paragraph">
                  <wp:posOffset>-853440</wp:posOffset>
                </wp:positionV>
                <wp:extent cx="2009775" cy="1057275"/>
                <wp:effectExtent l="0" t="0" r="2857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00AD" id="Rectangle: Rounded Corners 6" o:spid="_x0000_s1026" style="position:absolute;margin-left:23.85pt;margin-top:-67.2pt;width:1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"/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bookmarkEnd w:id="2"/>
    </w:p>
    <w:p w14:paraId="1F20908E" w14:textId="77777777" w:rsidR="002A05DB" w:rsidRDefault="002A05DB" w:rsidP="002A05DB">
      <w:pPr>
        <w:spacing w:after="0" w:line="240" w:lineRule="auto"/>
        <w:ind w:left="708" w:firstLine="708"/>
        <w:rPr>
          <w:rFonts w:ascii="Arial" w:eastAsia="Times New Roman" w:hAnsi="Arial" w:cs="Arial"/>
          <w:lang w:eastAsia="pl-PL"/>
        </w:rPr>
      </w:pP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F566BA8" w14:textId="77777777" w:rsidR="002A05DB" w:rsidRDefault="002A05DB" w:rsidP="002A05DB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6CDE3A" w14:textId="77777777" w:rsidR="002A05DB" w:rsidRDefault="002A05DB" w:rsidP="002A05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78963ADF" w14:textId="27744E61" w:rsid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Naprawa przejazd</w:t>
      </w:r>
      <w:r w:rsidR="00DE74CD">
        <w:rPr>
          <w:rFonts w:ascii="Arial" w:eastAsia="Times New Roman" w:hAnsi="Arial" w:cs="Arial"/>
          <w:b/>
          <w:lang w:eastAsia="pl-PL"/>
        </w:rPr>
        <w:t>u</w:t>
      </w:r>
      <w:r>
        <w:rPr>
          <w:rFonts w:ascii="Arial" w:eastAsia="Times New Roman" w:hAnsi="Arial" w:cs="Arial"/>
          <w:b/>
          <w:lang w:eastAsia="pl-PL"/>
        </w:rPr>
        <w:t xml:space="preserve"> torowo-drogow</w:t>
      </w:r>
      <w:r w:rsidR="00DE74CD">
        <w:rPr>
          <w:rFonts w:ascii="Arial" w:eastAsia="Times New Roman" w:hAnsi="Arial" w:cs="Arial"/>
          <w:b/>
          <w:lang w:eastAsia="pl-PL"/>
        </w:rPr>
        <w:t>ego</w:t>
      </w:r>
    </w:p>
    <w:p w14:paraId="3B48FC59" w14:textId="01AC4FA6" w:rsidR="002A05DB" w:rsidRPr="002A05DB" w:rsidRDefault="002A05DB" w:rsidP="002A05D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DE74CD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DE74CD"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p w14:paraId="7A05C2FC" w14:textId="77777777" w:rsidR="002A05DB" w:rsidRPr="00FC58C7" w:rsidRDefault="002A05DB" w:rsidP="002A05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FC58C7">
        <w:rPr>
          <w:rFonts w:ascii="Arial" w:eastAsia="Lucida Sans Unicode" w:hAnsi="Arial" w:cs="Arial"/>
          <w:b/>
          <w:bCs/>
          <w:szCs w:val="18"/>
          <w:lang w:eastAsia="pl-PL"/>
        </w:rPr>
        <w:t>Dane  oferenta.</w:t>
      </w:r>
      <w:bookmarkEnd w:id="4"/>
      <w:bookmarkEnd w:id="5"/>
      <w:bookmarkEnd w:id="6"/>
      <w:bookmarkEnd w:id="7"/>
      <w:bookmarkEnd w:id="8"/>
      <w:r w:rsidRPr="00FC58C7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2A05DB" w:rsidRPr="00FC58C7" w14:paraId="12AB9B18" w14:textId="77777777" w:rsidTr="008C102F">
        <w:tc>
          <w:tcPr>
            <w:tcW w:w="588" w:type="dxa"/>
            <w:vAlign w:val="center"/>
          </w:tcPr>
          <w:p w14:paraId="4A1649E3" w14:textId="77777777" w:rsidR="002A05DB" w:rsidRPr="00FC58C7" w:rsidRDefault="002A05DB" w:rsidP="002A05DB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41D6B8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07B3AAC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5D1ABDA" w14:textId="77777777" w:rsidTr="008C102F">
        <w:tc>
          <w:tcPr>
            <w:tcW w:w="588" w:type="dxa"/>
            <w:vAlign w:val="center"/>
          </w:tcPr>
          <w:p w14:paraId="5C69926D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DF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3A72EBED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2544E81" w14:textId="77777777" w:rsidTr="008C102F">
        <w:tc>
          <w:tcPr>
            <w:tcW w:w="588" w:type="dxa"/>
            <w:vAlign w:val="center"/>
          </w:tcPr>
          <w:p w14:paraId="37BAB25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058C63E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38B9FE0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7B106D74" w14:textId="77777777" w:rsidTr="008C102F">
        <w:tc>
          <w:tcPr>
            <w:tcW w:w="588" w:type="dxa"/>
            <w:vAlign w:val="center"/>
          </w:tcPr>
          <w:p w14:paraId="0754888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06587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7B7CBA9F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D2D08E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4043F98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AC933D3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63D5CF7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1C84C95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D0388B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3BAD717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DA530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4FB07DA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BB88C3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F160909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B655E42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5ADDE876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E2BD295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423A5E3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543C6341" w14:textId="77777777" w:rsidR="002A05DB" w:rsidRPr="00FC58C7" w:rsidRDefault="002A05DB" w:rsidP="008C102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A05DB" w:rsidRPr="00FC58C7" w14:paraId="34F80A5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61E78D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0B33A13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56BD3DC8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5CBF4D7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AB12F34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A6CACF0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6633653A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233D34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20ACD0E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69663B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5D83BE99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6CC716A6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393CAFD2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831D624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</w:t>
            </w:r>
          </w:p>
        </w:tc>
        <w:tc>
          <w:tcPr>
            <w:tcW w:w="5641" w:type="dxa"/>
            <w:gridSpan w:val="4"/>
          </w:tcPr>
          <w:p w14:paraId="5AF10E86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10CC1994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2CBCD4B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33863D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055B0B45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FF208D1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0FE0F7F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A52E9D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34FA0EB6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FC58C7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78131AA4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0A18308F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3490621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37CEF6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5AF97DAA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3056B987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40C6337C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5D0BA07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2189A47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4E3587B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A05DB" w:rsidRPr="00FC58C7" w14:paraId="289283E5" w14:textId="77777777" w:rsidTr="008C102F">
        <w:trPr>
          <w:trHeight w:val="295"/>
        </w:trPr>
        <w:tc>
          <w:tcPr>
            <w:tcW w:w="588" w:type="dxa"/>
            <w:vAlign w:val="center"/>
          </w:tcPr>
          <w:p w14:paraId="0EB1FCDC" w14:textId="77777777" w:rsidR="002A05DB" w:rsidRPr="00FC58C7" w:rsidRDefault="002A05DB" w:rsidP="002A05DB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D3E2B1C" w14:textId="77777777" w:rsidR="002A05DB" w:rsidRPr="00FC58C7" w:rsidRDefault="002A05DB" w:rsidP="008C10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FC58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3508AAF0" w14:textId="77777777" w:rsidR="002A05DB" w:rsidRPr="00FC58C7" w:rsidRDefault="002A05DB" w:rsidP="008C102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DA9F57" w14:textId="77777777" w:rsidR="002A05DB" w:rsidRPr="00FC58C7" w:rsidRDefault="002A05DB" w:rsidP="002A05DB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391F9A75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0C7549C8" w14:textId="77777777" w:rsidR="002A05DB" w:rsidRPr="00FC58C7" w:rsidRDefault="002A05DB" w:rsidP="002A05DB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0A9C37E1" w14:textId="77777777" w:rsidR="002A05DB" w:rsidRPr="00FC58C7" w:rsidRDefault="002A05DB" w:rsidP="002A05DB">
      <w:pPr>
        <w:widowControl w:val="0"/>
        <w:tabs>
          <w:tab w:val="left" w:pos="2640"/>
        </w:tabs>
        <w:suppressAutoHyphens/>
        <w:spacing w:after="0" w:line="240" w:lineRule="auto"/>
        <w:ind w:left="426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6186B63" w14:textId="77777777" w:rsidR="002A05DB" w:rsidRPr="00FC58C7" w:rsidRDefault="002A05DB" w:rsidP="002A05DB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11DC74BB" w14:textId="77777777" w:rsidR="002A05DB" w:rsidRPr="00FC58C7" w:rsidRDefault="002A05DB" w:rsidP="002A05DB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5176F383" w14:textId="77777777" w:rsidR="002A05DB" w:rsidRPr="00FC58C7" w:rsidRDefault="002A05DB" w:rsidP="002A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8D0AA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19EF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F50279" w14:textId="77777777" w:rsidR="002A05DB" w:rsidRPr="00FC58C7" w:rsidRDefault="002A05DB" w:rsidP="002A05D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26C7E46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35249D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D4BCE8C" w14:textId="487A3023" w:rsidR="002A05DB" w:rsidRPr="002A05DB" w:rsidRDefault="002A05DB" w:rsidP="002A05DB">
      <w:pPr>
        <w:keepNext/>
        <w:widowControl w:val="0"/>
        <w:suppressAutoHyphens/>
        <w:spacing w:after="0" w:line="240" w:lineRule="auto"/>
        <w:ind w:right="25" w:firstLine="708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>
        <w:rPr>
          <w:rFonts w:ascii="Arial" w:eastAsia="Lucida Sans Unicode" w:hAnsi="Arial" w:cs="Arial"/>
          <w:sz w:val="16"/>
          <w:szCs w:val="16"/>
          <w:lang w:eastAsia="pl-PL"/>
        </w:rPr>
        <w:t>…………………………</w:t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46C65837" w14:textId="77777777" w:rsidR="002A05DB" w:rsidRDefault="002A05DB" w:rsidP="002A05DB">
      <w:pPr>
        <w:suppressAutoHyphens/>
        <w:spacing w:after="0" w:line="240" w:lineRule="auto"/>
        <w:ind w:right="6189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42330E2C" w14:textId="7A1989CD" w:rsidR="002A05DB" w:rsidRPr="00FC58C7" w:rsidRDefault="00DE74CD" w:rsidP="002A05DB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3A923" wp14:editId="331967F0">
                <wp:simplePos x="0" y="0"/>
                <wp:positionH relativeFrom="margin">
                  <wp:posOffset>-161925</wp:posOffset>
                </wp:positionH>
                <wp:positionV relativeFrom="paragraph">
                  <wp:posOffset>-709930</wp:posOffset>
                </wp:positionV>
                <wp:extent cx="1933575" cy="104775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81634" id="Rectangle: Rounded Corners 7" o:spid="_x0000_s1026" style="position:absolute;margin-left:-12.75pt;margin-top:-55.9pt;width:152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">
                <w10:wrap anchorx="margin"/>
              </v:roundrect>
            </w:pict>
          </mc:Fallback>
        </mc:AlternateContent>
      </w:r>
    </w:p>
    <w:p w14:paraId="3BB37FCF" w14:textId="77777777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C41097" w14:textId="77777777" w:rsidR="00DE74CD" w:rsidRDefault="00DE74CD" w:rsidP="002A05DB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8E512" w14:textId="5B5BEA7B" w:rsidR="002A05DB" w:rsidRPr="00DE74CD" w:rsidRDefault="00DE74CD" w:rsidP="00DE74CD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2A05DB" w:rsidRPr="00FC58C7">
        <w:rPr>
          <w:rFonts w:ascii="Arial" w:eastAsia="Times New Roman" w:hAnsi="Arial" w:cs="Arial"/>
          <w:sz w:val="16"/>
          <w:szCs w:val="16"/>
          <w:lang w:eastAsia="pl-PL"/>
        </w:rPr>
        <w:t xml:space="preserve">   pieczątka firm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1E0898BE" w14:textId="66F4E5B6" w:rsidR="002A05DB" w:rsidRDefault="002A05DB" w:rsidP="002A05D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9" w:name="_Toc511901352"/>
      <w:bookmarkStart w:id="10" w:name="_Toc512517415"/>
      <w:bookmarkStart w:id="11" w:name="_Toc90990671"/>
      <w:r w:rsidRPr="00FC58C7">
        <w:rPr>
          <w:rFonts w:ascii="Arial" w:eastAsia="Times New Roman" w:hAnsi="Arial" w:cs="Arial"/>
          <w:b/>
          <w:lang w:eastAsia="pl-PL"/>
        </w:rPr>
        <w:t>Cena</w:t>
      </w:r>
      <w:bookmarkEnd w:id="9"/>
      <w:bookmarkEnd w:id="10"/>
      <w:bookmarkEnd w:id="11"/>
      <w:r>
        <w:rPr>
          <w:rFonts w:ascii="Arial" w:eastAsia="Times New Roman" w:hAnsi="Arial" w:cs="Arial"/>
          <w:b/>
          <w:lang w:eastAsia="pl-PL"/>
        </w:rPr>
        <w:t>, gwarancja</w:t>
      </w:r>
    </w:p>
    <w:p w14:paraId="4AD86326" w14:textId="77777777" w:rsidR="002A05DB" w:rsidRDefault="002A05DB" w:rsidP="002A05DB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Cena</w:t>
      </w:r>
    </w:p>
    <w:tbl>
      <w:tblPr>
        <w:tblW w:w="503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562"/>
        <w:gridCol w:w="1837"/>
      </w:tblGrid>
      <w:tr w:rsidR="00DE74CD" w:rsidRPr="009501F8" w14:paraId="041E727A" w14:textId="77777777" w:rsidTr="00846D59">
        <w:tc>
          <w:tcPr>
            <w:tcW w:w="396" w:type="pct"/>
            <w:shd w:val="clear" w:color="auto" w:fill="D0CECE"/>
            <w:vAlign w:val="center"/>
          </w:tcPr>
          <w:p w14:paraId="2CFE6209" w14:textId="77777777" w:rsidR="00DE74CD" w:rsidRPr="009501F8" w:rsidRDefault="00DE74CD" w:rsidP="00846D59">
            <w:pPr>
              <w:tabs>
                <w:tab w:val="left" w:pos="851"/>
              </w:tabs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01F8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597" w:type="pct"/>
            <w:shd w:val="clear" w:color="auto" w:fill="D0CECE"/>
            <w:vAlign w:val="center"/>
          </w:tcPr>
          <w:p w14:paraId="3603B821" w14:textId="77777777" w:rsidR="00DE74CD" w:rsidRPr="009501F8" w:rsidRDefault="00DE74CD" w:rsidP="00846D59">
            <w:pPr>
              <w:tabs>
                <w:tab w:val="left" w:pos="851"/>
              </w:tabs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01F8">
              <w:rPr>
                <w:rFonts w:ascii="Arial" w:eastAsia="Times New Roman" w:hAnsi="Arial" w:cs="Arial"/>
                <w:b/>
                <w:lang w:eastAsia="pl-PL"/>
              </w:rPr>
              <w:t>Przedmiot zamówienia</w:t>
            </w:r>
          </w:p>
        </w:tc>
        <w:tc>
          <w:tcPr>
            <w:tcW w:w="1007" w:type="pct"/>
            <w:shd w:val="clear" w:color="auto" w:fill="D0CECE"/>
            <w:vAlign w:val="center"/>
          </w:tcPr>
          <w:p w14:paraId="47BBA10E" w14:textId="77777777" w:rsidR="00DE74CD" w:rsidRPr="009501F8" w:rsidRDefault="00DE74CD" w:rsidP="00846D59">
            <w:pPr>
              <w:tabs>
                <w:tab w:val="left" w:pos="851"/>
              </w:tabs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01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netto zł</w:t>
            </w:r>
          </w:p>
        </w:tc>
      </w:tr>
      <w:tr w:rsidR="00DE74CD" w:rsidRPr="009501F8" w14:paraId="49B2A4BB" w14:textId="77777777" w:rsidTr="00846D59">
        <w:tc>
          <w:tcPr>
            <w:tcW w:w="396" w:type="pct"/>
            <w:shd w:val="clear" w:color="auto" w:fill="auto"/>
            <w:vAlign w:val="center"/>
          </w:tcPr>
          <w:p w14:paraId="1F1A6460" w14:textId="77777777" w:rsidR="00DE74CD" w:rsidRPr="009501F8" w:rsidRDefault="00DE74CD" w:rsidP="00DE74CD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0" w:line="312" w:lineRule="auto"/>
              <w:ind w:left="357" w:hanging="357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97" w:type="pct"/>
            <w:shd w:val="clear" w:color="auto" w:fill="auto"/>
            <w:vAlign w:val="center"/>
          </w:tcPr>
          <w:p w14:paraId="5289773D" w14:textId="77777777" w:rsidR="00DE74CD" w:rsidRPr="009501F8" w:rsidRDefault="00DE74CD" w:rsidP="00846D59">
            <w:pPr>
              <w:tabs>
                <w:tab w:val="left" w:pos="851"/>
              </w:tabs>
              <w:spacing w:before="120" w:after="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501F8">
              <w:rPr>
                <w:rFonts w:ascii="Arial" w:eastAsia="Times New Roman" w:hAnsi="Arial" w:cs="Arial"/>
                <w:bCs/>
                <w:lang w:eastAsia="pl-PL"/>
              </w:rPr>
              <w:br/>
              <w:t>Remont przejazdu przez torowisko tramwajowe na skrzyż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owaniu</w:t>
            </w:r>
            <w:r w:rsidRPr="009501F8">
              <w:rPr>
                <w:rFonts w:ascii="Arial" w:eastAsia="Times New Roman" w:hAnsi="Arial" w:cs="Arial"/>
                <w:bCs/>
                <w:lang w:eastAsia="pl-PL"/>
              </w:rPr>
              <w:t xml:space="preserve"> ulic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Oliwskiej i Przemysłowej w Gdańsku.</w:t>
            </w:r>
            <w:r w:rsidRPr="009501F8">
              <w:rPr>
                <w:rFonts w:ascii="Arial" w:eastAsia="Times New Roman" w:hAnsi="Arial" w:cs="Arial"/>
                <w:bCs/>
                <w:lang w:eastAsia="pl-PL"/>
              </w:rPr>
              <w:t xml:space="preserve"> Tor podwójny odc.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22</w:t>
            </w:r>
            <w:r w:rsidRPr="009501F8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23 oraz 23-24 od km 1+225 do km 1+333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EB03A1F" w14:textId="77777777" w:rsidR="00DE74CD" w:rsidRPr="009501F8" w:rsidRDefault="00DE74CD" w:rsidP="00846D59">
            <w:pPr>
              <w:tabs>
                <w:tab w:val="left" w:pos="851"/>
              </w:tabs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74CD" w:rsidRPr="009501F8" w14:paraId="66D4E01F" w14:textId="77777777" w:rsidTr="00846D59">
        <w:tc>
          <w:tcPr>
            <w:tcW w:w="3993" w:type="pct"/>
            <w:gridSpan w:val="2"/>
            <w:shd w:val="clear" w:color="auto" w:fill="auto"/>
          </w:tcPr>
          <w:p w14:paraId="6566824F" w14:textId="77777777" w:rsidR="00DE74CD" w:rsidRPr="009501F8" w:rsidRDefault="00DE74CD" w:rsidP="00846D59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9501F8">
              <w:rPr>
                <w:rFonts w:ascii="Arial" w:eastAsia="Times New Roman" w:hAnsi="Arial" w:cs="Arial"/>
                <w:b/>
                <w:lang w:eastAsia="pl-PL"/>
              </w:rPr>
              <w:t>RAZEM WARTOŚĆ NETTO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8A1EB84" w14:textId="77777777" w:rsidR="00DE74CD" w:rsidRPr="009501F8" w:rsidRDefault="00DE74CD" w:rsidP="00846D59">
            <w:pPr>
              <w:tabs>
                <w:tab w:val="left" w:pos="851"/>
              </w:tabs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FA6F5CF" w14:textId="77777777" w:rsidR="00DE74CD" w:rsidRDefault="00DE74CD" w:rsidP="00DE74CD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30B2EF" w14:textId="77777777" w:rsidR="00DE74CD" w:rsidRPr="005B67DE" w:rsidRDefault="00DE74CD" w:rsidP="00DE74CD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Wartość zamówienia</w:t>
      </w:r>
    </w:p>
    <w:p w14:paraId="4E4D3F29" w14:textId="77777777" w:rsidR="00DE74CD" w:rsidRPr="005B67DE" w:rsidRDefault="00DE74CD" w:rsidP="00DE74CD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</w:rPr>
      </w:pPr>
      <w:r w:rsidRPr="005B67DE">
        <w:rPr>
          <w:rFonts w:ascii="Arial" w:hAnsi="Arial" w:cs="Arial"/>
          <w:b/>
        </w:rPr>
        <w:t>………………………ZŁ NETTO  + ……………………….. zł pod. VAT ( …….% )</w:t>
      </w:r>
    </w:p>
    <w:p w14:paraId="047CD48D" w14:textId="77777777" w:rsidR="00DE74CD" w:rsidRPr="005B67DE" w:rsidRDefault="00DE74CD" w:rsidP="00DE74CD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</w:rPr>
      </w:pPr>
      <w:r w:rsidRPr="005B67DE">
        <w:rPr>
          <w:rFonts w:ascii="Arial" w:hAnsi="Arial" w:cs="Arial"/>
          <w:b/>
        </w:rPr>
        <w:t>=   …………………………….ZŁ BRUTTO</w:t>
      </w:r>
    </w:p>
    <w:p w14:paraId="43F2D1BB" w14:textId="77777777" w:rsidR="00DE74CD" w:rsidRPr="005B67DE" w:rsidRDefault="00DE74CD" w:rsidP="00DE74CD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</w:rPr>
      </w:pPr>
      <w:r w:rsidRPr="005B67DE">
        <w:rPr>
          <w:rFonts w:ascii="Arial" w:hAnsi="Arial" w:cs="Arial"/>
          <w:b/>
          <w:bCs/>
        </w:rPr>
        <w:t xml:space="preserve">SŁOWNIE WARTOŚĆ BRUTTO ………………………………………………………………………………………………………… </w:t>
      </w:r>
    </w:p>
    <w:p w14:paraId="5564C8BA" w14:textId="77777777" w:rsidR="00DE74CD" w:rsidRDefault="00DE74CD" w:rsidP="00DE74CD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3671"/>
        <w:gridCol w:w="2763"/>
        <w:gridCol w:w="2775"/>
      </w:tblGrid>
      <w:tr w:rsidR="00DE74CD" w:rsidRPr="005B67DE" w14:paraId="1D895F3E" w14:textId="77777777" w:rsidTr="00DE74CD">
        <w:trPr>
          <w:jc w:val="center"/>
        </w:trPr>
        <w:tc>
          <w:tcPr>
            <w:tcW w:w="3671" w:type="dxa"/>
            <w:vAlign w:val="center"/>
          </w:tcPr>
          <w:p w14:paraId="16756097" w14:textId="77777777" w:rsidR="00DE74CD" w:rsidRPr="005B67DE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67DE">
              <w:rPr>
                <w:rFonts w:ascii="Arial" w:eastAsia="Times New Roman" w:hAnsi="Arial" w:cs="Arial"/>
                <w:lang w:eastAsia="pl-PL"/>
              </w:rPr>
              <w:t>Długość okresu gwarancji</w:t>
            </w:r>
          </w:p>
          <w:p w14:paraId="30072C3E" w14:textId="77777777" w:rsidR="00DE74CD" w:rsidRPr="005B67DE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63" w:type="dxa"/>
            <w:vAlign w:val="center"/>
          </w:tcPr>
          <w:p w14:paraId="1E390085" w14:textId="77777777" w:rsidR="00DE74CD" w:rsidRPr="005B67DE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67DE">
              <w:rPr>
                <w:rFonts w:ascii="Arial" w:eastAsia="Times New Roman" w:hAnsi="Arial" w:cs="Arial"/>
                <w:lang w:eastAsia="pl-PL"/>
              </w:rPr>
              <w:t>Podać w miesiącach:</w:t>
            </w:r>
          </w:p>
          <w:p w14:paraId="0BD5B86D" w14:textId="77777777" w:rsidR="00DE74CD" w:rsidRPr="005B67DE" w:rsidRDefault="00DE74CD" w:rsidP="00846D59">
            <w:pPr>
              <w:autoSpaceDE w:val="0"/>
              <w:autoSpaceDN w:val="0"/>
              <w:spacing w:before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67DE">
              <w:rPr>
                <w:rFonts w:ascii="Arial" w:eastAsia="Times New Roman" w:hAnsi="Arial" w:cs="Arial"/>
                <w:lang w:eastAsia="pl-PL"/>
              </w:rPr>
              <w:t>………………….</w:t>
            </w:r>
          </w:p>
        </w:tc>
        <w:tc>
          <w:tcPr>
            <w:tcW w:w="2775" w:type="dxa"/>
          </w:tcPr>
          <w:p w14:paraId="2110D35D" w14:textId="551AA1B6" w:rsidR="00DE74CD" w:rsidRPr="005B67DE" w:rsidRDefault="00DE74CD" w:rsidP="00DE74CD">
            <w:pPr>
              <w:pStyle w:val="Bezodstpw"/>
              <w:rPr>
                <w:lang w:eastAsia="pl-PL"/>
              </w:rPr>
            </w:pPr>
            <w:r w:rsidRPr="005B67DE">
              <w:rPr>
                <w:lang w:eastAsia="pl-PL"/>
              </w:rPr>
              <w:t xml:space="preserve">Okres gwarancji nie może być krótszy niż </w:t>
            </w:r>
            <w:r>
              <w:rPr>
                <w:lang w:eastAsia="pl-PL"/>
              </w:rPr>
              <w:t>24</w:t>
            </w:r>
            <w:r w:rsidRPr="005B67DE">
              <w:rPr>
                <w:lang w:eastAsia="pl-PL"/>
              </w:rPr>
              <w:t xml:space="preserve"> miesięcy</w:t>
            </w:r>
            <w:r>
              <w:rPr>
                <w:lang w:eastAsia="pl-PL"/>
              </w:rPr>
              <w:t xml:space="preserve"> </w:t>
            </w:r>
            <w:r w:rsidRPr="005B67DE">
              <w:rPr>
                <w:lang w:eastAsia="pl-PL"/>
              </w:rPr>
              <w:t>(minimalny wymagany okres gwarancji).</w:t>
            </w:r>
          </w:p>
        </w:tc>
      </w:tr>
    </w:tbl>
    <w:p w14:paraId="2848A0DE" w14:textId="77777777" w:rsidR="002A05DB" w:rsidRPr="00FC58C7" w:rsidRDefault="002A05DB" w:rsidP="002A05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502B9C" w14:textId="77777777" w:rsidR="002A05DB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14:paraId="6FA5B3AB" w14:textId="77777777" w:rsidR="002A05DB" w:rsidRPr="00A15750" w:rsidRDefault="002A05DB" w:rsidP="002A05DB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42EAA992" w14:textId="77777777" w:rsidR="002A05DB" w:rsidRPr="00FC58C7" w:rsidRDefault="002A05DB" w:rsidP="002A05DB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782905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A38E" wp14:editId="38CDEC2F">
                <wp:simplePos x="0" y="0"/>
                <wp:positionH relativeFrom="margin">
                  <wp:posOffset>4015740</wp:posOffset>
                </wp:positionH>
                <wp:positionV relativeFrom="paragraph">
                  <wp:posOffset>62230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14D46" id="Rectangle: Rounded Corners 8" o:spid="_x0000_s1026" style="position:absolute;margin-left:316.2pt;margin-top:4.9pt;width:169.5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7FCA7CA1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C2833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3EDBCE" w14:textId="77777777" w:rsidR="002A05DB" w:rsidRPr="00FC58C7" w:rsidRDefault="002A05DB" w:rsidP="002A05DB">
      <w:pPr>
        <w:suppressAutoHyphens/>
        <w:spacing w:after="12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3835F46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EB00C9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F89D856" w14:textId="77777777" w:rsidR="002A05DB" w:rsidRPr="00FC58C7" w:rsidRDefault="002A05DB" w:rsidP="002A05D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3D59B8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AA7D90F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743EFFE5" w14:textId="77777777" w:rsidR="002A05DB" w:rsidRPr="00FC58C7" w:rsidRDefault="002A05DB" w:rsidP="002A05DB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2FEBE02A" w14:textId="4275C7D5" w:rsidR="002A05DB" w:rsidRPr="00FC58C7" w:rsidRDefault="002A05DB" w:rsidP="002A05DB">
      <w:pPr>
        <w:suppressAutoHyphens/>
        <w:spacing w:after="0" w:line="240" w:lineRule="auto"/>
        <w:ind w:right="6189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………….....................</w:t>
      </w:r>
    </w:p>
    <w:p w14:paraId="07037B5C" w14:textId="77777777" w:rsidR="002A05DB" w:rsidRPr="00FC58C7" w:rsidRDefault="002A05DB" w:rsidP="002A05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A03291" w14:textId="77777777" w:rsidR="002A05DB" w:rsidRPr="00FC58C7" w:rsidRDefault="002A05DB" w:rsidP="002A05DB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FC58C7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</w:p>
    <w:bookmarkEnd w:id="3"/>
    <w:p w14:paraId="42646229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CD1501A"/>
    <w:multiLevelType w:val="hybridMultilevel"/>
    <w:tmpl w:val="0DD635F2"/>
    <w:lvl w:ilvl="0" w:tplc="E42CFF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691"/>
    <w:multiLevelType w:val="hybridMultilevel"/>
    <w:tmpl w:val="95A68502"/>
    <w:name w:val="WW8Num144"/>
    <w:lvl w:ilvl="0" w:tplc="C9E85C9C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8" w:hanging="360"/>
      </w:pPr>
    </w:lvl>
    <w:lvl w:ilvl="2" w:tplc="0415001B" w:tentative="1">
      <w:start w:val="1"/>
      <w:numFmt w:val="lowerRoman"/>
      <w:lvlText w:val="%3."/>
      <w:lvlJc w:val="right"/>
      <w:pPr>
        <w:ind w:left="938" w:hanging="180"/>
      </w:pPr>
    </w:lvl>
    <w:lvl w:ilvl="3" w:tplc="0415000F" w:tentative="1">
      <w:start w:val="1"/>
      <w:numFmt w:val="decimal"/>
      <w:lvlText w:val="%4."/>
      <w:lvlJc w:val="left"/>
      <w:pPr>
        <w:ind w:left="1658" w:hanging="360"/>
      </w:pPr>
    </w:lvl>
    <w:lvl w:ilvl="4" w:tplc="04150019" w:tentative="1">
      <w:start w:val="1"/>
      <w:numFmt w:val="lowerLetter"/>
      <w:lvlText w:val="%5."/>
      <w:lvlJc w:val="left"/>
      <w:pPr>
        <w:ind w:left="2378" w:hanging="360"/>
      </w:pPr>
    </w:lvl>
    <w:lvl w:ilvl="5" w:tplc="0415001B" w:tentative="1">
      <w:start w:val="1"/>
      <w:numFmt w:val="lowerRoman"/>
      <w:lvlText w:val="%6."/>
      <w:lvlJc w:val="right"/>
      <w:pPr>
        <w:ind w:left="3098" w:hanging="180"/>
      </w:pPr>
    </w:lvl>
    <w:lvl w:ilvl="6" w:tplc="0415000F" w:tentative="1">
      <w:start w:val="1"/>
      <w:numFmt w:val="decimal"/>
      <w:lvlText w:val="%7."/>
      <w:lvlJc w:val="left"/>
      <w:pPr>
        <w:ind w:left="3818" w:hanging="360"/>
      </w:pPr>
    </w:lvl>
    <w:lvl w:ilvl="7" w:tplc="04150019" w:tentative="1">
      <w:start w:val="1"/>
      <w:numFmt w:val="lowerLetter"/>
      <w:lvlText w:val="%8."/>
      <w:lvlJc w:val="left"/>
      <w:pPr>
        <w:ind w:left="4538" w:hanging="360"/>
      </w:pPr>
    </w:lvl>
    <w:lvl w:ilvl="8" w:tplc="0415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66149">
    <w:abstractNumId w:val="3"/>
  </w:num>
  <w:num w:numId="2" w16cid:durableId="1686319238">
    <w:abstractNumId w:val="0"/>
  </w:num>
  <w:num w:numId="3" w16cid:durableId="799153685">
    <w:abstractNumId w:val="2"/>
  </w:num>
  <w:num w:numId="4" w16cid:durableId="104031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B"/>
    <w:rsid w:val="002A05DB"/>
    <w:rsid w:val="00515AAA"/>
    <w:rsid w:val="00A47798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78"/>
  <w15:chartTrackingRefBased/>
  <w15:docId w15:val="{2E3BE354-1E61-4D4E-A63C-FC7026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5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unhideWhenUsed/>
    <w:rsid w:val="002A05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74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2023-09-25T10:58:00Z</dcterms:created>
  <dcterms:modified xsi:type="dcterms:W3CDTF">2024-07-12T09:05:00Z</dcterms:modified>
</cp:coreProperties>
</file>