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42C3" w14:textId="77777777" w:rsidR="005B3351" w:rsidRPr="00902530" w:rsidRDefault="005B3351" w:rsidP="00BE62AB">
      <w:pPr>
        <w:spacing w:line="276" w:lineRule="auto"/>
        <w:rPr>
          <w:sz w:val="24"/>
          <w:szCs w:val="24"/>
        </w:rPr>
      </w:pPr>
      <w:r w:rsidRPr="00902530">
        <w:rPr>
          <w:sz w:val="24"/>
          <w:szCs w:val="24"/>
        </w:rPr>
        <w:tab/>
      </w:r>
    </w:p>
    <w:p w14:paraId="0558319B" w14:textId="2FED17F4" w:rsidR="002330B1" w:rsidRPr="007A39AC" w:rsidRDefault="007A39AC" w:rsidP="007A39AC">
      <w:pPr>
        <w:spacing w:line="276" w:lineRule="auto"/>
        <w:jc w:val="right"/>
        <w:rPr>
          <w:b/>
          <w:bCs/>
          <w:iCs/>
          <w:sz w:val="24"/>
          <w:szCs w:val="24"/>
        </w:rPr>
      </w:pPr>
      <w:r w:rsidRPr="007A39AC">
        <w:rPr>
          <w:b/>
          <w:bCs/>
          <w:iCs/>
          <w:sz w:val="24"/>
          <w:szCs w:val="24"/>
        </w:rPr>
        <w:t>Zam. 76/2023/TP/DZP</w:t>
      </w:r>
    </w:p>
    <w:p w14:paraId="39D68B23" w14:textId="77777777" w:rsidR="007A39AC" w:rsidRDefault="007A39AC" w:rsidP="007A39AC">
      <w:pPr>
        <w:autoSpaceDE w:val="0"/>
        <w:autoSpaceDN w:val="0"/>
        <w:adjustRightInd w:val="0"/>
        <w:spacing w:line="276" w:lineRule="auto"/>
        <w:ind w:firstLine="851"/>
        <w:jc w:val="center"/>
        <w:rPr>
          <w:bCs/>
          <w:iCs/>
          <w:sz w:val="24"/>
          <w:szCs w:val="24"/>
        </w:rPr>
      </w:pPr>
    </w:p>
    <w:p w14:paraId="746D481F" w14:textId="5E03C094" w:rsidR="007A39AC" w:rsidRPr="007A39AC" w:rsidRDefault="007A39AC" w:rsidP="007A39AC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iCs/>
          <w:sz w:val="24"/>
          <w:szCs w:val="24"/>
        </w:rPr>
      </w:pPr>
      <w:r w:rsidRPr="007A39AC">
        <w:rPr>
          <w:b/>
          <w:bCs/>
          <w:iCs/>
          <w:sz w:val="24"/>
          <w:szCs w:val="24"/>
        </w:rPr>
        <w:t>OPIS PRZEDMIOTU ZAMÓWIENIA</w:t>
      </w:r>
    </w:p>
    <w:p w14:paraId="1795B250" w14:textId="77777777" w:rsidR="007A39AC" w:rsidRDefault="007A39AC" w:rsidP="000A62C7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iCs/>
          <w:sz w:val="24"/>
          <w:szCs w:val="24"/>
        </w:rPr>
      </w:pPr>
    </w:p>
    <w:p w14:paraId="2312638F" w14:textId="4A0500F0" w:rsidR="007A39AC" w:rsidRDefault="007A39AC" w:rsidP="007A39A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A39AC">
        <w:rPr>
          <w:b/>
          <w:iCs/>
          <w:sz w:val="24"/>
          <w:szCs w:val="24"/>
        </w:rPr>
        <w:t>Przedmiot zamówienia:</w:t>
      </w:r>
      <w:r>
        <w:rPr>
          <w:bCs/>
          <w:iCs/>
          <w:sz w:val="24"/>
          <w:szCs w:val="24"/>
        </w:rPr>
        <w:t xml:space="preserve"> </w:t>
      </w:r>
      <w:r w:rsidR="00337665">
        <w:rPr>
          <w:bCs/>
          <w:iCs/>
          <w:sz w:val="24"/>
          <w:szCs w:val="24"/>
        </w:rPr>
        <w:t>K</w:t>
      </w:r>
      <w:r w:rsidR="000F2E38" w:rsidRPr="000F2E38">
        <w:rPr>
          <w:bCs/>
          <w:iCs/>
          <w:sz w:val="24"/>
          <w:szCs w:val="24"/>
        </w:rPr>
        <w:t>ompleksow</w:t>
      </w:r>
      <w:r>
        <w:rPr>
          <w:bCs/>
          <w:iCs/>
          <w:sz w:val="24"/>
          <w:szCs w:val="24"/>
        </w:rPr>
        <w:t>a</w:t>
      </w:r>
      <w:r w:rsidR="000F2E38" w:rsidRPr="000F2E38">
        <w:rPr>
          <w:bCs/>
          <w:iCs/>
          <w:sz w:val="24"/>
          <w:szCs w:val="24"/>
        </w:rPr>
        <w:t xml:space="preserve"> usług</w:t>
      </w:r>
      <w:r w:rsidR="00337665">
        <w:rPr>
          <w:bCs/>
          <w:iCs/>
          <w:sz w:val="24"/>
          <w:szCs w:val="24"/>
        </w:rPr>
        <w:t>a</w:t>
      </w:r>
      <w:r w:rsidR="000F2E38" w:rsidRPr="000F2E38">
        <w:rPr>
          <w:bCs/>
          <w:iCs/>
          <w:sz w:val="24"/>
          <w:szCs w:val="24"/>
        </w:rPr>
        <w:t xml:space="preserve"> odbioru </w:t>
      </w:r>
      <w:r w:rsidR="000F2E38" w:rsidRPr="000F2E38">
        <w:rPr>
          <w:bCs/>
          <w:sz w:val="24"/>
          <w:szCs w:val="24"/>
        </w:rPr>
        <w:t>oraz unieszkodliwienie lub zagospodarowanie odpadów niebezpiecznych i innych niż niebezpieczne ze wszystkich jednostek organizacyjnych Uniwersytetu Warmińsko-Mazurskiego w Olsztynie (zgodnie z obowiązującymi przepisami prawa).</w:t>
      </w:r>
      <w:r w:rsidR="003D464A">
        <w:rPr>
          <w:bCs/>
          <w:sz w:val="24"/>
          <w:szCs w:val="24"/>
        </w:rPr>
        <w:t xml:space="preserve"> </w:t>
      </w:r>
    </w:p>
    <w:p w14:paraId="03850187" w14:textId="77777777" w:rsidR="007A39AC" w:rsidRDefault="007A39AC" w:rsidP="007A39A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03E553F9" w14:textId="3D01C869" w:rsidR="006D027D" w:rsidRDefault="003D464A" w:rsidP="007A39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A39AC">
        <w:rPr>
          <w:rFonts w:ascii="Times New Roman" w:hAnsi="Times New Roman" w:cs="Times New Roman"/>
          <w:b/>
          <w:iCs/>
          <w:sz w:val="24"/>
          <w:szCs w:val="24"/>
        </w:rPr>
        <w:t>Charakterystyka usługi</w:t>
      </w:r>
      <w:r w:rsidR="0033766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272FD4BD" w14:textId="77777777" w:rsidR="00337665" w:rsidRPr="007A39AC" w:rsidRDefault="00337665" w:rsidP="00337665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D5BEFEC" w14:textId="694DDE72" w:rsidR="000F2E38" w:rsidRPr="000A62C7" w:rsidRDefault="003D464A" w:rsidP="009833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89399"/>
      <w:r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="000F2E38" w:rsidRPr="000A62C7">
        <w:rPr>
          <w:rFonts w:ascii="Times New Roman" w:hAnsi="Times New Roman" w:cs="Times New Roman"/>
          <w:bCs/>
          <w:iCs/>
          <w:sz w:val="24"/>
          <w:szCs w:val="24"/>
        </w:rPr>
        <w:t xml:space="preserve">ompleksowa usługa odbioru </w:t>
      </w:r>
      <w:r w:rsidR="000F2E38" w:rsidRPr="000A62C7">
        <w:rPr>
          <w:rFonts w:ascii="Times New Roman" w:hAnsi="Times New Roman" w:cs="Times New Roman"/>
          <w:bCs/>
          <w:sz w:val="24"/>
          <w:szCs w:val="24"/>
        </w:rPr>
        <w:t>oraz unieszkodliwienie lub zagospodarowanie odpadów niebezpiecznych i innych niż niebezpieczne ze wszystkich jednostek organizacyjnych Uniwersytetu Warmińsko-Mazurskiego w Olsztynie (zgodnie z obowiązującymi przepisami prawa) o następujących kodach</w:t>
      </w:r>
      <w:r w:rsidR="00E25D4B" w:rsidRPr="000A62C7">
        <w:rPr>
          <w:rFonts w:ascii="Times New Roman" w:hAnsi="Times New Roman" w:cs="Times New Roman"/>
          <w:bCs/>
          <w:sz w:val="24"/>
          <w:szCs w:val="24"/>
        </w:rPr>
        <w:t>*</w:t>
      </w:r>
      <w:r w:rsidR="000F2E38" w:rsidRPr="000A62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102745" w14:textId="77777777" w:rsidR="000F2E38" w:rsidRPr="000A62C7" w:rsidRDefault="000F2E38" w:rsidP="00DA6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C7">
        <w:rPr>
          <w:rFonts w:ascii="Times New Roman" w:hAnsi="Times New Roman" w:cs="Times New Roman"/>
          <w:b/>
          <w:bCs/>
          <w:sz w:val="24"/>
          <w:szCs w:val="24"/>
        </w:rPr>
        <w:t>16 05 06*</w:t>
      </w:r>
      <w:r w:rsidRPr="000A62C7">
        <w:rPr>
          <w:rFonts w:ascii="Times New Roman" w:hAnsi="Times New Roman" w:cs="Times New Roman"/>
          <w:sz w:val="24"/>
          <w:szCs w:val="24"/>
        </w:rPr>
        <w:t xml:space="preserve"> — chemikalia laboratoryjne i analityczne (np. odczynniki chemiczne) zawierające substancje niebezpieczne, w tym mieszaniny chemikaliów laboratoryjnych i analitycznych - </w:t>
      </w:r>
      <w:r w:rsidRPr="000A62C7">
        <w:rPr>
          <w:rFonts w:ascii="Times New Roman" w:hAnsi="Times New Roman" w:cs="Times New Roman"/>
          <w:b/>
          <w:sz w:val="24"/>
          <w:szCs w:val="24"/>
        </w:rPr>
        <w:t>masa  5500 kg</w:t>
      </w:r>
      <w:r w:rsidRPr="000A62C7">
        <w:rPr>
          <w:rFonts w:ascii="Times New Roman" w:hAnsi="Times New Roman" w:cs="Times New Roman"/>
          <w:sz w:val="24"/>
          <w:szCs w:val="24"/>
        </w:rPr>
        <w:t>;</w:t>
      </w:r>
    </w:p>
    <w:p w14:paraId="45BF69B1" w14:textId="77777777" w:rsidR="000F2E38" w:rsidRPr="000A62C7" w:rsidRDefault="000F2E38" w:rsidP="00DA6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C7">
        <w:rPr>
          <w:rFonts w:ascii="Times New Roman" w:hAnsi="Times New Roman" w:cs="Times New Roman"/>
          <w:b/>
          <w:bCs/>
          <w:sz w:val="24"/>
          <w:szCs w:val="24"/>
        </w:rPr>
        <w:t>15 01 10*</w:t>
      </w:r>
      <w:r w:rsidRPr="000A62C7">
        <w:rPr>
          <w:rFonts w:ascii="Times New Roman" w:hAnsi="Times New Roman" w:cs="Times New Roman"/>
          <w:sz w:val="24"/>
          <w:szCs w:val="24"/>
        </w:rPr>
        <w:t xml:space="preserve"> — opakowania zawierające pozostałości substancji niebezpiecznych lub nimi zanieczyszczone - </w:t>
      </w:r>
      <w:r w:rsidRPr="000A62C7">
        <w:rPr>
          <w:rFonts w:ascii="Times New Roman" w:hAnsi="Times New Roman" w:cs="Times New Roman"/>
          <w:b/>
          <w:sz w:val="24"/>
          <w:szCs w:val="24"/>
        </w:rPr>
        <w:t>masa</w:t>
      </w:r>
      <w:r w:rsidRPr="000A62C7">
        <w:rPr>
          <w:rFonts w:ascii="Times New Roman" w:hAnsi="Times New Roman" w:cs="Times New Roman"/>
          <w:sz w:val="24"/>
          <w:szCs w:val="24"/>
        </w:rPr>
        <w:t xml:space="preserve"> </w:t>
      </w:r>
      <w:r w:rsidRPr="000A62C7">
        <w:rPr>
          <w:rFonts w:ascii="Times New Roman" w:hAnsi="Times New Roman" w:cs="Times New Roman"/>
          <w:b/>
          <w:bCs/>
          <w:sz w:val="24"/>
          <w:szCs w:val="24"/>
        </w:rPr>
        <w:t>500 kg</w:t>
      </w:r>
      <w:r w:rsidRPr="000A62C7">
        <w:rPr>
          <w:rFonts w:ascii="Times New Roman" w:hAnsi="Times New Roman" w:cs="Times New Roman"/>
          <w:sz w:val="24"/>
          <w:szCs w:val="24"/>
        </w:rPr>
        <w:t>;</w:t>
      </w:r>
    </w:p>
    <w:p w14:paraId="5B468D28" w14:textId="77777777" w:rsidR="000F2E38" w:rsidRPr="000A62C7" w:rsidRDefault="000F2E38" w:rsidP="00DA6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C7">
        <w:rPr>
          <w:rFonts w:ascii="Times New Roman" w:hAnsi="Times New Roman" w:cs="Times New Roman"/>
          <w:b/>
          <w:bCs/>
          <w:sz w:val="24"/>
          <w:szCs w:val="24"/>
        </w:rPr>
        <w:t>06 04 04*</w:t>
      </w:r>
      <w:r w:rsidRPr="000A62C7">
        <w:rPr>
          <w:rFonts w:ascii="Times New Roman" w:hAnsi="Times New Roman" w:cs="Times New Roman"/>
          <w:sz w:val="24"/>
          <w:szCs w:val="24"/>
        </w:rPr>
        <w:t xml:space="preserve"> — odpady zawierające rtęć -</w:t>
      </w:r>
      <w:r w:rsidRPr="000A62C7">
        <w:rPr>
          <w:rFonts w:ascii="Times New Roman" w:hAnsi="Times New Roman" w:cs="Times New Roman"/>
          <w:b/>
          <w:sz w:val="24"/>
          <w:szCs w:val="24"/>
        </w:rPr>
        <w:t xml:space="preserve"> masa 10 kg</w:t>
      </w:r>
      <w:r w:rsidRPr="000A62C7">
        <w:rPr>
          <w:rFonts w:ascii="Times New Roman" w:hAnsi="Times New Roman" w:cs="Times New Roman"/>
          <w:sz w:val="24"/>
          <w:szCs w:val="24"/>
        </w:rPr>
        <w:t>;</w:t>
      </w:r>
    </w:p>
    <w:p w14:paraId="3CA219EA" w14:textId="77777777" w:rsidR="000F2E38" w:rsidRPr="000A62C7" w:rsidRDefault="000F2E38" w:rsidP="00DA6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C7">
        <w:rPr>
          <w:rFonts w:ascii="Times New Roman" w:hAnsi="Times New Roman" w:cs="Times New Roman"/>
          <w:sz w:val="24"/>
          <w:szCs w:val="24"/>
        </w:rPr>
        <w:t xml:space="preserve"> </w:t>
      </w:r>
      <w:r w:rsidRPr="000A62C7">
        <w:rPr>
          <w:rFonts w:ascii="Times New Roman" w:hAnsi="Times New Roman" w:cs="Times New Roman"/>
          <w:b/>
          <w:bCs/>
          <w:sz w:val="24"/>
          <w:szCs w:val="24"/>
        </w:rPr>
        <w:t xml:space="preserve">07 04 80* </w:t>
      </w:r>
      <w:r w:rsidRPr="000A62C7">
        <w:rPr>
          <w:rFonts w:ascii="Times New Roman" w:hAnsi="Times New Roman" w:cs="Times New Roman"/>
          <w:sz w:val="24"/>
          <w:szCs w:val="24"/>
        </w:rPr>
        <w:t xml:space="preserve">— przeterminowane środki ochrony roślin - </w:t>
      </w:r>
      <w:r w:rsidRPr="000A62C7">
        <w:rPr>
          <w:rFonts w:ascii="Times New Roman" w:hAnsi="Times New Roman" w:cs="Times New Roman"/>
          <w:b/>
          <w:bCs/>
          <w:sz w:val="24"/>
          <w:szCs w:val="24"/>
        </w:rPr>
        <w:t>masa</w:t>
      </w:r>
      <w:r w:rsidRPr="000A62C7">
        <w:rPr>
          <w:rFonts w:ascii="Times New Roman" w:hAnsi="Times New Roman" w:cs="Times New Roman"/>
          <w:sz w:val="24"/>
          <w:szCs w:val="24"/>
        </w:rPr>
        <w:t xml:space="preserve"> </w:t>
      </w:r>
      <w:r w:rsidRPr="000A62C7">
        <w:rPr>
          <w:rFonts w:ascii="Times New Roman" w:hAnsi="Times New Roman" w:cs="Times New Roman"/>
          <w:b/>
          <w:bCs/>
          <w:sz w:val="24"/>
          <w:szCs w:val="24"/>
        </w:rPr>
        <w:t>50 kg</w:t>
      </w:r>
      <w:r w:rsidRPr="000A62C7">
        <w:rPr>
          <w:rFonts w:ascii="Times New Roman" w:hAnsi="Times New Roman" w:cs="Times New Roman"/>
          <w:sz w:val="24"/>
          <w:szCs w:val="24"/>
        </w:rPr>
        <w:t>,</w:t>
      </w:r>
    </w:p>
    <w:p w14:paraId="04237B01" w14:textId="4D51E0A1" w:rsidR="000F2E38" w:rsidRPr="00983373" w:rsidRDefault="000F2E38" w:rsidP="00DA6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2C7">
        <w:rPr>
          <w:rFonts w:ascii="Times New Roman" w:hAnsi="Times New Roman" w:cs="Times New Roman"/>
          <w:b/>
          <w:bCs/>
          <w:sz w:val="24"/>
          <w:szCs w:val="24"/>
        </w:rPr>
        <w:t>08 03 12*</w:t>
      </w:r>
      <w:r w:rsidRPr="000A62C7">
        <w:rPr>
          <w:rFonts w:ascii="Times New Roman" w:hAnsi="Times New Roman" w:cs="Times New Roman"/>
          <w:sz w:val="24"/>
          <w:szCs w:val="24"/>
        </w:rPr>
        <w:t xml:space="preserve"> — odpady farb drukarskich zawierające substancje niebezpieczne - </w:t>
      </w:r>
      <w:r w:rsidRPr="000A62C7">
        <w:rPr>
          <w:rFonts w:ascii="Times New Roman" w:hAnsi="Times New Roman" w:cs="Times New Roman"/>
          <w:b/>
          <w:sz w:val="24"/>
          <w:szCs w:val="24"/>
        </w:rPr>
        <w:t>masa 70 kg</w:t>
      </w:r>
      <w:r w:rsidRPr="000A62C7">
        <w:rPr>
          <w:rFonts w:ascii="Times New Roman" w:hAnsi="Times New Roman" w:cs="Times New Roman"/>
          <w:sz w:val="24"/>
          <w:szCs w:val="24"/>
        </w:rPr>
        <w:t>;</w:t>
      </w:r>
    </w:p>
    <w:p w14:paraId="60328192" w14:textId="77777777" w:rsidR="000F2E38" w:rsidRPr="000A62C7" w:rsidRDefault="000F2E38" w:rsidP="00DA6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2C7">
        <w:rPr>
          <w:rFonts w:ascii="Times New Roman" w:hAnsi="Times New Roman" w:cs="Times New Roman"/>
          <w:b/>
          <w:bCs/>
          <w:sz w:val="24"/>
          <w:szCs w:val="24"/>
        </w:rPr>
        <w:t>08 01 11*</w:t>
      </w:r>
      <w:r w:rsidRPr="000A62C7">
        <w:rPr>
          <w:rFonts w:ascii="Times New Roman" w:hAnsi="Times New Roman" w:cs="Times New Roman"/>
          <w:sz w:val="24"/>
          <w:szCs w:val="24"/>
        </w:rPr>
        <w:t xml:space="preserve"> — odpady farb i lakierów zawierających rozpuszczalniki organiczne lub inne substancje niebezpieczne - </w:t>
      </w:r>
      <w:r w:rsidRPr="000A62C7">
        <w:rPr>
          <w:rFonts w:ascii="Times New Roman" w:hAnsi="Times New Roman" w:cs="Times New Roman"/>
          <w:b/>
          <w:sz w:val="24"/>
          <w:szCs w:val="24"/>
        </w:rPr>
        <w:t>masa 170 kg</w:t>
      </w:r>
      <w:r w:rsidRPr="000A62C7">
        <w:rPr>
          <w:rFonts w:ascii="Times New Roman" w:hAnsi="Times New Roman" w:cs="Times New Roman"/>
          <w:sz w:val="24"/>
          <w:szCs w:val="24"/>
        </w:rPr>
        <w:t>;</w:t>
      </w:r>
    </w:p>
    <w:p w14:paraId="0CA19E53" w14:textId="77777777" w:rsidR="000F2E38" w:rsidRPr="000A62C7" w:rsidRDefault="000F2E38" w:rsidP="00DA69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2C7">
        <w:rPr>
          <w:rFonts w:ascii="Times New Roman" w:hAnsi="Times New Roman" w:cs="Times New Roman"/>
          <w:b/>
          <w:bCs/>
          <w:sz w:val="24"/>
          <w:szCs w:val="24"/>
        </w:rPr>
        <w:t>08 01 12</w:t>
      </w:r>
      <w:r w:rsidRPr="000A62C7">
        <w:rPr>
          <w:rFonts w:ascii="Times New Roman" w:hAnsi="Times New Roman" w:cs="Times New Roman"/>
          <w:sz w:val="24"/>
          <w:szCs w:val="24"/>
        </w:rPr>
        <w:t xml:space="preserve"> — odpady farb i lakierów inne niż wymienione w 08 01 11 - </w:t>
      </w:r>
      <w:r w:rsidRPr="000A62C7">
        <w:rPr>
          <w:rFonts w:ascii="Times New Roman" w:hAnsi="Times New Roman" w:cs="Times New Roman"/>
          <w:b/>
          <w:sz w:val="24"/>
          <w:szCs w:val="24"/>
        </w:rPr>
        <w:t>masa 300 kg</w:t>
      </w:r>
      <w:r w:rsidRPr="000A62C7">
        <w:rPr>
          <w:rFonts w:ascii="Times New Roman" w:hAnsi="Times New Roman" w:cs="Times New Roman"/>
          <w:sz w:val="24"/>
          <w:szCs w:val="24"/>
        </w:rPr>
        <w:t>;</w:t>
      </w:r>
    </w:p>
    <w:p w14:paraId="2F43994A" w14:textId="77777777" w:rsidR="000F2E38" w:rsidRPr="000A62C7" w:rsidRDefault="000F2E38" w:rsidP="00DA699C">
      <w:pPr>
        <w:pStyle w:val="Akapitzlist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2C7">
        <w:rPr>
          <w:rFonts w:ascii="Times New Roman" w:hAnsi="Times New Roman" w:cs="Times New Roman"/>
          <w:sz w:val="24"/>
          <w:szCs w:val="24"/>
        </w:rPr>
        <w:t>Powyższy wykaz kodów i rodzajów odpadów jest wykazem otwartym.</w:t>
      </w:r>
    </w:p>
    <w:p w14:paraId="4F5C7C21" w14:textId="77777777" w:rsidR="000F2E38" w:rsidRPr="000A62C7" w:rsidRDefault="000F2E38" w:rsidP="00983373">
      <w:pPr>
        <w:pStyle w:val="Akapitzlist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62C7">
        <w:rPr>
          <w:rFonts w:ascii="Times New Roman" w:hAnsi="Times New Roman" w:cs="Times New Roman"/>
          <w:sz w:val="24"/>
          <w:szCs w:val="24"/>
        </w:rPr>
        <w:t>Odpady magazynowane w opakowaniach wytworzonych z różnych materiałów (np. szkło). Opakowania o różnej objętości. W tym również opakowania zbiorcze. W przypadku stwierdzenia nieszczelności opakowania oferent zapewnia opakowanie bezpieczne. Wykonawca zobowiązuje się do m. in.</w:t>
      </w:r>
      <w:r w:rsidRPr="000A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2C7">
        <w:rPr>
          <w:rFonts w:ascii="Times New Roman" w:hAnsi="Times New Roman" w:cs="Times New Roman"/>
          <w:bCs/>
          <w:sz w:val="24"/>
          <w:szCs w:val="24"/>
        </w:rPr>
        <w:t>pakowania  - o ile to konieczne, ważenia, załadunku, transportu przedmiotu zamówienia.</w:t>
      </w:r>
    </w:p>
    <w:p w14:paraId="00BCD019" w14:textId="77777777" w:rsidR="000F2E38" w:rsidRPr="000A62C7" w:rsidRDefault="000F2E38" w:rsidP="00F315A0">
      <w:pPr>
        <w:pStyle w:val="Akapitzlist"/>
        <w:autoSpaceDE w:val="0"/>
        <w:autoSpaceDN w:val="0"/>
        <w:adjustRightInd w:val="0"/>
        <w:spacing w:line="276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DA3A9" w14:textId="376E0ACF" w:rsidR="000A62C7" w:rsidRPr="000A62C7" w:rsidRDefault="000F2E38" w:rsidP="00E25D4B">
      <w:pPr>
        <w:pStyle w:val="Akapitzlist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0A62C7">
        <w:rPr>
          <w:rFonts w:ascii="Times New Roman" w:hAnsi="Times New Roman" w:cs="Times New Roman"/>
          <w:sz w:val="20"/>
          <w:szCs w:val="20"/>
        </w:rPr>
        <w:t xml:space="preserve">* </w:t>
      </w:r>
      <w:r w:rsidR="00983373">
        <w:rPr>
          <w:rFonts w:ascii="Times New Roman" w:hAnsi="Times New Roman" w:cs="Times New Roman"/>
          <w:sz w:val="20"/>
          <w:szCs w:val="20"/>
        </w:rPr>
        <w:t xml:space="preserve">Masa szacunkowa </w:t>
      </w:r>
      <w:r w:rsidRPr="000A62C7">
        <w:rPr>
          <w:rFonts w:ascii="Times New Roman" w:hAnsi="Times New Roman" w:cs="Times New Roman"/>
          <w:sz w:val="20"/>
          <w:szCs w:val="20"/>
        </w:rPr>
        <w:t xml:space="preserve">wg. danych za rok 2022. </w:t>
      </w:r>
    </w:p>
    <w:p w14:paraId="1E89DA38" w14:textId="77777777" w:rsidR="000A62C7" w:rsidRDefault="000A62C7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70D3E88C" w14:textId="77777777" w:rsidR="00E25D4B" w:rsidRPr="000A62C7" w:rsidRDefault="00E25D4B" w:rsidP="00983373">
      <w:pPr>
        <w:pStyle w:val="Akapitzlist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5A3F4995" w14:textId="77777777" w:rsidR="00983373" w:rsidRPr="00983373" w:rsidRDefault="000F2E38" w:rsidP="0098337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Zamawiający przekaże odpady o kodach 16 05 06*, 15 01 10* oraz 06 04 04*, pozostałe być może nie zostaną wytworzone w okresie trwania umowy.</w:t>
      </w:r>
    </w:p>
    <w:p w14:paraId="065D3BD5" w14:textId="5C6BD7DC" w:rsidR="000F2E38" w:rsidRPr="00983373" w:rsidRDefault="000F2E38" w:rsidP="0098337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b/>
          <w:bCs/>
          <w:sz w:val="24"/>
          <w:szCs w:val="24"/>
        </w:rPr>
        <w:t>Odbiory</w:t>
      </w:r>
      <w:r w:rsidRPr="00983373">
        <w:rPr>
          <w:rFonts w:ascii="Times New Roman" w:hAnsi="Times New Roman" w:cs="Times New Roman"/>
          <w:sz w:val="24"/>
          <w:szCs w:val="24"/>
        </w:rPr>
        <w:t xml:space="preserve"> z 11 lokalizacji (</w:t>
      </w:r>
      <w:r w:rsidRPr="00983373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3376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83373">
        <w:rPr>
          <w:rFonts w:ascii="Times New Roman" w:hAnsi="Times New Roman" w:cs="Times New Roman"/>
          <w:b/>
          <w:bCs/>
          <w:sz w:val="24"/>
          <w:szCs w:val="24"/>
        </w:rPr>
        <w:t xml:space="preserve"> - mapa</w:t>
      </w:r>
      <w:r w:rsidRPr="0098337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472676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ul. Oczapowskiego 13 (O13),</w:t>
      </w:r>
    </w:p>
    <w:p w14:paraId="4F9B2674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ul. Oczapowskiego 14 (O14),</w:t>
      </w:r>
      <w:r w:rsidRPr="0098337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0E1F02B7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ul. Oczapowskiego 1A (O1A),</w:t>
      </w:r>
    </w:p>
    <w:p w14:paraId="56B7E066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ul. Oczapowskiego 5 (O5),</w:t>
      </w:r>
    </w:p>
    <w:p w14:paraId="6728928D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 xml:space="preserve">ul. Oczapowskiego 8 (O8), </w:t>
      </w:r>
    </w:p>
    <w:p w14:paraId="1A8B21D6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 xml:space="preserve">pl. Cieszyński 1 (C1), </w:t>
      </w:r>
    </w:p>
    <w:p w14:paraId="669DD6D2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pl. Łódzki 1 (Ł1)</w:t>
      </w:r>
    </w:p>
    <w:p w14:paraId="50472C73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pl. Łódzki 3 (Ł3),</w:t>
      </w:r>
    </w:p>
    <w:p w14:paraId="558122C6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pl. Łódzki 4 (Ł4),</w:t>
      </w:r>
    </w:p>
    <w:p w14:paraId="561FEE74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 xml:space="preserve">ul. Słoneczna 45F (S45F), </w:t>
      </w:r>
    </w:p>
    <w:p w14:paraId="220BC0E4" w14:textId="77777777" w:rsidR="00F75DFF" w:rsidRPr="00983373" w:rsidRDefault="00F75DFF" w:rsidP="00983373">
      <w:pPr>
        <w:pStyle w:val="Akapitzlist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 xml:space="preserve">ul. Warszawska 30 (W30), </w:t>
      </w:r>
    </w:p>
    <w:p w14:paraId="1336B1BC" w14:textId="4686DC07" w:rsidR="000F2E38" w:rsidRPr="00983373" w:rsidRDefault="000F2E38" w:rsidP="0098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4"/>
          <w:szCs w:val="24"/>
        </w:rPr>
      </w:pPr>
      <w:r w:rsidRPr="00983373">
        <w:rPr>
          <w:sz w:val="24"/>
          <w:szCs w:val="24"/>
        </w:rPr>
        <w:t xml:space="preserve">Lokalizacje </w:t>
      </w:r>
      <w:r w:rsidRPr="00983373">
        <w:rPr>
          <w:b/>
          <w:bCs/>
          <w:sz w:val="24"/>
          <w:szCs w:val="24"/>
        </w:rPr>
        <w:t xml:space="preserve">a, b, </w:t>
      </w:r>
      <w:r w:rsidRPr="00983373">
        <w:rPr>
          <w:sz w:val="24"/>
          <w:szCs w:val="24"/>
        </w:rPr>
        <w:t xml:space="preserve">to to dwa sąsiadujące ze sobą budynki w Kortowie (miasteczko akademickie). Lokalizacje </w:t>
      </w:r>
      <w:r w:rsidRPr="00983373">
        <w:rPr>
          <w:b/>
          <w:bCs/>
          <w:sz w:val="24"/>
          <w:szCs w:val="24"/>
        </w:rPr>
        <w:t>c - i</w:t>
      </w:r>
      <w:r w:rsidRPr="00983373">
        <w:rPr>
          <w:sz w:val="24"/>
          <w:szCs w:val="24"/>
        </w:rPr>
        <w:t xml:space="preserve"> to też Kortowo (niewielkie odległości). Lokalizacja </w:t>
      </w:r>
      <w:r w:rsidRPr="00983373">
        <w:rPr>
          <w:b/>
          <w:bCs/>
          <w:sz w:val="24"/>
          <w:szCs w:val="24"/>
        </w:rPr>
        <w:t>j</w:t>
      </w:r>
      <w:r w:rsidRPr="00983373">
        <w:rPr>
          <w:sz w:val="24"/>
          <w:szCs w:val="24"/>
        </w:rPr>
        <w:t xml:space="preserve"> to również teren miasteczka akademickiego. </w:t>
      </w:r>
      <w:r w:rsidR="00F75DFF" w:rsidRPr="00983373">
        <w:rPr>
          <w:sz w:val="24"/>
          <w:szCs w:val="24"/>
        </w:rPr>
        <w:t xml:space="preserve">Lokalizacja </w:t>
      </w:r>
      <w:r w:rsidR="00F75DFF" w:rsidRPr="00983373">
        <w:rPr>
          <w:b/>
          <w:bCs/>
          <w:sz w:val="24"/>
          <w:szCs w:val="24"/>
        </w:rPr>
        <w:t>k</w:t>
      </w:r>
      <w:r w:rsidR="00F75DFF" w:rsidRPr="00983373">
        <w:rPr>
          <w:sz w:val="24"/>
          <w:szCs w:val="24"/>
        </w:rPr>
        <w:t xml:space="preserve"> znajduje się na terenie miasta Olsztyna (teren Uniwersyteckiego Szpitala Klinicznego w Olsztynie) poza Kortowem. Mogą wystąpić sporadycznie inne lokalizacje. Podanie tych lokalizacji w tej chwili jest niemożliwe, gdyż zależy to od prac prowadzonych w danej chwili w jednostkach.</w:t>
      </w:r>
    </w:p>
    <w:p w14:paraId="7D192810" w14:textId="1808B6D3" w:rsidR="00F75DFF" w:rsidRPr="00983373" w:rsidRDefault="00F75DFF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Częstotliwość odbiorów</w:t>
      </w:r>
      <w:r w:rsidRPr="00DA699C">
        <w:rPr>
          <w:rFonts w:ascii="Times New Roman" w:hAnsi="Times New Roman" w:cs="Times New Roman"/>
          <w:sz w:val="24"/>
          <w:szCs w:val="24"/>
        </w:rPr>
        <w:t>:</w:t>
      </w:r>
      <w:r w:rsidRPr="00983373">
        <w:rPr>
          <w:rFonts w:ascii="Times New Roman" w:hAnsi="Times New Roman" w:cs="Times New Roman"/>
          <w:sz w:val="24"/>
          <w:szCs w:val="24"/>
        </w:rPr>
        <w:t xml:space="preserve"> </w:t>
      </w:r>
      <w:r w:rsidR="00983373">
        <w:rPr>
          <w:rFonts w:ascii="Times New Roman" w:hAnsi="Times New Roman" w:cs="Times New Roman"/>
          <w:sz w:val="24"/>
          <w:szCs w:val="24"/>
        </w:rPr>
        <w:t>Zamawiający</w:t>
      </w:r>
      <w:r w:rsidRPr="00983373">
        <w:rPr>
          <w:rFonts w:ascii="Times New Roman" w:hAnsi="Times New Roman" w:cs="Times New Roman"/>
          <w:sz w:val="24"/>
          <w:szCs w:val="24"/>
        </w:rPr>
        <w:t xml:space="preserve"> przekaże szacunkowo 4 partie odpadów w roku kalendarzowym (szacunkowo 1 partia odpadów o masie 1000 kg na kwartał, może być ich mniej lub więcej).</w:t>
      </w:r>
    </w:p>
    <w:p w14:paraId="1D1038C1" w14:textId="77777777" w:rsidR="00983373" w:rsidRPr="00983373" w:rsidRDefault="00F75DFF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Liczba lokalizacji z których należy odebrać odpady wchodzące w skład pojedynczej partii:</w:t>
      </w:r>
      <w:r w:rsidRPr="00983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373">
        <w:rPr>
          <w:rFonts w:ascii="Times New Roman" w:hAnsi="Times New Roman" w:cs="Times New Roman"/>
          <w:sz w:val="24"/>
          <w:szCs w:val="24"/>
        </w:rPr>
        <w:t>szacunkowo maksymalnie 8 lokalizacji z wymienionych w ust. 3. Może również być ich mniej np. 4 lub więcej np. 7 lokalizacji. Z zastrzeżeniem, że w jednej lokalizacji należy odebrać odpady najczęściej z jednej katedry (jednego lokalu), rzadko z dwóch, sporadycznie trzech. Może być np. 7 lokalizacji, a w nich w sumie 7 katedr (wszystko w oparciu o dane za 2022 r.).</w:t>
      </w:r>
    </w:p>
    <w:p w14:paraId="020BBC4F" w14:textId="77777777" w:rsidR="00983373" w:rsidRPr="00983373" w:rsidRDefault="00F75DFF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Wykonawca odbierze odpady - wchodzące w skład pojedynczej partii - ze wszystkich zgłoszonych lokalizacji określonych w ust. 3 (bez względu liczbę lokalizacji) i bez względu liczbę katedr (lokali) w danej lokalizacji.</w:t>
      </w:r>
    </w:p>
    <w:p w14:paraId="67ACCA5C" w14:textId="77777777" w:rsidR="00983373" w:rsidRPr="00983373" w:rsidRDefault="00F75DFF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 xml:space="preserve">Wykonawca zapewni środek transportu zdolny do przewozu partii odpadów o masie 1200 kg jednorazowo. </w:t>
      </w:r>
    </w:p>
    <w:p w14:paraId="303A8E49" w14:textId="77777777" w:rsidR="00983373" w:rsidRPr="00983373" w:rsidRDefault="000F2E38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Odbiory będą odbywały się zgodnie z przesłanymi zgłoszeniami Uniwersytetu.</w:t>
      </w:r>
    </w:p>
    <w:p w14:paraId="5C664A2A" w14:textId="77777777" w:rsidR="00983373" w:rsidRPr="00983373" w:rsidRDefault="00B25750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Uniwersytet nie ponosi żadnych kosztów z tytułu przekazania Wykonawcy mniejszej liczby partii odpadów niż założona lub przekazania Wykonawcy mniejszej masy odpadów niż założona.</w:t>
      </w:r>
    </w:p>
    <w:p w14:paraId="4C281C9E" w14:textId="77777777" w:rsidR="00983373" w:rsidRPr="00983373" w:rsidRDefault="000F2E38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>Odbiory Wykonawca zrealizuje w ciągu 2 tygodni następujących po dniu zgłoszenia.</w:t>
      </w:r>
    </w:p>
    <w:p w14:paraId="420B8DFF" w14:textId="77777777" w:rsidR="00983373" w:rsidRPr="00983373" w:rsidRDefault="00F75DFF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 xml:space="preserve">Zleceniodawca rozliczy koszty odbioru każdej partii i koszty zagospodarowania lub unieszkodliwienia odpadów na poszczególne katedry. </w:t>
      </w:r>
    </w:p>
    <w:p w14:paraId="7BE0098A" w14:textId="77777777" w:rsidR="00983373" w:rsidRPr="00983373" w:rsidRDefault="00F75DFF" w:rsidP="00983373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73">
        <w:rPr>
          <w:rFonts w:ascii="Times New Roman" w:hAnsi="Times New Roman" w:cs="Times New Roman"/>
          <w:sz w:val="24"/>
          <w:szCs w:val="24"/>
        </w:rPr>
        <w:t xml:space="preserve">Szacunkowa ilość to </w:t>
      </w:r>
      <w:r w:rsidRPr="009833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3373">
        <w:rPr>
          <w:rFonts w:ascii="Times New Roman" w:hAnsi="Times New Roman" w:cs="Times New Roman"/>
          <w:b/>
          <w:sz w:val="24"/>
          <w:szCs w:val="24"/>
        </w:rPr>
        <w:t>,5 Mg</w:t>
      </w:r>
      <w:r w:rsidRPr="00983373">
        <w:rPr>
          <w:rFonts w:ascii="Times New Roman" w:hAnsi="Times New Roman" w:cs="Times New Roman"/>
          <w:sz w:val="24"/>
          <w:szCs w:val="24"/>
        </w:rPr>
        <w:t xml:space="preserve"> (w tym </w:t>
      </w:r>
      <w:r w:rsidRPr="00983373">
        <w:rPr>
          <w:rFonts w:ascii="Times New Roman" w:hAnsi="Times New Roman" w:cs="Times New Roman"/>
          <w:b/>
          <w:bCs/>
          <w:sz w:val="24"/>
          <w:szCs w:val="24"/>
        </w:rPr>
        <w:t>5,5</w:t>
      </w:r>
      <w:r w:rsidRPr="00983373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983373">
        <w:rPr>
          <w:rFonts w:ascii="Times New Roman" w:hAnsi="Times New Roman" w:cs="Times New Roman"/>
          <w:sz w:val="24"/>
          <w:szCs w:val="24"/>
        </w:rPr>
        <w:t xml:space="preserve"> odpadów o kodzie </w:t>
      </w:r>
      <w:r w:rsidRPr="00983373">
        <w:rPr>
          <w:rFonts w:ascii="Times New Roman" w:hAnsi="Times New Roman" w:cs="Times New Roman"/>
          <w:b/>
          <w:sz w:val="24"/>
          <w:szCs w:val="24"/>
        </w:rPr>
        <w:t>16 05 06*</w:t>
      </w:r>
      <w:r w:rsidRPr="00983373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5298CF2A" w14:textId="14B821C6" w:rsidR="00C47A70" w:rsidRPr="00F805B5" w:rsidRDefault="006D027D" w:rsidP="00F805B5">
      <w:pPr>
        <w:pStyle w:val="Akapitzlist"/>
        <w:numPr>
          <w:ilvl w:val="0"/>
          <w:numId w:val="3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5B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Podana ilość jest orientacyjna, może ulec zmianie w czasie realizacji zamówienia/ umowy. </w:t>
      </w:r>
    </w:p>
    <w:p w14:paraId="76F4676B" w14:textId="6A5A9C58" w:rsidR="00F805B5" w:rsidRDefault="00F805B5" w:rsidP="00F805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12CD26E" w14:textId="1F91A679" w:rsidR="00F805B5" w:rsidRDefault="00F805B5" w:rsidP="00F805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1AC21A3" w14:textId="33932E1A" w:rsidR="00F805B5" w:rsidRDefault="00F805B5" w:rsidP="00F805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p w14:paraId="0B67E1FA" w14:textId="43E1356C" w:rsidR="00AB5398" w:rsidRPr="00AB5398" w:rsidRDefault="00AB5398" w:rsidP="00AB5398">
      <w:pPr>
        <w:suppressAutoHyphens/>
        <w:spacing w:after="120" w:line="276" w:lineRule="auto"/>
        <w:ind w:left="4956" w:firstLine="709"/>
        <w:contextualSpacing/>
        <w:rPr>
          <w:rFonts w:eastAsia="Calibri"/>
          <w:i/>
          <w:sz w:val="24"/>
          <w:szCs w:val="24"/>
          <w:lang w:eastAsia="zh-CN"/>
        </w:rPr>
      </w:pPr>
      <w:r w:rsidRPr="00AB5398">
        <w:rPr>
          <w:rFonts w:eastAsia="Calibri"/>
          <w:i/>
          <w:sz w:val="24"/>
          <w:szCs w:val="24"/>
          <w:lang w:eastAsia="zh-CN"/>
        </w:rPr>
        <w:t xml:space="preserve">                                                                 …</w:t>
      </w:r>
      <w:r>
        <w:rPr>
          <w:rFonts w:eastAsia="Calibri"/>
          <w:i/>
          <w:sz w:val="24"/>
          <w:szCs w:val="24"/>
          <w:lang w:eastAsia="zh-CN"/>
        </w:rPr>
        <w:t>…</w:t>
      </w:r>
      <w:r w:rsidRPr="00AB5398">
        <w:rPr>
          <w:rFonts w:eastAsia="Calibri"/>
          <w:i/>
          <w:sz w:val="24"/>
          <w:szCs w:val="24"/>
          <w:lang w:eastAsia="zh-CN"/>
        </w:rPr>
        <w:t>……..……………………………………</w:t>
      </w:r>
    </w:p>
    <w:p w14:paraId="2B54F05D" w14:textId="625196ED" w:rsidR="00AB5398" w:rsidRPr="001F3083" w:rsidRDefault="00AB5398" w:rsidP="00AB5398">
      <w:pPr>
        <w:suppressAutoHyphens/>
        <w:spacing w:after="120" w:line="276" w:lineRule="auto"/>
        <w:contextualSpacing/>
        <w:rPr>
          <w:rFonts w:eastAsia="Calibri"/>
          <w:b/>
          <w:bCs/>
          <w:i/>
          <w:lang w:eastAsia="zh-CN"/>
        </w:rPr>
      </w:pPr>
      <w:r w:rsidRPr="00AB5398">
        <w:rPr>
          <w:rFonts w:eastAsia="Calibri"/>
          <w:i/>
          <w:iCs/>
          <w:lang w:eastAsia="zh-CN"/>
        </w:rPr>
        <w:t xml:space="preserve">                                                                         </w:t>
      </w:r>
      <w:r>
        <w:rPr>
          <w:rFonts w:eastAsia="Calibri"/>
          <w:i/>
          <w:iCs/>
          <w:lang w:eastAsia="zh-CN"/>
        </w:rPr>
        <w:t xml:space="preserve">                       </w:t>
      </w:r>
      <w:r w:rsidRPr="00AB5398">
        <w:rPr>
          <w:rFonts w:eastAsia="Calibri"/>
          <w:i/>
          <w:iCs/>
          <w:lang w:eastAsia="zh-CN"/>
        </w:rPr>
        <w:t xml:space="preserve">   </w:t>
      </w:r>
      <w:r w:rsidRPr="001F3083">
        <w:rPr>
          <w:rFonts w:eastAsia="Calibri"/>
          <w:b/>
          <w:bCs/>
          <w:i/>
          <w:iCs/>
          <w:lang w:eastAsia="zh-CN"/>
        </w:rPr>
        <w:t xml:space="preserve">   (podpis W</w:t>
      </w:r>
      <w:r w:rsidRPr="001F3083">
        <w:rPr>
          <w:rFonts w:eastAsia="Calibri"/>
          <w:b/>
          <w:bCs/>
          <w:i/>
          <w:lang w:eastAsia="zh-CN"/>
        </w:rPr>
        <w:t>ykonawcy zgodnie z zapisami SWZ)</w:t>
      </w:r>
    </w:p>
    <w:p w14:paraId="7495F0A1" w14:textId="77777777" w:rsidR="00AB5398" w:rsidRPr="00AB5398" w:rsidRDefault="00AB5398" w:rsidP="00AB5398">
      <w:pPr>
        <w:suppressAutoHyphens/>
        <w:spacing w:after="120" w:line="276" w:lineRule="auto"/>
        <w:ind w:left="4956" w:firstLine="709"/>
        <w:contextualSpacing/>
        <w:rPr>
          <w:rFonts w:eastAsia="Calibri"/>
          <w:sz w:val="24"/>
          <w:szCs w:val="24"/>
          <w:lang w:eastAsia="zh-CN"/>
        </w:rPr>
      </w:pPr>
    </w:p>
    <w:p w14:paraId="373D5051" w14:textId="77777777" w:rsidR="00AB5398" w:rsidRPr="00AB5398" w:rsidRDefault="00AB5398" w:rsidP="00AB5398">
      <w:pPr>
        <w:suppressAutoHyphens/>
        <w:spacing w:after="120" w:line="276" w:lineRule="auto"/>
        <w:ind w:left="4956" w:firstLine="709"/>
        <w:contextualSpacing/>
        <w:rPr>
          <w:rFonts w:eastAsia="Calibri"/>
          <w:sz w:val="24"/>
          <w:szCs w:val="24"/>
          <w:lang w:eastAsia="zh-CN"/>
        </w:rPr>
      </w:pPr>
    </w:p>
    <w:p w14:paraId="305C64A7" w14:textId="638E1FE6" w:rsidR="00F805B5" w:rsidRDefault="00F805B5" w:rsidP="00F805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sectPr w:rsidR="00F805B5" w:rsidSect="005B3351">
      <w:headerReference w:type="default" r:id="rId8"/>
      <w:type w:val="continuous"/>
      <w:pgSz w:w="11906" w:h="16838" w:code="9"/>
      <w:pgMar w:top="28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AD48" w14:textId="77777777" w:rsidR="00D83E16" w:rsidRDefault="00D83E16" w:rsidP="007A39AC">
      <w:r>
        <w:separator/>
      </w:r>
    </w:p>
  </w:endnote>
  <w:endnote w:type="continuationSeparator" w:id="0">
    <w:p w14:paraId="6B534010" w14:textId="77777777" w:rsidR="00D83E16" w:rsidRDefault="00D83E16" w:rsidP="007A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9E4A" w14:textId="77777777" w:rsidR="00D83E16" w:rsidRDefault="00D83E16" w:rsidP="007A39AC">
      <w:r>
        <w:separator/>
      </w:r>
    </w:p>
  </w:footnote>
  <w:footnote w:type="continuationSeparator" w:id="0">
    <w:p w14:paraId="06D320E1" w14:textId="77777777" w:rsidR="00D83E16" w:rsidRDefault="00D83E16" w:rsidP="007A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7F2A" w14:textId="77777777" w:rsidR="007A39AC" w:rsidRPr="007A39AC" w:rsidRDefault="007A39AC" w:rsidP="007A39AC">
    <w:pPr>
      <w:tabs>
        <w:tab w:val="center" w:pos="4536"/>
        <w:tab w:val="right" w:pos="9072"/>
      </w:tabs>
      <w:rPr>
        <w:sz w:val="24"/>
        <w:szCs w:val="24"/>
      </w:rPr>
    </w:pPr>
    <w:r w:rsidRPr="007A39AC">
      <w:rPr>
        <w:noProof/>
        <w:sz w:val="24"/>
        <w:szCs w:val="24"/>
      </w:rPr>
      <w:drawing>
        <wp:inline distT="0" distB="0" distL="0" distR="0" wp14:anchorId="24FDCC6A" wp14:editId="3797BE1F">
          <wp:extent cx="5753735" cy="4743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39AC">
      <w:rPr>
        <w:color w:val="808080"/>
        <w:sz w:val="24"/>
        <w:szCs w:val="24"/>
      </w:rPr>
      <w:t xml:space="preserve">         </w:t>
    </w:r>
    <w:r w:rsidRPr="007A39AC">
      <w:rPr>
        <w:noProof/>
        <w:sz w:val="24"/>
        <w:szCs w:val="24"/>
      </w:rPr>
      <w:drawing>
        <wp:inline distT="0" distB="0" distL="0" distR="0" wp14:anchorId="53658D44" wp14:editId="79E95A04">
          <wp:extent cx="5753735" cy="520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477"/>
    <w:multiLevelType w:val="hybridMultilevel"/>
    <w:tmpl w:val="229E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65F"/>
    <w:multiLevelType w:val="hybridMultilevel"/>
    <w:tmpl w:val="C298E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B1AC6"/>
    <w:multiLevelType w:val="hybridMultilevel"/>
    <w:tmpl w:val="83F0043C"/>
    <w:lvl w:ilvl="0" w:tplc="005888A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1D8D"/>
    <w:multiLevelType w:val="hybridMultilevel"/>
    <w:tmpl w:val="30E4F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75089"/>
    <w:multiLevelType w:val="hybridMultilevel"/>
    <w:tmpl w:val="9DC2ACF2"/>
    <w:lvl w:ilvl="0" w:tplc="11B80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C781F"/>
    <w:multiLevelType w:val="hybridMultilevel"/>
    <w:tmpl w:val="0E46DF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651106"/>
    <w:multiLevelType w:val="hybridMultilevel"/>
    <w:tmpl w:val="A232C072"/>
    <w:lvl w:ilvl="0" w:tplc="47B08C7A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0405CDD"/>
    <w:multiLevelType w:val="hybridMultilevel"/>
    <w:tmpl w:val="FF52B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663276"/>
    <w:multiLevelType w:val="hybridMultilevel"/>
    <w:tmpl w:val="105E6A7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470CC8"/>
    <w:multiLevelType w:val="hybridMultilevel"/>
    <w:tmpl w:val="229AEAF2"/>
    <w:lvl w:ilvl="0" w:tplc="F95A922C">
      <w:start w:val="2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3888"/>
    <w:multiLevelType w:val="hybridMultilevel"/>
    <w:tmpl w:val="DCF419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A194261"/>
    <w:multiLevelType w:val="hybridMultilevel"/>
    <w:tmpl w:val="7D4AE652"/>
    <w:lvl w:ilvl="0" w:tplc="7764948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5BBF"/>
    <w:multiLevelType w:val="hybridMultilevel"/>
    <w:tmpl w:val="CF5C8F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8C2D23"/>
    <w:multiLevelType w:val="hybridMultilevel"/>
    <w:tmpl w:val="B306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A5708B"/>
    <w:multiLevelType w:val="hybridMultilevel"/>
    <w:tmpl w:val="3EAA861A"/>
    <w:lvl w:ilvl="0" w:tplc="3C389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1F42"/>
    <w:multiLevelType w:val="hybridMultilevel"/>
    <w:tmpl w:val="845C4CC0"/>
    <w:lvl w:ilvl="0" w:tplc="3FC02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2F81"/>
    <w:multiLevelType w:val="hybridMultilevel"/>
    <w:tmpl w:val="5B3ED7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1995"/>
    <w:multiLevelType w:val="hybridMultilevel"/>
    <w:tmpl w:val="3B661A4A"/>
    <w:lvl w:ilvl="0" w:tplc="8C44B73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18B29A6"/>
    <w:multiLevelType w:val="hybridMultilevel"/>
    <w:tmpl w:val="0E4CDF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1D7213F"/>
    <w:multiLevelType w:val="hybridMultilevel"/>
    <w:tmpl w:val="A4BC6650"/>
    <w:lvl w:ilvl="0" w:tplc="A976A0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D1FFD"/>
    <w:multiLevelType w:val="hybridMultilevel"/>
    <w:tmpl w:val="D72E77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0933E2"/>
    <w:multiLevelType w:val="hybridMultilevel"/>
    <w:tmpl w:val="5742F1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2B0BD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C896575"/>
    <w:multiLevelType w:val="singleLevel"/>
    <w:tmpl w:val="1E3C2FA4"/>
    <w:lvl w:ilvl="0">
      <w:numFmt w:val="bullet"/>
      <w:lvlText w:val="-"/>
      <w:lvlJc w:val="left"/>
      <w:pPr>
        <w:tabs>
          <w:tab w:val="num" w:pos="1188"/>
        </w:tabs>
        <w:ind w:left="1188" w:hanging="360"/>
      </w:pPr>
    </w:lvl>
  </w:abstractNum>
  <w:abstractNum w:abstractNumId="24" w15:restartNumberingAfterBreak="0">
    <w:nsid w:val="4CE47D02"/>
    <w:multiLevelType w:val="hybridMultilevel"/>
    <w:tmpl w:val="35AECC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F136459"/>
    <w:multiLevelType w:val="hybridMultilevel"/>
    <w:tmpl w:val="D21AC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9C47BA"/>
    <w:multiLevelType w:val="hybridMultilevel"/>
    <w:tmpl w:val="B9F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8718D"/>
    <w:multiLevelType w:val="hybridMultilevel"/>
    <w:tmpl w:val="61B2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55BD0"/>
    <w:multiLevelType w:val="hybridMultilevel"/>
    <w:tmpl w:val="27A8A6D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19B5332"/>
    <w:multiLevelType w:val="hybridMultilevel"/>
    <w:tmpl w:val="E0A6E9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4391820"/>
    <w:multiLevelType w:val="hybridMultilevel"/>
    <w:tmpl w:val="839A2F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4D1772E"/>
    <w:multiLevelType w:val="hybridMultilevel"/>
    <w:tmpl w:val="EF2ACC0C"/>
    <w:lvl w:ilvl="0" w:tplc="1E1677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A74FF"/>
    <w:multiLevelType w:val="hybridMultilevel"/>
    <w:tmpl w:val="65A4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F478A"/>
    <w:multiLevelType w:val="hybridMultilevel"/>
    <w:tmpl w:val="7778A9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86344"/>
    <w:multiLevelType w:val="hybridMultilevel"/>
    <w:tmpl w:val="0296A25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A2F2016"/>
    <w:multiLevelType w:val="hybridMultilevel"/>
    <w:tmpl w:val="5F969642"/>
    <w:lvl w:ilvl="0" w:tplc="C7D4C80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838786">
    <w:abstractNumId w:val="31"/>
  </w:num>
  <w:num w:numId="2" w16cid:durableId="1571698414">
    <w:abstractNumId w:val="11"/>
  </w:num>
  <w:num w:numId="3" w16cid:durableId="495191212">
    <w:abstractNumId w:val="30"/>
  </w:num>
  <w:num w:numId="4" w16cid:durableId="1470366751">
    <w:abstractNumId w:val="29"/>
  </w:num>
  <w:num w:numId="5" w16cid:durableId="1574857218">
    <w:abstractNumId w:val="13"/>
  </w:num>
  <w:num w:numId="6" w16cid:durableId="1622540559">
    <w:abstractNumId w:val="23"/>
  </w:num>
  <w:num w:numId="7" w16cid:durableId="14149332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7767285">
    <w:abstractNumId w:val="0"/>
  </w:num>
  <w:num w:numId="9" w16cid:durableId="696663025">
    <w:abstractNumId w:val="27"/>
  </w:num>
  <w:num w:numId="10" w16cid:durableId="2011054396">
    <w:abstractNumId w:val="14"/>
  </w:num>
  <w:num w:numId="11" w16cid:durableId="281963836">
    <w:abstractNumId w:val="26"/>
  </w:num>
  <w:num w:numId="12" w16cid:durableId="1093550610">
    <w:abstractNumId w:val="16"/>
  </w:num>
  <w:num w:numId="13" w16cid:durableId="1176001498">
    <w:abstractNumId w:val="3"/>
  </w:num>
  <w:num w:numId="14" w16cid:durableId="308248083">
    <w:abstractNumId w:val="8"/>
  </w:num>
  <w:num w:numId="15" w16cid:durableId="155923625">
    <w:abstractNumId w:val="33"/>
  </w:num>
  <w:num w:numId="16" w16cid:durableId="643850416">
    <w:abstractNumId w:val="20"/>
  </w:num>
  <w:num w:numId="17" w16cid:durableId="1355768125">
    <w:abstractNumId w:val="1"/>
  </w:num>
  <w:num w:numId="18" w16cid:durableId="1167670840">
    <w:abstractNumId w:val="24"/>
  </w:num>
  <w:num w:numId="19" w16cid:durableId="1159614952">
    <w:abstractNumId w:val="5"/>
  </w:num>
  <w:num w:numId="20" w16cid:durableId="1266838745">
    <w:abstractNumId w:val="17"/>
  </w:num>
  <w:num w:numId="21" w16cid:durableId="2060546048">
    <w:abstractNumId w:val="12"/>
  </w:num>
  <w:num w:numId="22" w16cid:durableId="849300948">
    <w:abstractNumId w:val="28"/>
  </w:num>
  <w:num w:numId="23" w16cid:durableId="1759323651">
    <w:abstractNumId w:val="22"/>
  </w:num>
  <w:num w:numId="24" w16cid:durableId="1989019964">
    <w:abstractNumId w:val="19"/>
  </w:num>
  <w:num w:numId="25" w16cid:durableId="263809286">
    <w:abstractNumId w:val="18"/>
  </w:num>
  <w:num w:numId="26" w16cid:durableId="1463577630">
    <w:abstractNumId w:val="10"/>
  </w:num>
  <w:num w:numId="27" w16cid:durableId="200170341">
    <w:abstractNumId w:val="2"/>
  </w:num>
  <w:num w:numId="28" w16cid:durableId="147869430">
    <w:abstractNumId w:val="32"/>
  </w:num>
  <w:num w:numId="29" w16cid:durableId="1299843839">
    <w:abstractNumId w:val="7"/>
  </w:num>
  <w:num w:numId="30" w16cid:durableId="354768097">
    <w:abstractNumId w:val="25"/>
  </w:num>
  <w:num w:numId="31" w16cid:durableId="1536389947">
    <w:abstractNumId w:val="35"/>
  </w:num>
  <w:num w:numId="32" w16cid:durableId="1578977628">
    <w:abstractNumId w:val="6"/>
  </w:num>
  <w:num w:numId="33" w16cid:durableId="1012220146">
    <w:abstractNumId w:val="21"/>
  </w:num>
  <w:num w:numId="34" w16cid:durableId="1055929086">
    <w:abstractNumId w:val="34"/>
  </w:num>
  <w:num w:numId="35" w16cid:durableId="1039746326">
    <w:abstractNumId w:val="15"/>
  </w:num>
  <w:num w:numId="36" w16cid:durableId="488443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9"/>
    <w:rsid w:val="00006911"/>
    <w:rsid w:val="00007597"/>
    <w:rsid w:val="0001070A"/>
    <w:rsid w:val="00013126"/>
    <w:rsid w:val="00025537"/>
    <w:rsid w:val="00031523"/>
    <w:rsid w:val="00032EB1"/>
    <w:rsid w:val="00033B91"/>
    <w:rsid w:val="000378BC"/>
    <w:rsid w:val="00057376"/>
    <w:rsid w:val="00083474"/>
    <w:rsid w:val="00095540"/>
    <w:rsid w:val="000A0E5A"/>
    <w:rsid w:val="000A2031"/>
    <w:rsid w:val="000A3B37"/>
    <w:rsid w:val="000A62C7"/>
    <w:rsid w:val="000A6355"/>
    <w:rsid w:val="000B5D50"/>
    <w:rsid w:val="000C5B1A"/>
    <w:rsid w:val="000E11D1"/>
    <w:rsid w:val="000E15EB"/>
    <w:rsid w:val="000E703F"/>
    <w:rsid w:val="000F2E38"/>
    <w:rsid w:val="000F4C39"/>
    <w:rsid w:val="000F6D6B"/>
    <w:rsid w:val="00102455"/>
    <w:rsid w:val="001047DE"/>
    <w:rsid w:val="00106C27"/>
    <w:rsid w:val="00117558"/>
    <w:rsid w:val="001206BC"/>
    <w:rsid w:val="0012353E"/>
    <w:rsid w:val="00124719"/>
    <w:rsid w:val="00130998"/>
    <w:rsid w:val="00131256"/>
    <w:rsid w:val="0013478C"/>
    <w:rsid w:val="00143651"/>
    <w:rsid w:val="00144994"/>
    <w:rsid w:val="001524B1"/>
    <w:rsid w:val="00153846"/>
    <w:rsid w:val="00156831"/>
    <w:rsid w:val="00167CB7"/>
    <w:rsid w:val="001727C8"/>
    <w:rsid w:val="00190A29"/>
    <w:rsid w:val="00191A36"/>
    <w:rsid w:val="00193AEA"/>
    <w:rsid w:val="001A5A4D"/>
    <w:rsid w:val="001F3070"/>
    <w:rsid w:val="001F3083"/>
    <w:rsid w:val="001F35E5"/>
    <w:rsid w:val="002070A6"/>
    <w:rsid w:val="00207EBE"/>
    <w:rsid w:val="00212BF0"/>
    <w:rsid w:val="0021334E"/>
    <w:rsid w:val="00214CD2"/>
    <w:rsid w:val="00220707"/>
    <w:rsid w:val="00220BF1"/>
    <w:rsid w:val="002217DA"/>
    <w:rsid w:val="00221FBF"/>
    <w:rsid w:val="0022258C"/>
    <w:rsid w:val="002254F5"/>
    <w:rsid w:val="00225A44"/>
    <w:rsid w:val="002323BF"/>
    <w:rsid w:val="002330B1"/>
    <w:rsid w:val="00251CFA"/>
    <w:rsid w:val="00253310"/>
    <w:rsid w:val="00257E44"/>
    <w:rsid w:val="00264403"/>
    <w:rsid w:val="002645FF"/>
    <w:rsid w:val="0026491A"/>
    <w:rsid w:val="00272095"/>
    <w:rsid w:val="002765B5"/>
    <w:rsid w:val="002856CD"/>
    <w:rsid w:val="002865B7"/>
    <w:rsid w:val="002964A5"/>
    <w:rsid w:val="002A0513"/>
    <w:rsid w:val="002A0890"/>
    <w:rsid w:val="002A2587"/>
    <w:rsid w:val="002B7659"/>
    <w:rsid w:val="002F4A62"/>
    <w:rsid w:val="002F5099"/>
    <w:rsid w:val="00304A47"/>
    <w:rsid w:val="00316BBA"/>
    <w:rsid w:val="003175C6"/>
    <w:rsid w:val="00325635"/>
    <w:rsid w:val="00335A7F"/>
    <w:rsid w:val="00336DE1"/>
    <w:rsid w:val="00337665"/>
    <w:rsid w:val="003429CA"/>
    <w:rsid w:val="00344D77"/>
    <w:rsid w:val="00347B35"/>
    <w:rsid w:val="0035084A"/>
    <w:rsid w:val="00362546"/>
    <w:rsid w:val="0037274C"/>
    <w:rsid w:val="00376879"/>
    <w:rsid w:val="00392294"/>
    <w:rsid w:val="0039437F"/>
    <w:rsid w:val="003A0E2A"/>
    <w:rsid w:val="003A2F3B"/>
    <w:rsid w:val="003A4C4C"/>
    <w:rsid w:val="003A4D9F"/>
    <w:rsid w:val="003A5030"/>
    <w:rsid w:val="003A6F67"/>
    <w:rsid w:val="003A7EAF"/>
    <w:rsid w:val="003C2249"/>
    <w:rsid w:val="003C7E1D"/>
    <w:rsid w:val="003D135C"/>
    <w:rsid w:val="003D28AE"/>
    <w:rsid w:val="003D464A"/>
    <w:rsid w:val="003D4EA8"/>
    <w:rsid w:val="003E1A1A"/>
    <w:rsid w:val="003E7750"/>
    <w:rsid w:val="003F2229"/>
    <w:rsid w:val="003F598D"/>
    <w:rsid w:val="003F7078"/>
    <w:rsid w:val="003F774D"/>
    <w:rsid w:val="00400A29"/>
    <w:rsid w:val="00402857"/>
    <w:rsid w:val="004307AF"/>
    <w:rsid w:val="004335BD"/>
    <w:rsid w:val="00443012"/>
    <w:rsid w:val="00451D0C"/>
    <w:rsid w:val="00452216"/>
    <w:rsid w:val="00472685"/>
    <w:rsid w:val="00476564"/>
    <w:rsid w:val="00477389"/>
    <w:rsid w:val="004B7249"/>
    <w:rsid w:val="004B73D1"/>
    <w:rsid w:val="004C45DB"/>
    <w:rsid w:val="004D348F"/>
    <w:rsid w:val="004D45D7"/>
    <w:rsid w:val="004E54AD"/>
    <w:rsid w:val="004E6116"/>
    <w:rsid w:val="004F6D19"/>
    <w:rsid w:val="0051559B"/>
    <w:rsid w:val="005211CE"/>
    <w:rsid w:val="00532A02"/>
    <w:rsid w:val="00547981"/>
    <w:rsid w:val="0055383F"/>
    <w:rsid w:val="005606AA"/>
    <w:rsid w:val="00561194"/>
    <w:rsid w:val="0057009A"/>
    <w:rsid w:val="00571EE1"/>
    <w:rsid w:val="00574779"/>
    <w:rsid w:val="0057760E"/>
    <w:rsid w:val="005960CA"/>
    <w:rsid w:val="00596BBA"/>
    <w:rsid w:val="005B168B"/>
    <w:rsid w:val="005B3351"/>
    <w:rsid w:val="005D0F95"/>
    <w:rsid w:val="005E3018"/>
    <w:rsid w:val="005E7241"/>
    <w:rsid w:val="005F23B2"/>
    <w:rsid w:val="005F2FD1"/>
    <w:rsid w:val="005F5AD4"/>
    <w:rsid w:val="005F7744"/>
    <w:rsid w:val="006030E2"/>
    <w:rsid w:val="006071BD"/>
    <w:rsid w:val="00616690"/>
    <w:rsid w:val="006270B5"/>
    <w:rsid w:val="0063622E"/>
    <w:rsid w:val="006413FC"/>
    <w:rsid w:val="0064452E"/>
    <w:rsid w:val="0064600E"/>
    <w:rsid w:val="00653431"/>
    <w:rsid w:val="0065360D"/>
    <w:rsid w:val="00653694"/>
    <w:rsid w:val="00661E94"/>
    <w:rsid w:val="00663DE6"/>
    <w:rsid w:val="00664BDF"/>
    <w:rsid w:val="00666F56"/>
    <w:rsid w:val="00675CFF"/>
    <w:rsid w:val="006806D6"/>
    <w:rsid w:val="0068345F"/>
    <w:rsid w:val="00687A44"/>
    <w:rsid w:val="006A4ED5"/>
    <w:rsid w:val="006B50DC"/>
    <w:rsid w:val="006C4AD4"/>
    <w:rsid w:val="006D027D"/>
    <w:rsid w:val="006D1C05"/>
    <w:rsid w:val="006D3F61"/>
    <w:rsid w:val="006D55C8"/>
    <w:rsid w:val="006E02B7"/>
    <w:rsid w:val="006E0749"/>
    <w:rsid w:val="006F5C74"/>
    <w:rsid w:val="007001F0"/>
    <w:rsid w:val="00701C23"/>
    <w:rsid w:val="00702B10"/>
    <w:rsid w:val="0071225C"/>
    <w:rsid w:val="007173CE"/>
    <w:rsid w:val="007239B7"/>
    <w:rsid w:val="0072661D"/>
    <w:rsid w:val="00730B93"/>
    <w:rsid w:val="00735998"/>
    <w:rsid w:val="00735B12"/>
    <w:rsid w:val="00745694"/>
    <w:rsid w:val="00746358"/>
    <w:rsid w:val="00775364"/>
    <w:rsid w:val="0077603B"/>
    <w:rsid w:val="00784FA0"/>
    <w:rsid w:val="007A33A2"/>
    <w:rsid w:val="007A39AC"/>
    <w:rsid w:val="007A77C4"/>
    <w:rsid w:val="007C08A5"/>
    <w:rsid w:val="007C5364"/>
    <w:rsid w:val="007D0A52"/>
    <w:rsid w:val="007D7C1F"/>
    <w:rsid w:val="007E1E16"/>
    <w:rsid w:val="007F534B"/>
    <w:rsid w:val="007F5C6D"/>
    <w:rsid w:val="007F6DE2"/>
    <w:rsid w:val="008006C8"/>
    <w:rsid w:val="00813193"/>
    <w:rsid w:val="00816CD5"/>
    <w:rsid w:val="00821511"/>
    <w:rsid w:val="00822B47"/>
    <w:rsid w:val="0086760A"/>
    <w:rsid w:val="008713AE"/>
    <w:rsid w:val="008A0542"/>
    <w:rsid w:val="008A6220"/>
    <w:rsid w:val="008B043B"/>
    <w:rsid w:val="008B3E3C"/>
    <w:rsid w:val="008C3410"/>
    <w:rsid w:val="008C74E9"/>
    <w:rsid w:val="008D1C46"/>
    <w:rsid w:val="008D2CE1"/>
    <w:rsid w:val="008D2DD3"/>
    <w:rsid w:val="008E2A4C"/>
    <w:rsid w:val="008F0C08"/>
    <w:rsid w:val="008F0FAD"/>
    <w:rsid w:val="008F6CA4"/>
    <w:rsid w:val="009017A7"/>
    <w:rsid w:val="00902530"/>
    <w:rsid w:val="00905115"/>
    <w:rsid w:val="0092680C"/>
    <w:rsid w:val="009349F7"/>
    <w:rsid w:val="00940EA2"/>
    <w:rsid w:val="00942AB5"/>
    <w:rsid w:val="00946D8F"/>
    <w:rsid w:val="00953AF4"/>
    <w:rsid w:val="009560D9"/>
    <w:rsid w:val="00960388"/>
    <w:rsid w:val="00961D1A"/>
    <w:rsid w:val="00971F72"/>
    <w:rsid w:val="00974C88"/>
    <w:rsid w:val="00983373"/>
    <w:rsid w:val="00986613"/>
    <w:rsid w:val="009A710B"/>
    <w:rsid w:val="009B4D0C"/>
    <w:rsid w:val="009D5818"/>
    <w:rsid w:val="009E0010"/>
    <w:rsid w:val="009E3D71"/>
    <w:rsid w:val="009E4076"/>
    <w:rsid w:val="00A1777D"/>
    <w:rsid w:val="00A34D65"/>
    <w:rsid w:val="00A427B6"/>
    <w:rsid w:val="00A538A8"/>
    <w:rsid w:val="00A72549"/>
    <w:rsid w:val="00A75B9A"/>
    <w:rsid w:val="00A8664E"/>
    <w:rsid w:val="00A86686"/>
    <w:rsid w:val="00A9547A"/>
    <w:rsid w:val="00A97C13"/>
    <w:rsid w:val="00AA51A1"/>
    <w:rsid w:val="00AA6AF1"/>
    <w:rsid w:val="00AB1266"/>
    <w:rsid w:val="00AB3FB3"/>
    <w:rsid w:val="00AB5398"/>
    <w:rsid w:val="00AB71BB"/>
    <w:rsid w:val="00AB7CDF"/>
    <w:rsid w:val="00AC021F"/>
    <w:rsid w:val="00AC57BC"/>
    <w:rsid w:val="00AC6AA7"/>
    <w:rsid w:val="00AC7119"/>
    <w:rsid w:val="00AD128D"/>
    <w:rsid w:val="00AF6906"/>
    <w:rsid w:val="00AF6EAA"/>
    <w:rsid w:val="00AF7872"/>
    <w:rsid w:val="00B03BA8"/>
    <w:rsid w:val="00B05D19"/>
    <w:rsid w:val="00B15617"/>
    <w:rsid w:val="00B2375C"/>
    <w:rsid w:val="00B25750"/>
    <w:rsid w:val="00B430B2"/>
    <w:rsid w:val="00B43400"/>
    <w:rsid w:val="00B53A00"/>
    <w:rsid w:val="00B55EF2"/>
    <w:rsid w:val="00B7427B"/>
    <w:rsid w:val="00B80E86"/>
    <w:rsid w:val="00B856EB"/>
    <w:rsid w:val="00B94541"/>
    <w:rsid w:val="00B95B14"/>
    <w:rsid w:val="00B966FC"/>
    <w:rsid w:val="00BA773D"/>
    <w:rsid w:val="00BB0E9A"/>
    <w:rsid w:val="00BB5C71"/>
    <w:rsid w:val="00BC0D8E"/>
    <w:rsid w:val="00BD3A20"/>
    <w:rsid w:val="00BD482B"/>
    <w:rsid w:val="00BE44D3"/>
    <w:rsid w:val="00BE62AB"/>
    <w:rsid w:val="00BF6C41"/>
    <w:rsid w:val="00C0471B"/>
    <w:rsid w:val="00C43CB8"/>
    <w:rsid w:val="00C47A70"/>
    <w:rsid w:val="00C502FA"/>
    <w:rsid w:val="00C653EC"/>
    <w:rsid w:val="00C7006C"/>
    <w:rsid w:val="00C85A34"/>
    <w:rsid w:val="00C86C77"/>
    <w:rsid w:val="00C903FE"/>
    <w:rsid w:val="00C927C8"/>
    <w:rsid w:val="00CA3944"/>
    <w:rsid w:val="00CB07B1"/>
    <w:rsid w:val="00CB7DED"/>
    <w:rsid w:val="00CC2DBE"/>
    <w:rsid w:val="00CD4B8B"/>
    <w:rsid w:val="00CD6238"/>
    <w:rsid w:val="00CE7693"/>
    <w:rsid w:val="00D03791"/>
    <w:rsid w:val="00D06A15"/>
    <w:rsid w:val="00D16B78"/>
    <w:rsid w:val="00D2124D"/>
    <w:rsid w:val="00D30473"/>
    <w:rsid w:val="00D31B60"/>
    <w:rsid w:val="00D3678F"/>
    <w:rsid w:val="00D461CA"/>
    <w:rsid w:val="00D47574"/>
    <w:rsid w:val="00D52A24"/>
    <w:rsid w:val="00D55FC6"/>
    <w:rsid w:val="00D65279"/>
    <w:rsid w:val="00D76D38"/>
    <w:rsid w:val="00D77029"/>
    <w:rsid w:val="00D83E16"/>
    <w:rsid w:val="00DA0614"/>
    <w:rsid w:val="00DA3F83"/>
    <w:rsid w:val="00DA699C"/>
    <w:rsid w:val="00DC1D3B"/>
    <w:rsid w:val="00DC4881"/>
    <w:rsid w:val="00DC5678"/>
    <w:rsid w:val="00DD366E"/>
    <w:rsid w:val="00DD4548"/>
    <w:rsid w:val="00DF06AF"/>
    <w:rsid w:val="00DF3F48"/>
    <w:rsid w:val="00E1185E"/>
    <w:rsid w:val="00E16358"/>
    <w:rsid w:val="00E221C3"/>
    <w:rsid w:val="00E25674"/>
    <w:rsid w:val="00E25D4B"/>
    <w:rsid w:val="00E27318"/>
    <w:rsid w:val="00E31D79"/>
    <w:rsid w:val="00E323C2"/>
    <w:rsid w:val="00E33FC0"/>
    <w:rsid w:val="00E42934"/>
    <w:rsid w:val="00E61C6F"/>
    <w:rsid w:val="00E648A6"/>
    <w:rsid w:val="00E66EE8"/>
    <w:rsid w:val="00E85277"/>
    <w:rsid w:val="00E9511D"/>
    <w:rsid w:val="00EA6D05"/>
    <w:rsid w:val="00EA756F"/>
    <w:rsid w:val="00EB2D8D"/>
    <w:rsid w:val="00EB370C"/>
    <w:rsid w:val="00EB3C48"/>
    <w:rsid w:val="00EC75C7"/>
    <w:rsid w:val="00EC7773"/>
    <w:rsid w:val="00EE61CF"/>
    <w:rsid w:val="00EF1D4C"/>
    <w:rsid w:val="00EF7CFF"/>
    <w:rsid w:val="00F02DC5"/>
    <w:rsid w:val="00F1611B"/>
    <w:rsid w:val="00F1728A"/>
    <w:rsid w:val="00F17771"/>
    <w:rsid w:val="00F2007C"/>
    <w:rsid w:val="00F20652"/>
    <w:rsid w:val="00F315A0"/>
    <w:rsid w:val="00F35EA5"/>
    <w:rsid w:val="00F436A1"/>
    <w:rsid w:val="00F55D83"/>
    <w:rsid w:val="00F55FEC"/>
    <w:rsid w:val="00F56047"/>
    <w:rsid w:val="00F73E2E"/>
    <w:rsid w:val="00F75DFF"/>
    <w:rsid w:val="00F805B5"/>
    <w:rsid w:val="00F94B62"/>
    <w:rsid w:val="00F96DCB"/>
    <w:rsid w:val="00FA502A"/>
    <w:rsid w:val="00FB7F13"/>
    <w:rsid w:val="00FC48B7"/>
    <w:rsid w:val="00FD0FA9"/>
    <w:rsid w:val="00FD2B68"/>
    <w:rsid w:val="00FD5025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2109"/>
  <w15:docId w15:val="{310DE344-D4DC-434C-B09F-AC58304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6DCB"/>
  </w:style>
  <w:style w:type="paragraph" w:styleId="Nagwek1">
    <w:name w:val="heading 1"/>
    <w:basedOn w:val="Normalny"/>
    <w:next w:val="Normalny"/>
    <w:qFormat/>
    <w:rsid w:val="00F96DCB"/>
    <w:pPr>
      <w:keepNext/>
      <w:overflowPunct w:val="0"/>
      <w:autoSpaceDE w:val="0"/>
      <w:autoSpaceDN w:val="0"/>
      <w:adjustRightInd w:val="0"/>
      <w:jc w:val="both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F96DC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96DCB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6DCB"/>
    <w:rPr>
      <w:color w:val="0000FF"/>
      <w:u w:val="single"/>
    </w:rPr>
  </w:style>
  <w:style w:type="table" w:styleId="Tabela-Siatka">
    <w:name w:val="Table Grid"/>
    <w:basedOn w:val="Standardowy"/>
    <w:uiPriority w:val="59"/>
    <w:rsid w:val="00A8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E11D1"/>
    <w:rPr>
      <w:b/>
      <w:bCs/>
    </w:rPr>
  </w:style>
  <w:style w:type="paragraph" w:styleId="Tekstpodstawowywcity">
    <w:name w:val="Body Text Indent"/>
    <w:basedOn w:val="Normalny"/>
    <w:link w:val="TekstpodstawowywcityZnak"/>
    <w:rsid w:val="001F3070"/>
    <w:pPr>
      <w:ind w:firstLine="708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F3070"/>
    <w:rPr>
      <w:sz w:val="24"/>
    </w:rPr>
  </w:style>
  <w:style w:type="paragraph" w:styleId="Tekstpodstawowywcity2">
    <w:name w:val="Body Text Indent 2"/>
    <w:basedOn w:val="Normalny"/>
    <w:link w:val="Tekstpodstawowywcity2Znak"/>
    <w:rsid w:val="001F3070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F3070"/>
    <w:rPr>
      <w:sz w:val="24"/>
    </w:rPr>
  </w:style>
  <w:style w:type="character" w:styleId="Odwoaniedokomentarza">
    <w:name w:val="annotation reference"/>
    <w:rsid w:val="000315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1523"/>
  </w:style>
  <w:style w:type="character" w:customStyle="1" w:styleId="TekstkomentarzaZnak">
    <w:name w:val="Tekst komentarza Znak"/>
    <w:basedOn w:val="Domylnaczcionkaakapitu"/>
    <w:link w:val="Tekstkomentarza"/>
    <w:rsid w:val="00031523"/>
  </w:style>
  <w:style w:type="paragraph" w:styleId="Tematkomentarza">
    <w:name w:val="annotation subject"/>
    <w:basedOn w:val="Tekstkomentarza"/>
    <w:next w:val="Tekstkomentarza"/>
    <w:link w:val="TematkomentarzaZnak"/>
    <w:rsid w:val="00031523"/>
    <w:rPr>
      <w:b/>
      <w:bCs/>
    </w:rPr>
  </w:style>
  <w:style w:type="character" w:customStyle="1" w:styleId="TematkomentarzaZnak">
    <w:name w:val="Temat komentarza Znak"/>
    <w:link w:val="Tematkomentarza"/>
    <w:rsid w:val="00031523"/>
    <w:rPr>
      <w:b/>
      <w:bCs/>
    </w:rPr>
  </w:style>
  <w:style w:type="paragraph" w:styleId="Tekstdymka">
    <w:name w:val="Balloon Text"/>
    <w:basedOn w:val="Normalny"/>
    <w:link w:val="TekstdymkaZnak"/>
    <w:rsid w:val="000315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152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D4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548"/>
  </w:style>
  <w:style w:type="paragraph" w:styleId="Tekstpodstawowyzwciciem">
    <w:name w:val="Body Text First Indent"/>
    <w:basedOn w:val="Tekstpodstawowy"/>
    <w:link w:val="TekstpodstawowyzwciciemZnak"/>
    <w:rsid w:val="00DD454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D4548"/>
  </w:style>
  <w:style w:type="paragraph" w:styleId="Lista2">
    <w:name w:val="List 2"/>
    <w:basedOn w:val="Normalny"/>
    <w:uiPriority w:val="99"/>
    <w:rsid w:val="00DD4548"/>
    <w:pPr>
      <w:ind w:left="566" w:hanging="283"/>
    </w:pPr>
    <w:rPr>
      <w:rFonts w:eastAsia="Calibri"/>
    </w:rPr>
  </w:style>
  <w:style w:type="paragraph" w:styleId="Podtytu">
    <w:name w:val="Subtitle"/>
    <w:basedOn w:val="Normalny"/>
    <w:link w:val="PodtytuZnak"/>
    <w:uiPriority w:val="99"/>
    <w:qFormat/>
    <w:rsid w:val="003175C6"/>
    <w:pPr>
      <w:jc w:val="both"/>
    </w:pPr>
    <w:rPr>
      <w:rFonts w:eastAsia="Calibri"/>
      <w:sz w:val="24"/>
    </w:rPr>
  </w:style>
  <w:style w:type="character" w:customStyle="1" w:styleId="PodtytuZnak">
    <w:name w:val="Podtytuł Znak"/>
    <w:link w:val="Podtytu"/>
    <w:uiPriority w:val="99"/>
    <w:rsid w:val="003175C6"/>
    <w:rPr>
      <w:rFonts w:eastAsia="Calibri"/>
      <w:sz w:val="24"/>
    </w:rPr>
  </w:style>
  <w:style w:type="paragraph" w:styleId="Tekstpodstawowy2">
    <w:name w:val="Body Text 2"/>
    <w:basedOn w:val="Normalny"/>
    <w:link w:val="Tekstpodstawowy2Znak"/>
    <w:rsid w:val="006B50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50DC"/>
  </w:style>
  <w:style w:type="paragraph" w:styleId="Tekstpodstawowy3">
    <w:name w:val="Body Text 3"/>
    <w:basedOn w:val="Normalny"/>
    <w:link w:val="Tekstpodstawowy3Znak"/>
    <w:rsid w:val="006B50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B50DC"/>
    <w:rPr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9A71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2">
    <w:name w:val="title_2"/>
    <w:basedOn w:val="Domylnaczcionkaakapitu"/>
    <w:rsid w:val="009A710B"/>
  </w:style>
  <w:style w:type="paragraph" w:styleId="HTML-wstpniesformatowany">
    <w:name w:val="HTML Preformatted"/>
    <w:basedOn w:val="Normalny"/>
    <w:link w:val="HTML-wstpniesformatowanyZnak"/>
    <w:rsid w:val="00D31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31B60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0F2E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7A3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9AC"/>
  </w:style>
  <w:style w:type="paragraph" w:styleId="Stopka">
    <w:name w:val="footer"/>
    <w:basedOn w:val="Normalny"/>
    <w:link w:val="StopkaZnak"/>
    <w:unhideWhenUsed/>
    <w:rsid w:val="007A3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39AC"/>
  </w:style>
  <w:style w:type="character" w:styleId="Nierozpoznanawzmianka">
    <w:name w:val="Unresolved Mention"/>
    <w:basedOn w:val="Domylnaczcionkaakapitu"/>
    <w:uiPriority w:val="99"/>
    <w:semiHidden/>
    <w:unhideWhenUsed/>
    <w:rsid w:val="0033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0D48-F189-4825-87B9-0799AA7E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Anna Opalach</cp:lastModifiedBy>
  <cp:revision>111</cp:revision>
  <cp:lastPrinted>2023-01-19T10:11:00Z</cp:lastPrinted>
  <dcterms:created xsi:type="dcterms:W3CDTF">2020-04-30T07:57:00Z</dcterms:created>
  <dcterms:modified xsi:type="dcterms:W3CDTF">2023-03-20T11:23:00Z</dcterms:modified>
</cp:coreProperties>
</file>