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61C7D" w14:textId="28592491" w:rsidR="002B1FFC" w:rsidRPr="00437289" w:rsidRDefault="00195A90" w:rsidP="00B96843">
      <w:pPr>
        <w:spacing w:line="240" w:lineRule="auto"/>
        <w:jc w:val="center"/>
        <w:rPr>
          <w:rFonts w:ascii="Century Gothic" w:hAnsi="Century Gothic"/>
          <w:b/>
          <w:sz w:val="20"/>
          <w:szCs w:val="20"/>
        </w:rPr>
      </w:pPr>
      <w:r w:rsidRPr="00437289">
        <w:rPr>
          <w:rFonts w:ascii="Century Gothic" w:hAnsi="Century Gothic"/>
          <w:b/>
          <w:sz w:val="20"/>
          <w:szCs w:val="20"/>
        </w:rPr>
        <w:t xml:space="preserve">Projekt umowy </w:t>
      </w:r>
    </w:p>
    <w:p w14:paraId="37F2F865" w14:textId="1920AE5C" w:rsidR="00475941" w:rsidRPr="00437289" w:rsidRDefault="00475941" w:rsidP="00B96843">
      <w:pPr>
        <w:spacing w:after="0" w:line="240" w:lineRule="auto"/>
        <w:jc w:val="center"/>
        <w:rPr>
          <w:rFonts w:ascii="Century Gothic" w:hAnsi="Century Gothic"/>
          <w:b/>
          <w:sz w:val="20"/>
          <w:szCs w:val="20"/>
        </w:rPr>
      </w:pPr>
      <w:r w:rsidRPr="00437289">
        <w:rPr>
          <w:rFonts w:ascii="Century Gothic" w:hAnsi="Century Gothic"/>
          <w:b/>
          <w:sz w:val="20"/>
          <w:szCs w:val="20"/>
        </w:rPr>
        <w:t>nr ……</w:t>
      </w:r>
      <w:r w:rsidR="002B1FFC" w:rsidRPr="00437289">
        <w:rPr>
          <w:rFonts w:ascii="Century Gothic" w:hAnsi="Century Gothic"/>
          <w:b/>
          <w:sz w:val="20"/>
          <w:szCs w:val="20"/>
        </w:rPr>
        <w:t>………</w:t>
      </w:r>
      <w:r w:rsidRPr="00437289">
        <w:rPr>
          <w:rFonts w:ascii="Century Gothic" w:hAnsi="Century Gothic"/>
          <w:b/>
          <w:sz w:val="20"/>
          <w:szCs w:val="20"/>
        </w:rPr>
        <w:t>……………</w:t>
      </w:r>
    </w:p>
    <w:p w14:paraId="7F300AF0" w14:textId="3F3F3BF3" w:rsidR="00475941" w:rsidRPr="00437289" w:rsidRDefault="00475941" w:rsidP="00B96843">
      <w:pPr>
        <w:spacing w:after="0" w:line="240" w:lineRule="auto"/>
        <w:jc w:val="center"/>
        <w:rPr>
          <w:rFonts w:ascii="Century Gothic" w:hAnsi="Century Gothic"/>
          <w:sz w:val="20"/>
          <w:szCs w:val="20"/>
        </w:rPr>
      </w:pPr>
      <w:r w:rsidRPr="00437289">
        <w:rPr>
          <w:rFonts w:ascii="Century Gothic" w:hAnsi="Century Gothic"/>
          <w:sz w:val="20"/>
          <w:szCs w:val="20"/>
        </w:rPr>
        <w:t>zawarta w dniu ............</w:t>
      </w:r>
      <w:r w:rsidR="002B1FFC" w:rsidRPr="00437289">
        <w:rPr>
          <w:rFonts w:ascii="Century Gothic" w:hAnsi="Century Gothic"/>
          <w:sz w:val="20"/>
          <w:szCs w:val="20"/>
        </w:rPr>
        <w:t>........</w:t>
      </w:r>
      <w:r w:rsidRPr="00437289">
        <w:rPr>
          <w:rFonts w:ascii="Century Gothic" w:hAnsi="Century Gothic"/>
          <w:sz w:val="20"/>
          <w:szCs w:val="20"/>
        </w:rPr>
        <w:t>..... roku w Warszawie pomiędzy:</w:t>
      </w:r>
    </w:p>
    <w:p w14:paraId="080021CE" w14:textId="77777777" w:rsidR="00475941" w:rsidRPr="00437289" w:rsidRDefault="00475941" w:rsidP="00B96843">
      <w:pPr>
        <w:spacing w:after="0" w:line="240" w:lineRule="auto"/>
        <w:rPr>
          <w:rFonts w:ascii="Century Gothic" w:hAnsi="Century Gothic"/>
          <w:b/>
          <w:sz w:val="20"/>
          <w:szCs w:val="20"/>
        </w:rPr>
      </w:pPr>
      <w:r w:rsidRPr="00437289">
        <w:rPr>
          <w:rFonts w:ascii="Century Gothic" w:hAnsi="Century Gothic"/>
          <w:b/>
          <w:sz w:val="20"/>
          <w:szCs w:val="20"/>
        </w:rPr>
        <w:t>Skarbem Państwa – Komendantem Stołecznym Policji</w:t>
      </w:r>
    </w:p>
    <w:p w14:paraId="081D881F" w14:textId="77777777" w:rsidR="00475941" w:rsidRPr="00437289" w:rsidRDefault="00475941" w:rsidP="00B96843">
      <w:pPr>
        <w:spacing w:after="0" w:line="240" w:lineRule="auto"/>
        <w:rPr>
          <w:rFonts w:ascii="Century Gothic" w:hAnsi="Century Gothic"/>
          <w:sz w:val="20"/>
          <w:szCs w:val="20"/>
        </w:rPr>
      </w:pPr>
      <w:r w:rsidRPr="00437289">
        <w:rPr>
          <w:rFonts w:ascii="Century Gothic" w:hAnsi="Century Gothic"/>
          <w:sz w:val="20"/>
          <w:szCs w:val="20"/>
        </w:rPr>
        <w:t>z siedzibą przy ul. Nowolipie 2, 00-150 Warszawa,</w:t>
      </w:r>
    </w:p>
    <w:p w14:paraId="132C0700" w14:textId="77777777" w:rsidR="002B1FFC" w:rsidRPr="00437289" w:rsidRDefault="00475941" w:rsidP="00B96843">
      <w:pPr>
        <w:spacing w:after="0" w:line="240" w:lineRule="auto"/>
        <w:rPr>
          <w:rFonts w:ascii="Century Gothic" w:hAnsi="Century Gothic"/>
          <w:sz w:val="20"/>
          <w:szCs w:val="20"/>
        </w:rPr>
      </w:pPr>
      <w:r w:rsidRPr="00437289">
        <w:rPr>
          <w:rFonts w:ascii="Century Gothic" w:hAnsi="Century Gothic"/>
          <w:sz w:val="20"/>
          <w:szCs w:val="20"/>
        </w:rPr>
        <w:t>NIP: 5251930070, REGON: 012126482</w:t>
      </w:r>
    </w:p>
    <w:p w14:paraId="6FFBCE26" w14:textId="15CDCC87" w:rsidR="00475941" w:rsidRPr="00437289" w:rsidRDefault="00475941" w:rsidP="00B96843">
      <w:pPr>
        <w:spacing w:after="0" w:line="240" w:lineRule="auto"/>
        <w:rPr>
          <w:rFonts w:ascii="Century Gothic" w:hAnsi="Century Gothic"/>
          <w:sz w:val="20"/>
          <w:szCs w:val="20"/>
        </w:rPr>
      </w:pPr>
      <w:r w:rsidRPr="00437289">
        <w:rPr>
          <w:rFonts w:ascii="Century Gothic" w:hAnsi="Century Gothic"/>
          <w:sz w:val="20"/>
          <w:szCs w:val="20"/>
        </w:rPr>
        <w:t xml:space="preserve"> reprezentowanym przez:</w:t>
      </w:r>
    </w:p>
    <w:p w14:paraId="2A206D2F" w14:textId="3C279DA4" w:rsidR="00475941" w:rsidRPr="00437289" w:rsidRDefault="00A8045A" w:rsidP="00B96843">
      <w:pPr>
        <w:spacing w:after="0" w:line="240" w:lineRule="auto"/>
        <w:rPr>
          <w:rFonts w:ascii="Century Gothic" w:hAnsi="Century Gothic"/>
          <w:b/>
          <w:sz w:val="20"/>
          <w:szCs w:val="20"/>
        </w:rPr>
      </w:pPr>
      <w:r w:rsidRPr="00437289">
        <w:rPr>
          <w:rFonts w:ascii="Century Gothic" w:hAnsi="Century Gothic"/>
          <w:b/>
          <w:sz w:val="20"/>
          <w:szCs w:val="20"/>
        </w:rPr>
        <w:t>……………………………………………………………………………………………………………</w:t>
      </w:r>
    </w:p>
    <w:p w14:paraId="390974C6" w14:textId="77777777" w:rsidR="00475941" w:rsidRPr="00437289" w:rsidRDefault="00475941" w:rsidP="00B96843">
      <w:pPr>
        <w:spacing w:after="0" w:line="240" w:lineRule="auto"/>
        <w:rPr>
          <w:rFonts w:ascii="Century Gothic" w:hAnsi="Century Gothic"/>
          <w:sz w:val="20"/>
          <w:szCs w:val="20"/>
        </w:rPr>
      </w:pPr>
      <w:r w:rsidRPr="00437289">
        <w:rPr>
          <w:rFonts w:ascii="Century Gothic" w:hAnsi="Century Gothic"/>
          <w:sz w:val="20"/>
          <w:szCs w:val="20"/>
        </w:rPr>
        <w:t xml:space="preserve">zwanym w treści umowy </w:t>
      </w:r>
      <w:r w:rsidRPr="00437289">
        <w:rPr>
          <w:rFonts w:ascii="Century Gothic" w:hAnsi="Century Gothic"/>
          <w:b/>
          <w:sz w:val="20"/>
          <w:szCs w:val="20"/>
        </w:rPr>
        <w:t>„Zamawiającym”</w:t>
      </w:r>
    </w:p>
    <w:p w14:paraId="1080F2CD" w14:textId="77777777" w:rsidR="002B1FFC" w:rsidRPr="00437289" w:rsidRDefault="00475941" w:rsidP="00B96843">
      <w:pPr>
        <w:spacing w:after="0" w:line="240" w:lineRule="auto"/>
        <w:jc w:val="both"/>
        <w:rPr>
          <w:rFonts w:ascii="Century Gothic" w:eastAsia="SimSun" w:hAnsi="Century Gothic" w:cs="Mangal"/>
          <w:b/>
          <w:kern w:val="1"/>
          <w:sz w:val="20"/>
          <w:szCs w:val="20"/>
          <w:lang w:eastAsia="zh-CN" w:bidi="hi-IN"/>
        </w:rPr>
      </w:pPr>
      <w:r w:rsidRPr="00437289">
        <w:rPr>
          <w:rFonts w:ascii="Century Gothic" w:hAnsi="Century Gothic"/>
          <w:sz w:val="20"/>
          <w:szCs w:val="20"/>
        </w:rPr>
        <w:t>a</w:t>
      </w:r>
    </w:p>
    <w:p w14:paraId="19C7C2EA" w14:textId="5E327FB5" w:rsidR="002B1FFC" w:rsidRPr="00437289" w:rsidRDefault="00A8045A" w:rsidP="00B96843">
      <w:pPr>
        <w:spacing w:after="0" w:line="240" w:lineRule="auto"/>
        <w:jc w:val="both"/>
        <w:rPr>
          <w:rFonts w:ascii="Century Gothic" w:hAnsi="Century Gothic"/>
          <w:sz w:val="20"/>
          <w:szCs w:val="20"/>
        </w:rPr>
      </w:pPr>
      <w:r w:rsidRPr="00437289">
        <w:rPr>
          <w:rFonts w:ascii="Century Gothic" w:hAnsi="Century Gothic"/>
          <w:b/>
          <w:sz w:val="20"/>
          <w:szCs w:val="20"/>
        </w:rPr>
        <w:t>…………………………………………………………………………………………………………..</w:t>
      </w:r>
    </w:p>
    <w:p w14:paraId="0B3B4870" w14:textId="0A497F3A" w:rsidR="00475941" w:rsidRPr="00437289" w:rsidRDefault="00475941" w:rsidP="00B96843">
      <w:pPr>
        <w:spacing w:after="0" w:line="240" w:lineRule="auto"/>
        <w:jc w:val="both"/>
        <w:rPr>
          <w:rFonts w:ascii="Century Gothic" w:hAnsi="Century Gothic"/>
          <w:b/>
          <w:sz w:val="20"/>
          <w:szCs w:val="20"/>
        </w:rPr>
      </w:pPr>
      <w:r w:rsidRPr="00437289">
        <w:rPr>
          <w:rFonts w:ascii="Century Gothic" w:hAnsi="Century Gothic"/>
          <w:sz w:val="20"/>
          <w:szCs w:val="20"/>
        </w:rPr>
        <w:t xml:space="preserve">zwanym w treści umowy </w:t>
      </w:r>
      <w:r w:rsidRPr="00437289">
        <w:rPr>
          <w:rFonts w:ascii="Century Gothic" w:hAnsi="Century Gothic"/>
          <w:b/>
          <w:sz w:val="20"/>
          <w:szCs w:val="20"/>
        </w:rPr>
        <w:t>„Wykonawcą”</w:t>
      </w:r>
    </w:p>
    <w:p w14:paraId="40A279FC" w14:textId="77777777" w:rsidR="00A825DC" w:rsidRPr="00437289" w:rsidRDefault="00A825DC" w:rsidP="00B96843">
      <w:pPr>
        <w:spacing w:after="0" w:line="240" w:lineRule="auto"/>
        <w:jc w:val="both"/>
        <w:rPr>
          <w:rFonts w:ascii="Century Gothic" w:hAnsi="Century Gothic"/>
          <w:sz w:val="20"/>
          <w:szCs w:val="20"/>
        </w:rPr>
      </w:pPr>
    </w:p>
    <w:p w14:paraId="0D261D94" w14:textId="56886CB3" w:rsidR="00A825DC" w:rsidRPr="00437289" w:rsidRDefault="00A825DC" w:rsidP="00A825DC">
      <w:pPr>
        <w:pStyle w:val="Default"/>
        <w:rPr>
          <w:rFonts w:eastAsia="Calibri" w:cs="Arial"/>
          <w:color w:val="auto"/>
          <w:sz w:val="20"/>
          <w:szCs w:val="20"/>
          <w:lang w:bidi="hi-IN"/>
        </w:rPr>
      </w:pPr>
      <w:r w:rsidRPr="00437289">
        <w:rPr>
          <w:rFonts w:eastAsia="Calibri" w:cs="Arial"/>
          <w:color w:val="auto"/>
          <w:sz w:val="20"/>
          <w:szCs w:val="20"/>
          <w:lang w:bidi="hi-IN"/>
        </w:rPr>
        <w:t xml:space="preserve">na zrealizowanie zamówienia </w:t>
      </w:r>
      <w:r w:rsidR="00F37B46">
        <w:rPr>
          <w:rFonts w:eastAsia="Calibri" w:cs="Arial"/>
          <w:color w:val="auto"/>
          <w:sz w:val="20"/>
          <w:szCs w:val="20"/>
          <w:lang w:bidi="hi-IN"/>
        </w:rPr>
        <w:t xml:space="preserve">z </w:t>
      </w:r>
      <w:r w:rsidR="002F24BA">
        <w:rPr>
          <w:rFonts w:eastAsia="Calibri" w:cs="Arial"/>
          <w:color w:val="auto"/>
          <w:sz w:val="20"/>
          <w:szCs w:val="20"/>
          <w:lang w:bidi="hi-IN"/>
        </w:rPr>
        <w:t>wyłączeniem</w:t>
      </w:r>
      <w:r w:rsidRPr="00437289">
        <w:rPr>
          <w:rFonts w:eastAsia="Calibri" w:cs="Arial"/>
          <w:color w:val="auto"/>
          <w:sz w:val="20"/>
          <w:szCs w:val="20"/>
          <w:lang w:bidi="hi-IN"/>
        </w:rPr>
        <w:t xml:space="preserve"> ustawy z dnia 11 września 2019 r. Prawo Zamówień Publicznych o następującej treści:</w:t>
      </w:r>
    </w:p>
    <w:p w14:paraId="3597A9F6" w14:textId="77777777" w:rsidR="00B96843" w:rsidRPr="00437289" w:rsidRDefault="00B96843" w:rsidP="00B96843">
      <w:pPr>
        <w:autoSpaceDE w:val="0"/>
        <w:spacing w:after="0" w:line="240" w:lineRule="auto"/>
        <w:jc w:val="both"/>
        <w:textAlignment w:val="baseline"/>
        <w:rPr>
          <w:rFonts w:ascii="Century Gothic" w:eastAsia="Times New Roman" w:hAnsi="Century Gothic" w:cs="Century Gothic"/>
          <w:kern w:val="2"/>
          <w:sz w:val="20"/>
          <w:szCs w:val="20"/>
        </w:rPr>
      </w:pPr>
    </w:p>
    <w:p w14:paraId="21ED7C0E" w14:textId="77777777" w:rsidR="00475941" w:rsidRPr="00437289" w:rsidRDefault="00475941" w:rsidP="00B96843">
      <w:pPr>
        <w:pStyle w:val="Stopka"/>
        <w:tabs>
          <w:tab w:val="clear" w:pos="4536"/>
          <w:tab w:val="clear" w:pos="9072"/>
        </w:tabs>
        <w:jc w:val="center"/>
        <w:rPr>
          <w:rStyle w:val="Domylnaczcionkaakapitu1"/>
          <w:rFonts w:ascii="Century Gothic" w:eastAsia="Times New Roman" w:hAnsi="Century Gothic" w:cs="Times New Roman"/>
          <w:b/>
          <w:sz w:val="20"/>
          <w:szCs w:val="20"/>
        </w:rPr>
      </w:pPr>
      <w:r w:rsidRPr="00437289">
        <w:rPr>
          <w:rStyle w:val="Domylnaczcionkaakapitu1"/>
          <w:rFonts w:ascii="Century Gothic" w:eastAsia="Times New Roman" w:hAnsi="Century Gothic" w:cs="Times New Roman"/>
          <w:b/>
          <w:sz w:val="20"/>
          <w:szCs w:val="20"/>
        </w:rPr>
        <w:t>§ 1</w:t>
      </w:r>
    </w:p>
    <w:p w14:paraId="2EBCE141" w14:textId="4197FF48" w:rsidR="00475941" w:rsidRPr="00437289" w:rsidRDefault="003D2B84" w:rsidP="00B96843">
      <w:pPr>
        <w:spacing w:after="0" w:line="240" w:lineRule="auto"/>
        <w:rPr>
          <w:rFonts w:ascii="Century Gothic" w:hAnsi="Century Gothic"/>
          <w:b/>
          <w:bCs/>
          <w:sz w:val="20"/>
          <w:szCs w:val="20"/>
          <w:lang w:val="x-none" w:eastAsia="x-none"/>
        </w:rPr>
      </w:pPr>
      <w:r w:rsidRPr="00437289">
        <w:rPr>
          <w:rStyle w:val="Domylnaczcionkaakapitu1"/>
          <w:rFonts w:ascii="Century Gothic" w:hAnsi="Century Gothic" w:cs="Times New Roman"/>
          <w:sz w:val="20"/>
          <w:szCs w:val="20"/>
        </w:rPr>
        <w:t>Przedmiotem umowy jest</w:t>
      </w:r>
      <w:r w:rsidR="002060DD">
        <w:rPr>
          <w:rStyle w:val="Domylnaczcionkaakapitu1"/>
          <w:rFonts w:ascii="Century Gothic" w:hAnsi="Century Gothic" w:cs="Times New Roman"/>
          <w:sz w:val="20"/>
          <w:szCs w:val="20"/>
        </w:rPr>
        <w:t>:</w:t>
      </w:r>
      <w:r w:rsidRPr="00437289">
        <w:rPr>
          <w:rStyle w:val="Domylnaczcionkaakapitu1"/>
          <w:rFonts w:ascii="Century Gothic" w:hAnsi="Century Gothic" w:cs="Times New Roman"/>
          <w:sz w:val="20"/>
          <w:szCs w:val="20"/>
        </w:rPr>
        <w:t xml:space="preserve"> </w:t>
      </w:r>
      <w:bookmarkStart w:id="0" w:name="_Hlk75354417"/>
      <w:r w:rsidR="00B73CDD" w:rsidRPr="00437289">
        <w:rPr>
          <w:rFonts w:ascii="Century Gothic" w:hAnsi="Century Gothic"/>
          <w:b/>
          <w:sz w:val="20"/>
          <w:szCs w:val="20"/>
          <w:lang w:eastAsia="x-none"/>
        </w:rPr>
        <w:t>„</w:t>
      </w:r>
      <w:r w:rsidR="002C024E">
        <w:rPr>
          <w:rFonts w:ascii="Century Gothic" w:hAnsi="Century Gothic"/>
          <w:sz w:val="20"/>
          <w:szCs w:val="20"/>
          <w:lang w:eastAsia="x-none"/>
        </w:rPr>
        <w:t>Demontaż istniejących drzwi wraz z dostawą oraz montażem drzwi wewnętrznych</w:t>
      </w:r>
      <w:r w:rsidR="006955C5" w:rsidRPr="00437289">
        <w:rPr>
          <w:rFonts w:ascii="Century Gothic" w:hAnsi="Century Gothic"/>
          <w:sz w:val="20"/>
          <w:szCs w:val="20"/>
        </w:rPr>
        <w:t xml:space="preserve"> </w:t>
      </w:r>
      <w:r w:rsidR="002C024E">
        <w:rPr>
          <w:rFonts w:ascii="Century Gothic" w:hAnsi="Century Gothic"/>
          <w:sz w:val="20"/>
          <w:szCs w:val="20"/>
        </w:rPr>
        <w:t xml:space="preserve"> antywłamaniowych </w:t>
      </w:r>
      <w:r w:rsidR="006955C5" w:rsidRPr="00437289">
        <w:rPr>
          <w:rFonts w:ascii="Century Gothic" w:hAnsi="Century Gothic"/>
          <w:sz w:val="20"/>
          <w:szCs w:val="20"/>
        </w:rPr>
        <w:t xml:space="preserve">w </w:t>
      </w:r>
      <w:r w:rsidR="009F5680">
        <w:rPr>
          <w:rFonts w:ascii="Century Gothic" w:hAnsi="Century Gothic"/>
          <w:sz w:val="20"/>
          <w:szCs w:val="20"/>
        </w:rPr>
        <w:t>pomieszczeniach</w:t>
      </w:r>
      <w:r w:rsidR="001B71E7">
        <w:rPr>
          <w:rFonts w:ascii="Century Gothic" w:hAnsi="Century Gothic"/>
          <w:sz w:val="20"/>
          <w:szCs w:val="20"/>
        </w:rPr>
        <w:t xml:space="preserve">  nr 4509, 5612, 3406, 0109, 1235</w:t>
      </w:r>
      <w:r w:rsidR="009F5680">
        <w:rPr>
          <w:rFonts w:ascii="Century Gothic" w:hAnsi="Century Gothic"/>
          <w:sz w:val="20"/>
          <w:szCs w:val="20"/>
        </w:rPr>
        <w:t xml:space="preserve"> obiektu</w:t>
      </w:r>
      <w:r w:rsidR="006955C5" w:rsidRPr="00437289">
        <w:rPr>
          <w:rFonts w:ascii="Century Gothic" w:hAnsi="Century Gothic"/>
          <w:sz w:val="20"/>
          <w:szCs w:val="20"/>
        </w:rPr>
        <w:t xml:space="preserve"> KSP</w:t>
      </w:r>
      <w:r w:rsidR="009F5680">
        <w:rPr>
          <w:rFonts w:ascii="Century Gothic" w:hAnsi="Century Gothic"/>
          <w:sz w:val="20"/>
          <w:szCs w:val="20"/>
        </w:rPr>
        <w:t xml:space="preserve"> Nowy Pałac</w:t>
      </w:r>
      <w:r w:rsidR="006955C5" w:rsidRPr="00437289">
        <w:rPr>
          <w:rFonts w:ascii="Century Gothic" w:hAnsi="Century Gothic"/>
          <w:sz w:val="20"/>
          <w:szCs w:val="20"/>
        </w:rPr>
        <w:t xml:space="preserve"> w Warszawie</w:t>
      </w:r>
      <w:r w:rsidR="009F5680">
        <w:rPr>
          <w:rFonts w:ascii="Century Gothic" w:hAnsi="Century Gothic"/>
          <w:sz w:val="20"/>
          <w:szCs w:val="20"/>
        </w:rPr>
        <w:t xml:space="preserve"> przy</w:t>
      </w:r>
      <w:r w:rsidR="006955C5" w:rsidRPr="00437289">
        <w:rPr>
          <w:rFonts w:ascii="Century Gothic" w:hAnsi="Century Gothic"/>
          <w:sz w:val="20"/>
          <w:szCs w:val="20"/>
        </w:rPr>
        <w:t xml:space="preserve"> ul. </w:t>
      </w:r>
      <w:r w:rsidR="009F5680">
        <w:rPr>
          <w:rFonts w:ascii="Century Gothic" w:hAnsi="Century Gothic"/>
          <w:sz w:val="20"/>
          <w:szCs w:val="20"/>
        </w:rPr>
        <w:t>Nowolipie 2”.</w:t>
      </w:r>
      <w:r w:rsidR="00B73CDD" w:rsidRPr="00437289">
        <w:rPr>
          <w:rFonts w:ascii="Century Gothic" w:eastAsia="Batang" w:hAnsi="Century Gothic" w:cs="Tahoma"/>
          <w:b/>
          <w:bCs/>
          <w:sz w:val="20"/>
          <w:szCs w:val="20"/>
          <w:lang w:eastAsia="pl-PL"/>
        </w:rPr>
        <w:t xml:space="preserve"> </w:t>
      </w:r>
    </w:p>
    <w:bookmarkEnd w:id="0"/>
    <w:p w14:paraId="1F1A4EFC" w14:textId="77777777" w:rsidR="00DD4A69" w:rsidRPr="00437289" w:rsidRDefault="0071038D" w:rsidP="00A057C7">
      <w:pPr>
        <w:pStyle w:val="Akapitzlist"/>
        <w:numPr>
          <w:ilvl w:val="0"/>
          <w:numId w:val="9"/>
        </w:numPr>
        <w:spacing w:line="240" w:lineRule="auto"/>
        <w:jc w:val="both"/>
        <w:rPr>
          <w:rStyle w:val="Domylnaczcionkaakapitu1"/>
          <w:rFonts w:ascii="Century Gothic" w:hAnsi="Century Gothic"/>
          <w:b/>
          <w:bCs/>
          <w:sz w:val="20"/>
          <w:szCs w:val="20"/>
          <w:lang w:val="x-none" w:eastAsia="x-none"/>
        </w:rPr>
      </w:pPr>
      <w:r w:rsidRPr="00437289">
        <w:rPr>
          <w:rStyle w:val="Domylnaczcionkaakapitu1"/>
          <w:rFonts w:ascii="Century Gothic" w:hAnsi="Century Gothic" w:cs="Times New Roman"/>
          <w:sz w:val="20"/>
          <w:szCs w:val="20"/>
        </w:rPr>
        <w:t>Szczegółowy opis przedmiotu zamówienia zawarty został w Załączniku nr 1 do umowy.</w:t>
      </w:r>
    </w:p>
    <w:p w14:paraId="4F54E141" w14:textId="77777777" w:rsidR="003D2B84" w:rsidRPr="00437289" w:rsidRDefault="0042208F" w:rsidP="00A057C7">
      <w:pPr>
        <w:pStyle w:val="Akapitzlist"/>
        <w:numPr>
          <w:ilvl w:val="0"/>
          <w:numId w:val="9"/>
        </w:numPr>
        <w:spacing w:after="0" w:line="240" w:lineRule="auto"/>
        <w:jc w:val="both"/>
        <w:rPr>
          <w:rFonts w:ascii="Century Gothic" w:hAnsi="Century Gothic" w:cs="Times New Roman"/>
          <w:b/>
          <w:bCs/>
          <w:sz w:val="20"/>
          <w:szCs w:val="20"/>
          <w:lang w:eastAsia="x-none"/>
        </w:rPr>
      </w:pPr>
      <w:r w:rsidRPr="00437289">
        <w:rPr>
          <w:rStyle w:val="Domylnaczcionkaakapitu1"/>
          <w:rFonts w:ascii="Century Gothic" w:hAnsi="Century Gothic" w:cs="Times New Roman"/>
          <w:sz w:val="20"/>
          <w:szCs w:val="20"/>
        </w:rPr>
        <w:t xml:space="preserve">Wymieniony </w:t>
      </w:r>
      <w:r w:rsidR="003D2B84" w:rsidRPr="00437289">
        <w:rPr>
          <w:rFonts w:ascii="Century Gothic" w:hAnsi="Century Gothic"/>
          <w:sz w:val="20"/>
          <w:szCs w:val="20"/>
        </w:rPr>
        <w:t>zakres prac objęty przedmiotem umowy musi:</w:t>
      </w:r>
    </w:p>
    <w:p w14:paraId="06524DF0" w14:textId="77777777" w:rsidR="003D2B84" w:rsidRPr="00437289" w:rsidRDefault="003D2B84" w:rsidP="00A057C7">
      <w:pPr>
        <w:pStyle w:val="Bezodstpw"/>
        <w:numPr>
          <w:ilvl w:val="0"/>
          <w:numId w:val="11"/>
        </w:numPr>
        <w:jc w:val="both"/>
        <w:rPr>
          <w:rFonts w:ascii="Century Gothic" w:hAnsi="Century Gothic" w:cs="Times New Roman"/>
          <w:b/>
          <w:bCs/>
          <w:color w:val="auto"/>
          <w:sz w:val="20"/>
          <w:szCs w:val="20"/>
          <w:lang w:eastAsia="x-none"/>
        </w:rPr>
      </w:pPr>
      <w:r w:rsidRPr="00437289">
        <w:rPr>
          <w:rFonts w:ascii="Century Gothic" w:hAnsi="Century Gothic"/>
          <w:color w:val="auto"/>
          <w:sz w:val="20"/>
          <w:szCs w:val="20"/>
        </w:rPr>
        <w:t>Spełniać wymagania i być zgodny z:</w:t>
      </w:r>
    </w:p>
    <w:p w14:paraId="51EF4836" w14:textId="61A4C3B3" w:rsidR="00AB5269" w:rsidRPr="00AB5269" w:rsidRDefault="00AB5269" w:rsidP="00A057C7">
      <w:pPr>
        <w:pStyle w:val="Bezodstpw"/>
        <w:numPr>
          <w:ilvl w:val="0"/>
          <w:numId w:val="12"/>
        </w:numPr>
        <w:jc w:val="both"/>
        <w:rPr>
          <w:rFonts w:ascii="Century Gothic" w:hAnsi="Century Gothic" w:cs="Times New Roman"/>
          <w:bCs/>
          <w:color w:val="auto"/>
          <w:sz w:val="20"/>
          <w:szCs w:val="20"/>
          <w:lang w:eastAsia="x-none"/>
        </w:rPr>
      </w:pPr>
      <w:r>
        <w:rPr>
          <w:rFonts w:ascii="Century Gothic" w:hAnsi="Century Gothic" w:cs="Times New Roman"/>
          <w:bCs/>
          <w:color w:val="auto"/>
          <w:sz w:val="20"/>
          <w:szCs w:val="20"/>
          <w:lang w:eastAsia="x-none"/>
        </w:rPr>
        <w:t>z</w:t>
      </w:r>
      <w:r w:rsidRPr="00AB5269">
        <w:rPr>
          <w:rFonts w:ascii="Century Gothic" w:hAnsi="Century Gothic" w:cs="Times New Roman"/>
          <w:bCs/>
          <w:color w:val="auto"/>
          <w:sz w:val="20"/>
          <w:szCs w:val="20"/>
          <w:lang w:eastAsia="x-none"/>
        </w:rPr>
        <w:t>ałącznikiem nr 1 do Umowy</w:t>
      </w:r>
      <w:r>
        <w:rPr>
          <w:rFonts w:ascii="Century Gothic" w:hAnsi="Century Gothic" w:cs="Times New Roman"/>
          <w:bCs/>
          <w:color w:val="auto"/>
          <w:sz w:val="20"/>
          <w:szCs w:val="20"/>
          <w:lang w:eastAsia="x-none"/>
        </w:rPr>
        <w:t xml:space="preserve"> oraz postanowieniami niniejsze umowy;</w:t>
      </w:r>
    </w:p>
    <w:p w14:paraId="0BB58712" w14:textId="77777777" w:rsidR="00AB5269" w:rsidRPr="00437289" w:rsidRDefault="00AB5269" w:rsidP="00AB5269">
      <w:pPr>
        <w:pStyle w:val="Bezodstpw"/>
        <w:numPr>
          <w:ilvl w:val="0"/>
          <w:numId w:val="12"/>
        </w:numPr>
        <w:jc w:val="both"/>
        <w:rPr>
          <w:rFonts w:ascii="Century Gothic" w:hAnsi="Century Gothic" w:cs="Times New Roman"/>
          <w:b/>
          <w:bCs/>
          <w:color w:val="auto"/>
          <w:sz w:val="20"/>
          <w:szCs w:val="20"/>
          <w:lang w:eastAsia="x-none"/>
        </w:rPr>
      </w:pPr>
      <w:r w:rsidRPr="00437289">
        <w:rPr>
          <w:rFonts w:ascii="Century Gothic" w:hAnsi="Century Gothic"/>
          <w:color w:val="auto"/>
          <w:sz w:val="20"/>
          <w:szCs w:val="20"/>
        </w:rPr>
        <w:t>obowiązującymi przepisami ustawy z dnia 7 lipca 1994r. Prawo budowlane (tj. Dz. U. z 202</w:t>
      </w:r>
      <w:r>
        <w:rPr>
          <w:rFonts w:ascii="Century Gothic" w:hAnsi="Century Gothic"/>
          <w:color w:val="auto"/>
          <w:sz w:val="20"/>
          <w:szCs w:val="20"/>
        </w:rPr>
        <w:t xml:space="preserve">1 </w:t>
      </w:r>
      <w:r w:rsidRPr="00437289">
        <w:rPr>
          <w:rFonts w:ascii="Century Gothic" w:hAnsi="Century Gothic"/>
          <w:color w:val="auto"/>
          <w:sz w:val="20"/>
          <w:szCs w:val="20"/>
        </w:rPr>
        <w:t xml:space="preserve">r., poz. </w:t>
      </w:r>
      <w:r>
        <w:rPr>
          <w:rFonts w:ascii="Century Gothic" w:hAnsi="Century Gothic"/>
          <w:color w:val="auto"/>
          <w:sz w:val="20"/>
          <w:szCs w:val="20"/>
        </w:rPr>
        <w:t>2351</w:t>
      </w:r>
      <w:r w:rsidRPr="00437289">
        <w:rPr>
          <w:rFonts w:ascii="Century Gothic" w:hAnsi="Century Gothic"/>
          <w:color w:val="auto"/>
          <w:sz w:val="20"/>
          <w:szCs w:val="20"/>
        </w:rPr>
        <w:t xml:space="preserve"> ze zm.) oraz ustawy z dnia 16 kwietnia 2004</w:t>
      </w:r>
      <w:r>
        <w:rPr>
          <w:rFonts w:ascii="Century Gothic" w:hAnsi="Century Gothic"/>
          <w:color w:val="auto"/>
          <w:sz w:val="20"/>
          <w:szCs w:val="20"/>
        </w:rPr>
        <w:t xml:space="preserve"> </w:t>
      </w:r>
      <w:r w:rsidRPr="00437289">
        <w:rPr>
          <w:rFonts w:ascii="Century Gothic" w:hAnsi="Century Gothic"/>
          <w:color w:val="auto"/>
          <w:sz w:val="20"/>
          <w:szCs w:val="20"/>
        </w:rPr>
        <w:t xml:space="preserve">r. o wyrobach budowlanych </w:t>
      </w:r>
      <w:r>
        <w:rPr>
          <w:rStyle w:val="Domylnaczcionkaakapitu1"/>
          <w:rFonts w:ascii="Century Gothic" w:hAnsi="Century Gothic"/>
          <w:color w:val="auto"/>
          <w:sz w:val="20"/>
          <w:szCs w:val="20"/>
        </w:rPr>
        <w:t xml:space="preserve">(tj. Dz. U. z 2021 </w:t>
      </w:r>
      <w:r w:rsidRPr="00437289">
        <w:rPr>
          <w:rStyle w:val="Domylnaczcionkaakapitu1"/>
          <w:rFonts w:ascii="Century Gothic" w:hAnsi="Century Gothic"/>
          <w:color w:val="auto"/>
          <w:sz w:val="20"/>
          <w:szCs w:val="20"/>
        </w:rPr>
        <w:t xml:space="preserve">r. poz. </w:t>
      </w:r>
      <w:r>
        <w:rPr>
          <w:rStyle w:val="Domylnaczcionkaakapitu1"/>
          <w:rFonts w:ascii="Century Gothic" w:hAnsi="Century Gothic"/>
          <w:color w:val="auto"/>
          <w:sz w:val="20"/>
          <w:szCs w:val="20"/>
        </w:rPr>
        <w:t>1213</w:t>
      </w:r>
      <w:r w:rsidRPr="00437289">
        <w:rPr>
          <w:rStyle w:val="Domylnaczcionkaakapitu1"/>
          <w:rFonts w:ascii="Century Gothic" w:hAnsi="Century Gothic"/>
          <w:color w:val="auto"/>
          <w:sz w:val="20"/>
          <w:szCs w:val="20"/>
        </w:rPr>
        <w:t xml:space="preserve"> ze zm.)</w:t>
      </w:r>
      <w:r w:rsidRPr="00437289">
        <w:rPr>
          <w:rFonts w:ascii="Century Gothic" w:hAnsi="Century Gothic"/>
          <w:color w:val="auto"/>
          <w:sz w:val="20"/>
          <w:szCs w:val="20"/>
        </w:rPr>
        <w:t>;</w:t>
      </w:r>
    </w:p>
    <w:p w14:paraId="4C3E2A37" w14:textId="77777777" w:rsidR="00AB5269" w:rsidRPr="00437289" w:rsidRDefault="00AB5269" w:rsidP="00AB5269">
      <w:pPr>
        <w:pStyle w:val="Bezodstpw"/>
        <w:numPr>
          <w:ilvl w:val="0"/>
          <w:numId w:val="12"/>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przepisami wykonawczymi do ww. ustaw;</w:t>
      </w:r>
    </w:p>
    <w:p w14:paraId="1E84A311" w14:textId="77777777" w:rsidR="003D2B84" w:rsidRPr="00437289" w:rsidRDefault="003D2B84" w:rsidP="00A057C7">
      <w:pPr>
        <w:pStyle w:val="Bezodstpw"/>
        <w:numPr>
          <w:ilvl w:val="0"/>
          <w:numId w:val="12"/>
        </w:numPr>
        <w:jc w:val="both"/>
        <w:rPr>
          <w:rFonts w:ascii="Century Gothic" w:hAnsi="Century Gothic" w:cs="Times New Roman"/>
          <w:b/>
          <w:bCs/>
          <w:color w:val="auto"/>
          <w:sz w:val="20"/>
          <w:szCs w:val="20"/>
          <w:lang w:eastAsia="x-none"/>
        </w:rPr>
      </w:pPr>
      <w:r w:rsidRPr="00437289">
        <w:rPr>
          <w:rFonts w:ascii="Century Gothic" w:hAnsi="Century Gothic"/>
          <w:color w:val="auto"/>
          <w:sz w:val="20"/>
          <w:szCs w:val="20"/>
        </w:rPr>
        <w:t>Polskimi Normami przenoszącymi europejskie normy zharmonizowane, warunkami techniczno-budowlanymi, przepisami bhp i p.poż.;</w:t>
      </w:r>
    </w:p>
    <w:p w14:paraId="6DB09788" w14:textId="77777777" w:rsidR="003D2B84" w:rsidRPr="00437289" w:rsidRDefault="003D2B84" w:rsidP="00A057C7">
      <w:pPr>
        <w:pStyle w:val="Bezodstpw"/>
        <w:numPr>
          <w:ilvl w:val="0"/>
          <w:numId w:val="12"/>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wiedzą techniczną i sztuką budowlaną;</w:t>
      </w:r>
    </w:p>
    <w:p w14:paraId="2AB23A23" w14:textId="77777777" w:rsidR="003D2B84" w:rsidRPr="00437289" w:rsidRDefault="003D2B84" w:rsidP="00A057C7">
      <w:pPr>
        <w:pStyle w:val="Bezodstpw"/>
        <w:numPr>
          <w:ilvl w:val="0"/>
          <w:numId w:val="11"/>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zgodnie z zasadami obejmować całość robót niezbędnych do realizacji przedmiotu umowy;</w:t>
      </w:r>
    </w:p>
    <w:p w14:paraId="126D22C4" w14:textId="4F6C52BE" w:rsidR="003D2B84" w:rsidRPr="00437289" w:rsidRDefault="003D2B84" w:rsidP="00A057C7">
      <w:pPr>
        <w:pStyle w:val="Bezodstpw"/>
        <w:numPr>
          <w:ilvl w:val="0"/>
          <w:numId w:val="11"/>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 xml:space="preserve">być wykonany z użyciem materiałów i urządzeń spełniających wymogi funkcjonalne i techniczne określone w Załączniku nr 1 do umowy oraz ustawie z dnia 16 kwietnia 2004r. o wyrobach budowlanych </w:t>
      </w:r>
      <w:r w:rsidR="00C71615" w:rsidRPr="00437289">
        <w:rPr>
          <w:rStyle w:val="Domylnaczcionkaakapitu1"/>
          <w:rFonts w:ascii="Century Gothic" w:hAnsi="Century Gothic"/>
          <w:color w:val="auto"/>
          <w:sz w:val="20"/>
          <w:szCs w:val="20"/>
        </w:rPr>
        <w:t>(tj. Dz. U. z 202</w:t>
      </w:r>
      <w:r w:rsidR="009E1881">
        <w:rPr>
          <w:rStyle w:val="Domylnaczcionkaakapitu1"/>
          <w:rFonts w:ascii="Century Gothic" w:hAnsi="Century Gothic"/>
          <w:color w:val="auto"/>
          <w:sz w:val="20"/>
          <w:szCs w:val="20"/>
        </w:rPr>
        <w:t>1</w:t>
      </w:r>
      <w:r w:rsidR="00C71615" w:rsidRPr="00437289">
        <w:rPr>
          <w:rStyle w:val="Domylnaczcionkaakapitu1"/>
          <w:rFonts w:ascii="Century Gothic" w:hAnsi="Century Gothic"/>
          <w:color w:val="auto"/>
          <w:sz w:val="20"/>
          <w:szCs w:val="20"/>
        </w:rPr>
        <w:t xml:space="preserve">r. poz. </w:t>
      </w:r>
      <w:r w:rsidR="009E1881">
        <w:rPr>
          <w:rStyle w:val="Domylnaczcionkaakapitu1"/>
          <w:rFonts w:ascii="Century Gothic" w:hAnsi="Century Gothic"/>
          <w:color w:val="auto"/>
          <w:sz w:val="20"/>
          <w:szCs w:val="20"/>
        </w:rPr>
        <w:t>1213</w:t>
      </w:r>
      <w:r w:rsidR="00C71615" w:rsidRPr="00437289">
        <w:rPr>
          <w:rStyle w:val="Domylnaczcionkaakapitu1"/>
          <w:rFonts w:ascii="Century Gothic" w:hAnsi="Century Gothic"/>
          <w:color w:val="auto"/>
          <w:sz w:val="20"/>
          <w:szCs w:val="20"/>
        </w:rPr>
        <w:t xml:space="preserve"> ze zm.);</w:t>
      </w:r>
    </w:p>
    <w:p w14:paraId="7FDB68B4" w14:textId="73A3DE29" w:rsidR="003D2B84" w:rsidRPr="00437289" w:rsidRDefault="003D2B84" w:rsidP="00A057C7">
      <w:pPr>
        <w:pStyle w:val="Bezodstpw"/>
        <w:numPr>
          <w:ilvl w:val="0"/>
          <w:numId w:val="11"/>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być wykonany z zachowaniem szczególnej ostrożności oraz w sposób gwarantujący ochronę przed uszkodzeniem lub zniszczeniem własności publicznej i prywatnej. W przypadku, gdy w wyniku niewłaściwego prowadzenia robót przez Wykonawcę nastąpi uszkodzenie lub zniszczenie własności publicznej lub prywatnej, Wykonawca na swój koszt naprawi lub odtworzy uszkodzoną własność.</w:t>
      </w:r>
    </w:p>
    <w:p w14:paraId="1F4CC7BD" w14:textId="11E828AC" w:rsidR="00482183"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 xml:space="preserve">Wykonawca zobowiązuje się do wykonania przedmiotu umowy w terminie: </w:t>
      </w:r>
      <w:r w:rsidR="002C024E" w:rsidRPr="002C024E">
        <w:rPr>
          <w:rFonts w:ascii="Century Gothic" w:hAnsi="Century Gothic" w:cs="Times New Roman"/>
          <w:b/>
          <w:bCs/>
          <w:color w:val="auto"/>
          <w:sz w:val="20"/>
          <w:szCs w:val="20"/>
          <w:lang w:eastAsia="x-none"/>
        </w:rPr>
        <w:t>6</w:t>
      </w:r>
      <w:r w:rsidR="00A27B21" w:rsidRPr="00437289">
        <w:rPr>
          <w:rFonts w:ascii="Century Gothic" w:hAnsi="Century Gothic" w:cs="Times New Roman"/>
          <w:b/>
          <w:bCs/>
          <w:color w:val="auto"/>
          <w:sz w:val="20"/>
          <w:szCs w:val="20"/>
          <w:lang w:eastAsia="x-none"/>
        </w:rPr>
        <w:t xml:space="preserve"> tygodni</w:t>
      </w:r>
      <w:r w:rsidR="00AC12FE" w:rsidRPr="00437289">
        <w:rPr>
          <w:rFonts w:ascii="Century Gothic" w:hAnsi="Century Gothic" w:cs="Times New Roman"/>
          <w:b/>
          <w:bCs/>
          <w:color w:val="auto"/>
          <w:sz w:val="20"/>
          <w:szCs w:val="20"/>
          <w:lang w:eastAsia="x-none"/>
        </w:rPr>
        <w:t xml:space="preserve"> </w:t>
      </w:r>
      <w:r w:rsidR="002C024E">
        <w:rPr>
          <w:rFonts w:ascii="Century Gothic" w:hAnsi="Century Gothic" w:cs="Times New Roman"/>
          <w:b/>
          <w:bCs/>
          <w:color w:val="auto"/>
          <w:sz w:val="20"/>
          <w:szCs w:val="20"/>
          <w:lang w:eastAsia="x-none"/>
        </w:rPr>
        <w:t>od daty zawarcia umowy, lecz nie później niż do 15.12.2022.</w:t>
      </w:r>
    </w:p>
    <w:p w14:paraId="5F976B5C" w14:textId="1F36FFF7" w:rsidR="003D2B84"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Strony ustalają, że</w:t>
      </w:r>
      <w:r w:rsidR="00AB5269">
        <w:rPr>
          <w:rFonts w:ascii="Century Gothic" w:hAnsi="Century Gothic" w:cs="Times New Roman"/>
          <w:bCs/>
          <w:color w:val="auto"/>
          <w:sz w:val="20"/>
          <w:szCs w:val="20"/>
          <w:lang w:eastAsia="x-none"/>
        </w:rPr>
        <w:t xml:space="preserve"> wartość ryczałtowa przedmiotu umowy nie przekroczy kwoty……………... zł brutto (słownie:…………….. zł).</w:t>
      </w:r>
    </w:p>
    <w:p w14:paraId="71B3D040" w14:textId="067D71E7" w:rsidR="003D2B84"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 xml:space="preserve">Wynagrodzenie, o którym mowa w ust. </w:t>
      </w:r>
      <w:r w:rsidR="00E126C9" w:rsidRPr="00437289">
        <w:rPr>
          <w:rFonts w:ascii="Century Gothic" w:hAnsi="Century Gothic" w:cs="Times New Roman"/>
          <w:bCs/>
          <w:color w:val="auto"/>
          <w:sz w:val="20"/>
          <w:szCs w:val="20"/>
          <w:lang w:eastAsia="x-none"/>
        </w:rPr>
        <w:t>4</w:t>
      </w:r>
      <w:r w:rsidRPr="00437289">
        <w:rPr>
          <w:rFonts w:ascii="Century Gothic" w:hAnsi="Century Gothic" w:cs="Times New Roman"/>
          <w:bCs/>
          <w:color w:val="auto"/>
          <w:sz w:val="20"/>
          <w:szCs w:val="20"/>
          <w:lang w:eastAsia="x-none"/>
        </w:rPr>
        <w:t xml:space="preserve"> pkt 1 uwzględnia w szczególności koszty:</w:t>
      </w:r>
    </w:p>
    <w:p w14:paraId="1A49146C" w14:textId="0115201A" w:rsidR="003D2B84" w:rsidRPr="00437289" w:rsidRDefault="003D2B84" w:rsidP="00A057C7">
      <w:pPr>
        <w:pStyle w:val="Bezodstpw"/>
        <w:numPr>
          <w:ilvl w:val="0"/>
          <w:numId w:val="14"/>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wynikające z tytułu przygotowania, realizacji i rozliczenia przedmiotu umowy, w tym wszystkie wymagania niniejszej umowy i jej załączników oraz obejmuje wszelkie koszty bezpośrednie i pośrednie jakie poniesie Wykonawca z tytułu prawidłowego i terminowego wykonania całości przedmiotu umowy, koszt transportu i utylizacji uzyskanych z rozbiórek materiałów i urządzeń wskazanych przez Zamawiającego, zysk oraz wszelkie wymagane przepisami podatki i opłaty.</w:t>
      </w:r>
    </w:p>
    <w:p w14:paraId="00A13FBE" w14:textId="77777777" w:rsidR="003D2B84" w:rsidRPr="00437289" w:rsidRDefault="003D2B84" w:rsidP="00A057C7">
      <w:pPr>
        <w:pStyle w:val="Bezodstpw"/>
        <w:numPr>
          <w:ilvl w:val="0"/>
          <w:numId w:val="14"/>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materiałów, urządzeń, robocizny, sprzętu do osiągnięcia zamierzonego efektu oraz innych niezbędnych prac, działań i czynności do realizacji przedmiotu umowy.</w:t>
      </w:r>
    </w:p>
    <w:p w14:paraId="4516FA98" w14:textId="77777777" w:rsidR="003D2B84"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Wykonawca wystawi fakturę po zrealizowaniu całości robót budowlanych i podpisaniu pro</w:t>
      </w:r>
      <w:r w:rsidR="00AA0C57" w:rsidRPr="00437289">
        <w:rPr>
          <w:rFonts w:ascii="Century Gothic" w:hAnsi="Century Gothic" w:cs="Times New Roman"/>
          <w:bCs/>
          <w:color w:val="auto"/>
          <w:sz w:val="20"/>
          <w:szCs w:val="20"/>
          <w:lang w:eastAsia="x-none"/>
        </w:rPr>
        <w:t>tokołu końcowego odbioru robót.</w:t>
      </w:r>
    </w:p>
    <w:p w14:paraId="1D987742" w14:textId="77777777" w:rsidR="003D2B84"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lastRenderedPageBreak/>
        <w:t xml:space="preserve">Zamawiający zobowiązuje się zapłacić wynagrodzenie Wykonawcy w terminie </w:t>
      </w:r>
      <w:r w:rsidRPr="00437289">
        <w:rPr>
          <w:rFonts w:ascii="Century Gothic" w:hAnsi="Century Gothic" w:cs="Times New Roman"/>
          <w:b/>
          <w:bCs/>
          <w:color w:val="auto"/>
          <w:sz w:val="20"/>
          <w:szCs w:val="20"/>
          <w:lang w:eastAsia="x-none"/>
        </w:rPr>
        <w:t xml:space="preserve">30 dni, </w:t>
      </w:r>
      <w:r w:rsidRPr="00437289">
        <w:rPr>
          <w:rFonts w:ascii="Century Gothic" w:hAnsi="Century Gothic" w:cs="Times New Roman"/>
          <w:bCs/>
          <w:color w:val="auto"/>
          <w:sz w:val="20"/>
          <w:szCs w:val="20"/>
          <w:lang w:eastAsia="x-none"/>
        </w:rPr>
        <w:t>licząc od daty otrzymania faktury. Za dzień zapłaty uznaje się datę obciążenia konta Zamawiającego.</w:t>
      </w:r>
    </w:p>
    <w:p w14:paraId="7D23DC57" w14:textId="24BCFBD0" w:rsidR="003D2B84"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Zamawiający nie wyraża zgody na dokonanie przelewu wierzytelności wynikających z realizacji niniejszej umowy na rzecz osób trzecich.</w:t>
      </w:r>
    </w:p>
    <w:p w14:paraId="63C8ECBD" w14:textId="77777777" w:rsidR="003D2B84" w:rsidRPr="00437289" w:rsidRDefault="003D2B84" w:rsidP="00A057C7">
      <w:pPr>
        <w:pStyle w:val="Bezodstpw"/>
        <w:numPr>
          <w:ilvl w:val="0"/>
          <w:numId w:val="9"/>
        </w:numPr>
        <w:jc w:val="both"/>
        <w:rPr>
          <w:rStyle w:val="Domylnaczcionkaakapitu1"/>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Strony oświadczają, że zgodnie z przepisami ustawy o podatku od towarów i usług, obowiązek podatkowy z tytułu robót obciąża Wykonawcę.</w:t>
      </w:r>
    </w:p>
    <w:p w14:paraId="21917609" w14:textId="77777777" w:rsidR="00F5223C" w:rsidRPr="00437289" w:rsidRDefault="00F5223C" w:rsidP="00B96843">
      <w:pPr>
        <w:spacing w:after="0" w:line="240" w:lineRule="auto"/>
        <w:jc w:val="center"/>
        <w:rPr>
          <w:rFonts w:ascii="Century Gothic" w:hAnsi="Century Gothic"/>
          <w:b/>
          <w:sz w:val="20"/>
          <w:szCs w:val="20"/>
        </w:rPr>
      </w:pPr>
    </w:p>
    <w:p w14:paraId="5D46125F" w14:textId="00A3A8DA" w:rsidR="00A76F21" w:rsidRPr="00437289" w:rsidRDefault="0017486A" w:rsidP="00B96843">
      <w:pPr>
        <w:spacing w:after="0" w:line="240" w:lineRule="auto"/>
        <w:jc w:val="center"/>
        <w:rPr>
          <w:rFonts w:ascii="Century Gothic" w:hAnsi="Century Gothic"/>
          <w:b/>
          <w:sz w:val="20"/>
          <w:szCs w:val="20"/>
        </w:rPr>
      </w:pPr>
      <w:r w:rsidRPr="00437289">
        <w:rPr>
          <w:rFonts w:ascii="Century Gothic" w:hAnsi="Century Gothic"/>
          <w:b/>
          <w:sz w:val="20"/>
          <w:szCs w:val="20"/>
        </w:rPr>
        <w:t>§ 2</w:t>
      </w:r>
    </w:p>
    <w:p w14:paraId="643BABE3" w14:textId="77777777" w:rsidR="008F6193" w:rsidRPr="00437289" w:rsidRDefault="008F6193" w:rsidP="00A057C7">
      <w:pPr>
        <w:pStyle w:val="Bezodstpw"/>
        <w:numPr>
          <w:ilvl w:val="0"/>
          <w:numId w:val="15"/>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Wykonawca zobowiązuje się do:</w:t>
      </w:r>
    </w:p>
    <w:p w14:paraId="603E1A73" w14:textId="59C799D6" w:rsidR="008F6193" w:rsidRPr="00437289" w:rsidRDefault="008F6193" w:rsidP="00A057C7">
      <w:pPr>
        <w:pStyle w:val="Bezodstpw"/>
        <w:numPr>
          <w:ilvl w:val="0"/>
          <w:numId w:val="16"/>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dostarczenia Zamawiającemu w terminie</w:t>
      </w:r>
      <w:r w:rsidR="00452594" w:rsidRPr="00437289">
        <w:rPr>
          <w:rFonts w:ascii="Century Gothic" w:hAnsi="Century Gothic" w:cs="Times New Roman"/>
          <w:bCs/>
          <w:color w:val="auto"/>
          <w:sz w:val="20"/>
          <w:szCs w:val="20"/>
          <w:lang w:eastAsia="x-none"/>
        </w:rPr>
        <w:t xml:space="preserve"> do</w:t>
      </w:r>
      <w:r w:rsidRPr="00437289">
        <w:rPr>
          <w:rFonts w:ascii="Century Gothic" w:hAnsi="Century Gothic" w:cs="Times New Roman"/>
          <w:bCs/>
          <w:color w:val="auto"/>
          <w:sz w:val="20"/>
          <w:szCs w:val="20"/>
          <w:lang w:eastAsia="x-none"/>
        </w:rPr>
        <w:t xml:space="preserve"> </w:t>
      </w:r>
      <w:r w:rsidR="00452594" w:rsidRPr="00437289">
        <w:rPr>
          <w:rFonts w:ascii="Century Gothic" w:hAnsi="Century Gothic" w:cs="Times New Roman"/>
          <w:b/>
          <w:bCs/>
          <w:color w:val="auto"/>
          <w:sz w:val="20"/>
          <w:szCs w:val="20"/>
          <w:lang w:eastAsia="x-none"/>
        </w:rPr>
        <w:t>2</w:t>
      </w:r>
      <w:r w:rsidRPr="00437289">
        <w:rPr>
          <w:rFonts w:ascii="Century Gothic" w:hAnsi="Century Gothic" w:cs="Times New Roman"/>
          <w:b/>
          <w:bCs/>
          <w:color w:val="auto"/>
          <w:sz w:val="20"/>
          <w:szCs w:val="20"/>
          <w:lang w:eastAsia="x-none"/>
        </w:rPr>
        <w:t xml:space="preserve"> dni</w:t>
      </w:r>
      <w:r w:rsidRPr="00437289">
        <w:rPr>
          <w:rFonts w:ascii="Century Gothic" w:hAnsi="Century Gothic" w:cs="Times New Roman"/>
          <w:bCs/>
          <w:color w:val="auto"/>
          <w:sz w:val="20"/>
          <w:szCs w:val="20"/>
          <w:lang w:eastAsia="x-none"/>
        </w:rPr>
        <w:t>, licząc od daty zawarcia umowy, listy osób (oraz aktualizacji tej listy w trakcie trwania robót), które będą realizować roboty z podaniem danych personalnych;</w:t>
      </w:r>
    </w:p>
    <w:p w14:paraId="498998B3" w14:textId="77777777" w:rsidR="008F6193" w:rsidRPr="00437289" w:rsidRDefault="008F6193" w:rsidP="00A057C7">
      <w:pPr>
        <w:pStyle w:val="Bezodstpw"/>
        <w:numPr>
          <w:ilvl w:val="0"/>
          <w:numId w:val="16"/>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utrzymania terenu budowy w należytym porządku;</w:t>
      </w:r>
    </w:p>
    <w:p w14:paraId="3EB3EC96" w14:textId="1AA31884" w:rsidR="008F6193" w:rsidRPr="00437289" w:rsidRDefault="008F6193" w:rsidP="00A057C7">
      <w:pPr>
        <w:pStyle w:val="Bezodstpw"/>
        <w:numPr>
          <w:ilvl w:val="0"/>
          <w:numId w:val="16"/>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wykonania robót będących przedmiotem umowy zgodnie z obowiązującymi przepisami, normami, zasadami wiedzy technicznej i sztuką budowlaną oraz postanowieniami niniejszej umowy;</w:t>
      </w:r>
    </w:p>
    <w:p w14:paraId="1787FD01" w14:textId="7050B2C1" w:rsidR="008F6193" w:rsidRPr="00437289" w:rsidRDefault="008F6193" w:rsidP="00A057C7">
      <w:pPr>
        <w:pStyle w:val="Bezodstpw"/>
        <w:numPr>
          <w:ilvl w:val="0"/>
          <w:numId w:val="16"/>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po zakończeniu robót</w:t>
      </w:r>
      <w:r w:rsidR="00A8045A" w:rsidRPr="00437289">
        <w:rPr>
          <w:rFonts w:ascii="Century Gothic" w:hAnsi="Century Gothic" w:cs="Times New Roman"/>
          <w:bCs/>
          <w:color w:val="auto"/>
          <w:sz w:val="20"/>
          <w:szCs w:val="20"/>
          <w:lang w:eastAsia="x-none"/>
        </w:rPr>
        <w:t xml:space="preserve">, </w:t>
      </w:r>
      <w:r w:rsidRPr="00437289">
        <w:rPr>
          <w:rFonts w:ascii="Century Gothic" w:hAnsi="Century Gothic" w:cs="Times New Roman"/>
          <w:bCs/>
          <w:color w:val="auto"/>
          <w:sz w:val="20"/>
          <w:szCs w:val="20"/>
          <w:lang w:eastAsia="x-none"/>
        </w:rPr>
        <w:t>uporządkowania i przekazania terenu budowy Zamawiającemu przed odbiorem końcowym;</w:t>
      </w:r>
    </w:p>
    <w:p w14:paraId="5701BFEA" w14:textId="29330113" w:rsidR="008F6193" w:rsidRPr="00437289" w:rsidRDefault="008F6193" w:rsidP="00A057C7">
      <w:pPr>
        <w:pStyle w:val="Bezodstpw"/>
        <w:numPr>
          <w:ilvl w:val="0"/>
          <w:numId w:val="16"/>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przestrzegania wszystkich obowiązujących przepisów dotyczących bezpieczeństwa i higieny pracy oraz p.poż.</w:t>
      </w:r>
    </w:p>
    <w:p w14:paraId="792C68D1" w14:textId="77777777" w:rsidR="008F6193" w:rsidRPr="00437289" w:rsidRDefault="008F6193" w:rsidP="00B96843">
      <w:pPr>
        <w:pStyle w:val="Domylny"/>
        <w:spacing w:after="0" w:line="240" w:lineRule="auto"/>
        <w:jc w:val="both"/>
        <w:rPr>
          <w:rFonts w:ascii="Century Gothic" w:hAnsi="Century Gothic"/>
          <w:sz w:val="20"/>
          <w:szCs w:val="20"/>
        </w:rPr>
      </w:pPr>
    </w:p>
    <w:p w14:paraId="37BE20F3" w14:textId="77777777" w:rsidR="008F6193" w:rsidRPr="00437289" w:rsidRDefault="008F6193" w:rsidP="00B96843">
      <w:pPr>
        <w:pStyle w:val="Domylny"/>
        <w:spacing w:after="0" w:line="240" w:lineRule="auto"/>
        <w:jc w:val="center"/>
        <w:rPr>
          <w:rFonts w:ascii="Century Gothic" w:hAnsi="Century Gothic" w:cs="Arial"/>
          <w:b/>
          <w:spacing w:val="2"/>
          <w:sz w:val="20"/>
          <w:szCs w:val="20"/>
          <w:lang w:eastAsia="pl-PL"/>
        </w:rPr>
      </w:pPr>
      <w:r w:rsidRPr="00437289">
        <w:rPr>
          <w:rFonts w:ascii="Century Gothic" w:hAnsi="Century Gothic" w:cs="Arial"/>
          <w:b/>
          <w:spacing w:val="2"/>
          <w:sz w:val="20"/>
          <w:szCs w:val="20"/>
          <w:lang w:eastAsia="pl-PL"/>
        </w:rPr>
        <w:t>§ 3</w:t>
      </w:r>
    </w:p>
    <w:p w14:paraId="1402CA0B" w14:textId="77777777" w:rsidR="008F6193" w:rsidRPr="00437289" w:rsidRDefault="008F6193" w:rsidP="00A057C7">
      <w:pPr>
        <w:pStyle w:val="Akapitzlist"/>
        <w:numPr>
          <w:ilvl w:val="0"/>
          <w:numId w:val="18"/>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Zamawiający zobowiązuje się do:</w:t>
      </w:r>
    </w:p>
    <w:p w14:paraId="4A0DD193" w14:textId="77777777" w:rsidR="008F6193" w:rsidRPr="00437289" w:rsidRDefault="008F6193" w:rsidP="00A057C7">
      <w:pPr>
        <w:pStyle w:val="Akapitzlist"/>
        <w:numPr>
          <w:ilvl w:val="0"/>
          <w:numId w:val="17"/>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 xml:space="preserve">protokolarnego wprowadzenia Wykonawcy na budowę w terminie </w:t>
      </w:r>
      <w:r w:rsidRPr="00437289">
        <w:rPr>
          <w:rFonts w:ascii="Century Gothic" w:hAnsi="Century Gothic" w:cs="Century Gothic"/>
          <w:b/>
          <w:sz w:val="20"/>
          <w:szCs w:val="20"/>
        </w:rPr>
        <w:t>do 2 dni</w:t>
      </w:r>
      <w:r w:rsidRPr="00437289">
        <w:rPr>
          <w:rFonts w:ascii="Century Gothic" w:hAnsi="Century Gothic" w:cs="Century Gothic"/>
          <w:sz w:val="20"/>
          <w:szCs w:val="20"/>
        </w:rPr>
        <w:t>, licząc od daty zawarcia niniejszej umowy;</w:t>
      </w:r>
    </w:p>
    <w:p w14:paraId="0F2DDC7B" w14:textId="77777777" w:rsidR="008F6193" w:rsidRPr="00437289" w:rsidRDefault="008F6193" w:rsidP="00A057C7">
      <w:pPr>
        <w:pStyle w:val="Akapitzlist"/>
        <w:numPr>
          <w:ilvl w:val="0"/>
          <w:numId w:val="17"/>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zapewnienia nadzoru inwestorskiego;</w:t>
      </w:r>
    </w:p>
    <w:p w14:paraId="6D70199F" w14:textId="77777777" w:rsidR="008F6193" w:rsidRPr="00437289" w:rsidRDefault="008F6193" w:rsidP="00A057C7">
      <w:pPr>
        <w:pStyle w:val="Akapitzlist"/>
        <w:numPr>
          <w:ilvl w:val="0"/>
          <w:numId w:val="17"/>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odbioru wykonanych robót, w tym zanikających i podlegających zakryciu;</w:t>
      </w:r>
    </w:p>
    <w:p w14:paraId="0093D8C9" w14:textId="77777777" w:rsidR="008F6193" w:rsidRPr="00437289" w:rsidRDefault="008F6193" w:rsidP="00A057C7">
      <w:pPr>
        <w:pStyle w:val="Akapitzlist"/>
        <w:numPr>
          <w:ilvl w:val="0"/>
          <w:numId w:val="17"/>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rozwiązywania problemów technicznych leżących po jego stronie.</w:t>
      </w:r>
    </w:p>
    <w:p w14:paraId="42F03969" w14:textId="77777777" w:rsidR="008F6193" w:rsidRPr="00437289" w:rsidRDefault="008F6193" w:rsidP="00A057C7">
      <w:pPr>
        <w:pStyle w:val="Akapitzlist"/>
        <w:numPr>
          <w:ilvl w:val="0"/>
          <w:numId w:val="18"/>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 xml:space="preserve">Zamawiający jest uprawniony polecić Wykonawcy pisemnie na adres wskazany w § </w:t>
      </w:r>
      <w:r w:rsidR="00AA0C57" w:rsidRPr="00437289">
        <w:rPr>
          <w:rFonts w:ascii="Century Gothic" w:hAnsi="Century Gothic" w:cs="Century Gothic"/>
          <w:sz w:val="20"/>
          <w:szCs w:val="20"/>
        </w:rPr>
        <w:t>5</w:t>
      </w:r>
      <w:r w:rsidRPr="00437289">
        <w:rPr>
          <w:rFonts w:ascii="Century Gothic" w:hAnsi="Century Gothic" w:cs="Century Gothic"/>
          <w:sz w:val="20"/>
          <w:szCs w:val="20"/>
        </w:rPr>
        <w:t xml:space="preserve"> ust. </w:t>
      </w:r>
      <w:r w:rsidR="00AA0C57" w:rsidRPr="00437289">
        <w:rPr>
          <w:rFonts w:ascii="Century Gothic" w:hAnsi="Century Gothic" w:cs="Century Gothic"/>
          <w:sz w:val="20"/>
          <w:szCs w:val="20"/>
        </w:rPr>
        <w:t>6</w:t>
      </w:r>
      <w:r w:rsidRPr="00437289">
        <w:rPr>
          <w:rFonts w:ascii="Century Gothic" w:hAnsi="Century Gothic" w:cs="Century Gothic"/>
          <w:sz w:val="20"/>
          <w:szCs w:val="20"/>
        </w:rPr>
        <w:t xml:space="preserve"> dokonanie zmian niezbędnych dla wykonania umowy, dotyczących w szczególności:</w:t>
      </w:r>
    </w:p>
    <w:p w14:paraId="14D7594D" w14:textId="77777777" w:rsidR="008F6193" w:rsidRPr="00437289" w:rsidRDefault="008F6193" w:rsidP="00A057C7">
      <w:pPr>
        <w:pStyle w:val="Akapitzlist"/>
        <w:numPr>
          <w:ilvl w:val="0"/>
          <w:numId w:val="19"/>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wykonania robót wynikających z umowy albo zasad wiedzy technicznej;</w:t>
      </w:r>
    </w:p>
    <w:p w14:paraId="248989FC" w14:textId="77777777" w:rsidR="008F6193" w:rsidRPr="00437289" w:rsidRDefault="008F6193" w:rsidP="00A057C7">
      <w:pPr>
        <w:pStyle w:val="Akapitzlist"/>
        <w:numPr>
          <w:ilvl w:val="0"/>
          <w:numId w:val="19"/>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wykonania rozwiązań zamiennych w stosunku do przewidzianych w załączniku nr 1 do umowy;</w:t>
      </w:r>
    </w:p>
    <w:p w14:paraId="4B7F4610" w14:textId="77777777" w:rsidR="008F6193" w:rsidRPr="00437289" w:rsidRDefault="008F6193" w:rsidP="00A057C7">
      <w:pPr>
        <w:pStyle w:val="Akapitzlist"/>
        <w:numPr>
          <w:ilvl w:val="0"/>
          <w:numId w:val="19"/>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zaniechania robót, które podczas realizacji stały się zbędne.</w:t>
      </w:r>
    </w:p>
    <w:p w14:paraId="6CAFB285" w14:textId="708EC6F9" w:rsidR="008F6193" w:rsidRPr="00437289" w:rsidRDefault="008F6193" w:rsidP="00A057C7">
      <w:pPr>
        <w:pStyle w:val="Akapitzlist"/>
        <w:numPr>
          <w:ilvl w:val="0"/>
          <w:numId w:val="18"/>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W przy</w:t>
      </w:r>
      <w:r w:rsidR="00CE52DD" w:rsidRPr="00437289">
        <w:rPr>
          <w:rFonts w:ascii="Century Gothic" w:hAnsi="Century Gothic" w:cs="Century Gothic"/>
          <w:sz w:val="20"/>
          <w:szCs w:val="20"/>
        </w:rPr>
        <w:t xml:space="preserve">padkach wyszczególnionych w </w:t>
      </w:r>
      <w:r w:rsidRPr="00437289">
        <w:rPr>
          <w:rFonts w:ascii="Century Gothic" w:hAnsi="Century Gothic" w:cs="Century Gothic"/>
          <w:sz w:val="20"/>
          <w:szCs w:val="20"/>
        </w:rPr>
        <w:t>ust. 2 pkt 2 lub pkt 3</w:t>
      </w:r>
      <w:r w:rsidR="00F44E22" w:rsidRPr="00437289">
        <w:rPr>
          <w:rFonts w:ascii="Century Gothic" w:hAnsi="Century Gothic" w:cs="Century Gothic"/>
          <w:sz w:val="20"/>
          <w:szCs w:val="20"/>
        </w:rPr>
        <w:t>,</w:t>
      </w:r>
      <w:r w:rsidRPr="00437289">
        <w:rPr>
          <w:rFonts w:ascii="Century Gothic" w:hAnsi="Century Gothic" w:cs="Century Gothic"/>
          <w:sz w:val="20"/>
          <w:szCs w:val="20"/>
        </w:rPr>
        <w:t xml:space="preserve"> osoby, o których mowa w § 4 ust. 1-2 sporządzą protokół konieczności robót, określający zakres rzeczowy tych robót, który po zatwierdzeniu przez Zamawiającego będzie wiążący dla obu stron.</w:t>
      </w:r>
    </w:p>
    <w:p w14:paraId="2B6088EF" w14:textId="77777777" w:rsidR="008F6193" w:rsidRPr="00437289" w:rsidRDefault="008F6193" w:rsidP="00A057C7">
      <w:pPr>
        <w:pStyle w:val="Akapitzlist"/>
        <w:numPr>
          <w:ilvl w:val="0"/>
          <w:numId w:val="18"/>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Wykonanie przez W</w:t>
      </w:r>
      <w:r w:rsidR="00CE52DD" w:rsidRPr="00437289">
        <w:rPr>
          <w:rFonts w:ascii="Century Gothic" w:hAnsi="Century Gothic" w:cs="Century Gothic"/>
          <w:sz w:val="20"/>
          <w:szCs w:val="20"/>
        </w:rPr>
        <w:t xml:space="preserve">ykonawcę robót wskazanych w </w:t>
      </w:r>
      <w:r w:rsidRPr="00437289">
        <w:rPr>
          <w:rFonts w:ascii="Century Gothic" w:hAnsi="Century Gothic" w:cs="Century Gothic"/>
          <w:sz w:val="20"/>
          <w:szCs w:val="20"/>
        </w:rPr>
        <w:t>ust. 2 pkt 2 lub pkt 3 bez zachowania procedury opisanej w ust. 3 lub samowolne wprowadzenie zmian w robotach objętych przedmiotem umowy wyłącza uprawnienie Wykonawcy dotyczące roszczeń w tym zakresie.</w:t>
      </w:r>
    </w:p>
    <w:p w14:paraId="317212F7" w14:textId="237A9B60" w:rsidR="008F6193" w:rsidRPr="00437289" w:rsidRDefault="008F6193" w:rsidP="00A057C7">
      <w:pPr>
        <w:pStyle w:val="Akapitzlist"/>
        <w:numPr>
          <w:ilvl w:val="0"/>
          <w:numId w:val="18"/>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Wydanie przez Zamawiająceg</w:t>
      </w:r>
      <w:r w:rsidR="00CE52DD" w:rsidRPr="00437289">
        <w:rPr>
          <w:rFonts w:ascii="Century Gothic" w:hAnsi="Century Gothic" w:cs="Century Gothic"/>
          <w:sz w:val="20"/>
          <w:szCs w:val="20"/>
        </w:rPr>
        <w:t xml:space="preserve">o poleceń, o których mowa w </w:t>
      </w:r>
      <w:r w:rsidRPr="00437289">
        <w:rPr>
          <w:rFonts w:ascii="Century Gothic" w:hAnsi="Century Gothic" w:cs="Century Gothic"/>
          <w:sz w:val="20"/>
          <w:szCs w:val="20"/>
        </w:rPr>
        <w:t xml:space="preserve">ust. 2 nie unieważnia w jakiejkolwiek mierze umowy, ale skutki tych poleceń mogą stanowić podstawę do zmiany wynagrodzenia </w:t>
      </w:r>
      <w:r w:rsidR="00CE52DD" w:rsidRPr="00437289">
        <w:rPr>
          <w:rFonts w:ascii="Century Gothic" w:hAnsi="Century Gothic" w:cs="Century Gothic"/>
          <w:sz w:val="20"/>
          <w:szCs w:val="20"/>
        </w:rPr>
        <w:t>uzgodnionego przez strony w</w:t>
      </w:r>
      <w:r w:rsidRPr="00437289">
        <w:rPr>
          <w:rFonts w:ascii="Century Gothic" w:hAnsi="Century Gothic" w:cs="Century Gothic"/>
          <w:sz w:val="20"/>
          <w:szCs w:val="20"/>
        </w:rPr>
        <w:t xml:space="preserve"> § 1 ust. </w:t>
      </w:r>
      <w:r w:rsidR="004778A3" w:rsidRPr="00437289">
        <w:rPr>
          <w:rFonts w:ascii="Century Gothic" w:hAnsi="Century Gothic" w:cs="Century Gothic"/>
          <w:sz w:val="20"/>
          <w:szCs w:val="20"/>
        </w:rPr>
        <w:t>4</w:t>
      </w:r>
      <w:r w:rsidRPr="00437289">
        <w:rPr>
          <w:rFonts w:ascii="Century Gothic" w:hAnsi="Century Gothic" w:cs="Century Gothic"/>
          <w:sz w:val="20"/>
          <w:szCs w:val="20"/>
        </w:rPr>
        <w:t xml:space="preserve"> pkt 1.</w:t>
      </w:r>
    </w:p>
    <w:p w14:paraId="004E54EB" w14:textId="70218FB6" w:rsidR="00DE7683" w:rsidRPr="00437289" w:rsidRDefault="008F6193" w:rsidP="00A057C7">
      <w:pPr>
        <w:pStyle w:val="Akapitzlist"/>
        <w:numPr>
          <w:ilvl w:val="0"/>
          <w:numId w:val="18"/>
        </w:numPr>
        <w:tabs>
          <w:tab w:val="clear" w:pos="0"/>
          <w:tab w:val="num" w:pos="-360"/>
        </w:tabs>
        <w:suppressAutoHyphens/>
        <w:spacing w:after="0" w:line="240" w:lineRule="auto"/>
        <w:ind w:left="360"/>
        <w:jc w:val="both"/>
        <w:rPr>
          <w:rFonts w:ascii="Century Gothic" w:hAnsi="Century Gothic"/>
          <w:sz w:val="20"/>
          <w:szCs w:val="20"/>
        </w:rPr>
      </w:pPr>
      <w:r w:rsidRPr="00437289">
        <w:rPr>
          <w:rFonts w:ascii="Century Gothic" w:hAnsi="Century Gothic" w:cs="Century Gothic"/>
          <w:sz w:val="20"/>
          <w:szCs w:val="20"/>
        </w:rPr>
        <w:t xml:space="preserve">Inspektor nadzoru inwestorskiego jest upoważniony do bieżącej koordynacji robót realizowanych na podstawie umowy, kontroli jakości robót, do odbiorów robót oraz jest odpowiedzialny za kontrolę obmiarów robót i pełni funkcje inspektora nadzoru inwestorskiego w rozumieniu ustawy z dnia 7 lipca 1994r. Prawo budowlane </w:t>
      </w:r>
      <w:r w:rsidR="00A2429F" w:rsidRPr="00437289">
        <w:rPr>
          <w:rFonts w:ascii="Century Gothic" w:hAnsi="Century Gothic"/>
          <w:sz w:val="20"/>
          <w:szCs w:val="20"/>
        </w:rPr>
        <w:t>(tj. Dz. U. z 202</w:t>
      </w:r>
      <w:r w:rsidR="003466F8">
        <w:rPr>
          <w:rFonts w:ascii="Century Gothic" w:hAnsi="Century Gothic"/>
          <w:sz w:val="20"/>
          <w:szCs w:val="20"/>
        </w:rPr>
        <w:t>1 r., poz. 2</w:t>
      </w:r>
      <w:r w:rsidR="00A2429F" w:rsidRPr="00437289">
        <w:rPr>
          <w:rFonts w:ascii="Century Gothic" w:hAnsi="Century Gothic"/>
          <w:sz w:val="20"/>
          <w:szCs w:val="20"/>
        </w:rPr>
        <w:t>3</w:t>
      </w:r>
      <w:r w:rsidR="003466F8">
        <w:rPr>
          <w:rFonts w:ascii="Century Gothic" w:hAnsi="Century Gothic"/>
          <w:sz w:val="20"/>
          <w:szCs w:val="20"/>
        </w:rPr>
        <w:t>51</w:t>
      </w:r>
      <w:r w:rsidR="00A2429F" w:rsidRPr="00437289">
        <w:rPr>
          <w:rFonts w:ascii="Century Gothic" w:hAnsi="Century Gothic"/>
          <w:sz w:val="20"/>
          <w:szCs w:val="20"/>
        </w:rPr>
        <w:t xml:space="preserve"> ze zm.)</w:t>
      </w:r>
      <w:r w:rsidRPr="00437289">
        <w:rPr>
          <w:rFonts w:ascii="Century Gothic" w:hAnsi="Century Gothic" w:cs="Century Gothic"/>
          <w:sz w:val="20"/>
          <w:szCs w:val="20"/>
        </w:rPr>
        <w:t>.</w:t>
      </w:r>
    </w:p>
    <w:p w14:paraId="0AE09091" w14:textId="77777777" w:rsidR="008E1043" w:rsidRPr="00437289" w:rsidRDefault="008E1043" w:rsidP="00B96843">
      <w:pPr>
        <w:pStyle w:val="Akapitzlist"/>
        <w:suppressAutoHyphens/>
        <w:spacing w:after="0" w:line="240" w:lineRule="auto"/>
        <w:ind w:left="360"/>
        <w:jc w:val="both"/>
        <w:rPr>
          <w:rFonts w:ascii="Century Gothic" w:hAnsi="Century Gothic"/>
          <w:sz w:val="20"/>
          <w:szCs w:val="20"/>
        </w:rPr>
      </w:pPr>
    </w:p>
    <w:p w14:paraId="581C5DE9" w14:textId="77777777" w:rsidR="008F6193" w:rsidRPr="00437289" w:rsidRDefault="008F6193" w:rsidP="00B96843">
      <w:pPr>
        <w:pStyle w:val="Domylny"/>
        <w:spacing w:after="0" w:line="240" w:lineRule="auto"/>
        <w:jc w:val="center"/>
        <w:rPr>
          <w:rFonts w:ascii="Century Gothic" w:hAnsi="Century Gothic" w:cs="Arial"/>
          <w:b/>
          <w:spacing w:val="2"/>
          <w:sz w:val="20"/>
          <w:szCs w:val="20"/>
          <w:lang w:eastAsia="pl-PL"/>
        </w:rPr>
      </w:pPr>
      <w:r w:rsidRPr="00437289">
        <w:rPr>
          <w:rFonts w:ascii="Century Gothic" w:hAnsi="Century Gothic" w:cs="Arial"/>
          <w:b/>
          <w:spacing w:val="2"/>
          <w:sz w:val="20"/>
          <w:szCs w:val="20"/>
          <w:lang w:eastAsia="pl-PL"/>
        </w:rPr>
        <w:t>§ 4</w:t>
      </w:r>
    </w:p>
    <w:p w14:paraId="534BA9BB" w14:textId="77777777" w:rsidR="008F6193" w:rsidRPr="00437289" w:rsidRDefault="008F6193" w:rsidP="00A057C7">
      <w:pPr>
        <w:pStyle w:val="Akapitzlist"/>
        <w:numPr>
          <w:ilvl w:val="0"/>
          <w:numId w:val="21"/>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Ze strony Wykonawcy wyznacza się na stanowisko:</w:t>
      </w:r>
    </w:p>
    <w:p w14:paraId="18BB5D5A" w14:textId="77777777" w:rsidR="008F6193" w:rsidRPr="00437289" w:rsidRDefault="008F6193" w:rsidP="00A057C7">
      <w:pPr>
        <w:pStyle w:val="Akapitzlist"/>
        <w:numPr>
          <w:ilvl w:val="0"/>
          <w:numId w:val="20"/>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k</w:t>
      </w:r>
      <w:r w:rsidR="008C051A" w:rsidRPr="00437289">
        <w:rPr>
          <w:rFonts w:ascii="Century Gothic" w:hAnsi="Century Gothic" w:cs="Century Gothic"/>
          <w:sz w:val="20"/>
          <w:szCs w:val="20"/>
        </w:rPr>
        <w:t>oo</w:t>
      </w:r>
      <w:r w:rsidR="003E5B14" w:rsidRPr="00437289">
        <w:rPr>
          <w:rFonts w:ascii="Century Gothic" w:hAnsi="Century Gothic" w:cs="Century Gothic"/>
          <w:sz w:val="20"/>
          <w:szCs w:val="20"/>
        </w:rPr>
        <w:t xml:space="preserve">rdynatora robót – </w:t>
      </w:r>
      <w:r w:rsidR="001C7744" w:rsidRPr="00437289">
        <w:rPr>
          <w:rFonts w:ascii="Century Gothic" w:hAnsi="Century Gothic" w:cs="Century Gothic"/>
          <w:sz w:val="20"/>
          <w:szCs w:val="20"/>
        </w:rPr>
        <w:t>Pana …………………………</w:t>
      </w:r>
      <w:r w:rsidR="00AC12FE" w:rsidRPr="00437289">
        <w:rPr>
          <w:rFonts w:ascii="Century Gothic" w:hAnsi="Century Gothic" w:cs="Century Gothic"/>
          <w:sz w:val="20"/>
          <w:szCs w:val="20"/>
        </w:rPr>
        <w:t xml:space="preserve">, tel. </w:t>
      </w:r>
      <w:r w:rsidR="001C7744" w:rsidRPr="00437289">
        <w:rPr>
          <w:rFonts w:ascii="Century Gothic" w:hAnsi="Century Gothic" w:cs="Century Gothic"/>
          <w:b/>
          <w:sz w:val="20"/>
          <w:szCs w:val="20"/>
        </w:rPr>
        <w:t>……………………..</w:t>
      </w:r>
      <w:r w:rsidR="00AC12FE" w:rsidRPr="00437289">
        <w:rPr>
          <w:rFonts w:ascii="Century Gothic" w:hAnsi="Century Gothic" w:cs="Century Gothic"/>
          <w:sz w:val="20"/>
          <w:szCs w:val="20"/>
        </w:rPr>
        <w:t xml:space="preserve">, e-mail: </w:t>
      </w:r>
      <w:r w:rsidR="001C7744" w:rsidRPr="00437289">
        <w:rPr>
          <w:rFonts w:ascii="Century Gothic" w:hAnsi="Century Gothic"/>
          <w:b/>
          <w:sz w:val="20"/>
          <w:szCs w:val="20"/>
        </w:rPr>
        <w:t>…………………………………………………………………………..</w:t>
      </w:r>
    </w:p>
    <w:p w14:paraId="0BFF1525" w14:textId="5733ADB1" w:rsidR="00E83CB9" w:rsidRPr="00437289" w:rsidRDefault="008F6193" w:rsidP="00A057C7">
      <w:pPr>
        <w:pStyle w:val="Akapitzlist"/>
        <w:numPr>
          <w:ilvl w:val="0"/>
          <w:numId w:val="21"/>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 xml:space="preserve">Jako koordynatora w zakresie obowiązków umownych ze strony Zamawiającego wyznacza się: </w:t>
      </w:r>
      <w:r w:rsidRPr="00437289">
        <w:rPr>
          <w:rFonts w:ascii="Century Gothic" w:hAnsi="Century Gothic" w:cs="Century Gothic"/>
          <w:b/>
          <w:sz w:val="20"/>
          <w:szCs w:val="20"/>
        </w:rPr>
        <w:t xml:space="preserve">Pana </w:t>
      </w:r>
      <w:r w:rsidR="009F5680">
        <w:rPr>
          <w:rFonts w:ascii="Century Gothic" w:hAnsi="Century Gothic" w:cs="Century Gothic"/>
          <w:b/>
          <w:sz w:val="20"/>
          <w:szCs w:val="20"/>
        </w:rPr>
        <w:t>Marka Różyckiego</w:t>
      </w:r>
      <w:r w:rsidR="00A27B21" w:rsidRPr="00437289">
        <w:rPr>
          <w:rFonts w:ascii="Century Gothic" w:hAnsi="Century Gothic" w:cs="Century Gothic"/>
          <w:b/>
          <w:sz w:val="20"/>
          <w:szCs w:val="20"/>
        </w:rPr>
        <w:t xml:space="preserve"> </w:t>
      </w:r>
      <w:r w:rsidRPr="00437289">
        <w:rPr>
          <w:rFonts w:ascii="Century Gothic" w:hAnsi="Century Gothic" w:cs="Century Gothic"/>
          <w:sz w:val="20"/>
          <w:szCs w:val="20"/>
        </w:rPr>
        <w:t xml:space="preserve"> –</w:t>
      </w:r>
      <w:r w:rsidR="00AC12FE" w:rsidRPr="00437289">
        <w:rPr>
          <w:rFonts w:ascii="Century Gothic" w:hAnsi="Century Gothic" w:cs="Century Gothic"/>
          <w:sz w:val="20"/>
          <w:szCs w:val="20"/>
        </w:rPr>
        <w:t xml:space="preserve"> inspektora branży </w:t>
      </w:r>
      <w:r w:rsidR="00E83CB9" w:rsidRPr="00437289">
        <w:rPr>
          <w:rFonts w:ascii="Century Gothic" w:hAnsi="Century Gothic" w:cs="Century Gothic"/>
          <w:sz w:val="20"/>
          <w:szCs w:val="20"/>
        </w:rPr>
        <w:t>budowlanej</w:t>
      </w:r>
      <w:r w:rsidR="00AC12FE" w:rsidRPr="00437289">
        <w:rPr>
          <w:rFonts w:ascii="Century Gothic" w:hAnsi="Century Gothic" w:cs="Century Gothic"/>
          <w:sz w:val="20"/>
          <w:szCs w:val="20"/>
        </w:rPr>
        <w:t>,</w:t>
      </w:r>
      <w:r w:rsidR="002A66E5" w:rsidRPr="00437289">
        <w:rPr>
          <w:rFonts w:ascii="Century Gothic" w:hAnsi="Century Gothic" w:cs="Century Gothic"/>
          <w:sz w:val="20"/>
          <w:szCs w:val="20"/>
        </w:rPr>
        <w:t xml:space="preserve"> </w:t>
      </w:r>
    </w:p>
    <w:p w14:paraId="66F9072E" w14:textId="043473FE" w:rsidR="00106B2A" w:rsidRPr="00437289" w:rsidRDefault="00A27B21" w:rsidP="00E83CB9">
      <w:pPr>
        <w:pStyle w:val="Akapitzlist"/>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telefon:</w:t>
      </w:r>
      <w:r w:rsidR="00A8045A" w:rsidRPr="00437289">
        <w:rPr>
          <w:rFonts w:ascii="Century Gothic" w:hAnsi="Century Gothic" w:cs="Century Gothic"/>
          <w:sz w:val="20"/>
          <w:szCs w:val="20"/>
        </w:rPr>
        <w:t xml:space="preserve"> </w:t>
      </w:r>
      <w:r w:rsidR="009F5680">
        <w:rPr>
          <w:rFonts w:ascii="Century Gothic" w:hAnsi="Century Gothic" w:cs="Century Gothic"/>
          <w:sz w:val="20"/>
          <w:szCs w:val="20"/>
        </w:rPr>
        <w:t>506</w:t>
      </w:r>
      <w:r w:rsidR="00E83CB9" w:rsidRPr="00437289">
        <w:rPr>
          <w:rFonts w:ascii="Century Gothic" w:hAnsi="Century Gothic" w:cs="Century Gothic"/>
          <w:sz w:val="20"/>
          <w:szCs w:val="20"/>
        </w:rPr>
        <w:t> </w:t>
      </w:r>
      <w:r w:rsidR="009F5680">
        <w:rPr>
          <w:rFonts w:ascii="Century Gothic" w:hAnsi="Century Gothic" w:cs="Century Gothic"/>
          <w:sz w:val="20"/>
          <w:szCs w:val="20"/>
        </w:rPr>
        <w:t>263</w:t>
      </w:r>
      <w:r w:rsidR="00E83CB9" w:rsidRPr="00437289">
        <w:rPr>
          <w:rFonts w:ascii="Century Gothic" w:hAnsi="Century Gothic" w:cs="Century Gothic"/>
          <w:sz w:val="20"/>
          <w:szCs w:val="20"/>
        </w:rPr>
        <w:t xml:space="preserve"> </w:t>
      </w:r>
      <w:r w:rsidR="009F5680">
        <w:rPr>
          <w:rFonts w:ascii="Century Gothic" w:hAnsi="Century Gothic" w:cs="Century Gothic"/>
          <w:sz w:val="20"/>
          <w:szCs w:val="20"/>
        </w:rPr>
        <w:t>594</w:t>
      </w:r>
      <w:r w:rsidR="002A66E5" w:rsidRPr="00437289">
        <w:rPr>
          <w:rFonts w:ascii="Century Gothic" w:hAnsi="Century Gothic" w:cs="Century Gothic"/>
          <w:sz w:val="20"/>
          <w:szCs w:val="20"/>
        </w:rPr>
        <w:t xml:space="preserve"> e-mail: </w:t>
      </w:r>
      <w:r w:rsidR="009F5680">
        <w:rPr>
          <w:rFonts w:ascii="Century Gothic" w:hAnsi="Century Gothic" w:cs="Century Gothic"/>
          <w:sz w:val="20"/>
          <w:szCs w:val="20"/>
        </w:rPr>
        <w:t xml:space="preserve"> marek.</w:t>
      </w:r>
      <w:r w:rsidR="001B71E7">
        <w:rPr>
          <w:rFonts w:ascii="Century Gothic" w:hAnsi="Century Gothic" w:cs="Century Gothic"/>
          <w:sz w:val="20"/>
          <w:szCs w:val="20"/>
        </w:rPr>
        <w:t>rozycki</w:t>
      </w:r>
      <w:r w:rsidR="002A66E5" w:rsidRPr="00437289">
        <w:rPr>
          <w:rFonts w:ascii="Century Gothic" w:hAnsi="Century Gothic" w:cs="Century Gothic"/>
          <w:sz w:val="20"/>
          <w:szCs w:val="20"/>
        </w:rPr>
        <w:t>@</w:t>
      </w:r>
      <w:r w:rsidR="00E57111" w:rsidRPr="00437289">
        <w:rPr>
          <w:rFonts w:ascii="Century Gothic" w:hAnsi="Century Gothic"/>
          <w:sz w:val="20"/>
          <w:szCs w:val="20"/>
        </w:rPr>
        <w:t>ksp.policja.gov.pl,</w:t>
      </w:r>
      <w:r w:rsidR="00E57111" w:rsidRPr="00437289">
        <w:rPr>
          <w:rFonts w:ascii="Century Gothic" w:hAnsi="Century Gothic" w:cs="Century Gothic"/>
          <w:sz w:val="20"/>
          <w:szCs w:val="20"/>
        </w:rPr>
        <w:t xml:space="preserve"> </w:t>
      </w:r>
    </w:p>
    <w:p w14:paraId="7A956678" w14:textId="77777777" w:rsidR="008F6193" w:rsidRPr="00437289" w:rsidRDefault="008F6193" w:rsidP="00A057C7">
      <w:pPr>
        <w:pStyle w:val="Akapitzlist"/>
        <w:numPr>
          <w:ilvl w:val="0"/>
          <w:numId w:val="21"/>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lastRenderedPageBreak/>
        <w:t>Zamawiający dopuszcza zm</w:t>
      </w:r>
      <w:r w:rsidR="00CE52DD" w:rsidRPr="00437289">
        <w:rPr>
          <w:rFonts w:ascii="Century Gothic" w:hAnsi="Century Gothic" w:cs="Century Gothic"/>
          <w:sz w:val="20"/>
          <w:szCs w:val="20"/>
        </w:rPr>
        <w:t xml:space="preserve">ianę osób, o których mowa w </w:t>
      </w:r>
      <w:r w:rsidRPr="00437289">
        <w:rPr>
          <w:rFonts w:ascii="Century Gothic" w:hAnsi="Century Gothic" w:cs="Century Gothic"/>
          <w:sz w:val="20"/>
          <w:szCs w:val="20"/>
        </w:rPr>
        <w:t>ust. 1</w:t>
      </w:r>
      <w:r w:rsidR="00FE7D53" w:rsidRPr="00437289">
        <w:rPr>
          <w:rFonts w:ascii="Century Gothic" w:hAnsi="Century Gothic" w:cs="Century Gothic"/>
          <w:sz w:val="20"/>
          <w:szCs w:val="20"/>
        </w:rPr>
        <w:t xml:space="preserve"> i ust. 2</w:t>
      </w:r>
      <w:r w:rsidRPr="00437289">
        <w:rPr>
          <w:rFonts w:ascii="Century Gothic" w:hAnsi="Century Gothic" w:cs="Century Gothic"/>
          <w:sz w:val="20"/>
          <w:szCs w:val="20"/>
        </w:rPr>
        <w:t xml:space="preserve">. </w:t>
      </w:r>
      <w:r w:rsidR="003676D7" w:rsidRPr="00437289">
        <w:rPr>
          <w:rFonts w:ascii="Century Gothic" w:hAnsi="Century Gothic" w:cs="Century Gothic"/>
          <w:sz w:val="20"/>
          <w:szCs w:val="20"/>
        </w:rPr>
        <w:t>W</w:t>
      </w:r>
      <w:r w:rsidRPr="00437289">
        <w:rPr>
          <w:rFonts w:ascii="Century Gothic" w:hAnsi="Century Gothic" w:cs="Century Gothic"/>
          <w:sz w:val="20"/>
          <w:szCs w:val="20"/>
        </w:rPr>
        <w:t>ykonawca zobowiązany będzie wykazać Zamawiającemu, że proponowana przez niego osoba legitymuje się co najmniej równoważnymi uprawnieniami co osoba, której ta zmiana dotyczy.</w:t>
      </w:r>
    </w:p>
    <w:p w14:paraId="508905F9" w14:textId="77777777" w:rsidR="008F6193" w:rsidRPr="00437289" w:rsidRDefault="008F6193" w:rsidP="00A057C7">
      <w:pPr>
        <w:pStyle w:val="Akapitzlist"/>
        <w:numPr>
          <w:ilvl w:val="0"/>
          <w:numId w:val="21"/>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Zm</w:t>
      </w:r>
      <w:r w:rsidR="00CE52DD" w:rsidRPr="00437289">
        <w:rPr>
          <w:rFonts w:ascii="Century Gothic" w:hAnsi="Century Gothic" w:cs="Century Gothic"/>
          <w:sz w:val="20"/>
          <w:szCs w:val="20"/>
        </w:rPr>
        <w:t xml:space="preserve">iana osób, o których mowa w </w:t>
      </w:r>
      <w:r w:rsidRPr="00437289">
        <w:rPr>
          <w:rFonts w:ascii="Century Gothic" w:hAnsi="Century Gothic" w:cs="Century Gothic"/>
          <w:sz w:val="20"/>
          <w:szCs w:val="20"/>
        </w:rPr>
        <w:t>ust. 1 i ust. 2 oraz § 2 ust. 1 pkt 1 nie wymaga podpisania przez strony aneksu do umowy.</w:t>
      </w:r>
    </w:p>
    <w:p w14:paraId="33B70F61" w14:textId="73DB5FCE" w:rsidR="008F6193" w:rsidRPr="00437289" w:rsidRDefault="008F6193" w:rsidP="00A057C7">
      <w:pPr>
        <w:pStyle w:val="Akapitzlist"/>
        <w:numPr>
          <w:ilvl w:val="0"/>
          <w:numId w:val="21"/>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Wykonawca jest zobowiązany zapewnić żeby koordynator robót fizycznie przebywał i wykonywał swoje obowiązki na terenie budowy. Koordynator robót działa w imieniu i na rachunek Wykonawcy. Osoba wskazana jako koordynator robót zobowiązana jest do uczestniczenia we wszystkich spotkaniach, naradach i rozmowach z p</w:t>
      </w:r>
      <w:r w:rsidR="00922654" w:rsidRPr="00437289">
        <w:rPr>
          <w:rFonts w:ascii="Century Gothic" w:hAnsi="Century Gothic" w:cs="Century Gothic"/>
          <w:sz w:val="20"/>
          <w:szCs w:val="20"/>
        </w:rPr>
        <w:t xml:space="preserve">rzedstawicielami Zamawiającego </w:t>
      </w:r>
      <w:r w:rsidRPr="00437289">
        <w:rPr>
          <w:rFonts w:ascii="Century Gothic" w:hAnsi="Century Gothic" w:cs="Century Gothic"/>
          <w:sz w:val="20"/>
          <w:szCs w:val="20"/>
        </w:rPr>
        <w:t>oraz niezwłocznego podejmowania wszelkich działań niezbędnych do właściwej realizacji przedmiotu umowy.</w:t>
      </w:r>
    </w:p>
    <w:p w14:paraId="10D5C1A0" w14:textId="77777777" w:rsidR="00A76F21" w:rsidRPr="00437289" w:rsidRDefault="00A76F21" w:rsidP="00B96843">
      <w:pPr>
        <w:pStyle w:val="Domylny"/>
        <w:spacing w:after="0" w:line="240" w:lineRule="auto"/>
        <w:jc w:val="center"/>
        <w:rPr>
          <w:rFonts w:ascii="Century Gothic" w:hAnsi="Century Gothic" w:cs="Arial"/>
          <w:b/>
          <w:spacing w:val="2"/>
          <w:sz w:val="20"/>
          <w:szCs w:val="20"/>
          <w:lang w:eastAsia="pl-PL"/>
        </w:rPr>
      </w:pPr>
    </w:p>
    <w:p w14:paraId="7371D23E" w14:textId="77777777" w:rsidR="008F6193" w:rsidRPr="00437289" w:rsidRDefault="00DE7683" w:rsidP="00B96843">
      <w:pPr>
        <w:pStyle w:val="Domylny"/>
        <w:spacing w:after="0" w:line="240" w:lineRule="auto"/>
        <w:jc w:val="center"/>
        <w:rPr>
          <w:rFonts w:ascii="Century Gothic" w:hAnsi="Century Gothic" w:cs="Arial"/>
          <w:b/>
          <w:spacing w:val="2"/>
          <w:sz w:val="20"/>
          <w:szCs w:val="20"/>
          <w:lang w:eastAsia="pl-PL"/>
        </w:rPr>
      </w:pPr>
      <w:r w:rsidRPr="00437289">
        <w:rPr>
          <w:rFonts w:ascii="Century Gothic" w:hAnsi="Century Gothic" w:cs="Arial"/>
          <w:b/>
          <w:spacing w:val="2"/>
          <w:sz w:val="20"/>
          <w:szCs w:val="20"/>
          <w:lang w:eastAsia="pl-PL"/>
        </w:rPr>
        <w:t>§ 5</w:t>
      </w:r>
    </w:p>
    <w:p w14:paraId="709B7A6C" w14:textId="77777777" w:rsidR="00DE7683" w:rsidRPr="00437289" w:rsidRDefault="00DE7683" w:rsidP="00A057C7">
      <w:pPr>
        <w:pStyle w:val="Akapitzlist"/>
        <w:widowControl w:val="0"/>
        <w:numPr>
          <w:ilvl w:val="0"/>
          <w:numId w:val="23"/>
        </w:numPr>
        <w:shd w:val="clear" w:color="auto" w:fill="FFFFFF"/>
        <w:tabs>
          <w:tab w:val="left" w:pos="284"/>
          <w:tab w:val="left" w:pos="709"/>
        </w:tabs>
        <w:suppressAutoHyphens/>
        <w:spacing w:after="0" w:line="240" w:lineRule="auto"/>
        <w:ind w:left="360" w:right="14"/>
        <w:jc w:val="both"/>
        <w:rPr>
          <w:rFonts w:ascii="Century Gothic" w:hAnsi="Century Gothic"/>
          <w:sz w:val="20"/>
          <w:szCs w:val="20"/>
        </w:rPr>
      </w:pPr>
      <w:r w:rsidRPr="00437289">
        <w:rPr>
          <w:rFonts w:ascii="Century Gothic" w:hAnsi="Century Gothic" w:cs="Century Gothic"/>
          <w:sz w:val="20"/>
          <w:szCs w:val="20"/>
        </w:rPr>
        <w:t>Wykonawca udziela:</w:t>
      </w:r>
    </w:p>
    <w:p w14:paraId="17B482A3" w14:textId="0F19E67F" w:rsidR="00AD5BE7" w:rsidRPr="00437289" w:rsidRDefault="00AD5BE7" w:rsidP="00A057C7">
      <w:pPr>
        <w:widowControl w:val="0"/>
        <w:numPr>
          <w:ilvl w:val="0"/>
          <w:numId w:val="22"/>
        </w:numPr>
        <w:suppressAutoHyphens/>
        <w:spacing w:after="0" w:line="240" w:lineRule="auto"/>
        <w:jc w:val="both"/>
        <w:rPr>
          <w:rFonts w:ascii="Century Gothic" w:hAnsi="Century Gothic"/>
          <w:sz w:val="20"/>
          <w:szCs w:val="20"/>
        </w:rPr>
      </w:pPr>
      <w:r w:rsidRPr="00437289">
        <w:rPr>
          <w:rFonts w:ascii="Century Gothic" w:hAnsi="Century Gothic" w:cs="Century Gothic"/>
          <w:sz w:val="20"/>
          <w:szCs w:val="20"/>
        </w:rPr>
        <w:t>rękojmi na roboty budowlane na okres</w:t>
      </w:r>
      <w:r w:rsidR="0057135A" w:rsidRPr="00437289">
        <w:rPr>
          <w:rFonts w:ascii="Century Gothic" w:hAnsi="Century Gothic" w:cs="Century Gothic"/>
          <w:sz w:val="20"/>
          <w:szCs w:val="20"/>
        </w:rPr>
        <w:t xml:space="preserve"> </w:t>
      </w:r>
      <w:r w:rsidR="0057135A" w:rsidRPr="00437289">
        <w:rPr>
          <w:rFonts w:ascii="Century Gothic" w:hAnsi="Century Gothic" w:cs="Century Gothic"/>
          <w:b/>
          <w:sz w:val="20"/>
          <w:szCs w:val="20"/>
        </w:rPr>
        <w:t>60 m</w:t>
      </w:r>
      <w:r w:rsidRPr="00437289">
        <w:rPr>
          <w:rFonts w:ascii="Century Gothic" w:hAnsi="Century Gothic" w:cs="Century Gothic"/>
          <w:b/>
          <w:sz w:val="20"/>
          <w:szCs w:val="20"/>
        </w:rPr>
        <w:t>iesięcy</w:t>
      </w:r>
      <w:r w:rsidRPr="00437289">
        <w:rPr>
          <w:rFonts w:ascii="Century Gothic" w:hAnsi="Century Gothic" w:cs="Century Gothic"/>
          <w:sz w:val="20"/>
          <w:szCs w:val="20"/>
        </w:rPr>
        <w:t xml:space="preserve">, </w:t>
      </w:r>
      <w:r w:rsidR="006955C5" w:rsidRPr="00437289">
        <w:rPr>
          <w:rFonts w:ascii="Century Gothic" w:hAnsi="Century Gothic" w:cs="Century Gothic"/>
          <w:sz w:val="20"/>
          <w:szCs w:val="20"/>
        </w:rPr>
        <w:t xml:space="preserve"> -</w:t>
      </w:r>
      <w:r w:rsidRPr="00437289">
        <w:rPr>
          <w:rFonts w:ascii="Century Gothic" w:hAnsi="Century Gothic" w:cs="Century Gothic"/>
          <w:sz w:val="20"/>
          <w:szCs w:val="20"/>
        </w:rPr>
        <w:t>liczonych od daty podpisania protokołu odbioru końcowego robót.</w:t>
      </w:r>
    </w:p>
    <w:p w14:paraId="0304755E" w14:textId="79C169A0" w:rsidR="00F8326E" w:rsidRPr="00437289" w:rsidRDefault="00AD5BE7" w:rsidP="00A057C7">
      <w:pPr>
        <w:widowControl w:val="0"/>
        <w:numPr>
          <w:ilvl w:val="0"/>
          <w:numId w:val="22"/>
        </w:numPr>
        <w:suppressAutoHyphens/>
        <w:spacing w:after="0" w:line="240" w:lineRule="auto"/>
        <w:jc w:val="both"/>
        <w:rPr>
          <w:rFonts w:ascii="Century Gothic" w:hAnsi="Century Gothic"/>
          <w:sz w:val="20"/>
          <w:szCs w:val="20"/>
        </w:rPr>
      </w:pPr>
      <w:r w:rsidRPr="00437289">
        <w:rPr>
          <w:rFonts w:ascii="Century Gothic" w:hAnsi="Century Gothic" w:cs="Century Gothic"/>
          <w:sz w:val="20"/>
          <w:szCs w:val="20"/>
        </w:rPr>
        <w:t xml:space="preserve">gwarancji </w:t>
      </w:r>
      <w:r w:rsidRPr="00437289">
        <w:rPr>
          <w:rFonts w:ascii="Century Gothic" w:hAnsi="Century Gothic"/>
          <w:sz w:val="20"/>
          <w:szCs w:val="20"/>
        </w:rPr>
        <w:t>na wykonane roboty budowlane na okres:</w:t>
      </w:r>
      <w:r w:rsidR="00A30958" w:rsidRPr="00437289">
        <w:rPr>
          <w:rFonts w:ascii="Century Gothic" w:hAnsi="Century Gothic"/>
          <w:sz w:val="20"/>
          <w:szCs w:val="20"/>
        </w:rPr>
        <w:t xml:space="preserve"> </w:t>
      </w:r>
      <w:r w:rsidR="0095329B" w:rsidRPr="00437289">
        <w:rPr>
          <w:rFonts w:ascii="Century Gothic" w:hAnsi="Century Gothic"/>
          <w:b/>
          <w:sz w:val="20"/>
          <w:szCs w:val="20"/>
        </w:rPr>
        <w:t>60</w:t>
      </w:r>
      <w:r w:rsidR="00A30958" w:rsidRPr="00437289">
        <w:rPr>
          <w:rFonts w:ascii="Century Gothic" w:hAnsi="Century Gothic"/>
          <w:b/>
          <w:sz w:val="20"/>
          <w:szCs w:val="20"/>
        </w:rPr>
        <w:t xml:space="preserve"> miesięcy</w:t>
      </w:r>
      <w:r w:rsidRPr="00437289">
        <w:rPr>
          <w:rFonts w:ascii="Century Gothic" w:hAnsi="Century Gothic"/>
          <w:b/>
          <w:bCs/>
          <w:sz w:val="20"/>
          <w:szCs w:val="20"/>
        </w:rPr>
        <w:t xml:space="preserve">, </w:t>
      </w:r>
      <w:r w:rsidRPr="00437289">
        <w:rPr>
          <w:rFonts w:ascii="Century Gothic" w:hAnsi="Century Gothic"/>
          <w:sz w:val="20"/>
          <w:szCs w:val="20"/>
        </w:rPr>
        <w:t xml:space="preserve">zobowiązuje się do usuwania wad powstałych w okresie gwarancji na własny koszt, w terminie nie dłuższym niż </w:t>
      </w:r>
      <w:r w:rsidRPr="00437289">
        <w:rPr>
          <w:rFonts w:ascii="Century Gothic" w:hAnsi="Century Gothic"/>
          <w:b/>
          <w:sz w:val="20"/>
          <w:szCs w:val="20"/>
        </w:rPr>
        <w:t>14 dni</w:t>
      </w:r>
      <w:r w:rsidRPr="00437289">
        <w:rPr>
          <w:rFonts w:ascii="Century Gothic" w:hAnsi="Century Gothic"/>
          <w:sz w:val="20"/>
          <w:szCs w:val="20"/>
        </w:rPr>
        <w:t>, licząc od daty zgłoszenia przez Zamawiającego.</w:t>
      </w:r>
    </w:p>
    <w:p w14:paraId="2E527348" w14:textId="6A1EA854" w:rsidR="002355F8" w:rsidRPr="00437289" w:rsidRDefault="002355F8" w:rsidP="002355F8">
      <w:pPr>
        <w:widowControl w:val="0"/>
        <w:numPr>
          <w:ilvl w:val="0"/>
          <w:numId w:val="22"/>
        </w:numPr>
        <w:suppressAutoHyphens/>
        <w:spacing w:after="0" w:line="240" w:lineRule="auto"/>
        <w:jc w:val="both"/>
        <w:rPr>
          <w:rFonts w:ascii="Century Gothic" w:hAnsi="Century Gothic"/>
          <w:sz w:val="20"/>
          <w:szCs w:val="20"/>
        </w:rPr>
      </w:pPr>
      <w:r w:rsidRPr="00437289">
        <w:rPr>
          <w:rFonts w:ascii="Century Gothic" w:hAnsi="Century Gothic" w:cs="Century Gothic"/>
          <w:sz w:val="20"/>
          <w:szCs w:val="20"/>
        </w:rPr>
        <w:t xml:space="preserve">rękojmi na zainstalowany sprzęt na okres </w:t>
      </w:r>
      <w:r w:rsidRPr="00437289">
        <w:rPr>
          <w:rFonts w:ascii="Century Gothic" w:hAnsi="Century Gothic" w:cs="Century Gothic"/>
          <w:b/>
          <w:sz w:val="20"/>
          <w:szCs w:val="20"/>
        </w:rPr>
        <w:t>36 miesięcy</w:t>
      </w:r>
      <w:r w:rsidRPr="00437289">
        <w:rPr>
          <w:rFonts w:ascii="Century Gothic" w:hAnsi="Century Gothic" w:cs="Century Gothic"/>
          <w:sz w:val="20"/>
          <w:szCs w:val="20"/>
        </w:rPr>
        <w:t>,  -liczonych od daty podpisania protokołu odbioru końcowego robót.</w:t>
      </w:r>
    </w:p>
    <w:p w14:paraId="0BFE1AAF" w14:textId="286BE18B" w:rsidR="002355F8" w:rsidRPr="00437289" w:rsidRDefault="002355F8" w:rsidP="00984009">
      <w:pPr>
        <w:widowControl w:val="0"/>
        <w:numPr>
          <w:ilvl w:val="0"/>
          <w:numId w:val="22"/>
        </w:numPr>
        <w:suppressAutoHyphens/>
        <w:spacing w:after="0" w:line="240" w:lineRule="auto"/>
        <w:jc w:val="both"/>
        <w:rPr>
          <w:rFonts w:ascii="Century Gothic" w:hAnsi="Century Gothic"/>
          <w:sz w:val="20"/>
          <w:szCs w:val="20"/>
        </w:rPr>
      </w:pPr>
      <w:r w:rsidRPr="00437289">
        <w:rPr>
          <w:rFonts w:ascii="Century Gothic" w:hAnsi="Century Gothic" w:cs="Century Gothic"/>
          <w:sz w:val="20"/>
          <w:szCs w:val="20"/>
        </w:rPr>
        <w:t xml:space="preserve">gwarancji zainstalowany sprzęt </w:t>
      </w:r>
      <w:r w:rsidRPr="00437289">
        <w:rPr>
          <w:rFonts w:ascii="Century Gothic" w:hAnsi="Century Gothic"/>
          <w:sz w:val="20"/>
          <w:szCs w:val="20"/>
        </w:rPr>
        <w:t xml:space="preserve">na okres: </w:t>
      </w:r>
      <w:r w:rsidRPr="00437289">
        <w:rPr>
          <w:rFonts w:ascii="Century Gothic" w:hAnsi="Century Gothic"/>
          <w:b/>
          <w:sz w:val="20"/>
          <w:szCs w:val="20"/>
        </w:rPr>
        <w:t>36 miesięcy</w:t>
      </w:r>
      <w:r w:rsidRPr="00437289">
        <w:rPr>
          <w:rFonts w:ascii="Century Gothic" w:hAnsi="Century Gothic"/>
          <w:b/>
          <w:bCs/>
          <w:sz w:val="20"/>
          <w:szCs w:val="20"/>
        </w:rPr>
        <w:t xml:space="preserve">, </w:t>
      </w:r>
      <w:r w:rsidRPr="00437289">
        <w:rPr>
          <w:rFonts w:ascii="Century Gothic" w:hAnsi="Century Gothic"/>
          <w:sz w:val="20"/>
          <w:szCs w:val="20"/>
        </w:rPr>
        <w:t xml:space="preserve">zobowiązuje się do usuwania wad powstałych w okresie gwarancji na własny koszt, w terminie nie dłuższym niż </w:t>
      </w:r>
      <w:r w:rsidRPr="00437289">
        <w:rPr>
          <w:rFonts w:ascii="Century Gothic" w:hAnsi="Century Gothic"/>
          <w:b/>
          <w:sz w:val="20"/>
          <w:szCs w:val="20"/>
        </w:rPr>
        <w:t>14 dni</w:t>
      </w:r>
      <w:r w:rsidRPr="00437289">
        <w:rPr>
          <w:rFonts w:ascii="Century Gothic" w:hAnsi="Century Gothic"/>
          <w:sz w:val="20"/>
          <w:szCs w:val="20"/>
        </w:rPr>
        <w:t>, licząc od daty zgłoszenia przez Zamawiającego.</w:t>
      </w:r>
    </w:p>
    <w:p w14:paraId="5D175BEE" w14:textId="77777777" w:rsidR="00DE7683" w:rsidRPr="00437289" w:rsidRDefault="00DE7683" w:rsidP="00A057C7">
      <w:pPr>
        <w:pStyle w:val="Akapitzlist"/>
        <w:widowControl w:val="0"/>
        <w:numPr>
          <w:ilvl w:val="0"/>
          <w:numId w:val="23"/>
        </w:numPr>
        <w:shd w:val="clear" w:color="auto" w:fill="FFFFFF"/>
        <w:tabs>
          <w:tab w:val="left" w:pos="284"/>
          <w:tab w:val="left" w:pos="709"/>
        </w:tabs>
        <w:suppressAutoHyphens/>
        <w:spacing w:after="0" w:line="240" w:lineRule="auto"/>
        <w:ind w:left="360" w:right="14"/>
        <w:jc w:val="both"/>
        <w:rPr>
          <w:rFonts w:ascii="Century Gothic" w:hAnsi="Century Gothic"/>
          <w:sz w:val="20"/>
          <w:szCs w:val="20"/>
        </w:rPr>
      </w:pPr>
      <w:r w:rsidRPr="00437289">
        <w:rPr>
          <w:rFonts w:ascii="Century Gothic" w:hAnsi="Century Gothic" w:cs="Century Gothic"/>
          <w:sz w:val="20"/>
          <w:szCs w:val="20"/>
        </w:rPr>
        <w:t xml:space="preserve">W przypadku niestawienia się Wykonawcy w ciągu </w:t>
      </w:r>
      <w:r w:rsidRPr="00437289">
        <w:rPr>
          <w:rFonts w:ascii="Century Gothic" w:hAnsi="Century Gothic" w:cs="Century Gothic"/>
          <w:b/>
          <w:sz w:val="20"/>
          <w:szCs w:val="20"/>
        </w:rPr>
        <w:t>3 dni</w:t>
      </w:r>
      <w:r w:rsidRPr="00437289">
        <w:rPr>
          <w:rFonts w:ascii="Century Gothic" w:hAnsi="Century Gothic" w:cs="Century Gothic"/>
          <w:sz w:val="20"/>
          <w:szCs w:val="20"/>
        </w:rPr>
        <w:t xml:space="preserve"> roboczych od zgłoszenia reklamacji lub usterki, przedstawiciele Zamawiającego dokonają ustaleń </w:t>
      </w:r>
      <w:r w:rsidR="007E2C93" w:rsidRPr="00437289">
        <w:rPr>
          <w:rFonts w:ascii="Century Gothic" w:hAnsi="Century Gothic" w:cs="Century Gothic"/>
          <w:sz w:val="20"/>
          <w:szCs w:val="20"/>
        </w:rPr>
        <w:t>w</w:t>
      </w:r>
      <w:r w:rsidRPr="00437289">
        <w:rPr>
          <w:rFonts w:ascii="Century Gothic" w:hAnsi="Century Gothic" w:cs="Century Gothic"/>
          <w:sz w:val="20"/>
          <w:szCs w:val="20"/>
        </w:rPr>
        <w:t xml:space="preserve"> przedmiotowym zakresie, które zostaną spisane jednostronnie w </w:t>
      </w:r>
      <w:r w:rsidRPr="00437289">
        <w:rPr>
          <w:rFonts w:ascii="Century Gothic" w:hAnsi="Century Gothic" w:cs="Century Gothic"/>
          <w:b/>
          <w:bCs/>
          <w:sz w:val="20"/>
          <w:szCs w:val="20"/>
        </w:rPr>
        <w:t xml:space="preserve">protokole z przeglądu usterek </w:t>
      </w:r>
      <w:r w:rsidRPr="00437289">
        <w:rPr>
          <w:rFonts w:ascii="Century Gothic" w:hAnsi="Century Gothic" w:cs="Century Gothic"/>
          <w:sz w:val="20"/>
          <w:szCs w:val="20"/>
        </w:rPr>
        <w:t>i będą wiążące dla Stron.</w:t>
      </w:r>
    </w:p>
    <w:p w14:paraId="642EAFEC" w14:textId="77777777" w:rsidR="00DE7683" w:rsidRPr="00437289" w:rsidRDefault="00DE7683" w:rsidP="00A057C7">
      <w:pPr>
        <w:pStyle w:val="Akapitzlist"/>
        <w:widowControl w:val="0"/>
        <w:numPr>
          <w:ilvl w:val="0"/>
          <w:numId w:val="23"/>
        </w:numPr>
        <w:shd w:val="clear" w:color="auto" w:fill="FFFFFF"/>
        <w:tabs>
          <w:tab w:val="left" w:pos="284"/>
          <w:tab w:val="left" w:pos="709"/>
        </w:tabs>
        <w:suppressAutoHyphens/>
        <w:spacing w:after="0" w:line="240" w:lineRule="auto"/>
        <w:ind w:left="360" w:right="14"/>
        <w:jc w:val="both"/>
        <w:rPr>
          <w:rFonts w:ascii="Century Gothic" w:hAnsi="Century Gothic"/>
          <w:sz w:val="20"/>
          <w:szCs w:val="20"/>
        </w:rPr>
      </w:pPr>
      <w:r w:rsidRPr="00437289">
        <w:rPr>
          <w:rFonts w:ascii="Century Gothic" w:hAnsi="Century Gothic" w:cs="Century Gothic"/>
          <w:spacing w:val="-1"/>
          <w:sz w:val="20"/>
          <w:szCs w:val="20"/>
        </w:rPr>
        <w:t xml:space="preserve">W razie zgłoszenia reklamacji lub usterek zgodnie z zapisem ust. 2, Wykonawca zobowiązany będzie do ich usunięcia </w:t>
      </w:r>
      <w:r w:rsidRPr="00437289">
        <w:rPr>
          <w:rFonts w:ascii="Century Gothic" w:hAnsi="Century Gothic" w:cs="Century Gothic"/>
          <w:b/>
          <w:bCs/>
          <w:spacing w:val="-1"/>
          <w:sz w:val="20"/>
          <w:szCs w:val="20"/>
        </w:rPr>
        <w:t xml:space="preserve">w terminie określonym w protokole z przeglądu usterek. </w:t>
      </w:r>
      <w:r w:rsidRPr="00437289">
        <w:rPr>
          <w:rFonts w:ascii="Century Gothic" w:hAnsi="Century Gothic" w:cs="Century Gothic"/>
          <w:spacing w:val="-1"/>
          <w:sz w:val="20"/>
          <w:szCs w:val="20"/>
        </w:rPr>
        <w:t xml:space="preserve">Fakt usunięcia wady/usterki </w:t>
      </w:r>
      <w:r w:rsidRPr="00437289">
        <w:rPr>
          <w:rFonts w:ascii="Century Gothic" w:hAnsi="Century Gothic" w:cs="Century Gothic"/>
          <w:sz w:val="20"/>
          <w:szCs w:val="20"/>
        </w:rPr>
        <w:t>zostanie stwierdzony w protokole usunięcia wady/usterki.</w:t>
      </w:r>
    </w:p>
    <w:p w14:paraId="6E1FE83E" w14:textId="77777777" w:rsidR="00DE7683" w:rsidRPr="00437289" w:rsidRDefault="00DE7683" w:rsidP="00A057C7">
      <w:pPr>
        <w:widowControl w:val="0"/>
        <w:numPr>
          <w:ilvl w:val="0"/>
          <w:numId w:val="23"/>
        </w:numPr>
        <w:shd w:val="clear" w:color="auto" w:fill="FFFFFF"/>
        <w:tabs>
          <w:tab w:val="left" w:pos="284"/>
        </w:tabs>
        <w:suppressAutoHyphens/>
        <w:spacing w:after="0" w:line="240" w:lineRule="auto"/>
        <w:ind w:left="360" w:right="14"/>
        <w:jc w:val="both"/>
        <w:rPr>
          <w:rFonts w:ascii="Century Gothic" w:hAnsi="Century Gothic"/>
          <w:sz w:val="20"/>
          <w:szCs w:val="20"/>
        </w:rPr>
      </w:pPr>
      <w:r w:rsidRPr="00437289">
        <w:rPr>
          <w:rFonts w:ascii="Century Gothic" w:hAnsi="Century Gothic" w:cs="Century Gothic"/>
          <w:sz w:val="20"/>
          <w:szCs w:val="20"/>
        </w:rPr>
        <w:t>Po drugiej naprawie tej samej części przedmiotu umowy, jeżeli nadal występować będą wady/usterki, Wykonawca wymieni tą część na nową, wolną od wad lub wykona ponownie wadliwie zrealizowany przedmiot umowy</w:t>
      </w:r>
      <w:r w:rsidR="00AA0C57" w:rsidRPr="00437289">
        <w:rPr>
          <w:rFonts w:ascii="Century Gothic" w:hAnsi="Century Gothic" w:cs="Century Gothic"/>
          <w:sz w:val="20"/>
          <w:szCs w:val="20"/>
        </w:rPr>
        <w:t>.</w:t>
      </w:r>
    </w:p>
    <w:p w14:paraId="591D87DC" w14:textId="77777777" w:rsidR="00DE7683" w:rsidRPr="00437289" w:rsidRDefault="00DE7683" w:rsidP="00A057C7">
      <w:pPr>
        <w:widowControl w:val="0"/>
        <w:numPr>
          <w:ilvl w:val="0"/>
          <w:numId w:val="23"/>
        </w:numPr>
        <w:shd w:val="clear" w:color="auto" w:fill="FFFFFF"/>
        <w:tabs>
          <w:tab w:val="left" w:pos="284"/>
        </w:tabs>
        <w:suppressAutoHyphens/>
        <w:spacing w:after="0" w:line="240" w:lineRule="auto"/>
        <w:ind w:left="360"/>
        <w:jc w:val="both"/>
        <w:rPr>
          <w:rFonts w:ascii="Century Gothic" w:hAnsi="Century Gothic"/>
          <w:sz w:val="20"/>
          <w:szCs w:val="20"/>
        </w:rPr>
      </w:pPr>
      <w:r w:rsidRPr="00437289">
        <w:rPr>
          <w:rFonts w:ascii="Century Gothic" w:hAnsi="Century Gothic" w:cs="Century Gothic"/>
          <w:sz w:val="20"/>
          <w:szCs w:val="20"/>
        </w:rPr>
        <w:t>Strony ustalają, że ostateczny odbiór gwarancyjny dokonany zostanie przed upływem okresu gwarancji lub po jego upływie, jeżeli Zamawiający reklamował wady przed upływem tego terminu i potwierdzony zostanie protokołem odbioru ostatecznego, podpisanym bez uwag przez Strony.</w:t>
      </w:r>
    </w:p>
    <w:p w14:paraId="5CF1EE25" w14:textId="0109C578" w:rsidR="00DE7683" w:rsidRPr="00437289" w:rsidRDefault="00DE7683" w:rsidP="00A057C7">
      <w:pPr>
        <w:widowControl w:val="0"/>
        <w:numPr>
          <w:ilvl w:val="0"/>
          <w:numId w:val="23"/>
        </w:numPr>
        <w:shd w:val="clear" w:color="auto" w:fill="FFFFFF"/>
        <w:tabs>
          <w:tab w:val="left" w:pos="284"/>
        </w:tabs>
        <w:suppressAutoHyphens/>
        <w:spacing w:after="0" w:line="240" w:lineRule="auto"/>
        <w:ind w:left="360"/>
        <w:jc w:val="both"/>
        <w:rPr>
          <w:rFonts w:ascii="Century Gothic" w:hAnsi="Century Gothic"/>
          <w:sz w:val="20"/>
          <w:szCs w:val="20"/>
        </w:rPr>
      </w:pPr>
      <w:r w:rsidRPr="00437289">
        <w:rPr>
          <w:rFonts w:ascii="Century Gothic" w:hAnsi="Century Gothic" w:cs="Century Gothic"/>
          <w:sz w:val="20"/>
          <w:szCs w:val="20"/>
        </w:rPr>
        <w:t xml:space="preserve">Reklamacje oraz korespondencja składane będą pisemnie przez 7 dni w tygodniu, przez 24 godziny na </w:t>
      </w:r>
      <w:r w:rsidRPr="00437289">
        <w:rPr>
          <w:rFonts w:ascii="Century Gothic" w:hAnsi="Century Gothic" w:cs="Century Gothic"/>
          <w:spacing w:val="-1"/>
          <w:sz w:val="20"/>
          <w:szCs w:val="20"/>
        </w:rPr>
        <w:t>dobę (dopuszczalna droga faksowa lub e-mailowa) n</w:t>
      </w:r>
      <w:r w:rsidR="008C051A" w:rsidRPr="00437289">
        <w:rPr>
          <w:rFonts w:ascii="Century Gothic" w:hAnsi="Century Gothic" w:cs="Century Gothic"/>
          <w:spacing w:val="-1"/>
          <w:sz w:val="20"/>
          <w:szCs w:val="20"/>
        </w:rPr>
        <w:t>a adres Wykonaw</w:t>
      </w:r>
      <w:r w:rsidR="007E2C93" w:rsidRPr="00437289">
        <w:rPr>
          <w:rFonts w:ascii="Century Gothic" w:hAnsi="Century Gothic" w:cs="Century Gothic"/>
          <w:spacing w:val="-1"/>
          <w:sz w:val="20"/>
          <w:szCs w:val="20"/>
        </w:rPr>
        <w:t xml:space="preserve">cy: </w:t>
      </w:r>
      <w:r w:rsidR="00A8045A" w:rsidRPr="00437289">
        <w:rPr>
          <w:rFonts w:ascii="Century Gothic" w:hAnsi="Century Gothic" w:cs="Century Gothic"/>
          <w:b/>
          <w:spacing w:val="-1"/>
          <w:sz w:val="20"/>
          <w:szCs w:val="20"/>
        </w:rPr>
        <w:t>………………………………………………………………….</w:t>
      </w:r>
      <w:r w:rsidR="0057135A" w:rsidRPr="00437289">
        <w:rPr>
          <w:rFonts w:ascii="Century Gothic" w:hAnsi="Century Gothic" w:cs="Century Gothic"/>
          <w:b/>
          <w:spacing w:val="-1"/>
          <w:sz w:val="20"/>
          <w:szCs w:val="20"/>
        </w:rPr>
        <w:t>.</w:t>
      </w:r>
    </w:p>
    <w:p w14:paraId="4849D882" w14:textId="5799D662" w:rsidR="00DE7683" w:rsidRPr="00437289" w:rsidRDefault="00DE7683" w:rsidP="00A057C7">
      <w:pPr>
        <w:widowControl w:val="0"/>
        <w:numPr>
          <w:ilvl w:val="0"/>
          <w:numId w:val="23"/>
        </w:numPr>
        <w:suppressAutoHyphens/>
        <w:spacing w:after="0" w:line="240" w:lineRule="auto"/>
        <w:ind w:left="360" w:right="20"/>
        <w:jc w:val="both"/>
        <w:rPr>
          <w:rFonts w:ascii="Century Gothic" w:hAnsi="Century Gothic"/>
          <w:sz w:val="20"/>
          <w:szCs w:val="20"/>
        </w:rPr>
      </w:pPr>
      <w:r w:rsidRPr="00437289">
        <w:rPr>
          <w:rFonts w:ascii="Century Gothic" w:eastAsia="Century Gothic" w:hAnsi="Century Gothic" w:cs="Century Gothic"/>
          <w:sz w:val="20"/>
          <w:szCs w:val="20"/>
        </w:rPr>
        <w:t xml:space="preserve"> </w:t>
      </w:r>
      <w:r w:rsidRPr="00437289">
        <w:rPr>
          <w:rFonts w:ascii="Century Gothic" w:hAnsi="Century Gothic" w:cs="Century Gothic"/>
          <w:sz w:val="20"/>
          <w:szCs w:val="20"/>
        </w:rPr>
        <w:t>Wszelkie koszty naprawy w ramach gwarancji, w tym koszty dojazdów oraz roboty towarzyszące  leżą po stronie Wykonawcy.</w:t>
      </w:r>
    </w:p>
    <w:p w14:paraId="10AC70CF" w14:textId="00F3EB88" w:rsidR="002355F8" w:rsidRPr="00437289" w:rsidRDefault="002355F8" w:rsidP="006D1C1E">
      <w:pPr>
        <w:widowControl w:val="0"/>
        <w:numPr>
          <w:ilvl w:val="0"/>
          <w:numId w:val="23"/>
        </w:numPr>
        <w:suppressAutoHyphens/>
        <w:spacing w:after="0" w:line="240" w:lineRule="auto"/>
        <w:ind w:left="426" w:right="20" w:hanging="426"/>
        <w:jc w:val="both"/>
        <w:rPr>
          <w:rFonts w:ascii="Century Gothic" w:hAnsi="Century Gothic"/>
          <w:sz w:val="20"/>
          <w:szCs w:val="20"/>
        </w:rPr>
      </w:pPr>
      <w:r w:rsidRPr="00437289">
        <w:rPr>
          <w:rFonts w:ascii="Century Gothic" w:hAnsi="Century Gothic"/>
          <w:sz w:val="20"/>
          <w:szCs w:val="20"/>
        </w:rPr>
        <w:t xml:space="preserve">Wykonawca jest zobowiązany do konserwacji i serwisowania wszystkich wbudowanych urządzeń w zakresie niezbędnym do prawidłowego wykonania gwarancji (dotyczy całego okresu gwarancji urządzeń, dla których zapisy gwarancyjne wymagają konserwacji i serwisowania celem utrzymania praw wynikających z gwarancji). </w:t>
      </w:r>
    </w:p>
    <w:p w14:paraId="6DE54116" w14:textId="5F668FB7" w:rsidR="002355F8" w:rsidRPr="00437289" w:rsidRDefault="002355F8" w:rsidP="002355F8">
      <w:pPr>
        <w:widowControl w:val="0"/>
        <w:numPr>
          <w:ilvl w:val="0"/>
          <w:numId w:val="23"/>
        </w:numPr>
        <w:suppressAutoHyphens/>
        <w:spacing w:after="0" w:line="240" w:lineRule="auto"/>
        <w:ind w:left="426" w:right="20" w:hanging="426"/>
        <w:jc w:val="both"/>
        <w:rPr>
          <w:rFonts w:ascii="Century Gothic" w:hAnsi="Century Gothic"/>
          <w:sz w:val="20"/>
          <w:szCs w:val="20"/>
        </w:rPr>
      </w:pPr>
      <w:r w:rsidRPr="00437289">
        <w:rPr>
          <w:rFonts w:ascii="Century Gothic" w:hAnsi="Century Gothic"/>
          <w:sz w:val="20"/>
          <w:szCs w:val="20"/>
        </w:rPr>
        <w:t xml:space="preserve">Zakres przeglądu gwarancyjnego powinien uwzględniać wszystkie czynności serwisowe i konserwacyjne przewidziane przez producenta do wykonania w ramach przeglądu gwarancyjnego.  </w:t>
      </w:r>
    </w:p>
    <w:p w14:paraId="0EFED51E" w14:textId="77777777" w:rsidR="002355F8" w:rsidRPr="00437289" w:rsidRDefault="002355F8" w:rsidP="002355F8">
      <w:pPr>
        <w:widowControl w:val="0"/>
        <w:numPr>
          <w:ilvl w:val="0"/>
          <w:numId w:val="23"/>
        </w:numPr>
        <w:suppressAutoHyphens/>
        <w:spacing w:after="0" w:line="240" w:lineRule="auto"/>
        <w:ind w:left="426" w:right="20" w:hanging="426"/>
        <w:jc w:val="both"/>
        <w:rPr>
          <w:rFonts w:ascii="Century Gothic" w:hAnsi="Century Gothic"/>
          <w:sz w:val="20"/>
          <w:szCs w:val="20"/>
        </w:rPr>
      </w:pPr>
      <w:r w:rsidRPr="00437289">
        <w:rPr>
          <w:rFonts w:ascii="Century Gothic" w:hAnsi="Century Gothic"/>
          <w:sz w:val="20"/>
          <w:szCs w:val="20"/>
        </w:rPr>
        <w:t xml:space="preserve">Wykonawca w całym okresie trwania gwarancji musi posiadać ważne dokumenty, potwierdzające wykonanie przeglądów gwarancyjnych i na żądanie Zamawiającego udostępnić je. </w:t>
      </w:r>
    </w:p>
    <w:p w14:paraId="43C249D7" w14:textId="407E5524" w:rsidR="002355F8" w:rsidRPr="00437289" w:rsidRDefault="002355F8" w:rsidP="002355F8">
      <w:pPr>
        <w:widowControl w:val="0"/>
        <w:numPr>
          <w:ilvl w:val="0"/>
          <w:numId w:val="23"/>
        </w:numPr>
        <w:suppressAutoHyphens/>
        <w:spacing w:after="0" w:line="240" w:lineRule="auto"/>
        <w:ind w:left="426" w:right="20" w:hanging="426"/>
        <w:jc w:val="both"/>
        <w:rPr>
          <w:rFonts w:ascii="Century Gothic" w:hAnsi="Century Gothic"/>
          <w:sz w:val="20"/>
          <w:szCs w:val="20"/>
        </w:rPr>
      </w:pPr>
      <w:r w:rsidRPr="00437289">
        <w:rPr>
          <w:rFonts w:ascii="Century Gothic" w:hAnsi="Century Gothic"/>
          <w:sz w:val="20"/>
          <w:szCs w:val="20"/>
        </w:rPr>
        <w:t>Wszystkie przeglądy i konserwacje powinny być wykonane zgodnie z wymaganiami producenta, w tym także o ile będzie wymagane przez autoryzowany serwis producenta.</w:t>
      </w:r>
    </w:p>
    <w:p w14:paraId="5403CF9D" w14:textId="77777777" w:rsidR="00DE7683" w:rsidRPr="00437289" w:rsidRDefault="00DE7683" w:rsidP="00A057C7">
      <w:pPr>
        <w:widowControl w:val="0"/>
        <w:numPr>
          <w:ilvl w:val="0"/>
          <w:numId w:val="23"/>
        </w:numPr>
        <w:suppressAutoHyphens/>
        <w:spacing w:after="0" w:line="240" w:lineRule="auto"/>
        <w:ind w:left="360" w:right="20"/>
        <w:jc w:val="both"/>
        <w:rPr>
          <w:rFonts w:ascii="Century Gothic" w:hAnsi="Century Gothic"/>
          <w:sz w:val="20"/>
          <w:szCs w:val="20"/>
        </w:rPr>
      </w:pPr>
      <w:r w:rsidRPr="00437289">
        <w:rPr>
          <w:rFonts w:ascii="Century Gothic" w:hAnsi="Century Gothic" w:cs="Century Gothic"/>
          <w:sz w:val="20"/>
          <w:szCs w:val="20"/>
        </w:rPr>
        <w:t xml:space="preserve">Jeżeli w wykonaniu obowiązków gwarancyjnych Wykonawca dostarczył Zamawiającemu zamiast rzeczy wadliwej rzecz wolną od wad lub dokonał istotnych napraw rzeczy objętych </w:t>
      </w:r>
      <w:r w:rsidRPr="00437289">
        <w:rPr>
          <w:rFonts w:ascii="Century Gothic" w:hAnsi="Century Gothic" w:cs="Century Gothic"/>
          <w:sz w:val="20"/>
          <w:szCs w:val="20"/>
        </w:rPr>
        <w:lastRenderedPageBreak/>
        <w:t>gwarancją, termin gwarancji biegnie na nowo od chwili  dostarczenia rzeczy wolnej od wad  lub od chwili zwrócenia rzeczy  naprawionej. Jeżeli dokonano wymiany części rzeczy powyższe zasady stosuje się odpowiednio do części wymienionej/naprawionej.</w:t>
      </w:r>
    </w:p>
    <w:p w14:paraId="31409274" w14:textId="1F0A5194" w:rsidR="00DE7683" w:rsidRPr="00437289" w:rsidRDefault="00DE7683" w:rsidP="00A057C7">
      <w:pPr>
        <w:widowControl w:val="0"/>
        <w:numPr>
          <w:ilvl w:val="0"/>
          <w:numId w:val="23"/>
        </w:numPr>
        <w:suppressAutoHyphens/>
        <w:spacing w:after="0" w:line="240" w:lineRule="auto"/>
        <w:ind w:left="360" w:right="20"/>
        <w:jc w:val="both"/>
        <w:rPr>
          <w:rFonts w:ascii="Century Gothic" w:hAnsi="Century Gothic"/>
          <w:sz w:val="20"/>
          <w:szCs w:val="20"/>
        </w:rPr>
      </w:pPr>
      <w:r w:rsidRPr="00437289">
        <w:rPr>
          <w:rFonts w:ascii="Century Gothic" w:hAnsi="Century Gothic" w:cs="Century Gothic"/>
          <w:sz w:val="20"/>
          <w:szCs w:val="20"/>
        </w:rPr>
        <w:t>Niniejsza umowa stanowi dokument gwarancyjny uprawniający Zamawiającego do żądania od Wykonawcy naprawy wszelkich wad fizycznych  w przedmiocie umowy w okresie trwania gwarancji jakości oraz wykonania pozostałych obowiązków gwarancyjnych określonych w</w:t>
      </w:r>
      <w:r w:rsidR="00D92F7C" w:rsidRPr="00437289">
        <w:rPr>
          <w:rFonts w:ascii="Century Gothic" w:hAnsi="Century Gothic" w:cs="Century Gothic"/>
          <w:sz w:val="20"/>
          <w:szCs w:val="20"/>
        </w:rPr>
        <w:t xml:space="preserve"> </w:t>
      </w:r>
      <w:r w:rsidRPr="00437289">
        <w:rPr>
          <w:rFonts w:ascii="Century Gothic" w:hAnsi="Century Gothic" w:cs="Century Gothic"/>
          <w:sz w:val="20"/>
          <w:szCs w:val="20"/>
        </w:rPr>
        <w:t>umowie.</w:t>
      </w:r>
    </w:p>
    <w:p w14:paraId="142FC32B" w14:textId="36F6398B" w:rsidR="002355F8" w:rsidRPr="00437289" w:rsidRDefault="00681232" w:rsidP="002355F8">
      <w:pPr>
        <w:widowControl w:val="0"/>
        <w:numPr>
          <w:ilvl w:val="0"/>
          <w:numId w:val="23"/>
        </w:numPr>
        <w:tabs>
          <w:tab w:val="left" w:pos="284"/>
        </w:tabs>
        <w:suppressAutoHyphens/>
        <w:spacing w:after="0" w:line="240" w:lineRule="auto"/>
        <w:ind w:left="360"/>
        <w:jc w:val="both"/>
        <w:rPr>
          <w:rFonts w:ascii="Century Gothic" w:hAnsi="Century Gothic"/>
          <w:sz w:val="20"/>
          <w:szCs w:val="20"/>
        </w:rPr>
      </w:pPr>
      <w:r w:rsidRPr="00437289">
        <w:rPr>
          <w:rFonts w:ascii="Century Gothic" w:hAnsi="Century Gothic" w:cs="Century Gothic"/>
          <w:sz w:val="20"/>
          <w:szCs w:val="20"/>
        </w:rPr>
        <w:t xml:space="preserve"> </w:t>
      </w:r>
      <w:r w:rsidR="00DE7683" w:rsidRPr="00437289">
        <w:rPr>
          <w:rFonts w:ascii="Century Gothic" w:hAnsi="Century Gothic" w:cs="Century Gothic"/>
          <w:sz w:val="20"/>
          <w:szCs w:val="20"/>
        </w:rPr>
        <w:t>Usunięcie wad winno być stwierdzone w protokole zatwierdzonym przez Zamawiającego i Wykonawcę.</w:t>
      </w:r>
    </w:p>
    <w:p w14:paraId="339B2BD4" w14:textId="77777777" w:rsidR="00B73CDD" w:rsidRPr="00437289" w:rsidRDefault="00B73CDD" w:rsidP="00B96843">
      <w:pPr>
        <w:pStyle w:val="Domylny"/>
        <w:spacing w:after="0" w:line="240" w:lineRule="auto"/>
        <w:jc w:val="center"/>
        <w:rPr>
          <w:rFonts w:ascii="Century Gothic" w:hAnsi="Century Gothic" w:cs="Arial"/>
          <w:b/>
          <w:spacing w:val="2"/>
          <w:sz w:val="20"/>
          <w:szCs w:val="20"/>
          <w:lang w:eastAsia="pl-PL"/>
        </w:rPr>
      </w:pPr>
    </w:p>
    <w:p w14:paraId="62ED2B1F" w14:textId="77777777" w:rsidR="008F6193" w:rsidRPr="00437289" w:rsidRDefault="00DE7683" w:rsidP="00B96843">
      <w:pPr>
        <w:pStyle w:val="Domylny"/>
        <w:spacing w:after="0" w:line="240" w:lineRule="auto"/>
        <w:jc w:val="center"/>
        <w:rPr>
          <w:rFonts w:ascii="Century Gothic" w:hAnsi="Century Gothic" w:cs="Arial"/>
          <w:b/>
          <w:spacing w:val="2"/>
          <w:sz w:val="20"/>
          <w:szCs w:val="20"/>
          <w:lang w:eastAsia="pl-PL"/>
        </w:rPr>
      </w:pPr>
      <w:r w:rsidRPr="00437289">
        <w:rPr>
          <w:rFonts w:ascii="Century Gothic" w:hAnsi="Century Gothic" w:cs="Arial"/>
          <w:b/>
          <w:spacing w:val="2"/>
          <w:sz w:val="20"/>
          <w:szCs w:val="20"/>
          <w:lang w:eastAsia="pl-PL"/>
        </w:rPr>
        <w:t>§ 6</w:t>
      </w:r>
    </w:p>
    <w:p w14:paraId="3F9C2C90" w14:textId="77777777" w:rsidR="000E6D34" w:rsidRPr="00437289" w:rsidRDefault="000E6D34" w:rsidP="00A057C7">
      <w:pPr>
        <w:pStyle w:val="Domylny"/>
        <w:numPr>
          <w:ilvl w:val="0"/>
          <w:numId w:val="2"/>
        </w:numPr>
        <w:spacing w:after="0" w:line="240" w:lineRule="auto"/>
        <w:ind w:left="284" w:hanging="358"/>
        <w:jc w:val="both"/>
        <w:rPr>
          <w:rFonts w:ascii="Century Gothic" w:hAnsi="Century Gothic"/>
          <w:sz w:val="20"/>
          <w:szCs w:val="20"/>
        </w:rPr>
      </w:pPr>
      <w:r w:rsidRPr="00437289">
        <w:rPr>
          <w:rFonts w:ascii="Century Gothic" w:hAnsi="Century Gothic" w:cs="Arial"/>
          <w:spacing w:val="2"/>
          <w:sz w:val="20"/>
          <w:szCs w:val="20"/>
          <w:lang w:eastAsia="pl-PL"/>
        </w:rPr>
        <w:t>Wykonawca zapłaci Zamawiającemu kary umowne, które będą naliczane w następujących okolicznościach i wysokościach:</w:t>
      </w:r>
    </w:p>
    <w:p w14:paraId="65666428" w14:textId="44B4A7F1" w:rsidR="000E6D34" w:rsidRPr="00437289" w:rsidRDefault="000E6D34" w:rsidP="00A057C7">
      <w:pPr>
        <w:pStyle w:val="Domylny"/>
        <w:numPr>
          <w:ilvl w:val="0"/>
          <w:numId w:val="3"/>
        </w:numPr>
        <w:spacing w:after="0" w:line="240" w:lineRule="auto"/>
        <w:ind w:left="567" w:hanging="283"/>
        <w:jc w:val="both"/>
        <w:rPr>
          <w:rFonts w:ascii="Century Gothic" w:hAnsi="Century Gothic"/>
          <w:sz w:val="20"/>
          <w:szCs w:val="20"/>
        </w:rPr>
      </w:pPr>
      <w:r w:rsidRPr="00437289">
        <w:rPr>
          <w:rFonts w:ascii="Century Gothic" w:hAnsi="Century Gothic" w:cs="Arial"/>
          <w:spacing w:val="2"/>
          <w:sz w:val="20"/>
          <w:szCs w:val="20"/>
          <w:lang w:eastAsia="pl-PL"/>
        </w:rPr>
        <w:t xml:space="preserve">za niewykonanie przedmiotu umowy, w terminie, o którym mowa </w:t>
      </w:r>
      <w:r w:rsidRPr="00437289">
        <w:rPr>
          <w:rFonts w:ascii="Century Gothic" w:hAnsi="Century Gothic"/>
          <w:sz w:val="20"/>
          <w:szCs w:val="20"/>
        </w:rPr>
        <w:t>w § </w:t>
      </w:r>
      <w:r w:rsidR="00DE7683" w:rsidRPr="00437289">
        <w:rPr>
          <w:rFonts w:ascii="Century Gothic" w:hAnsi="Century Gothic"/>
          <w:sz w:val="20"/>
          <w:szCs w:val="20"/>
        </w:rPr>
        <w:t>1</w:t>
      </w:r>
      <w:r w:rsidRPr="00437289">
        <w:rPr>
          <w:rFonts w:ascii="Century Gothic" w:hAnsi="Century Gothic"/>
          <w:sz w:val="20"/>
          <w:szCs w:val="20"/>
        </w:rPr>
        <w:t xml:space="preserve"> –</w:t>
      </w:r>
      <w:r w:rsidRPr="00437289">
        <w:rPr>
          <w:rFonts w:ascii="Century Gothic" w:hAnsi="Century Gothic" w:cs="Arial"/>
          <w:spacing w:val="2"/>
          <w:sz w:val="20"/>
          <w:szCs w:val="20"/>
          <w:lang w:eastAsia="pl-PL"/>
        </w:rPr>
        <w:t xml:space="preserve"> w wysokości </w:t>
      </w:r>
      <w:r w:rsidR="00001110">
        <w:rPr>
          <w:rFonts w:ascii="Century Gothic" w:hAnsi="Century Gothic"/>
          <w:sz w:val="20"/>
          <w:szCs w:val="20"/>
        </w:rPr>
        <w:t>0,5</w:t>
      </w:r>
      <w:r w:rsidRPr="00437289">
        <w:rPr>
          <w:rFonts w:ascii="Century Gothic" w:hAnsi="Century Gothic"/>
          <w:sz w:val="20"/>
          <w:szCs w:val="20"/>
        </w:rPr>
        <w:t> %</w:t>
      </w:r>
      <w:r w:rsidRPr="00437289">
        <w:rPr>
          <w:rFonts w:ascii="Century Gothic" w:hAnsi="Century Gothic" w:cs="Arial"/>
          <w:spacing w:val="2"/>
          <w:sz w:val="20"/>
          <w:szCs w:val="20"/>
          <w:lang w:eastAsia="pl-PL"/>
        </w:rPr>
        <w:t xml:space="preserve"> wynagrodzenia, o którym mowa w </w:t>
      </w:r>
      <w:r w:rsidR="00552A54" w:rsidRPr="00437289">
        <w:rPr>
          <w:rFonts w:ascii="Century Gothic" w:hAnsi="Century Gothic"/>
          <w:sz w:val="20"/>
          <w:szCs w:val="20"/>
        </w:rPr>
        <w:t xml:space="preserve">§ </w:t>
      </w:r>
      <w:r w:rsidR="00DE7683" w:rsidRPr="00437289">
        <w:rPr>
          <w:rFonts w:ascii="Century Gothic" w:hAnsi="Century Gothic"/>
          <w:sz w:val="20"/>
          <w:szCs w:val="20"/>
        </w:rPr>
        <w:t>1</w:t>
      </w:r>
      <w:r w:rsidR="00552A54" w:rsidRPr="00437289">
        <w:rPr>
          <w:rFonts w:ascii="Century Gothic" w:hAnsi="Century Gothic"/>
          <w:sz w:val="20"/>
          <w:szCs w:val="20"/>
        </w:rPr>
        <w:t xml:space="preserve"> ust.</w:t>
      </w:r>
      <w:r w:rsidR="00EF22E6" w:rsidRPr="00437289">
        <w:rPr>
          <w:rFonts w:ascii="Century Gothic" w:hAnsi="Century Gothic"/>
          <w:sz w:val="20"/>
          <w:szCs w:val="20"/>
        </w:rPr>
        <w:t xml:space="preserve"> </w:t>
      </w:r>
      <w:r w:rsidR="00E126C9" w:rsidRPr="00437289">
        <w:rPr>
          <w:rFonts w:ascii="Century Gothic" w:hAnsi="Century Gothic"/>
          <w:sz w:val="20"/>
          <w:szCs w:val="20"/>
        </w:rPr>
        <w:t>4</w:t>
      </w:r>
      <w:r w:rsidRPr="00437289">
        <w:rPr>
          <w:rFonts w:ascii="Century Gothic" w:hAnsi="Century Gothic" w:cs="Arial"/>
          <w:spacing w:val="2"/>
          <w:sz w:val="20"/>
          <w:szCs w:val="20"/>
          <w:lang w:eastAsia="pl-PL"/>
        </w:rPr>
        <w:t>, za każdy dzień zwłoki</w:t>
      </w:r>
      <w:r w:rsidR="003B3E2A" w:rsidRPr="00437289">
        <w:rPr>
          <w:rFonts w:ascii="Century Gothic" w:hAnsi="Century Gothic" w:cs="Arial"/>
          <w:spacing w:val="2"/>
          <w:sz w:val="20"/>
          <w:szCs w:val="20"/>
          <w:lang w:eastAsia="pl-PL"/>
        </w:rPr>
        <w:t>,</w:t>
      </w:r>
    </w:p>
    <w:p w14:paraId="241D3630" w14:textId="61EFE8EF" w:rsidR="000E6D34" w:rsidRPr="00437289" w:rsidRDefault="000E6D34" w:rsidP="00A057C7">
      <w:pPr>
        <w:pStyle w:val="Domylny"/>
        <w:numPr>
          <w:ilvl w:val="0"/>
          <w:numId w:val="3"/>
        </w:numPr>
        <w:spacing w:after="0" w:line="240" w:lineRule="auto"/>
        <w:ind w:left="567" w:hanging="283"/>
        <w:jc w:val="both"/>
        <w:rPr>
          <w:rFonts w:ascii="Century Gothic" w:hAnsi="Century Gothic"/>
          <w:sz w:val="20"/>
          <w:szCs w:val="20"/>
        </w:rPr>
      </w:pPr>
      <w:r w:rsidRPr="00437289">
        <w:rPr>
          <w:rFonts w:ascii="Century Gothic" w:hAnsi="Century Gothic" w:cs="Arial"/>
          <w:spacing w:val="2"/>
          <w:sz w:val="20"/>
          <w:szCs w:val="20"/>
          <w:lang w:eastAsia="pl-PL"/>
        </w:rPr>
        <w:t xml:space="preserve">za odstąpienie od umowy z przyczyn zależnych od Wykonawcy – w wysokości </w:t>
      </w:r>
      <w:r w:rsidR="005B379D" w:rsidRPr="00437289">
        <w:rPr>
          <w:rFonts w:ascii="Century Gothic" w:hAnsi="Century Gothic"/>
          <w:sz w:val="20"/>
          <w:szCs w:val="20"/>
        </w:rPr>
        <w:t>10</w:t>
      </w:r>
      <w:r w:rsidRPr="00437289">
        <w:rPr>
          <w:rFonts w:ascii="Century Gothic" w:hAnsi="Century Gothic"/>
          <w:sz w:val="20"/>
          <w:szCs w:val="20"/>
        </w:rPr>
        <w:t>%</w:t>
      </w:r>
      <w:r w:rsidRPr="00437289">
        <w:rPr>
          <w:rFonts w:ascii="Century Gothic" w:hAnsi="Century Gothic" w:cs="Arial"/>
          <w:spacing w:val="2"/>
          <w:sz w:val="20"/>
          <w:szCs w:val="20"/>
          <w:lang w:eastAsia="pl-PL"/>
        </w:rPr>
        <w:t xml:space="preserve"> wynagrodzenia, o którym mowa w</w:t>
      </w:r>
      <w:r w:rsidRPr="00437289">
        <w:rPr>
          <w:rFonts w:ascii="Century Gothic" w:hAnsi="Century Gothic"/>
          <w:sz w:val="20"/>
          <w:szCs w:val="20"/>
        </w:rPr>
        <w:t xml:space="preserve"> </w:t>
      </w:r>
      <w:r w:rsidR="00552A54" w:rsidRPr="00437289">
        <w:rPr>
          <w:rFonts w:ascii="Century Gothic" w:hAnsi="Century Gothic"/>
          <w:sz w:val="20"/>
          <w:szCs w:val="20"/>
        </w:rPr>
        <w:t xml:space="preserve">§ </w:t>
      </w:r>
      <w:r w:rsidR="00DE7683" w:rsidRPr="00437289">
        <w:rPr>
          <w:rFonts w:ascii="Century Gothic" w:hAnsi="Century Gothic"/>
          <w:sz w:val="20"/>
          <w:szCs w:val="20"/>
        </w:rPr>
        <w:t>1</w:t>
      </w:r>
      <w:r w:rsidR="00552A54" w:rsidRPr="00437289">
        <w:rPr>
          <w:rFonts w:ascii="Century Gothic" w:hAnsi="Century Gothic"/>
          <w:sz w:val="20"/>
          <w:szCs w:val="20"/>
        </w:rPr>
        <w:t xml:space="preserve"> ust. </w:t>
      </w:r>
      <w:r w:rsidR="00E126C9" w:rsidRPr="00437289">
        <w:rPr>
          <w:rFonts w:ascii="Century Gothic" w:hAnsi="Century Gothic"/>
          <w:sz w:val="20"/>
          <w:szCs w:val="20"/>
        </w:rPr>
        <w:t>4</w:t>
      </w:r>
      <w:r w:rsidRPr="00437289">
        <w:rPr>
          <w:rFonts w:ascii="Century Gothic" w:hAnsi="Century Gothic"/>
          <w:sz w:val="20"/>
          <w:szCs w:val="20"/>
        </w:rPr>
        <w:t>.</w:t>
      </w:r>
    </w:p>
    <w:p w14:paraId="7731FADF" w14:textId="30E8C7AA" w:rsidR="003B3E2A" w:rsidRPr="00E93B06" w:rsidRDefault="000E6D34" w:rsidP="00E93B06">
      <w:pPr>
        <w:pStyle w:val="Akapitzlist"/>
        <w:numPr>
          <w:ilvl w:val="0"/>
          <w:numId w:val="2"/>
        </w:numPr>
        <w:suppressAutoHyphens/>
        <w:spacing w:after="0" w:line="240" w:lineRule="auto"/>
        <w:ind w:left="284" w:hanging="284"/>
        <w:jc w:val="both"/>
        <w:rPr>
          <w:rFonts w:ascii="Century Gothic" w:hAnsi="Century Gothic"/>
          <w:sz w:val="20"/>
          <w:szCs w:val="20"/>
        </w:rPr>
      </w:pPr>
      <w:r w:rsidRPr="00437289">
        <w:rPr>
          <w:rFonts w:ascii="Century Gothic" w:hAnsi="Century Gothic" w:cs="Arial"/>
          <w:spacing w:val="2"/>
          <w:sz w:val="20"/>
          <w:szCs w:val="20"/>
          <w:lang w:eastAsia="pl-PL"/>
        </w:rPr>
        <w:t>za zwłokę w usunięciu wad stwierdz</w:t>
      </w:r>
      <w:r w:rsidR="00DE7683" w:rsidRPr="00437289">
        <w:rPr>
          <w:rFonts w:ascii="Century Gothic" w:hAnsi="Century Gothic" w:cs="Arial"/>
          <w:spacing w:val="2"/>
          <w:sz w:val="20"/>
          <w:szCs w:val="20"/>
          <w:lang w:eastAsia="pl-PL"/>
        </w:rPr>
        <w:t>onych przy odbiorze</w:t>
      </w:r>
      <w:r w:rsidRPr="00437289">
        <w:rPr>
          <w:rFonts w:ascii="Century Gothic" w:hAnsi="Century Gothic" w:cs="Arial"/>
          <w:spacing w:val="2"/>
          <w:sz w:val="20"/>
          <w:szCs w:val="20"/>
          <w:lang w:eastAsia="pl-PL"/>
        </w:rPr>
        <w:t xml:space="preserve"> lub w okresie gwarancji – w wysokości </w:t>
      </w:r>
      <w:r w:rsidR="00E93B06">
        <w:rPr>
          <w:rFonts w:ascii="Century Gothic" w:hAnsi="Century Gothic"/>
          <w:sz w:val="20"/>
          <w:szCs w:val="20"/>
        </w:rPr>
        <w:t>0,5</w:t>
      </w:r>
      <w:r w:rsidR="00B73CDD" w:rsidRPr="00E93B06">
        <w:rPr>
          <w:rFonts w:ascii="Century Gothic" w:hAnsi="Century Gothic"/>
          <w:sz w:val="20"/>
          <w:szCs w:val="20"/>
        </w:rPr>
        <w:t xml:space="preserve"> </w:t>
      </w:r>
      <w:r w:rsidRPr="00E93B06">
        <w:rPr>
          <w:rFonts w:ascii="Century Gothic" w:hAnsi="Century Gothic"/>
          <w:sz w:val="20"/>
          <w:szCs w:val="20"/>
        </w:rPr>
        <w:t>%</w:t>
      </w:r>
      <w:r w:rsidRPr="00E93B06">
        <w:rPr>
          <w:rFonts w:ascii="Century Gothic" w:hAnsi="Century Gothic" w:cs="Arial"/>
          <w:spacing w:val="2"/>
          <w:sz w:val="20"/>
          <w:szCs w:val="20"/>
          <w:lang w:eastAsia="pl-PL"/>
        </w:rPr>
        <w:t xml:space="preserve"> wynagrodzenia, o którym mowa w </w:t>
      </w:r>
      <w:r w:rsidR="00552A54" w:rsidRPr="00E93B06">
        <w:rPr>
          <w:rFonts w:ascii="Century Gothic" w:hAnsi="Century Gothic"/>
          <w:sz w:val="20"/>
          <w:szCs w:val="20"/>
        </w:rPr>
        <w:t xml:space="preserve">§ </w:t>
      </w:r>
      <w:r w:rsidR="00DE7683" w:rsidRPr="00E93B06">
        <w:rPr>
          <w:rFonts w:ascii="Century Gothic" w:hAnsi="Century Gothic"/>
          <w:sz w:val="20"/>
          <w:szCs w:val="20"/>
        </w:rPr>
        <w:t>1</w:t>
      </w:r>
      <w:r w:rsidR="00552A54" w:rsidRPr="00E93B06">
        <w:rPr>
          <w:rFonts w:ascii="Century Gothic" w:hAnsi="Century Gothic"/>
          <w:sz w:val="20"/>
          <w:szCs w:val="20"/>
        </w:rPr>
        <w:t xml:space="preserve"> ust. </w:t>
      </w:r>
      <w:r w:rsidR="00E126C9" w:rsidRPr="00E93B06">
        <w:rPr>
          <w:rFonts w:ascii="Century Gothic" w:hAnsi="Century Gothic"/>
          <w:sz w:val="20"/>
          <w:szCs w:val="20"/>
        </w:rPr>
        <w:t>4</w:t>
      </w:r>
      <w:r w:rsidR="00E017B5" w:rsidRPr="00E93B06">
        <w:rPr>
          <w:rFonts w:ascii="Century Gothic" w:hAnsi="Century Gothic"/>
          <w:sz w:val="20"/>
          <w:szCs w:val="20"/>
        </w:rPr>
        <w:t xml:space="preserve"> za </w:t>
      </w:r>
      <w:r w:rsidRPr="00E93B06">
        <w:rPr>
          <w:rFonts w:ascii="Century Gothic" w:hAnsi="Century Gothic" w:cs="Arial"/>
          <w:spacing w:val="2"/>
          <w:sz w:val="20"/>
          <w:szCs w:val="20"/>
          <w:lang w:eastAsia="pl-PL"/>
        </w:rPr>
        <w:t>każdy dzień zwłoki, licząc od terminu wyznaczonego na usunięcie wad</w:t>
      </w:r>
      <w:r w:rsidR="003B3E2A" w:rsidRPr="00E93B06">
        <w:rPr>
          <w:rFonts w:ascii="Century Gothic" w:hAnsi="Century Gothic" w:cs="Arial"/>
          <w:spacing w:val="2"/>
          <w:sz w:val="20"/>
          <w:szCs w:val="20"/>
          <w:lang w:eastAsia="pl-PL"/>
        </w:rPr>
        <w:t>.</w:t>
      </w:r>
    </w:p>
    <w:p w14:paraId="1E67B625" w14:textId="52969DD6" w:rsidR="000B5E63" w:rsidRPr="00437289" w:rsidRDefault="000E6D34" w:rsidP="00016140">
      <w:pPr>
        <w:pStyle w:val="Akapitzlist"/>
        <w:numPr>
          <w:ilvl w:val="0"/>
          <w:numId w:val="2"/>
        </w:numPr>
        <w:suppressAutoHyphens/>
        <w:spacing w:after="0" w:line="240" w:lineRule="auto"/>
        <w:ind w:left="284" w:hanging="284"/>
        <w:jc w:val="both"/>
        <w:rPr>
          <w:rFonts w:ascii="Century Gothic" w:hAnsi="Century Gothic"/>
          <w:sz w:val="20"/>
          <w:szCs w:val="20"/>
        </w:rPr>
      </w:pPr>
      <w:r w:rsidRPr="00437289">
        <w:rPr>
          <w:rFonts w:ascii="Century Gothic" w:hAnsi="Century Gothic" w:cs="Arial"/>
          <w:spacing w:val="2"/>
          <w:sz w:val="20"/>
          <w:szCs w:val="20"/>
          <w:lang w:eastAsia="pl-PL"/>
        </w:rPr>
        <w:t>Wykonawca wyraża zgodę na potrącenie kar umownych zastrzeżonych umową z należnego mu wynagrodzenia.</w:t>
      </w:r>
    </w:p>
    <w:p w14:paraId="625408E4" w14:textId="78042832" w:rsidR="00195A90" w:rsidRPr="00437289" w:rsidRDefault="00195A90" w:rsidP="00A057C7">
      <w:pPr>
        <w:pStyle w:val="Akapitzlist"/>
        <w:numPr>
          <w:ilvl w:val="0"/>
          <w:numId w:val="2"/>
        </w:numPr>
        <w:spacing w:line="240" w:lineRule="auto"/>
        <w:rPr>
          <w:rFonts w:ascii="Century Gothic" w:eastAsia="Calibri" w:hAnsi="Century Gothic" w:cs="Times New Roman"/>
          <w:sz w:val="20"/>
          <w:szCs w:val="20"/>
        </w:rPr>
      </w:pPr>
      <w:r w:rsidRPr="00437289">
        <w:rPr>
          <w:rFonts w:ascii="Century Gothic" w:eastAsia="Calibri" w:hAnsi="Century Gothic" w:cs="Times New Roman"/>
          <w:sz w:val="20"/>
          <w:szCs w:val="20"/>
        </w:rPr>
        <w:t xml:space="preserve">Łączna suma naliczonych na podstawie niniejszej umowy, kar umownych nie przekroczy </w:t>
      </w:r>
      <w:r w:rsidR="00E93B06">
        <w:rPr>
          <w:rFonts w:ascii="Century Gothic" w:eastAsia="Calibri" w:hAnsi="Century Gothic" w:cs="Times New Roman"/>
          <w:sz w:val="20"/>
          <w:szCs w:val="20"/>
        </w:rPr>
        <w:t xml:space="preserve">15 </w:t>
      </w:r>
      <w:r w:rsidRPr="00437289">
        <w:rPr>
          <w:rFonts w:ascii="Century Gothic" w:eastAsia="Calibri" w:hAnsi="Century Gothic" w:cs="Times New Roman"/>
          <w:sz w:val="20"/>
          <w:szCs w:val="20"/>
        </w:rPr>
        <w:t xml:space="preserve">% kwoty, o której mowa w </w:t>
      </w:r>
      <w:r w:rsidRPr="00437289">
        <w:rPr>
          <w:rFonts w:ascii="Century Gothic" w:hAnsi="Century Gothic"/>
          <w:sz w:val="20"/>
          <w:szCs w:val="20"/>
        </w:rPr>
        <w:t xml:space="preserve">§ 1 ust. </w:t>
      </w:r>
      <w:r w:rsidR="00E126C9" w:rsidRPr="00437289">
        <w:rPr>
          <w:rFonts w:ascii="Century Gothic" w:hAnsi="Century Gothic"/>
          <w:sz w:val="20"/>
          <w:szCs w:val="20"/>
        </w:rPr>
        <w:t>4</w:t>
      </w:r>
    </w:p>
    <w:p w14:paraId="0BC35C06" w14:textId="77777777" w:rsidR="00BF5F53" w:rsidRPr="00437289" w:rsidRDefault="00BF5F53" w:rsidP="00B96843">
      <w:pPr>
        <w:widowControl w:val="0"/>
        <w:tabs>
          <w:tab w:val="left" w:pos="852"/>
          <w:tab w:val="left" w:pos="2553"/>
        </w:tabs>
        <w:suppressAutoHyphens/>
        <w:autoSpaceDE w:val="0"/>
        <w:spacing w:after="0" w:line="240" w:lineRule="auto"/>
        <w:rPr>
          <w:rFonts w:ascii="Century Gothic" w:eastAsia="Arial Unicode MS" w:hAnsi="Century Gothic" w:cs="Times New Roman"/>
          <w:b/>
          <w:bCs/>
          <w:kern w:val="2"/>
          <w:sz w:val="20"/>
          <w:szCs w:val="20"/>
          <w:lang w:eastAsia="pl-PL"/>
        </w:rPr>
      </w:pPr>
    </w:p>
    <w:p w14:paraId="6E2A9300" w14:textId="1775B946" w:rsidR="00A825DC" w:rsidRPr="00437289" w:rsidRDefault="00034BD2" w:rsidP="00A825DC">
      <w:pPr>
        <w:widowControl w:val="0"/>
        <w:tabs>
          <w:tab w:val="left" w:pos="852"/>
          <w:tab w:val="left" w:pos="2553"/>
        </w:tabs>
        <w:suppressAutoHyphens/>
        <w:autoSpaceDE w:val="0"/>
        <w:spacing w:after="0" w:line="240" w:lineRule="auto"/>
        <w:ind w:left="426" w:hanging="426"/>
        <w:jc w:val="center"/>
        <w:rPr>
          <w:rFonts w:ascii="Century Gothic" w:eastAsia="ArialNarrow" w:hAnsi="Century Gothic" w:cs="Times New Roman"/>
          <w:kern w:val="2"/>
          <w:sz w:val="20"/>
          <w:szCs w:val="20"/>
          <w:lang w:eastAsia="pl-PL" w:bidi="hi-IN"/>
        </w:rPr>
      </w:pPr>
      <w:r w:rsidRPr="00437289">
        <w:rPr>
          <w:rFonts w:ascii="Century Gothic" w:eastAsia="Arial Unicode MS" w:hAnsi="Century Gothic" w:cs="Times New Roman"/>
          <w:b/>
          <w:bCs/>
          <w:kern w:val="2"/>
          <w:sz w:val="20"/>
          <w:szCs w:val="20"/>
          <w:lang w:eastAsia="pl-PL"/>
        </w:rPr>
        <w:t>§ 7</w:t>
      </w:r>
    </w:p>
    <w:p w14:paraId="72564CC0" w14:textId="77777777" w:rsidR="00A825DC" w:rsidRPr="00437289" w:rsidRDefault="00A825DC" w:rsidP="00A825DC">
      <w:pPr>
        <w:numPr>
          <w:ilvl w:val="0"/>
          <w:numId w:val="10"/>
        </w:numPr>
        <w:suppressAutoHyphens/>
        <w:spacing w:after="0" w:line="240" w:lineRule="auto"/>
        <w:jc w:val="both"/>
        <w:rPr>
          <w:rFonts w:ascii="Century Gothic" w:hAnsi="Century Gothic"/>
          <w:sz w:val="20"/>
          <w:szCs w:val="20"/>
        </w:rPr>
      </w:pPr>
      <w:r w:rsidRPr="00437289">
        <w:rPr>
          <w:rFonts w:ascii="Century Gothic" w:hAnsi="Century Gothic" w:cs="Times New Roman"/>
          <w:sz w:val="20"/>
          <w:szCs w:val="20"/>
        </w:rPr>
        <w:t>Zamawiający dopuszcza zmiany umowy, jeżeli konieczność ich wprowadzenia będzie wynikała ze zmiany przepisów lub zaistnienia okoliczności, które powodują, że bez wprowadzenia tych zmian realizacja umowy nie będzie możliwa.</w:t>
      </w:r>
    </w:p>
    <w:p w14:paraId="73CB555D" w14:textId="77777777" w:rsidR="00A825DC" w:rsidRPr="00437289" w:rsidRDefault="00A825DC" w:rsidP="00A825DC">
      <w:pPr>
        <w:numPr>
          <w:ilvl w:val="0"/>
          <w:numId w:val="10"/>
        </w:numPr>
        <w:suppressAutoHyphens/>
        <w:spacing w:after="0" w:line="240" w:lineRule="auto"/>
        <w:jc w:val="both"/>
        <w:rPr>
          <w:rFonts w:ascii="Century Gothic" w:hAnsi="Century Gothic"/>
          <w:sz w:val="20"/>
          <w:szCs w:val="20"/>
        </w:rPr>
      </w:pPr>
      <w:r w:rsidRPr="00437289">
        <w:rPr>
          <w:rFonts w:ascii="Century Gothic" w:hAnsi="Century Gothic" w:cs="Times New Roman"/>
          <w:sz w:val="20"/>
          <w:szCs w:val="20"/>
        </w:rPr>
        <w:t>Zmiany umowy wymagają zachowania formy pisemnej pod rygorem nieważności i obowiązywać będą od daty wskazanej w podpisanym przez Strony aneksie.</w:t>
      </w:r>
    </w:p>
    <w:p w14:paraId="5CE14309" w14:textId="77777777" w:rsidR="00A825DC" w:rsidRPr="00437289" w:rsidRDefault="00A825DC" w:rsidP="00A825DC">
      <w:pPr>
        <w:pStyle w:val="Akapitzlist"/>
        <w:numPr>
          <w:ilvl w:val="0"/>
          <w:numId w:val="10"/>
        </w:numPr>
        <w:tabs>
          <w:tab w:val="left" w:pos="851"/>
        </w:tabs>
        <w:suppressAutoHyphens/>
        <w:spacing w:line="240" w:lineRule="auto"/>
        <w:ind w:right="14"/>
        <w:jc w:val="both"/>
        <w:rPr>
          <w:rFonts w:ascii="Century Gothic" w:hAnsi="Century Gothic"/>
          <w:sz w:val="20"/>
          <w:szCs w:val="20"/>
        </w:rPr>
      </w:pPr>
      <w:r w:rsidRPr="00437289">
        <w:rPr>
          <w:rFonts w:ascii="Century Gothic" w:hAnsi="Century Gothic" w:cs="Century Gothic"/>
          <w:sz w:val="20"/>
          <w:szCs w:val="20"/>
        </w:rPr>
        <w:t>Wszelkie zmiany umowy wymagają zachowania formy pisemnej pod rygorem nieważności.</w:t>
      </w:r>
    </w:p>
    <w:p w14:paraId="48D5A010" w14:textId="77777777" w:rsidR="00A825DC" w:rsidRPr="00437289" w:rsidRDefault="00A825DC" w:rsidP="00A825DC">
      <w:pPr>
        <w:pStyle w:val="Akapitzlist"/>
        <w:numPr>
          <w:ilvl w:val="0"/>
          <w:numId w:val="10"/>
        </w:numPr>
        <w:tabs>
          <w:tab w:val="left" w:pos="851"/>
        </w:tabs>
        <w:suppressAutoHyphens/>
        <w:spacing w:line="240" w:lineRule="auto"/>
        <w:ind w:right="14"/>
        <w:jc w:val="both"/>
        <w:rPr>
          <w:rFonts w:ascii="Century Gothic" w:hAnsi="Century Gothic"/>
          <w:sz w:val="20"/>
          <w:szCs w:val="20"/>
        </w:rPr>
      </w:pPr>
      <w:r w:rsidRPr="00437289">
        <w:rPr>
          <w:rFonts w:ascii="Century Gothic" w:hAnsi="Century Gothic" w:cs="Century Gothic"/>
          <w:sz w:val="20"/>
          <w:szCs w:val="20"/>
        </w:rPr>
        <w:t>Nieważność któregokolwiek postanowienia umowy nie powoduje nieważności całej umowy. W przypadku gdy którykolwiek z postanowień  umowy zostanie prawomocnie uznane za nieważne w jego miejsce stosuje się odpowiedni przepis prawa powszechnego.</w:t>
      </w:r>
    </w:p>
    <w:p w14:paraId="52840957" w14:textId="77777777" w:rsidR="00EF4CD8" w:rsidRPr="00437289" w:rsidRDefault="00EF4CD8" w:rsidP="00B96843">
      <w:pPr>
        <w:widowControl w:val="0"/>
        <w:suppressAutoHyphens/>
        <w:spacing w:after="0" w:line="240" w:lineRule="auto"/>
        <w:ind w:left="360"/>
        <w:jc w:val="both"/>
        <w:rPr>
          <w:rFonts w:ascii="Century Gothic" w:eastAsia="SimSun" w:hAnsi="Century Gothic" w:cs="Mangal"/>
          <w:kern w:val="2"/>
          <w:sz w:val="20"/>
          <w:szCs w:val="20"/>
          <w:lang w:eastAsia="zh-CN"/>
        </w:rPr>
      </w:pPr>
    </w:p>
    <w:p w14:paraId="2E67369B" w14:textId="77777777" w:rsidR="000E6D34" w:rsidRPr="00437289" w:rsidRDefault="00034BD2" w:rsidP="00B96843">
      <w:pPr>
        <w:pStyle w:val="Domylny"/>
        <w:spacing w:after="0" w:line="240" w:lineRule="auto"/>
        <w:jc w:val="center"/>
        <w:rPr>
          <w:rFonts w:ascii="Century Gothic" w:hAnsi="Century Gothic"/>
          <w:sz w:val="20"/>
          <w:szCs w:val="20"/>
        </w:rPr>
      </w:pPr>
      <w:r w:rsidRPr="00437289">
        <w:rPr>
          <w:rFonts w:ascii="Century Gothic" w:hAnsi="Century Gothic" w:cs="Arial"/>
          <w:b/>
          <w:spacing w:val="2"/>
          <w:sz w:val="20"/>
          <w:szCs w:val="20"/>
          <w:lang w:eastAsia="pl-PL"/>
        </w:rPr>
        <w:t>§ 8</w:t>
      </w:r>
    </w:p>
    <w:p w14:paraId="48A6B6A5" w14:textId="77777777" w:rsidR="000E6D34" w:rsidRPr="00437289" w:rsidRDefault="000E6D34" w:rsidP="00A057C7">
      <w:pPr>
        <w:pStyle w:val="Akapitzlist"/>
        <w:numPr>
          <w:ilvl w:val="0"/>
          <w:numId w:val="6"/>
        </w:numPr>
        <w:tabs>
          <w:tab w:val="left" w:pos="568"/>
        </w:tabs>
        <w:suppressAutoHyphens/>
        <w:spacing w:after="0" w:line="240" w:lineRule="auto"/>
        <w:ind w:left="284" w:hanging="284"/>
        <w:jc w:val="both"/>
        <w:rPr>
          <w:rFonts w:ascii="Century Gothic" w:hAnsi="Century Gothic"/>
          <w:sz w:val="20"/>
          <w:szCs w:val="20"/>
        </w:rPr>
      </w:pPr>
      <w:r w:rsidRPr="00437289">
        <w:rPr>
          <w:rFonts w:ascii="Century Gothic" w:hAnsi="Century Gothic" w:cs="Arial"/>
          <w:sz w:val="20"/>
          <w:szCs w:val="20"/>
          <w:lang w:eastAsia="pl-PL"/>
        </w:rPr>
        <w:t>Zamawiającemu przysługuje prawo odstąpienia od umowy w przypadku:</w:t>
      </w:r>
    </w:p>
    <w:p w14:paraId="3EB9A5B8" w14:textId="77777777" w:rsidR="000E6D34" w:rsidRPr="00437289" w:rsidRDefault="000E6D34" w:rsidP="00A057C7">
      <w:pPr>
        <w:pStyle w:val="Akapitzlist"/>
        <w:numPr>
          <w:ilvl w:val="0"/>
          <w:numId w:val="5"/>
        </w:numPr>
        <w:tabs>
          <w:tab w:val="left" w:pos="1974"/>
        </w:tabs>
        <w:suppressAutoHyphens/>
        <w:spacing w:after="0" w:line="240" w:lineRule="auto"/>
        <w:ind w:left="980" w:hanging="252"/>
        <w:jc w:val="both"/>
        <w:rPr>
          <w:rFonts w:ascii="Century Gothic" w:hAnsi="Century Gothic"/>
          <w:sz w:val="20"/>
          <w:szCs w:val="20"/>
        </w:rPr>
      </w:pPr>
      <w:r w:rsidRPr="00437289">
        <w:rPr>
          <w:rFonts w:ascii="Century Gothic" w:hAnsi="Century Gothic" w:cs="Arial"/>
          <w:sz w:val="20"/>
          <w:szCs w:val="20"/>
          <w:lang w:eastAsia="pl-PL"/>
        </w:rPr>
        <w:t>wystąpienia istotnej zmiany okoliczności powodującej, że wykonanie umowy nie leży w interesie publicznym, czego nie można było przewidzieć w chwili zawarcia umowy.</w:t>
      </w:r>
      <w:r w:rsidRPr="00437289">
        <w:rPr>
          <w:rFonts w:ascii="Century Gothic" w:hAnsi="Century Gothic" w:cs="Arial"/>
          <w:spacing w:val="2"/>
          <w:sz w:val="20"/>
          <w:szCs w:val="20"/>
          <w:lang w:eastAsia="pl-PL"/>
        </w:rPr>
        <w:t xml:space="preserve"> Odstąpienie od umowy w takim wypadku może nastąpić w terminie </w:t>
      </w:r>
      <w:r w:rsidRPr="00437289">
        <w:rPr>
          <w:rFonts w:ascii="Century Gothic" w:hAnsi="Century Gothic"/>
          <w:sz w:val="20"/>
          <w:szCs w:val="20"/>
        </w:rPr>
        <w:t>30 dni</w:t>
      </w:r>
      <w:r w:rsidRPr="00437289">
        <w:rPr>
          <w:rFonts w:ascii="Century Gothic" w:hAnsi="Century Gothic" w:cs="Arial"/>
          <w:spacing w:val="2"/>
          <w:sz w:val="20"/>
          <w:szCs w:val="20"/>
          <w:lang w:eastAsia="pl-PL"/>
        </w:rPr>
        <w:t xml:space="preserve"> od powzięcia informacji o powyższych okolicznościach,</w:t>
      </w:r>
    </w:p>
    <w:p w14:paraId="73174C26" w14:textId="77777777" w:rsidR="000E6D34" w:rsidRPr="00437289" w:rsidRDefault="000E6D34" w:rsidP="00A057C7">
      <w:pPr>
        <w:pStyle w:val="Domylny"/>
        <w:numPr>
          <w:ilvl w:val="0"/>
          <w:numId w:val="5"/>
        </w:numPr>
        <w:tabs>
          <w:tab w:val="left" w:pos="1986"/>
        </w:tabs>
        <w:spacing w:after="0" w:line="240" w:lineRule="auto"/>
        <w:ind w:left="993" w:hanging="284"/>
        <w:jc w:val="both"/>
        <w:rPr>
          <w:rFonts w:ascii="Century Gothic" w:hAnsi="Century Gothic"/>
          <w:sz w:val="20"/>
          <w:szCs w:val="20"/>
        </w:rPr>
      </w:pPr>
      <w:r w:rsidRPr="00437289">
        <w:rPr>
          <w:rFonts w:ascii="Century Gothic" w:hAnsi="Century Gothic" w:cs="Arial"/>
          <w:sz w:val="20"/>
          <w:szCs w:val="20"/>
          <w:lang w:eastAsia="pl-PL"/>
        </w:rPr>
        <w:t xml:space="preserve">wydania sądowego nakazu zajęcia majątku Wykonawcy. Odstąpienie od umowy w takim wypadku może nastąpić w </w:t>
      </w:r>
      <w:r w:rsidRPr="00437289">
        <w:rPr>
          <w:rFonts w:ascii="Century Gothic" w:hAnsi="Century Gothic"/>
          <w:sz w:val="20"/>
          <w:szCs w:val="20"/>
        </w:rPr>
        <w:t>terminie 7 dni</w:t>
      </w:r>
      <w:r w:rsidRPr="00437289">
        <w:rPr>
          <w:rFonts w:ascii="Century Gothic" w:hAnsi="Century Gothic" w:cs="Arial"/>
          <w:sz w:val="20"/>
          <w:szCs w:val="20"/>
          <w:lang w:eastAsia="pl-PL"/>
        </w:rPr>
        <w:t xml:space="preserve"> od powzięcia informacji.</w:t>
      </w:r>
    </w:p>
    <w:p w14:paraId="5FD13282" w14:textId="5F2A5358" w:rsidR="000E6D34" w:rsidRPr="00437289" w:rsidRDefault="000E6D34" w:rsidP="00A057C7">
      <w:pPr>
        <w:pStyle w:val="Domylny"/>
        <w:numPr>
          <w:ilvl w:val="0"/>
          <w:numId w:val="5"/>
        </w:numPr>
        <w:tabs>
          <w:tab w:val="left" w:pos="1986"/>
        </w:tabs>
        <w:spacing w:after="0" w:line="240" w:lineRule="auto"/>
        <w:ind w:left="993" w:hanging="284"/>
        <w:jc w:val="both"/>
        <w:rPr>
          <w:rFonts w:ascii="Century Gothic" w:hAnsi="Century Gothic"/>
          <w:sz w:val="20"/>
          <w:szCs w:val="20"/>
        </w:rPr>
      </w:pPr>
      <w:r w:rsidRPr="00437289">
        <w:rPr>
          <w:rFonts w:ascii="Century Gothic" w:hAnsi="Century Gothic" w:cs="Arial"/>
          <w:sz w:val="20"/>
          <w:szCs w:val="20"/>
          <w:lang w:eastAsia="pl-PL"/>
        </w:rPr>
        <w:t xml:space="preserve">Wykonawca nie rozpoczął wykonywania przedmiotu umowy w terminie 2 dni od daty </w:t>
      </w:r>
      <w:r w:rsidR="008604F8" w:rsidRPr="00437289">
        <w:rPr>
          <w:rFonts w:ascii="Century Gothic" w:hAnsi="Century Gothic" w:cs="Century Gothic"/>
          <w:sz w:val="20"/>
          <w:szCs w:val="20"/>
        </w:rPr>
        <w:t xml:space="preserve">protokolarnego wprowadzenia Wykonawcy na budowę, </w:t>
      </w:r>
      <w:r w:rsidRPr="00437289">
        <w:rPr>
          <w:rFonts w:ascii="Century Gothic" w:hAnsi="Century Gothic" w:cs="Arial"/>
          <w:sz w:val="20"/>
          <w:szCs w:val="20"/>
          <w:lang w:eastAsia="pl-PL"/>
        </w:rPr>
        <w:t>pomimo pisemnych wezwań Zamawiającego.</w:t>
      </w:r>
    </w:p>
    <w:p w14:paraId="778B83DC" w14:textId="77777777" w:rsidR="000E6D34" w:rsidRPr="00437289" w:rsidRDefault="000E6D34" w:rsidP="00A057C7">
      <w:pPr>
        <w:pStyle w:val="Domylny"/>
        <w:numPr>
          <w:ilvl w:val="0"/>
          <w:numId w:val="5"/>
        </w:numPr>
        <w:tabs>
          <w:tab w:val="left" w:pos="1986"/>
        </w:tabs>
        <w:spacing w:after="0" w:line="240" w:lineRule="auto"/>
        <w:ind w:left="993" w:hanging="284"/>
        <w:jc w:val="both"/>
        <w:rPr>
          <w:rFonts w:ascii="Century Gothic" w:hAnsi="Century Gothic"/>
          <w:sz w:val="20"/>
          <w:szCs w:val="20"/>
        </w:rPr>
      </w:pPr>
      <w:r w:rsidRPr="00437289">
        <w:rPr>
          <w:rFonts w:ascii="Century Gothic" w:hAnsi="Century Gothic" w:cs="Arial"/>
          <w:sz w:val="20"/>
          <w:szCs w:val="20"/>
          <w:lang w:eastAsia="pl-PL"/>
        </w:rPr>
        <w:t>Wykonawca przerwał wykonywanie przedmiotu umowy i jej nie wznowił pomimo pisemnych wezwań Zamawiającego w okresie dłuższym niż 2 dni.</w:t>
      </w:r>
    </w:p>
    <w:p w14:paraId="3E4E7892" w14:textId="77777777" w:rsidR="00693CE9" w:rsidRPr="00437289" w:rsidRDefault="00693CE9" w:rsidP="00A057C7">
      <w:pPr>
        <w:pStyle w:val="Domylny"/>
        <w:numPr>
          <w:ilvl w:val="0"/>
          <w:numId w:val="5"/>
        </w:numPr>
        <w:tabs>
          <w:tab w:val="left" w:pos="1986"/>
        </w:tabs>
        <w:spacing w:after="0" w:line="240" w:lineRule="auto"/>
        <w:ind w:left="993" w:hanging="284"/>
        <w:jc w:val="both"/>
        <w:rPr>
          <w:rFonts w:ascii="Century Gothic" w:hAnsi="Century Gothic"/>
          <w:sz w:val="20"/>
          <w:szCs w:val="20"/>
        </w:rPr>
      </w:pPr>
      <w:r w:rsidRPr="00437289">
        <w:rPr>
          <w:rFonts w:ascii="Century Gothic" w:hAnsi="Century Gothic" w:cs="Arial"/>
          <w:sz w:val="20"/>
          <w:szCs w:val="20"/>
          <w:lang w:eastAsia="pl-PL"/>
        </w:rPr>
        <w:t>Ogłoszenia o likwidacji bądź wydania nakazu zajęcia majątku Wykonawcy.</w:t>
      </w:r>
    </w:p>
    <w:p w14:paraId="6374575F" w14:textId="77777777" w:rsidR="000E6D34" w:rsidRPr="00437289" w:rsidRDefault="000E6D34" w:rsidP="00A057C7">
      <w:pPr>
        <w:pStyle w:val="Domylny"/>
        <w:numPr>
          <w:ilvl w:val="0"/>
          <w:numId w:val="6"/>
        </w:numPr>
        <w:tabs>
          <w:tab w:val="clear" w:pos="1080"/>
          <w:tab w:val="num" w:pos="284"/>
        </w:tabs>
        <w:spacing w:after="0" w:line="240" w:lineRule="auto"/>
        <w:ind w:left="284" w:hanging="284"/>
        <w:jc w:val="both"/>
        <w:rPr>
          <w:rFonts w:ascii="Century Gothic" w:hAnsi="Century Gothic" w:cs="Arial"/>
          <w:sz w:val="20"/>
          <w:szCs w:val="20"/>
          <w:lang w:eastAsia="pl-PL"/>
        </w:rPr>
      </w:pPr>
      <w:r w:rsidRPr="00437289">
        <w:rPr>
          <w:rFonts w:ascii="Century Gothic" w:hAnsi="Century Gothic" w:cs="Arial"/>
          <w:sz w:val="20"/>
          <w:szCs w:val="20"/>
          <w:lang w:eastAsia="pl-PL"/>
        </w:rPr>
        <w:t xml:space="preserve">W przypadkach wymienionych w </w:t>
      </w:r>
      <w:r w:rsidRPr="00437289">
        <w:rPr>
          <w:rFonts w:ascii="Century Gothic" w:hAnsi="Century Gothic"/>
          <w:sz w:val="20"/>
          <w:szCs w:val="20"/>
        </w:rPr>
        <w:t>ust. 1 pkt. 1) i 2)</w:t>
      </w:r>
      <w:r w:rsidRPr="00437289">
        <w:rPr>
          <w:rFonts w:ascii="Century Gothic" w:hAnsi="Century Gothic" w:cs="Arial"/>
          <w:sz w:val="20"/>
          <w:szCs w:val="20"/>
          <w:lang w:eastAsia="pl-PL"/>
        </w:rPr>
        <w:t xml:space="preserve"> Wykonawca nie może żądać wynagrodzenia, ani odszkodowania.</w:t>
      </w:r>
    </w:p>
    <w:p w14:paraId="0148CBA8" w14:textId="77777777" w:rsidR="00EF4CD8" w:rsidRPr="00437289" w:rsidRDefault="00EF4CD8" w:rsidP="00B96843">
      <w:pPr>
        <w:pStyle w:val="Domylny"/>
        <w:spacing w:after="0" w:line="240" w:lineRule="auto"/>
        <w:ind w:left="1080"/>
        <w:jc w:val="both"/>
        <w:rPr>
          <w:rFonts w:ascii="Century Gothic" w:hAnsi="Century Gothic"/>
          <w:sz w:val="20"/>
          <w:szCs w:val="20"/>
        </w:rPr>
      </w:pPr>
    </w:p>
    <w:p w14:paraId="60B98DF9" w14:textId="77777777" w:rsidR="000E6D34" w:rsidRPr="00437289" w:rsidRDefault="00034BD2" w:rsidP="00B96843">
      <w:pPr>
        <w:pStyle w:val="Domylny"/>
        <w:spacing w:after="0" w:line="240" w:lineRule="auto"/>
        <w:jc w:val="center"/>
        <w:rPr>
          <w:rFonts w:ascii="Century Gothic" w:hAnsi="Century Gothic"/>
          <w:sz w:val="20"/>
          <w:szCs w:val="20"/>
        </w:rPr>
      </w:pPr>
      <w:r w:rsidRPr="00437289">
        <w:rPr>
          <w:rFonts w:ascii="Century Gothic" w:hAnsi="Century Gothic" w:cs="Arial"/>
          <w:b/>
          <w:spacing w:val="2"/>
          <w:sz w:val="20"/>
          <w:szCs w:val="20"/>
          <w:lang w:eastAsia="pl-PL"/>
        </w:rPr>
        <w:t>§ 9</w:t>
      </w:r>
    </w:p>
    <w:p w14:paraId="49886E29" w14:textId="77777777" w:rsidR="000E6D34" w:rsidRPr="00437289" w:rsidRDefault="000E6D34" w:rsidP="00A057C7">
      <w:pPr>
        <w:pStyle w:val="Akapitzlist"/>
        <w:numPr>
          <w:ilvl w:val="0"/>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Do obowiązków Zamawiającego należy:</w:t>
      </w:r>
    </w:p>
    <w:p w14:paraId="11F704FF" w14:textId="77777777" w:rsidR="000E6D34" w:rsidRPr="00437289" w:rsidRDefault="000E6D34"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Wprowadzenie Wykonawcy na teren budowy,</w:t>
      </w:r>
    </w:p>
    <w:p w14:paraId="4C8765E8" w14:textId="77777777" w:rsidR="000E6D34" w:rsidRPr="00437289" w:rsidRDefault="00DC43FC"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Odbiór</w:t>
      </w:r>
      <w:r w:rsidR="000E6D34" w:rsidRPr="00437289">
        <w:rPr>
          <w:rFonts w:ascii="Century Gothic" w:hAnsi="Century Gothic" w:cs="Arial"/>
          <w:spacing w:val="2"/>
          <w:sz w:val="20"/>
          <w:szCs w:val="20"/>
          <w:lang w:eastAsia="pl-PL"/>
        </w:rPr>
        <w:t xml:space="preserve"> przedmiotu umowy,</w:t>
      </w:r>
    </w:p>
    <w:p w14:paraId="015D42C3" w14:textId="77777777" w:rsidR="000E6D34" w:rsidRPr="00437289" w:rsidRDefault="000E6D34" w:rsidP="00A057C7">
      <w:pPr>
        <w:pStyle w:val="Akapitzlist"/>
        <w:numPr>
          <w:ilvl w:val="0"/>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lastRenderedPageBreak/>
        <w:t>Do obowiązków Wykonawcy należy:</w:t>
      </w:r>
    </w:p>
    <w:p w14:paraId="71D6DF45" w14:textId="77777777" w:rsidR="000E6D34" w:rsidRPr="00437289" w:rsidRDefault="000E6D34"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Zapoznanie się z dokumentacją będącą w posiadaniu Zamawiającego,</w:t>
      </w:r>
    </w:p>
    <w:p w14:paraId="5B404F41" w14:textId="77777777" w:rsidR="000E6D34" w:rsidRPr="00437289" w:rsidRDefault="000E6D34"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Wykonanie prac związanych z realizacją przedmiotu zamówienia,</w:t>
      </w:r>
    </w:p>
    <w:p w14:paraId="4D2D594A" w14:textId="77777777" w:rsidR="000E6D34" w:rsidRPr="00437289" w:rsidRDefault="00175A23"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Współpraca z Z</w:t>
      </w:r>
      <w:r w:rsidR="000E6D34" w:rsidRPr="00437289">
        <w:rPr>
          <w:rFonts w:ascii="Century Gothic" w:hAnsi="Century Gothic" w:cs="Arial"/>
          <w:spacing w:val="2"/>
          <w:sz w:val="20"/>
          <w:szCs w:val="20"/>
          <w:lang w:eastAsia="pl-PL"/>
        </w:rPr>
        <w:t>amawiającym,</w:t>
      </w:r>
    </w:p>
    <w:p w14:paraId="5FC73C34" w14:textId="77777777" w:rsidR="00C0621D" w:rsidRPr="00437289" w:rsidRDefault="000E6D34"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Przygotowanie dokumentów do odbioru końcowego.</w:t>
      </w:r>
    </w:p>
    <w:p w14:paraId="795D8C4D" w14:textId="77777777" w:rsidR="000E6D34" w:rsidRPr="00437289" w:rsidRDefault="000E6D34" w:rsidP="00B96843">
      <w:pPr>
        <w:pStyle w:val="Domylny"/>
        <w:spacing w:after="0" w:line="240" w:lineRule="auto"/>
        <w:jc w:val="center"/>
        <w:rPr>
          <w:rFonts w:ascii="Century Gothic" w:hAnsi="Century Gothic"/>
          <w:sz w:val="20"/>
          <w:szCs w:val="20"/>
        </w:rPr>
      </w:pPr>
    </w:p>
    <w:p w14:paraId="20EC919D" w14:textId="4D3AA897" w:rsidR="000E6D34" w:rsidRPr="00437289" w:rsidRDefault="00AA0C57" w:rsidP="00B96843">
      <w:pPr>
        <w:pStyle w:val="Domylny"/>
        <w:spacing w:after="0" w:line="240" w:lineRule="auto"/>
        <w:jc w:val="center"/>
        <w:rPr>
          <w:rFonts w:ascii="Century Gothic" w:hAnsi="Century Gothic" w:cs="Arial"/>
          <w:b/>
          <w:spacing w:val="2"/>
          <w:sz w:val="20"/>
          <w:szCs w:val="20"/>
          <w:lang w:eastAsia="pl-PL"/>
        </w:rPr>
      </w:pPr>
      <w:r w:rsidRPr="00437289">
        <w:rPr>
          <w:rFonts w:ascii="Century Gothic" w:hAnsi="Century Gothic" w:cs="Arial"/>
          <w:b/>
          <w:spacing w:val="2"/>
          <w:sz w:val="20"/>
          <w:szCs w:val="20"/>
          <w:lang w:eastAsia="pl-PL"/>
        </w:rPr>
        <w:t>§ 10</w:t>
      </w:r>
    </w:p>
    <w:p w14:paraId="76DE0C1F"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Wykonawca oświadcza, że przed zawarciem niniejszej umowy wypełnił obowiązki informacyjne zgodnie z oświadczeniem zawartym w ofercie oraz w art. 13 lub art. 14 ogólnego Rozporządzenia Parlamentu Europejskiego i Rady (UE) 2016/679 z dnia 27 kwietnia 2016r. w sprawie ochrony osób fizycznych w związku z przetwarzaniem danych osobowych i w sprawie swobodnego przepływu takich danych oraz uchylenia dyrektywy 95/46/WE (RODO), wobec każdej osoby fizycznej, od której dane osobowe bezpośrednio lub pośrednio Wykonawca pozyskał w celu wpisania jej do treści Umowy jako dane osoby reprezentującej Wykonawcę lub działającej w jego imieniu przy realizowaniu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 oraz określone w określone w treści załącznika wskazanego w ust. 14.</w:t>
      </w:r>
    </w:p>
    <w:p w14:paraId="3F83EBA9"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Wykonawca udostępnia i powierza Zamawiającemu, w trybie art. 28 RODO  (ogólne rozporządzenie o ochronie danych)  dane osobowe do przetwarzania na zasadach i w celu określonym w niniejszej umowie. </w:t>
      </w:r>
    </w:p>
    <w:p w14:paraId="42F48989"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Wykonawca, Podwykonawca lub dalszy Podwykonawca zobowiązani są w zakresie objętym umową do realizowania obowiązków wynikających z Rozporządzenia RODO.</w:t>
      </w:r>
    </w:p>
    <w:p w14:paraId="3A4D3020"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Wykonawca ponosi odpowiedzialność za koordynację i prawidłowe wykonywanie obowiązków wynikających z Rozporządzenia RODO przez Podwykonawców i dalszych Podwykonawców.</w:t>
      </w:r>
    </w:p>
    <w:p w14:paraId="3E3C0FEB" w14:textId="7C918B6D"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Wykonawca poinformuje Podwykonawców o wykorzystywaniu przez Zamawiającego danych osobowych w zakresie wymaganym do celów realizacji umowy.</w:t>
      </w:r>
    </w:p>
    <w:p w14:paraId="213B917A"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Przepisy ust. 1- 4 mają zastosowanie w przypadku zmiany osób zatrudnionych na podstawie umowy o pracę w związku z realizacją przedmiotu umowy. </w:t>
      </w:r>
    </w:p>
    <w:p w14:paraId="0548A667"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Wykonawca oświadcza, że będzie przetwarzał dane osobowe w celu określonym w umowie oraz oświadcza, że zobowiązuje się do przetwarzania danych osobowych przekazanych mu przez Zamawiającego zgodnie z  RODO (ogólne rozporządzenie o ochronie danych) (Dz. Urz. UE L 119 z 4.05.2016, s1) i innymi przepisami prawa powszechnie obowiązującego, które chronią prawa osób, których dane dotyczą oraz stosuje środki bezpieczeństwa spełniające wymogi ww. przepisów prawa. </w:t>
      </w:r>
    </w:p>
    <w:p w14:paraId="4F246FEB"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Wykonawca będzie przetwarzał powierzone mu dane osobowe, w tym dane osobowe pracowników/funkcjonariuszy Zamawiającego i innych osób wyłącznie w celu realizacji niniejszej umowy.</w:t>
      </w:r>
    </w:p>
    <w:p w14:paraId="43E6748B"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Wykonawca oświadcza, że dane osobowe będą przetwarzane przez okres niezbędny do realizacji celów przetwarzania, nie dłużej niż wskazany w o przepisach o archiwizacji. </w:t>
      </w:r>
    </w:p>
    <w:p w14:paraId="7B11E118"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Zamawiający oświadcza, że będzie przetwarzał dane osobowe w celu określonym w umowie na podstawie art. 6, ust. 1, lit/ b, c, e, f RODO oraz oświadcza, że zobowiązuje się do przetwarzania danych osobowych przekazanych mu przez Wykonawcę zgodnie z RODO (ogólne rozporządzenie o ochronie danych) (Dz. Urz. UE L z 4.05.2016, s1) i innymi przepisami prawa powszechnie obowiązującego, które chronią prawa osób, których dane dotyczą oraz stosuje środki bezpieczeństwa spełniające wymogi ww. przepisów prawa. </w:t>
      </w:r>
    </w:p>
    <w:p w14:paraId="77F5456F"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Zamawiający oświadcza, że dane osobowe będą przetwarzane przez okres niezbędny do realizacji celów przetwarzania, nie krócej niż wskazany w przepisach o archiwizacji (zasady </w:t>
      </w:r>
      <w:r w:rsidRPr="00437289">
        <w:rPr>
          <w:rFonts w:ascii="Century Gothic" w:hAnsi="Century Gothic" w:cs="Century Gothic"/>
          <w:sz w:val="20"/>
          <w:szCs w:val="20"/>
        </w:rPr>
        <w:lastRenderedPageBreak/>
        <w:t xml:space="preserve">klasyfikacji oraz okres przechowywania określa Jednolity Rzeczowy Wykaz Akt Policji, który stanowi załącznik do zarządzenia nr 10 Komendanta Głównego Policji z dnia 15 maja 2020 roku w sprawie jednolitego rzeczowego wykazu akt Policji). </w:t>
      </w:r>
    </w:p>
    <w:p w14:paraId="1775ACF0"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Zamawiający oświadcza, że przed zawarciem niniejszej umowy wypełnił obowiązki informacyjne przewidziane w art. 13 lub art. 14 RODO, wobec każdej osoby fizycznej, od której dane osobowe bezpośrednio lub pośrednio Zamawiający pozyskał w celu wpisania jej do treści Umowy jako dane osoby reprezentującej Zamawiającego lub działającej w jego imieniu  przy realizowaniu umowy. Zamawiający zobowiązuje się, w przypadku wyznaczenia lub wskazania do działania przy wykonywaniu niniejszej umowy osób innych niż wymienione w jej treści, najpóźniej wraz z przekazaniem Wykonawcy danych osobowych tych osób, zrealizować obowiązki informacyjne w trybie art. 13 lub art. 14 RODO oraz określone w określone w treści załącznika wskazanego w ust. 14.</w:t>
      </w:r>
    </w:p>
    <w:p w14:paraId="18781F2C"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Zamawiający udostępnia i powierza Wykonawcy, w trybie art. 28 RODO (ogólne rozporządzenie o ochronie danych)  dane osobowe do przetwarzania na zasadach i w celu określonym w niniejszej umowie. </w:t>
      </w:r>
    </w:p>
    <w:p w14:paraId="5350A65D" w14:textId="3B0978A5"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b/>
          <w:bCs/>
          <w:sz w:val="20"/>
          <w:szCs w:val="20"/>
        </w:rPr>
      </w:pPr>
      <w:r w:rsidRPr="00437289">
        <w:rPr>
          <w:rFonts w:ascii="Century Gothic" w:hAnsi="Century Gothic" w:cs="Century Gothic"/>
          <w:sz w:val="20"/>
          <w:szCs w:val="20"/>
        </w:rPr>
        <w:t>Klauzula Informacyjna o przetwarzaniu danych osobowych na podstawie przepisów prawa stanowi załącznik nr 3 do umowy.</w:t>
      </w:r>
    </w:p>
    <w:p w14:paraId="60DBA737" w14:textId="77777777" w:rsidR="0034774A" w:rsidRPr="00437289" w:rsidRDefault="0034774A" w:rsidP="00B96843">
      <w:pPr>
        <w:pStyle w:val="Domylny"/>
        <w:spacing w:after="0" w:line="240" w:lineRule="auto"/>
        <w:jc w:val="center"/>
        <w:rPr>
          <w:rFonts w:ascii="Century Gothic" w:hAnsi="Century Gothic"/>
          <w:b/>
          <w:sz w:val="20"/>
          <w:szCs w:val="20"/>
        </w:rPr>
      </w:pPr>
    </w:p>
    <w:p w14:paraId="12AA0C5F" w14:textId="03458376" w:rsidR="00CC35F0" w:rsidRPr="00437289" w:rsidRDefault="006C2655" w:rsidP="00437289">
      <w:pPr>
        <w:pStyle w:val="Domylny"/>
        <w:spacing w:after="0" w:line="240" w:lineRule="auto"/>
        <w:jc w:val="center"/>
        <w:rPr>
          <w:rFonts w:ascii="Century Gothic" w:hAnsi="Century Gothic"/>
          <w:b/>
          <w:sz w:val="20"/>
          <w:szCs w:val="20"/>
        </w:rPr>
      </w:pPr>
      <w:r w:rsidRPr="00437289">
        <w:rPr>
          <w:rFonts w:ascii="Century Gothic" w:hAnsi="Century Gothic"/>
          <w:b/>
          <w:sz w:val="20"/>
          <w:szCs w:val="20"/>
        </w:rPr>
        <w:t>§ 1</w:t>
      </w:r>
      <w:r w:rsidR="00CF4AF6">
        <w:rPr>
          <w:rFonts w:ascii="Century Gothic" w:hAnsi="Century Gothic"/>
          <w:b/>
          <w:sz w:val="20"/>
          <w:szCs w:val="20"/>
        </w:rPr>
        <w:t>1</w:t>
      </w:r>
    </w:p>
    <w:p w14:paraId="61BB419D" w14:textId="03D36C01" w:rsidR="00437289" w:rsidRPr="00437289" w:rsidRDefault="00437289" w:rsidP="00437289">
      <w:pPr>
        <w:pStyle w:val="Akapitzlist"/>
        <w:widowControl w:val="0"/>
        <w:numPr>
          <w:ilvl w:val="3"/>
          <w:numId w:val="7"/>
        </w:numPr>
        <w:suppressAutoHyphens/>
        <w:spacing w:after="0" w:line="240" w:lineRule="auto"/>
        <w:ind w:left="284"/>
        <w:jc w:val="both"/>
        <w:rPr>
          <w:rFonts w:ascii="Century Gothic" w:hAnsi="Century Gothic"/>
          <w:sz w:val="20"/>
          <w:szCs w:val="20"/>
        </w:rPr>
      </w:pPr>
      <w:r w:rsidRPr="00437289">
        <w:rPr>
          <w:rFonts w:ascii="Century Gothic" w:hAnsi="Century Gothic"/>
          <w:sz w:val="20"/>
          <w:szCs w:val="20"/>
        </w:rPr>
        <w:t>Wszelka korespondencja pomiędzy stronami prowadzona będzie:</w:t>
      </w:r>
    </w:p>
    <w:p w14:paraId="67D11D58" w14:textId="77777777" w:rsidR="00437289" w:rsidRPr="00437289" w:rsidRDefault="00437289" w:rsidP="00437289">
      <w:pPr>
        <w:widowControl w:val="0"/>
        <w:numPr>
          <w:ilvl w:val="0"/>
          <w:numId w:val="39"/>
        </w:numPr>
        <w:tabs>
          <w:tab w:val="clear" w:pos="0"/>
        </w:tabs>
        <w:suppressAutoHyphens/>
        <w:spacing w:after="0" w:line="240" w:lineRule="auto"/>
        <w:jc w:val="both"/>
        <w:rPr>
          <w:rFonts w:ascii="Century Gothic" w:hAnsi="Century Gothic"/>
          <w:sz w:val="20"/>
          <w:szCs w:val="20"/>
        </w:rPr>
      </w:pPr>
      <w:r w:rsidRPr="00437289">
        <w:rPr>
          <w:rFonts w:ascii="Century Gothic" w:hAnsi="Century Gothic"/>
          <w:sz w:val="20"/>
          <w:szCs w:val="20"/>
        </w:rPr>
        <w:t>na adres Zamawiającego (dopuszcza się drogę faksową lub e-mail):</w:t>
      </w:r>
    </w:p>
    <w:p w14:paraId="5C5F95BB" w14:textId="77777777" w:rsidR="00437289" w:rsidRPr="00437289" w:rsidRDefault="00437289" w:rsidP="00437289">
      <w:pPr>
        <w:widowControl w:val="0"/>
        <w:spacing w:after="0"/>
        <w:ind w:left="1069"/>
        <w:jc w:val="both"/>
        <w:rPr>
          <w:rFonts w:ascii="Century Gothic" w:hAnsi="Century Gothic"/>
          <w:sz w:val="20"/>
          <w:szCs w:val="20"/>
        </w:rPr>
      </w:pPr>
      <w:r w:rsidRPr="00437289">
        <w:rPr>
          <w:rFonts w:ascii="Century Gothic" w:hAnsi="Century Gothic"/>
          <w:sz w:val="20"/>
          <w:szCs w:val="20"/>
        </w:rPr>
        <w:t>Wydział Inwestycji i Remontów Komendy Stołecznej Policji</w:t>
      </w:r>
    </w:p>
    <w:p w14:paraId="59FFFBD3" w14:textId="77777777" w:rsidR="00437289" w:rsidRPr="00437289" w:rsidRDefault="00437289" w:rsidP="00437289">
      <w:pPr>
        <w:widowControl w:val="0"/>
        <w:spacing w:after="0"/>
        <w:ind w:left="1069"/>
        <w:jc w:val="both"/>
        <w:rPr>
          <w:rFonts w:ascii="Century Gothic" w:hAnsi="Century Gothic"/>
          <w:sz w:val="20"/>
          <w:szCs w:val="20"/>
        </w:rPr>
      </w:pPr>
      <w:r w:rsidRPr="00437289">
        <w:rPr>
          <w:rFonts w:ascii="Century Gothic" w:hAnsi="Century Gothic"/>
          <w:sz w:val="20"/>
          <w:szCs w:val="20"/>
        </w:rPr>
        <w:t>00-150 Warszawa, ul. Nowolipie 2 tel.: 47 723 66 29, faks: 47 723 74 92;</w:t>
      </w:r>
    </w:p>
    <w:p w14:paraId="4C6CC623" w14:textId="77777777" w:rsidR="00437289" w:rsidRPr="00437289" w:rsidRDefault="00437289" w:rsidP="00437289">
      <w:pPr>
        <w:widowControl w:val="0"/>
        <w:spacing w:after="0"/>
        <w:ind w:left="1069"/>
        <w:jc w:val="both"/>
        <w:rPr>
          <w:rFonts w:ascii="Century Gothic" w:hAnsi="Century Gothic"/>
          <w:sz w:val="20"/>
          <w:szCs w:val="20"/>
        </w:rPr>
      </w:pPr>
      <w:r w:rsidRPr="00437289">
        <w:rPr>
          <w:rFonts w:ascii="Century Gothic" w:hAnsi="Century Gothic"/>
          <w:sz w:val="20"/>
          <w:szCs w:val="20"/>
        </w:rPr>
        <w:t>e-mail:naczelnik.wir@ksp.policja.gov.pl</w:t>
      </w:r>
    </w:p>
    <w:p w14:paraId="366DBA76" w14:textId="2FF94C36" w:rsidR="00437289" w:rsidRPr="00437289" w:rsidRDefault="00437289" w:rsidP="00437289">
      <w:pPr>
        <w:widowControl w:val="0"/>
        <w:numPr>
          <w:ilvl w:val="0"/>
          <w:numId w:val="39"/>
        </w:numPr>
        <w:tabs>
          <w:tab w:val="clear" w:pos="0"/>
        </w:tabs>
        <w:suppressAutoHyphens/>
        <w:spacing w:after="0" w:line="240" w:lineRule="auto"/>
        <w:jc w:val="both"/>
        <w:rPr>
          <w:rFonts w:ascii="Century Gothic" w:hAnsi="Century Gothic"/>
          <w:sz w:val="20"/>
          <w:szCs w:val="20"/>
        </w:rPr>
      </w:pPr>
      <w:r w:rsidRPr="00437289">
        <w:rPr>
          <w:rFonts w:ascii="Century Gothic" w:hAnsi="Century Gothic"/>
          <w:sz w:val="20"/>
          <w:szCs w:val="20"/>
        </w:rPr>
        <w:t xml:space="preserve"> na adres Wykonawcy……………………………..</w:t>
      </w:r>
    </w:p>
    <w:p w14:paraId="5C04E35D" w14:textId="77777777" w:rsidR="00CF4AF6" w:rsidRPr="00CF4AF6" w:rsidRDefault="00CF4AF6" w:rsidP="00CF4AF6">
      <w:pPr>
        <w:pStyle w:val="Akapitzlist"/>
        <w:numPr>
          <w:ilvl w:val="0"/>
          <w:numId w:val="25"/>
        </w:numPr>
        <w:tabs>
          <w:tab w:val="left" w:pos="851"/>
        </w:tabs>
        <w:suppressAutoHyphens/>
        <w:spacing w:after="0" w:line="240" w:lineRule="auto"/>
        <w:ind w:left="284" w:right="14"/>
        <w:jc w:val="both"/>
        <w:rPr>
          <w:rFonts w:ascii="Century Gothic" w:hAnsi="Century Gothic"/>
          <w:sz w:val="20"/>
          <w:szCs w:val="20"/>
        </w:rPr>
      </w:pPr>
      <w:r w:rsidRPr="00CF4AF6">
        <w:rPr>
          <w:rFonts w:ascii="Century Gothic" w:hAnsi="Century Gothic" w:cs="Arial"/>
          <w:spacing w:val="2"/>
          <w:sz w:val="20"/>
          <w:szCs w:val="20"/>
          <w:lang w:eastAsia="pl-PL"/>
        </w:rPr>
        <w:t>Wykonawca po zapoznaniu się z sytuacją faktyczną, z warunkami lokalnymi (oględzinami terenu budowy) oświadcza, że posiada niezbędną kadrę techniczną, kwalifikacje, doświadczenie, możliwość i uprawnienia konieczne do prawidłowego wykonania zadania i będzie w stanie należycie wykonać prace na warunkach określonych w umowie.</w:t>
      </w:r>
      <w:r w:rsidRPr="00CF4AF6">
        <w:rPr>
          <w:rFonts w:ascii="Century Gothic" w:hAnsi="Century Gothic" w:cs="Century Gothic"/>
          <w:sz w:val="20"/>
          <w:szCs w:val="20"/>
        </w:rPr>
        <w:t xml:space="preserve"> </w:t>
      </w:r>
      <w:r w:rsidRPr="00CF4AF6">
        <w:rPr>
          <w:rFonts w:ascii="Century Gothic" w:hAnsi="Century Gothic" w:cs="Century Gothic"/>
          <w:sz w:val="20"/>
          <w:szCs w:val="20"/>
        </w:rPr>
        <w:t>Umowa podlega prawu polskiemu. Wszelkie roszczenia, w tym z tytułu bezpodstawnego wzbogacenia, będą rozstrzygane w oparciu o obowiązujące w Polsce przepisy.</w:t>
      </w:r>
    </w:p>
    <w:p w14:paraId="333023DA" w14:textId="42934A84" w:rsidR="00CF4AF6" w:rsidRPr="00CF4AF6" w:rsidRDefault="00CF4AF6" w:rsidP="00CF4AF6">
      <w:pPr>
        <w:pStyle w:val="Akapitzlist"/>
        <w:numPr>
          <w:ilvl w:val="0"/>
          <w:numId w:val="25"/>
        </w:numPr>
        <w:tabs>
          <w:tab w:val="left" w:pos="851"/>
        </w:tabs>
        <w:suppressAutoHyphens/>
        <w:spacing w:after="0" w:line="240" w:lineRule="auto"/>
        <w:ind w:left="284" w:right="14"/>
        <w:jc w:val="both"/>
        <w:rPr>
          <w:rFonts w:ascii="Century Gothic" w:hAnsi="Century Gothic"/>
          <w:sz w:val="20"/>
          <w:szCs w:val="20"/>
        </w:rPr>
      </w:pPr>
      <w:bookmarkStart w:id="1" w:name="_GoBack"/>
      <w:bookmarkEnd w:id="1"/>
      <w:r w:rsidRPr="00CF4AF6">
        <w:rPr>
          <w:rFonts w:ascii="Century Gothic" w:hAnsi="Century Gothic" w:cs="Century Gothic"/>
          <w:sz w:val="20"/>
          <w:szCs w:val="20"/>
        </w:rPr>
        <w:t>Umowa podlega prawu polskiemu. Wszelkie roszczenia, w tym z tytułu bezpodstawnego wzbogacenia, będą rozstrzygane w oparciu o obowiązujące w Polsce przepisy.</w:t>
      </w:r>
    </w:p>
    <w:p w14:paraId="233F9258" w14:textId="77777777" w:rsidR="0034774A" w:rsidRPr="00437289" w:rsidRDefault="0034774A" w:rsidP="00A057C7">
      <w:pPr>
        <w:pStyle w:val="Akapitzlist"/>
        <w:numPr>
          <w:ilvl w:val="0"/>
          <w:numId w:val="25"/>
        </w:numPr>
        <w:tabs>
          <w:tab w:val="left" w:pos="851"/>
        </w:tabs>
        <w:suppressAutoHyphens/>
        <w:spacing w:line="240" w:lineRule="auto"/>
        <w:ind w:left="284" w:right="14"/>
        <w:jc w:val="both"/>
        <w:rPr>
          <w:rFonts w:ascii="Century Gothic" w:hAnsi="Century Gothic"/>
          <w:sz w:val="20"/>
          <w:szCs w:val="20"/>
        </w:rPr>
      </w:pPr>
      <w:r w:rsidRPr="00437289">
        <w:rPr>
          <w:rFonts w:ascii="Century Gothic" w:hAnsi="Century Gothic" w:cs="Century Gothic"/>
          <w:sz w:val="20"/>
          <w:szCs w:val="20"/>
        </w:rPr>
        <w:t>Kwestie sporne wynikłe w związku z realizacją niniejszej umowy rozstrzygane będą przez sąd właściwy miejscowo dla siedziby Zamawiającego.</w:t>
      </w:r>
    </w:p>
    <w:p w14:paraId="58DDF6EC" w14:textId="77777777" w:rsidR="0034774A" w:rsidRPr="00437289" w:rsidRDefault="0034774A" w:rsidP="00A057C7">
      <w:pPr>
        <w:pStyle w:val="Akapitzlist"/>
        <w:numPr>
          <w:ilvl w:val="0"/>
          <w:numId w:val="25"/>
        </w:numPr>
        <w:tabs>
          <w:tab w:val="left" w:pos="851"/>
        </w:tabs>
        <w:suppressAutoHyphens/>
        <w:spacing w:line="240" w:lineRule="auto"/>
        <w:ind w:left="284" w:right="14"/>
        <w:jc w:val="both"/>
        <w:rPr>
          <w:rFonts w:ascii="Century Gothic" w:hAnsi="Century Gothic"/>
          <w:sz w:val="20"/>
          <w:szCs w:val="20"/>
        </w:rPr>
      </w:pPr>
      <w:r w:rsidRPr="00437289">
        <w:rPr>
          <w:rFonts w:ascii="Century Gothic" w:hAnsi="Century Gothic" w:cs="Century Gothic"/>
          <w:sz w:val="20"/>
          <w:szCs w:val="20"/>
        </w:rPr>
        <w:t>W sprawach nieuregulowanych niniejszą umową stosuje się przepisy ustawy Prawo zamówień publicznych oraz Kodeksu cywilnego.</w:t>
      </w:r>
    </w:p>
    <w:p w14:paraId="56569FBA" w14:textId="77777777" w:rsidR="0034774A" w:rsidRPr="00437289" w:rsidRDefault="0034774A" w:rsidP="00A057C7">
      <w:pPr>
        <w:pStyle w:val="Akapitzlist"/>
        <w:numPr>
          <w:ilvl w:val="0"/>
          <w:numId w:val="25"/>
        </w:numPr>
        <w:tabs>
          <w:tab w:val="left" w:pos="851"/>
        </w:tabs>
        <w:suppressAutoHyphens/>
        <w:spacing w:line="240" w:lineRule="auto"/>
        <w:ind w:left="284" w:right="14"/>
        <w:jc w:val="both"/>
        <w:rPr>
          <w:rFonts w:ascii="Century Gothic" w:hAnsi="Century Gothic"/>
          <w:sz w:val="20"/>
          <w:szCs w:val="20"/>
        </w:rPr>
      </w:pPr>
      <w:r w:rsidRPr="00437289">
        <w:rPr>
          <w:rFonts w:ascii="Century Gothic" w:hAnsi="Century Gothic" w:cs="Century Gothic"/>
          <w:sz w:val="20"/>
          <w:szCs w:val="20"/>
        </w:rPr>
        <w:t>Umowa sporządzona została w dwóch jednobrzmiących egzemplarzach, po jednym egzemplarzu dla każdej ze Stron.</w:t>
      </w:r>
    </w:p>
    <w:p w14:paraId="543A7896" w14:textId="77777777" w:rsidR="0034774A" w:rsidRPr="00437289" w:rsidRDefault="0034774A" w:rsidP="00A057C7">
      <w:pPr>
        <w:pStyle w:val="Akapitzlist"/>
        <w:numPr>
          <w:ilvl w:val="0"/>
          <w:numId w:val="25"/>
        </w:numPr>
        <w:tabs>
          <w:tab w:val="left" w:pos="851"/>
        </w:tabs>
        <w:suppressAutoHyphens/>
        <w:spacing w:line="240" w:lineRule="auto"/>
        <w:ind w:left="284" w:right="14"/>
        <w:jc w:val="both"/>
        <w:rPr>
          <w:rFonts w:ascii="Century Gothic" w:hAnsi="Century Gothic"/>
          <w:sz w:val="20"/>
          <w:szCs w:val="20"/>
        </w:rPr>
      </w:pPr>
      <w:r w:rsidRPr="00437289">
        <w:rPr>
          <w:rFonts w:ascii="Century Gothic" w:hAnsi="Century Gothic" w:cs="Century Gothic"/>
          <w:sz w:val="20"/>
          <w:szCs w:val="20"/>
        </w:rPr>
        <w:t>Umowa obowiązuje od dnia jej zawarcia przez Strony.</w:t>
      </w:r>
    </w:p>
    <w:p w14:paraId="0CE9A7E5" w14:textId="77777777" w:rsidR="000E6D34" w:rsidRPr="00437289" w:rsidRDefault="000E6D34" w:rsidP="00B96843">
      <w:pPr>
        <w:pStyle w:val="Domylny"/>
        <w:spacing w:after="0" w:line="240" w:lineRule="auto"/>
        <w:ind w:left="284" w:hanging="284"/>
        <w:jc w:val="both"/>
        <w:rPr>
          <w:rFonts w:ascii="Century Gothic" w:hAnsi="Century Gothic"/>
          <w:sz w:val="20"/>
          <w:szCs w:val="20"/>
        </w:rPr>
      </w:pPr>
      <w:r w:rsidRPr="00437289">
        <w:rPr>
          <w:rFonts w:ascii="Century Gothic" w:hAnsi="Century Gothic" w:cs="Arial"/>
          <w:spacing w:val="2"/>
          <w:sz w:val="20"/>
          <w:szCs w:val="20"/>
          <w:lang w:eastAsia="pl-PL"/>
        </w:rPr>
        <w:t>Załączniki do umowy:</w:t>
      </w:r>
    </w:p>
    <w:p w14:paraId="7ADAB74E" w14:textId="77777777" w:rsidR="000E6D34" w:rsidRPr="00437289" w:rsidRDefault="00500FC6" w:rsidP="00A057C7">
      <w:pPr>
        <w:pStyle w:val="Domylny"/>
        <w:numPr>
          <w:ilvl w:val="0"/>
          <w:numId w:val="4"/>
        </w:numPr>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 xml:space="preserve"> </w:t>
      </w:r>
      <w:r w:rsidR="000E6D34" w:rsidRPr="00437289">
        <w:rPr>
          <w:rFonts w:ascii="Century Gothic" w:hAnsi="Century Gothic" w:cs="Arial"/>
          <w:spacing w:val="2"/>
          <w:sz w:val="20"/>
          <w:szCs w:val="20"/>
          <w:lang w:eastAsia="pl-PL"/>
        </w:rPr>
        <w:t xml:space="preserve"> nr 1  </w:t>
      </w:r>
      <w:r w:rsidR="00267300" w:rsidRPr="00437289">
        <w:rPr>
          <w:rFonts w:ascii="Century Gothic" w:hAnsi="Century Gothic" w:cs="Arial"/>
          <w:spacing w:val="2"/>
          <w:sz w:val="20"/>
          <w:szCs w:val="20"/>
          <w:lang w:eastAsia="pl-PL"/>
        </w:rPr>
        <w:t>- opis przedmiotu zamówienia</w:t>
      </w:r>
    </w:p>
    <w:p w14:paraId="33B7379A" w14:textId="77777777" w:rsidR="000E6D34" w:rsidRPr="00437289" w:rsidRDefault="00500FC6" w:rsidP="00A057C7">
      <w:pPr>
        <w:pStyle w:val="Domylny"/>
        <w:numPr>
          <w:ilvl w:val="0"/>
          <w:numId w:val="4"/>
        </w:numPr>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 xml:space="preserve"> </w:t>
      </w:r>
      <w:r w:rsidR="000E6D34" w:rsidRPr="00437289">
        <w:rPr>
          <w:rFonts w:ascii="Century Gothic" w:hAnsi="Century Gothic" w:cs="Arial"/>
          <w:spacing w:val="2"/>
          <w:sz w:val="20"/>
          <w:szCs w:val="20"/>
          <w:lang w:eastAsia="pl-PL"/>
        </w:rPr>
        <w:t xml:space="preserve"> nr 2  </w:t>
      </w:r>
      <w:r w:rsidR="00267300" w:rsidRPr="00437289">
        <w:rPr>
          <w:rFonts w:ascii="Century Gothic" w:hAnsi="Century Gothic" w:cs="Arial"/>
          <w:spacing w:val="2"/>
          <w:sz w:val="20"/>
          <w:szCs w:val="20"/>
          <w:lang w:eastAsia="pl-PL"/>
        </w:rPr>
        <w:t xml:space="preserve">- </w:t>
      </w:r>
      <w:r w:rsidR="000E6D34" w:rsidRPr="00437289">
        <w:rPr>
          <w:rFonts w:ascii="Century Gothic" w:hAnsi="Century Gothic" w:cs="Arial"/>
          <w:spacing w:val="2"/>
          <w:sz w:val="20"/>
          <w:szCs w:val="20"/>
          <w:lang w:eastAsia="pl-PL"/>
        </w:rPr>
        <w:t>oferta Wykonawcy</w:t>
      </w:r>
    </w:p>
    <w:p w14:paraId="16DCE9FC" w14:textId="77777777" w:rsidR="000F558A" w:rsidRPr="00437289" w:rsidRDefault="005D3C37" w:rsidP="00A057C7">
      <w:pPr>
        <w:pStyle w:val="Domylny"/>
        <w:numPr>
          <w:ilvl w:val="0"/>
          <w:numId w:val="4"/>
        </w:numPr>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 xml:space="preserve">  nr </w:t>
      </w:r>
      <w:r w:rsidR="00500FC6" w:rsidRPr="00437289">
        <w:rPr>
          <w:rFonts w:ascii="Century Gothic" w:hAnsi="Century Gothic" w:cs="Arial"/>
          <w:spacing w:val="2"/>
          <w:sz w:val="20"/>
          <w:szCs w:val="20"/>
          <w:lang w:eastAsia="pl-PL"/>
        </w:rPr>
        <w:t>3 -  Klauzula RODO</w:t>
      </w:r>
    </w:p>
    <w:p w14:paraId="608155F0" w14:textId="69E86A90" w:rsidR="006C2655" w:rsidRPr="00437289" w:rsidRDefault="006C2655" w:rsidP="00B96843">
      <w:pPr>
        <w:pStyle w:val="Domylny"/>
        <w:spacing w:after="0" w:line="240" w:lineRule="auto"/>
        <w:jc w:val="both"/>
        <w:rPr>
          <w:rFonts w:ascii="Century Gothic" w:hAnsi="Century Gothic"/>
          <w:sz w:val="20"/>
          <w:szCs w:val="20"/>
        </w:rPr>
      </w:pPr>
    </w:p>
    <w:p w14:paraId="144D0150" w14:textId="69381C39" w:rsidR="00681232" w:rsidRPr="00437289" w:rsidRDefault="00681232" w:rsidP="00B96843">
      <w:pPr>
        <w:pStyle w:val="Domylny"/>
        <w:spacing w:after="0" w:line="240" w:lineRule="auto"/>
        <w:jc w:val="both"/>
        <w:rPr>
          <w:rFonts w:ascii="Century Gothic" w:hAnsi="Century Gothic"/>
          <w:sz w:val="20"/>
          <w:szCs w:val="20"/>
        </w:rPr>
      </w:pPr>
    </w:p>
    <w:p w14:paraId="289F9F75" w14:textId="77777777" w:rsidR="00681232" w:rsidRPr="00437289" w:rsidRDefault="00681232" w:rsidP="00B96843">
      <w:pPr>
        <w:pStyle w:val="Domylny"/>
        <w:spacing w:after="0" w:line="240" w:lineRule="auto"/>
        <w:jc w:val="both"/>
        <w:rPr>
          <w:rFonts w:ascii="Century Gothic" w:hAnsi="Century Gothic"/>
          <w:sz w:val="20"/>
          <w:szCs w:val="20"/>
        </w:rPr>
      </w:pPr>
    </w:p>
    <w:p w14:paraId="5CCAD2C5" w14:textId="77777777" w:rsidR="000F558A" w:rsidRPr="00437289" w:rsidRDefault="000F558A" w:rsidP="00B96843">
      <w:pPr>
        <w:pStyle w:val="Domylny"/>
        <w:spacing w:after="0" w:line="240" w:lineRule="auto"/>
        <w:jc w:val="both"/>
        <w:rPr>
          <w:rFonts w:ascii="Century Gothic" w:hAnsi="Century Gothic"/>
          <w:b/>
          <w:sz w:val="20"/>
          <w:szCs w:val="20"/>
        </w:rPr>
      </w:pPr>
      <w:r w:rsidRPr="00437289">
        <w:rPr>
          <w:rFonts w:ascii="Century Gothic" w:hAnsi="Century Gothic"/>
          <w:b/>
          <w:sz w:val="20"/>
          <w:szCs w:val="20"/>
        </w:rPr>
        <w:t>ZAMAWIAJĄCY:</w:t>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t>WYKONAWCA:</w:t>
      </w:r>
    </w:p>
    <w:p w14:paraId="6C04AFB2" w14:textId="77777777" w:rsidR="000F558A" w:rsidRPr="00437289" w:rsidRDefault="000F558A" w:rsidP="00B96843">
      <w:pPr>
        <w:pStyle w:val="Domylny"/>
        <w:spacing w:after="0" w:line="240" w:lineRule="auto"/>
        <w:jc w:val="both"/>
        <w:rPr>
          <w:rFonts w:ascii="Century Gothic" w:hAnsi="Century Gothic"/>
          <w:b/>
          <w:sz w:val="20"/>
          <w:szCs w:val="20"/>
        </w:rPr>
      </w:pPr>
    </w:p>
    <w:p w14:paraId="0AD54198" w14:textId="77777777" w:rsidR="00456A74" w:rsidRPr="00437289" w:rsidRDefault="00456A74" w:rsidP="00B96843">
      <w:pPr>
        <w:pStyle w:val="Domylny"/>
        <w:spacing w:after="0" w:line="240" w:lineRule="auto"/>
        <w:jc w:val="both"/>
        <w:rPr>
          <w:rFonts w:ascii="Century Gothic" w:hAnsi="Century Gothic"/>
          <w:b/>
          <w:sz w:val="20"/>
          <w:szCs w:val="20"/>
        </w:rPr>
      </w:pPr>
    </w:p>
    <w:p w14:paraId="3242167F" w14:textId="77777777" w:rsidR="00456A74" w:rsidRPr="00437289" w:rsidRDefault="00456A74" w:rsidP="00B96843">
      <w:pPr>
        <w:pStyle w:val="Domylny"/>
        <w:spacing w:after="0" w:line="240" w:lineRule="auto"/>
        <w:jc w:val="both"/>
        <w:rPr>
          <w:rFonts w:ascii="Century Gothic" w:hAnsi="Century Gothic"/>
          <w:b/>
          <w:sz w:val="20"/>
          <w:szCs w:val="20"/>
        </w:rPr>
      </w:pPr>
    </w:p>
    <w:p w14:paraId="2C65DB68" w14:textId="2C67ACA8" w:rsidR="00267300" w:rsidRPr="00437289" w:rsidRDefault="000F558A" w:rsidP="00B96843">
      <w:pPr>
        <w:pStyle w:val="Domylny"/>
        <w:spacing w:after="0" w:line="240" w:lineRule="auto"/>
        <w:jc w:val="both"/>
        <w:rPr>
          <w:rFonts w:ascii="Century Gothic" w:hAnsi="Century Gothic"/>
          <w:sz w:val="20"/>
          <w:szCs w:val="20"/>
        </w:rPr>
      </w:pPr>
      <w:r w:rsidRPr="00437289">
        <w:rPr>
          <w:rFonts w:ascii="Century Gothic" w:hAnsi="Century Gothic"/>
          <w:sz w:val="20"/>
          <w:szCs w:val="20"/>
        </w:rPr>
        <w:t>………………………………..</w:t>
      </w:r>
      <w:r w:rsidRPr="00437289">
        <w:rPr>
          <w:rFonts w:ascii="Century Gothic" w:hAnsi="Century Gothic"/>
          <w:sz w:val="20"/>
          <w:szCs w:val="20"/>
        </w:rPr>
        <w:tab/>
      </w:r>
      <w:r w:rsidRPr="00437289">
        <w:rPr>
          <w:rFonts w:ascii="Century Gothic" w:hAnsi="Century Gothic"/>
          <w:sz w:val="20"/>
          <w:szCs w:val="20"/>
        </w:rPr>
        <w:tab/>
      </w:r>
      <w:r w:rsidRPr="00437289">
        <w:rPr>
          <w:rFonts w:ascii="Century Gothic" w:hAnsi="Century Gothic"/>
          <w:sz w:val="20"/>
          <w:szCs w:val="20"/>
        </w:rPr>
        <w:tab/>
      </w:r>
      <w:r w:rsidRPr="00437289">
        <w:rPr>
          <w:rFonts w:ascii="Century Gothic" w:hAnsi="Century Gothic"/>
          <w:sz w:val="20"/>
          <w:szCs w:val="20"/>
        </w:rPr>
        <w:tab/>
      </w:r>
      <w:r w:rsidRPr="00437289">
        <w:rPr>
          <w:rFonts w:ascii="Century Gothic" w:hAnsi="Century Gothic"/>
          <w:sz w:val="20"/>
          <w:szCs w:val="20"/>
        </w:rPr>
        <w:tab/>
      </w:r>
      <w:r w:rsidRPr="00437289">
        <w:rPr>
          <w:rFonts w:ascii="Century Gothic" w:hAnsi="Century Gothic"/>
          <w:sz w:val="20"/>
          <w:szCs w:val="20"/>
        </w:rPr>
        <w:tab/>
        <w:t>………………………………….</w:t>
      </w:r>
    </w:p>
    <w:p w14:paraId="20576B7F" w14:textId="54C39F08" w:rsidR="008604F8" w:rsidRPr="00437289" w:rsidRDefault="008604F8" w:rsidP="00B96843">
      <w:pPr>
        <w:pStyle w:val="Domylny"/>
        <w:spacing w:after="0" w:line="240" w:lineRule="auto"/>
        <w:jc w:val="both"/>
        <w:rPr>
          <w:rFonts w:ascii="Century Gothic" w:hAnsi="Century Gothic"/>
          <w:sz w:val="20"/>
          <w:szCs w:val="20"/>
        </w:rPr>
      </w:pPr>
    </w:p>
    <w:p w14:paraId="6FB8E313" w14:textId="22EC42B2" w:rsidR="008604F8" w:rsidRPr="002355F8" w:rsidRDefault="008604F8" w:rsidP="00B96843">
      <w:pPr>
        <w:pStyle w:val="Domylny"/>
        <w:spacing w:after="0" w:line="240" w:lineRule="auto"/>
        <w:jc w:val="both"/>
        <w:rPr>
          <w:rFonts w:ascii="Century Gothic" w:hAnsi="Century Gothic"/>
          <w:sz w:val="20"/>
          <w:szCs w:val="20"/>
        </w:rPr>
      </w:pPr>
    </w:p>
    <w:p w14:paraId="7E3D0F93" w14:textId="40A5637E" w:rsidR="00681232" w:rsidRPr="00AB2F7A" w:rsidRDefault="00681232" w:rsidP="00681232">
      <w:pPr>
        <w:tabs>
          <w:tab w:val="left" w:pos="-2410"/>
        </w:tabs>
        <w:spacing w:after="0" w:line="240" w:lineRule="auto"/>
        <w:rPr>
          <w:rFonts w:ascii="Century Gothic" w:hAnsi="Century Gothic" w:cs="Calibri Light"/>
          <w:b/>
          <w:sz w:val="16"/>
          <w:szCs w:val="16"/>
        </w:rPr>
      </w:pPr>
      <w:r w:rsidRPr="00AB2F7A">
        <w:rPr>
          <w:rFonts w:ascii="Century Gothic" w:hAnsi="Century Gothic" w:cs="Calibri Light"/>
          <w:b/>
          <w:sz w:val="16"/>
          <w:szCs w:val="16"/>
        </w:rPr>
        <w:lastRenderedPageBreak/>
        <w:t xml:space="preserve">Załącznik nr </w:t>
      </w:r>
      <w:r>
        <w:rPr>
          <w:rFonts w:ascii="Century Gothic" w:hAnsi="Century Gothic" w:cs="Calibri Light"/>
          <w:b/>
          <w:sz w:val="16"/>
          <w:szCs w:val="16"/>
        </w:rPr>
        <w:t>3</w:t>
      </w:r>
    </w:p>
    <w:p w14:paraId="078B7ECE" w14:textId="77777777" w:rsidR="00681232" w:rsidRPr="00AB2F7A" w:rsidRDefault="00681232" w:rsidP="00681232">
      <w:pPr>
        <w:tabs>
          <w:tab w:val="left" w:pos="-2410"/>
        </w:tabs>
        <w:spacing w:after="0" w:line="240" w:lineRule="auto"/>
        <w:ind w:left="426" w:hanging="426"/>
        <w:rPr>
          <w:rFonts w:ascii="Century Gothic" w:hAnsi="Century Gothic" w:cs="Calibri Light"/>
          <w:b/>
          <w:sz w:val="16"/>
          <w:szCs w:val="16"/>
        </w:rPr>
      </w:pPr>
    </w:p>
    <w:p w14:paraId="0D8C56D1" w14:textId="77777777" w:rsidR="00681232" w:rsidRPr="00AB2F7A" w:rsidRDefault="00681232" w:rsidP="00681232">
      <w:pPr>
        <w:tabs>
          <w:tab w:val="left" w:pos="-2410"/>
        </w:tabs>
        <w:spacing w:after="0" w:line="240" w:lineRule="auto"/>
        <w:ind w:left="426" w:hanging="426"/>
        <w:rPr>
          <w:rFonts w:ascii="Century Gothic" w:hAnsi="Century Gothic" w:cs="Calibri Light"/>
          <w:b/>
          <w:sz w:val="16"/>
          <w:szCs w:val="16"/>
        </w:rPr>
      </w:pPr>
      <w:r w:rsidRPr="00AB2F7A">
        <w:rPr>
          <w:rFonts w:ascii="Century Gothic" w:hAnsi="Century Gothic" w:cs="Calibri Light"/>
          <w:b/>
          <w:sz w:val="16"/>
          <w:szCs w:val="16"/>
        </w:rPr>
        <w:tab/>
      </w:r>
      <w:r w:rsidRPr="00AB2F7A">
        <w:rPr>
          <w:rFonts w:ascii="Century Gothic" w:hAnsi="Century Gothic" w:cs="Calibri Light"/>
          <w:b/>
          <w:sz w:val="16"/>
          <w:szCs w:val="16"/>
        </w:rPr>
        <w:tab/>
      </w:r>
      <w:r w:rsidRPr="00AB2F7A">
        <w:rPr>
          <w:rFonts w:ascii="Century Gothic" w:hAnsi="Century Gothic" w:cs="Calibri Light"/>
          <w:b/>
          <w:sz w:val="16"/>
          <w:szCs w:val="16"/>
        </w:rPr>
        <w:tab/>
      </w:r>
      <w:r w:rsidRPr="00AB2F7A">
        <w:rPr>
          <w:rFonts w:ascii="Century Gothic" w:hAnsi="Century Gothic" w:cs="Calibri Light"/>
          <w:b/>
          <w:sz w:val="16"/>
          <w:szCs w:val="16"/>
        </w:rPr>
        <w:tab/>
        <w:t>KLAUZULA INFORMACYJNA Z ART. 13 RODO:</w:t>
      </w:r>
    </w:p>
    <w:p w14:paraId="5BEB4952"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p>
    <w:p w14:paraId="6C68ADDF"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zwanym dalej „RODO”, Zamawiający informuje, że: </w:t>
      </w:r>
    </w:p>
    <w:p w14:paraId="06E3311C"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1)</w:t>
      </w:r>
      <w:r w:rsidRPr="00AB2F7A">
        <w:rPr>
          <w:rFonts w:ascii="Century Gothic" w:hAnsi="Century Gothic" w:cs="Calibri Light"/>
          <w:sz w:val="16"/>
          <w:szCs w:val="16"/>
        </w:rPr>
        <w:tab/>
        <w:t>administratorem Pani/Pana danych osobowych jest Komendant Stołeczny Policji;</w:t>
      </w:r>
    </w:p>
    <w:p w14:paraId="54DFC4A1"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2)</w:t>
      </w:r>
      <w:r w:rsidRPr="00AB2F7A">
        <w:rPr>
          <w:rFonts w:ascii="Century Gothic" w:hAnsi="Century Gothic" w:cs="Calibri Light"/>
          <w:sz w:val="16"/>
          <w:szCs w:val="16"/>
        </w:rPr>
        <w:tab/>
        <w:t>nadzór nad prawidłowym przetwarzaniem danych osobowych sprawuje inspektor ochrony danych osobowych:</w:t>
      </w:r>
    </w:p>
    <w:p w14:paraId="27873CF1"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Adres: ul. Nowolipie 2, 00-150 Warszawa;</w:t>
      </w:r>
    </w:p>
    <w:p w14:paraId="0A39A4F9"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e-mail: iod@ksp.policja.gov.pl</w:t>
      </w:r>
    </w:p>
    <w:p w14:paraId="607A9981"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3)</w:t>
      </w:r>
      <w:r w:rsidRPr="00AB2F7A">
        <w:rPr>
          <w:rFonts w:ascii="Century Gothic" w:hAnsi="Century Gothic" w:cs="Calibri Light"/>
          <w:sz w:val="16"/>
          <w:szCs w:val="16"/>
        </w:rPr>
        <w:tab/>
        <w:t>Pani/Pana dane osobowe przetwarzane będą na podstawie art. 6 ust. 1 lit. b, c i f RODO w celu:</w:t>
      </w:r>
    </w:p>
    <w:p w14:paraId="5A5FDAC7"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a)</w:t>
      </w:r>
      <w:r w:rsidRPr="00AB2F7A">
        <w:rPr>
          <w:rFonts w:ascii="Century Gothic" w:hAnsi="Century Gothic" w:cs="Calibri Light"/>
          <w:sz w:val="16"/>
          <w:szCs w:val="16"/>
        </w:rPr>
        <w:tab/>
        <w:t xml:space="preserve">prowadzenia niniejszego postępowania o udzielenie zamówienia publicznego, </w:t>
      </w:r>
    </w:p>
    <w:p w14:paraId="2A58FA3B"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b)</w:t>
      </w:r>
      <w:r w:rsidRPr="00AB2F7A">
        <w:rPr>
          <w:rFonts w:ascii="Century Gothic" w:hAnsi="Century Gothic" w:cs="Calibri Light"/>
          <w:sz w:val="16"/>
          <w:szCs w:val="16"/>
        </w:rPr>
        <w:tab/>
        <w:t>w przypadku zawarcia umowy - w celu wypełnienia obowiązków prawnych ciążących na Komendancie Stołecznym Policji, tj. realizacji jej postanowień;</w:t>
      </w:r>
    </w:p>
    <w:p w14:paraId="32847F87"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4)</w:t>
      </w:r>
      <w:r w:rsidRPr="00AB2F7A">
        <w:rPr>
          <w:rFonts w:ascii="Century Gothic" w:hAnsi="Century Gothic" w:cs="Calibri Light"/>
          <w:sz w:val="16"/>
          <w:szCs w:val="16"/>
        </w:rPr>
        <w:tab/>
        <w:t>odbiorcami Pani/Pana danych osobowych będą osoby lub podmioty, którym udostępniona zostanie dokumentacja postępowania lub umowa zawarta z wybranym wykonawcą i dokumentacja ją dotycząca;</w:t>
      </w:r>
    </w:p>
    <w:p w14:paraId="201D2C92"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5)</w:t>
      </w:r>
      <w:r w:rsidRPr="00AB2F7A">
        <w:rPr>
          <w:rFonts w:ascii="Century Gothic" w:hAnsi="Century Gothic" w:cs="Calibri Light"/>
          <w:sz w:val="16"/>
          <w:szCs w:val="16"/>
        </w:rPr>
        <w:tab/>
        <w:t>Pani/Pana dane osobowe będą przechowywane:</w:t>
      </w:r>
    </w:p>
    <w:p w14:paraId="1A439E4E"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a)</w:t>
      </w:r>
      <w:r w:rsidRPr="00AB2F7A">
        <w:rPr>
          <w:rFonts w:ascii="Century Gothic" w:hAnsi="Century Gothic" w:cs="Calibri Light"/>
          <w:sz w:val="16"/>
          <w:szCs w:val="16"/>
        </w:rPr>
        <w:tab/>
        <w:t>do celów przeprowadzenia postępowania o zamówienie zgodnie z Jednolitym Rzeczowym Wykazem Akt Policji, przez okres wynikający z kategorii archiwalnej od dnia zakończenia postępowania o udzielenie zamówienia;</w:t>
      </w:r>
    </w:p>
    <w:p w14:paraId="2F1CD1D5"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b)</w:t>
      </w:r>
      <w:r w:rsidRPr="00AB2F7A">
        <w:rPr>
          <w:rFonts w:ascii="Century Gothic" w:hAnsi="Century Gothic" w:cs="Calibri Light"/>
          <w:sz w:val="16"/>
          <w:szCs w:val="16"/>
        </w:rPr>
        <w:tab/>
        <w:t xml:space="preserve">do celów realizacji umowy przez okres jej realizacji, </w:t>
      </w:r>
    </w:p>
    <w:p w14:paraId="7FAA9465"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c)</w:t>
      </w:r>
      <w:r w:rsidRPr="00AB2F7A">
        <w:rPr>
          <w:rFonts w:ascii="Century Gothic" w:hAnsi="Century Gothic" w:cs="Calibri Light"/>
          <w:sz w:val="16"/>
          <w:szCs w:val="16"/>
        </w:rPr>
        <w:tab/>
        <w:t>po zakończeniu umowy przez okres określony w przepisach  powszechnie obowiązującego prawa, w szczególności:</w:t>
      </w:r>
    </w:p>
    <w:p w14:paraId="4E0BD37D"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i.</w:t>
      </w:r>
      <w:r w:rsidRPr="00AB2F7A">
        <w:rPr>
          <w:rFonts w:ascii="Century Gothic" w:hAnsi="Century Gothic" w:cs="Calibri Light"/>
          <w:sz w:val="16"/>
          <w:szCs w:val="16"/>
        </w:rPr>
        <w:tab/>
        <w:t>przez okres przechowywania dokumentacji księgowej i podatkowej wynikający z przepisów prawa do celów dokonywania rozliczeń,</w:t>
      </w:r>
    </w:p>
    <w:p w14:paraId="36BD325C"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ii.</w:t>
      </w:r>
      <w:r w:rsidRPr="00AB2F7A">
        <w:rPr>
          <w:rFonts w:ascii="Century Gothic" w:hAnsi="Century Gothic" w:cs="Calibri Light"/>
          <w:sz w:val="16"/>
          <w:szCs w:val="16"/>
        </w:rPr>
        <w:tab/>
        <w:t xml:space="preserve">przez okres przedawnienia roszczeń, wynikający z przepisów prawa regulujących przebieg postępowań z tego tytułu do celów dochodzenia tychże roszczeń, </w:t>
      </w:r>
    </w:p>
    <w:p w14:paraId="1341C5FF"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iii.</w:t>
      </w:r>
      <w:r w:rsidRPr="00AB2F7A">
        <w:rPr>
          <w:rFonts w:ascii="Century Gothic" w:hAnsi="Century Gothic" w:cs="Calibri Light"/>
          <w:sz w:val="16"/>
          <w:szCs w:val="16"/>
        </w:rPr>
        <w:tab/>
        <w:t xml:space="preserve">przez okres wynikający z kategorii archiwalnej ze względu na cele archiwalne w interesie publicznym zgodnie z Jednolitym Rzeczowym Wykazem Akt Policji, </w:t>
      </w:r>
    </w:p>
    <w:p w14:paraId="5D55818E"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iv.</w:t>
      </w:r>
      <w:r w:rsidRPr="00AB2F7A">
        <w:rPr>
          <w:rFonts w:ascii="Century Gothic" w:hAnsi="Century Gothic" w:cs="Calibri Light"/>
          <w:sz w:val="16"/>
          <w:szCs w:val="16"/>
        </w:rPr>
        <w:tab/>
        <w:t>przez okres określony w odrębnych przepisach do celów badań naukowych lub historycznych lub statystycznych;</w:t>
      </w:r>
    </w:p>
    <w:p w14:paraId="34580E16"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6)</w:t>
      </w:r>
      <w:r w:rsidRPr="00AB2F7A">
        <w:rPr>
          <w:rFonts w:ascii="Century Gothic" w:hAnsi="Century Gothic" w:cs="Calibri Light"/>
          <w:sz w:val="16"/>
          <w:szCs w:val="16"/>
        </w:rPr>
        <w:tab/>
        <w:t>w przypadku zamówień publicznych oraz umów prowadzonych w ramach projektów realizowanych ze środków pomocowych krajowych i zagranicznych okres przechowywania uwzględniał będzie wymogi dotyczące okresu przechowywania obowiązujące w przepisach prawa właściwych dla środka pomocowego;</w:t>
      </w:r>
    </w:p>
    <w:p w14:paraId="3121323E"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7)</w:t>
      </w:r>
      <w:r w:rsidRPr="00AB2F7A">
        <w:rPr>
          <w:rFonts w:ascii="Century Gothic" w:hAnsi="Century Gothic" w:cs="Calibri Light"/>
          <w:sz w:val="16"/>
          <w:szCs w:val="16"/>
        </w:rPr>
        <w:tab/>
        <w:t xml:space="preserve">podanie przez Panią/Pana danych osobowych jest obowiązkowe, przesłankę przetwarzania danych osobowych stanowi bowiem przepis prawa; </w:t>
      </w:r>
    </w:p>
    <w:p w14:paraId="61913C9A"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8)</w:t>
      </w:r>
      <w:r w:rsidRPr="00AB2F7A">
        <w:rPr>
          <w:rFonts w:ascii="Century Gothic" w:hAnsi="Century Gothic" w:cs="Calibri Light"/>
          <w:sz w:val="16"/>
          <w:szCs w:val="16"/>
        </w:rPr>
        <w:tab/>
        <w:t>w odniesieniu do Pani/Pana danych osobowych decyzje nie będą podejmowane w sposób zautomatyzowany, stosowanie do art. 22 RODO;</w:t>
      </w:r>
    </w:p>
    <w:p w14:paraId="1BCED61C"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9)</w:t>
      </w:r>
      <w:r w:rsidRPr="00AB2F7A">
        <w:rPr>
          <w:rFonts w:ascii="Century Gothic" w:hAnsi="Century Gothic" w:cs="Calibri Light"/>
          <w:sz w:val="16"/>
          <w:szCs w:val="16"/>
        </w:rPr>
        <w:tab/>
        <w:t>posiada Pani/Pan:</w:t>
      </w:r>
    </w:p>
    <w:p w14:paraId="68F8B4CE"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1)</w:t>
      </w:r>
      <w:r w:rsidRPr="00AB2F7A">
        <w:rPr>
          <w:rFonts w:ascii="Century Gothic" w:hAnsi="Century Gothic" w:cs="Calibri Light"/>
          <w:sz w:val="16"/>
          <w:szCs w:val="16"/>
        </w:rPr>
        <w:tab/>
        <w:t>na podstawie art. 15 RODO prawo dostępu do danych osobowych Pani/Pana dotyczących;</w:t>
      </w:r>
    </w:p>
    <w:p w14:paraId="283D2B5D"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2)</w:t>
      </w:r>
      <w:r w:rsidRPr="00AB2F7A">
        <w:rPr>
          <w:rFonts w:ascii="Century Gothic" w:hAnsi="Century Gothic" w:cs="Calibri Light"/>
          <w:sz w:val="16"/>
          <w:szCs w:val="16"/>
        </w:rPr>
        <w:tab/>
        <w:t>na podstawie art. 16 RODO prawo do sprostowania Pani/Pana danych osobowych*;</w:t>
      </w:r>
    </w:p>
    <w:p w14:paraId="4DB5512C"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3)</w:t>
      </w:r>
      <w:r w:rsidRPr="00AB2F7A">
        <w:rPr>
          <w:rFonts w:ascii="Century Gothic" w:hAnsi="Century Gothic" w:cs="Calibri Light"/>
          <w:sz w:val="16"/>
          <w:szCs w:val="16"/>
        </w:rPr>
        <w:tab/>
        <w:t xml:space="preserve">na podstawie art. 18 RODO prawo żądania od administratora ograniczenia przetwarzania danych osobowych z zastrzeżeniem przypadków, o których mowa w art. 18 ust. 2 RODO**; </w:t>
      </w:r>
    </w:p>
    <w:p w14:paraId="3FF7DC47"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4)</w:t>
      </w:r>
      <w:r w:rsidRPr="00AB2F7A">
        <w:rPr>
          <w:rFonts w:ascii="Century Gothic" w:hAnsi="Century Gothic" w:cs="Calibri Light"/>
          <w:sz w:val="16"/>
          <w:szCs w:val="16"/>
        </w:rPr>
        <w:tab/>
        <w:t>prawo do wniesienia skargi do Prezesa Urzędu Ochrony Danych Osobowych, gdy uzna Pani/Pan, że przetwarzanie danych osobowych Pani/Pana dotyczących narusza przepisy RODO;</w:t>
      </w:r>
    </w:p>
    <w:p w14:paraId="22CA5AB9"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10)</w:t>
      </w:r>
      <w:r w:rsidRPr="00AB2F7A">
        <w:rPr>
          <w:rFonts w:ascii="Century Gothic" w:hAnsi="Century Gothic" w:cs="Calibri Light"/>
          <w:sz w:val="16"/>
          <w:szCs w:val="16"/>
        </w:rPr>
        <w:tab/>
        <w:t>nie przysługuje Pani/Panu:</w:t>
      </w:r>
    </w:p>
    <w:p w14:paraId="48073742"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1)</w:t>
      </w:r>
      <w:r w:rsidRPr="00AB2F7A">
        <w:rPr>
          <w:rFonts w:ascii="Century Gothic" w:hAnsi="Century Gothic" w:cs="Calibri Light"/>
          <w:sz w:val="16"/>
          <w:szCs w:val="16"/>
        </w:rPr>
        <w:tab/>
        <w:t>w związku z art. 17 ust. 3 lit. b, d lub e RODO prawo do usunięcia danych osobowych;</w:t>
      </w:r>
    </w:p>
    <w:p w14:paraId="57DFC6D3"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2)</w:t>
      </w:r>
      <w:r w:rsidRPr="00AB2F7A">
        <w:rPr>
          <w:rFonts w:ascii="Century Gothic" w:hAnsi="Century Gothic" w:cs="Calibri Light"/>
          <w:sz w:val="16"/>
          <w:szCs w:val="16"/>
        </w:rPr>
        <w:tab/>
        <w:t>prawo do przenoszenia danych osobowych, o którym mowa w art. 20 RODO;</w:t>
      </w:r>
    </w:p>
    <w:p w14:paraId="3EDB836A"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3)</w:t>
      </w:r>
      <w:r w:rsidRPr="00AB2F7A">
        <w:rPr>
          <w:rFonts w:ascii="Century Gothic" w:hAnsi="Century Gothic" w:cs="Calibri Light"/>
          <w:sz w:val="16"/>
          <w:szCs w:val="16"/>
        </w:rPr>
        <w:tab/>
        <w:t xml:space="preserve">na podstawie art. 21 RODO prawo sprzeciwu, wobec przetwarzania danych osobowych, gdyż podstawą prawną przetwarzania Pani/Pana danych osobowych jest art. 6 ust. 1 lit. b, c i f RODO. </w:t>
      </w:r>
    </w:p>
    <w:p w14:paraId="064D4F88"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p>
    <w:p w14:paraId="5EF0B599"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53739A54" w14:textId="77777777" w:rsidR="00681232" w:rsidRPr="00AB2F7A" w:rsidRDefault="00681232" w:rsidP="00681232">
      <w:pPr>
        <w:tabs>
          <w:tab w:val="left" w:pos="-2410"/>
        </w:tabs>
        <w:spacing w:after="0" w:line="240" w:lineRule="auto"/>
        <w:ind w:left="426" w:hanging="426"/>
        <w:rPr>
          <w:rFonts w:ascii="Century Gothic" w:hAnsi="Century Gothic"/>
          <w:sz w:val="16"/>
          <w:szCs w:val="16"/>
        </w:rPr>
      </w:pPr>
      <w:r w:rsidRPr="00AB2F7A">
        <w:rPr>
          <w:rFonts w:ascii="Century Gothic" w:hAnsi="Century Gothic" w:cs="Calibri Light"/>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CF29BF" w14:textId="77777777" w:rsidR="008604F8" w:rsidRPr="002355F8" w:rsidRDefault="008604F8" w:rsidP="00681232">
      <w:pPr>
        <w:tabs>
          <w:tab w:val="left" w:pos="-2410"/>
        </w:tabs>
        <w:rPr>
          <w:rFonts w:ascii="Century Gothic" w:hAnsi="Century Gothic"/>
          <w:sz w:val="16"/>
          <w:szCs w:val="16"/>
        </w:rPr>
      </w:pPr>
    </w:p>
    <w:sectPr w:rsidR="008604F8" w:rsidRPr="002355F8" w:rsidSect="00EF4CD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9B82B" w14:textId="77777777" w:rsidR="009E5A88" w:rsidRDefault="009E5A88" w:rsidP="0034774A">
      <w:pPr>
        <w:spacing w:after="0" w:line="240" w:lineRule="auto"/>
      </w:pPr>
      <w:r>
        <w:separator/>
      </w:r>
    </w:p>
  </w:endnote>
  <w:endnote w:type="continuationSeparator" w:id="0">
    <w:p w14:paraId="09C11DBC" w14:textId="77777777" w:rsidR="009E5A88" w:rsidRDefault="009E5A88" w:rsidP="0034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Liberation Serif">
    <w:altName w:val="Times New Roman"/>
    <w:charset w:val="EE"/>
    <w:family w:val="roman"/>
    <w:pitch w:val="variable"/>
    <w:sig w:usb0="00000000" w:usb1="500078FF" w:usb2="00000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Narrow">
    <w:altName w:val="Arial Unicode MS"/>
    <w:charset w:val="EE"/>
    <w:family w:val="swiss"/>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691920"/>
      <w:docPartObj>
        <w:docPartGallery w:val="Page Numbers (Bottom of Page)"/>
        <w:docPartUnique/>
      </w:docPartObj>
    </w:sdtPr>
    <w:sdtEndPr/>
    <w:sdtContent>
      <w:p w14:paraId="517F5F04" w14:textId="77777777" w:rsidR="0034774A" w:rsidRDefault="0034774A">
        <w:pPr>
          <w:pStyle w:val="Stopka"/>
          <w:jc w:val="right"/>
        </w:pPr>
        <w:r>
          <w:fldChar w:fldCharType="begin"/>
        </w:r>
        <w:r>
          <w:instrText>PAGE   \* MERGEFORMAT</w:instrText>
        </w:r>
        <w:r>
          <w:fldChar w:fldCharType="separate"/>
        </w:r>
        <w:r w:rsidR="00CF4AF6">
          <w:rPr>
            <w:noProof/>
          </w:rPr>
          <w:t>5</w:t>
        </w:r>
        <w:r>
          <w:fldChar w:fldCharType="end"/>
        </w:r>
      </w:p>
    </w:sdtContent>
  </w:sdt>
  <w:p w14:paraId="1E6D06EE" w14:textId="77777777" w:rsidR="0034774A" w:rsidRDefault="003477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B0461" w14:textId="77777777" w:rsidR="009E5A88" w:rsidRDefault="009E5A88" w:rsidP="0034774A">
      <w:pPr>
        <w:spacing w:after="0" w:line="240" w:lineRule="auto"/>
      </w:pPr>
      <w:r>
        <w:separator/>
      </w:r>
    </w:p>
  </w:footnote>
  <w:footnote w:type="continuationSeparator" w:id="0">
    <w:p w14:paraId="7A99518D" w14:textId="77777777" w:rsidR="009E5A88" w:rsidRDefault="009E5A88" w:rsidP="00347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3"/>
      <w:numFmt w:val="decimal"/>
      <w:lvlText w:val="%1)"/>
      <w:lvlJc w:val="left"/>
      <w:pPr>
        <w:tabs>
          <w:tab w:val="num" w:pos="225"/>
        </w:tabs>
        <w:ind w:left="0" w:firstLine="0"/>
      </w:pPr>
      <w:rPr>
        <w:rFonts w:ascii="Calibri" w:hAnsi="Calibri" w:cs="Times New Roman" w:hint="default"/>
        <w:kern w:val="2"/>
        <w:sz w:val="24"/>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080" w:hanging="360"/>
      </w:pPr>
      <w:rPr>
        <w:rFonts w:ascii="Century Gothic" w:hAnsi="Century Gothic" w:cs="Century Gothic" w:hint="default"/>
        <w:sz w:val="20"/>
        <w:szCs w:val="20"/>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4073"/>
        </w:tabs>
        <w:ind w:left="4073" w:hanging="360"/>
      </w:pPr>
      <w:rPr>
        <w:rFonts w:ascii="Century Gothic" w:hAnsi="Century Gothic" w:cs="Century Gothic"/>
        <w:b w:val="0"/>
        <w:sz w:val="20"/>
        <w:szCs w:val="20"/>
      </w:rPr>
    </w:lvl>
  </w:abstractNum>
  <w:abstractNum w:abstractNumId="3" w15:restartNumberingAfterBreak="0">
    <w:nsid w:val="00000006"/>
    <w:multiLevelType w:val="multilevel"/>
    <w:tmpl w:val="00000006"/>
    <w:name w:val="WW8Num6"/>
    <w:lvl w:ilvl="0">
      <w:start w:val="1"/>
      <w:numFmt w:val="decimal"/>
      <w:lvlText w:val="%1."/>
      <w:lvlJc w:val="left"/>
      <w:pPr>
        <w:tabs>
          <w:tab w:val="num" w:pos="1080"/>
        </w:tabs>
        <w:ind w:left="1080" w:hanging="360"/>
      </w:pPr>
      <w:rPr>
        <w:rFonts w:ascii="Calibri" w:eastAsia="Times New Roman" w:hAnsi="Calibri" w:cs="Times New Roman" w:hint="default"/>
        <w:b w:val="0"/>
        <w:bCs w:val="0"/>
        <w:i w:val="0"/>
        <w:spacing w:val="-1"/>
        <w:kern w:val="2"/>
        <w:sz w:val="22"/>
        <w:szCs w:val="22"/>
      </w:rPr>
    </w:lvl>
    <w:lvl w:ilvl="1">
      <w:start w:val="1"/>
      <w:numFmt w:val="lowerLetter"/>
      <w:lvlText w:val="%2."/>
      <w:lvlJc w:val="left"/>
      <w:pPr>
        <w:tabs>
          <w:tab w:val="num" w:pos="1440"/>
        </w:tabs>
        <w:ind w:left="1440" w:hanging="360"/>
      </w:pPr>
      <w:rPr>
        <w:rFonts w:hint="default"/>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singleLevel"/>
    <w:tmpl w:val="00000007"/>
    <w:name w:val="WW8Num7"/>
    <w:lvl w:ilvl="0">
      <w:start w:val="3"/>
      <w:numFmt w:val="decimal"/>
      <w:lvlText w:val="%1."/>
      <w:lvlJc w:val="left"/>
      <w:pPr>
        <w:tabs>
          <w:tab w:val="num" w:pos="427"/>
        </w:tabs>
        <w:ind w:left="0" w:firstLine="0"/>
      </w:pPr>
      <w:rPr>
        <w:rFonts w:ascii="Calibri" w:hAnsi="Calibri" w:cs="Times New Roman" w:hint="default"/>
        <w:b w:val="0"/>
        <w:bCs w:val="0"/>
        <w:kern w:val="2"/>
        <w:sz w:val="24"/>
        <w:szCs w:val="22"/>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284" w:hanging="284"/>
      </w:pPr>
      <w:rPr>
        <w:rFonts w:ascii="Calibri" w:hAnsi="Calibri" w:cs="Times New Roman"/>
        <w:b w:val="0"/>
        <w:spacing w:val="-1"/>
        <w:kern w:val="2"/>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6" w15:restartNumberingAfterBreak="0">
    <w:nsid w:val="0000000B"/>
    <w:multiLevelType w:val="singleLevel"/>
    <w:tmpl w:val="0000000B"/>
    <w:name w:val="WW8Num11"/>
    <w:lvl w:ilvl="0">
      <w:start w:val="1"/>
      <w:numFmt w:val="decimal"/>
      <w:lvlText w:val="%1)"/>
      <w:lvlJc w:val="left"/>
      <w:pPr>
        <w:tabs>
          <w:tab w:val="num" w:pos="0"/>
        </w:tabs>
        <w:ind w:left="1080" w:hanging="360"/>
      </w:pPr>
      <w:rPr>
        <w:rFonts w:ascii="Century Gothic" w:hAnsi="Century Gothic" w:cs="Century Gothic" w:hint="default"/>
        <w:sz w:val="20"/>
        <w:szCs w:val="20"/>
      </w:rPr>
    </w:lvl>
  </w:abstractNum>
  <w:abstractNum w:abstractNumId="7" w15:restartNumberingAfterBreak="0">
    <w:nsid w:val="0000000C"/>
    <w:multiLevelType w:val="multilevel"/>
    <w:tmpl w:val="0000000C"/>
    <w:name w:val="WW8Num12"/>
    <w:lvl w:ilvl="0">
      <w:start w:val="1"/>
      <w:numFmt w:val="lowerLetter"/>
      <w:lvlText w:val="%1)"/>
      <w:lvlJc w:val="left"/>
      <w:pPr>
        <w:tabs>
          <w:tab w:val="num" w:pos="1070"/>
        </w:tabs>
        <w:ind w:left="1070" w:hanging="360"/>
      </w:pPr>
      <w:rPr>
        <w:rFonts w:ascii="Calibri" w:eastAsia="Times New Roman" w:hAnsi="Calibri" w:cs="Times New Roman" w:hint="default"/>
        <w:b/>
        <w:bCs/>
        <w:color w:val="auto"/>
        <w:spacing w:val="-4"/>
        <w:kern w:val="2"/>
        <w:sz w:val="20"/>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8"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Century Gothic" w:hAnsi="Century Gothic" w:cs="Century Gothic" w:hint="default"/>
        <w:sz w:val="20"/>
        <w:szCs w:val="20"/>
      </w:rPr>
    </w:lvl>
  </w:abstractNum>
  <w:abstractNum w:abstractNumId="9"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Century Gothic" w:hAnsi="Century Gothic" w:cs="Century Gothic" w:hint="default"/>
        <w:sz w:val="20"/>
        <w:szCs w:val="20"/>
      </w:rPr>
    </w:lvl>
  </w:abstractNum>
  <w:abstractNum w:abstractNumId="10" w15:restartNumberingAfterBreak="0">
    <w:nsid w:val="00000012"/>
    <w:multiLevelType w:val="singleLevel"/>
    <w:tmpl w:val="00000012"/>
    <w:name w:val="WW8Num18"/>
    <w:lvl w:ilvl="0">
      <w:start w:val="1"/>
      <w:numFmt w:val="decimal"/>
      <w:lvlText w:val="%1)"/>
      <w:lvlJc w:val="left"/>
      <w:pPr>
        <w:tabs>
          <w:tab w:val="num" w:pos="0"/>
        </w:tabs>
        <w:ind w:left="739" w:hanging="360"/>
      </w:pPr>
      <w:rPr>
        <w:rFonts w:ascii="Century Gothic" w:eastAsia="Times New Roman" w:hAnsi="Century Gothic" w:cs="Times New Roman" w:hint="default"/>
        <w:kern w:val="2"/>
        <w:sz w:val="20"/>
        <w:szCs w:val="20"/>
      </w:rPr>
    </w:lvl>
  </w:abstractNum>
  <w:abstractNum w:abstractNumId="11"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ascii="Century Gothic" w:hAnsi="Century Gothic" w:cs="Times New Roman" w:hint="default"/>
        <w:spacing w:val="-2"/>
        <w:kern w:val="2"/>
        <w:sz w:val="20"/>
        <w:szCs w:val="20"/>
      </w:rPr>
    </w:lvl>
  </w:abstractNum>
  <w:abstractNum w:abstractNumId="12" w15:restartNumberingAfterBreak="0">
    <w:nsid w:val="0000001C"/>
    <w:multiLevelType w:val="singleLevel"/>
    <w:tmpl w:val="0000001C"/>
    <w:name w:val="WW8Num28"/>
    <w:lvl w:ilvl="0">
      <w:start w:val="1"/>
      <w:numFmt w:val="decimal"/>
      <w:lvlText w:val="%1."/>
      <w:lvlJc w:val="left"/>
      <w:pPr>
        <w:tabs>
          <w:tab w:val="num" w:pos="0"/>
        </w:tabs>
        <w:ind w:left="720" w:hanging="360"/>
      </w:pPr>
      <w:rPr>
        <w:rFonts w:ascii="Century Gothic" w:hAnsi="Century Gothic" w:cs="Century Gothic" w:hint="default"/>
        <w:sz w:val="20"/>
        <w:szCs w:val="20"/>
      </w:rPr>
    </w:lvl>
  </w:abstractNum>
  <w:abstractNum w:abstractNumId="13" w15:restartNumberingAfterBreak="0">
    <w:nsid w:val="00000026"/>
    <w:multiLevelType w:val="singleLevel"/>
    <w:tmpl w:val="00000026"/>
    <w:name w:val="WW8Num38"/>
    <w:lvl w:ilvl="0">
      <w:start w:val="1"/>
      <w:numFmt w:val="decimal"/>
      <w:lvlText w:val="%1."/>
      <w:lvlJc w:val="left"/>
      <w:pPr>
        <w:tabs>
          <w:tab w:val="num" w:pos="0"/>
        </w:tabs>
        <w:ind w:left="720" w:hanging="360"/>
      </w:pPr>
      <w:rPr>
        <w:rFonts w:ascii="Century Gothic" w:hAnsi="Century Gothic" w:cs="Century Gothic" w:hint="default"/>
        <w:sz w:val="20"/>
        <w:szCs w:val="20"/>
      </w:rPr>
    </w:lvl>
  </w:abstractNum>
  <w:abstractNum w:abstractNumId="14" w15:restartNumberingAfterBreak="0">
    <w:nsid w:val="0000002C"/>
    <w:multiLevelType w:val="singleLevel"/>
    <w:tmpl w:val="0000002C"/>
    <w:name w:val="WW8Num44"/>
    <w:lvl w:ilvl="0">
      <w:start w:val="1"/>
      <w:numFmt w:val="decimal"/>
      <w:lvlText w:val="%1)"/>
      <w:lvlJc w:val="left"/>
      <w:pPr>
        <w:tabs>
          <w:tab w:val="num" w:pos="0"/>
        </w:tabs>
        <w:ind w:left="1080" w:hanging="360"/>
      </w:pPr>
      <w:rPr>
        <w:rFonts w:hint="default"/>
      </w:rPr>
    </w:lvl>
  </w:abstractNum>
  <w:abstractNum w:abstractNumId="15" w15:restartNumberingAfterBreak="0">
    <w:nsid w:val="0000002D"/>
    <w:multiLevelType w:val="singleLevel"/>
    <w:tmpl w:val="6A62A7BE"/>
    <w:name w:val="WW8Num45"/>
    <w:lvl w:ilvl="0">
      <w:start w:val="1"/>
      <w:numFmt w:val="decimal"/>
      <w:lvlText w:val="%1."/>
      <w:lvlJc w:val="left"/>
      <w:pPr>
        <w:tabs>
          <w:tab w:val="num" w:pos="0"/>
        </w:tabs>
        <w:ind w:left="720" w:hanging="360"/>
      </w:pPr>
      <w:rPr>
        <w:b w:val="0"/>
      </w:rPr>
    </w:lvl>
  </w:abstractNum>
  <w:abstractNum w:abstractNumId="16" w15:restartNumberingAfterBreak="0">
    <w:nsid w:val="00000032"/>
    <w:multiLevelType w:val="singleLevel"/>
    <w:tmpl w:val="00000010"/>
    <w:lvl w:ilvl="0">
      <w:start w:val="1"/>
      <w:numFmt w:val="decimal"/>
      <w:lvlText w:val="%1)"/>
      <w:lvlJc w:val="left"/>
      <w:pPr>
        <w:ind w:left="1080" w:hanging="360"/>
      </w:pPr>
      <w:rPr>
        <w:rFonts w:ascii="Century Gothic" w:eastAsia="SimSun" w:hAnsi="Century Gothic" w:cs="Mangal" w:hint="default"/>
        <w:szCs w:val="20"/>
      </w:rPr>
    </w:lvl>
  </w:abstractNum>
  <w:abstractNum w:abstractNumId="17" w15:restartNumberingAfterBreak="0">
    <w:nsid w:val="0000003D"/>
    <w:multiLevelType w:val="singleLevel"/>
    <w:tmpl w:val="0000003D"/>
    <w:name w:val="WW8Num61"/>
    <w:lvl w:ilvl="0">
      <w:start w:val="1"/>
      <w:numFmt w:val="decimal"/>
      <w:lvlText w:val="%1)"/>
      <w:lvlJc w:val="left"/>
      <w:pPr>
        <w:tabs>
          <w:tab w:val="num" w:pos="0"/>
        </w:tabs>
        <w:ind w:left="1069" w:hanging="360"/>
      </w:pPr>
      <w:rPr>
        <w:rFonts w:hint="default"/>
      </w:rPr>
    </w:lvl>
  </w:abstractNum>
  <w:abstractNum w:abstractNumId="18" w15:restartNumberingAfterBreak="0">
    <w:nsid w:val="00000049"/>
    <w:multiLevelType w:val="singleLevel"/>
    <w:tmpl w:val="00000049"/>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abstractNum>
  <w:abstractNum w:abstractNumId="19" w15:restartNumberingAfterBreak="0">
    <w:nsid w:val="002D6A5E"/>
    <w:multiLevelType w:val="hybridMultilevel"/>
    <w:tmpl w:val="E800E922"/>
    <w:lvl w:ilvl="0" w:tplc="67D2391A">
      <w:start w:val="1"/>
      <w:numFmt w:val="decimal"/>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20" w15:restartNumberingAfterBreak="0">
    <w:nsid w:val="06093AA8"/>
    <w:multiLevelType w:val="hybridMultilevel"/>
    <w:tmpl w:val="BA2CDC7C"/>
    <w:lvl w:ilvl="0" w:tplc="9DB0DF2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6D123E6"/>
    <w:multiLevelType w:val="hybridMultilevel"/>
    <w:tmpl w:val="DB749F40"/>
    <w:lvl w:ilvl="0" w:tplc="9DB0DF2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8066C63"/>
    <w:multiLevelType w:val="multilevel"/>
    <w:tmpl w:val="D9EEF92E"/>
    <w:lvl w:ilvl="0">
      <w:start w:val="1"/>
      <w:numFmt w:val="decimal"/>
      <w:lvlText w:val="%1."/>
      <w:lvlJc w:val="left"/>
      <w:pPr>
        <w:tabs>
          <w:tab w:val="num" w:pos="360"/>
        </w:tabs>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3" w15:restartNumberingAfterBreak="0">
    <w:nsid w:val="0D7E505B"/>
    <w:multiLevelType w:val="hybridMultilevel"/>
    <w:tmpl w:val="F1AE5172"/>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4" w15:restartNumberingAfterBreak="0">
    <w:nsid w:val="10815E38"/>
    <w:multiLevelType w:val="hybridMultilevel"/>
    <w:tmpl w:val="8AB266D8"/>
    <w:lvl w:ilvl="0" w:tplc="0415001B">
      <w:start w:val="1"/>
      <w:numFmt w:val="lowerRoman"/>
      <w:lvlText w:val="%1."/>
      <w:lvlJc w:val="right"/>
      <w:pPr>
        <w:tabs>
          <w:tab w:val="num" w:pos="1647"/>
        </w:tabs>
        <w:ind w:left="1647" w:hanging="360"/>
      </w:pPr>
    </w:lvl>
    <w:lvl w:ilvl="1" w:tplc="885236E4">
      <w:start w:val="1"/>
      <w:numFmt w:val="lowerLetter"/>
      <w:lvlText w:val="%2."/>
      <w:lvlJc w:val="left"/>
      <w:pPr>
        <w:tabs>
          <w:tab w:val="num" w:pos="2367"/>
        </w:tabs>
        <w:ind w:left="2367" w:hanging="360"/>
      </w:pPr>
    </w:lvl>
    <w:lvl w:ilvl="2" w:tplc="4A1C7CAC">
      <w:start w:val="1"/>
      <w:numFmt w:val="lowerRoman"/>
      <w:lvlText w:val="%3."/>
      <w:lvlJc w:val="right"/>
      <w:pPr>
        <w:tabs>
          <w:tab w:val="num" w:pos="3087"/>
        </w:tabs>
        <w:ind w:left="3087" w:hanging="180"/>
      </w:pPr>
    </w:lvl>
    <w:lvl w:ilvl="3" w:tplc="49E2BF6A">
      <w:start w:val="1"/>
      <w:numFmt w:val="decimal"/>
      <w:lvlText w:val="%4."/>
      <w:lvlJc w:val="left"/>
      <w:pPr>
        <w:tabs>
          <w:tab w:val="num" w:pos="3807"/>
        </w:tabs>
        <w:ind w:left="3807" w:hanging="360"/>
      </w:pPr>
    </w:lvl>
    <w:lvl w:ilvl="4" w:tplc="DC38DA8E">
      <w:start w:val="1"/>
      <w:numFmt w:val="lowerLetter"/>
      <w:lvlText w:val="%5."/>
      <w:lvlJc w:val="left"/>
      <w:pPr>
        <w:tabs>
          <w:tab w:val="num" w:pos="4527"/>
        </w:tabs>
        <w:ind w:left="4527" w:hanging="360"/>
      </w:pPr>
    </w:lvl>
    <w:lvl w:ilvl="5" w:tplc="0ACCA396">
      <w:start w:val="1"/>
      <w:numFmt w:val="lowerRoman"/>
      <w:lvlText w:val="%6."/>
      <w:lvlJc w:val="right"/>
      <w:pPr>
        <w:tabs>
          <w:tab w:val="num" w:pos="5247"/>
        </w:tabs>
        <w:ind w:left="5247" w:hanging="180"/>
      </w:pPr>
    </w:lvl>
    <w:lvl w:ilvl="6" w:tplc="5BD2E6B6">
      <w:start w:val="1"/>
      <w:numFmt w:val="decimal"/>
      <w:lvlText w:val="%7."/>
      <w:lvlJc w:val="left"/>
      <w:pPr>
        <w:tabs>
          <w:tab w:val="num" w:pos="5967"/>
        </w:tabs>
        <w:ind w:left="5967" w:hanging="360"/>
      </w:pPr>
    </w:lvl>
    <w:lvl w:ilvl="7" w:tplc="51409860">
      <w:start w:val="1"/>
      <w:numFmt w:val="lowerLetter"/>
      <w:lvlText w:val="%8."/>
      <w:lvlJc w:val="left"/>
      <w:pPr>
        <w:tabs>
          <w:tab w:val="num" w:pos="6687"/>
        </w:tabs>
        <w:ind w:left="6687" w:hanging="360"/>
      </w:pPr>
    </w:lvl>
    <w:lvl w:ilvl="8" w:tplc="3A540FA8">
      <w:start w:val="1"/>
      <w:numFmt w:val="lowerRoman"/>
      <w:lvlText w:val="%9."/>
      <w:lvlJc w:val="right"/>
      <w:pPr>
        <w:tabs>
          <w:tab w:val="num" w:pos="7407"/>
        </w:tabs>
        <w:ind w:left="7407" w:hanging="180"/>
      </w:pPr>
    </w:lvl>
  </w:abstractNum>
  <w:abstractNum w:abstractNumId="25" w15:restartNumberingAfterBreak="0">
    <w:nsid w:val="109D0B2E"/>
    <w:multiLevelType w:val="hybridMultilevel"/>
    <w:tmpl w:val="5D04B862"/>
    <w:lvl w:ilvl="0" w:tplc="A6626A3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1C4D6B87"/>
    <w:multiLevelType w:val="hybridMultilevel"/>
    <w:tmpl w:val="186899D6"/>
    <w:lvl w:ilvl="0" w:tplc="25245442">
      <w:start w:val="1"/>
      <w:numFmt w:val="decimal"/>
      <w:lvlText w:val="%1."/>
      <w:lvlJc w:val="left"/>
      <w:pPr>
        <w:ind w:left="360" w:hanging="360"/>
      </w:pPr>
      <w:rPr>
        <w:rFonts w:ascii="Century Gothic" w:hAnsi="Century Gothic"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F634780"/>
    <w:multiLevelType w:val="singleLevel"/>
    <w:tmpl w:val="0000002D"/>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28" w15:restartNumberingAfterBreak="0">
    <w:nsid w:val="346676BF"/>
    <w:multiLevelType w:val="hybridMultilevel"/>
    <w:tmpl w:val="E606F38A"/>
    <w:lvl w:ilvl="0" w:tplc="CF767654">
      <w:start w:val="1"/>
      <w:numFmt w:val="decimal"/>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29" w15:restartNumberingAfterBreak="0">
    <w:nsid w:val="365D40AC"/>
    <w:multiLevelType w:val="hybridMultilevel"/>
    <w:tmpl w:val="DC3EF860"/>
    <w:lvl w:ilvl="0" w:tplc="74FAFFE0">
      <w:start w:val="1"/>
      <w:numFmt w:val="decimal"/>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0"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31" w15:restartNumberingAfterBreak="0">
    <w:nsid w:val="46C8226B"/>
    <w:multiLevelType w:val="multilevel"/>
    <w:tmpl w:val="23E4295C"/>
    <w:lvl w:ilvl="0">
      <w:start w:val="1"/>
      <w:numFmt w:val="decimal"/>
      <w:lvlText w:val="%1."/>
      <w:lvlJc w:val="left"/>
      <w:pPr>
        <w:tabs>
          <w:tab w:val="num" w:pos="1080"/>
        </w:tabs>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9CD7DF2"/>
    <w:multiLevelType w:val="multilevel"/>
    <w:tmpl w:val="0C86D8B6"/>
    <w:lvl w:ilvl="0">
      <w:start w:val="2"/>
      <w:numFmt w:val="decimal"/>
      <w:lvlText w:val="%1."/>
      <w:lvlJc w:val="left"/>
      <w:pPr>
        <w:ind w:left="360" w:hanging="360"/>
      </w:pPr>
      <w:rPr>
        <w:rFonts w:cs="Century Gothic"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4AED3C55"/>
    <w:multiLevelType w:val="multilevel"/>
    <w:tmpl w:val="757A6B54"/>
    <w:lvl w:ilvl="0">
      <w:start w:val="1"/>
      <w:numFmt w:val="decimal"/>
      <w:lvlText w:val="%1)"/>
      <w:lvlJc w:val="left"/>
      <w:pPr>
        <w:ind w:left="1065" w:hanging="360"/>
      </w:pPr>
      <w:rPr>
        <w:rFonts w:cs="Century Gothic"/>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4B58287A"/>
    <w:multiLevelType w:val="hybridMultilevel"/>
    <w:tmpl w:val="D09ED67A"/>
    <w:lvl w:ilvl="0" w:tplc="208CEF6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4F5F4355"/>
    <w:multiLevelType w:val="hybridMultilevel"/>
    <w:tmpl w:val="CBCCD3E8"/>
    <w:name w:val="WW8Num502"/>
    <w:lvl w:ilvl="0" w:tplc="781A0AE6">
      <w:start w:val="10"/>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4975A87"/>
    <w:multiLevelType w:val="hybridMultilevel"/>
    <w:tmpl w:val="C8FAD3E6"/>
    <w:lvl w:ilvl="0" w:tplc="B3C8822A">
      <w:start w:val="1"/>
      <w:numFmt w:val="decimal"/>
      <w:pStyle w:val="punkty"/>
      <w:lvlText w:val="%1)"/>
      <w:lvlJc w:val="left"/>
      <w:pPr>
        <w:tabs>
          <w:tab w:val="num" w:pos="720"/>
        </w:tabs>
        <w:ind w:left="720" w:hanging="360"/>
      </w:pPr>
      <w:rPr>
        <w:rFonts w:ascii="Century Gothic" w:hAnsi="Century Gothic"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37" w15:restartNumberingAfterBreak="0">
    <w:nsid w:val="581725BA"/>
    <w:multiLevelType w:val="multilevel"/>
    <w:tmpl w:val="5536748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8D238B9"/>
    <w:multiLevelType w:val="hybridMultilevel"/>
    <w:tmpl w:val="F1AE5172"/>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5BE415C1"/>
    <w:multiLevelType w:val="multilevel"/>
    <w:tmpl w:val="8F0C2EBE"/>
    <w:lvl w:ilvl="0">
      <w:start w:val="1"/>
      <w:numFmt w:val="decimal"/>
      <w:lvlText w:val="%1."/>
      <w:lvlJc w:val="left"/>
      <w:pPr>
        <w:ind w:left="644" w:hanging="360"/>
      </w:pPr>
      <w:rPr>
        <w:rFonts w:cs="Century Gothic"/>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2A52EAF"/>
    <w:multiLevelType w:val="hybridMultilevel"/>
    <w:tmpl w:val="FBA0D1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5EB2F6C"/>
    <w:multiLevelType w:val="hybridMultilevel"/>
    <w:tmpl w:val="90244200"/>
    <w:lvl w:ilvl="0" w:tplc="ECD09F52">
      <w:start w:val="1"/>
      <w:numFmt w:val="lowerLetter"/>
      <w:lvlText w:val="%1)"/>
      <w:lvlJc w:val="left"/>
      <w:pPr>
        <w:ind w:left="1085" w:hanging="360"/>
      </w:pPr>
      <w:rPr>
        <w:rFonts w:cs="Arial" w:hint="default"/>
        <w:b w:val="0"/>
      </w:r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42" w15:restartNumberingAfterBreak="0">
    <w:nsid w:val="678B7DAB"/>
    <w:multiLevelType w:val="hybridMultilevel"/>
    <w:tmpl w:val="B54213C2"/>
    <w:lvl w:ilvl="0" w:tplc="BF1E6832">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43" w15:restartNumberingAfterBreak="0">
    <w:nsid w:val="69372D98"/>
    <w:multiLevelType w:val="multilevel"/>
    <w:tmpl w:val="959CF6AA"/>
    <w:lvl w:ilvl="0">
      <w:start w:val="1"/>
      <w:numFmt w:val="decimal"/>
      <w:lvlText w:val="%1)"/>
      <w:lvlJc w:val="left"/>
      <w:pPr>
        <w:tabs>
          <w:tab w:val="num" w:pos="1440"/>
        </w:tabs>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6C362C12"/>
    <w:multiLevelType w:val="hybridMultilevel"/>
    <w:tmpl w:val="7A52327E"/>
    <w:lvl w:ilvl="0" w:tplc="9ED6E346">
      <w:start w:val="1"/>
      <w:numFmt w:val="decimal"/>
      <w:lvlText w:val="%1)"/>
      <w:lvlJc w:val="left"/>
      <w:pPr>
        <w:ind w:left="725" w:hanging="360"/>
      </w:pPr>
      <w:rPr>
        <w:rFonts w:cs="Arial" w:hint="default"/>
        <w:b w:val="0"/>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45" w15:restartNumberingAfterBreak="0">
    <w:nsid w:val="715C2BFE"/>
    <w:multiLevelType w:val="hybridMultilevel"/>
    <w:tmpl w:val="B6569C68"/>
    <w:lvl w:ilvl="0" w:tplc="A3C4360C">
      <w:start w:val="6"/>
      <w:numFmt w:val="decimal"/>
      <w:lvlText w:val="%1)"/>
      <w:lvlJc w:val="left"/>
      <w:pPr>
        <w:ind w:left="502" w:hanging="360"/>
      </w:pPr>
    </w:lvl>
    <w:lvl w:ilvl="1" w:tplc="04150019">
      <w:start w:val="1"/>
      <w:numFmt w:val="lowerLetter"/>
      <w:lvlText w:val="%2."/>
      <w:lvlJc w:val="left"/>
      <w:pPr>
        <w:ind w:left="295" w:hanging="360"/>
      </w:pPr>
    </w:lvl>
    <w:lvl w:ilvl="2" w:tplc="0415001B">
      <w:start w:val="1"/>
      <w:numFmt w:val="lowerRoman"/>
      <w:lvlText w:val="%3."/>
      <w:lvlJc w:val="right"/>
      <w:pPr>
        <w:ind w:left="1015" w:hanging="180"/>
      </w:pPr>
    </w:lvl>
    <w:lvl w:ilvl="3" w:tplc="0415000F">
      <w:start w:val="1"/>
      <w:numFmt w:val="decimal"/>
      <w:lvlText w:val="%4."/>
      <w:lvlJc w:val="left"/>
      <w:pPr>
        <w:ind w:left="1735" w:hanging="360"/>
      </w:pPr>
    </w:lvl>
    <w:lvl w:ilvl="4" w:tplc="04150019">
      <w:start w:val="1"/>
      <w:numFmt w:val="lowerLetter"/>
      <w:lvlText w:val="%5."/>
      <w:lvlJc w:val="left"/>
      <w:pPr>
        <w:ind w:left="2455" w:hanging="360"/>
      </w:pPr>
    </w:lvl>
    <w:lvl w:ilvl="5" w:tplc="0415001B">
      <w:start w:val="1"/>
      <w:numFmt w:val="lowerRoman"/>
      <w:lvlText w:val="%6."/>
      <w:lvlJc w:val="right"/>
      <w:pPr>
        <w:ind w:left="3175" w:hanging="180"/>
      </w:pPr>
    </w:lvl>
    <w:lvl w:ilvl="6" w:tplc="0415000F">
      <w:start w:val="1"/>
      <w:numFmt w:val="decimal"/>
      <w:lvlText w:val="%7."/>
      <w:lvlJc w:val="left"/>
      <w:pPr>
        <w:ind w:left="3895" w:hanging="360"/>
      </w:pPr>
    </w:lvl>
    <w:lvl w:ilvl="7" w:tplc="04150019">
      <w:start w:val="1"/>
      <w:numFmt w:val="lowerLetter"/>
      <w:lvlText w:val="%8."/>
      <w:lvlJc w:val="left"/>
      <w:pPr>
        <w:ind w:left="4615" w:hanging="360"/>
      </w:pPr>
    </w:lvl>
    <w:lvl w:ilvl="8" w:tplc="0415001B">
      <w:start w:val="1"/>
      <w:numFmt w:val="lowerRoman"/>
      <w:lvlText w:val="%9."/>
      <w:lvlJc w:val="right"/>
      <w:pPr>
        <w:ind w:left="5335" w:hanging="180"/>
      </w:pPr>
    </w:lvl>
  </w:abstractNum>
  <w:abstractNum w:abstractNumId="46" w15:restartNumberingAfterBreak="0">
    <w:nsid w:val="737C30CA"/>
    <w:multiLevelType w:val="multilevel"/>
    <w:tmpl w:val="AAE48616"/>
    <w:lvl w:ilvl="0">
      <w:start w:val="4"/>
      <w:numFmt w:val="decimal"/>
      <w:lvlText w:val="%1."/>
      <w:lvlJc w:val="left"/>
      <w:pPr>
        <w:ind w:left="360" w:hanging="360"/>
      </w:pPr>
      <w:rPr>
        <w:rFonts w:ascii="Century Gothic" w:hAnsi="Century Gothic"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75D5432A"/>
    <w:multiLevelType w:val="multilevel"/>
    <w:tmpl w:val="69B48B6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787205D7"/>
    <w:multiLevelType w:val="multilevel"/>
    <w:tmpl w:val="628E7C28"/>
    <w:lvl w:ilvl="0">
      <w:start w:val="1"/>
      <w:numFmt w:val="decimal"/>
      <w:lvlText w:val="%1."/>
      <w:lvlJc w:val="left"/>
      <w:pPr>
        <w:ind w:left="720" w:hanging="360"/>
      </w:pPr>
      <w:rPr>
        <w:b w:val="0"/>
        <w:caps w:val="0"/>
        <w:smallCaps w:val="0"/>
        <w:strike w:val="0"/>
        <w:dstrike w:val="0"/>
        <w:vanish w:val="0"/>
        <w:color w:val="000000"/>
        <w:position w:val="0"/>
        <w:sz w:val="20"/>
        <w:szCs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22"/>
  </w:num>
  <w:num w:numId="3">
    <w:abstractNumId w:val="47"/>
  </w:num>
  <w:num w:numId="4">
    <w:abstractNumId w:val="48"/>
  </w:num>
  <w:num w:numId="5">
    <w:abstractNumId w:val="43"/>
  </w:num>
  <w:num w:numId="6">
    <w:abstractNumId w:val="31"/>
  </w:num>
  <w:num w:numId="7">
    <w:abstractNumId w:val="37"/>
  </w:num>
  <w:num w:numId="8">
    <w:abstractNumId w:val="46"/>
  </w:num>
  <w:num w:numId="9">
    <w:abstractNumId w:val="20"/>
  </w:num>
  <w:num w:numId="10">
    <w:abstractNumId w:val="40"/>
  </w:num>
  <w:num w:numId="11">
    <w:abstractNumId w:val="44"/>
  </w:num>
  <w:num w:numId="12">
    <w:abstractNumId w:val="41"/>
  </w:num>
  <w:num w:numId="13">
    <w:abstractNumId w:val="29"/>
  </w:num>
  <w:num w:numId="14">
    <w:abstractNumId w:val="19"/>
  </w:num>
  <w:num w:numId="15">
    <w:abstractNumId w:val="42"/>
  </w:num>
  <w:num w:numId="16">
    <w:abstractNumId w:val="28"/>
  </w:num>
  <w:num w:numId="17">
    <w:abstractNumId w:val="6"/>
  </w:num>
  <w:num w:numId="18">
    <w:abstractNumId w:val="8"/>
  </w:num>
  <w:num w:numId="19">
    <w:abstractNumId w:val="14"/>
  </w:num>
  <w:num w:numId="20">
    <w:abstractNumId w:val="9"/>
  </w:num>
  <w:num w:numId="21">
    <w:abstractNumId w:val="13"/>
  </w:num>
  <w:num w:numId="22">
    <w:abstractNumId w:val="33"/>
  </w:num>
  <w:num w:numId="23">
    <w:abstractNumId w:val="39"/>
  </w:num>
  <w:num w:numId="24">
    <w:abstractNumId w:val="21"/>
  </w:num>
  <w:num w:numId="25">
    <w:abstractNumId w:val="32"/>
  </w:num>
  <w:num w:numId="26">
    <w:abstractNumId w:val="34"/>
  </w:num>
  <w:num w:numId="27">
    <w:abstractNumId w:val="27"/>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num>
  <w:num w:numId="34">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num>
  <w:num w:numId="36">
    <w:abstractNumId w:val="26"/>
  </w:num>
  <w:num w:numId="37">
    <w:abstractNumId w:val="15"/>
  </w:num>
  <w:num w:numId="38">
    <w:abstractNumId w:val="18"/>
  </w:num>
  <w:num w:numId="39">
    <w:abstractNumId w:val="30"/>
  </w:num>
  <w:num w:numId="40">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AF7"/>
    <w:rsid w:val="0000013C"/>
    <w:rsid w:val="00001110"/>
    <w:rsid w:val="00001B81"/>
    <w:rsid w:val="00003F32"/>
    <w:rsid w:val="00010B00"/>
    <w:rsid w:val="00025E56"/>
    <w:rsid w:val="00030A70"/>
    <w:rsid w:val="00034848"/>
    <w:rsid w:val="00034BD2"/>
    <w:rsid w:val="00052EA1"/>
    <w:rsid w:val="000B5E63"/>
    <w:rsid w:val="000E6D34"/>
    <w:rsid w:val="000F558A"/>
    <w:rsid w:val="00106B2A"/>
    <w:rsid w:val="00113395"/>
    <w:rsid w:val="00134511"/>
    <w:rsid w:val="0014009D"/>
    <w:rsid w:val="00145D69"/>
    <w:rsid w:val="00156C32"/>
    <w:rsid w:val="001571C1"/>
    <w:rsid w:val="0017441E"/>
    <w:rsid w:val="0017486A"/>
    <w:rsid w:val="00175A23"/>
    <w:rsid w:val="00182D95"/>
    <w:rsid w:val="00191A8E"/>
    <w:rsid w:val="00192B26"/>
    <w:rsid w:val="00195A90"/>
    <w:rsid w:val="001B1952"/>
    <w:rsid w:val="001B44C5"/>
    <w:rsid w:val="001B71E7"/>
    <w:rsid w:val="001C7744"/>
    <w:rsid w:val="001E36CF"/>
    <w:rsid w:val="001F3753"/>
    <w:rsid w:val="00202731"/>
    <w:rsid w:val="002060DD"/>
    <w:rsid w:val="0021573F"/>
    <w:rsid w:val="0022002C"/>
    <w:rsid w:val="0022466B"/>
    <w:rsid w:val="002324B1"/>
    <w:rsid w:val="00232BBA"/>
    <w:rsid w:val="00233991"/>
    <w:rsid w:val="00234298"/>
    <w:rsid w:val="002355F8"/>
    <w:rsid w:val="00267300"/>
    <w:rsid w:val="00287131"/>
    <w:rsid w:val="002A66E5"/>
    <w:rsid w:val="002B1FFC"/>
    <w:rsid w:val="002C024E"/>
    <w:rsid w:val="002E37A4"/>
    <w:rsid w:val="002F1608"/>
    <w:rsid w:val="002F24BA"/>
    <w:rsid w:val="002F5567"/>
    <w:rsid w:val="003109CD"/>
    <w:rsid w:val="00322F0C"/>
    <w:rsid w:val="0034628A"/>
    <w:rsid w:val="003466F8"/>
    <w:rsid w:val="0034774A"/>
    <w:rsid w:val="00363DD8"/>
    <w:rsid w:val="003676D7"/>
    <w:rsid w:val="00372E63"/>
    <w:rsid w:val="00374E3A"/>
    <w:rsid w:val="003875F3"/>
    <w:rsid w:val="003A1C06"/>
    <w:rsid w:val="003B3E2A"/>
    <w:rsid w:val="003B5734"/>
    <w:rsid w:val="003C5881"/>
    <w:rsid w:val="003D1731"/>
    <w:rsid w:val="003D2B84"/>
    <w:rsid w:val="003E5B14"/>
    <w:rsid w:val="00417CE6"/>
    <w:rsid w:val="0042208F"/>
    <w:rsid w:val="00436592"/>
    <w:rsid w:val="00437289"/>
    <w:rsid w:val="004401BB"/>
    <w:rsid w:val="00452594"/>
    <w:rsid w:val="00456A74"/>
    <w:rsid w:val="00464964"/>
    <w:rsid w:val="00465BF2"/>
    <w:rsid w:val="00466066"/>
    <w:rsid w:val="00471A2B"/>
    <w:rsid w:val="00475941"/>
    <w:rsid w:val="004778A3"/>
    <w:rsid w:val="00482183"/>
    <w:rsid w:val="00484538"/>
    <w:rsid w:val="004916DB"/>
    <w:rsid w:val="004A19E6"/>
    <w:rsid w:val="004A6FEF"/>
    <w:rsid w:val="004B07B8"/>
    <w:rsid w:val="004B454A"/>
    <w:rsid w:val="004C3A55"/>
    <w:rsid w:val="004D114C"/>
    <w:rsid w:val="004D344D"/>
    <w:rsid w:val="004F2C96"/>
    <w:rsid w:val="004F366B"/>
    <w:rsid w:val="004F5AED"/>
    <w:rsid w:val="00500FC6"/>
    <w:rsid w:val="005306F2"/>
    <w:rsid w:val="005447E4"/>
    <w:rsid w:val="00552A54"/>
    <w:rsid w:val="00557BB4"/>
    <w:rsid w:val="00561CC4"/>
    <w:rsid w:val="0057135A"/>
    <w:rsid w:val="00576304"/>
    <w:rsid w:val="00590101"/>
    <w:rsid w:val="005B379D"/>
    <w:rsid w:val="005B5FDF"/>
    <w:rsid w:val="005C3EBA"/>
    <w:rsid w:val="005D0B59"/>
    <w:rsid w:val="005D0E02"/>
    <w:rsid w:val="005D3C37"/>
    <w:rsid w:val="005D507D"/>
    <w:rsid w:val="006003F5"/>
    <w:rsid w:val="0065516B"/>
    <w:rsid w:val="00667727"/>
    <w:rsid w:val="00676A43"/>
    <w:rsid w:val="00681232"/>
    <w:rsid w:val="00682FC9"/>
    <w:rsid w:val="00693CE9"/>
    <w:rsid w:val="006955C5"/>
    <w:rsid w:val="006C2655"/>
    <w:rsid w:val="006D02DA"/>
    <w:rsid w:val="006D1F23"/>
    <w:rsid w:val="006D5AD8"/>
    <w:rsid w:val="006E6455"/>
    <w:rsid w:val="006F374B"/>
    <w:rsid w:val="0071038D"/>
    <w:rsid w:val="007200C0"/>
    <w:rsid w:val="007416FE"/>
    <w:rsid w:val="00763AC3"/>
    <w:rsid w:val="00782407"/>
    <w:rsid w:val="007B76F8"/>
    <w:rsid w:val="007E2C93"/>
    <w:rsid w:val="00843A17"/>
    <w:rsid w:val="00851A78"/>
    <w:rsid w:val="008604F8"/>
    <w:rsid w:val="008734D7"/>
    <w:rsid w:val="00881CFB"/>
    <w:rsid w:val="00891224"/>
    <w:rsid w:val="008B3FE5"/>
    <w:rsid w:val="008C051A"/>
    <w:rsid w:val="008D1B51"/>
    <w:rsid w:val="008E1043"/>
    <w:rsid w:val="008F6193"/>
    <w:rsid w:val="00922654"/>
    <w:rsid w:val="00926D12"/>
    <w:rsid w:val="00945A08"/>
    <w:rsid w:val="0095329B"/>
    <w:rsid w:val="0095550E"/>
    <w:rsid w:val="0098203F"/>
    <w:rsid w:val="009862FB"/>
    <w:rsid w:val="009A3701"/>
    <w:rsid w:val="009C508C"/>
    <w:rsid w:val="009C61E5"/>
    <w:rsid w:val="009D2E05"/>
    <w:rsid w:val="009D4C83"/>
    <w:rsid w:val="009E000A"/>
    <w:rsid w:val="009E1881"/>
    <w:rsid w:val="009E5A88"/>
    <w:rsid w:val="009F5680"/>
    <w:rsid w:val="009F60F5"/>
    <w:rsid w:val="00A037B7"/>
    <w:rsid w:val="00A057C7"/>
    <w:rsid w:val="00A16787"/>
    <w:rsid w:val="00A2429F"/>
    <w:rsid w:val="00A27B21"/>
    <w:rsid w:val="00A30958"/>
    <w:rsid w:val="00A31224"/>
    <w:rsid w:val="00A35551"/>
    <w:rsid w:val="00A444A9"/>
    <w:rsid w:val="00A538B0"/>
    <w:rsid w:val="00A70FCB"/>
    <w:rsid w:val="00A76F21"/>
    <w:rsid w:val="00A8045A"/>
    <w:rsid w:val="00A825DC"/>
    <w:rsid w:val="00AA0C57"/>
    <w:rsid w:val="00AB5269"/>
    <w:rsid w:val="00AC0603"/>
    <w:rsid w:val="00AC12FE"/>
    <w:rsid w:val="00AC77A5"/>
    <w:rsid w:val="00AD374C"/>
    <w:rsid w:val="00AD3AEA"/>
    <w:rsid w:val="00AD5BE7"/>
    <w:rsid w:val="00B549A4"/>
    <w:rsid w:val="00B64CA3"/>
    <w:rsid w:val="00B73CDD"/>
    <w:rsid w:val="00B76808"/>
    <w:rsid w:val="00B96843"/>
    <w:rsid w:val="00BC2A2B"/>
    <w:rsid w:val="00BF3C88"/>
    <w:rsid w:val="00BF5F53"/>
    <w:rsid w:val="00BF7E1E"/>
    <w:rsid w:val="00C04712"/>
    <w:rsid w:val="00C0621D"/>
    <w:rsid w:val="00C2173E"/>
    <w:rsid w:val="00C51815"/>
    <w:rsid w:val="00C71615"/>
    <w:rsid w:val="00C717EA"/>
    <w:rsid w:val="00C7635D"/>
    <w:rsid w:val="00C86AF8"/>
    <w:rsid w:val="00C87CF0"/>
    <w:rsid w:val="00CA323A"/>
    <w:rsid w:val="00CA54C5"/>
    <w:rsid w:val="00CB0CDB"/>
    <w:rsid w:val="00CC2E29"/>
    <w:rsid w:val="00CC35F0"/>
    <w:rsid w:val="00CD17E5"/>
    <w:rsid w:val="00CE52DD"/>
    <w:rsid w:val="00CF1F02"/>
    <w:rsid w:val="00CF4AF6"/>
    <w:rsid w:val="00CF5CF3"/>
    <w:rsid w:val="00CF757C"/>
    <w:rsid w:val="00D06472"/>
    <w:rsid w:val="00D11319"/>
    <w:rsid w:val="00D12D4A"/>
    <w:rsid w:val="00D21159"/>
    <w:rsid w:val="00D54736"/>
    <w:rsid w:val="00D6162C"/>
    <w:rsid w:val="00D87970"/>
    <w:rsid w:val="00D92F7C"/>
    <w:rsid w:val="00D93A83"/>
    <w:rsid w:val="00D97AF7"/>
    <w:rsid w:val="00DA0805"/>
    <w:rsid w:val="00DA71A6"/>
    <w:rsid w:val="00DB2494"/>
    <w:rsid w:val="00DC43FC"/>
    <w:rsid w:val="00DC4FB0"/>
    <w:rsid w:val="00DD1A9F"/>
    <w:rsid w:val="00DD4A69"/>
    <w:rsid w:val="00DE1894"/>
    <w:rsid w:val="00DE7683"/>
    <w:rsid w:val="00DF7D74"/>
    <w:rsid w:val="00E017B5"/>
    <w:rsid w:val="00E11475"/>
    <w:rsid w:val="00E126C9"/>
    <w:rsid w:val="00E51389"/>
    <w:rsid w:val="00E57111"/>
    <w:rsid w:val="00E76170"/>
    <w:rsid w:val="00E83CB9"/>
    <w:rsid w:val="00E93B06"/>
    <w:rsid w:val="00E952A5"/>
    <w:rsid w:val="00EA163C"/>
    <w:rsid w:val="00EA2245"/>
    <w:rsid w:val="00EB1B9E"/>
    <w:rsid w:val="00ED6350"/>
    <w:rsid w:val="00EF22E6"/>
    <w:rsid w:val="00EF371E"/>
    <w:rsid w:val="00EF4B76"/>
    <w:rsid w:val="00EF4CD8"/>
    <w:rsid w:val="00EF783F"/>
    <w:rsid w:val="00F052A9"/>
    <w:rsid w:val="00F0734A"/>
    <w:rsid w:val="00F106C2"/>
    <w:rsid w:val="00F12F9E"/>
    <w:rsid w:val="00F37B46"/>
    <w:rsid w:val="00F42DCC"/>
    <w:rsid w:val="00F43126"/>
    <w:rsid w:val="00F44E22"/>
    <w:rsid w:val="00F5223C"/>
    <w:rsid w:val="00F73933"/>
    <w:rsid w:val="00F8326E"/>
    <w:rsid w:val="00F83A07"/>
    <w:rsid w:val="00F963D3"/>
    <w:rsid w:val="00F973B8"/>
    <w:rsid w:val="00FC1B09"/>
    <w:rsid w:val="00FD18BC"/>
    <w:rsid w:val="00FD2AAD"/>
    <w:rsid w:val="00FE7D53"/>
    <w:rsid w:val="00FF63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52D9"/>
  <w15:chartTrackingRefBased/>
  <w15:docId w15:val="{EC1A7156-55F0-4EEE-9E8A-77CB1D39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6FEF"/>
    <w:pPr>
      <w:ind w:left="720"/>
      <w:contextualSpacing/>
    </w:pPr>
  </w:style>
  <w:style w:type="character" w:styleId="Hipercze">
    <w:name w:val="Hyperlink"/>
    <w:rsid w:val="0095550E"/>
    <w:rPr>
      <w:color w:val="0000FF"/>
      <w:u w:val="single"/>
    </w:rPr>
  </w:style>
  <w:style w:type="character" w:customStyle="1" w:styleId="WW8Num1z0">
    <w:name w:val="WW8Num1z0"/>
    <w:rsid w:val="00F12F9E"/>
  </w:style>
  <w:style w:type="paragraph" w:styleId="Tekstdymka">
    <w:name w:val="Balloon Text"/>
    <w:basedOn w:val="Normalny"/>
    <w:link w:val="TekstdymkaZnak"/>
    <w:uiPriority w:val="99"/>
    <w:semiHidden/>
    <w:unhideWhenUsed/>
    <w:rsid w:val="001B44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44C5"/>
    <w:rPr>
      <w:rFonts w:ascii="Segoe UI" w:hAnsi="Segoe UI" w:cs="Segoe UI"/>
      <w:sz w:val="18"/>
      <w:szCs w:val="18"/>
    </w:rPr>
  </w:style>
  <w:style w:type="paragraph" w:customStyle="1" w:styleId="ustp">
    <w:name w:val="ustęp"/>
    <w:basedOn w:val="Listanumerowana"/>
    <w:rsid w:val="003C5881"/>
    <w:pPr>
      <w:widowControl w:val="0"/>
      <w:suppressAutoHyphens/>
      <w:spacing w:after="0" w:line="240" w:lineRule="auto"/>
      <w:contextualSpacing w:val="0"/>
    </w:pPr>
    <w:rPr>
      <w:rFonts w:ascii="Liberation Serif" w:eastAsia="SimSun" w:hAnsi="Liberation Serif" w:cs="Mangal"/>
      <w:kern w:val="1"/>
      <w:szCs w:val="24"/>
      <w:lang w:eastAsia="zh-CN" w:bidi="hi-IN"/>
    </w:rPr>
  </w:style>
  <w:style w:type="paragraph" w:customStyle="1" w:styleId="punkty">
    <w:name w:val="punkty"/>
    <w:basedOn w:val="Listanumerowana"/>
    <w:link w:val="punktyZnak"/>
    <w:rsid w:val="003C5881"/>
    <w:pPr>
      <w:widowControl w:val="0"/>
      <w:numPr>
        <w:numId w:val="1"/>
      </w:numPr>
      <w:suppressAutoHyphens/>
      <w:spacing w:after="0" w:line="240" w:lineRule="auto"/>
      <w:contextualSpacing w:val="0"/>
    </w:pPr>
    <w:rPr>
      <w:rFonts w:ascii="Liberation Serif" w:eastAsia="SimSun" w:hAnsi="Liberation Serif" w:cs="Mangal"/>
      <w:kern w:val="1"/>
      <w:szCs w:val="24"/>
      <w:lang w:eastAsia="zh-CN" w:bidi="hi-IN"/>
    </w:rPr>
  </w:style>
  <w:style w:type="character" w:customStyle="1" w:styleId="Domylnaczcionkaakapitu1">
    <w:name w:val="Domyślna czcionka akapitu1"/>
    <w:rsid w:val="003C5881"/>
  </w:style>
  <w:style w:type="paragraph" w:styleId="Stopka">
    <w:name w:val="footer"/>
    <w:basedOn w:val="Normalny"/>
    <w:link w:val="StopkaZnak"/>
    <w:uiPriority w:val="99"/>
    <w:rsid w:val="003C5881"/>
    <w:pPr>
      <w:widowControl w:val="0"/>
      <w:tabs>
        <w:tab w:val="center" w:pos="4536"/>
        <w:tab w:val="right" w:pos="9072"/>
      </w:tabs>
      <w:suppressAutoHyphens/>
      <w:spacing w:after="0" w:line="240" w:lineRule="auto"/>
    </w:pPr>
    <w:rPr>
      <w:rFonts w:ascii="Liberation Serif" w:eastAsia="SimSun" w:hAnsi="Liberation Serif" w:cs="Mangal"/>
      <w:kern w:val="1"/>
      <w:sz w:val="24"/>
      <w:szCs w:val="24"/>
      <w:lang w:eastAsia="zh-CN" w:bidi="hi-IN"/>
    </w:rPr>
  </w:style>
  <w:style w:type="character" w:customStyle="1" w:styleId="StopkaZnak">
    <w:name w:val="Stopka Znak"/>
    <w:basedOn w:val="Domylnaczcionkaakapitu"/>
    <w:link w:val="Stopka"/>
    <w:uiPriority w:val="99"/>
    <w:rsid w:val="003C5881"/>
    <w:rPr>
      <w:rFonts w:ascii="Liberation Serif" w:eastAsia="SimSun" w:hAnsi="Liberation Serif" w:cs="Mangal"/>
      <w:kern w:val="1"/>
      <w:sz w:val="24"/>
      <w:szCs w:val="24"/>
      <w:lang w:eastAsia="zh-CN" w:bidi="hi-IN"/>
    </w:rPr>
  </w:style>
  <w:style w:type="character" w:customStyle="1" w:styleId="punktyZnak">
    <w:name w:val="punkty Znak"/>
    <w:link w:val="punkty"/>
    <w:rsid w:val="003C5881"/>
    <w:rPr>
      <w:rFonts w:ascii="Liberation Serif" w:eastAsia="SimSun" w:hAnsi="Liberation Serif" w:cs="Mangal"/>
      <w:kern w:val="1"/>
      <w:szCs w:val="24"/>
      <w:lang w:eastAsia="zh-CN" w:bidi="hi-IN"/>
    </w:rPr>
  </w:style>
  <w:style w:type="paragraph" w:styleId="Listanumerowana">
    <w:name w:val="List Number"/>
    <w:basedOn w:val="Normalny"/>
    <w:uiPriority w:val="99"/>
    <w:semiHidden/>
    <w:unhideWhenUsed/>
    <w:rsid w:val="003C5881"/>
    <w:pPr>
      <w:tabs>
        <w:tab w:val="num" w:pos="360"/>
      </w:tabs>
      <w:ind w:left="360" w:hanging="360"/>
      <w:contextualSpacing/>
    </w:pPr>
  </w:style>
  <w:style w:type="paragraph" w:customStyle="1" w:styleId="Domylny">
    <w:name w:val="Domyślny"/>
    <w:rsid w:val="000E6D34"/>
    <w:pPr>
      <w:suppressAutoHyphens/>
      <w:spacing w:after="200" w:line="276" w:lineRule="auto"/>
    </w:pPr>
    <w:rPr>
      <w:rFonts w:ascii="Calibri" w:eastAsia="Calibri" w:hAnsi="Calibri" w:cs="Times New Roman"/>
    </w:rPr>
  </w:style>
  <w:style w:type="character" w:styleId="UyteHipercze">
    <w:name w:val="FollowedHyperlink"/>
    <w:basedOn w:val="Domylnaczcionkaakapitu"/>
    <w:uiPriority w:val="99"/>
    <w:semiHidden/>
    <w:unhideWhenUsed/>
    <w:rsid w:val="000F558A"/>
    <w:rPr>
      <w:color w:val="954F72" w:themeColor="followedHyperlink"/>
      <w:u w:val="single"/>
    </w:rPr>
  </w:style>
  <w:style w:type="paragraph" w:styleId="Bezodstpw">
    <w:name w:val="No Spacing"/>
    <w:qFormat/>
    <w:rsid w:val="003D2B84"/>
    <w:pPr>
      <w:suppressAutoHyphens/>
      <w:autoSpaceDE w:val="0"/>
      <w:spacing w:after="0" w:line="240" w:lineRule="auto"/>
      <w:textAlignment w:val="baseline"/>
    </w:pPr>
    <w:rPr>
      <w:rFonts w:ascii="Arial" w:eastAsia="Times New Roman" w:hAnsi="Arial" w:cs="Arial"/>
      <w:color w:val="000000"/>
      <w:kern w:val="2"/>
      <w:sz w:val="24"/>
      <w:szCs w:val="24"/>
      <w:lang w:eastAsia="zh-CN"/>
    </w:rPr>
  </w:style>
  <w:style w:type="paragraph" w:styleId="Nagwek">
    <w:name w:val="header"/>
    <w:basedOn w:val="Normalny"/>
    <w:link w:val="NagwekZnak"/>
    <w:uiPriority w:val="99"/>
    <w:unhideWhenUsed/>
    <w:rsid w:val="003477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774A"/>
  </w:style>
  <w:style w:type="character" w:styleId="Odwoaniedokomentarza">
    <w:name w:val="annotation reference"/>
    <w:basedOn w:val="Domylnaczcionkaakapitu"/>
    <w:uiPriority w:val="99"/>
    <w:semiHidden/>
    <w:unhideWhenUsed/>
    <w:rsid w:val="00C2173E"/>
    <w:rPr>
      <w:sz w:val="16"/>
      <w:szCs w:val="16"/>
    </w:rPr>
  </w:style>
  <w:style w:type="paragraph" w:styleId="Tekstkomentarza">
    <w:name w:val="annotation text"/>
    <w:basedOn w:val="Normalny"/>
    <w:link w:val="TekstkomentarzaZnak"/>
    <w:uiPriority w:val="99"/>
    <w:semiHidden/>
    <w:unhideWhenUsed/>
    <w:rsid w:val="00C217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73E"/>
    <w:rPr>
      <w:sz w:val="20"/>
      <w:szCs w:val="20"/>
    </w:rPr>
  </w:style>
  <w:style w:type="paragraph" w:styleId="Tematkomentarza">
    <w:name w:val="annotation subject"/>
    <w:basedOn w:val="Tekstkomentarza"/>
    <w:next w:val="Tekstkomentarza"/>
    <w:link w:val="TematkomentarzaZnak"/>
    <w:uiPriority w:val="99"/>
    <w:semiHidden/>
    <w:unhideWhenUsed/>
    <w:rsid w:val="00C2173E"/>
    <w:rPr>
      <w:b/>
      <w:bCs/>
    </w:rPr>
  </w:style>
  <w:style w:type="character" w:customStyle="1" w:styleId="TematkomentarzaZnak">
    <w:name w:val="Temat komentarza Znak"/>
    <w:basedOn w:val="TekstkomentarzaZnak"/>
    <w:link w:val="Tematkomentarza"/>
    <w:uiPriority w:val="99"/>
    <w:semiHidden/>
    <w:rsid w:val="00C2173E"/>
    <w:rPr>
      <w:b/>
      <w:bCs/>
      <w:sz w:val="20"/>
      <w:szCs w:val="20"/>
    </w:rPr>
  </w:style>
  <w:style w:type="paragraph" w:customStyle="1" w:styleId="Default">
    <w:name w:val="Default"/>
    <w:rsid w:val="00A825DC"/>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72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7938D-8EC8-46A9-8896-85BD0C02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3442</Words>
  <Characters>20656</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Radecka</dc:creator>
  <cp:keywords/>
  <dc:description/>
  <cp:lastModifiedBy>Policja</cp:lastModifiedBy>
  <cp:revision>9</cp:revision>
  <cp:lastPrinted>2022-10-11T06:47:00Z</cp:lastPrinted>
  <dcterms:created xsi:type="dcterms:W3CDTF">2022-08-30T13:37:00Z</dcterms:created>
  <dcterms:modified xsi:type="dcterms:W3CDTF">2022-10-11T09:40:00Z</dcterms:modified>
</cp:coreProperties>
</file>