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C18B" w14:textId="7917A7E6" w:rsidR="007255DF" w:rsidRPr="00627300" w:rsidRDefault="007255DF" w:rsidP="00627300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Nowy Dwór Mazowiecki, </w:t>
      </w:r>
      <w:r w:rsidR="008E6455">
        <w:rPr>
          <w:rFonts w:ascii="Verdana" w:hAnsi="Verdana"/>
          <w:sz w:val="20"/>
          <w:szCs w:val="20"/>
        </w:rPr>
        <w:t>20</w:t>
      </w:r>
      <w:r w:rsidR="00B1144A">
        <w:rPr>
          <w:rFonts w:ascii="Verdana" w:hAnsi="Verdana"/>
          <w:sz w:val="20"/>
          <w:szCs w:val="20"/>
        </w:rPr>
        <w:t>-12-202</w:t>
      </w:r>
      <w:r w:rsidR="008E6455">
        <w:rPr>
          <w:rFonts w:ascii="Verdana" w:hAnsi="Verdana"/>
          <w:sz w:val="20"/>
          <w:szCs w:val="20"/>
        </w:rPr>
        <w:t>4</w:t>
      </w:r>
      <w:r w:rsidRPr="00627300">
        <w:rPr>
          <w:rFonts w:ascii="Verdana" w:hAnsi="Verdana"/>
          <w:sz w:val="20"/>
          <w:szCs w:val="20"/>
        </w:rPr>
        <w:t xml:space="preserve"> r.</w:t>
      </w:r>
    </w:p>
    <w:p w14:paraId="0DA4C62B" w14:textId="77777777" w:rsidR="00627300" w:rsidRDefault="00627300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05531CD7" w14:textId="77777777" w:rsidR="007255DF" w:rsidRPr="0036771C" w:rsidRDefault="007255DF" w:rsidP="0036771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608626F1" w14:textId="77777777" w:rsidR="00D70054" w:rsidRPr="00627300" w:rsidRDefault="00817B66" w:rsidP="006273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</w:t>
      </w:r>
      <w:r w:rsidR="00627300" w:rsidRPr="00627300">
        <w:rPr>
          <w:rFonts w:ascii="Verdana" w:hAnsi="Verdana"/>
          <w:sz w:val="20"/>
          <w:szCs w:val="20"/>
        </w:rPr>
        <w:t>a wykonanie zadania</w:t>
      </w:r>
      <w:r w:rsidR="008337CF" w:rsidRPr="00627300">
        <w:rPr>
          <w:rFonts w:ascii="Verdana" w:hAnsi="Verdana"/>
          <w:sz w:val="20"/>
          <w:szCs w:val="20"/>
        </w:rPr>
        <w:t xml:space="preserve"> </w:t>
      </w:r>
    </w:p>
    <w:p w14:paraId="1590C64B" w14:textId="2A429A66" w:rsidR="00544930" w:rsidRPr="0036771C" w:rsidRDefault="00627300" w:rsidP="0036771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Wynajem</w:t>
      </w:r>
      <w:r w:rsidR="006F1695">
        <w:rPr>
          <w:rFonts w:ascii="Verdana" w:hAnsi="Verdana"/>
          <w:b/>
          <w:sz w:val="20"/>
          <w:szCs w:val="20"/>
        </w:rPr>
        <w:t xml:space="preserve"> i serwis </w:t>
      </w:r>
      <w:r w:rsidR="00296268">
        <w:rPr>
          <w:rFonts w:ascii="Verdana" w:hAnsi="Verdana"/>
          <w:b/>
          <w:sz w:val="20"/>
          <w:szCs w:val="20"/>
        </w:rPr>
        <w:t>8</w:t>
      </w:r>
      <w:r w:rsidR="00B1144A">
        <w:rPr>
          <w:rFonts w:ascii="Verdana" w:hAnsi="Verdana"/>
          <w:b/>
          <w:sz w:val="20"/>
          <w:szCs w:val="20"/>
        </w:rPr>
        <w:t xml:space="preserve"> kabin WC w 202</w:t>
      </w:r>
      <w:r w:rsidR="008E6455">
        <w:rPr>
          <w:rFonts w:ascii="Verdana" w:hAnsi="Verdana"/>
          <w:b/>
          <w:sz w:val="20"/>
          <w:szCs w:val="20"/>
        </w:rPr>
        <w:t>5</w:t>
      </w:r>
      <w:r w:rsidRPr="00627300">
        <w:rPr>
          <w:rFonts w:ascii="Verdana" w:hAnsi="Verdana"/>
          <w:b/>
          <w:sz w:val="20"/>
          <w:szCs w:val="20"/>
        </w:rPr>
        <w:t xml:space="preserve"> r</w:t>
      </w:r>
    </w:p>
    <w:p w14:paraId="6E13DD72" w14:textId="77777777" w:rsidR="00CB6003" w:rsidRPr="00627300" w:rsidRDefault="00CB6003" w:rsidP="00627300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0B235315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6536F90F" w14:textId="77777777" w:rsidR="00CB6003" w:rsidRPr="00627300" w:rsidRDefault="00CA68E2" w:rsidP="00627300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</w:t>
      </w:r>
      <w:r w:rsidR="00CB6003" w:rsidRPr="00627300">
        <w:rPr>
          <w:rFonts w:ascii="Verdana" w:hAnsi="Verdana"/>
          <w:sz w:val="20"/>
          <w:szCs w:val="20"/>
        </w:rPr>
        <w:t xml:space="preserve"> Nowy Dw</w:t>
      </w:r>
      <w:r w:rsidRPr="00627300">
        <w:rPr>
          <w:rFonts w:ascii="Verdana" w:hAnsi="Verdana"/>
          <w:sz w:val="20"/>
          <w:szCs w:val="20"/>
        </w:rPr>
        <w:t>ór</w:t>
      </w:r>
      <w:r w:rsidR="00CB6003" w:rsidRPr="00627300">
        <w:rPr>
          <w:rFonts w:ascii="Verdana" w:hAnsi="Verdana"/>
          <w:sz w:val="20"/>
          <w:szCs w:val="20"/>
        </w:rPr>
        <w:t xml:space="preserve"> Mazowiecki</w:t>
      </w:r>
    </w:p>
    <w:p w14:paraId="08FDA9A4" w14:textId="77777777" w:rsidR="00CB6003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 siedzibę ul. Zakroczymska 30, </w:t>
      </w:r>
      <w:r w:rsidR="00CB6003" w:rsidRPr="00627300">
        <w:rPr>
          <w:rFonts w:ascii="Verdana" w:hAnsi="Verdana"/>
          <w:sz w:val="20"/>
          <w:szCs w:val="20"/>
        </w:rPr>
        <w:t>05-100 Nowy Dwór Mazowiecki</w:t>
      </w:r>
      <w:r w:rsidRPr="00627300">
        <w:rPr>
          <w:rFonts w:ascii="Verdana" w:hAnsi="Verdana"/>
          <w:sz w:val="20"/>
          <w:szCs w:val="20"/>
        </w:rPr>
        <w:t>,</w:t>
      </w:r>
    </w:p>
    <w:p w14:paraId="0661AF5B" w14:textId="77777777" w:rsidR="00CA68E2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6C90E111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0D172D0F" w14:textId="77777777" w:rsidR="00CB6003" w:rsidRPr="00627300" w:rsidRDefault="00CB6003" w:rsidP="00627300">
      <w:pPr>
        <w:spacing w:after="0" w:line="240" w:lineRule="auto"/>
        <w:ind w:left="152" w:right="302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</w:t>
      </w:r>
      <w:r w:rsidR="006E3557">
        <w:rPr>
          <w:rFonts w:ascii="Verdana" w:hAnsi="Verdana"/>
          <w:sz w:val="20"/>
          <w:szCs w:val="20"/>
        </w:rPr>
        <w:t>1</w:t>
      </w:r>
      <w:r w:rsidRPr="00627300">
        <w:rPr>
          <w:rFonts w:ascii="Verdana" w:hAnsi="Verdana"/>
          <w:sz w:val="20"/>
          <w:szCs w:val="20"/>
        </w:rPr>
        <w:t xml:space="preserve">30 000 </w:t>
      </w:r>
      <w:r w:rsidR="006E3557">
        <w:rPr>
          <w:rFonts w:ascii="Verdana" w:hAnsi="Verdana"/>
          <w:sz w:val="20"/>
          <w:szCs w:val="20"/>
        </w:rPr>
        <w:t>zł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D2850DF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1EB34C3D" w14:textId="60B58F45" w:rsidR="00D70054" w:rsidRPr="0036771C" w:rsidRDefault="00CB6003" w:rsidP="0036771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1.</w:t>
      </w:r>
      <w:r w:rsidRPr="00627300">
        <w:rPr>
          <w:rFonts w:ascii="Verdana" w:eastAsia="Arial" w:hAnsi="Verdana" w:cs="Arial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 xml:space="preserve">Przedmiotem zamówienia jest wykonanie zadania </w:t>
      </w:r>
      <w:proofErr w:type="spellStart"/>
      <w:r w:rsidRPr="00627300">
        <w:rPr>
          <w:rFonts w:ascii="Verdana" w:hAnsi="Verdana"/>
          <w:sz w:val="20"/>
          <w:szCs w:val="20"/>
        </w:rPr>
        <w:t>pn</w:t>
      </w:r>
      <w:proofErr w:type="spellEnd"/>
      <w:r w:rsidRPr="00627300">
        <w:rPr>
          <w:rFonts w:ascii="Verdana" w:hAnsi="Verdana"/>
          <w:sz w:val="20"/>
          <w:szCs w:val="20"/>
        </w:rPr>
        <w:t xml:space="preserve"> </w:t>
      </w:r>
      <w:r w:rsidR="00627300" w:rsidRPr="00627300">
        <w:rPr>
          <w:rFonts w:ascii="Verdana" w:hAnsi="Verdana"/>
          <w:b/>
          <w:sz w:val="20"/>
          <w:szCs w:val="20"/>
        </w:rPr>
        <w:t xml:space="preserve">Wynajem i serwis </w:t>
      </w:r>
      <w:r w:rsidR="00296268">
        <w:rPr>
          <w:rFonts w:ascii="Verdana" w:hAnsi="Verdana"/>
          <w:b/>
          <w:sz w:val="20"/>
          <w:szCs w:val="20"/>
        </w:rPr>
        <w:t>8</w:t>
      </w:r>
      <w:r w:rsidR="0036771C">
        <w:rPr>
          <w:rFonts w:ascii="Verdana" w:hAnsi="Verdana"/>
          <w:b/>
          <w:sz w:val="20"/>
          <w:szCs w:val="20"/>
        </w:rPr>
        <w:t xml:space="preserve"> </w:t>
      </w:r>
      <w:r w:rsidR="00627300" w:rsidRPr="00627300">
        <w:rPr>
          <w:rFonts w:ascii="Verdana" w:hAnsi="Verdana"/>
          <w:b/>
          <w:sz w:val="20"/>
          <w:szCs w:val="20"/>
        </w:rPr>
        <w:t>kab</w:t>
      </w:r>
      <w:r w:rsidR="00EB6F60">
        <w:rPr>
          <w:rFonts w:ascii="Verdana" w:hAnsi="Verdana"/>
          <w:b/>
          <w:sz w:val="20"/>
          <w:szCs w:val="20"/>
        </w:rPr>
        <w:t>in WC</w:t>
      </w:r>
      <w:r w:rsidR="00B1144A">
        <w:rPr>
          <w:rFonts w:ascii="Verdana" w:hAnsi="Verdana"/>
          <w:b/>
          <w:sz w:val="20"/>
          <w:szCs w:val="20"/>
        </w:rPr>
        <w:t xml:space="preserve"> w 202</w:t>
      </w:r>
      <w:r w:rsidR="008E6455">
        <w:rPr>
          <w:rFonts w:ascii="Verdana" w:hAnsi="Verdana"/>
          <w:b/>
          <w:sz w:val="20"/>
          <w:szCs w:val="20"/>
        </w:rPr>
        <w:t>5</w:t>
      </w:r>
      <w:r w:rsidR="00627300" w:rsidRPr="00627300">
        <w:rPr>
          <w:rFonts w:ascii="Verdana" w:hAnsi="Verdana"/>
          <w:b/>
          <w:sz w:val="20"/>
          <w:szCs w:val="20"/>
        </w:rPr>
        <w:t xml:space="preserve"> r</w:t>
      </w:r>
      <w:r w:rsidR="007255DF" w:rsidRPr="00627300">
        <w:rPr>
          <w:rFonts w:ascii="Verdana" w:hAnsi="Verdana"/>
          <w:b/>
          <w:sz w:val="20"/>
          <w:szCs w:val="20"/>
        </w:rPr>
        <w:t xml:space="preserve"> </w:t>
      </w:r>
    </w:p>
    <w:p w14:paraId="5F806FBD" w14:textId="77777777" w:rsidR="00627300" w:rsidRDefault="00CB6003" w:rsidP="00627300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Opis przedmiotu zamówienia </w:t>
      </w:r>
    </w:p>
    <w:p w14:paraId="5D4B8C9C" w14:textId="0DB12EE5" w:rsidR="00B1144A" w:rsidRPr="00B1144A" w:rsidRDefault="00B1144A" w:rsidP="008643F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8643F6">
        <w:rPr>
          <w:rFonts w:ascii="Verdana" w:hAnsi="Verdana"/>
          <w:b/>
          <w:sz w:val="20"/>
          <w:szCs w:val="20"/>
        </w:rPr>
        <w:t xml:space="preserve"> szt. Kabi</w:t>
      </w:r>
      <w:r>
        <w:rPr>
          <w:rFonts w:ascii="Verdana" w:hAnsi="Verdana"/>
          <w:b/>
          <w:sz w:val="20"/>
          <w:szCs w:val="20"/>
        </w:rPr>
        <w:t>n w okresie od 01.01.-31.12.202</w:t>
      </w:r>
      <w:r w:rsidR="008E6455">
        <w:rPr>
          <w:rFonts w:ascii="Verdana" w:hAnsi="Verdana"/>
          <w:b/>
          <w:sz w:val="20"/>
          <w:szCs w:val="20"/>
        </w:rPr>
        <w:t>5</w:t>
      </w:r>
      <w:r w:rsidR="008643F6">
        <w:rPr>
          <w:rFonts w:ascii="Verdana" w:hAnsi="Verdana"/>
          <w:b/>
          <w:sz w:val="20"/>
          <w:szCs w:val="20"/>
        </w:rPr>
        <w:t xml:space="preserve"> r.</w:t>
      </w:r>
    </w:p>
    <w:p w14:paraId="365E2C8A" w14:textId="77777777" w:rsidR="008643F6" w:rsidRPr="00B1144A" w:rsidRDefault="008643F6" w:rsidP="00B1144A">
      <w:pPr>
        <w:spacing w:after="0" w:line="240" w:lineRule="auto"/>
        <w:ind w:left="786"/>
        <w:jc w:val="both"/>
        <w:rPr>
          <w:rFonts w:ascii="Verdana" w:hAnsi="Verdana"/>
          <w:i/>
          <w:sz w:val="20"/>
          <w:szCs w:val="20"/>
        </w:rPr>
      </w:pPr>
      <w:r w:rsidRPr="00B1144A">
        <w:rPr>
          <w:rFonts w:ascii="Verdana" w:hAnsi="Verdana"/>
          <w:i/>
          <w:sz w:val="20"/>
          <w:szCs w:val="20"/>
        </w:rPr>
        <w:t xml:space="preserve"> Lokalizacja</w:t>
      </w:r>
    </w:p>
    <w:p w14:paraId="55DF8B3D" w14:textId="77777777" w:rsidR="00B1144A" w:rsidRDefault="008643F6" w:rsidP="008643F6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B1144A">
        <w:rPr>
          <w:rFonts w:ascii="Verdana" w:hAnsi="Verdana"/>
          <w:sz w:val="20"/>
          <w:szCs w:val="20"/>
        </w:rPr>
        <w:t xml:space="preserve"> ul. J. Słowackiego (parking przy cmentarzu);</w:t>
      </w:r>
    </w:p>
    <w:p w14:paraId="7BED8C95" w14:textId="77777777" w:rsidR="000C466E" w:rsidRDefault="008643F6" w:rsidP="004E14F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B1144A">
        <w:rPr>
          <w:rFonts w:ascii="Verdana" w:hAnsi="Verdana"/>
          <w:sz w:val="20"/>
          <w:szCs w:val="20"/>
        </w:rPr>
        <w:t xml:space="preserve">ul. Bema ( </w:t>
      </w:r>
      <w:r w:rsidR="00F4425B">
        <w:rPr>
          <w:rFonts w:ascii="Verdana" w:hAnsi="Verdana"/>
          <w:sz w:val="20"/>
          <w:szCs w:val="20"/>
        </w:rPr>
        <w:t xml:space="preserve">parking przy </w:t>
      </w:r>
      <w:r w:rsidRPr="00B1144A">
        <w:rPr>
          <w:rFonts w:ascii="Verdana" w:hAnsi="Verdana"/>
          <w:sz w:val="20"/>
          <w:szCs w:val="20"/>
        </w:rPr>
        <w:t>cmentarzu)</w:t>
      </w:r>
    </w:p>
    <w:p w14:paraId="63371FC5" w14:textId="5A587C17" w:rsidR="00B1144A" w:rsidRPr="00B1144A" w:rsidRDefault="008643F6" w:rsidP="008643F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szt. w okresie od </w:t>
      </w:r>
      <w:r w:rsidR="00B1144A">
        <w:rPr>
          <w:rFonts w:ascii="Verdana" w:hAnsi="Verdana"/>
          <w:b/>
          <w:sz w:val="20"/>
          <w:szCs w:val="20"/>
        </w:rPr>
        <w:t>01.04-30</w:t>
      </w:r>
      <w:r w:rsidR="00EB6F60">
        <w:rPr>
          <w:rFonts w:ascii="Verdana" w:hAnsi="Verdana"/>
          <w:b/>
          <w:sz w:val="20"/>
          <w:szCs w:val="20"/>
        </w:rPr>
        <w:t>.11</w:t>
      </w:r>
      <w:r w:rsidR="00BF57BE">
        <w:rPr>
          <w:rFonts w:ascii="Verdana" w:hAnsi="Verdana"/>
          <w:b/>
          <w:sz w:val="20"/>
          <w:szCs w:val="20"/>
        </w:rPr>
        <w:t>.202</w:t>
      </w:r>
      <w:r w:rsidR="008E6455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, </w:t>
      </w:r>
    </w:p>
    <w:p w14:paraId="54CABB48" w14:textId="77777777" w:rsidR="008643F6" w:rsidRPr="00B1144A" w:rsidRDefault="00B1144A" w:rsidP="00B1144A">
      <w:pPr>
        <w:spacing w:after="0" w:line="240" w:lineRule="auto"/>
        <w:ind w:left="786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</w:t>
      </w:r>
      <w:r w:rsidR="008643F6" w:rsidRPr="00B1144A">
        <w:rPr>
          <w:rFonts w:ascii="Verdana" w:hAnsi="Verdana"/>
          <w:i/>
          <w:sz w:val="20"/>
          <w:szCs w:val="20"/>
        </w:rPr>
        <w:t xml:space="preserve">okalizacja </w:t>
      </w:r>
    </w:p>
    <w:p w14:paraId="007F9685" w14:textId="77777777" w:rsidR="000C466E" w:rsidRPr="004E14FE" w:rsidRDefault="008643F6" w:rsidP="004E14F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B1144A">
        <w:rPr>
          <w:rFonts w:ascii="Verdana" w:hAnsi="Verdana"/>
          <w:sz w:val="20"/>
          <w:szCs w:val="20"/>
        </w:rPr>
        <w:t xml:space="preserve"> ul. Młodzieżowa przy Placu Zabaw; </w:t>
      </w:r>
    </w:p>
    <w:p w14:paraId="39BE2C3B" w14:textId="4F449EE2" w:rsidR="00B1144A" w:rsidRPr="00B1144A" w:rsidRDefault="004C244D" w:rsidP="008643F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  <w:proofErr w:type="spellStart"/>
      <w:r>
        <w:rPr>
          <w:rFonts w:ascii="Verdana" w:hAnsi="Verdana"/>
          <w:b/>
          <w:sz w:val="20"/>
          <w:szCs w:val="20"/>
        </w:rPr>
        <w:t>szt</w:t>
      </w:r>
      <w:proofErr w:type="spellEnd"/>
      <w:r>
        <w:rPr>
          <w:rFonts w:ascii="Verdana" w:hAnsi="Verdana"/>
          <w:b/>
          <w:sz w:val="20"/>
          <w:szCs w:val="20"/>
        </w:rPr>
        <w:t xml:space="preserve"> Kabin w okresie </w:t>
      </w:r>
      <w:r w:rsidRPr="00B04D5E">
        <w:rPr>
          <w:rFonts w:ascii="Verdana" w:hAnsi="Verdana"/>
          <w:b/>
          <w:sz w:val="20"/>
          <w:szCs w:val="20"/>
        </w:rPr>
        <w:t>od 3</w:t>
      </w:r>
      <w:r w:rsidR="008E6455">
        <w:rPr>
          <w:rFonts w:ascii="Verdana" w:hAnsi="Verdana"/>
          <w:b/>
          <w:sz w:val="20"/>
          <w:szCs w:val="20"/>
        </w:rPr>
        <w:t>0</w:t>
      </w:r>
      <w:r w:rsidRPr="00B04D5E">
        <w:rPr>
          <w:rFonts w:ascii="Verdana" w:hAnsi="Verdana"/>
          <w:b/>
          <w:sz w:val="20"/>
          <w:szCs w:val="20"/>
        </w:rPr>
        <w:t>.</w:t>
      </w:r>
      <w:r w:rsidR="00BF57BE">
        <w:rPr>
          <w:rFonts w:ascii="Verdana" w:hAnsi="Verdana"/>
          <w:b/>
          <w:sz w:val="20"/>
          <w:szCs w:val="20"/>
        </w:rPr>
        <w:t>10-1</w:t>
      </w:r>
      <w:r w:rsidR="008E6455">
        <w:rPr>
          <w:rFonts w:ascii="Verdana" w:hAnsi="Verdana"/>
          <w:b/>
          <w:sz w:val="20"/>
          <w:szCs w:val="20"/>
        </w:rPr>
        <w:t>4</w:t>
      </w:r>
      <w:r w:rsidR="00BF57BE">
        <w:rPr>
          <w:rFonts w:ascii="Verdana" w:hAnsi="Verdana"/>
          <w:b/>
          <w:sz w:val="20"/>
          <w:szCs w:val="20"/>
        </w:rPr>
        <w:t>.11.202</w:t>
      </w:r>
      <w:r w:rsidR="008E6455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</w:t>
      </w:r>
      <w:r w:rsidR="008643F6">
        <w:rPr>
          <w:rFonts w:ascii="Verdana" w:hAnsi="Verdana"/>
          <w:b/>
          <w:sz w:val="20"/>
          <w:szCs w:val="20"/>
        </w:rPr>
        <w:t xml:space="preserve">r. </w:t>
      </w:r>
    </w:p>
    <w:p w14:paraId="4FB3AAF3" w14:textId="77777777" w:rsidR="008643F6" w:rsidRPr="00B1144A" w:rsidRDefault="008643F6" w:rsidP="00B1144A">
      <w:pPr>
        <w:spacing w:after="0" w:line="240" w:lineRule="auto"/>
        <w:ind w:left="786"/>
        <w:jc w:val="both"/>
        <w:rPr>
          <w:rFonts w:ascii="Verdana" w:hAnsi="Verdana"/>
          <w:i/>
          <w:sz w:val="20"/>
          <w:szCs w:val="20"/>
        </w:rPr>
      </w:pPr>
      <w:r w:rsidRPr="00B1144A">
        <w:rPr>
          <w:rFonts w:ascii="Verdana" w:hAnsi="Verdana"/>
          <w:sz w:val="20"/>
          <w:szCs w:val="20"/>
        </w:rPr>
        <w:t xml:space="preserve">Lokalizacja </w:t>
      </w:r>
    </w:p>
    <w:p w14:paraId="3AB21793" w14:textId="77777777" w:rsidR="000C466E" w:rsidRPr="00B1144A" w:rsidRDefault="008643F6" w:rsidP="004E14F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B1144A">
        <w:rPr>
          <w:rFonts w:ascii="Verdana" w:hAnsi="Verdana"/>
          <w:sz w:val="20"/>
          <w:szCs w:val="20"/>
        </w:rPr>
        <w:t xml:space="preserve">ul. </w:t>
      </w:r>
      <w:r w:rsidR="00F4425B">
        <w:rPr>
          <w:rFonts w:ascii="Verdana" w:hAnsi="Verdana"/>
          <w:sz w:val="20"/>
          <w:szCs w:val="20"/>
        </w:rPr>
        <w:t>Mała</w:t>
      </w:r>
      <w:r w:rsidRPr="00B1144A">
        <w:rPr>
          <w:rFonts w:ascii="Verdana" w:hAnsi="Verdana"/>
          <w:sz w:val="20"/>
          <w:szCs w:val="20"/>
        </w:rPr>
        <w:t xml:space="preserve"> (parking przy cmentarzu</w:t>
      </w:r>
      <w:r w:rsidR="00F4425B">
        <w:rPr>
          <w:rFonts w:ascii="Verdana" w:hAnsi="Verdana"/>
          <w:sz w:val="20"/>
          <w:szCs w:val="20"/>
        </w:rPr>
        <w:t xml:space="preserve"> komunalnym</w:t>
      </w:r>
      <w:r w:rsidRPr="00B1144A">
        <w:rPr>
          <w:rFonts w:ascii="Verdana" w:hAnsi="Verdana"/>
          <w:sz w:val="20"/>
          <w:szCs w:val="20"/>
        </w:rPr>
        <w:t xml:space="preserve">) </w:t>
      </w:r>
    </w:p>
    <w:p w14:paraId="5D3F4070" w14:textId="5BCDE73F" w:rsidR="00B1144A" w:rsidRPr="00B1144A" w:rsidRDefault="00EB6F60" w:rsidP="0036771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EB6F60">
        <w:rPr>
          <w:rFonts w:ascii="Verdana" w:hAnsi="Verdana"/>
          <w:b/>
          <w:sz w:val="20"/>
          <w:szCs w:val="20"/>
        </w:rPr>
        <w:t xml:space="preserve">2 </w:t>
      </w:r>
      <w:proofErr w:type="spellStart"/>
      <w:r w:rsidRPr="00EB6F60">
        <w:rPr>
          <w:rFonts w:ascii="Verdana" w:hAnsi="Verdana"/>
          <w:b/>
          <w:sz w:val="20"/>
          <w:szCs w:val="20"/>
        </w:rPr>
        <w:t>szt</w:t>
      </w:r>
      <w:proofErr w:type="spellEnd"/>
      <w:r w:rsidRPr="00EB6F60">
        <w:rPr>
          <w:rFonts w:ascii="Verdana" w:hAnsi="Verdana"/>
          <w:b/>
          <w:sz w:val="20"/>
          <w:szCs w:val="20"/>
        </w:rPr>
        <w:t xml:space="preserve"> kabin</w:t>
      </w:r>
      <w:r>
        <w:rPr>
          <w:rFonts w:ascii="Verdana" w:hAnsi="Verdana"/>
          <w:b/>
          <w:sz w:val="20"/>
          <w:szCs w:val="20"/>
        </w:rPr>
        <w:t xml:space="preserve"> w okresie </w:t>
      </w:r>
      <w:r w:rsidR="003214E9">
        <w:rPr>
          <w:rFonts w:ascii="Verdana" w:hAnsi="Verdana"/>
          <w:b/>
          <w:sz w:val="20"/>
          <w:szCs w:val="20"/>
        </w:rPr>
        <w:t xml:space="preserve">od </w:t>
      </w:r>
      <w:r w:rsidRPr="00B04D5E">
        <w:rPr>
          <w:rFonts w:ascii="Verdana" w:hAnsi="Verdana"/>
          <w:b/>
          <w:sz w:val="20"/>
          <w:szCs w:val="20"/>
        </w:rPr>
        <w:t>1.</w:t>
      </w:r>
      <w:r w:rsidR="00EB3859">
        <w:rPr>
          <w:rFonts w:ascii="Verdana" w:hAnsi="Verdana"/>
          <w:b/>
          <w:sz w:val="20"/>
          <w:szCs w:val="20"/>
        </w:rPr>
        <w:t>01-31.12</w:t>
      </w:r>
      <w:r w:rsidR="00BF57BE">
        <w:rPr>
          <w:rFonts w:ascii="Verdana" w:hAnsi="Verdana"/>
          <w:b/>
          <w:sz w:val="20"/>
          <w:szCs w:val="20"/>
        </w:rPr>
        <w:t>.202</w:t>
      </w:r>
      <w:r w:rsidR="008E6455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r. </w:t>
      </w:r>
    </w:p>
    <w:p w14:paraId="5E97E0F4" w14:textId="77777777" w:rsidR="00B1144A" w:rsidRPr="00B1144A" w:rsidRDefault="00EB6F60" w:rsidP="00B1144A">
      <w:pPr>
        <w:spacing w:after="0" w:line="240" w:lineRule="auto"/>
        <w:ind w:left="786"/>
        <w:jc w:val="both"/>
        <w:rPr>
          <w:rFonts w:ascii="Verdana" w:hAnsi="Verdana"/>
          <w:i/>
          <w:sz w:val="20"/>
          <w:szCs w:val="20"/>
        </w:rPr>
      </w:pPr>
      <w:r w:rsidRPr="00B1144A">
        <w:rPr>
          <w:rFonts w:ascii="Verdana" w:hAnsi="Verdana"/>
          <w:i/>
          <w:sz w:val="20"/>
          <w:szCs w:val="20"/>
        </w:rPr>
        <w:t xml:space="preserve">Lokalizacja: </w:t>
      </w:r>
    </w:p>
    <w:p w14:paraId="039DC96F" w14:textId="77777777" w:rsidR="00B1144A" w:rsidRDefault="00EB6F60" w:rsidP="004E14FE">
      <w:pPr>
        <w:spacing w:after="0" w:line="240" w:lineRule="auto"/>
        <w:ind w:left="786"/>
        <w:jc w:val="both"/>
        <w:rPr>
          <w:rFonts w:ascii="Verdana" w:hAnsi="Verdana"/>
          <w:sz w:val="20"/>
          <w:szCs w:val="20"/>
        </w:rPr>
      </w:pPr>
      <w:r w:rsidRPr="00B1144A">
        <w:rPr>
          <w:rFonts w:ascii="Verdana" w:hAnsi="Verdana"/>
          <w:sz w:val="20"/>
          <w:szCs w:val="20"/>
        </w:rPr>
        <w:t>Targowisko Miejski</w:t>
      </w:r>
      <w:r w:rsidR="004E14FE">
        <w:rPr>
          <w:rFonts w:ascii="Verdana" w:hAnsi="Verdana"/>
          <w:sz w:val="20"/>
          <w:szCs w:val="20"/>
        </w:rPr>
        <w:t>e</w:t>
      </w:r>
    </w:p>
    <w:p w14:paraId="62BBDB1F" w14:textId="2450A755" w:rsidR="00296268" w:rsidRPr="00296268" w:rsidRDefault="00296268" w:rsidP="00296268">
      <w:pPr>
        <w:spacing w:after="0" w:line="240" w:lineRule="auto"/>
        <w:ind w:left="11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268">
        <w:rPr>
          <w:rFonts w:ascii="Symbol" w:eastAsia="Symbol" w:hAnsi="Symbol" w:cs="Symbol"/>
          <w:sz w:val="20"/>
          <w:szCs w:val="20"/>
          <w:lang w:eastAsia="pl-PL"/>
        </w:rPr>
        <w:t>·</w:t>
      </w:r>
      <w:r w:rsidRPr="002962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29626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2 </w:t>
      </w:r>
      <w:proofErr w:type="spellStart"/>
      <w:r w:rsidRPr="00296268">
        <w:rPr>
          <w:rFonts w:ascii="Verdana" w:eastAsia="Times New Roman" w:hAnsi="Verdana" w:cs="Times New Roman"/>
          <w:b/>
          <w:sz w:val="20"/>
          <w:szCs w:val="20"/>
          <w:lang w:eastAsia="pl-PL"/>
        </w:rPr>
        <w:t>szt</w:t>
      </w:r>
      <w:proofErr w:type="spellEnd"/>
      <w:r w:rsidRPr="0029626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kabin</w:t>
      </w:r>
      <w:r w:rsidR="008E645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z umywalkami</w:t>
      </w:r>
      <w:r w:rsidRPr="0029626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w okresie od 1</w:t>
      </w:r>
      <w:r w:rsidR="008E6455">
        <w:rPr>
          <w:rFonts w:ascii="Verdana" w:eastAsia="Times New Roman" w:hAnsi="Verdana" w:cs="Times New Roman"/>
          <w:b/>
          <w:sz w:val="20"/>
          <w:szCs w:val="20"/>
          <w:lang w:eastAsia="pl-PL"/>
        </w:rPr>
        <w:t>5</w:t>
      </w:r>
      <w:r w:rsidRPr="00296268">
        <w:rPr>
          <w:rFonts w:ascii="Verdana" w:eastAsia="Times New Roman" w:hAnsi="Verdana" w:cs="Times New Roman"/>
          <w:b/>
          <w:sz w:val="20"/>
          <w:szCs w:val="20"/>
          <w:lang w:eastAsia="pl-PL"/>
        </w:rPr>
        <w:t>.0</w:t>
      </w:r>
      <w:r w:rsidR="008E6455">
        <w:rPr>
          <w:rFonts w:ascii="Verdana" w:eastAsia="Times New Roman" w:hAnsi="Verdana" w:cs="Times New Roman"/>
          <w:b/>
          <w:sz w:val="20"/>
          <w:szCs w:val="20"/>
          <w:lang w:eastAsia="pl-PL"/>
        </w:rPr>
        <w:t>4</w:t>
      </w:r>
      <w:r w:rsidRPr="00296268">
        <w:rPr>
          <w:rFonts w:ascii="Verdana" w:eastAsia="Times New Roman" w:hAnsi="Verdana" w:cs="Times New Roman"/>
          <w:b/>
          <w:sz w:val="20"/>
          <w:szCs w:val="20"/>
          <w:lang w:eastAsia="pl-PL"/>
        </w:rPr>
        <w:t>-30.09.202</w:t>
      </w:r>
      <w:r w:rsidR="008E6455">
        <w:rPr>
          <w:rFonts w:ascii="Verdana" w:eastAsia="Times New Roman" w:hAnsi="Verdana" w:cs="Times New Roman"/>
          <w:b/>
          <w:sz w:val="20"/>
          <w:szCs w:val="20"/>
          <w:lang w:eastAsia="pl-PL"/>
        </w:rPr>
        <w:t>5</w:t>
      </w:r>
      <w:r w:rsidRPr="0029626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r. </w:t>
      </w:r>
    </w:p>
    <w:p w14:paraId="5BD21092" w14:textId="54E93430" w:rsidR="00296268" w:rsidRPr="00296268" w:rsidRDefault="00296268" w:rsidP="0029626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268">
        <w:rPr>
          <w:rFonts w:ascii="Verdana" w:eastAsia="Times New Roman" w:hAnsi="Verdana" w:cs="Times New Roman"/>
          <w:i/>
          <w:sz w:val="20"/>
          <w:szCs w:val="20"/>
          <w:lang w:eastAsia="pl-PL"/>
        </w:rPr>
        <w:t>Lokalizacja:</w:t>
      </w:r>
      <w:r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</w:t>
      </w:r>
      <w:r w:rsidRPr="00296268">
        <w:rPr>
          <w:rFonts w:ascii="Verdana" w:eastAsia="Times New Roman" w:hAnsi="Verdana" w:cs="Times New Roman"/>
          <w:i/>
          <w:sz w:val="20"/>
          <w:szCs w:val="20"/>
          <w:lang w:eastAsia="pl-PL"/>
        </w:rPr>
        <w:t>Plaża Miejska</w:t>
      </w:r>
    </w:p>
    <w:p w14:paraId="318E1656" w14:textId="77777777" w:rsidR="00296268" w:rsidRPr="004E14FE" w:rsidRDefault="00296268" w:rsidP="00296268">
      <w:pPr>
        <w:spacing w:after="0" w:line="240" w:lineRule="auto"/>
        <w:jc w:val="both"/>
      </w:pPr>
    </w:p>
    <w:p w14:paraId="5745642A" w14:textId="3C1310FA" w:rsidR="00627300" w:rsidRPr="00627300" w:rsidRDefault="00627300" w:rsidP="00627300">
      <w:pPr>
        <w:numPr>
          <w:ilvl w:val="0"/>
          <w:numId w:val="34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t>Lokalizacja kabiny</w:t>
      </w:r>
      <w:r w:rsidRPr="00627300">
        <w:rPr>
          <w:rFonts w:ascii="Verdana" w:hAnsi="Verdana" w:cs="Arial"/>
          <w:i/>
          <w:sz w:val="20"/>
          <w:szCs w:val="20"/>
        </w:rPr>
        <w:t xml:space="preserve"> ul. Juliusza Słowackiego</w:t>
      </w:r>
      <w:r w:rsidR="008411E9">
        <w:rPr>
          <w:rFonts w:ascii="Verdana" w:hAnsi="Verdana" w:cs="Arial"/>
          <w:i/>
          <w:sz w:val="20"/>
          <w:szCs w:val="20"/>
        </w:rPr>
        <w:t>, ul. J. Bema</w:t>
      </w:r>
      <w:r w:rsidRPr="00627300">
        <w:rPr>
          <w:rFonts w:ascii="Verdana" w:hAnsi="Verdana" w:cs="Arial"/>
          <w:sz w:val="20"/>
          <w:szCs w:val="20"/>
        </w:rPr>
        <w:t xml:space="preserve"> (parking przy cmentarzu ) – </w:t>
      </w:r>
      <w:r w:rsidR="00296268">
        <w:rPr>
          <w:rFonts w:ascii="Verdana" w:hAnsi="Verdana" w:cs="Arial"/>
          <w:sz w:val="20"/>
          <w:szCs w:val="20"/>
        </w:rPr>
        <w:t xml:space="preserve">serwis kabiny w okresach </w:t>
      </w:r>
      <w:r w:rsidR="00296268">
        <w:rPr>
          <w:rFonts w:ascii="Verdana" w:hAnsi="Verdana" w:cs="Arial"/>
          <w:i/>
          <w:sz w:val="20"/>
          <w:szCs w:val="20"/>
        </w:rPr>
        <w:t>od dnia 01.01.202</w:t>
      </w:r>
      <w:r w:rsidR="008E6455">
        <w:rPr>
          <w:rFonts w:ascii="Verdana" w:hAnsi="Verdana" w:cs="Arial"/>
          <w:i/>
          <w:sz w:val="20"/>
          <w:szCs w:val="20"/>
        </w:rPr>
        <w:t>5</w:t>
      </w:r>
      <w:r w:rsidR="00296268">
        <w:rPr>
          <w:rFonts w:ascii="Verdana" w:hAnsi="Verdana" w:cs="Arial"/>
          <w:i/>
          <w:sz w:val="20"/>
          <w:szCs w:val="20"/>
        </w:rPr>
        <w:t xml:space="preserve"> r  do dnia 31.10.202</w:t>
      </w:r>
      <w:r w:rsidR="008E6455">
        <w:rPr>
          <w:rFonts w:ascii="Verdana" w:hAnsi="Verdana" w:cs="Arial"/>
          <w:i/>
          <w:sz w:val="20"/>
          <w:szCs w:val="20"/>
        </w:rPr>
        <w:t>5</w:t>
      </w:r>
      <w:r w:rsidR="00296268">
        <w:rPr>
          <w:rFonts w:ascii="Verdana" w:hAnsi="Verdana" w:cs="Arial"/>
          <w:i/>
          <w:sz w:val="20"/>
          <w:szCs w:val="20"/>
        </w:rPr>
        <w:t xml:space="preserve"> r</w:t>
      </w:r>
      <w:r w:rsidR="00296268">
        <w:rPr>
          <w:rFonts w:ascii="Verdana" w:hAnsi="Verdana" w:cs="Arial"/>
          <w:sz w:val="20"/>
          <w:szCs w:val="20"/>
        </w:rPr>
        <w:t xml:space="preserve">  i </w:t>
      </w:r>
      <w:r w:rsidR="00296268">
        <w:rPr>
          <w:rFonts w:ascii="Verdana" w:hAnsi="Verdana" w:cs="Arial"/>
          <w:i/>
          <w:sz w:val="20"/>
          <w:szCs w:val="20"/>
        </w:rPr>
        <w:t>od dnia 14.11.20</w:t>
      </w:r>
      <w:r w:rsidR="008E6455">
        <w:rPr>
          <w:rFonts w:ascii="Verdana" w:hAnsi="Verdana" w:cs="Arial"/>
          <w:i/>
          <w:sz w:val="20"/>
          <w:szCs w:val="20"/>
        </w:rPr>
        <w:t>25</w:t>
      </w:r>
      <w:r w:rsidR="00296268">
        <w:rPr>
          <w:rFonts w:ascii="Verdana" w:hAnsi="Verdana" w:cs="Arial"/>
          <w:i/>
          <w:sz w:val="20"/>
          <w:szCs w:val="20"/>
        </w:rPr>
        <w:t xml:space="preserve"> r do dnia 31.12.202</w:t>
      </w:r>
      <w:r w:rsidR="008E6455">
        <w:rPr>
          <w:rFonts w:ascii="Verdana" w:hAnsi="Verdana" w:cs="Arial"/>
          <w:i/>
          <w:sz w:val="20"/>
          <w:szCs w:val="20"/>
        </w:rPr>
        <w:t>5</w:t>
      </w:r>
      <w:r w:rsidR="00296268">
        <w:rPr>
          <w:rFonts w:ascii="Verdana" w:hAnsi="Verdana" w:cs="Arial"/>
          <w:i/>
          <w:sz w:val="20"/>
          <w:szCs w:val="20"/>
        </w:rPr>
        <w:t xml:space="preserve"> r</w:t>
      </w:r>
      <w:r w:rsidR="00296268">
        <w:rPr>
          <w:rFonts w:ascii="Verdana" w:hAnsi="Verdana" w:cs="Arial"/>
          <w:sz w:val="20"/>
          <w:szCs w:val="20"/>
        </w:rPr>
        <w:t xml:space="preserve"> – </w:t>
      </w:r>
      <w:r w:rsidR="00296268">
        <w:rPr>
          <w:rFonts w:ascii="Verdana" w:hAnsi="Verdana" w:cs="Arial"/>
          <w:i/>
          <w:sz w:val="20"/>
          <w:szCs w:val="20"/>
        </w:rPr>
        <w:t>raz w tygodniu w</w:t>
      </w:r>
      <w:r w:rsidR="00296268">
        <w:rPr>
          <w:rFonts w:ascii="Verdana" w:hAnsi="Verdana" w:cs="Arial"/>
          <w:b/>
          <w:i/>
          <w:sz w:val="20"/>
          <w:szCs w:val="20"/>
        </w:rPr>
        <w:t xml:space="preserve"> piątek</w:t>
      </w:r>
      <w:r w:rsidR="00296268">
        <w:rPr>
          <w:rFonts w:ascii="Verdana" w:hAnsi="Verdana" w:cs="Arial"/>
          <w:sz w:val="20"/>
          <w:szCs w:val="20"/>
        </w:rPr>
        <w:t xml:space="preserve"> , serwis kabiny dwukrotny </w:t>
      </w:r>
      <w:r w:rsidR="00296268">
        <w:rPr>
          <w:rFonts w:ascii="Verdana" w:hAnsi="Verdana" w:cs="Arial"/>
          <w:b/>
          <w:sz w:val="20"/>
          <w:szCs w:val="20"/>
        </w:rPr>
        <w:t>(wtorek i piątek</w:t>
      </w:r>
      <w:r w:rsidR="00296268">
        <w:rPr>
          <w:rFonts w:ascii="Verdana" w:hAnsi="Verdana" w:cs="Arial"/>
          <w:sz w:val="20"/>
          <w:szCs w:val="20"/>
        </w:rPr>
        <w:t xml:space="preserve"> ) w okresie </w:t>
      </w:r>
      <w:r w:rsidR="00296268">
        <w:rPr>
          <w:rFonts w:ascii="Verdana" w:hAnsi="Verdana" w:cs="Arial"/>
          <w:i/>
          <w:sz w:val="20"/>
          <w:szCs w:val="20"/>
        </w:rPr>
        <w:t>od dnia 31.10.202</w:t>
      </w:r>
      <w:r w:rsidR="008E6455">
        <w:rPr>
          <w:rFonts w:ascii="Verdana" w:hAnsi="Verdana" w:cs="Arial"/>
          <w:i/>
          <w:sz w:val="20"/>
          <w:szCs w:val="20"/>
        </w:rPr>
        <w:t>5</w:t>
      </w:r>
      <w:r w:rsidR="00296268">
        <w:rPr>
          <w:rFonts w:ascii="Verdana" w:hAnsi="Verdana" w:cs="Arial"/>
          <w:i/>
          <w:sz w:val="20"/>
          <w:szCs w:val="20"/>
        </w:rPr>
        <w:t xml:space="preserve"> r do dnia 14.11.20</w:t>
      </w:r>
      <w:r w:rsidR="008E6455">
        <w:rPr>
          <w:rFonts w:ascii="Verdana" w:hAnsi="Verdana" w:cs="Arial"/>
          <w:i/>
          <w:sz w:val="20"/>
          <w:szCs w:val="20"/>
        </w:rPr>
        <w:t>25</w:t>
      </w:r>
      <w:r w:rsidR="00296268">
        <w:rPr>
          <w:rFonts w:ascii="Verdana" w:hAnsi="Verdana" w:cs="Arial"/>
          <w:i/>
          <w:sz w:val="20"/>
          <w:szCs w:val="20"/>
        </w:rPr>
        <w:t xml:space="preserve"> r </w:t>
      </w:r>
      <w:r w:rsidR="00296268">
        <w:rPr>
          <w:rFonts w:ascii="Verdana" w:hAnsi="Verdana" w:cs="Arial"/>
          <w:sz w:val="20"/>
          <w:szCs w:val="20"/>
        </w:rPr>
        <w:t>,</w:t>
      </w:r>
    </w:p>
    <w:p w14:paraId="1C208BFB" w14:textId="6499F8B5" w:rsidR="00627300" w:rsidRPr="00627300" w:rsidRDefault="00627300" w:rsidP="00627300">
      <w:pPr>
        <w:numPr>
          <w:ilvl w:val="0"/>
          <w:numId w:val="34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t xml:space="preserve">Lokalizacja kabiny </w:t>
      </w:r>
      <w:r w:rsidRPr="00627300">
        <w:rPr>
          <w:rFonts w:ascii="Verdana" w:hAnsi="Verdana" w:cs="Arial"/>
          <w:i/>
          <w:sz w:val="20"/>
          <w:szCs w:val="20"/>
        </w:rPr>
        <w:t>ul. Młodzieżowa</w:t>
      </w:r>
      <w:r w:rsidRPr="00627300">
        <w:rPr>
          <w:rFonts w:ascii="Verdana" w:hAnsi="Verdana" w:cs="Arial"/>
          <w:sz w:val="20"/>
          <w:szCs w:val="20"/>
        </w:rPr>
        <w:t xml:space="preserve"> ( przy miejskim palcu zabaw ) wynajem kabiny w okresie </w:t>
      </w:r>
      <w:r w:rsidR="00BF57BE">
        <w:rPr>
          <w:rFonts w:ascii="Verdana" w:hAnsi="Verdana" w:cs="Arial"/>
          <w:i/>
          <w:sz w:val="20"/>
          <w:szCs w:val="20"/>
        </w:rPr>
        <w:t>od dnia  01</w:t>
      </w:r>
      <w:r w:rsidR="007E04E6">
        <w:rPr>
          <w:rFonts w:ascii="Verdana" w:hAnsi="Verdana" w:cs="Arial"/>
          <w:i/>
          <w:sz w:val="20"/>
          <w:szCs w:val="20"/>
        </w:rPr>
        <w:t xml:space="preserve"> kw</w:t>
      </w:r>
      <w:r w:rsidR="00BF57BE">
        <w:rPr>
          <w:rFonts w:ascii="Verdana" w:hAnsi="Verdana" w:cs="Arial"/>
          <w:i/>
          <w:sz w:val="20"/>
          <w:szCs w:val="20"/>
        </w:rPr>
        <w:t>ietnia 202</w:t>
      </w:r>
      <w:r w:rsidR="008E6455">
        <w:rPr>
          <w:rFonts w:ascii="Verdana" w:hAnsi="Verdana" w:cs="Arial"/>
          <w:i/>
          <w:sz w:val="20"/>
          <w:szCs w:val="20"/>
        </w:rPr>
        <w:t>5</w:t>
      </w:r>
      <w:r w:rsidR="008643F6">
        <w:rPr>
          <w:rFonts w:ascii="Verdana" w:hAnsi="Verdana" w:cs="Arial"/>
          <w:i/>
          <w:sz w:val="20"/>
          <w:szCs w:val="20"/>
        </w:rPr>
        <w:t xml:space="preserve"> </w:t>
      </w:r>
      <w:r w:rsidR="007E04E6">
        <w:rPr>
          <w:rFonts w:ascii="Verdana" w:hAnsi="Verdana" w:cs="Arial"/>
          <w:i/>
          <w:sz w:val="20"/>
          <w:szCs w:val="20"/>
        </w:rPr>
        <w:t xml:space="preserve">r  do dnia 30 </w:t>
      </w:r>
      <w:r w:rsidR="00EB3859">
        <w:rPr>
          <w:rFonts w:ascii="Verdana" w:hAnsi="Verdana" w:cs="Arial"/>
          <w:i/>
          <w:sz w:val="20"/>
          <w:szCs w:val="20"/>
        </w:rPr>
        <w:t>listopada</w:t>
      </w:r>
      <w:r w:rsidR="00BF57BE">
        <w:rPr>
          <w:rFonts w:ascii="Verdana" w:hAnsi="Verdana" w:cs="Arial"/>
          <w:i/>
          <w:sz w:val="20"/>
          <w:szCs w:val="20"/>
        </w:rPr>
        <w:t xml:space="preserve"> 20</w:t>
      </w:r>
      <w:r w:rsidR="00296268">
        <w:rPr>
          <w:rFonts w:ascii="Verdana" w:hAnsi="Verdana" w:cs="Arial"/>
          <w:i/>
          <w:sz w:val="20"/>
          <w:szCs w:val="20"/>
        </w:rPr>
        <w:t>2</w:t>
      </w:r>
      <w:r w:rsidR="008E6455">
        <w:rPr>
          <w:rFonts w:ascii="Verdana" w:hAnsi="Verdana" w:cs="Arial"/>
          <w:i/>
          <w:sz w:val="20"/>
          <w:szCs w:val="20"/>
        </w:rPr>
        <w:t>5</w:t>
      </w:r>
      <w:r w:rsidR="008643F6">
        <w:rPr>
          <w:rFonts w:ascii="Verdana" w:hAnsi="Verdana" w:cs="Arial"/>
          <w:i/>
          <w:sz w:val="20"/>
          <w:szCs w:val="20"/>
        </w:rPr>
        <w:t xml:space="preserve"> </w:t>
      </w:r>
      <w:r w:rsidRPr="00627300">
        <w:rPr>
          <w:rFonts w:ascii="Verdana" w:hAnsi="Verdana" w:cs="Arial"/>
          <w:i/>
          <w:sz w:val="20"/>
          <w:szCs w:val="20"/>
        </w:rPr>
        <w:t>r</w:t>
      </w:r>
      <w:r w:rsidRPr="00627300">
        <w:rPr>
          <w:rFonts w:ascii="Verdana" w:hAnsi="Verdana" w:cs="Arial"/>
          <w:sz w:val="20"/>
          <w:szCs w:val="20"/>
        </w:rPr>
        <w:t xml:space="preserve"> – </w:t>
      </w:r>
    </w:p>
    <w:p w14:paraId="27A6E52A" w14:textId="77777777" w:rsidR="00627300" w:rsidRDefault="00627300" w:rsidP="00627300">
      <w:pPr>
        <w:spacing w:after="0" w:line="240" w:lineRule="auto"/>
        <w:ind w:left="720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t xml:space="preserve">serwis kabiny dwukrotny  ( </w:t>
      </w:r>
      <w:r w:rsidRPr="00627300">
        <w:rPr>
          <w:rFonts w:ascii="Verdana" w:hAnsi="Verdana" w:cs="Arial"/>
          <w:b/>
          <w:sz w:val="20"/>
          <w:szCs w:val="20"/>
        </w:rPr>
        <w:t>wtorek, piątek</w:t>
      </w:r>
      <w:r w:rsidRPr="00627300">
        <w:rPr>
          <w:rFonts w:ascii="Verdana" w:hAnsi="Verdana" w:cs="Arial"/>
          <w:sz w:val="20"/>
          <w:szCs w:val="20"/>
        </w:rPr>
        <w:t xml:space="preserve"> ) .</w:t>
      </w:r>
    </w:p>
    <w:p w14:paraId="48B252F3" w14:textId="18F29239" w:rsidR="008643F6" w:rsidRDefault="008643F6" w:rsidP="008643F6">
      <w:pPr>
        <w:numPr>
          <w:ilvl w:val="0"/>
          <w:numId w:val="34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t>Lokalizacja kabiny</w:t>
      </w:r>
      <w:r w:rsidRPr="00627300">
        <w:rPr>
          <w:rFonts w:ascii="Verdana" w:hAnsi="Verdana" w:cs="Arial"/>
          <w:i/>
          <w:sz w:val="20"/>
          <w:szCs w:val="20"/>
        </w:rPr>
        <w:t xml:space="preserve"> ul. </w:t>
      </w:r>
      <w:r w:rsidR="008411E9">
        <w:rPr>
          <w:rFonts w:ascii="Verdana" w:hAnsi="Verdana" w:cs="Arial"/>
          <w:i/>
          <w:sz w:val="20"/>
          <w:szCs w:val="20"/>
        </w:rPr>
        <w:t xml:space="preserve">Mała </w:t>
      </w:r>
      <w:r w:rsidRPr="00627300">
        <w:rPr>
          <w:rFonts w:ascii="Verdana" w:hAnsi="Verdana" w:cs="Arial"/>
          <w:sz w:val="20"/>
          <w:szCs w:val="20"/>
        </w:rPr>
        <w:t>(parking przy cmentarzu</w:t>
      </w:r>
      <w:r w:rsidR="008411E9">
        <w:rPr>
          <w:rFonts w:ascii="Verdana" w:hAnsi="Verdana" w:cs="Arial"/>
          <w:sz w:val="20"/>
          <w:szCs w:val="20"/>
        </w:rPr>
        <w:t xml:space="preserve"> komunalnym</w:t>
      </w:r>
      <w:r w:rsidRPr="00627300">
        <w:rPr>
          <w:rFonts w:ascii="Verdana" w:hAnsi="Verdana" w:cs="Arial"/>
          <w:sz w:val="20"/>
          <w:szCs w:val="20"/>
        </w:rPr>
        <w:t xml:space="preserve"> ) – serwis kabiny w okresach </w:t>
      </w:r>
      <w:r w:rsidR="00BF57BE">
        <w:rPr>
          <w:rFonts w:ascii="Verdana" w:hAnsi="Verdana" w:cs="Arial"/>
          <w:i/>
          <w:sz w:val="20"/>
          <w:szCs w:val="20"/>
        </w:rPr>
        <w:t>od dnia 3</w:t>
      </w:r>
      <w:r w:rsidR="008E6455">
        <w:rPr>
          <w:rFonts w:ascii="Verdana" w:hAnsi="Verdana" w:cs="Arial"/>
          <w:i/>
          <w:sz w:val="20"/>
          <w:szCs w:val="20"/>
        </w:rPr>
        <w:t>0</w:t>
      </w:r>
      <w:r w:rsidR="00BF57BE">
        <w:rPr>
          <w:rFonts w:ascii="Verdana" w:hAnsi="Verdana" w:cs="Arial"/>
          <w:i/>
          <w:sz w:val="20"/>
          <w:szCs w:val="20"/>
        </w:rPr>
        <w:t>.10.202</w:t>
      </w:r>
      <w:r w:rsidR="008E6455">
        <w:rPr>
          <w:rFonts w:ascii="Verdana" w:hAnsi="Verdana" w:cs="Arial"/>
          <w:i/>
          <w:sz w:val="20"/>
          <w:szCs w:val="20"/>
        </w:rPr>
        <w:t>5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627300">
        <w:rPr>
          <w:rFonts w:ascii="Verdana" w:hAnsi="Verdana" w:cs="Arial"/>
          <w:i/>
          <w:sz w:val="20"/>
          <w:szCs w:val="20"/>
        </w:rPr>
        <w:t>r  d</w:t>
      </w:r>
      <w:r w:rsidR="00BF57BE">
        <w:rPr>
          <w:rFonts w:ascii="Verdana" w:hAnsi="Verdana" w:cs="Arial"/>
          <w:i/>
          <w:sz w:val="20"/>
          <w:szCs w:val="20"/>
        </w:rPr>
        <w:t>o dnia 1</w:t>
      </w:r>
      <w:r w:rsidR="008411E9">
        <w:rPr>
          <w:rFonts w:ascii="Verdana" w:hAnsi="Verdana" w:cs="Arial"/>
          <w:i/>
          <w:sz w:val="20"/>
          <w:szCs w:val="20"/>
        </w:rPr>
        <w:t>4</w:t>
      </w:r>
      <w:r w:rsidR="00BF57BE">
        <w:rPr>
          <w:rFonts w:ascii="Verdana" w:hAnsi="Verdana" w:cs="Arial"/>
          <w:i/>
          <w:sz w:val="20"/>
          <w:szCs w:val="20"/>
        </w:rPr>
        <w:t>.11.20</w:t>
      </w:r>
      <w:r w:rsidR="008E6455">
        <w:rPr>
          <w:rFonts w:ascii="Verdana" w:hAnsi="Verdana" w:cs="Arial"/>
          <w:i/>
          <w:sz w:val="20"/>
          <w:szCs w:val="20"/>
        </w:rPr>
        <w:t>25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627300">
        <w:rPr>
          <w:rFonts w:ascii="Verdana" w:hAnsi="Verdana" w:cs="Arial"/>
          <w:i/>
          <w:sz w:val="20"/>
          <w:szCs w:val="20"/>
        </w:rPr>
        <w:t>r</w:t>
      </w:r>
      <w:r>
        <w:rPr>
          <w:rFonts w:ascii="Verdana" w:hAnsi="Verdana" w:cs="Arial"/>
          <w:sz w:val="20"/>
          <w:szCs w:val="20"/>
        </w:rPr>
        <w:t xml:space="preserve"> serwis kabiny dwukrotny </w:t>
      </w:r>
      <w:r>
        <w:rPr>
          <w:rFonts w:ascii="Verdana" w:hAnsi="Verdana" w:cs="Arial"/>
          <w:b/>
          <w:sz w:val="20"/>
          <w:szCs w:val="20"/>
        </w:rPr>
        <w:t>(</w:t>
      </w:r>
      <w:r w:rsidRPr="00627300">
        <w:rPr>
          <w:rFonts w:ascii="Verdana" w:hAnsi="Verdana" w:cs="Arial"/>
          <w:b/>
          <w:sz w:val="20"/>
          <w:szCs w:val="20"/>
        </w:rPr>
        <w:t>wtorek i piątek</w:t>
      </w:r>
      <w:r>
        <w:rPr>
          <w:rFonts w:ascii="Verdana" w:hAnsi="Verdana" w:cs="Arial"/>
          <w:sz w:val="20"/>
          <w:szCs w:val="20"/>
        </w:rPr>
        <w:t xml:space="preserve"> ).</w:t>
      </w:r>
    </w:p>
    <w:p w14:paraId="7C25142F" w14:textId="2B336EB2" w:rsidR="00627300" w:rsidRDefault="00EB6F60" w:rsidP="0036771C">
      <w:pPr>
        <w:numPr>
          <w:ilvl w:val="0"/>
          <w:numId w:val="34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t>Lokalizacja kabiny</w:t>
      </w:r>
      <w:r w:rsidRPr="00627300"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>Targowisko Miejskie</w:t>
      </w:r>
      <w:r w:rsidRPr="00627300">
        <w:rPr>
          <w:rFonts w:ascii="Verdana" w:hAnsi="Verdana" w:cs="Arial"/>
          <w:sz w:val="20"/>
          <w:szCs w:val="20"/>
        </w:rPr>
        <w:t xml:space="preserve">– serwis kabiny w okresach </w:t>
      </w:r>
      <w:r w:rsidR="00BF57BE">
        <w:rPr>
          <w:rFonts w:ascii="Verdana" w:hAnsi="Verdana" w:cs="Arial"/>
          <w:i/>
          <w:sz w:val="20"/>
          <w:szCs w:val="20"/>
        </w:rPr>
        <w:t>od dnia 01.01.20</w:t>
      </w:r>
      <w:r w:rsidR="008E6455">
        <w:rPr>
          <w:rFonts w:ascii="Verdana" w:hAnsi="Verdana" w:cs="Arial"/>
          <w:i/>
          <w:sz w:val="20"/>
          <w:szCs w:val="20"/>
        </w:rPr>
        <w:t>25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627300">
        <w:rPr>
          <w:rFonts w:ascii="Verdana" w:hAnsi="Verdana" w:cs="Arial"/>
          <w:i/>
          <w:sz w:val="20"/>
          <w:szCs w:val="20"/>
        </w:rPr>
        <w:t>r  d</w:t>
      </w:r>
      <w:r w:rsidR="00BF57BE">
        <w:rPr>
          <w:rFonts w:ascii="Verdana" w:hAnsi="Verdana" w:cs="Arial"/>
          <w:i/>
          <w:sz w:val="20"/>
          <w:szCs w:val="20"/>
        </w:rPr>
        <w:t>o dnia 31.12.20</w:t>
      </w:r>
      <w:r w:rsidR="00296268">
        <w:rPr>
          <w:rFonts w:ascii="Verdana" w:hAnsi="Verdana" w:cs="Arial"/>
          <w:i/>
          <w:sz w:val="20"/>
          <w:szCs w:val="20"/>
        </w:rPr>
        <w:t>2</w:t>
      </w:r>
      <w:r w:rsidR="008E6455">
        <w:rPr>
          <w:rFonts w:ascii="Verdana" w:hAnsi="Verdana" w:cs="Arial"/>
          <w:i/>
          <w:sz w:val="20"/>
          <w:szCs w:val="20"/>
        </w:rPr>
        <w:t>5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627300">
        <w:rPr>
          <w:rFonts w:ascii="Verdana" w:hAnsi="Verdana" w:cs="Arial"/>
          <w:i/>
          <w:sz w:val="20"/>
          <w:szCs w:val="20"/>
        </w:rPr>
        <w:t>r</w:t>
      </w:r>
      <w:r>
        <w:rPr>
          <w:rFonts w:ascii="Verdana" w:hAnsi="Verdana" w:cs="Arial"/>
          <w:sz w:val="20"/>
          <w:szCs w:val="20"/>
        </w:rPr>
        <w:t xml:space="preserve"> serwis kabiny raz w tygodniu. (</w:t>
      </w:r>
      <w:r w:rsidRPr="00627300">
        <w:rPr>
          <w:rFonts w:ascii="Verdana" w:hAnsi="Verdana" w:cs="Arial"/>
          <w:b/>
          <w:sz w:val="20"/>
          <w:szCs w:val="20"/>
        </w:rPr>
        <w:t>wtorek</w:t>
      </w:r>
      <w:r>
        <w:rPr>
          <w:rFonts w:ascii="Verdana" w:hAnsi="Verdana" w:cs="Arial"/>
          <w:sz w:val="20"/>
          <w:szCs w:val="20"/>
        </w:rPr>
        <w:t>)</w:t>
      </w:r>
    </w:p>
    <w:p w14:paraId="30DE0F2F" w14:textId="21C2AB1C" w:rsidR="00296268" w:rsidRPr="00296268" w:rsidRDefault="00296268" w:rsidP="00296268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L</w:t>
      </w:r>
      <w:r w:rsidRPr="00296268">
        <w:rPr>
          <w:rFonts w:ascii="Verdana" w:eastAsia="Times New Roman" w:hAnsi="Verdana" w:cs="Arial"/>
          <w:sz w:val="20"/>
          <w:szCs w:val="20"/>
          <w:lang w:eastAsia="pl-PL"/>
        </w:rPr>
        <w:t xml:space="preserve">okalizacja kabiny plaża miejska wynajem kabiny w okresie </w:t>
      </w:r>
      <w:r w:rsidRPr="00296268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od dnia  </w:t>
      </w:r>
      <w:r w:rsidR="008E6455">
        <w:rPr>
          <w:rFonts w:ascii="Verdana" w:eastAsia="Times New Roman" w:hAnsi="Verdana" w:cs="Arial"/>
          <w:i/>
          <w:sz w:val="20"/>
          <w:szCs w:val="20"/>
          <w:lang w:eastAsia="pl-PL"/>
        </w:rPr>
        <w:t>15.04</w:t>
      </w:r>
      <w:r w:rsidRPr="00296268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 202</w:t>
      </w:r>
      <w:r w:rsidR="008E6455">
        <w:rPr>
          <w:rFonts w:ascii="Verdana" w:eastAsia="Times New Roman" w:hAnsi="Verdana" w:cs="Arial"/>
          <w:i/>
          <w:sz w:val="20"/>
          <w:szCs w:val="20"/>
          <w:lang w:eastAsia="pl-PL"/>
        </w:rPr>
        <w:t>5</w:t>
      </w:r>
      <w:r w:rsidRPr="00296268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 r  do dnia 30 września 202</w:t>
      </w:r>
      <w:r w:rsidR="008E6455">
        <w:rPr>
          <w:rFonts w:ascii="Verdana" w:eastAsia="Times New Roman" w:hAnsi="Verdana" w:cs="Arial"/>
          <w:i/>
          <w:sz w:val="20"/>
          <w:szCs w:val="20"/>
          <w:lang w:eastAsia="pl-PL"/>
        </w:rPr>
        <w:t>5</w:t>
      </w:r>
      <w:r w:rsidRPr="00296268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 r</w:t>
      </w:r>
      <w:r w:rsidRPr="00296268">
        <w:rPr>
          <w:rFonts w:ascii="Verdana" w:eastAsia="Times New Roman" w:hAnsi="Verdana" w:cs="Arial"/>
          <w:sz w:val="20"/>
          <w:szCs w:val="20"/>
          <w:lang w:eastAsia="pl-PL"/>
        </w:rPr>
        <w:t xml:space="preserve"> – </w:t>
      </w:r>
    </w:p>
    <w:p w14:paraId="1E032524" w14:textId="3587ABFE" w:rsidR="00296268" w:rsidRPr="00296268" w:rsidRDefault="00296268" w:rsidP="002962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268">
        <w:rPr>
          <w:rFonts w:ascii="Verdana" w:eastAsia="Times New Roman" w:hAnsi="Verdana" w:cs="Arial"/>
          <w:sz w:val="20"/>
          <w:szCs w:val="20"/>
          <w:lang w:eastAsia="pl-PL"/>
        </w:rPr>
        <w:t xml:space="preserve">serwis kabiny dwukrotny  ( </w:t>
      </w:r>
      <w:r w:rsidRPr="00296268">
        <w:rPr>
          <w:rFonts w:ascii="Verdana" w:eastAsia="Times New Roman" w:hAnsi="Verdana" w:cs="Arial"/>
          <w:b/>
          <w:sz w:val="20"/>
          <w:szCs w:val="20"/>
          <w:lang w:eastAsia="pl-PL"/>
        </w:rPr>
        <w:t>wtorek, piątek</w:t>
      </w:r>
      <w:r w:rsidRPr="00296268">
        <w:rPr>
          <w:rFonts w:ascii="Verdana" w:eastAsia="Times New Roman" w:hAnsi="Verdana" w:cs="Arial"/>
          <w:sz w:val="20"/>
          <w:szCs w:val="20"/>
          <w:lang w:eastAsia="pl-PL"/>
        </w:rPr>
        <w:t xml:space="preserve"> )</w:t>
      </w:r>
    </w:p>
    <w:p w14:paraId="70729C16" w14:textId="77777777" w:rsidR="00296268" w:rsidRPr="0036771C" w:rsidRDefault="00296268" w:rsidP="00296268">
      <w:p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35843C19" w14:textId="77777777" w:rsidR="00627300" w:rsidRPr="00627300" w:rsidRDefault="00627300" w:rsidP="00627300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627300">
        <w:rPr>
          <w:rFonts w:ascii="Verdana" w:hAnsi="Verdana" w:cs="Arial"/>
          <w:i/>
          <w:sz w:val="20"/>
          <w:szCs w:val="20"/>
        </w:rPr>
        <w:t xml:space="preserve"> Serwis obejmuje czynności </w:t>
      </w:r>
      <w:proofErr w:type="spellStart"/>
      <w:r w:rsidRPr="00627300">
        <w:rPr>
          <w:rFonts w:ascii="Verdana" w:hAnsi="Verdana" w:cs="Arial"/>
          <w:i/>
          <w:sz w:val="20"/>
          <w:szCs w:val="20"/>
        </w:rPr>
        <w:t>jn</w:t>
      </w:r>
      <w:proofErr w:type="spellEnd"/>
      <w:r w:rsidRPr="00627300">
        <w:rPr>
          <w:rFonts w:ascii="Verdana" w:hAnsi="Verdana" w:cs="Arial"/>
          <w:i/>
          <w:sz w:val="20"/>
          <w:szCs w:val="20"/>
        </w:rPr>
        <w:t xml:space="preserve">: </w:t>
      </w:r>
    </w:p>
    <w:p w14:paraId="2D0249A6" w14:textId="77777777" w:rsidR="00627300" w:rsidRPr="00627300" w:rsidRDefault="00627300" w:rsidP="00627300">
      <w:pPr>
        <w:numPr>
          <w:ilvl w:val="0"/>
          <w:numId w:val="35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t>Opróżnianie toalety z nieczystości ,</w:t>
      </w:r>
    </w:p>
    <w:p w14:paraId="4BD0327B" w14:textId="77777777" w:rsidR="00627300" w:rsidRPr="00627300" w:rsidRDefault="00627300" w:rsidP="00627300">
      <w:pPr>
        <w:numPr>
          <w:ilvl w:val="0"/>
          <w:numId w:val="35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t>Umycie i dezynfekcja całej kabiny ,</w:t>
      </w:r>
    </w:p>
    <w:p w14:paraId="0D2D75F9" w14:textId="77777777" w:rsidR="00627300" w:rsidRPr="00627300" w:rsidRDefault="00627300" w:rsidP="00627300">
      <w:pPr>
        <w:numPr>
          <w:ilvl w:val="0"/>
          <w:numId w:val="35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t>Uzupełnianie papieru toaletowego ,</w:t>
      </w:r>
    </w:p>
    <w:p w14:paraId="24138A68" w14:textId="77777777" w:rsidR="00627300" w:rsidRPr="00627300" w:rsidRDefault="00627300" w:rsidP="00627300">
      <w:pPr>
        <w:numPr>
          <w:ilvl w:val="0"/>
          <w:numId w:val="35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t>Zalanie toalety płynem neutralizująco – zapachowym ,</w:t>
      </w:r>
    </w:p>
    <w:p w14:paraId="1CB16D0F" w14:textId="77777777" w:rsidR="00627300" w:rsidRPr="0036771C" w:rsidRDefault="00627300" w:rsidP="0036771C">
      <w:pPr>
        <w:numPr>
          <w:ilvl w:val="0"/>
          <w:numId w:val="35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lastRenderedPageBreak/>
        <w:t>Naprawy drobnych uszkodzeń.</w:t>
      </w:r>
    </w:p>
    <w:p w14:paraId="5DB1918B" w14:textId="77777777" w:rsidR="00627300" w:rsidRPr="00627300" w:rsidRDefault="00627300" w:rsidP="00627300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627300">
        <w:rPr>
          <w:rFonts w:ascii="Verdana" w:hAnsi="Verdana" w:cs="Arial"/>
          <w:i/>
          <w:sz w:val="20"/>
          <w:szCs w:val="20"/>
        </w:rPr>
        <w:t>Wyposażenie kabiny :</w:t>
      </w:r>
    </w:p>
    <w:p w14:paraId="00296B13" w14:textId="77777777" w:rsidR="00627300" w:rsidRPr="00627300" w:rsidRDefault="00627300" w:rsidP="0062730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i/>
          <w:sz w:val="20"/>
          <w:szCs w:val="20"/>
        </w:rPr>
        <w:t xml:space="preserve">- </w:t>
      </w:r>
      <w:r w:rsidRPr="00627300">
        <w:rPr>
          <w:rFonts w:ascii="Verdana" w:hAnsi="Verdana" w:cs="Arial"/>
          <w:sz w:val="20"/>
          <w:szCs w:val="20"/>
        </w:rPr>
        <w:t>pisuar ,</w:t>
      </w:r>
    </w:p>
    <w:p w14:paraId="4FFD68C1" w14:textId="77777777" w:rsidR="00627300" w:rsidRPr="00627300" w:rsidRDefault="00627300" w:rsidP="0062730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t>- podajnik na papier toaletowy,</w:t>
      </w:r>
    </w:p>
    <w:p w14:paraId="47A89E70" w14:textId="77777777" w:rsidR="00627300" w:rsidRPr="00627300" w:rsidRDefault="00627300" w:rsidP="0062730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t>- antypoślizgowa podłoga,</w:t>
      </w:r>
    </w:p>
    <w:p w14:paraId="2AD30D40" w14:textId="77777777" w:rsidR="00627300" w:rsidRPr="00627300" w:rsidRDefault="00627300" w:rsidP="0062730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t>- zamek wewnętrzny ,</w:t>
      </w:r>
    </w:p>
    <w:p w14:paraId="7DB00C90" w14:textId="77777777" w:rsidR="00627300" w:rsidRPr="00627300" w:rsidRDefault="00627300" w:rsidP="0062730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t>-  wieszak ,</w:t>
      </w:r>
    </w:p>
    <w:p w14:paraId="65DEF8FB" w14:textId="77777777" w:rsidR="00627300" w:rsidRPr="00627300" w:rsidRDefault="00627300" w:rsidP="0062730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t>- wskaźnik wolne/zajęte ,</w:t>
      </w:r>
    </w:p>
    <w:p w14:paraId="36029B03" w14:textId="77777777" w:rsidR="00627300" w:rsidRPr="00627300" w:rsidRDefault="00627300" w:rsidP="0062730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t>- podwójny system wentylacji  ,</w:t>
      </w:r>
    </w:p>
    <w:p w14:paraId="1D019629" w14:textId="77777777" w:rsidR="00627300" w:rsidRPr="0036771C" w:rsidRDefault="00627300" w:rsidP="0036771C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627300">
        <w:rPr>
          <w:rFonts w:ascii="Verdana" w:hAnsi="Verdana" w:cs="Arial"/>
          <w:sz w:val="20"/>
          <w:szCs w:val="20"/>
        </w:rPr>
        <w:t>- bezodpływowy  zbiornik z wentylacją,</w:t>
      </w:r>
    </w:p>
    <w:p w14:paraId="41782E11" w14:textId="77777777" w:rsidR="008E6455" w:rsidRDefault="008E6455" w:rsidP="00627300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0EA7517" w14:textId="0A718E99" w:rsidR="00CB6003" w:rsidRPr="00627300" w:rsidRDefault="00CB6003" w:rsidP="00627300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Termin wykonania zamówienia </w:t>
      </w:r>
    </w:p>
    <w:p w14:paraId="1D9AD72A" w14:textId="0E1655A5" w:rsidR="007E04E6" w:rsidRPr="0036771C" w:rsidRDefault="00CB6003" w:rsidP="0036771C">
      <w:pPr>
        <w:spacing w:after="0" w:line="240" w:lineRule="auto"/>
        <w:ind w:left="152"/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Przedmiot zamówienia należy wykonać w terminie: </w:t>
      </w:r>
      <w:r w:rsidR="008E6455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od</w:t>
      </w:r>
      <w:r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  <w:r w:rsidR="00627300"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podpisania umowy </w:t>
      </w:r>
      <w:r w:rsidR="00BF57BE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do 31.12.202</w:t>
      </w:r>
      <w:r w:rsidR="008E6455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5</w:t>
      </w:r>
      <w:r w:rsidR="00C74D31"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  <w:r w:rsidR="00CA68E2"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r.</w:t>
      </w:r>
    </w:p>
    <w:p w14:paraId="583D17A2" w14:textId="77777777" w:rsidR="00CB6003" w:rsidRPr="00627300" w:rsidRDefault="00CB6003" w:rsidP="00627300">
      <w:pPr>
        <w:numPr>
          <w:ilvl w:val="0"/>
          <w:numId w:val="28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Informacje o sposobie porozumiewania się Zamawiającego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Wykonawcami oraz przekazywania oświadczeń lub dokumentów, a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także wskazanie osób uprawnionych do porozumiewania się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Wykonawcami </w:t>
      </w:r>
    </w:p>
    <w:p w14:paraId="3AC09697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095DF88C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BF57BE">
        <w:rPr>
          <w:rFonts w:ascii="Verdana" w:eastAsia="Verdana" w:hAnsi="Verdana" w:cs="Verdana"/>
          <w:b/>
          <w:sz w:val="20"/>
          <w:szCs w:val="20"/>
          <w:u w:val="single" w:color="000000"/>
        </w:rPr>
        <w:t>130 000 zł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7514D697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3B7966DA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3B6B86BF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271D2727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</w:t>
      </w:r>
      <w:r w:rsidR="00BF57BE">
        <w:rPr>
          <w:rFonts w:ascii="Verdana" w:hAnsi="Verdana"/>
          <w:sz w:val="20"/>
          <w:szCs w:val="20"/>
        </w:rPr>
        <w:t>h drogą elektroniczną jest pani Julianna Borkowska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2473CDE0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09ADC187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69E5FF87" w14:textId="50C0B419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 w:rsidR="00C74D31"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wraz z załącznikami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Zamówienia poniżej </w:t>
      </w:r>
      <w:r w:rsidR="00BF57BE">
        <w:rPr>
          <w:rFonts w:ascii="Verdana" w:hAnsi="Verdana"/>
          <w:sz w:val="20"/>
          <w:szCs w:val="20"/>
          <w:u w:val="single" w:color="000000"/>
        </w:rPr>
        <w:t>1</w:t>
      </w:r>
      <w:r w:rsidRPr="00627300">
        <w:rPr>
          <w:rFonts w:ascii="Verdana" w:hAnsi="Verdana"/>
          <w:sz w:val="20"/>
          <w:szCs w:val="20"/>
          <w:u w:val="single" w:color="000000"/>
        </w:rPr>
        <w:t>30</w:t>
      </w:r>
      <w:r w:rsidR="00BF57BE">
        <w:rPr>
          <w:rFonts w:ascii="Verdana" w:hAnsi="Verdana"/>
          <w:sz w:val="20"/>
          <w:szCs w:val="20"/>
          <w:u w:val="single" w:color="000000"/>
        </w:rPr>
        <w:t> </w:t>
      </w:r>
      <w:r w:rsidRPr="00627300">
        <w:rPr>
          <w:rFonts w:ascii="Verdana" w:hAnsi="Verdana"/>
          <w:sz w:val="20"/>
          <w:szCs w:val="20"/>
          <w:u w:val="single" w:color="000000"/>
        </w:rPr>
        <w:t>000</w:t>
      </w:r>
      <w:r w:rsidR="00BF57BE">
        <w:rPr>
          <w:rFonts w:ascii="Verdana" w:hAnsi="Verdana"/>
          <w:sz w:val="20"/>
          <w:szCs w:val="20"/>
          <w:u w:val="single" w:color="000000"/>
        </w:rPr>
        <w:t xml:space="preserve"> zł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b/>
          <w:color w:val="FF0000"/>
          <w:sz w:val="20"/>
          <w:szCs w:val="20"/>
        </w:rPr>
        <w:t>do dnia</w:t>
      </w:r>
      <w:r w:rsid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8E6455">
        <w:rPr>
          <w:rFonts w:ascii="Verdana" w:eastAsia="Verdana" w:hAnsi="Verdana" w:cs="Verdana"/>
          <w:b/>
          <w:color w:val="FF0000"/>
          <w:sz w:val="20"/>
          <w:szCs w:val="20"/>
        </w:rPr>
        <w:t>30</w:t>
      </w:r>
      <w:r w:rsidR="000C466E">
        <w:rPr>
          <w:rFonts w:ascii="Verdana" w:eastAsia="Verdana" w:hAnsi="Verdana" w:cs="Verdana"/>
          <w:b/>
          <w:color w:val="FF0000"/>
          <w:sz w:val="20"/>
          <w:szCs w:val="20"/>
        </w:rPr>
        <w:t>.12.202</w:t>
      </w:r>
      <w:r w:rsidR="008E6455">
        <w:rPr>
          <w:rFonts w:ascii="Verdana" w:eastAsia="Verdana" w:hAnsi="Verdana" w:cs="Verdana"/>
          <w:b/>
          <w:color w:val="FF0000"/>
          <w:sz w:val="20"/>
          <w:szCs w:val="20"/>
        </w:rPr>
        <w:t>4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>roku</w:t>
      </w:r>
      <w:r w:rsidR="008E6455">
        <w:rPr>
          <w:rFonts w:ascii="Verdana" w:eastAsia="Verdana" w:hAnsi="Verdana" w:cs="Verdana"/>
          <w:b/>
          <w:color w:val="FF0000"/>
          <w:sz w:val="20"/>
          <w:szCs w:val="20"/>
        </w:rPr>
        <w:t xml:space="preserve"> godz. 9.00</w:t>
      </w:r>
    </w:p>
    <w:p w14:paraId="3788D3AE" w14:textId="77777777" w:rsidR="00964C19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172D9ACC" w14:textId="77777777" w:rsidR="0036771C" w:rsidRPr="0036771C" w:rsidRDefault="0036771C" w:rsidP="0036771C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F13713">
        <w:rPr>
          <w:rFonts w:ascii="Verdana" w:hAnsi="Verdana"/>
          <w:sz w:val="20"/>
          <w:szCs w:val="20"/>
        </w:rPr>
        <w:t>Zleceniodawca ma prawo wezwać oferentów do uzupełnienia dokumentów lub informacji o ofercie</w:t>
      </w:r>
    </w:p>
    <w:p w14:paraId="4B983CC1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2A5F9E3E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31467A1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77C71F85" w14:textId="77777777" w:rsidR="00CA68E2" w:rsidRDefault="00CA68E2" w:rsidP="00627300">
      <w:pPr>
        <w:spacing w:after="0" w:line="240" w:lineRule="auto"/>
        <w:ind w:left="412"/>
        <w:jc w:val="both"/>
        <w:rPr>
          <w:rFonts w:ascii="Verdana" w:hAnsi="Verdana"/>
          <w:sz w:val="20"/>
          <w:szCs w:val="20"/>
        </w:rPr>
      </w:pPr>
    </w:p>
    <w:p w14:paraId="2C0D37C6" w14:textId="77777777" w:rsidR="008E6455" w:rsidRPr="00627300" w:rsidRDefault="008E6455" w:rsidP="00627300">
      <w:pPr>
        <w:spacing w:after="0" w:line="240" w:lineRule="auto"/>
        <w:ind w:left="412"/>
        <w:jc w:val="both"/>
        <w:rPr>
          <w:rFonts w:ascii="Verdana" w:hAnsi="Verdana"/>
          <w:sz w:val="20"/>
          <w:szCs w:val="20"/>
        </w:rPr>
      </w:pPr>
    </w:p>
    <w:p w14:paraId="2D11169F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039D9B6C" w14:textId="77777777" w:rsidR="00964C19" w:rsidRPr="00627300" w:rsidRDefault="00964C19" w:rsidP="00627300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>Kryterium oceny ofert jest cena 100 %, maksymalna ilość punktów – 100.</w:t>
      </w:r>
    </w:p>
    <w:p w14:paraId="5060208D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lastRenderedPageBreak/>
        <w:t>Liczbę punktów przyznaną każdej z ocenianych ofert Zamawiający ustali wg następującego wzoru:</w:t>
      </w:r>
    </w:p>
    <w:p w14:paraId="12CDA268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 xml:space="preserve">: C =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 </w:t>
      </w:r>
      <w:r w:rsidRPr="00627300">
        <w:rPr>
          <w:rFonts w:ascii="Verdana" w:hAnsi="Verdana"/>
          <w:sz w:val="20"/>
          <w:szCs w:val="20"/>
          <w:lang w:eastAsia="ar-SA"/>
        </w:rPr>
        <w:t xml:space="preserve">/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75DC39CF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14:paraId="1CA2A5B9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14:paraId="26BC76DC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2728A8CB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</w:p>
    <w:p w14:paraId="5DE0498A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</w:t>
      </w:r>
      <w:r w:rsidR="00CA68E2" w:rsidRPr="00627300">
        <w:rPr>
          <w:rFonts w:ascii="Verdana" w:hAnsi="Verdana"/>
          <w:sz w:val="20"/>
          <w:szCs w:val="20"/>
        </w:rPr>
        <w:t xml:space="preserve"> wg powyższego kryterium.</w:t>
      </w:r>
    </w:p>
    <w:p w14:paraId="00720C2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14:paraId="3248DF8D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 w:rsidR="00333B21"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30B50495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Ceny przedstawione w ofercie muszą uwzględniać wszystkie koszty, jakie będzie zobowiązany ponieść Zamawiający z tytułu realizacji przedmiotu zamówienia i są cenami ryczałtowymi w rozumieniu art. 632 ustawy z dnia 23 kwietnia 1964 r. – Kodeks cywilny (tekst jednolity: Dz. U. z</w:t>
      </w:r>
      <w:r w:rsidR="00CA68E2"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>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B7D9DBC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D191013" w14:textId="77777777" w:rsidR="0036771C" w:rsidRPr="008E6455" w:rsidRDefault="00964C19" w:rsidP="0036771C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79B56AB" w14:textId="77777777" w:rsidR="008E6455" w:rsidRPr="0036771C" w:rsidRDefault="008E6455" w:rsidP="008E6455">
      <w:pPr>
        <w:spacing w:after="0" w:line="240" w:lineRule="auto"/>
        <w:ind w:left="410"/>
        <w:jc w:val="both"/>
        <w:rPr>
          <w:rFonts w:ascii="Verdana" w:hAnsi="Verdana"/>
          <w:sz w:val="20"/>
          <w:szCs w:val="20"/>
        </w:rPr>
      </w:pPr>
    </w:p>
    <w:p w14:paraId="158A71C6" w14:textId="77777777" w:rsidR="0036771C" w:rsidRPr="00091DD2" w:rsidRDefault="0036771C" w:rsidP="0036771C">
      <w:pPr>
        <w:spacing w:after="150" w:line="240" w:lineRule="auto"/>
        <w:ind w:left="567" w:hanging="709"/>
        <w:jc w:val="both"/>
        <w:rPr>
          <w:rFonts w:ascii="Verdana" w:hAnsi="Verdana"/>
          <w:b/>
          <w:bCs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</w:t>
      </w:r>
      <w:r w:rsidRPr="00091DD2">
        <w:rPr>
          <w:rFonts w:ascii="Verdana" w:hAnsi="Verdana"/>
          <w:b/>
          <w:bCs/>
          <w:sz w:val="20"/>
          <w:szCs w:val="20"/>
        </w:rPr>
        <w:t xml:space="preserve">Informacja o obowiązku wynikającym z art. 13 RODO w przypadku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91DD2">
        <w:rPr>
          <w:rFonts w:ascii="Verdana" w:hAnsi="Verdana"/>
          <w:b/>
          <w:bCs/>
          <w:sz w:val="20"/>
          <w:szCs w:val="20"/>
        </w:rPr>
        <w:t>zbierania danych osobowych bezpośrednio od osoby f</w:t>
      </w:r>
      <w:r>
        <w:rPr>
          <w:rFonts w:ascii="Verdana" w:hAnsi="Verdana"/>
          <w:b/>
          <w:bCs/>
          <w:sz w:val="20"/>
          <w:szCs w:val="20"/>
        </w:rPr>
        <w:t xml:space="preserve">izycznej, której dane dotyczą, </w:t>
      </w:r>
      <w:r w:rsidRPr="00091DD2">
        <w:rPr>
          <w:rFonts w:ascii="Verdana" w:hAnsi="Verdana"/>
          <w:b/>
          <w:bCs/>
          <w:sz w:val="20"/>
          <w:szCs w:val="20"/>
        </w:rPr>
        <w:t>w celu związanym z postępowaniem o udzielenie zamówienia</w:t>
      </w:r>
    </w:p>
    <w:p w14:paraId="7B3B71FC" w14:textId="77777777" w:rsidR="0036771C" w:rsidRPr="00091DD2" w:rsidRDefault="0036771C" w:rsidP="0036771C">
      <w:pPr>
        <w:numPr>
          <w:ilvl w:val="0"/>
          <w:numId w:val="37"/>
        </w:numPr>
        <w:spacing w:after="150" w:line="240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290C9D2" w14:textId="77777777" w:rsidR="0036771C" w:rsidRPr="00091DD2" w:rsidRDefault="0036771C" w:rsidP="0036771C">
      <w:pPr>
        <w:numPr>
          <w:ilvl w:val="0"/>
          <w:numId w:val="38"/>
        </w:numPr>
        <w:spacing w:after="150" w:line="240" w:lineRule="auto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administratorem Pani/Pana danych osobowych jest </w:t>
      </w:r>
      <w:r w:rsidRPr="00091DD2">
        <w:rPr>
          <w:rFonts w:ascii="Verdana" w:hAnsi="Verdana"/>
          <w:i/>
          <w:iCs/>
          <w:sz w:val="20"/>
          <w:szCs w:val="20"/>
        </w:rPr>
        <w:t>Urząd Miejski w Nowym Dworze Mazowieckim, ul. Zakroczymska 30.</w:t>
      </w:r>
    </w:p>
    <w:p w14:paraId="779B437E" w14:textId="77777777" w:rsidR="0036771C" w:rsidRPr="00091DD2" w:rsidRDefault="0036771C" w:rsidP="0036771C">
      <w:pPr>
        <w:numPr>
          <w:ilvl w:val="0"/>
          <w:numId w:val="38"/>
        </w:numPr>
        <w:spacing w:after="15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W sprawach ochrony danych osobowych proszę kontaktować się z Inspektorem Ochrony Danych pod adresem e-mail: </w:t>
      </w:r>
      <w:hyperlink r:id="rId7" w:history="1">
        <w:r w:rsidRPr="00091DD2">
          <w:rPr>
            <w:rStyle w:val="Hipercze"/>
            <w:rFonts w:ascii="Verdana" w:hAnsi="Verdana"/>
            <w:sz w:val="20"/>
            <w:szCs w:val="20"/>
            <w:specVanish w:val="0"/>
          </w:rPr>
          <w:t>iod@nowydwormaz.pl</w:t>
        </w:r>
      </w:hyperlink>
      <w:r w:rsidRPr="00091DD2">
        <w:rPr>
          <w:rFonts w:ascii="Verdana" w:hAnsi="Verdana"/>
          <w:sz w:val="20"/>
          <w:szCs w:val="20"/>
        </w:rPr>
        <w:t>;</w:t>
      </w:r>
    </w:p>
    <w:p w14:paraId="1A79408C" w14:textId="62CCEF4E" w:rsidR="0036771C" w:rsidRPr="0036771C" w:rsidRDefault="0036771C" w:rsidP="0036771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Pani/Pana dane osobowe przetwarzane będą na podstawie art. 6 ust. 1 lit. c</w:t>
      </w:r>
      <w:r w:rsidRPr="00091DD2">
        <w:rPr>
          <w:rFonts w:ascii="Verdana" w:hAnsi="Verdana"/>
          <w:i/>
          <w:iCs/>
          <w:sz w:val="20"/>
          <w:szCs w:val="20"/>
        </w:rPr>
        <w:t xml:space="preserve"> </w:t>
      </w:r>
      <w:r w:rsidRPr="00091DD2">
        <w:rPr>
          <w:rFonts w:ascii="Verdana" w:hAnsi="Verdana"/>
          <w:sz w:val="20"/>
          <w:szCs w:val="20"/>
        </w:rPr>
        <w:t xml:space="preserve">RODO w celu związanym z postępowaniem o udzielenie zamówienia publicznego </w:t>
      </w:r>
      <w:r w:rsidRPr="00F13713">
        <w:rPr>
          <w:rFonts w:ascii="Verdana" w:hAnsi="Verdana"/>
          <w:i/>
          <w:iCs/>
          <w:sz w:val="20"/>
          <w:szCs w:val="20"/>
        </w:rPr>
        <w:t xml:space="preserve">pod nazwą </w:t>
      </w:r>
      <w:r w:rsidRPr="00627300">
        <w:rPr>
          <w:rFonts w:ascii="Verdana" w:hAnsi="Verdana"/>
          <w:b/>
          <w:sz w:val="20"/>
          <w:szCs w:val="20"/>
        </w:rPr>
        <w:t>„Wynajem</w:t>
      </w:r>
      <w:r w:rsidR="006E3557">
        <w:rPr>
          <w:rFonts w:ascii="Verdana" w:hAnsi="Verdana"/>
          <w:b/>
          <w:sz w:val="20"/>
          <w:szCs w:val="20"/>
        </w:rPr>
        <w:t xml:space="preserve"> i serwis </w:t>
      </w:r>
      <w:r w:rsidR="005070E6">
        <w:rPr>
          <w:rFonts w:ascii="Verdana" w:hAnsi="Verdana"/>
          <w:b/>
          <w:sz w:val="20"/>
          <w:szCs w:val="20"/>
        </w:rPr>
        <w:t>8</w:t>
      </w:r>
      <w:r w:rsidR="006E3557">
        <w:rPr>
          <w:rFonts w:ascii="Verdana" w:hAnsi="Verdana"/>
          <w:b/>
          <w:sz w:val="20"/>
          <w:szCs w:val="20"/>
        </w:rPr>
        <w:t xml:space="preserve"> kabin WC w 202</w:t>
      </w:r>
      <w:r w:rsidR="008E6455">
        <w:rPr>
          <w:rFonts w:ascii="Verdana" w:hAnsi="Verdana"/>
          <w:b/>
          <w:sz w:val="20"/>
          <w:szCs w:val="20"/>
        </w:rPr>
        <w:t>5</w:t>
      </w:r>
      <w:r w:rsidRPr="00627300">
        <w:rPr>
          <w:rFonts w:ascii="Verdana" w:hAnsi="Verdana"/>
          <w:b/>
          <w:sz w:val="20"/>
          <w:szCs w:val="20"/>
        </w:rPr>
        <w:t xml:space="preserve"> r”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91DD2">
        <w:rPr>
          <w:rFonts w:ascii="Verdana" w:hAnsi="Verdana"/>
          <w:sz w:val="20"/>
          <w:szCs w:val="20"/>
        </w:rPr>
        <w:t xml:space="preserve">prowadzonym </w:t>
      </w:r>
      <w:r w:rsidRPr="00091DD2">
        <w:rPr>
          <w:rFonts w:ascii="Verdana" w:hAnsi="Verdana"/>
          <w:sz w:val="20"/>
          <w:szCs w:val="20"/>
          <w:lang w:eastAsia="pl-PL"/>
        </w:rPr>
        <w:t xml:space="preserve">zgodnie z </w:t>
      </w:r>
      <w:r w:rsidRPr="00091DD2">
        <w:rPr>
          <w:rFonts w:ascii="Verdana" w:hAnsi="Verdana"/>
          <w:i/>
          <w:iCs/>
          <w:sz w:val="20"/>
          <w:szCs w:val="20"/>
          <w:lang w:eastAsia="pl-PL"/>
        </w:rPr>
        <w:t xml:space="preserve">Regulaminem udzielania zamówień o wartości nieprzekraczającej wyrażonej w złotych równowartości kwoty </w:t>
      </w:r>
      <w:r w:rsidR="006E3557">
        <w:rPr>
          <w:rFonts w:ascii="Verdana" w:hAnsi="Verdana"/>
          <w:i/>
          <w:iCs/>
          <w:sz w:val="20"/>
          <w:szCs w:val="20"/>
          <w:lang w:eastAsia="pl-PL"/>
        </w:rPr>
        <w:t>1</w:t>
      </w:r>
      <w:r w:rsidRPr="00091DD2">
        <w:rPr>
          <w:rFonts w:ascii="Verdana" w:hAnsi="Verdana"/>
          <w:i/>
          <w:iCs/>
          <w:sz w:val="20"/>
          <w:szCs w:val="20"/>
          <w:lang w:eastAsia="pl-PL"/>
        </w:rPr>
        <w:t xml:space="preserve">30 000 </w:t>
      </w:r>
      <w:r w:rsidR="006E3557">
        <w:rPr>
          <w:rFonts w:ascii="Verdana" w:hAnsi="Verdana"/>
          <w:i/>
          <w:iCs/>
          <w:sz w:val="20"/>
          <w:szCs w:val="20"/>
          <w:lang w:eastAsia="pl-PL"/>
        </w:rPr>
        <w:t>zł</w:t>
      </w:r>
      <w:r w:rsidRPr="00091DD2">
        <w:rPr>
          <w:rFonts w:ascii="Verdana" w:hAnsi="Verdana"/>
          <w:sz w:val="20"/>
          <w:szCs w:val="20"/>
          <w:lang w:eastAsia="pl-PL"/>
        </w:rPr>
        <w:t xml:space="preserve"> ustalonym Zarządzeniem Nr 86/2017 Burmistrza Miasta Nowy Dwór Mazowiecki z dnia 08 maja 2017 roku, zmienionym Zarządzeniem Nr 62/2018 Burmistrza Miasta Nowy Dwór Mazowiecki z dnia 06 kwietnia 2018 roku,</w:t>
      </w:r>
    </w:p>
    <w:p w14:paraId="38ADF36E" w14:textId="77777777" w:rsidR="0036771C" w:rsidRPr="00091DD2" w:rsidRDefault="0036771C" w:rsidP="0036771C">
      <w:pPr>
        <w:numPr>
          <w:ilvl w:val="0"/>
          <w:numId w:val="38"/>
        </w:numPr>
        <w:spacing w:after="15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odbiorcami Pani/Pana danych osobowych będą osoby lub podmioty, którym udostępniona zostanie dokumentacja postępowania na podstawie ustawy z dnia 6 września 2001 r. o dostępie do informacji publicznej (t. j. Dz. U. z 2016 r.,poz.1764 ze zm.);</w:t>
      </w:r>
    </w:p>
    <w:p w14:paraId="0460A220" w14:textId="77777777" w:rsidR="0036771C" w:rsidRPr="00091DD2" w:rsidRDefault="0036771C" w:rsidP="0036771C">
      <w:pPr>
        <w:numPr>
          <w:ilvl w:val="0"/>
          <w:numId w:val="38"/>
        </w:numPr>
        <w:spacing w:after="150" w:line="240" w:lineRule="auto"/>
        <w:contextualSpacing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obowiązek podania przez Panią/Pana danych osobowych bezpośrednio Pani/Pana dotyczących jest wymogiem niezbędnym do przeprowadzenia postępowania i realizacji zamówienia,</w:t>
      </w:r>
    </w:p>
    <w:p w14:paraId="0A384CF7" w14:textId="77777777" w:rsidR="0036771C" w:rsidRPr="00091DD2" w:rsidRDefault="0036771C" w:rsidP="0036771C">
      <w:pPr>
        <w:numPr>
          <w:ilvl w:val="0"/>
          <w:numId w:val="38"/>
        </w:numPr>
        <w:spacing w:after="15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 odniesieniu do Pani/Pana danych osobowych decyzje nie będą podejmowane w sposób zautomatyzowany, stosownie do art. 22 RODO;</w:t>
      </w:r>
    </w:p>
    <w:p w14:paraId="2CED6112" w14:textId="77777777" w:rsidR="0036771C" w:rsidRPr="00091DD2" w:rsidRDefault="0036771C" w:rsidP="0036771C">
      <w:pPr>
        <w:numPr>
          <w:ilvl w:val="0"/>
          <w:numId w:val="38"/>
        </w:numPr>
        <w:spacing w:after="150" w:line="240" w:lineRule="auto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posiada Pani/Pan:</w:t>
      </w:r>
    </w:p>
    <w:p w14:paraId="29B1B201" w14:textId="77777777" w:rsidR="0036771C" w:rsidRPr="00091DD2" w:rsidRDefault="0036771C" w:rsidP="0036771C">
      <w:pPr>
        <w:numPr>
          <w:ilvl w:val="0"/>
          <w:numId w:val="39"/>
        </w:numPr>
        <w:spacing w:after="150"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lastRenderedPageBreak/>
        <w:t>na podstawie art. 15 RODO prawo dostępu do danych osobowych Pani/Pana dotyczących;</w:t>
      </w:r>
    </w:p>
    <w:p w14:paraId="21068843" w14:textId="77777777" w:rsidR="0036771C" w:rsidRPr="00091DD2" w:rsidRDefault="0036771C" w:rsidP="0036771C">
      <w:pPr>
        <w:numPr>
          <w:ilvl w:val="0"/>
          <w:numId w:val="39"/>
        </w:numPr>
        <w:spacing w:after="150"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na podstawie art. 16 RODO prawo do sprostowania Pani/Pana danych osobowych;</w:t>
      </w:r>
    </w:p>
    <w:p w14:paraId="12A63926" w14:textId="77777777" w:rsidR="0036771C" w:rsidRPr="00091DD2" w:rsidRDefault="0036771C" w:rsidP="0036771C">
      <w:pPr>
        <w:numPr>
          <w:ilvl w:val="0"/>
          <w:numId w:val="39"/>
        </w:numPr>
        <w:spacing w:after="150"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na podstawie art. 18 RODO prawo żądania od administratora ograniczenia przetwarzania danych osobowych z zastrzeżeniem przypadków, o których mowa w art. 18 ust. 2 RODO; (</w:t>
      </w:r>
      <w:r w:rsidRPr="00091DD2">
        <w:rPr>
          <w:rFonts w:ascii="Verdana" w:hAnsi="Verdana"/>
          <w:i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0DEB333C" w14:textId="77777777" w:rsidR="0036771C" w:rsidRPr="00091DD2" w:rsidRDefault="0036771C" w:rsidP="0036771C">
      <w:pPr>
        <w:numPr>
          <w:ilvl w:val="0"/>
          <w:numId w:val="39"/>
        </w:numPr>
        <w:spacing w:after="150" w:line="240" w:lineRule="auto"/>
        <w:ind w:left="1134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131942C4" w14:textId="77777777" w:rsidR="0036771C" w:rsidRPr="00091DD2" w:rsidRDefault="0036771C" w:rsidP="0036771C">
      <w:pPr>
        <w:numPr>
          <w:ilvl w:val="0"/>
          <w:numId w:val="38"/>
        </w:numPr>
        <w:spacing w:after="150" w:line="240" w:lineRule="auto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nie przysługuje Pani/Panu:</w:t>
      </w:r>
    </w:p>
    <w:p w14:paraId="4B2314FF" w14:textId="77777777" w:rsidR="0036771C" w:rsidRPr="00091DD2" w:rsidRDefault="0036771C" w:rsidP="0036771C">
      <w:pPr>
        <w:numPr>
          <w:ilvl w:val="0"/>
          <w:numId w:val="40"/>
        </w:numPr>
        <w:spacing w:after="150" w:line="240" w:lineRule="auto"/>
        <w:ind w:left="1134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 związku z art. 17 ust. 3 lit. b, d lub e RODO prawo do usunięcia danych osobowych;</w:t>
      </w:r>
    </w:p>
    <w:p w14:paraId="1BE95288" w14:textId="77777777" w:rsidR="0036771C" w:rsidRPr="00091DD2" w:rsidRDefault="0036771C" w:rsidP="0036771C">
      <w:pPr>
        <w:numPr>
          <w:ilvl w:val="0"/>
          <w:numId w:val="40"/>
        </w:numPr>
        <w:spacing w:after="150" w:line="240" w:lineRule="auto"/>
        <w:ind w:left="1134"/>
        <w:contextualSpacing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prawo do przenoszenia danych osobowych, o którym mowa w art. 20 RODO;</w:t>
      </w:r>
    </w:p>
    <w:p w14:paraId="610FE15A" w14:textId="77777777" w:rsidR="0036771C" w:rsidRPr="00091DD2" w:rsidRDefault="0036771C" w:rsidP="0036771C">
      <w:pPr>
        <w:numPr>
          <w:ilvl w:val="0"/>
          <w:numId w:val="40"/>
        </w:numPr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39453182" w14:textId="77777777" w:rsidR="0036771C" w:rsidRPr="00091DD2" w:rsidRDefault="0036771C" w:rsidP="0036771C">
      <w:pPr>
        <w:numPr>
          <w:ilvl w:val="0"/>
          <w:numId w:val="37"/>
        </w:numPr>
        <w:spacing w:line="240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 zamówieniach publicznych administratorem danych osobowych obowiązanym do spełnienia obowiązku informacyjnego w związku z art. 13 RODO są w szczególności:</w:t>
      </w:r>
    </w:p>
    <w:p w14:paraId="2E890CB6" w14:textId="77777777" w:rsidR="0036771C" w:rsidRPr="00091DD2" w:rsidRDefault="0036771C" w:rsidP="0036771C">
      <w:pPr>
        <w:numPr>
          <w:ilvl w:val="0"/>
          <w:numId w:val="41"/>
        </w:numPr>
        <w:spacing w:line="240" w:lineRule="auto"/>
        <w:ind w:left="709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  <w:u w:val="single"/>
        </w:rPr>
        <w:t>Zamawiający</w:t>
      </w:r>
      <w:r w:rsidRPr="00091DD2">
        <w:rPr>
          <w:rFonts w:ascii="Verdana" w:hAnsi="Verdana"/>
          <w:sz w:val="20"/>
          <w:szCs w:val="20"/>
        </w:rPr>
        <w:t xml:space="preserve"> - względem osób fizycznych, od których dane osobowe bezpośrednio pozyskał, w szczególności:</w:t>
      </w:r>
    </w:p>
    <w:p w14:paraId="5AB97CB4" w14:textId="77777777" w:rsidR="0036771C" w:rsidRPr="00091DD2" w:rsidRDefault="0036771C" w:rsidP="0036771C">
      <w:pPr>
        <w:numPr>
          <w:ilvl w:val="0"/>
          <w:numId w:val="4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wykonawcy będącego osobą fizyczną,</w:t>
      </w:r>
    </w:p>
    <w:p w14:paraId="18F1F663" w14:textId="77777777" w:rsidR="0036771C" w:rsidRPr="00091DD2" w:rsidRDefault="0036771C" w:rsidP="0036771C">
      <w:pPr>
        <w:numPr>
          <w:ilvl w:val="0"/>
          <w:numId w:val="4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wykonawcy będącego osobą fizyczną, prowadzącą jednoosobową działalność gospodarczą</w:t>
      </w:r>
    </w:p>
    <w:p w14:paraId="1585E426" w14:textId="77777777" w:rsidR="0036771C" w:rsidRPr="00091DD2" w:rsidRDefault="0036771C" w:rsidP="0036771C">
      <w:pPr>
        <w:numPr>
          <w:ilvl w:val="0"/>
          <w:numId w:val="4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pełnomocnika wykonawcy będącego osobą fizyczną (np. dane osobowe zamieszczone w pełnomocnictwie),</w:t>
      </w:r>
    </w:p>
    <w:p w14:paraId="4C8E316A" w14:textId="77777777" w:rsidR="0036771C" w:rsidRPr="00091DD2" w:rsidRDefault="0036771C" w:rsidP="0036771C">
      <w:pPr>
        <w:numPr>
          <w:ilvl w:val="0"/>
          <w:numId w:val="4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członka organu zarządzającego wykonawcy, będącego osobą fizyczną (np. dane osobowe zamieszczone w informacji z KRK),</w:t>
      </w:r>
    </w:p>
    <w:p w14:paraId="060A7E69" w14:textId="77777777" w:rsidR="0036771C" w:rsidRPr="00091DD2" w:rsidRDefault="0036771C" w:rsidP="0036771C">
      <w:pPr>
        <w:numPr>
          <w:ilvl w:val="0"/>
          <w:numId w:val="4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osoby fizycznej skierowanej do przygotowania i przeprowadzenia postępowania o udzielenie zamówienia;</w:t>
      </w:r>
    </w:p>
    <w:p w14:paraId="5BA03FE2" w14:textId="77777777" w:rsidR="0036771C" w:rsidRPr="00091DD2" w:rsidRDefault="0036771C" w:rsidP="0036771C">
      <w:pPr>
        <w:numPr>
          <w:ilvl w:val="0"/>
          <w:numId w:val="41"/>
        </w:numPr>
        <w:shd w:val="clear" w:color="auto" w:fill="FFFFFF"/>
        <w:spacing w:line="240" w:lineRule="auto"/>
        <w:ind w:left="709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  <w:u w:val="single"/>
        </w:rPr>
        <w:t>Wykonawca</w:t>
      </w:r>
      <w:r w:rsidRPr="00091DD2">
        <w:rPr>
          <w:rFonts w:ascii="Verdana" w:hAnsi="Verdana"/>
          <w:sz w:val="20"/>
          <w:szCs w:val="20"/>
        </w:rPr>
        <w:t xml:space="preserve"> - względem osób fizycznych, od których dane osobowe bezpośrednio pozyskał, w szczególności:</w:t>
      </w:r>
    </w:p>
    <w:p w14:paraId="2DBFB4B8" w14:textId="77777777" w:rsidR="0036771C" w:rsidRPr="00091DD2" w:rsidRDefault="0036771C" w:rsidP="0036771C">
      <w:pPr>
        <w:numPr>
          <w:ilvl w:val="0"/>
          <w:numId w:val="43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osoby fizycznej skierowanej do realizacji zamówienia, </w:t>
      </w:r>
    </w:p>
    <w:p w14:paraId="2E84B4BC" w14:textId="77777777" w:rsidR="0036771C" w:rsidRPr="00091DD2" w:rsidRDefault="0036771C" w:rsidP="0036771C">
      <w:pPr>
        <w:numPr>
          <w:ilvl w:val="0"/>
          <w:numId w:val="43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podwykonawcy/podmiotu trzeciego będącego osobą fizyczną,</w:t>
      </w:r>
    </w:p>
    <w:p w14:paraId="34166B7C" w14:textId="77777777" w:rsidR="0036771C" w:rsidRPr="00091DD2" w:rsidRDefault="0036771C" w:rsidP="0036771C">
      <w:pPr>
        <w:numPr>
          <w:ilvl w:val="0"/>
          <w:numId w:val="43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podwykonawcy/podmiotu trzeciego będącego osobą fizyczną, prowadzącą jednoosobową działalność gospodarczą,</w:t>
      </w:r>
    </w:p>
    <w:p w14:paraId="5B26500F" w14:textId="77777777" w:rsidR="0036771C" w:rsidRPr="00091DD2" w:rsidRDefault="0036771C" w:rsidP="0036771C">
      <w:pPr>
        <w:numPr>
          <w:ilvl w:val="0"/>
          <w:numId w:val="43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pełnomocnika podwykonawcy/podmiotu trzeciego będącego osobą fizyczną (np. dane osobowe zamieszczone w pełnomocnictwie),</w:t>
      </w:r>
    </w:p>
    <w:p w14:paraId="67DA2B62" w14:textId="77777777" w:rsidR="0036771C" w:rsidRPr="00091DD2" w:rsidRDefault="0036771C" w:rsidP="0036771C">
      <w:pPr>
        <w:numPr>
          <w:ilvl w:val="0"/>
          <w:numId w:val="43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członka organu zarządzającego podwykonawcy/podmiotu trzeciego, będącego osobą fizyczną (np. dane osobowe zamieszczone w informacji z KRK);</w:t>
      </w:r>
    </w:p>
    <w:p w14:paraId="37BF49EF" w14:textId="77777777" w:rsidR="0036771C" w:rsidRPr="00091DD2" w:rsidRDefault="0036771C" w:rsidP="0036771C">
      <w:pPr>
        <w:numPr>
          <w:ilvl w:val="0"/>
          <w:numId w:val="41"/>
        </w:numPr>
        <w:shd w:val="clear" w:color="auto" w:fill="FFFFFF"/>
        <w:spacing w:line="240" w:lineRule="auto"/>
        <w:ind w:left="709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  <w:u w:val="single"/>
        </w:rPr>
        <w:t>Podwykonawca/podmiot trzeci</w:t>
      </w:r>
      <w:r w:rsidRPr="00091DD2">
        <w:rPr>
          <w:rFonts w:ascii="Verdana" w:hAnsi="Verdana"/>
          <w:sz w:val="20"/>
          <w:szCs w:val="20"/>
        </w:rPr>
        <w:t xml:space="preserve"> - względem osób fizycznych, od których dane osobowe bezpośrednio pozyskał, w szczególności osoby fizycznej skierowanej do realizacji zamówienia.</w:t>
      </w:r>
    </w:p>
    <w:p w14:paraId="40842EEA" w14:textId="77777777" w:rsidR="00964C19" w:rsidRPr="0036771C" w:rsidRDefault="0036771C" w:rsidP="0036771C">
      <w:pPr>
        <w:numPr>
          <w:ilvl w:val="0"/>
          <w:numId w:val="37"/>
        </w:numPr>
        <w:spacing w:after="200" w:line="276" w:lineRule="auto"/>
        <w:ind w:left="426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Obowiązek informacyjny wynikający z art. 13 RODO nie będzie miał zastosowania, gdy i w zakresie, w jakim osoba, której dane dotyczą, dysponuje już tymi informacjami.</w:t>
      </w:r>
    </w:p>
    <w:p w14:paraId="2A089FB9" w14:textId="77777777" w:rsidR="00964C19" w:rsidRPr="00627300" w:rsidRDefault="0036771C" w:rsidP="0036771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IX</w:t>
      </w:r>
      <w:r w:rsidR="00964C19" w:rsidRPr="00627300">
        <w:rPr>
          <w:rFonts w:ascii="Verdana" w:eastAsia="Verdana" w:hAnsi="Verdana" w:cs="Verdana"/>
          <w:b/>
          <w:sz w:val="20"/>
          <w:szCs w:val="20"/>
        </w:rPr>
        <w:t xml:space="preserve">. Informacje dodatkowe </w:t>
      </w:r>
    </w:p>
    <w:p w14:paraId="27E45872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7E21D7E4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736434CB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664A5065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lastRenderedPageBreak/>
        <w:t xml:space="preserve">Zamawiający poinformuje o wyborze oferty najkorzystniejszej poprzez Platformę zakupową. </w:t>
      </w:r>
    </w:p>
    <w:p w14:paraId="4BFB2E3F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7E2A14E1" w14:textId="77777777" w:rsidR="007255DF" w:rsidRPr="0036771C" w:rsidRDefault="00C74D31" w:rsidP="0036771C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="00964C19" w:rsidRPr="00627300">
        <w:rPr>
          <w:rFonts w:ascii="Verdana" w:hAnsi="Verdana"/>
          <w:sz w:val="20"/>
          <w:szCs w:val="20"/>
        </w:rPr>
        <w:t xml:space="preserve"> - Formularz oferty, </w:t>
      </w:r>
    </w:p>
    <w:p w14:paraId="2F6FEE74" w14:textId="77777777" w:rsidR="0036771C" w:rsidRDefault="0036771C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</w:p>
    <w:p w14:paraId="741BB593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 up. Burmistrza Miasta</w:t>
      </w:r>
    </w:p>
    <w:p w14:paraId="6611B5A5" w14:textId="77777777" w:rsidR="008F15F2" w:rsidRDefault="0036771C" w:rsidP="0036771C">
      <w:pPr>
        <w:spacing w:after="0" w:line="240" w:lineRule="auto"/>
        <w:ind w:firstLine="595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Burmistrza</w:t>
      </w:r>
    </w:p>
    <w:p w14:paraId="507274D9" w14:textId="61201B06" w:rsidR="0036771C" w:rsidRPr="000C72F5" w:rsidRDefault="008E6455" w:rsidP="0036771C">
      <w:pPr>
        <w:spacing w:after="0" w:line="240" w:lineRule="auto"/>
        <w:ind w:firstLine="5954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Bartosz Rogiński</w:t>
      </w:r>
    </w:p>
    <w:sectPr w:rsidR="0036771C" w:rsidRPr="000C72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B5FED" w14:textId="77777777" w:rsidR="009849AC" w:rsidRDefault="009849AC" w:rsidP="0022272E">
      <w:pPr>
        <w:spacing w:after="0" w:line="240" w:lineRule="auto"/>
      </w:pPr>
      <w:r>
        <w:separator/>
      </w:r>
    </w:p>
  </w:endnote>
  <w:endnote w:type="continuationSeparator" w:id="0">
    <w:p w14:paraId="093A3EB4" w14:textId="77777777" w:rsidR="009849AC" w:rsidRDefault="009849AC" w:rsidP="002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308DA602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0300FA7B" w14:textId="77777777" w:rsidR="00333B21" w:rsidRDefault="00333B2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57960012" w14:textId="77777777" w:rsidR="00333B21" w:rsidRDefault="00333B21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44F3E346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90AFB434BC1AFFE26FD2451E8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452661AF" w14:textId="77777777" w:rsidR="00333B21" w:rsidRDefault="00333B21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C7E50EF" w14:textId="77777777" w:rsidR="00333B21" w:rsidRDefault="00333B2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B7688">
            <w:rPr>
              <w:caps/>
              <w:noProof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B62D769" w14:textId="77777777" w:rsidR="0022272E" w:rsidRDefault="00222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E75A3" w14:textId="77777777" w:rsidR="009849AC" w:rsidRDefault="009849AC" w:rsidP="0022272E">
      <w:pPr>
        <w:spacing w:after="0" w:line="240" w:lineRule="auto"/>
      </w:pPr>
      <w:r>
        <w:separator/>
      </w:r>
    </w:p>
  </w:footnote>
  <w:footnote w:type="continuationSeparator" w:id="0">
    <w:p w14:paraId="45C8884C" w14:textId="77777777" w:rsidR="009849AC" w:rsidRDefault="009849AC" w:rsidP="002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3DF2C72"/>
    <w:multiLevelType w:val="hybridMultilevel"/>
    <w:tmpl w:val="45809CD8"/>
    <w:lvl w:ilvl="0" w:tplc="8FA8B8A6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C3E31"/>
    <w:multiLevelType w:val="hybridMultilevel"/>
    <w:tmpl w:val="3982B604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4056E"/>
    <w:multiLevelType w:val="hybridMultilevel"/>
    <w:tmpl w:val="ACB890E6"/>
    <w:lvl w:ilvl="0" w:tplc="576AE10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5419C"/>
    <w:multiLevelType w:val="hybridMultilevel"/>
    <w:tmpl w:val="DBB2D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2B10"/>
    <w:multiLevelType w:val="hybridMultilevel"/>
    <w:tmpl w:val="0A689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D771F0"/>
    <w:multiLevelType w:val="hybridMultilevel"/>
    <w:tmpl w:val="85546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511D0"/>
    <w:multiLevelType w:val="hybridMultilevel"/>
    <w:tmpl w:val="9E50D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4A9D"/>
    <w:multiLevelType w:val="hybridMultilevel"/>
    <w:tmpl w:val="76B45F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EC37D0"/>
    <w:multiLevelType w:val="hybridMultilevel"/>
    <w:tmpl w:val="4C68BB7A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F5B79"/>
    <w:multiLevelType w:val="hybridMultilevel"/>
    <w:tmpl w:val="39C6DFBE"/>
    <w:lvl w:ilvl="0" w:tplc="2FE842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0756F"/>
    <w:multiLevelType w:val="hybridMultilevel"/>
    <w:tmpl w:val="6E705D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B3489A"/>
    <w:multiLevelType w:val="hybridMultilevel"/>
    <w:tmpl w:val="9CD896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34E9A"/>
    <w:multiLevelType w:val="hybridMultilevel"/>
    <w:tmpl w:val="93EE9902"/>
    <w:lvl w:ilvl="0" w:tplc="4B56B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FFFFFFFF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</w:lvl>
    <w:lvl w:ilvl="3" w:tplc="FFFFFFFF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2D1098"/>
    <w:multiLevelType w:val="hybridMultilevel"/>
    <w:tmpl w:val="3712FC32"/>
    <w:lvl w:ilvl="0" w:tplc="98D24B76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9B292B"/>
    <w:multiLevelType w:val="hybridMultilevel"/>
    <w:tmpl w:val="F102803E"/>
    <w:lvl w:ilvl="0" w:tplc="593EFDB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D6E4E"/>
    <w:multiLevelType w:val="hybridMultilevel"/>
    <w:tmpl w:val="EBF47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78303D"/>
    <w:multiLevelType w:val="hybridMultilevel"/>
    <w:tmpl w:val="0E22AB98"/>
    <w:lvl w:ilvl="0" w:tplc="744C0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A4F09"/>
    <w:multiLevelType w:val="hybridMultilevel"/>
    <w:tmpl w:val="C45803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8541E"/>
    <w:multiLevelType w:val="hybridMultilevel"/>
    <w:tmpl w:val="D6E0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6744C"/>
    <w:multiLevelType w:val="hybridMultilevel"/>
    <w:tmpl w:val="BE6E0534"/>
    <w:lvl w:ilvl="0" w:tplc="DB7A7A7C">
      <w:start w:val="2"/>
      <w:numFmt w:val="decimal"/>
      <w:lvlText w:val="%1."/>
      <w:lvlJc w:val="left"/>
      <w:pPr>
        <w:ind w:left="4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2B8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E06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C7E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44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8F4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693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2E9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8BAE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43167F"/>
    <w:multiLevelType w:val="hybridMultilevel"/>
    <w:tmpl w:val="8EC22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7B3EBF"/>
    <w:multiLevelType w:val="hybridMultilevel"/>
    <w:tmpl w:val="3E607354"/>
    <w:lvl w:ilvl="0" w:tplc="FEF4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73AA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47436B"/>
    <w:multiLevelType w:val="hybridMultilevel"/>
    <w:tmpl w:val="719CC642"/>
    <w:lvl w:ilvl="0" w:tplc="84B454A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E0B45"/>
    <w:multiLevelType w:val="hybridMultilevel"/>
    <w:tmpl w:val="28663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C4164F"/>
    <w:multiLevelType w:val="hybridMultilevel"/>
    <w:tmpl w:val="1F4ABCC2"/>
    <w:lvl w:ilvl="0" w:tplc="E9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C6A0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8F7F3C"/>
    <w:multiLevelType w:val="hybridMultilevel"/>
    <w:tmpl w:val="0A269B6E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1679518">
    <w:abstractNumId w:val="9"/>
  </w:num>
  <w:num w:numId="2" w16cid:durableId="6671782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198109">
    <w:abstractNumId w:val="0"/>
  </w:num>
  <w:num w:numId="4" w16cid:durableId="164057438">
    <w:abstractNumId w:val="1"/>
  </w:num>
  <w:num w:numId="5" w16cid:durableId="881986330">
    <w:abstractNumId w:val="27"/>
  </w:num>
  <w:num w:numId="6" w16cid:durableId="1779981720">
    <w:abstractNumId w:val="19"/>
  </w:num>
  <w:num w:numId="7" w16cid:durableId="1648170237">
    <w:abstractNumId w:val="32"/>
  </w:num>
  <w:num w:numId="8" w16cid:durableId="1111244413">
    <w:abstractNumId w:val="29"/>
  </w:num>
  <w:num w:numId="9" w16cid:durableId="1657298935">
    <w:abstractNumId w:val="30"/>
  </w:num>
  <w:num w:numId="10" w16cid:durableId="2010673587">
    <w:abstractNumId w:val="5"/>
  </w:num>
  <w:num w:numId="11" w16cid:durableId="359017706">
    <w:abstractNumId w:val="23"/>
  </w:num>
  <w:num w:numId="12" w16cid:durableId="1203397373">
    <w:abstractNumId w:val="33"/>
  </w:num>
  <w:num w:numId="13" w16cid:durableId="744228675">
    <w:abstractNumId w:val="10"/>
  </w:num>
  <w:num w:numId="14" w16cid:durableId="1032800684">
    <w:abstractNumId w:val="20"/>
  </w:num>
  <w:num w:numId="15" w16cid:durableId="1377966974">
    <w:abstractNumId w:val="12"/>
  </w:num>
  <w:num w:numId="16" w16cid:durableId="1543245774">
    <w:abstractNumId w:val="26"/>
  </w:num>
  <w:num w:numId="17" w16cid:durableId="1628587712">
    <w:abstractNumId w:val="11"/>
  </w:num>
  <w:num w:numId="18" w16cid:durableId="15965918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8600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727614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95435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99439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66938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85120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7527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8245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9634724">
    <w:abstractNumId w:val="34"/>
  </w:num>
  <w:num w:numId="28" w16cid:durableId="1165318381">
    <w:abstractNumId w:val="7"/>
  </w:num>
  <w:num w:numId="29" w16cid:durableId="1880512968">
    <w:abstractNumId w:val="17"/>
  </w:num>
  <w:num w:numId="30" w16cid:durableId="2080133892">
    <w:abstractNumId w:val="3"/>
  </w:num>
  <w:num w:numId="31" w16cid:durableId="1155680586">
    <w:abstractNumId w:val="22"/>
  </w:num>
  <w:num w:numId="32" w16cid:durableId="712193975">
    <w:abstractNumId w:val="28"/>
  </w:num>
  <w:num w:numId="33" w16cid:durableId="1837064927">
    <w:abstractNumId w:val="14"/>
  </w:num>
  <w:num w:numId="34" w16cid:durableId="669260119">
    <w:abstractNumId w:val="24"/>
  </w:num>
  <w:num w:numId="35" w16cid:durableId="846864334">
    <w:abstractNumId w:val="15"/>
  </w:num>
  <w:num w:numId="36" w16cid:durableId="2136367866">
    <w:abstractNumId w:val="6"/>
  </w:num>
  <w:num w:numId="37" w16cid:durableId="10762480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899533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32389730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222910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893984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822222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705473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05303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F"/>
    <w:rsid w:val="00020352"/>
    <w:rsid w:val="00046A7B"/>
    <w:rsid w:val="000535E5"/>
    <w:rsid w:val="000C466E"/>
    <w:rsid w:val="000C4A11"/>
    <w:rsid w:val="000C72F5"/>
    <w:rsid w:val="00135B72"/>
    <w:rsid w:val="001479FA"/>
    <w:rsid w:val="00196695"/>
    <w:rsid w:val="001B0752"/>
    <w:rsid w:val="001B3569"/>
    <w:rsid w:val="001E40C7"/>
    <w:rsid w:val="0022272E"/>
    <w:rsid w:val="002328F5"/>
    <w:rsid w:val="00254E59"/>
    <w:rsid w:val="00293660"/>
    <w:rsid w:val="00296268"/>
    <w:rsid w:val="003214E9"/>
    <w:rsid w:val="0032608D"/>
    <w:rsid w:val="00333B21"/>
    <w:rsid w:val="0036771C"/>
    <w:rsid w:val="003D492E"/>
    <w:rsid w:val="003F539F"/>
    <w:rsid w:val="003F6127"/>
    <w:rsid w:val="00440632"/>
    <w:rsid w:val="00451F62"/>
    <w:rsid w:val="004B7688"/>
    <w:rsid w:val="004C244D"/>
    <w:rsid w:val="004D33D8"/>
    <w:rsid w:val="004E14FE"/>
    <w:rsid w:val="004F7B4E"/>
    <w:rsid w:val="005070E6"/>
    <w:rsid w:val="0051027A"/>
    <w:rsid w:val="00537ABC"/>
    <w:rsid w:val="00544930"/>
    <w:rsid w:val="005E05DE"/>
    <w:rsid w:val="005F70C6"/>
    <w:rsid w:val="006068E4"/>
    <w:rsid w:val="00627300"/>
    <w:rsid w:val="00632A93"/>
    <w:rsid w:val="00683F76"/>
    <w:rsid w:val="006A6C76"/>
    <w:rsid w:val="006C600D"/>
    <w:rsid w:val="006C70ED"/>
    <w:rsid w:val="006E3557"/>
    <w:rsid w:val="006F1695"/>
    <w:rsid w:val="007255DF"/>
    <w:rsid w:val="007E04E6"/>
    <w:rsid w:val="007E5A58"/>
    <w:rsid w:val="00817B66"/>
    <w:rsid w:val="008337CF"/>
    <w:rsid w:val="008411E9"/>
    <w:rsid w:val="0084546E"/>
    <w:rsid w:val="008643F6"/>
    <w:rsid w:val="0088533A"/>
    <w:rsid w:val="008E6455"/>
    <w:rsid w:val="008F15F2"/>
    <w:rsid w:val="00925F54"/>
    <w:rsid w:val="00932F6A"/>
    <w:rsid w:val="00942805"/>
    <w:rsid w:val="00964C19"/>
    <w:rsid w:val="00977C58"/>
    <w:rsid w:val="009849AC"/>
    <w:rsid w:val="00997917"/>
    <w:rsid w:val="009C465C"/>
    <w:rsid w:val="009D7E3A"/>
    <w:rsid w:val="009E29EC"/>
    <w:rsid w:val="009E3BCF"/>
    <w:rsid w:val="00A05510"/>
    <w:rsid w:val="00A25031"/>
    <w:rsid w:val="00A55690"/>
    <w:rsid w:val="00A70BEB"/>
    <w:rsid w:val="00A73036"/>
    <w:rsid w:val="00A84B00"/>
    <w:rsid w:val="00B1144A"/>
    <w:rsid w:val="00B15D85"/>
    <w:rsid w:val="00B202B4"/>
    <w:rsid w:val="00B2587E"/>
    <w:rsid w:val="00BA6896"/>
    <w:rsid w:val="00BF57BE"/>
    <w:rsid w:val="00C273CF"/>
    <w:rsid w:val="00C74D31"/>
    <w:rsid w:val="00CA4BCB"/>
    <w:rsid w:val="00CA67BB"/>
    <w:rsid w:val="00CA68E2"/>
    <w:rsid w:val="00CB6003"/>
    <w:rsid w:val="00D23FF9"/>
    <w:rsid w:val="00D444D5"/>
    <w:rsid w:val="00D56E2F"/>
    <w:rsid w:val="00D70054"/>
    <w:rsid w:val="00DB1C1D"/>
    <w:rsid w:val="00E61B1D"/>
    <w:rsid w:val="00E64661"/>
    <w:rsid w:val="00EB3859"/>
    <w:rsid w:val="00EB6F60"/>
    <w:rsid w:val="00EC17A3"/>
    <w:rsid w:val="00F4425B"/>
    <w:rsid w:val="00F85466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FAEC"/>
  <w15:chartTrackingRefBased/>
  <w15:docId w15:val="{323B07DD-A3C5-4BC9-8A71-5602977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5DF"/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255DF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7255D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55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rsid w:val="001E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E"/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B00"/>
  </w:style>
  <w:style w:type="paragraph" w:styleId="Tekstdymka">
    <w:name w:val="Balloon Text"/>
    <w:basedOn w:val="Normalny"/>
    <w:link w:val="TekstdymkaZnak"/>
    <w:uiPriority w:val="99"/>
    <w:semiHidden/>
    <w:unhideWhenUsed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nowydwor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B7E90AFB434BC1AFFE26FD2451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ADB53-F171-4CAA-AE43-BD899C918A80}"/>
      </w:docPartPr>
      <w:docPartBody>
        <w:p w:rsidR="007E2DFF" w:rsidRDefault="001D4506" w:rsidP="001D4506">
          <w:pPr>
            <w:pStyle w:val="75B7E90AFB434BC1AFFE26FD2451E84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06"/>
    <w:rsid w:val="0000471E"/>
    <w:rsid w:val="001D4506"/>
    <w:rsid w:val="0035566B"/>
    <w:rsid w:val="004609F7"/>
    <w:rsid w:val="004A5A50"/>
    <w:rsid w:val="004E4D78"/>
    <w:rsid w:val="00537ABC"/>
    <w:rsid w:val="00712669"/>
    <w:rsid w:val="00747376"/>
    <w:rsid w:val="007E2DFF"/>
    <w:rsid w:val="00885D36"/>
    <w:rsid w:val="008F3393"/>
    <w:rsid w:val="00AF4B2C"/>
    <w:rsid w:val="00C5619C"/>
    <w:rsid w:val="00CA116E"/>
    <w:rsid w:val="00D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506"/>
    <w:rPr>
      <w:color w:val="808080"/>
    </w:rPr>
  </w:style>
  <w:style w:type="paragraph" w:customStyle="1" w:styleId="75B7E90AFB434BC1AFFE26FD2451E846">
    <w:name w:val="75B7E90AFB434BC1AFFE26FD2451E846"/>
    <w:rsid w:val="001D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1689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2</cp:revision>
  <cp:lastPrinted>2024-12-20T13:11:00Z</cp:lastPrinted>
  <dcterms:created xsi:type="dcterms:W3CDTF">2024-12-20T13:11:00Z</dcterms:created>
  <dcterms:modified xsi:type="dcterms:W3CDTF">2024-12-20T13:11:00Z</dcterms:modified>
</cp:coreProperties>
</file>