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8805D" w14:textId="61981FA2" w:rsidR="00BD28B0" w:rsidRDefault="003E3B63" w:rsidP="00331A27">
      <w:r>
        <w:t>Załącznik nr 1</w:t>
      </w:r>
      <w:r w:rsidR="00183AD6">
        <w:t>a</w:t>
      </w:r>
      <w:r>
        <w:t xml:space="preserve"> do SWZ</w:t>
      </w:r>
    </w:p>
    <w:p w14:paraId="54AF6CAC" w14:textId="470DD802" w:rsidR="00BD28B0" w:rsidRDefault="00BD28B0" w:rsidP="00331A27">
      <w:r>
        <w:t>OPIS PRZEDMIOTU ZAMÓWIENIA</w:t>
      </w:r>
    </w:p>
    <w:p w14:paraId="4C839DD8" w14:textId="77777777" w:rsidR="00BD28B0" w:rsidRDefault="00BD28B0" w:rsidP="00331A27"/>
    <w:p w14:paraId="12DB9C73" w14:textId="77777777" w:rsidR="00BD28B0" w:rsidRDefault="00BD28B0" w:rsidP="00331A27"/>
    <w:p w14:paraId="197358F1" w14:textId="704B467A" w:rsidR="00BF4EE3" w:rsidRDefault="0001587C" w:rsidP="00331A27">
      <w:r>
        <w:t>Biblioteka taśmowa</w:t>
      </w:r>
    </w:p>
    <w:p w14:paraId="77ADD6D4" w14:textId="7906EB07" w:rsidR="00331A27" w:rsidRDefault="00331A27" w:rsidP="00331A27">
      <w:r>
        <w:t>Producent: …………………………………….</w:t>
      </w:r>
    </w:p>
    <w:p w14:paraId="63178AA2" w14:textId="77777777" w:rsidR="00331A27" w:rsidRPr="00751982" w:rsidRDefault="00331A27" w:rsidP="00331A27">
      <w:pPr>
        <w:rPr>
          <w:rFonts w:ascii="Times New Roman" w:hAnsi="Times New Roman"/>
          <w:sz w:val="24"/>
          <w:szCs w:val="24"/>
        </w:rPr>
      </w:pPr>
      <w:r>
        <w:t>Model: …………………………………….</w:t>
      </w:r>
    </w:p>
    <w:p w14:paraId="192E605D" w14:textId="04C60977" w:rsidR="00331A27" w:rsidRDefault="00331A27" w:rsidP="00331A27">
      <w:r w:rsidRPr="00886151">
        <w:t xml:space="preserve">Ilość: </w:t>
      </w:r>
      <w:r w:rsidR="00821A3F">
        <w:t xml:space="preserve">1 </w:t>
      </w:r>
      <w:r w:rsidR="00CA13E5">
        <w:t>szt.</w:t>
      </w:r>
    </w:p>
    <w:p w14:paraId="0E5E638D" w14:textId="77777777" w:rsidR="00331A27" w:rsidRDefault="00331A27" w:rsidP="00331A27"/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252"/>
        <w:gridCol w:w="4253"/>
      </w:tblGrid>
      <w:tr w:rsidR="00331A27" w:rsidRPr="00250FB9" w14:paraId="4D9598B2" w14:textId="77777777" w:rsidTr="00E3153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E15A" w14:textId="77777777" w:rsidR="00331A27" w:rsidRPr="00250FB9" w:rsidRDefault="00331A27" w:rsidP="00E3153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0F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Parametr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1E53" w14:textId="77777777" w:rsidR="00331A27" w:rsidRPr="00250FB9" w:rsidRDefault="00331A27" w:rsidP="00E3153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0F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Charakterystyka (wymagania minimalne)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2DD1" w14:textId="77777777" w:rsidR="00331A27" w:rsidRPr="00250FB9" w:rsidRDefault="00331A27" w:rsidP="00E3153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0F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Oferowan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e</w:t>
            </w:r>
            <w:r w:rsidRPr="00250F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parametry techniczne</w:t>
            </w:r>
          </w:p>
        </w:tc>
      </w:tr>
      <w:tr w:rsidR="0001587C" w14:paraId="2807BD77" w14:textId="77777777" w:rsidTr="00DE3A10">
        <w:trPr>
          <w:jc w:val="center"/>
        </w:trPr>
        <w:tc>
          <w:tcPr>
            <w:tcW w:w="1838" w:type="dxa"/>
          </w:tcPr>
          <w:p w14:paraId="7F0FC279" w14:textId="45364EAA" w:rsidR="0001587C" w:rsidRDefault="0001587C" w:rsidP="0001587C">
            <w:pPr>
              <w:jc w:val="center"/>
              <w:rPr>
                <w:b/>
                <w:sz w:val="20"/>
                <w:szCs w:val="20"/>
              </w:rPr>
            </w:pPr>
            <w:r w:rsidRPr="00EC1426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Obudowa i pojemność</w:t>
            </w:r>
            <w:r w:rsidRPr="00EC142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</w:tcPr>
          <w:p w14:paraId="4F749A9C" w14:textId="77777777" w:rsidR="0001587C" w:rsidRPr="00AE3BD2" w:rsidRDefault="0001587C" w:rsidP="0001587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proofErr w:type="spellStart"/>
            <w:r w:rsidRPr="00AE3BD2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Wysokosć</w:t>
            </w:r>
            <w:proofErr w:type="spellEnd"/>
            <w:r w:rsidRPr="00AE3BD2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maksymalnie 1U do instalacji w szafie </w:t>
            </w:r>
            <w:proofErr w:type="spellStart"/>
            <w:r w:rsidRPr="00AE3BD2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Rack</w:t>
            </w:r>
            <w:proofErr w:type="spellEnd"/>
            <w:r w:rsidRPr="00AE3BD2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. </w:t>
            </w:r>
          </w:p>
          <w:p w14:paraId="34A94971" w14:textId="475C3E1E" w:rsidR="0001587C" w:rsidRPr="0001587C" w:rsidRDefault="0001587C" w:rsidP="0001587C">
            <w:pPr>
              <w:spacing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E3BD2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Co najmniej 9 slotów przeznaczonych na zestaw taśm.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36BC" w14:textId="77777777" w:rsidR="0001587C" w:rsidRDefault="0001587C" w:rsidP="0001587C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01587C" w14:paraId="78D5EBFD" w14:textId="77777777" w:rsidTr="00DE3A10">
        <w:trPr>
          <w:jc w:val="center"/>
        </w:trPr>
        <w:tc>
          <w:tcPr>
            <w:tcW w:w="1838" w:type="dxa"/>
          </w:tcPr>
          <w:p w14:paraId="29CD4C8B" w14:textId="38C7F0DF" w:rsidR="0001587C" w:rsidRDefault="0001587C" w:rsidP="0001587C">
            <w:pPr>
              <w:jc w:val="center"/>
              <w:rPr>
                <w:b/>
                <w:sz w:val="20"/>
                <w:szCs w:val="20"/>
              </w:rPr>
            </w:pPr>
            <w:r w:rsidRPr="00EC1426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Połączenie</w:t>
            </w:r>
            <w:r w:rsidRPr="00EC142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</w:tcPr>
          <w:p w14:paraId="43FE2B17" w14:textId="69706B08" w:rsidR="0001587C" w:rsidRPr="0001587C" w:rsidRDefault="0001587C" w:rsidP="0001587C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AE3BD2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Co najmniej 1 port SAS o przepustowości co najmniej 6Gb/s w standardzie umożliwiającym podłączenie serwerów. 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CD9" w14:textId="77777777" w:rsidR="0001587C" w:rsidRDefault="0001587C" w:rsidP="0001587C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01587C" w14:paraId="4EBDEFB7" w14:textId="77777777" w:rsidTr="00DE3A10">
        <w:trPr>
          <w:jc w:val="center"/>
        </w:trPr>
        <w:tc>
          <w:tcPr>
            <w:tcW w:w="1838" w:type="dxa"/>
          </w:tcPr>
          <w:p w14:paraId="0728C1A3" w14:textId="18C711D0" w:rsidR="0001587C" w:rsidRDefault="0001587C" w:rsidP="0001587C">
            <w:pPr>
              <w:jc w:val="center"/>
              <w:rPr>
                <w:b/>
                <w:sz w:val="20"/>
                <w:szCs w:val="20"/>
              </w:rPr>
            </w:pPr>
            <w:r w:rsidRPr="00EC1426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Napęd</w:t>
            </w:r>
            <w:r w:rsidRPr="00EC142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</w:tcPr>
          <w:p w14:paraId="28030E5D" w14:textId="77777777" w:rsidR="0001587C" w:rsidRPr="00AE3BD2" w:rsidRDefault="0001587C" w:rsidP="0001587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AE3BD2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Wyposażony w co najmniej 1 sztukę napędu SAS LTO 8. </w:t>
            </w:r>
          </w:p>
          <w:p w14:paraId="184AC94C" w14:textId="77777777" w:rsidR="0001587C" w:rsidRDefault="0001587C" w:rsidP="0001587C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EC142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W komplecie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:</w:t>
            </w:r>
          </w:p>
          <w:p w14:paraId="0CB14AAF" w14:textId="77777777" w:rsidR="0001587C" w:rsidRPr="0001587C" w:rsidRDefault="0001587C" w:rsidP="0001587C">
            <w:pPr>
              <w:pStyle w:val="Akapitzlist"/>
              <w:numPr>
                <w:ilvl w:val="0"/>
                <w:numId w:val="51"/>
              </w:numPr>
              <w:spacing w:line="240" w:lineRule="auto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E3BD2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kabel SAS umożliwiający podłączenie biblioteki do serwera o dł. min. 2m </w:t>
            </w:r>
          </w:p>
          <w:p w14:paraId="41992EB5" w14:textId="05F46AC9" w:rsidR="0001587C" w:rsidRPr="00406A5E" w:rsidRDefault="0001587C" w:rsidP="0001587C">
            <w:pPr>
              <w:pStyle w:val="Akapitzlist"/>
              <w:numPr>
                <w:ilvl w:val="0"/>
                <w:numId w:val="51"/>
              </w:numPr>
              <w:spacing w:line="240" w:lineRule="auto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5x taśma LTO8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9AD7" w14:textId="77777777" w:rsidR="0001587C" w:rsidRDefault="0001587C" w:rsidP="0001587C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01587C" w14:paraId="06A8BFA5" w14:textId="77777777" w:rsidTr="00DE3A10">
        <w:trPr>
          <w:jc w:val="center"/>
        </w:trPr>
        <w:tc>
          <w:tcPr>
            <w:tcW w:w="1838" w:type="dxa"/>
          </w:tcPr>
          <w:p w14:paraId="67A20F80" w14:textId="48633D4D" w:rsidR="0001587C" w:rsidRDefault="0001587C" w:rsidP="0001587C">
            <w:pPr>
              <w:jc w:val="center"/>
              <w:rPr>
                <w:b/>
                <w:sz w:val="20"/>
                <w:szCs w:val="20"/>
              </w:rPr>
            </w:pPr>
            <w:r w:rsidRPr="00EC1426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Gwarancja</w:t>
            </w:r>
            <w:r w:rsidRPr="00EC1426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</w:tcPr>
          <w:p w14:paraId="6E071E03" w14:textId="0EB5A7BA" w:rsidR="00BE57C8" w:rsidRDefault="00BE57C8" w:rsidP="0001587C">
            <w:pPr>
              <w:spacing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BE57C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Min. 24 miesiące gwarancji producenta</w:t>
            </w:r>
            <w:r w:rsidR="00120773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.</w:t>
            </w:r>
          </w:p>
          <w:p w14:paraId="2E9C9A03" w14:textId="77777777" w:rsidR="0001587C" w:rsidRPr="00AE3BD2" w:rsidRDefault="0001587C" w:rsidP="0001587C">
            <w:pPr>
              <w:spacing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AE3BD2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Zamawiający oczekuje możliwości zgłaszania zdarzeń serwisowych w trybie 24/7/365 następującymi kanałami: telefonicznie, przez Internet oraz z wykorzystaniem aplikacji. </w:t>
            </w:r>
          </w:p>
          <w:p w14:paraId="48CD30D8" w14:textId="7BF64D57" w:rsidR="0001587C" w:rsidRPr="00AE3BD2" w:rsidRDefault="0001587C" w:rsidP="0001587C">
            <w:pPr>
              <w:spacing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AE3BD2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Zamawiający oczekuje rozpoczęcia diagnostyki telefonicznej / internetowej już w momencie dokonania zgłoszenia. Certyfikowany Technik wykonawcy / producenta z właściwym zestawem części do naprawy (potwierdzonym na etapie diagnostyki) ma rozpocząć naprawę w siedzibie zamawiającego najpóźniej w następnym dniu roboczym (NBD) od otrzymania zgłoszenia / zakończenia diagnostyki. Naprawa ma się odbywać w siedzibie zamawiającego</w:t>
            </w:r>
            <w:r w:rsidR="002A304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.</w:t>
            </w:r>
            <w:r w:rsidRPr="00AE3BD2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 </w:t>
            </w:r>
          </w:p>
          <w:p w14:paraId="02D79A73" w14:textId="77777777" w:rsidR="0001587C" w:rsidRPr="00AE3BD2" w:rsidRDefault="0001587C" w:rsidP="0001587C">
            <w:pPr>
              <w:spacing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AE3BD2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Zamawiający oczekuje bezpośredniego dostępu do wykwalifikowanej kadry inżynierów technicznych.</w:t>
            </w:r>
          </w:p>
          <w:p w14:paraId="244CE84C" w14:textId="77777777" w:rsidR="0001587C" w:rsidRPr="00AE3BD2" w:rsidRDefault="0001587C" w:rsidP="0001587C">
            <w:pPr>
              <w:spacing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AE3BD2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Zamawiający wymaga pojedynczego punktu kontaktu dla całego rozwiązania producenta, w tym także sprzedanego oprogramowania. </w:t>
            </w:r>
          </w:p>
          <w:p w14:paraId="35788022" w14:textId="77777777" w:rsidR="0001587C" w:rsidRPr="00AE3BD2" w:rsidRDefault="0001587C" w:rsidP="0001587C">
            <w:pPr>
              <w:spacing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AE3BD2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Zgłoszenie przyjęte jest potwierdzane przez zespół pomocy technicznej (mail/telefon / aplikacja / portal) przez nadanie unikalnego numeru zgłoszenia </w:t>
            </w:r>
            <w:r w:rsidRPr="00AE3BD2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lastRenderedPageBreak/>
              <w:t>pozwalającego na identyfikację zgłoszenia w trakcie realizacji naprawy i po jej zakończeniu.</w:t>
            </w:r>
          </w:p>
          <w:p w14:paraId="6AD85EA2" w14:textId="77777777" w:rsidR="0001587C" w:rsidRPr="00AE3BD2" w:rsidRDefault="0001587C" w:rsidP="0001587C">
            <w:pPr>
              <w:spacing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AE3BD2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 w:rsidRPr="00AE3BD2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mikrokodu</w:t>
            </w:r>
            <w:proofErr w:type="spellEnd"/>
            <w:r w:rsidRPr="00AE3BD2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oraz sterowników nawet w przypadku wygaśnięcia gwarancji urządzenia.</w:t>
            </w:r>
          </w:p>
          <w:p w14:paraId="09B3553B" w14:textId="77777777" w:rsidR="0001587C" w:rsidRPr="00AE3BD2" w:rsidRDefault="0001587C" w:rsidP="0001587C">
            <w:pPr>
              <w:spacing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AE3BD2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Automatyczną diagnostykę i zdalne otwieranie zgłoszeń serwisowych.</w:t>
            </w:r>
          </w:p>
          <w:p w14:paraId="3FD96CF5" w14:textId="77777777" w:rsidR="0001587C" w:rsidRPr="00AE3BD2" w:rsidRDefault="0001587C" w:rsidP="0001587C">
            <w:pPr>
              <w:spacing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AE3BD2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Firma serwisująca musi posiadać ISO 9001:2015 oraz ISO-27001 na świadczenie usług serwisowych oraz posiadać autoryzacje producenta urządzeń – dokumenty potwierdzające należy załączyć do oferty.</w:t>
            </w:r>
          </w:p>
          <w:p w14:paraId="4F39A167" w14:textId="1335D982" w:rsidR="0001587C" w:rsidRPr="00406A5E" w:rsidRDefault="0001587C" w:rsidP="0001587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E3BD2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Wymagane dołączenie do oferty oświadczenia Producenta potwierdzając, że Serwis urządzeń będzie realizowany bezpośrednio przez Producenta i/lub we współpracy z Autoryzowanym Partnerem Serwisowym Producenta.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C894" w14:textId="77777777" w:rsidR="0001587C" w:rsidRDefault="0001587C" w:rsidP="0001587C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7A12EB" w14:paraId="1183E3EA" w14:textId="77777777" w:rsidTr="00D71BB1">
        <w:trPr>
          <w:jc w:val="center"/>
        </w:trPr>
        <w:tc>
          <w:tcPr>
            <w:tcW w:w="1838" w:type="dxa"/>
            <w:vAlign w:val="center"/>
          </w:tcPr>
          <w:p w14:paraId="674D676E" w14:textId="7F185018" w:rsidR="007A12EB" w:rsidRPr="00EC1426" w:rsidRDefault="007A12EB" w:rsidP="007A12EB">
            <w:pPr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7A12EB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Konfiguracja</w:t>
            </w:r>
          </w:p>
        </w:tc>
        <w:tc>
          <w:tcPr>
            <w:tcW w:w="4252" w:type="dxa"/>
            <w:vAlign w:val="center"/>
          </w:tcPr>
          <w:p w14:paraId="1F85C42D" w14:textId="62C5AAA5" w:rsidR="007A12EB" w:rsidRPr="00525640" w:rsidRDefault="007A12EB" w:rsidP="007A12EB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A12EB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Instalacja urządzeń w istniejącej infrastrukturze Zamawiającego w uzgodnieniu z Zespołem Informatyki.</w:t>
            </w:r>
            <w:r w:rsidRPr="0066793F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A453" w14:textId="77777777" w:rsidR="007A12EB" w:rsidRDefault="007A12EB" w:rsidP="007A12EB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</w:tbl>
    <w:p w14:paraId="14C98090" w14:textId="77777777" w:rsidR="00E27DE7" w:rsidRPr="00CD6C1C" w:rsidRDefault="00E27DE7"/>
    <w:sectPr w:rsidR="00E27DE7" w:rsidRPr="00CD6C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4DB6D" w14:textId="77777777" w:rsidR="00665A28" w:rsidRDefault="00665A28" w:rsidP="00276E85">
      <w:pPr>
        <w:spacing w:after="0" w:line="240" w:lineRule="auto"/>
      </w:pPr>
      <w:r>
        <w:separator/>
      </w:r>
    </w:p>
  </w:endnote>
  <w:endnote w:type="continuationSeparator" w:id="0">
    <w:p w14:paraId="51DA135F" w14:textId="77777777" w:rsidR="00665A28" w:rsidRDefault="00665A28" w:rsidP="0027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F26C2" w14:textId="77777777" w:rsidR="00665A28" w:rsidRDefault="00665A28" w:rsidP="00276E85">
      <w:pPr>
        <w:spacing w:after="0" w:line="240" w:lineRule="auto"/>
      </w:pPr>
      <w:r>
        <w:separator/>
      </w:r>
    </w:p>
  </w:footnote>
  <w:footnote w:type="continuationSeparator" w:id="0">
    <w:p w14:paraId="4BFD8857" w14:textId="77777777" w:rsidR="00665A28" w:rsidRDefault="00665A28" w:rsidP="0027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8E7C7" w14:textId="654719C1" w:rsidR="00276E85" w:rsidRDefault="00276E85">
    <w:pPr>
      <w:pStyle w:val="Nagwek"/>
    </w:pPr>
    <w:r>
      <w:rPr>
        <w:noProof/>
        <w14:ligatures w14:val="standardContextual"/>
      </w:rPr>
      <w:drawing>
        <wp:inline distT="0" distB="0" distL="0" distR="0" wp14:anchorId="73B3F89F" wp14:editId="1CECF268">
          <wp:extent cx="5760720" cy="596900"/>
          <wp:effectExtent l="0" t="0" r="0" b="0"/>
          <wp:docPr id="20160272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027277" name="Obraz 20160272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BE867D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02515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09DA5E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514DC7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F3D6D74"/>
    <w:multiLevelType w:val="hybridMultilevel"/>
    <w:tmpl w:val="54ACE1C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99905F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BA213C0"/>
    <w:multiLevelType w:val="hybridMultilevel"/>
    <w:tmpl w:val="F15263F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F1ED38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B6C3EF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BCA61343"/>
    <w:multiLevelType w:val="hybridMultilevel"/>
    <w:tmpl w:val="5AE229D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9C4025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4386EA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1070DA4"/>
    <w:multiLevelType w:val="hybridMultilevel"/>
    <w:tmpl w:val="F712F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88E5E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6354373"/>
    <w:multiLevelType w:val="hybridMultilevel"/>
    <w:tmpl w:val="8938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A002DD"/>
    <w:multiLevelType w:val="hybridMultilevel"/>
    <w:tmpl w:val="0262E0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BD72CD"/>
    <w:multiLevelType w:val="hybridMultilevel"/>
    <w:tmpl w:val="E2EAE964"/>
    <w:lvl w:ilvl="0" w:tplc="1D1E7B5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9D7AD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2822988"/>
    <w:multiLevelType w:val="hybridMultilevel"/>
    <w:tmpl w:val="267E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566E0E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16625A0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7E28FA"/>
    <w:multiLevelType w:val="hybridMultilevel"/>
    <w:tmpl w:val="60AC18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94213BA"/>
    <w:multiLevelType w:val="hybridMultilevel"/>
    <w:tmpl w:val="D5465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513F1E"/>
    <w:multiLevelType w:val="hybridMultilevel"/>
    <w:tmpl w:val="F364F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6B952B"/>
    <w:multiLevelType w:val="hybridMultilevel"/>
    <w:tmpl w:val="8C9CB3F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02F0E86"/>
    <w:multiLevelType w:val="hybridMultilevel"/>
    <w:tmpl w:val="DF92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0620D"/>
    <w:multiLevelType w:val="hybridMultilevel"/>
    <w:tmpl w:val="F364F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85765"/>
    <w:multiLevelType w:val="hybridMultilevel"/>
    <w:tmpl w:val="28244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44E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3914F4"/>
    <w:multiLevelType w:val="hybridMultilevel"/>
    <w:tmpl w:val="98489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5A1AB2"/>
    <w:multiLevelType w:val="hybridMultilevel"/>
    <w:tmpl w:val="DB2CA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08340C"/>
    <w:multiLevelType w:val="hybridMultilevel"/>
    <w:tmpl w:val="2A8CC48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A5F3EAC"/>
    <w:multiLevelType w:val="hybridMultilevel"/>
    <w:tmpl w:val="F364F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2662E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E622A9D"/>
    <w:multiLevelType w:val="hybridMultilevel"/>
    <w:tmpl w:val="F364F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C29E4"/>
    <w:multiLevelType w:val="hybridMultilevel"/>
    <w:tmpl w:val="E2EAE964"/>
    <w:lvl w:ilvl="0" w:tplc="FFFFFFF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537DC"/>
    <w:multiLevelType w:val="hybridMultilevel"/>
    <w:tmpl w:val="5D0A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815D69"/>
    <w:multiLevelType w:val="hybridMultilevel"/>
    <w:tmpl w:val="86806D08"/>
    <w:lvl w:ilvl="0" w:tplc="7568A4D4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A542D1"/>
    <w:multiLevelType w:val="hybridMultilevel"/>
    <w:tmpl w:val="0E82D5B6"/>
    <w:lvl w:ilvl="0" w:tplc="7568A4D4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265F7"/>
    <w:multiLevelType w:val="hybridMultilevel"/>
    <w:tmpl w:val="191C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A4BA3"/>
    <w:multiLevelType w:val="hybridMultilevel"/>
    <w:tmpl w:val="0262E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F6479"/>
    <w:multiLevelType w:val="multilevel"/>
    <w:tmpl w:val="9DDE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10522B"/>
    <w:multiLevelType w:val="hybridMultilevel"/>
    <w:tmpl w:val="0712C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2D442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7716A900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794BB1F0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92527024">
    <w:abstractNumId w:val="44"/>
  </w:num>
  <w:num w:numId="2" w16cid:durableId="1042174362">
    <w:abstractNumId w:val="32"/>
  </w:num>
  <w:num w:numId="3" w16cid:durableId="1052651289">
    <w:abstractNumId w:val="43"/>
  </w:num>
  <w:num w:numId="4" w16cid:durableId="126628814">
    <w:abstractNumId w:val="46"/>
  </w:num>
  <w:num w:numId="5" w16cid:durableId="719980426">
    <w:abstractNumId w:val="3"/>
  </w:num>
  <w:num w:numId="6" w16cid:durableId="587345946">
    <w:abstractNumId w:val="4"/>
  </w:num>
  <w:num w:numId="7" w16cid:durableId="135269104">
    <w:abstractNumId w:val="6"/>
  </w:num>
  <w:num w:numId="8" w16cid:durableId="1133865535">
    <w:abstractNumId w:val="33"/>
  </w:num>
  <w:num w:numId="9" w16cid:durableId="476191978">
    <w:abstractNumId w:val="42"/>
  </w:num>
  <w:num w:numId="10" w16cid:durableId="1999770324">
    <w:abstractNumId w:val="15"/>
  </w:num>
  <w:num w:numId="11" w16cid:durableId="1787965019">
    <w:abstractNumId w:val="16"/>
  </w:num>
  <w:num w:numId="12" w16cid:durableId="1738431050">
    <w:abstractNumId w:val="22"/>
  </w:num>
  <w:num w:numId="13" w16cid:durableId="1605264476">
    <w:abstractNumId w:val="41"/>
  </w:num>
  <w:num w:numId="14" w16cid:durableId="1031876009">
    <w:abstractNumId w:val="9"/>
  </w:num>
  <w:num w:numId="15" w16cid:durableId="1805197367">
    <w:abstractNumId w:val="0"/>
  </w:num>
  <w:num w:numId="16" w16cid:durableId="433600642">
    <w:abstractNumId w:val="8"/>
  </w:num>
  <w:num w:numId="17" w16cid:durableId="258101703">
    <w:abstractNumId w:val="1"/>
  </w:num>
  <w:num w:numId="18" w16cid:durableId="345639121">
    <w:abstractNumId w:val="40"/>
  </w:num>
  <w:num w:numId="19" w16cid:durableId="1263417251">
    <w:abstractNumId w:val="38"/>
  </w:num>
  <w:num w:numId="20" w16cid:durableId="1804927408">
    <w:abstractNumId w:val="19"/>
  </w:num>
  <w:num w:numId="21" w16cid:durableId="988052596">
    <w:abstractNumId w:val="47"/>
  </w:num>
  <w:num w:numId="22" w16cid:durableId="859244465">
    <w:abstractNumId w:val="49"/>
  </w:num>
  <w:num w:numId="23" w16cid:durableId="1126510302">
    <w:abstractNumId w:val="29"/>
  </w:num>
  <w:num w:numId="24" w16cid:durableId="852496880">
    <w:abstractNumId w:val="36"/>
  </w:num>
  <w:num w:numId="25" w16cid:durableId="463163797">
    <w:abstractNumId w:val="25"/>
  </w:num>
  <w:num w:numId="26" w16cid:durableId="328020626">
    <w:abstractNumId w:val="10"/>
  </w:num>
  <w:num w:numId="27" w16cid:durableId="1405451944">
    <w:abstractNumId w:val="11"/>
  </w:num>
  <w:num w:numId="28" w16cid:durableId="1103300964">
    <w:abstractNumId w:val="17"/>
  </w:num>
  <w:num w:numId="29" w16cid:durableId="1770461921">
    <w:abstractNumId w:val="2"/>
  </w:num>
  <w:num w:numId="30" w16cid:durableId="1384140761">
    <w:abstractNumId w:val="13"/>
  </w:num>
  <w:num w:numId="31" w16cid:durableId="67699379">
    <w:abstractNumId w:val="7"/>
  </w:num>
  <w:num w:numId="32" w16cid:durableId="31466995">
    <w:abstractNumId w:val="20"/>
  </w:num>
  <w:num w:numId="33" w16cid:durableId="1378773787">
    <w:abstractNumId w:val="5"/>
  </w:num>
  <w:num w:numId="34" w16cid:durableId="1069032846">
    <w:abstractNumId w:val="48"/>
  </w:num>
  <w:num w:numId="35" w16cid:durableId="1756592271">
    <w:abstractNumId w:val="45"/>
  </w:num>
  <w:num w:numId="36" w16cid:durableId="1767071039">
    <w:abstractNumId w:val="34"/>
  </w:num>
  <w:num w:numId="37" w16cid:durableId="311834739">
    <w:abstractNumId w:val="24"/>
  </w:num>
  <w:num w:numId="38" w16cid:durableId="1630161860">
    <w:abstractNumId w:val="27"/>
  </w:num>
  <w:num w:numId="39" w16cid:durableId="53432596">
    <w:abstractNumId w:val="37"/>
  </w:num>
  <w:num w:numId="40" w16cid:durableId="409229420">
    <w:abstractNumId w:val="12"/>
  </w:num>
  <w:num w:numId="41" w16cid:durableId="1249775823">
    <w:abstractNumId w:val="12"/>
  </w:num>
  <w:num w:numId="42" w16cid:durableId="1701931040">
    <w:abstractNumId w:val="35"/>
  </w:num>
  <w:num w:numId="43" w16cid:durableId="1851986264">
    <w:abstractNumId w:val="21"/>
  </w:num>
  <w:num w:numId="44" w16cid:durableId="339357672">
    <w:abstractNumId w:val="18"/>
  </w:num>
  <w:num w:numId="45" w16cid:durableId="1205020705">
    <w:abstractNumId w:val="28"/>
  </w:num>
  <w:num w:numId="46" w16cid:durableId="1297879960">
    <w:abstractNumId w:val="14"/>
  </w:num>
  <w:num w:numId="47" w16cid:durableId="1070538313">
    <w:abstractNumId w:val="39"/>
  </w:num>
  <w:num w:numId="48" w16cid:durableId="990598155">
    <w:abstractNumId w:val="30"/>
  </w:num>
  <w:num w:numId="49" w16cid:durableId="2029678849">
    <w:abstractNumId w:val="26"/>
  </w:num>
  <w:num w:numId="50" w16cid:durableId="2042777472">
    <w:abstractNumId w:val="31"/>
  </w:num>
  <w:num w:numId="51" w16cid:durableId="2876671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27"/>
    <w:rsid w:val="00003F19"/>
    <w:rsid w:val="00007145"/>
    <w:rsid w:val="0001587C"/>
    <w:rsid w:val="000268D8"/>
    <w:rsid w:val="00120773"/>
    <w:rsid w:val="001510F0"/>
    <w:rsid w:val="00174D5E"/>
    <w:rsid w:val="00175E6A"/>
    <w:rsid w:val="00183AD6"/>
    <w:rsid w:val="001B5BDA"/>
    <w:rsid w:val="001C190F"/>
    <w:rsid w:val="001E7A0A"/>
    <w:rsid w:val="001F5D01"/>
    <w:rsid w:val="00256B99"/>
    <w:rsid w:val="00276E85"/>
    <w:rsid w:val="00297AC2"/>
    <w:rsid w:val="002A3044"/>
    <w:rsid w:val="00331A27"/>
    <w:rsid w:val="003C1B5C"/>
    <w:rsid w:val="003D640C"/>
    <w:rsid w:val="003E3B63"/>
    <w:rsid w:val="00406A5E"/>
    <w:rsid w:val="00410DC4"/>
    <w:rsid w:val="00463839"/>
    <w:rsid w:val="00481779"/>
    <w:rsid w:val="00484C00"/>
    <w:rsid w:val="004D07AD"/>
    <w:rsid w:val="004D7CA5"/>
    <w:rsid w:val="00516775"/>
    <w:rsid w:val="0051768F"/>
    <w:rsid w:val="00520295"/>
    <w:rsid w:val="00526F04"/>
    <w:rsid w:val="005A7545"/>
    <w:rsid w:val="006428CD"/>
    <w:rsid w:val="00660DD0"/>
    <w:rsid w:val="00665A28"/>
    <w:rsid w:val="00710D21"/>
    <w:rsid w:val="00716A98"/>
    <w:rsid w:val="00734DA3"/>
    <w:rsid w:val="00736FEF"/>
    <w:rsid w:val="007A12EB"/>
    <w:rsid w:val="007E15AF"/>
    <w:rsid w:val="00821A3F"/>
    <w:rsid w:val="00827819"/>
    <w:rsid w:val="008736FF"/>
    <w:rsid w:val="00896707"/>
    <w:rsid w:val="008F534B"/>
    <w:rsid w:val="0095105B"/>
    <w:rsid w:val="00997047"/>
    <w:rsid w:val="009D5F30"/>
    <w:rsid w:val="00A01B12"/>
    <w:rsid w:val="00A26787"/>
    <w:rsid w:val="00A90396"/>
    <w:rsid w:val="00B92CB1"/>
    <w:rsid w:val="00BD1559"/>
    <w:rsid w:val="00BD28B0"/>
    <w:rsid w:val="00BD3052"/>
    <w:rsid w:val="00BE57C8"/>
    <w:rsid w:val="00BF4EE3"/>
    <w:rsid w:val="00C02F37"/>
    <w:rsid w:val="00C06E8A"/>
    <w:rsid w:val="00C6426A"/>
    <w:rsid w:val="00CA03A4"/>
    <w:rsid w:val="00CA13E5"/>
    <w:rsid w:val="00CD6C1C"/>
    <w:rsid w:val="00CF6F84"/>
    <w:rsid w:val="00D76790"/>
    <w:rsid w:val="00DA5E27"/>
    <w:rsid w:val="00E27DE7"/>
    <w:rsid w:val="00E53BB3"/>
    <w:rsid w:val="00E56476"/>
    <w:rsid w:val="00F179AA"/>
    <w:rsid w:val="00F32FA2"/>
    <w:rsid w:val="00F90354"/>
    <w:rsid w:val="00F90DC5"/>
    <w:rsid w:val="00FA75D2"/>
    <w:rsid w:val="00FC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BA78B"/>
  <w15:chartTrackingRefBased/>
  <w15:docId w15:val="{EB90F53B-5A76-4AF4-A7B5-389DE905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A27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31A2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31A27"/>
    <w:pPr>
      <w:ind w:left="720"/>
      <w:contextualSpacing/>
    </w:pPr>
  </w:style>
  <w:style w:type="paragraph" w:customStyle="1" w:styleId="Default">
    <w:name w:val="Default"/>
    <w:rsid w:val="00A903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20295"/>
    <w:rPr>
      <w:i/>
      <w:iCs/>
    </w:rPr>
  </w:style>
  <w:style w:type="character" w:styleId="Pogrubienie">
    <w:name w:val="Strong"/>
    <w:basedOn w:val="Domylnaczcionkaakapitu"/>
    <w:uiPriority w:val="22"/>
    <w:qFormat/>
    <w:rsid w:val="0051768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406A5E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E85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E85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8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A57AD-A197-465E-ABC1-94422812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Edyta Brzoskowska</cp:lastModifiedBy>
  <cp:revision>3</cp:revision>
  <dcterms:created xsi:type="dcterms:W3CDTF">2024-08-27T06:49:00Z</dcterms:created>
  <dcterms:modified xsi:type="dcterms:W3CDTF">2024-08-27T06:49:00Z</dcterms:modified>
</cp:coreProperties>
</file>