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DC7EE" w14:textId="77777777" w:rsidR="00394FE4" w:rsidRDefault="00F50222">
      <w:pPr>
        <w:ind w:left="2971" w:right="0" w:hanging="2849"/>
      </w:pPr>
      <w:r>
        <w:t xml:space="preserve">                                                                                                           </w:t>
      </w:r>
      <w:r w:rsidRPr="00D4136B">
        <w:t>Załącznik nr 3</w:t>
      </w:r>
      <w:r w:rsidR="0051593F" w:rsidRPr="00D4136B">
        <w:t xml:space="preserve">  </w:t>
      </w:r>
      <w:r w:rsidR="00D4136B" w:rsidRPr="00D4136B">
        <w:t>do SWZ</w:t>
      </w:r>
      <w:r w:rsidR="0051593F" w:rsidRPr="00D4136B">
        <w:t xml:space="preserve">   </w:t>
      </w:r>
    </w:p>
    <w:p w14:paraId="13CD8521" w14:textId="625240D3" w:rsidR="00F50222" w:rsidRPr="00D4136B" w:rsidRDefault="0051593F">
      <w:pPr>
        <w:ind w:left="2971" w:right="0" w:hanging="2849"/>
      </w:pPr>
      <w:r w:rsidRPr="00D4136B">
        <w:t xml:space="preserve">                                     </w:t>
      </w:r>
    </w:p>
    <w:p w14:paraId="769F28A9" w14:textId="0B0BB746" w:rsidR="003A2F68" w:rsidRPr="00394FE4" w:rsidRDefault="0051593F" w:rsidP="00394FE4">
      <w:pPr>
        <w:ind w:left="2124" w:right="0" w:firstLine="3"/>
        <w:rPr>
          <w:b/>
        </w:rPr>
      </w:pPr>
      <w:r w:rsidRPr="00394FE4">
        <w:rPr>
          <w:b/>
        </w:rPr>
        <w:t xml:space="preserve">UMOWA  nr </w:t>
      </w:r>
      <w:r w:rsidR="00301E2E" w:rsidRPr="00394FE4">
        <w:rPr>
          <w:b/>
        </w:rPr>
        <w:t>OŚiZP.271.</w:t>
      </w:r>
      <w:r w:rsidR="00444C95" w:rsidRPr="00394FE4">
        <w:rPr>
          <w:b/>
        </w:rPr>
        <w:t>7</w:t>
      </w:r>
      <w:r w:rsidR="005B7B89" w:rsidRPr="00394FE4">
        <w:rPr>
          <w:b/>
        </w:rPr>
        <w:t>.202</w:t>
      </w:r>
      <w:r w:rsidR="00444C95" w:rsidRPr="00394FE4">
        <w:rPr>
          <w:b/>
        </w:rPr>
        <w:t>4</w:t>
      </w:r>
    </w:p>
    <w:p w14:paraId="52E7D71A" w14:textId="7840A04A" w:rsidR="003A2F68" w:rsidRDefault="0051593F" w:rsidP="00394FE4">
      <w:pPr>
        <w:spacing w:after="55" w:line="259" w:lineRule="auto"/>
        <w:ind w:left="1701" w:right="2805" w:firstLine="0"/>
        <w:jc w:val="center"/>
        <w:rPr>
          <w:b/>
        </w:rPr>
      </w:pPr>
      <w:r w:rsidRPr="00394FE4">
        <w:rPr>
          <w:b/>
        </w:rPr>
        <w:t>w sprawie zamówienia publicznego</w:t>
      </w:r>
    </w:p>
    <w:p w14:paraId="06FAA349" w14:textId="77777777" w:rsidR="00394FE4" w:rsidRPr="00394FE4" w:rsidRDefault="00394FE4" w:rsidP="00394FE4">
      <w:pPr>
        <w:spacing w:after="55" w:line="259" w:lineRule="auto"/>
        <w:ind w:left="2124" w:right="2805" w:firstLine="0"/>
        <w:jc w:val="center"/>
        <w:rPr>
          <w:b/>
        </w:rPr>
      </w:pPr>
    </w:p>
    <w:p w14:paraId="2333D617" w14:textId="29131A08" w:rsidR="003A2F68" w:rsidRDefault="0051593F">
      <w:pPr>
        <w:ind w:left="-5" w:right="0"/>
      </w:pPr>
      <w:r>
        <w:t xml:space="preserve">zawarta w dniu </w:t>
      </w:r>
      <w:r w:rsidR="00AD4320">
        <w:t>______</w:t>
      </w:r>
      <w:r w:rsidR="005B7B89">
        <w:t xml:space="preserve"> r.</w:t>
      </w:r>
      <w:r>
        <w:t xml:space="preserve"> w </w:t>
      </w:r>
      <w:r w:rsidR="00DA2F65">
        <w:t>Wierzbinku</w:t>
      </w:r>
      <w:r>
        <w:t xml:space="preserve"> pomiędzy:</w:t>
      </w:r>
      <w:r w:rsidR="005B7B89">
        <w:t xml:space="preserve"> </w:t>
      </w:r>
      <w:r w:rsidR="005B7B89" w:rsidRPr="00F40B83">
        <w:rPr>
          <w:b/>
          <w:bCs/>
        </w:rPr>
        <w:t>Gminą Wierzbinek</w:t>
      </w:r>
      <w:r>
        <w:rPr>
          <w:b/>
        </w:rPr>
        <w:t xml:space="preserve"> </w:t>
      </w:r>
      <w:r>
        <w:t xml:space="preserve">z siedzibą w </w:t>
      </w:r>
      <w:r w:rsidR="00DA2F65">
        <w:t>Wierzbinku</w:t>
      </w:r>
      <w:r>
        <w:t xml:space="preserve"> przy </w:t>
      </w:r>
      <w:r w:rsidR="005B7B89">
        <w:t>Placu Powstańców Styczniowych 110 , 62-619 Sadlno</w:t>
      </w:r>
      <w:r>
        <w:t xml:space="preserve">,  NIP: </w:t>
      </w:r>
      <w:r w:rsidR="005B7B89">
        <w:t>6652739645</w:t>
      </w:r>
      <w:r>
        <w:t xml:space="preserve">, REGON: </w:t>
      </w:r>
      <w:r w:rsidR="005B7B89">
        <w:t>311019332</w:t>
      </w:r>
      <w:r>
        <w:t xml:space="preserve">, zwaną dalej </w:t>
      </w:r>
      <w:r>
        <w:rPr>
          <w:b/>
        </w:rPr>
        <w:t>„Zamawiającym"</w:t>
      </w:r>
      <w:r>
        <w:t xml:space="preserve"> reprezentowaną przez:  </w:t>
      </w:r>
    </w:p>
    <w:p w14:paraId="232FC476" w14:textId="77777777" w:rsidR="00F40B83" w:rsidRDefault="00F40B83" w:rsidP="00F40B83">
      <w:pPr>
        <w:spacing w:after="56" w:line="259" w:lineRule="auto"/>
        <w:ind w:left="0" w:right="0" w:firstLine="0"/>
        <w:jc w:val="left"/>
      </w:pPr>
      <w:r>
        <w:t>Pawła Szczepankiewicza</w:t>
      </w:r>
      <w:r w:rsidR="0051593F">
        <w:t xml:space="preserve"> –</w:t>
      </w:r>
      <w:r>
        <w:t xml:space="preserve">Wójta Gminy </w:t>
      </w:r>
      <w:r w:rsidR="0051593F">
        <w:t xml:space="preserve"> </w:t>
      </w:r>
    </w:p>
    <w:p w14:paraId="6BC2AB50" w14:textId="33DF93A4" w:rsidR="003A2F68" w:rsidRDefault="0051593F" w:rsidP="00F40B83">
      <w:pPr>
        <w:spacing w:after="56" w:line="259" w:lineRule="auto"/>
        <w:ind w:left="0" w:right="0" w:firstLine="0"/>
        <w:jc w:val="left"/>
      </w:pPr>
      <w:r>
        <w:t xml:space="preserve">przy kontrasygnacie – </w:t>
      </w:r>
      <w:r w:rsidR="00F40B83">
        <w:t>Anny Puszkiewicz -  Skarbnika</w:t>
      </w:r>
      <w:r>
        <w:t xml:space="preserve">.   </w:t>
      </w:r>
    </w:p>
    <w:p w14:paraId="0CEDC6A3" w14:textId="39E3958B" w:rsidR="003A2F68" w:rsidRDefault="0051593F" w:rsidP="00F40B83">
      <w:pPr>
        <w:spacing w:after="16" w:line="259" w:lineRule="auto"/>
        <w:ind w:left="0" w:right="0" w:firstLine="0"/>
        <w:jc w:val="left"/>
      </w:pPr>
      <w:r>
        <w:t xml:space="preserve">a: </w:t>
      </w:r>
    </w:p>
    <w:p w14:paraId="18EA03D4" w14:textId="638ABA2F" w:rsidR="003A2F68" w:rsidRDefault="00AD4320">
      <w:pPr>
        <w:ind w:left="-5" w:right="0"/>
      </w:pPr>
      <w:r>
        <w:rPr>
          <w:b/>
          <w:bCs/>
        </w:rPr>
        <w:t>_____________________________</w:t>
      </w:r>
      <w:r w:rsidR="0051593F">
        <w:t xml:space="preserve"> z siedzibą w</w:t>
      </w:r>
      <w:r w:rsidR="00302B93">
        <w:t xml:space="preserve"> </w:t>
      </w:r>
      <w:r>
        <w:t>_____________________</w:t>
      </w:r>
      <w:r w:rsidR="00302B93">
        <w:t xml:space="preserve"> </w:t>
      </w:r>
      <w:r w:rsidR="0051593F">
        <w:t>,</w:t>
      </w:r>
      <w:r w:rsidR="00302B93">
        <w:t xml:space="preserve"> </w:t>
      </w:r>
      <w:r w:rsidR="0051593F">
        <w:t>NIP</w:t>
      </w:r>
      <w:r w:rsidR="00302B93">
        <w:t xml:space="preserve">: </w:t>
      </w:r>
      <w:r>
        <w:t>________________________</w:t>
      </w:r>
      <w:r w:rsidR="0051593F">
        <w:t xml:space="preserve">,  zwanym w treści umowy </w:t>
      </w:r>
      <w:r w:rsidR="0051593F">
        <w:rPr>
          <w:b/>
        </w:rPr>
        <w:t>„Wykonawcą”,</w:t>
      </w:r>
      <w:r w:rsidR="0051593F">
        <w:t xml:space="preserve"> reprezentowanym przez:  </w:t>
      </w:r>
    </w:p>
    <w:p w14:paraId="279FC8B4" w14:textId="76A62E8C" w:rsidR="003A2F68" w:rsidRDefault="00AD4320">
      <w:pPr>
        <w:ind w:left="-5" w:right="0"/>
      </w:pPr>
      <w:r>
        <w:t>__________________________</w:t>
      </w:r>
      <w:r w:rsidR="0051593F">
        <w:t xml:space="preserve"> </w:t>
      </w:r>
    </w:p>
    <w:p w14:paraId="28D987B3" w14:textId="0660B0F9" w:rsidR="003A2F68" w:rsidRDefault="0051593F">
      <w:pPr>
        <w:ind w:left="-5" w:right="0"/>
      </w:pPr>
      <w:r>
        <w:t>Wyłonionym w wyniku wyboru oferty w trybie podstawowym bez przeprowadzania negocjacji na podstawie art. 275 pkt 1 ustawy z dnia 11 września 2019 r. Prawo zamówień publicznych (Dz.U. z 202</w:t>
      </w:r>
      <w:r w:rsidR="00AF2588">
        <w:t>4</w:t>
      </w:r>
      <w:r>
        <w:t xml:space="preserve"> r. poz. 1</w:t>
      </w:r>
      <w:r w:rsidR="00AF2588">
        <w:t>320</w:t>
      </w:r>
      <w:r w:rsidR="00AD4320">
        <w:t xml:space="preserve"> </w:t>
      </w:r>
      <w:r>
        <w:t xml:space="preserve">ze zm.) została zawarta umowa następującej treści: </w:t>
      </w:r>
    </w:p>
    <w:p w14:paraId="3C37A56F" w14:textId="77777777" w:rsidR="003A2F68" w:rsidRDefault="0051593F">
      <w:pPr>
        <w:spacing w:after="47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3DD27123" w14:textId="77777777" w:rsidR="003A2F68" w:rsidRDefault="0051593F">
      <w:pPr>
        <w:pStyle w:val="Nagwek1"/>
        <w:spacing w:after="54"/>
      </w:pPr>
      <w:r>
        <w:t>§1</w:t>
      </w:r>
      <w:r>
        <w:rPr>
          <w:b w:val="0"/>
        </w:rPr>
        <w:t xml:space="preserve"> </w:t>
      </w:r>
    </w:p>
    <w:p w14:paraId="4D4B0F13" w14:textId="5E451187" w:rsidR="003A2F68" w:rsidRDefault="0051593F">
      <w:pPr>
        <w:numPr>
          <w:ilvl w:val="0"/>
          <w:numId w:val="1"/>
        </w:numPr>
        <w:spacing w:after="169" w:line="259" w:lineRule="auto"/>
        <w:ind w:right="0" w:hanging="283"/>
      </w:pPr>
      <w:r>
        <w:rPr>
          <w:b/>
        </w:rPr>
        <w:t>Wykonawca zobowiązuje się do realizacji zamówienia polegającego na</w:t>
      </w:r>
      <w:r w:rsidR="00C96D3C" w:rsidRPr="00C96D3C">
        <w:rPr>
          <w:b/>
          <w:bCs/>
          <w:sz w:val="20"/>
          <w:szCs w:val="20"/>
        </w:rPr>
        <w:t xml:space="preserve"> </w:t>
      </w:r>
      <w:r w:rsidR="00C96D3C">
        <w:rPr>
          <w:b/>
          <w:bCs/>
          <w:sz w:val="20"/>
          <w:szCs w:val="20"/>
        </w:rPr>
        <w:t>„</w:t>
      </w:r>
      <w:r w:rsidR="00C96D3C" w:rsidRPr="00CB394E">
        <w:rPr>
          <w:b/>
          <w:bCs/>
          <w:sz w:val="20"/>
          <w:szCs w:val="20"/>
        </w:rPr>
        <w:t>Dostaw</w:t>
      </w:r>
      <w:r w:rsidR="00C96D3C">
        <w:rPr>
          <w:b/>
          <w:bCs/>
          <w:sz w:val="20"/>
          <w:szCs w:val="20"/>
        </w:rPr>
        <w:t>a</w:t>
      </w:r>
      <w:r w:rsidR="00C96D3C" w:rsidRPr="00CB394E">
        <w:rPr>
          <w:b/>
          <w:bCs/>
          <w:sz w:val="20"/>
          <w:szCs w:val="20"/>
        </w:rPr>
        <w:t xml:space="preserve"> oleju opałowego dla potrzeb grzewczych budynków gminnych</w:t>
      </w:r>
      <w:r w:rsidR="00C96D3C">
        <w:rPr>
          <w:b/>
          <w:bCs/>
          <w:sz w:val="20"/>
          <w:szCs w:val="20"/>
        </w:rPr>
        <w:t xml:space="preserve">” </w:t>
      </w:r>
      <w:r>
        <w:rPr>
          <w:b/>
        </w:rPr>
        <w:t xml:space="preserve"> </w:t>
      </w:r>
      <w:r>
        <w:t xml:space="preserve">na zasadach określonych w SWZ i niniejszej umowie. </w:t>
      </w:r>
    </w:p>
    <w:p w14:paraId="538E310E" w14:textId="77777777" w:rsidR="003A2F68" w:rsidRDefault="0051593F">
      <w:pPr>
        <w:numPr>
          <w:ilvl w:val="0"/>
          <w:numId w:val="1"/>
        </w:numPr>
        <w:spacing w:after="136"/>
        <w:ind w:right="0" w:hanging="283"/>
      </w:pPr>
      <w:r>
        <w:t xml:space="preserve">Miejsce dostawy oleju opałowego lekkiego opisanego wyżej: </w:t>
      </w:r>
    </w:p>
    <w:p w14:paraId="10FCC82C" w14:textId="05358854" w:rsidR="003A2F68" w:rsidRDefault="002F7906">
      <w:pPr>
        <w:numPr>
          <w:ilvl w:val="1"/>
          <w:numId w:val="1"/>
        </w:numPr>
        <w:spacing w:after="136"/>
        <w:ind w:right="0" w:hanging="137"/>
      </w:pPr>
      <w:bookmarkStart w:id="0" w:name="_Hlk120091860"/>
      <w:r>
        <w:t xml:space="preserve">Szkoła Podstawowa w Boguszycach </w:t>
      </w:r>
      <w:r w:rsidR="0051593F">
        <w:t xml:space="preserve"> </w:t>
      </w:r>
    </w:p>
    <w:bookmarkEnd w:id="0"/>
    <w:p w14:paraId="6047D459" w14:textId="0C7715BC" w:rsidR="002F7906" w:rsidRDefault="002F7906" w:rsidP="002F7906">
      <w:pPr>
        <w:numPr>
          <w:ilvl w:val="1"/>
          <w:numId w:val="1"/>
        </w:numPr>
        <w:spacing w:after="136"/>
        <w:ind w:right="0" w:hanging="137"/>
      </w:pPr>
      <w:r>
        <w:t xml:space="preserve">Szkoła Podstawowa w Morzyczynie  </w:t>
      </w:r>
    </w:p>
    <w:p w14:paraId="4F8978AE" w14:textId="11DE7E70" w:rsidR="002F7906" w:rsidRDefault="002F7906" w:rsidP="002F7906">
      <w:pPr>
        <w:numPr>
          <w:ilvl w:val="1"/>
          <w:numId w:val="1"/>
        </w:numPr>
        <w:spacing w:after="136"/>
        <w:ind w:right="0" w:hanging="137"/>
      </w:pPr>
      <w:r>
        <w:t xml:space="preserve">Szkoła Podstawowa w Zakrzewku  </w:t>
      </w:r>
    </w:p>
    <w:p w14:paraId="7B0DB6ED" w14:textId="6872C964" w:rsidR="003A2F68" w:rsidRDefault="0051593F">
      <w:pPr>
        <w:numPr>
          <w:ilvl w:val="0"/>
          <w:numId w:val="1"/>
        </w:numPr>
        <w:spacing w:after="132"/>
        <w:ind w:right="0" w:hanging="283"/>
      </w:pPr>
      <w:r>
        <w:t xml:space="preserve">Łączne szacunkowe zapotrzebowania na dostawę oleju opałowego wynosi </w:t>
      </w:r>
      <w:r w:rsidR="00AD4320">
        <w:t>59</w:t>
      </w:r>
      <w:r w:rsidR="00DA2F65">
        <w:t xml:space="preserve"> 000</w:t>
      </w:r>
      <w:r>
        <w:t xml:space="preserve"> l w okresie trwania umowy. </w:t>
      </w:r>
    </w:p>
    <w:p w14:paraId="582F9988" w14:textId="77777777" w:rsidR="003A2F68" w:rsidRDefault="0051593F">
      <w:pPr>
        <w:numPr>
          <w:ilvl w:val="0"/>
          <w:numId w:val="1"/>
        </w:numPr>
        <w:spacing w:after="121"/>
        <w:ind w:right="0" w:hanging="283"/>
      </w:pPr>
      <w:r>
        <w:t>Szczegółowy zakres zamówienia zawiera opis przedmiotu zamówienia zawarty w Specyfikacji Warunków Zamówienia.</w:t>
      </w:r>
      <w:r>
        <w:rPr>
          <w:b/>
          <w:i/>
        </w:rPr>
        <w:t xml:space="preserve">  </w:t>
      </w:r>
      <w:r>
        <w:t xml:space="preserve"> </w:t>
      </w:r>
    </w:p>
    <w:p w14:paraId="3521E4ED" w14:textId="77777777" w:rsidR="003A2F68" w:rsidRDefault="0051593F">
      <w:pPr>
        <w:spacing w:after="18" w:line="259" w:lineRule="auto"/>
        <w:ind w:left="10" w:right="6"/>
        <w:jc w:val="center"/>
      </w:pPr>
      <w:r>
        <w:rPr>
          <w:b/>
          <w:i/>
        </w:rPr>
        <w:t xml:space="preserve"> </w:t>
      </w:r>
      <w:r>
        <w:rPr>
          <w:b/>
        </w:rPr>
        <w:t xml:space="preserve">§ 2 </w:t>
      </w:r>
    </w:p>
    <w:p w14:paraId="70582EDD" w14:textId="0AB6FAD2" w:rsidR="003A2F68" w:rsidRDefault="0051593F">
      <w:pPr>
        <w:spacing w:after="136" w:line="259" w:lineRule="auto"/>
        <w:ind w:left="-5" w:right="0"/>
      </w:pPr>
      <w:r>
        <w:rPr>
          <w:b/>
        </w:rPr>
        <w:t xml:space="preserve">1. </w:t>
      </w:r>
      <w:r>
        <w:t>Termin realizacji umowy: od</w:t>
      </w:r>
      <w:r>
        <w:rPr>
          <w:b/>
        </w:rPr>
        <w:t xml:space="preserve"> 1 stycznia 202</w:t>
      </w:r>
      <w:r w:rsidR="00444C95">
        <w:rPr>
          <w:b/>
        </w:rPr>
        <w:t>5</w:t>
      </w:r>
      <w:r>
        <w:rPr>
          <w:b/>
        </w:rPr>
        <w:t xml:space="preserve"> roku</w:t>
      </w:r>
      <w:r>
        <w:t xml:space="preserve"> </w:t>
      </w:r>
      <w:r>
        <w:rPr>
          <w:b/>
        </w:rPr>
        <w:t>do 31 grudnia 202</w:t>
      </w:r>
      <w:r w:rsidR="00444C95">
        <w:rPr>
          <w:b/>
        </w:rPr>
        <w:t>5</w:t>
      </w:r>
      <w:r>
        <w:rPr>
          <w:b/>
        </w:rPr>
        <w:t xml:space="preserve"> roku. </w:t>
      </w:r>
    </w:p>
    <w:p w14:paraId="70BAFCDE" w14:textId="2A8F91E6" w:rsidR="003A2F68" w:rsidRDefault="0051593F" w:rsidP="0029394C">
      <w:pPr>
        <w:spacing w:after="49" w:line="259" w:lineRule="auto"/>
        <w:ind w:left="0" w:right="0" w:firstLine="0"/>
        <w:jc w:val="center"/>
      </w:pPr>
      <w:r>
        <w:t>§ 3</w:t>
      </w:r>
    </w:p>
    <w:p w14:paraId="5083BCD9" w14:textId="2C92A44A" w:rsidR="003A2F68" w:rsidRDefault="0051593F">
      <w:pPr>
        <w:numPr>
          <w:ilvl w:val="0"/>
          <w:numId w:val="2"/>
        </w:numPr>
        <w:spacing w:after="231"/>
        <w:ind w:right="0" w:hanging="360"/>
      </w:pPr>
      <w:r>
        <w:t xml:space="preserve">Wynagrodzenie umowne Wykonawcy za wykonanie przedmiotu umowy ustala się w oparciu o ceny sprzedaży w chwili dostawy danej partii oleju opałowego, pomniejszone lub powiększone o stały % wskaźnik (upustu lub </w:t>
      </w:r>
      <w:r w:rsidRPr="00AD4320">
        <w:t>marży</w:t>
      </w:r>
      <w:r>
        <w:t xml:space="preserve">)* udzielony w wysokości </w:t>
      </w:r>
      <w:r w:rsidR="00AD4320">
        <w:rPr>
          <w:b/>
          <w:bCs/>
        </w:rPr>
        <w:t>_____</w:t>
      </w:r>
      <w:r w:rsidR="00EE0E5B" w:rsidRPr="00EE0E5B">
        <w:rPr>
          <w:b/>
          <w:bCs/>
        </w:rPr>
        <w:t>%</w:t>
      </w:r>
      <w:r>
        <w:t xml:space="preserve"> zgodnie ze złożoną ofertą oraz ilości dostarczonego oleju opałowego w danej dostawie. Upust </w:t>
      </w:r>
      <w:r w:rsidRPr="00AD4320">
        <w:t>lub marża</w:t>
      </w:r>
      <w:r>
        <w:t xml:space="preserve"> udzielony będzie od ceny netto. </w:t>
      </w:r>
    </w:p>
    <w:p w14:paraId="68F0A679" w14:textId="77777777" w:rsidR="003A2F68" w:rsidRDefault="0051593F">
      <w:pPr>
        <w:ind w:left="293" w:right="0"/>
      </w:pPr>
      <w:r>
        <w:t xml:space="preserve">*niepotrzebne skreślić </w:t>
      </w:r>
    </w:p>
    <w:p w14:paraId="732F6165" w14:textId="65D83513" w:rsidR="003A2F68" w:rsidRDefault="0051593F">
      <w:pPr>
        <w:numPr>
          <w:ilvl w:val="0"/>
          <w:numId w:val="2"/>
        </w:numPr>
        <w:ind w:right="0" w:hanging="360"/>
      </w:pPr>
      <w:r>
        <w:t>Wartość</w:t>
      </w:r>
      <w:r w:rsidR="00DA2F65">
        <w:t xml:space="preserve"> szacunkowa</w:t>
      </w:r>
      <w:r>
        <w:t xml:space="preserve"> należnego wykonawcy wynagrodzenia umownego za całość realizacji przedmiotu umowy </w:t>
      </w:r>
      <w:r w:rsidR="00DA2F65">
        <w:t>wynosi</w:t>
      </w:r>
      <w:r>
        <w:t xml:space="preserve"> brutto:</w:t>
      </w:r>
      <w:r w:rsidR="00EE0E5B">
        <w:t xml:space="preserve"> </w:t>
      </w:r>
      <w:r w:rsidR="00AD4320">
        <w:t>________________</w:t>
      </w:r>
      <w:r>
        <w:t xml:space="preserve"> złotych (słownie: </w:t>
      </w:r>
    </w:p>
    <w:p w14:paraId="7BB8600A" w14:textId="17716314" w:rsidR="003A2F68" w:rsidRDefault="00AD4320">
      <w:pPr>
        <w:spacing w:after="227"/>
        <w:ind w:left="370" w:right="0"/>
      </w:pPr>
      <w:r>
        <w:lastRenderedPageBreak/>
        <w:t>_________________________________________</w:t>
      </w:r>
      <w:r w:rsidR="00EE0E5B">
        <w:t xml:space="preserve">i </w:t>
      </w:r>
      <w:r>
        <w:t>0</w:t>
      </w:r>
      <w:r w:rsidR="00EE0E5B">
        <w:t>0/100</w:t>
      </w:r>
      <w:r w:rsidR="0051593F">
        <w:t xml:space="preserve">). </w:t>
      </w:r>
    </w:p>
    <w:p w14:paraId="6B4965AD" w14:textId="77777777" w:rsidR="003A2F68" w:rsidRDefault="0051593F">
      <w:pPr>
        <w:numPr>
          <w:ilvl w:val="0"/>
          <w:numId w:val="2"/>
        </w:numPr>
        <w:spacing w:after="112"/>
        <w:ind w:right="0" w:hanging="360"/>
      </w:pPr>
      <w:r>
        <w:t xml:space="preserve">Ostateczne rozliczenie oleju opałowego odbywać się będzie w oparciu o iloczyn ceny jednostkowej sprzedaży netto obowiązującej w chwili dostawy poszczególnej partii oleju opałowego potwierdzonej wydrukiem ze strony internetowej producenta oleju opałowego pomniejszonej lub powiększonej o wskaźnik zaoferowany przez Wykonawcę oraz ilości dostarczonego oleju powiększony o należny podatek VAT. </w:t>
      </w:r>
    </w:p>
    <w:p w14:paraId="79CE9C66" w14:textId="77777777" w:rsidR="003A2F68" w:rsidRDefault="0051593F">
      <w:pPr>
        <w:numPr>
          <w:ilvl w:val="0"/>
          <w:numId w:val="2"/>
        </w:numPr>
        <w:spacing w:after="131"/>
        <w:ind w:right="0" w:hanging="360"/>
      </w:pPr>
      <w:r>
        <w:t xml:space="preserve">Fakturowanie będzie odrębne za każdą dostawę na podstawie potwierdzenia dostawy w formie tzw. dokumentu odbioru paliwa podpisanego przez Zamawiającego. </w:t>
      </w:r>
    </w:p>
    <w:p w14:paraId="0652ED52" w14:textId="77777777" w:rsidR="003A2F68" w:rsidRDefault="0051593F">
      <w:pPr>
        <w:numPr>
          <w:ilvl w:val="0"/>
          <w:numId w:val="2"/>
        </w:numPr>
        <w:ind w:right="0" w:hanging="360"/>
      </w:pPr>
      <w:r>
        <w:t xml:space="preserve">Termin płatności faktur </w:t>
      </w:r>
      <w:r>
        <w:rPr>
          <w:b/>
        </w:rPr>
        <w:t>30 dni</w:t>
      </w:r>
      <w:r>
        <w:t xml:space="preserve">, liczony od dnia otrzymania przez Zamawiającego prawidłowo wystawionej faktury VAT.  </w:t>
      </w:r>
    </w:p>
    <w:p w14:paraId="3667046F" w14:textId="77777777" w:rsidR="003A2F68" w:rsidRDefault="0051593F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2921DF28" w14:textId="77777777" w:rsidR="003A2F68" w:rsidRDefault="0051593F">
      <w:pPr>
        <w:numPr>
          <w:ilvl w:val="0"/>
          <w:numId w:val="2"/>
        </w:numPr>
        <w:spacing w:after="125"/>
        <w:ind w:right="0" w:hanging="360"/>
      </w:pPr>
      <w:r>
        <w:t xml:space="preserve">Do każdej faktury należy załączyć wydruk ze strony internetowej producenta z wysokością ceny hurtowej oleju opałowego na cele grzewcze, aktualnej na dzień dostawy oraz świadectwo jakości wydane przez producenta dla danej partii oleju opałowego. </w:t>
      </w:r>
    </w:p>
    <w:p w14:paraId="137ACA4A" w14:textId="77777777" w:rsidR="003A2F68" w:rsidRDefault="0051593F">
      <w:pPr>
        <w:numPr>
          <w:ilvl w:val="0"/>
          <w:numId w:val="2"/>
        </w:numPr>
        <w:spacing w:after="132"/>
        <w:ind w:right="0" w:hanging="360"/>
      </w:pPr>
      <w:r>
        <w:t xml:space="preserve">Podstawę do płatności stanowi prawidłowo wystawiona i dostarczona przez Wykonawcę faktura oraz potwierdzenie zapłaty należności podwykonawcom przez Wykonawcę. </w:t>
      </w:r>
    </w:p>
    <w:p w14:paraId="68AF3AAB" w14:textId="77777777" w:rsidR="003A2F68" w:rsidRDefault="0051593F">
      <w:pPr>
        <w:numPr>
          <w:ilvl w:val="0"/>
          <w:numId w:val="2"/>
        </w:numPr>
        <w:spacing w:after="231"/>
        <w:ind w:right="0" w:hanging="360"/>
      </w:pPr>
      <w:r>
        <w:t xml:space="preserve">Zmiana ceny jednostkowej oleju opałowego z przyczyn określonych wyżej nie wymaga zmiany umowy. </w:t>
      </w:r>
    </w:p>
    <w:p w14:paraId="256A9E65" w14:textId="65F02F0E" w:rsidR="003A2F68" w:rsidRDefault="0051593F">
      <w:pPr>
        <w:numPr>
          <w:ilvl w:val="0"/>
          <w:numId w:val="2"/>
        </w:numPr>
        <w:spacing w:after="232"/>
        <w:ind w:right="0" w:hanging="360"/>
      </w:pPr>
      <w:r>
        <w:t xml:space="preserve">Dostawa oleju będzie odbywać się sukcesywnie w ciągu trwania umowy każdorazowo na zgłoszenie telefoniczne lub e-mailowe pracownika Zamawiającego w ciągu </w:t>
      </w:r>
      <w:r w:rsidR="00DA2F65">
        <w:rPr>
          <w:b/>
        </w:rPr>
        <w:t>48</w:t>
      </w:r>
      <w:r>
        <w:rPr>
          <w:b/>
        </w:rPr>
        <w:t xml:space="preserve"> godzin</w:t>
      </w:r>
      <w:r>
        <w:t xml:space="preserve"> od zgłoszenia w dniach od poniedziałku do piątku w godzinach od 8:00 do 15:00. </w:t>
      </w:r>
    </w:p>
    <w:p w14:paraId="064B4E3B" w14:textId="77777777" w:rsidR="003A2F68" w:rsidRDefault="0051593F">
      <w:pPr>
        <w:numPr>
          <w:ilvl w:val="0"/>
          <w:numId w:val="2"/>
        </w:numPr>
        <w:ind w:right="0" w:hanging="360"/>
      </w:pPr>
      <w:r>
        <w:t xml:space="preserve">Zamówienie obejmuje zakup oleju opałowego lekkiego oraz wszelkie niezbędne czynności związane z transportem i napełnianiem zbiorników znajdujących się w lokalizacjach wskazanych w § 1 ust. 2. Wszystkie koszty związane z realizacją zamówienia Wykonawca jest zobowiązany ująć w cenie ofertowej. Wykonawca każdorazowo zobowiązany będzie do przedkładania certyfikatu jakości oleju opałowego. W przypadku dostarczenia oleju opałowego bez wymaganego certyfikatu, </w:t>
      </w:r>
    </w:p>
    <w:p w14:paraId="1204D021" w14:textId="77777777" w:rsidR="003A2F68" w:rsidRDefault="0051593F">
      <w:pPr>
        <w:spacing w:after="238"/>
        <w:ind w:left="293" w:right="0"/>
      </w:pPr>
      <w:r>
        <w:t>Zamawiającemu (odbiorcom) przysługuje prawo odmowy przyjęcia oleju opałowego. Ewentualne szkody powstałe z tego tytułu będą obciążały wykonawcę. Przedmiot zamówienia wykonawca dostarczać będzie własnym transportem, tj. zaplombowaną autocysterną wyposażoną w urządzenia wydawcze – pompy oraz drukarki – posiadające ważne cechy legalizacyjne, tj. instalację pomiarową przewoźną do wydawania paliw ciekłych wskazującą dokładną ilość wydanego oleju opałowego w temperaturze referencyjnej +15</w:t>
      </w:r>
      <w:r>
        <w:rPr>
          <w:vertAlign w:val="superscript"/>
        </w:rPr>
        <w:t>o</w:t>
      </w:r>
      <w:r>
        <w:t xml:space="preserve"> C. </w:t>
      </w:r>
    </w:p>
    <w:p w14:paraId="5DB13949" w14:textId="77777777" w:rsidR="003A2F68" w:rsidRDefault="0051593F">
      <w:pPr>
        <w:numPr>
          <w:ilvl w:val="0"/>
          <w:numId w:val="2"/>
        </w:numPr>
        <w:spacing w:after="131"/>
        <w:ind w:right="0" w:hanging="360"/>
      </w:pPr>
      <w:r>
        <w:t xml:space="preserve">Wykonawca zobowiązuje się dostarczyć przy każdym tankowaniu wydruk ze strony Producenta podpisany i potwierdzony za zgodność z oryginałem obowiązującej ceny na dzień tankowania, jak również wydruk z urządzenia pomiarowego cysterny podczas tankowania. </w:t>
      </w:r>
    </w:p>
    <w:p w14:paraId="72EF814E" w14:textId="77777777" w:rsidR="003A2F68" w:rsidRDefault="0051593F">
      <w:pPr>
        <w:numPr>
          <w:ilvl w:val="0"/>
          <w:numId w:val="2"/>
        </w:numPr>
        <w:spacing w:after="215"/>
        <w:ind w:right="0" w:hanging="360"/>
      </w:pPr>
      <w:r>
        <w:t xml:space="preserve">Wykonawca zobowiązany jest posiadać stosowną koncesję, uprawniającą go do prowadzenia działalności gospodarczej w zakresie obrotu paliwami ciekłymi. </w:t>
      </w:r>
    </w:p>
    <w:p w14:paraId="69407ABB" w14:textId="77777777" w:rsidR="003A2F68" w:rsidRDefault="0051593F">
      <w:pPr>
        <w:numPr>
          <w:ilvl w:val="0"/>
          <w:numId w:val="2"/>
        </w:numPr>
        <w:ind w:right="0" w:hanging="360"/>
      </w:pPr>
      <w:r>
        <w:t xml:space="preserve">Zamawiającemu służy prawo dokonania kontrolnego sprawdzenia jakości oleju opałowego </w:t>
      </w:r>
    </w:p>
    <w:p w14:paraId="69B13943" w14:textId="77777777" w:rsidR="003A2F68" w:rsidRDefault="0051593F">
      <w:pPr>
        <w:spacing w:after="236" w:line="289" w:lineRule="auto"/>
        <w:ind w:left="283" w:right="0" w:firstLine="0"/>
        <w:jc w:val="left"/>
      </w:pPr>
      <w:r>
        <w:lastRenderedPageBreak/>
        <w:t>w podanych atestach. Koszty przeprowadzenia prób</w:t>
      </w:r>
      <w:r>
        <w:rPr>
          <w:color w:val="FF0000"/>
        </w:rPr>
        <w:t xml:space="preserve"> </w:t>
      </w:r>
      <w:r>
        <w:t xml:space="preserve">ponosi Zamawiający. W razie stwierdzenia odstępstw od norm jakościowych koszty przeprowadzenia prób ponosi Wykonawca. </w:t>
      </w:r>
    </w:p>
    <w:p w14:paraId="4EEEBDAB" w14:textId="77777777" w:rsidR="003A2F68" w:rsidRDefault="0051593F">
      <w:pPr>
        <w:numPr>
          <w:ilvl w:val="0"/>
          <w:numId w:val="2"/>
        </w:numPr>
        <w:spacing w:after="216"/>
        <w:ind w:right="0" w:hanging="360"/>
      </w:pPr>
      <w:r>
        <w:t xml:space="preserve">W przypadku wystąpienia awarii urządzeń grzewczych spowodowanych złą jakością dostarczonego oleju opałowego Zamawiający obciąży Wykonawcę kosztami usunięcia awarii oraz kosztami poniesionych strat w wyniku awarii. </w:t>
      </w:r>
    </w:p>
    <w:p w14:paraId="37EF2C67" w14:textId="77777777" w:rsidR="003A2F68" w:rsidRDefault="0051593F">
      <w:pPr>
        <w:numPr>
          <w:ilvl w:val="0"/>
          <w:numId w:val="2"/>
        </w:numPr>
        <w:spacing w:after="220"/>
        <w:ind w:right="0" w:hanging="360"/>
      </w:pPr>
      <w:r>
        <w:t xml:space="preserve">Wykonawca ponosi materialną odpowiedzialność za ewentualne uszkodzenia budynków podczas dostawy i pokrywa koszty ich usunięcia, jeżeli uszkodzenia te powstaną z przyczyn leżących po stronie Wykonawcy. </w:t>
      </w:r>
    </w:p>
    <w:p w14:paraId="6D8738BE" w14:textId="77777777" w:rsidR="003A2F68" w:rsidRDefault="0051593F">
      <w:pPr>
        <w:numPr>
          <w:ilvl w:val="0"/>
          <w:numId w:val="2"/>
        </w:numPr>
        <w:spacing w:after="127"/>
        <w:ind w:right="0" w:hanging="360"/>
      </w:pPr>
      <w:r>
        <w:t xml:space="preserve">Wykonawca oświadcza, że znane są mu zasady i warunki oraz przepisy bhp dotyczące transportu, dostaw i wydawania paliw oraz zobowiązuje się ich przestrzegać. </w:t>
      </w:r>
    </w:p>
    <w:p w14:paraId="7798BC3E" w14:textId="77777777" w:rsidR="003A2F68" w:rsidRDefault="0051593F">
      <w:pPr>
        <w:pStyle w:val="Nagwek1"/>
      </w:pPr>
      <w:r>
        <w:t xml:space="preserve">§ 4 </w:t>
      </w:r>
    </w:p>
    <w:p w14:paraId="2E8DB3F9" w14:textId="50CEA209" w:rsidR="003A2F68" w:rsidRDefault="0051593F" w:rsidP="0051593F">
      <w:pPr>
        <w:ind w:left="-5" w:right="0"/>
      </w:pPr>
      <w:r>
        <w:t>Dopuszczalna jest zmiana Umowy polegająca na zmianie wynagrodzenia za przedmiot zamówienia,</w:t>
      </w:r>
      <w:r w:rsidR="003D293F">
        <w:t xml:space="preserve"> </w:t>
      </w:r>
      <w:r>
        <w:t xml:space="preserve">tj. cena brutto za 1 litr ulegnie zmianie w przypadku ustawowej zmiany wysokości podatku akcyzowego lub ustawowej zmiany wysokości stawki podatku od towarów i usług VAT. </w:t>
      </w:r>
      <w:r>
        <w:rPr>
          <w:b/>
        </w:rPr>
        <w:t xml:space="preserve"> </w:t>
      </w:r>
    </w:p>
    <w:p w14:paraId="0D3E32B9" w14:textId="77777777" w:rsidR="003A2F68" w:rsidRDefault="0051593F">
      <w:pPr>
        <w:pStyle w:val="Nagwek1"/>
        <w:spacing w:after="53"/>
      </w:pPr>
      <w:r>
        <w:t xml:space="preserve">§ 5 </w:t>
      </w:r>
    </w:p>
    <w:p w14:paraId="262C9FD3" w14:textId="77777777" w:rsidR="003A2F68" w:rsidRDefault="0051593F">
      <w:pPr>
        <w:numPr>
          <w:ilvl w:val="0"/>
          <w:numId w:val="3"/>
        </w:numPr>
        <w:spacing w:after="98"/>
        <w:ind w:right="0" w:hanging="283"/>
      </w:pPr>
      <w:r>
        <w:t xml:space="preserve">W przypadku odstąpienia od umowy Zamawiający może żądać od Wykonawcy zapłaty kary umownej w wysokości 10 % wynagrodzenia umownego brutto. </w:t>
      </w:r>
    </w:p>
    <w:p w14:paraId="18FC3979" w14:textId="77777777" w:rsidR="003A2F68" w:rsidRDefault="0051593F">
      <w:pPr>
        <w:numPr>
          <w:ilvl w:val="0"/>
          <w:numId w:val="3"/>
        </w:numPr>
        <w:spacing w:after="132"/>
        <w:ind w:right="0" w:hanging="283"/>
      </w:pPr>
      <w:r>
        <w:t xml:space="preserve">W przypadku przekroczenia terminu realizacji dostawy ponad termin wskazany w § 3 ust. 9 Zamawiający obciąży Wykonawcę karą umowną w wysokości 0,2 % wynagrodzenia umownego brutto za każdy dzień zwłoki. </w:t>
      </w:r>
    </w:p>
    <w:p w14:paraId="1F3585F0" w14:textId="77777777" w:rsidR="003A2F68" w:rsidRDefault="0051593F">
      <w:pPr>
        <w:numPr>
          <w:ilvl w:val="0"/>
          <w:numId w:val="3"/>
        </w:numPr>
        <w:spacing w:after="122"/>
        <w:ind w:right="0" w:hanging="283"/>
      </w:pPr>
      <w:r>
        <w:t xml:space="preserve">W razie zmiany ceny oleju opałowego w okresie zwłoki na niekorzyść Zamawiającego do rozliczeń przyjmuje się cenę ostatnio stosowaną. </w:t>
      </w:r>
    </w:p>
    <w:p w14:paraId="63601DC1" w14:textId="77777777" w:rsidR="003A2F68" w:rsidRDefault="0051593F">
      <w:pPr>
        <w:numPr>
          <w:ilvl w:val="0"/>
          <w:numId w:val="3"/>
        </w:numPr>
        <w:spacing w:after="125"/>
        <w:ind w:right="0" w:hanging="283"/>
      </w:pPr>
      <w:r>
        <w:t xml:space="preserve">Zamawiający zastrzega sobie prawo do potrącenia należności z tytułu naliczonych kar umownych z przypadającego Wykonawcy wynagrodzenia brutto (z bieżącej faktury), na co Wykonawca wyraża nieodwołalną zgodę.  </w:t>
      </w:r>
    </w:p>
    <w:p w14:paraId="79625F95" w14:textId="77777777" w:rsidR="003A2F68" w:rsidRDefault="0051593F">
      <w:pPr>
        <w:pStyle w:val="Nagwek1"/>
      </w:pPr>
      <w:r>
        <w:t xml:space="preserve">§ 6 </w:t>
      </w:r>
    </w:p>
    <w:p w14:paraId="4DF9DB9A" w14:textId="77777777" w:rsidR="003A2F68" w:rsidRDefault="0051593F">
      <w:pPr>
        <w:numPr>
          <w:ilvl w:val="0"/>
          <w:numId w:val="4"/>
        </w:numPr>
        <w:ind w:right="0" w:hanging="283"/>
      </w:pPr>
      <w:r>
        <w:t xml:space="preserve">Zamawiającemu przysługuje prawo do odstąpienia od umowy gdy: </w:t>
      </w:r>
    </w:p>
    <w:p w14:paraId="056A822F" w14:textId="77777777" w:rsidR="003A2F68" w:rsidRDefault="0051593F">
      <w:pPr>
        <w:numPr>
          <w:ilvl w:val="1"/>
          <w:numId w:val="4"/>
        </w:numPr>
        <w:ind w:right="0" w:hanging="281"/>
      </w:pPr>
      <w:r>
        <w:t xml:space="preserve">zostanie zgłoszony wniosek o upadłość lub likwidację Wykonawcy, </w:t>
      </w:r>
    </w:p>
    <w:p w14:paraId="6210F361" w14:textId="77777777" w:rsidR="003A2F68" w:rsidRDefault="0051593F">
      <w:pPr>
        <w:numPr>
          <w:ilvl w:val="1"/>
          <w:numId w:val="4"/>
        </w:numPr>
        <w:ind w:right="0" w:hanging="281"/>
      </w:pPr>
      <w:r>
        <w:t xml:space="preserve">Wykonawca nie rozpoczął realizacji przedmiotu umowy bez uzasadnionej przyczyny  i przerwa trwa dużej niż dwa dni oraz nie kontynuuje ich pomimo wezwania Zamawiającego złożonego na piśmie, </w:t>
      </w:r>
    </w:p>
    <w:p w14:paraId="3F55B3D1" w14:textId="77777777" w:rsidR="003A2F68" w:rsidRDefault="0051593F">
      <w:pPr>
        <w:numPr>
          <w:ilvl w:val="1"/>
          <w:numId w:val="4"/>
        </w:numPr>
        <w:ind w:right="0" w:hanging="281"/>
      </w:pPr>
      <w:r>
        <w:t xml:space="preserve">Wykonawca przerwał realizację zamówienia z przyczyn, za które ponosi on odpowiedzialność i przerwa ta trwa dłużej niż 2 dni, </w:t>
      </w:r>
    </w:p>
    <w:p w14:paraId="55E04220" w14:textId="77777777" w:rsidR="003A2F68" w:rsidRDefault="0051593F">
      <w:pPr>
        <w:numPr>
          <w:ilvl w:val="1"/>
          <w:numId w:val="4"/>
        </w:numPr>
        <w:ind w:right="0" w:hanging="281"/>
      </w:pPr>
      <w:r>
        <w:t xml:space="preserve">w przypadku powzięcia przez Zamawiającego uzasadnionych wiadomości o postępowaniu Wykonawcy mogącym narazić Zamawiającego na straty, </w:t>
      </w:r>
    </w:p>
    <w:p w14:paraId="1755A05E" w14:textId="77777777" w:rsidR="003A2F68" w:rsidRDefault="0051593F">
      <w:pPr>
        <w:numPr>
          <w:ilvl w:val="0"/>
          <w:numId w:val="4"/>
        </w:numPr>
        <w:spacing w:after="123"/>
        <w:ind w:right="0" w:hanging="283"/>
      </w:pPr>
      <w:r>
        <w:t xml:space="preserve">Odstąpienie od umowy powinno nastąpić w terminie 14 dni od dnia powzięcia przez Zamawiającego informacji o wystąpieniu zdarzenia, o których mowa w ust 1 pkt 1-5. </w:t>
      </w:r>
    </w:p>
    <w:p w14:paraId="4AF5E85A" w14:textId="77777777" w:rsidR="003A2F68" w:rsidRDefault="0051593F">
      <w:pPr>
        <w:numPr>
          <w:ilvl w:val="0"/>
          <w:numId w:val="4"/>
        </w:numPr>
        <w:ind w:right="0" w:hanging="283"/>
      </w:pPr>
      <w:r>
        <w:t xml:space="preserve">Odstąpienie od umowy powinno nastąpić w formie pisemnej pod rygorem nieważności takiego oświadczenia i powinno zawierać uzasadnienie. </w:t>
      </w:r>
    </w:p>
    <w:p w14:paraId="56DF92FF" w14:textId="77777777" w:rsidR="003A2F68" w:rsidRDefault="0051593F">
      <w:pPr>
        <w:spacing w:after="49" w:line="259" w:lineRule="auto"/>
        <w:ind w:left="0" w:right="746" w:firstLine="0"/>
        <w:jc w:val="center"/>
      </w:pPr>
      <w:r>
        <w:t xml:space="preserve"> </w:t>
      </w:r>
    </w:p>
    <w:p w14:paraId="5A17135B" w14:textId="77777777" w:rsidR="003A2F68" w:rsidRDefault="0051593F">
      <w:pPr>
        <w:pStyle w:val="Nagwek1"/>
      </w:pPr>
      <w:r>
        <w:lastRenderedPageBreak/>
        <w:t xml:space="preserve">§ 7 </w:t>
      </w:r>
    </w:p>
    <w:p w14:paraId="424E7847" w14:textId="77777777" w:rsidR="003A2F68" w:rsidRDefault="0051593F">
      <w:pPr>
        <w:spacing w:after="246"/>
        <w:ind w:left="-5" w:right="0"/>
      </w:pPr>
      <w:r>
        <w:t xml:space="preserve">Zamawiającemu przysługuje prawo rozwiązania umowy za miesięcznym okresem wypowiedzenia ze skutkiem na koniec miesiąca kalendarzowego w przypadku: likwidacji, zamknięcia, zmiany sposobu grzewczego – budynków, obiektów, do których dokonywana jest dostawa oleju opałowego na cele grzewcze będącym przedmiotem umowy, a Wykonawca oświadcza, że w przypadku zaistnienia tych okoliczności nie będzie dochodził z tego tytułu roszczeń odszkodowawczych wobec Zamawiającego. </w:t>
      </w:r>
    </w:p>
    <w:p w14:paraId="57691D0C" w14:textId="77777777" w:rsidR="003A2F68" w:rsidRDefault="0051593F">
      <w:pPr>
        <w:pStyle w:val="Nagwek1"/>
        <w:spacing w:after="282"/>
      </w:pPr>
      <w:r>
        <w:t xml:space="preserve">§ 8 </w:t>
      </w:r>
    </w:p>
    <w:p w14:paraId="768C4CB8" w14:textId="77777777" w:rsidR="003A2F68" w:rsidRDefault="0051593F">
      <w:pPr>
        <w:ind w:left="-5" w:right="0"/>
      </w:pPr>
      <w:r>
        <w:t xml:space="preserve">W razie zaistnienia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14:paraId="7F68163E" w14:textId="77777777" w:rsidR="003A2F68" w:rsidRDefault="0051593F">
      <w:pPr>
        <w:spacing w:after="244"/>
        <w:ind w:left="-5" w:right="0"/>
      </w:pPr>
      <w:r>
        <w:t xml:space="preserve">W takim przypadku Wykonawca może żądać wyłącznie należnego wynagrodzenia z tytułu wykonania części umowy. </w:t>
      </w:r>
    </w:p>
    <w:p w14:paraId="572A3BD6" w14:textId="77777777" w:rsidR="003A2F68" w:rsidRDefault="0051593F">
      <w:pPr>
        <w:spacing w:after="293" w:line="259" w:lineRule="auto"/>
        <w:ind w:left="10" w:right="6"/>
        <w:jc w:val="center"/>
        <w:rPr>
          <w:b/>
        </w:rPr>
      </w:pPr>
      <w:r>
        <w:rPr>
          <w:b/>
        </w:rPr>
        <w:t xml:space="preserve">§ 9 </w:t>
      </w:r>
    </w:p>
    <w:p w14:paraId="4AD51997" w14:textId="75CCFE44" w:rsidR="0051578D" w:rsidRDefault="0051578D" w:rsidP="0051578D">
      <w:pPr>
        <w:spacing w:after="293" w:line="259" w:lineRule="auto"/>
        <w:ind w:left="10" w:right="6"/>
        <w:jc w:val="left"/>
      </w:pPr>
      <w:r>
        <w:t>1.</w:t>
      </w:r>
      <w:r w:rsidRPr="0051578D">
        <w:t>Zamawiający przewiduje zmiany zawartej umowy w zakresie uregulowanym w art. 454-455</w:t>
      </w:r>
      <w:r>
        <w:t xml:space="preserve">   ustawy </w:t>
      </w:r>
      <w:proofErr w:type="spellStart"/>
      <w:r>
        <w:t>pzp</w:t>
      </w:r>
      <w:proofErr w:type="spellEnd"/>
      <w:r>
        <w:t>.</w:t>
      </w:r>
    </w:p>
    <w:p w14:paraId="0A466F91" w14:textId="7ABD4A37" w:rsidR="003A2F68" w:rsidRDefault="0051578D" w:rsidP="0051578D">
      <w:pPr>
        <w:spacing w:after="293" w:line="259" w:lineRule="auto"/>
        <w:ind w:left="10" w:right="6"/>
        <w:jc w:val="left"/>
      </w:pPr>
      <w:r>
        <w:t>2. Wsz</w:t>
      </w:r>
      <w:r w:rsidR="0051593F">
        <w:t xml:space="preserve">elkie zmiany umowy wymagają formy pisemnej pod rygorem nieważności. </w:t>
      </w:r>
    </w:p>
    <w:p w14:paraId="4B32B397" w14:textId="77777777" w:rsidR="003A2F68" w:rsidRDefault="0051593F">
      <w:pPr>
        <w:pStyle w:val="Nagwek1"/>
        <w:spacing w:after="179"/>
        <w:ind w:right="4"/>
      </w:pPr>
      <w:r>
        <w:t xml:space="preserve">§ 10 </w:t>
      </w:r>
    </w:p>
    <w:p w14:paraId="73207E3F" w14:textId="77777777" w:rsidR="003A2F68" w:rsidRDefault="0051593F">
      <w:pPr>
        <w:spacing w:after="151"/>
        <w:ind w:left="-5" w:right="0"/>
      </w:pPr>
      <w:r>
        <w:t xml:space="preserve"> W sprawach nieuregulowanych niniejszą umową mają zastosowanie przepisy Kodeksu Cywilnego i ustawy Prawo zamówień publicznych.</w:t>
      </w:r>
      <w:r>
        <w:rPr>
          <w:b/>
        </w:rPr>
        <w:t xml:space="preserve"> </w:t>
      </w:r>
    </w:p>
    <w:p w14:paraId="40982149" w14:textId="77777777" w:rsidR="003A2F68" w:rsidRDefault="0051593F">
      <w:pPr>
        <w:pStyle w:val="Nagwek1"/>
        <w:spacing w:after="197"/>
        <w:ind w:right="4"/>
      </w:pPr>
      <w:r>
        <w:t xml:space="preserve">§ 11 </w:t>
      </w:r>
    </w:p>
    <w:p w14:paraId="2741C4AA" w14:textId="77777777" w:rsidR="003A2F68" w:rsidRDefault="0051593F">
      <w:pPr>
        <w:spacing w:after="147"/>
        <w:ind w:left="-5" w:right="0"/>
      </w:pPr>
      <w:r>
        <w:t xml:space="preserve">Cesja wierzytelności z niniejszej umowy wymaga zgody Zamawiającego w formie pisemnej pod rygorem nieważności. </w:t>
      </w:r>
    </w:p>
    <w:p w14:paraId="21226AC0" w14:textId="77777777" w:rsidR="003A2F68" w:rsidRDefault="0051593F">
      <w:pPr>
        <w:pStyle w:val="Nagwek1"/>
        <w:spacing w:after="158"/>
        <w:ind w:right="4"/>
      </w:pPr>
      <w:r>
        <w:t xml:space="preserve">§ 12 </w:t>
      </w:r>
    </w:p>
    <w:p w14:paraId="40661C0B" w14:textId="77777777" w:rsidR="003A2F68" w:rsidRDefault="0051593F">
      <w:pPr>
        <w:spacing w:after="52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284EB919" w14:textId="77777777" w:rsidR="003A2F68" w:rsidRDefault="0051593F">
      <w:pPr>
        <w:spacing w:after="127"/>
        <w:ind w:left="-5" w:right="0"/>
      </w:pPr>
      <w:r>
        <w:t xml:space="preserve">Sprawy sporne, jakie mogą wyniknąć w trakcie realizacji postanowień umowy, podlegają rozpatrzeniu przez Sąd właściwy dla siedziby Zamawiającego. </w:t>
      </w:r>
    </w:p>
    <w:p w14:paraId="6F1FCB85" w14:textId="77777777" w:rsidR="003A2F68" w:rsidRDefault="0051593F">
      <w:pPr>
        <w:pStyle w:val="Nagwek1"/>
        <w:ind w:right="4"/>
      </w:pPr>
      <w:r>
        <w:t xml:space="preserve">§ 13 </w:t>
      </w:r>
    </w:p>
    <w:p w14:paraId="31CFAC8C" w14:textId="77777777" w:rsidR="003A2F68" w:rsidRDefault="0051593F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71B3AD3" w14:textId="1BFEF3FF" w:rsidR="003A2F68" w:rsidRDefault="0051593F">
      <w:pPr>
        <w:spacing w:after="537"/>
        <w:ind w:left="-5" w:right="0"/>
      </w:pPr>
      <w:r>
        <w:t xml:space="preserve">Umowa niniejsza została sporządzona w </w:t>
      </w:r>
      <w:r w:rsidR="00EE0E5B">
        <w:t>trzech</w:t>
      </w:r>
      <w:r>
        <w:t xml:space="preserve"> jednobrzmiących egzemplarzach, jeden egzemplarz dla Wykonawcy i dwa egzemplarze dla Zamawiającego. </w:t>
      </w:r>
    </w:p>
    <w:p w14:paraId="01174859" w14:textId="48DD3F64" w:rsidR="003A2F68" w:rsidRDefault="0051593F" w:rsidP="0039060A">
      <w:pPr>
        <w:spacing w:after="586" w:line="259" w:lineRule="auto"/>
        <w:ind w:left="708" w:right="0" w:firstLine="0"/>
        <w:jc w:val="left"/>
        <w:rPr>
          <w:b/>
        </w:rPr>
      </w:pPr>
      <w:r>
        <w:rPr>
          <w:b/>
        </w:rPr>
        <w:t xml:space="preserve"> Zamawiający:                                                                                  </w:t>
      </w:r>
      <w:bookmarkStart w:id="1" w:name="_Hlk88648374"/>
      <w:r>
        <w:rPr>
          <w:b/>
        </w:rPr>
        <w:t xml:space="preserve">Wykonawca: </w:t>
      </w:r>
      <w:bookmarkEnd w:id="1"/>
    </w:p>
    <w:p w14:paraId="102A1D30" w14:textId="77777777" w:rsidR="0051593F" w:rsidRDefault="0051593F" w:rsidP="0051593F">
      <w:pPr>
        <w:spacing w:after="586" w:line="259" w:lineRule="auto"/>
        <w:ind w:left="708" w:right="0" w:firstLine="0"/>
        <w:jc w:val="left"/>
        <w:rPr>
          <w:b/>
        </w:rPr>
      </w:pPr>
    </w:p>
    <w:p w14:paraId="5FAC2D85" w14:textId="3AAE72DC" w:rsidR="003A2F68" w:rsidRDefault="0051593F" w:rsidP="0051593F">
      <w:pPr>
        <w:spacing w:after="586" w:line="259" w:lineRule="auto"/>
        <w:ind w:left="708" w:right="0" w:firstLine="0"/>
        <w:jc w:val="left"/>
      </w:pPr>
      <w:r>
        <w:rPr>
          <w:b/>
        </w:rPr>
        <w:t>Kontrasygnata</w:t>
      </w:r>
      <w:r>
        <w:t xml:space="preserve"> </w:t>
      </w:r>
      <w:r w:rsidR="0039060A">
        <w:t xml:space="preserve">          </w:t>
      </w:r>
      <w:r>
        <w:rPr>
          <w:b/>
        </w:rPr>
        <w:t xml:space="preserve">  </w:t>
      </w:r>
    </w:p>
    <w:sectPr w:rsidR="003A2F68">
      <w:footerReference w:type="even" r:id="rId8"/>
      <w:footerReference w:type="default" r:id="rId9"/>
      <w:footerReference w:type="first" r:id="rId10"/>
      <w:pgSz w:w="11906" w:h="16841"/>
      <w:pgMar w:top="867" w:right="1408" w:bottom="1264" w:left="1419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2624F" w14:textId="77777777" w:rsidR="00735850" w:rsidRDefault="00735850">
      <w:pPr>
        <w:spacing w:after="0" w:line="240" w:lineRule="auto"/>
      </w:pPr>
      <w:r>
        <w:separator/>
      </w:r>
    </w:p>
  </w:endnote>
  <w:endnote w:type="continuationSeparator" w:id="0">
    <w:p w14:paraId="5B0680E6" w14:textId="77777777" w:rsidR="00735850" w:rsidRDefault="00735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A6588" w14:textId="77777777" w:rsidR="003A2F68" w:rsidRDefault="0051593F">
    <w:pPr>
      <w:tabs>
        <w:tab w:val="right" w:pos="9079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7C9A0" w14:textId="77777777" w:rsidR="003A2F68" w:rsidRDefault="0051593F">
    <w:pPr>
      <w:tabs>
        <w:tab w:val="right" w:pos="9079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C8C6" w14:textId="77777777" w:rsidR="003A2F68" w:rsidRDefault="0051593F">
    <w:pPr>
      <w:tabs>
        <w:tab w:val="right" w:pos="9079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B5B4E" w14:textId="77777777" w:rsidR="00735850" w:rsidRDefault="00735850">
      <w:pPr>
        <w:spacing w:after="0" w:line="240" w:lineRule="auto"/>
      </w:pPr>
      <w:r>
        <w:separator/>
      </w:r>
    </w:p>
  </w:footnote>
  <w:footnote w:type="continuationSeparator" w:id="0">
    <w:p w14:paraId="1931BA4A" w14:textId="77777777" w:rsidR="00735850" w:rsidRDefault="00735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118DA"/>
    <w:multiLevelType w:val="hybridMultilevel"/>
    <w:tmpl w:val="1F042E64"/>
    <w:lvl w:ilvl="0" w:tplc="13A613F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3C6A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6042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3C0A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82C3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56FF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AEF1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6AFE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8C59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AD213D"/>
    <w:multiLevelType w:val="hybridMultilevel"/>
    <w:tmpl w:val="A62A1D12"/>
    <w:lvl w:ilvl="0" w:tplc="9AD8BD1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5848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FC2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3A37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3821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CAB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028E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2CDB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6447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5F7C2F"/>
    <w:multiLevelType w:val="hybridMultilevel"/>
    <w:tmpl w:val="DD70A432"/>
    <w:lvl w:ilvl="0" w:tplc="8350272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601A20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0AFCD6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70693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D82DDC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36B09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302472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C269B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B8279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DF6DF1"/>
    <w:multiLevelType w:val="hybridMultilevel"/>
    <w:tmpl w:val="1CAAE5D2"/>
    <w:lvl w:ilvl="0" w:tplc="4FCA504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8797A">
      <w:start w:val="1"/>
      <w:numFmt w:val="bullet"/>
      <w:lvlText w:val="-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0A5FC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BE60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960D0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3C582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36F6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86001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306B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8436570">
    <w:abstractNumId w:val="3"/>
  </w:num>
  <w:num w:numId="2" w16cid:durableId="1668747911">
    <w:abstractNumId w:val="0"/>
  </w:num>
  <w:num w:numId="3" w16cid:durableId="1635140620">
    <w:abstractNumId w:val="1"/>
  </w:num>
  <w:num w:numId="4" w16cid:durableId="1058626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68"/>
    <w:rsid w:val="001207AF"/>
    <w:rsid w:val="0029394C"/>
    <w:rsid w:val="002F7906"/>
    <w:rsid w:val="00301E2E"/>
    <w:rsid w:val="00302B93"/>
    <w:rsid w:val="0039060A"/>
    <w:rsid w:val="00394FE4"/>
    <w:rsid w:val="003A2F68"/>
    <w:rsid w:val="003D293F"/>
    <w:rsid w:val="00444C95"/>
    <w:rsid w:val="0051578D"/>
    <w:rsid w:val="0051593F"/>
    <w:rsid w:val="00532B94"/>
    <w:rsid w:val="005B7B89"/>
    <w:rsid w:val="00735850"/>
    <w:rsid w:val="007358CF"/>
    <w:rsid w:val="00962F4B"/>
    <w:rsid w:val="00A57F1C"/>
    <w:rsid w:val="00AD4320"/>
    <w:rsid w:val="00AF2588"/>
    <w:rsid w:val="00C96D3C"/>
    <w:rsid w:val="00D4136B"/>
    <w:rsid w:val="00D44425"/>
    <w:rsid w:val="00DA2F65"/>
    <w:rsid w:val="00E01F2B"/>
    <w:rsid w:val="00EE0E5B"/>
    <w:rsid w:val="00F40B83"/>
    <w:rsid w:val="00F5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C7A3"/>
  <w15:docId w15:val="{2D69AFAC-3934-4347-A97A-745CFB69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300" w:lineRule="auto"/>
      <w:ind w:left="132" w:right="3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"/>
      <w:ind w:left="10" w:right="6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336B9-3D66-4FD5-B7C1-768AA80F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1344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Marzena</dc:creator>
  <cp:keywords/>
  <cp:lastModifiedBy>Cezary Szymański</cp:lastModifiedBy>
  <cp:revision>21</cp:revision>
  <cp:lastPrinted>2024-10-23T11:44:00Z</cp:lastPrinted>
  <dcterms:created xsi:type="dcterms:W3CDTF">2021-11-24T11:11:00Z</dcterms:created>
  <dcterms:modified xsi:type="dcterms:W3CDTF">2024-10-23T12:47:00Z</dcterms:modified>
</cp:coreProperties>
</file>