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7817564E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>GKRiOŚ.II.7624.2</w:t>
      </w:r>
      <w:r w:rsidR="008877EB">
        <w:rPr>
          <w:rFonts w:ascii="Cambria" w:hAnsi="Cambria" w:cs="Arial"/>
          <w:b/>
          <w:bCs/>
          <w:sz w:val="20"/>
          <w:szCs w:val="20"/>
          <w:lang w:val="en-US"/>
        </w:rPr>
        <w:t>5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8877EB">
        <w:t>20</w:t>
      </w:r>
      <w:r w:rsidR="00F810A0">
        <w:t>.</w:t>
      </w:r>
      <w:r w:rsidR="00174BCE">
        <w:t>10</w:t>
      </w:r>
      <w:r w:rsidR="00F810A0">
        <w:t>.2021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77777777"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422A8B0D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>postępowania o udzielenie zamówienia publicznego.</w:t>
      </w:r>
    </w:p>
    <w:p w14:paraId="1313A020" w14:textId="2D5AD30F" w:rsidR="008877EB" w:rsidRDefault="00FF2A49" w:rsidP="008877EB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 </w:t>
      </w:r>
      <w:r w:rsidR="00621898" w:rsidRPr="00584123">
        <w:rPr>
          <w:rFonts w:ascii="Times New Roman" w:hAnsi="Times New Roman"/>
          <w:b/>
          <w:color w:val="000000"/>
        </w:rPr>
        <w:t>„</w:t>
      </w:r>
      <w:r w:rsidR="008877EB">
        <w:rPr>
          <w:rFonts w:ascii="Cambria" w:eastAsia="SimSun" w:hAnsi="Cambria"/>
          <w:b/>
          <w:kern w:val="3"/>
          <w:sz w:val="20"/>
          <w:szCs w:val="20"/>
          <w:lang w:bidi="hi-IN"/>
        </w:rPr>
        <w:t>Zagospodarowanie odpadów komunalnych z nieruchomości zamieszkałych z terenu Gminy Działoszyce</w:t>
      </w:r>
      <w:r w:rsidR="008877EB">
        <w:rPr>
          <w:rFonts w:ascii="Cambria" w:hAnsi="Cambria"/>
          <w:b/>
          <w:sz w:val="20"/>
          <w:lang w:eastAsia="x-none"/>
        </w:rPr>
        <w:t>”</w:t>
      </w:r>
    </w:p>
    <w:p w14:paraId="58C32BEC" w14:textId="72F2A684" w:rsidR="00FF2A49" w:rsidRPr="00621898" w:rsidRDefault="00FF2A49" w:rsidP="00621898">
      <w:pPr>
        <w:spacing w:line="276" w:lineRule="auto"/>
        <w:jc w:val="center"/>
        <w:rPr>
          <w:rFonts w:ascii="Cambria" w:hAnsi="Cambria" w:cs="Arial"/>
          <w:b/>
          <w:lang w:eastAsia="x-none"/>
        </w:rPr>
      </w:pP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póź.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3732E899" w14:textId="77777777" w:rsidR="008877EB" w:rsidRPr="008877EB" w:rsidRDefault="008877EB" w:rsidP="008877E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8877EB">
        <w:rPr>
          <w:rFonts w:ascii="Cambria" w:hAnsi="Cambria" w:cs="Cambria"/>
          <w:b/>
          <w:bCs/>
          <w:color w:val="000000"/>
          <w:sz w:val="24"/>
          <w:szCs w:val="24"/>
        </w:rPr>
        <w:t xml:space="preserve">Przedsiębiorstwo Gospodarki Odpadami Sp. z o.o. w Promniku </w:t>
      </w:r>
    </w:p>
    <w:p w14:paraId="3711F7AB" w14:textId="77777777" w:rsidR="008877EB" w:rsidRPr="008877EB" w:rsidRDefault="008877EB" w:rsidP="008877E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8877EB">
        <w:rPr>
          <w:rFonts w:ascii="Cambria" w:hAnsi="Cambria" w:cs="Cambria"/>
          <w:b/>
          <w:bCs/>
          <w:color w:val="000000"/>
          <w:sz w:val="24"/>
          <w:szCs w:val="24"/>
        </w:rPr>
        <w:t xml:space="preserve">Ul. Św. Tekli 62 </w:t>
      </w:r>
    </w:p>
    <w:p w14:paraId="47573CE7" w14:textId="77777777" w:rsidR="008877EB" w:rsidRPr="00044ADC" w:rsidRDefault="008877EB" w:rsidP="008877EB">
      <w:pPr>
        <w:pStyle w:val="Default"/>
        <w:ind w:left="360"/>
        <w:rPr>
          <w:rFonts w:ascii="Georgia" w:hAnsi="Georgia" w:cs="Times New Roman"/>
        </w:rPr>
      </w:pPr>
      <w:r w:rsidRPr="00044ADC">
        <w:rPr>
          <w:b/>
          <w:bCs/>
        </w:rPr>
        <w:t xml:space="preserve">26-067 Promnik, gmina Strawczyn </w:t>
      </w:r>
    </w:p>
    <w:p w14:paraId="3FB709D4" w14:textId="1797D77F" w:rsidR="00866D15" w:rsidRDefault="00866D15" w:rsidP="008877EB">
      <w:pPr>
        <w:pStyle w:val="Akapitzlist"/>
        <w:spacing w:after="0" w:line="276" w:lineRule="auto"/>
        <w:ind w:left="360"/>
        <w:rPr>
          <w:rFonts w:ascii="ArialMT" w:hAnsi="ArialMT" w:cs="ArialMT"/>
        </w:rPr>
      </w:pPr>
    </w:p>
    <w:p w14:paraId="7D84A2B1" w14:textId="15A25EC2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8877EB">
        <w:rPr>
          <w:rFonts w:ascii="Georgia" w:hAnsi="Georgia" w:cs="Times New Roman"/>
          <w:b/>
        </w:rPr>
        <w:t>805 481,17 zł</w:t>
      </w:r>
      <w:r w:rsidR="00866D15">
        <w:rPr>
          <w:rFonts w:ascii="Georgia" w:hAnsi="Georgia" w:cs="Times New Roman"/>
          <w:b/>
        </w:rPr>
        <w:t xml:space="preserve"> </w:t>
      </w:r>
      <w:r>
        <w:rPr>
          <w:rFonts w:ascii="ArialMT" w:hAnsi="ArialMT" w:cs="ArialMT"/>
        </w:rPr>
        <w:t xml:space="preserve">słownie: </w:t>
      </w:r>
      <w:r w:rsidR="00866D15">
        <w:rPr>
          <w:rFonts w:ascii="ArialMT" w:hAnsi="ArialMT" w:cs="ArialMT"/>
        </w:rPr>
        <w:t xml:space="preserve"> </w:t>
      </w:r>
      <w:r w:rsidR="008877EB">
        <w:rPr>
          <w:rFonts w:ascii="ArialMT" w:hAnsi="ArialMT" w:cs="ArialMT"/>
        </w:rPr>
        <w:t>osiemset-pięć-tysięcy-czterysta-osiemdziesięt-jeden-złotych-17</w:t>
      </w:r>
      <w:r w:rsidR="00866D15">
        <w:rPr>
          <w:rFonts w:ascii="ArialMT" w:hAnsi="ArialMT" w:cs="ArialMT"/>
        </w:rPr>
        <w:t>/100</w:t>
      </w:r>
      <w:r>
        <w:rPr>
          <w:rFonts w:ascii="ArialMT" w:hAnsi="ArialMT" w:cs="ArialMT"/>
        </w:rPr>
        <w:t xml:space="preserve">  brutto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14:paraId="50A69BAE" w14:textId="77777777" w:rsidTr="00676C9E">
        <w:trPr>
          <w:trHeight w:hRule="exact" w:val="69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A547497" w:rsidR="00676C9E" w:rsidRPr="008877EB" w:rsidRDefault="008877EB" w:rsidP="00676C9E">
            <w:pPr>
              <w:pStyle w:val="Inne0"/>
              <w:jc w:val="left"/>
              <w:rPr>
                <w:sz w:val="16"/>
                <w:szCs w:val="16"/>
              </w:rPr>
            </w:pPr>
            <w:r w:rsidRPr="008877EB">
              <w:rPr>
                <w:sz w:val="16"/>
                <w:szCs w:val="16"/>
              </w:rPr>
              <w:t xml:space="preserve">System wydzielania poszczególnych frakcji odpadów w sposób automatyczny </w:t>
            </w:r>
            <w:r w:rsidR="003F2DF0" w:rsidRPr="008877E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2BB663FA" w14:textId="77777777" w:rsidR="008877EB" w:rsidRPr="008877EB" w:rsidRDefault="008877EB" w:rsidP="0088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877E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Przedsiębiorstwo Gospodarki Odpadami Sp. z o.o. w Promniku </w:t>
            </w:r>
          </w:p>
          <w:p w14:paraId="0F263215" w14:textId="77777777" w:rsidR="008877EB" w:rsidRPr="008877EB" w:rsidRDefault="008877EB" w:rsidP="0088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877E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Ul. Św. Tekli 62 </w:t>
            </w:r>
          </w:p>
          <w:p w14:paraId="475C1550" w14:textId="77777777" w:rsidR="008877EB" w:rsidRPr="008877EB" w:rsidRDefault="008877EB" w:rsidP="008877EB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8877EB">
              <w:rPr>
                <w:b/>
                <w:bCs/>
                <w:sz w:val="20"/>
                <w:szCs w:val="20"/>
              </w:rPr>
              <w:t xml:space="preserve">26-067 Promnik, gmina Strawczyn </w:t>
            </w:r>
          </w:p>
          <w:p w14:paraId="4A276CA5" w14:textId="77777777" w:rsidR="00676C9E" w:rsidRPr="008877EB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</w:tbl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77777777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Działając na podstawie art. 253 ust. 1 pkt. 2 ustawy PZP zamawiający informuje, że w prowadzonym postępowaniu </w:t>
      </w:r>
      <w:r w:rsidR="00962F8E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 xml:space="preserve">została odrzucona </w:t>
      </w:r>
      <w:r w:rsidR="00962F8E">
        <w:rPr>
          <w:rFonts w:ascii="Arial" w:hAnsi="Arial" w:cs="Arial"/>
          <w:bCs/>
          <w:sz w:val="20"/>
          <w:szCs w:val="20"/>
        </w:rPr>
        <w:t xml:space="preserve">żadna </w:t>
      </w:r>
      <w:r>
        <w:rPr>
          <w:rFonts w:ascii="Arial" w:hAnsi="Arial" w:cs="Arial"/>
          <w:bCs/>
          <w:sz w:val="20"/>
          <w:szCs w:val="20"/>
        </w:rPr>
        <w:t>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6E88D" w14:textId="77777777" w:rsidR="00FE355B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Burmistrza Miasta i Gminy Działoszyce </w:t>
      </w:r>
    </w:p>
    <w:p w14:paraId="682C5396" w14:textId="01EDC5C3" w:rsidR="00FE355B" w:rsidRPr="00621898" w:rsidRDefault="00FE355B" w:rsidP="00621898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Katarzyna Bochniak </w:t>
      </w:r>
      <w:r>
        <w:rPr>
          <w:rFonts w:ascii="Georgia" w:hAnsi="Georgia"/>
        </w:rPr>
        <w:t xml:space="preserve">      </w:t>
      </w:r>
    </w:p>
    <w:sectPr w:rsidR="00FE355B" w:rsidRPr="00621898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4BCE"/>
    <w:rsid w:val="001807BF"/>
    <w:rsid w:val="001831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3F2DF0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21898"/>
    <w:rsid w:val="006429E8"/>
    <w:rsid w:val="006440B0"/>
    <w:rsid w:val="0064500B"/>
    <w:rsid w:val="006607E5"/>
    <w:rsid w:val="00661EC9"/>
    <w:rsid w:val="0066264F"/>
    <w:rsid w:val="006664ED"/>
    <w:rsid w:val="00676C9E"/>
    <w:rsid w:val="00677C66"/>
    <w:rsid w:val="00687919"/>
    <w:rsid w:val="00692DF3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7EB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8877E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2021-10-20T12:34:00Z</cp:lastPrinted>
  <dcterms:created xsi:type="dcterms:W3CDTF">2021-10-20T12:33:00Z</dcterms:created>
  <dcterms:modified xsi:type="dcterms:W3CDTF">2021-10-20T12:35:00Z</dcterms:modified>
</cp:coreProperties>
</file>