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23F2BD1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46D1B">
        <w:rPr>
          <w:rStyle w:val="Brak"/>
          <w:rFonts w:ascii="Verdana" w:hAnsi="Verdana" w:cs="Tahoma"/>
          <w:b/>
          <w:bCs/>
          <w:sz w:val="18"/>
          <w:szCs w:val="18"/>
        </w:rPr>
        <w:t>76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F94C69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342070AD" w14:textId="77777777" w:rsidR="00E46D1B" w:rsidRPr="00E46D1B" w:rsidRDefault="00E46D1B" w:rsidP="00E46D1B">
      <w:pPr>
        <w:tabs>
          <w:tab w:val="left" w:pos="1068"/>
        </w:tabs>
        <w:spacing w:line="360" w:lineRule="auto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bookmarkStart w:id="1" w:name="_Hlk71896659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</w:t>
      </w:r>
      <w:bookmarkStart w:id="2" w:name="_Hlk94620371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Sukcesywna dostawa części komputerowych </w:t>
      </w:r>
      <w:bookmarkEnd w:id="2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>dla Uniwersytetu Medycznego w Łodzi”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25599B32" w14:textId="7AB63A8E" w:rsidR="006B274A" w:rsidRPr="000F1242" w:rsidRDefault="006B274A" w:rsidP="002E3D58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3644AC" w:rsidRPr="003644AC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  <w:p w14:paraId="30F96F19" w14:textId="3AD23B68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auto"/>
                <w:sz w:val="18"/>
                <w:szCs w:val="18"/>
              </w:rPr>
            </w:pPr>
            <w:r w:rsidRPr="003644AC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u w:val="single"/>
              </w:rPr>
              <w:t>Oświadczam, że nie podlegam wykluczeniu z postępowania</w:t>
            </w:r>
            <w:r w:rsidRPr="003644A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na podstawie art. 108 ust. 1 ustawy Pzp oraz na podstawie </w:t>
            </w:r>
            <w:r w:rsidRPr="003644AC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4893AE8B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3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A9FC2B" w14:textId="77777777" w:rsidR="002E3D58" w:rsidRDefault="002E3D5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5ED75D4B" w14:textId="77777777" w:rsidR="002E3D58" w:rsidRDefault="002E3D5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B7B6F07" w14:textId="1B3BC3E8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bookmarkEnd w:id="3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0B7C60A6" w14:textId="77777777" w:rsidR="00E46D1B" w:rsidRPr="00E46D1B" w:rsidRDefault="00E46D1B" w:rsidP="00E46D1B">
      <w:pPr>
        <w:pStyle w:val="pkt"/>
        <w:jc w:val="left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„Sukcesywna dostawa części komputerowych dla Uniwersytetu Medycznego w Łodzi”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3584" w14:textId="77777777" w:rsidR="00962F4D" w:rsidRDefault="00962F4D">
      <w:r>
        <w:separator/>
      </w:r>
    </w:p>
  </w:endnote>
  <w:endnote w:type="continuationSeparator" w:id="0">
    <w:p w14:paraId="6527E073" w14:textId="77777777" w:rsidR="00962F4D" w:rsidRDefault="009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C3F9" w14:textId="77777777" w:rsidR="00962F4D" w:rsidRDefault="00962F4D">
      <w:r>
        <w:separator/>
      </w:r>
    </w:p>
  </w:footnote>
  <w:footnote w:type="continuationSeparator" w:id="0">
    <w:p w14:paraId="023D5A4E" w14:textId="77777777" w:rsidR="00962F4D" w:rsidRDefault="0096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0338E35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8345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E6609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EA7BF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A69C6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E8DD5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B4730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3472D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36F20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0338E35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B8345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E6609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EA7BF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A69C6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E8DD5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B4730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3472D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36F20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3EDCEFC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48838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E43F2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60F4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E83FC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DEA30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283D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2219E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CA12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2E3D58"/>
    <w:rsid w:val="00307529"/>
    <w:rsid w:val="003644AC"/>
    <w:rsid w:val="0037264B"/>
    <w:rsid w:val="00383AF8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2174B"/>
    <w:rsid w:val="00591F5A"/>
    <w:rsid w:val="005A1CD4"/>
    <w:rsid w:val="005D7F89"/>
    <w:rsid w:val="005E074D"/>
    <w:rsid w:val="006B274A"/>
    <w:rsid w:val="0077566B"/>
    <w:rsid w:val="00776B38"/>
    <w:rsid w:val="00797B4C"/>
    <w:rsid w:val="007C6025"/>
    <w:rsid w:val="0080405C"/>
    <w:rsid w:val="0083708E"/>
    <w:rsid w:val="0089566D"/>
    <w:rsid w:val="008A7A09"/>
    <w:rsid w:val="008F543B"/>
    <w:rsid w:val="00962F4D"/>
    <w:rsid w:val="009642D7"/>
    <w:rsid w:val="009F526D"/>
    <w:rsid w:val="00A24641"/>
    <w:rsid w:val="00A53AC0"/>
    <w:rsid w:val="00AA2765"/>
    <w:rsid w:val="00B5030B"/>
    <w:rsid w:val="00B70D62"/>
    <w:rsid w:val="00BA73F9"/>
    <w:rsid w:val="00BB5E19"/>
    <w:rsid w:val="00BC1983"/>
    <w:rsid w:val="00BE4D84"/>
    <w:rsid w:val="00C02BA2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46D1B"/>
    <w:rsid w:val="00E50DD3"/>
    <w:rsid w:val="00E85BED"/>
    <w:rsid w:val="00EF0349"/>
    <w:rsid w:val="00F45413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6</cp:revision>
  <dcterms:created xsi:type="dcterms:W3CDTF">2022-05-19T09:26:00Z</dcterms:created>
  <dcterms:modified xsi:type="dcterms:W3CDTF">2022-05-19T10:06:00Z</dcterms:modified>
</cp:coreProperties>
</file>