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64FC248B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bookmarkStart w:id="1" w:name="_GoBack"/>
      <w:bookmarkEnd w:id="1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63658F">
        <w:rPr>
          <w:rFonts w:ascii="Times New Roman" w:eastAsiaTheme="minorHAnsi" w:hAnsi="Times New Roman" w:cs="Times New Roman"/>
          <w:b/>
          <w:sz w:val="20"/>
          <w:szCs w:val="20"/>
        </w:rPr>
        <w:t>B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3710213A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63658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2" w:name="_Hlk98421423"/>
      <w:bookmarkStart w:id="3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2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3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580479" w:rsidRPr="00E3605D" w14:paraId="536DF9DB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9D9A5F" w14:textId="77777777" w:rsidR="00580479" w:rsidRPr="00E3605D" w:rsidRDefault="00580479" w:rsidP="00B62196">
            <w:pPr>
              <w:spacing w:line="276" w:lineRule="auto"/>
            </w:pPr>
            <w:r w:rsidRPr="00E3605D">
              <w:rPr>
                <w:b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3808E1" w14:textId="77777777" w:rsidR="00580479" w:rsidRPr="00E3605D" w:rsidRDefault="00580479" w:rsidP="00B62196">
            <w:pPr>
              <w:spacing w:line="276" w:lineRule="auto"/>
            </w:pPr>
            <w:r w:rsidRPr="00E3605D">
              <w:rPr>
                <w:b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BB95577" w14:textId="77777777" w:rsidR="00580479" w:rsidRPr="00E3605D" w:rsidRDefault="00580479" w:rsidP="00B62196">
            <w:pPr>
              <w:spacing w:line="276" w:lineRule="auto"/>
            </w:pPr>
            <w:r w:rsidRPr="00E3605D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01072C5" w14:textId="77777777" w:rsidR="00580479" w:rsidRPr="00E3605D" w:rsidRDefault="00580479" w:rsidP="00B62196">
            <w:pPr>
              <w:spacing w:line="276" w:lineRule="auto"/>
            </w:pPr>
            <w:r w:rsidRPr="00E3605D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0FE6C6" w14:textId="77777777" w:rsidR="00580479" w:rsidRPr="00E3605D" w:rsidRDefault="00580479" w:rsidP="00B62196">
            <w:pPr>
              <w:spacing w:line="276" w:lineRule="auto"/>
            </w:pPr>
            <w:r w:rsidRPr="00E3605D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1539C1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559CD2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wartość brutto</w:t>
            </w:r>
          </w:p>
        </w:tc>
      </w:tr>
      <w:tr w:rsidR="00580479" w:rsidRPr="00E3605D" w14:paraId="0EB3AE99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173108" w14:textId="77777777" w:rsidR="00580479" w:rsidRPr="00E3605D" w:rsidRDefault="00580479" w:rsidP="00B62196">
            <w:pPr>
              <w:spacing w:line="276" w:lineRule="auto"/>
            </w:pPr>
            <w:r w:rsidRPr="00E3605D"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C0DE04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121EB0" w14:textId="77777777" w:rsidR="00580479" w:rsidRPr="00E3605D" w:rsidRDefault="00580479" w:rsidP="00B62196">
            <w:pPr>
              <w:spacing w:line="276" w:lineRule="auto"/>
            </w:pPr>
            <w:r w:rsidRPr="00E3605D">
              <w:t>STÓŁ KONFERENCYJNY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1301A9B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798FE3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91E0BE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67945E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28C0CD18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3DCBE5" w14:textId="77777777" w:rsidR="00580479" w:rsidRPr="00E3605D" w:rsidRDefault="00580479" w:rsidP="00B62196">
            <w:pPr>
              <w:spacing w:line="276" w:lineRule="auto"/>
            </w:pPr>
            <w:r w:rsidRPr="00E3605D"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C3DF64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5DD8F1" w14:textId="77777777" w:rsidR="00580479" w:rsidRPr="00E3605D" w:rsidRDefault="00580479" w:rsidP="00B62196">
            <w:pPr>
              <w:spacing w:line="276" w:lineRule="auto"/>
            </w:pPr>
            <w:r w:rsidRPr="00E3605D">
              <w:t>STÓŁ KUCHENNY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5878AE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1A90F7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3820D6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A5061B2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7989568B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88ECFC" w14:textId="77777777" w:rsidR="00580479" w:rsidRPr="00E3605D" w:rsidRDefault="00580479" w:rsidP="00B62196">
            <w:pPr>
              <w:spacing w:line="276" w:lineRule="auto"/>
            </w:pPr>
            <w:r w:rsidRPr="00E3605D">
              <w:t>3.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F83C2A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28EF14" w14:textId="77777777" w:rsidR="00580479" w:rsidRPr="00E3605D" w:rsidRDefault="00580479" w:rsidP="00B62196">
            <w:pPr>
              <w:spacing w:line="276" w:lineRule="auto"/>
            </w:pPr>
            <w:r w:rsidRPr="00E3605D">
              <w:t>SZAFA AKTOWA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D688140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D332374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56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DE4039D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6B7C39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6ED3EFB8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CA0969" w14:textId="77777777" w:rsidR="00580479" w:rsidRPr="00E3605D" w:rsidRDefault="00580479" w:rsidP="00B62196">
            <w:pPr>
              <w:spacing w:line="276" w:lineRule="auto"/>
            </w:pPr>
            <w:r w:rsidRPr="00E3605D">
              <w:t>4.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D7BECF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BFF7D8" w14:textId="77777777" w:rsidR="00580479" w:rsidRPr="00E3605D" w:rsidRDefault="00580479" w:rsidP="00B62196">
            <w:pPr>
              <w:spacing w:line="276" w:lineRule="auto"/>
            </w:pPr>
            <w:r w:rsidRPr="00E3605D">
              <w:t>SZAFA UBRANIOWA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9401FF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1D5619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54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7CDB57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F785C6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0FE3B927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A04A2C" w14:textId="77777777" w:rsidR="00580479" w:rsidRPr="00E3605D" w:rsidRDefault="00580479" w:rsidP="00B62196">
            <w:pPr>
              <w:spacing w:line="276" w:lineRule="auto"/>
            </w:pPr>
            <w:r w:rsidRPr="00E3605D">
              <w:t>5.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4A5C37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C088D8" w14:textId="77777777" w:rsidR="00580479" w:rsidRPr="00E3605D" w:rsidRDefault="00580479" w:rsidP="00B62196">
            <w:pPr>
              <w:spacing w:line="276" w:lineRule="auto"/>
            </w:pPr>
            <w:r w:rsidRPr="00E3605D">
              <w:t>SZAFA Z DRZWIAMI PRZESUWNYMI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4E784D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869CD6F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FADC49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E1C8DE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4FA1492C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42D21A" w14:textId="77777777" w:rsidR="00580479" w:rsidRPr="00E3605D" w:rsidRDefault="00580479" w:rsidP="00B62196">
            <w:pPr>
              <w:spacing w:line="276" w:lineRule="auto"/>
            </w:pPr>
            <w:r w:rsidRPr="00E3605D">
              <w:t>6.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830D7B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A8FFF3" w14:textId="77777777" w:rsidR="00580479" w:rsidRPr="00E3605D" w:rsidRDefault="00580479" w:rsidP="00B62196">
            <w:pPr>
              <w:spacing w:line="276" w:lineRule="auto"/>
            </w:pPr>
            <w:r w:rsidRPr="00E3605D">
              <w:t>SZAFKA POD ZLEWOZMYWAK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6FE611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D9FD62" w14:textId="77777777" w:rsidR="00580479" w:rsidRPr="00E3605D" w:rsidRDefault="00580479" w:rsidP="00B62196">
            <w:pPr>
              <w:spacing w:line="276" w:lineRule="auto"/>
              <w:jc w:val="center"/>
            </w:pPr>
            <w:r w:rsidRPr="00E3605D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DA5EF5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79CC5A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63EF272A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810AD3" w14:textId="77777777" w:rsidR="00580479" w:rsidRPr="00E3605D" w:rsidRDefault="00580479" w:rsidP="00B62196">
            <w:pPr>
              <w:spacing w:line="276" w:lineRule="auto"/>
            </w:pPr>
            <w:r w:rsidRPr="00E3605D">
              <w:t>7.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894BCB" w14:textId="77777777" w:rsidR="00580479" w:rsidRPr="00E3605D" w:rsidRDefault="00580479" w:rsidP="00B62196">
            <w:r w:rsidRPr="00E3605D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2D906D" w14:textId="77777777" w:rsidR="00580479" w:rsidRPr="00E3605D" w:rsidRDefault="00580479" w:rsidP="00B62196">
            <w:pPr>
              <w:spacing w:line="276" w:lineRule="auto"/>
            </w:pPr>
            <w:r w:rsidRPr="00E3605D">
              <w:t>SZAFKA STOJĄCA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B0A6BBB" w14:textId="77777777" w:rsidR="00580479" w:rsidRPr="00E3605D" w:rsidRDefault="00580479" w:rsidP="00B62196">
            <w:pPr>
              <w:spacing w:line="276" w:lineRule="auto"/>
            </w:pPr>
            <w:r w:rsidRPr="00E3605D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D3BF60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  <w:bCs/>
              </w:rPr>
            </w:pPr>
            <w:r w:rsidRPr="00E3605D">
              <w:rPr>
                <w:b/>
                <w:bCs/>
              </w:rPr>
              <w:t>52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618291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DAD377" w14:textId="77777777" w:rsidR="00580479" w:rsidRPr="00E3605D" w:rsidRDefault="0058047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580479" w:rsidRPr="00E3605D" w14:paraId="7D51DB04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BE532B" w14:textId="77777777" w:rsidR="00580479" w:rsidRPr="00E3605D" w:rsidRDefault="00580479" w:rsidP="00B62196">
            <w:pPr>
              <w:spacing w:line="276" w:lineRule="auto"/>
              <w:jc w:val="right"/>
            </w:pPr>
            <w:r w:rsidRPr="00E3605D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897B73" w14:textId="77777777" w:rsidR="00580479" w:rsidRPr="00E3605D" w:rsidRDefault="00580479" w:rsidP="00B62196">
            <w:pPr>
              <w:spacing w:line="276" w:lineRule="auto"/>
              <w:rPr>
                <w:b/>
              </w:rPr>
            </w:pPr>
          </w:p>
        </w:tc>
      </w:tr>
    </w:tbl>
    <w:p w14:paraId="3A0048B9" w14:textId="2E85C119" w:rsidR="00A53291" w:rsidRPr="00580479" w:rsidRDefault="00A53291" w:rsidP="0058047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0B63DF6" w14:textId="2C2C31B3" w:rsidR="00AB09EF" w:rsidRPr="00580479" w:rsidRDefault="006322C1" w:rsidP="0058047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lastRenderedPageBreak/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A5B072F" w14:textId="77777777" w:rsidR="00580479" w:rsidRDefault="0058047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67B7C44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27EA" w14:textId="77777777" w:rsidR="00D91FB0" w:rsidRDefault="00D91FB0" w:rsidP="00983993">
      <w:pPr>
        <w:spacing w:after="0" w:line="240" w:lineRule="auto"/>
      </w:pPr>
      <w:r>
        <w:separator/>
      </w:r>
    </w:p>
  </w:endnote>
  <w:endnote w:type="continuationSeparator" w:id="0">
    <w:p w14:paraId="7EEAED19" w14:textId="77777777" w:rsidR="00D91FB0" w:rsidRDefault="00D91FB0" w:rsidP="009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133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EC0301" w14:textId="7B7111B4" w:rsidR="00983993" w:rsidRDefault="0098399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399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5506D2C" w14:textId="77777777" w:rsidR="00983993" w:rsidRDefault="00983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1861" w14:textId="77777777" w:rsidR="00D91FB0" w:rsidRDefault="00D91FB0" w:rsidP="00983993">
      <w:pPr>
        <w:spacing w:after="0" w:line="240" w:lineRule="auto"/>
      </w:pPr>
      <w:r>
        <w:separator/>
      </w:r>
    </w:p>
  </w:footnote>
  <w:footnote w:type="continuationSeparator" w:id="0">
    <w:p w14:paraId="3F72DE2F" w14:textId="77777777" w:rsidR="00D91FB0" w:rsidRDefault="00D91FB0" w:rsidP="0098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4776EB"/>
    <w:rsid w:val="0049140B"/>
    <w:rsid w:val="00493003"/>
    <w:rsid w:val="00494034"/>
    <w:rsid w:val="004D232D"/>
    <w:rsid w:val="00580479"/>
    <w:rsid w:val="005A0B21"/>
    <w:rsid w:val="005C1C24"/>
    <w:rsid w:val="005C6F52"/>
    <w:rsid w:val="00622196"/>
    <w:rsid w:val="006322C1"/>
    <w:rsid w:val="0063658F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3993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D91FB0"/>
    <w:rsid w:val="00DB69C6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99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8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516A-F2C6-45DB-9596-B76DDE4C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30</cp:revision>
  <cp:lastPrinted>2022-05-05T06:36:00Z</cp:lastPrinted>
  <dcterms:created xsi:type="dcterms:W3CDTF">2022-04-12T10:01:00Z</dcterms:created>
  <dcterms:modified xsi:type="dcterms:W3CDTF">2022-07-25T10:48:00Z</dcterms:modified>
</cp:coreProperties>
</file>