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0C083DE9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CE4E28">
        <w:rPr>
          <w:rFonts w:ascii="Arial" w:hAnsi="Arial" w:cs="Arial"/>
        </w:rPr>
        <w:t>12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74FAC4C0" w14:textId="2B011E2F" w:rsidR="00476E59" w:rsidRDefault="00CE61B3" w:rsidP="00476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C751" wp14:editId="34C931EF">
                <wp:simplePos x="0" y="0"/>
                <wp:positionH relativeFrom="column">
                  <wp:posOffset>4138930</wp:posOffset>
                </wp:positionH>
                <wp:positionV relativeFrom="paragraph">
                  <wp:posOffset>168910</wp:posOffset>
                </wp:positionV>
                <wp:extent cx="6191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3C151" id="Prostokąt 1" o:spid="_x0000_s1026" style="position:absolute;margin-left:325.9pt;margin-top:13.3pt;width:4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CE4E28">
        <w:rPr>
          <w:rFonts w:ascii="Arial" w:hAnsi="Arial" w:cs="Arial"/>
          <w:b/>
        </w:rPr>
        <w:t>„Dostawa namiotów stelażowych i pneumatycznych dla jednostek PSP województwa kujaws</w:t>
      </w:r>
      <w:r>
        <w:rPr>
          <w:rFonts w:ascii="Arial" w:hAnsi="Arial" w:cs="Arial"/>
          <w:b/>
        </w:rPr>
        <w:t xml:space="preserve">ko – pomorskiego” w części </w:t>
      </w:r>
    </w:p>
    <w:p w14:paraId="7901D14A" w14:textId="1CE75D0E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  <w:bookmarkStart w:id="0" w:name="_GoBack"/>
      <w:bookmarkEnd w:id="0"/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56B7A89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(opis dostaw)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599B37FF" w:rsidR="00657181" w:rsidRPr="003C1170" w:rsidRDefault="001D401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8050F3A" w:rsidR="00657181" w:rsidRPr="003C1170" w:rsidRDefault="001D4015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CE61B3">
              <w:rPr>
                <w:rFonts w:ascii="Arial" w:hAnsi="Arial" w:cs="Arial"/>
                <w:sz w:val="20"/>
                <w:szCs w:val="20"/>
              </w:rPr>
              <w:t xml:space="preserve">konania zamówienia od  do 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F2390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23</cp:revision>
  <cp:lastPrinted>2021-06-02T12:11:00Z</cp:lastPrinted>
  <dcterms:created xsi:type="dcterms:W3CDTF">2021-02-10T11:01:00Z</dcterms:created>
  <dcterms:modified xsi:type="dcterms:W3CDTF">2021-06-10T08:56:00Z</dcterms:modified>
</cp:coreProperties>
</file>