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AC" w:rsidRDefault="00D04BAC" w:rsidP="00D04BAC">
      <w:pPr>
        <w:spacing w:after="0" w:line="360" w:lineRule="auto"/>
        <w:jc w:val="center"/>
        <w:rPr>
          <w:rFonts w:cstheme="minorHAnsi"/>
          <w:b/>
        </w:rPr>
      </w:pPr>
    </w:p>
    <w:p w:rsidR="00D04BAC" w:rsidRPr="000C20D0" w:rsidRDefault="00D04BAC" w:rsidP="00D04BAC">
      <w:pPr>
        <w:spacing w:after="0" w:line="360" w:lineRule="auto"/>
        <w:jc w:val="center"/>
        <w:rPr>
          <w:rFonts w:cstheme="minorHAnsi"/>
          <w:b/>
        </w:rPr>
      </w:pPr>
      <w:r w:rsidRPr="00436169">
        <w:rPr>
          <w:rFonts w:cstheme="minorHAnsi"/>
          <w:b/>
          <w:shd w:val="clear" w:color="auto" w:fill="DEEAF6" w:themeFill="accent1" w:themeFillTint="33"/>
        </w:rPr>
        <w:t>„Oświadczenie o przynależności lub braku przynależności do tej samej grupy kapitałowej”</w:t>
      </w:r>
    </w:p>
    <w:p w:rsidR="00D04BAC" w:rsidRPr="000C20D0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4BAC" w:rsidRPr="008F6494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20D0">
        <w:rPr>
          <w:rFonts w:asciiTheme="minorHAnsi" w:hAnsiTheme="minorHAnsi" w:cstheme="minorHAnsi"/>
          <w:sz w:val="22"/>
          <w:szCs w:val="22"/>
        </w:rPr>
        <w:t xml:space="preserve">W związku z udziałem w 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postępowaniu pn. </w:t>
      </w:r>
      <w:r w:rsidR="007311DB" w:rsidRPr="007311DB">
        <w:rPr>
          <w:rFonts w:asciiTheme="minorHAnsi" w:hAnsiTheme="minorHAnsi" w:cstheme="minorHAnsi"/>
          <w:b/>
          <w:sz w:val="22"/>
          <w:szCs w:val="22"/>
        </w:rPr>
        <w:t>Wózek transportowy oraz wózek inwalidzki na potrzeby doposażenia Monoprofilowego Centrum Symulacji Medycznej</w:t>
      </w:r>
      <w:r w:rsidRPr="008F649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F6494">
        <w:rPr>
          <w:rFonts w:asciiTheme="minorHAnsi" w:hAnsiTheme="minorHAnsi" w:cstheme="minorHAnsi"/>
          <w:sz w:val="22"/>
          <w:szCs w:val="22"/>
        </w:rPr>
        <w:t>numer postępowania: K -GT-43-232-</w:t>
      </w:r>
      <w:r w:rsidR="00EC12A6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Pr="008F6494">
        <w:rPr>
          <w:rFonts w:asciiTheme="minorHAnsi" w:hAnsiTheme="minorHAnsi" w:cstheme="minorHAnsi"/>
          <w:sz w:val="22"/>
          <w:szCs w:val="22"/>
        </w:rPr>
        <w:t>/202</w:t>
      </w:r>
      <w:r w:rsidR="006213FF">
        <w:rPr>
          <w:rFonts w:asciiTheme="minorHAnsi" w:hAnsiTheme="minorHAnsi" w:cstheme="minorHAnsi"/>
          <w:sz w:val="22"/>
          <w:szCs w:val="22"/>
        </w:rPr>
        <w:t>3</w:t>
      </w:r>
      <w:r w:rsidRPr="008F6494">
        <w:rPr>
          <w:rFonts w:asciiTheme="minorHAnsi" w:hAnsiTheme="minorHAnsi" w:cstheme="minorHAnsi"/>
          <w:sz w:val="22"/>
          <w:szCs w:val="22"/>
        </w:rPr>
        <w:t xml:space="preserve"> </w:t>
      </w:r>
      <w:r w:rsidRPr="008F6494">
        <w:rPr>
          <w:rFonts w:asciiTheme="minorHAnsi" w:hAnsiTheme="minorHAnsi" w:cstheme="minorHAnsi"/>
          <w:color w:val="auto"/>
          <w:sz w:val="22"/>
          <w:szCs w:val="22"/>
        </w:rPr>
        <w:t xml:space="preserve"> jako Wykonawca ubiegający się o udzielenie zamówienia</w:t>
      </w:r>
    </w:p>
    <w:p w:rsidR="00D04BAC" w:rsidRPr="000C20D0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4BAC" w:rsidRPr="000C20D0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………………………………………………………………………………………. </w:t>
      </w:r>
    </w:p>
    <w:p w:rsidR="00D04BAC" w:rsidRPr="00EE7D5B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EE7D5B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(nazwa Wykonawcy) </w:t>
      </w:r>
    </w:p>
    <w:p w:rsidR="00D04BAC" w:rsidRPr="000C20D0" w:rsidRDefault="00D04BAC" w:rsidP="001F7FD1">
      <w:pPr>
        <w:pStyle w:val="Akapitzlist"/>
        <w:tabs>
          <w:tab w:val="left" w:pos="7154"/>
        </w:tabs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  <w:r w:rsidR="001F7FD1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D04BAC" w:rsidRPr="000C20D0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4BAC" w:rsidRPr="000C20D0" w:rsidRDefault="00D04BAC" w:rsidP="00D04B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U. z 2021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 w:rsidRPr="00E00512">
        <w:rPr>
          <w:rFonts w:asciiTheme="minorHAnsi" w:hAnsiTheme="minorHAnsi" w:cstheme="minorHAnsi"/>
          <w:sz w:val="22"/>
          <w:szCs w:val="22"/>
        </w:rPr>
        <w:t>275 z późn. zm.</w:t>
      </w:r>
      <w:r w:rsidRPr="000C20D0">
        <w:rPr>
          <w:rFonts w:asciiTheme="minorHAnsi" w:hAnsiTheme="minorHAnsi" w:cstheme="minorHAnsi"/>
        </w:rPr>
        <w:t>)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Pr="000C20D0">
        <w:rPr>
          <w:rStyle w:val="FootnoteAnchor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:rsidR="00D04BAC" w:rsidRPr="000C20D0" w:rsidRDefault="00D04BAC" w:rsidP="00D04B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4BAC" w:rsidRPr="000C20D0" w:rsidRDefault="00D04BAC" w:rsidP="00D04B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U. z 2021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 w:rsidRPr="00E00512">
        <w:rPr>
          <w:rFonts w:asciiTheme="minorHAnsi" w:hAnsiTheme="minorHAnsi" w:cstheme="minorHAnsi"/>
          <w:sz w:val="22"/>
          <w:szCs w:val="22"/>
        </w:rPr>
        <w:t>275 z późn. zm.</w:t>
      </w:r>
      <w:r w:rsidRPr="000C20D0">
        <w:rPr>
          <w:rFonts w:asciiTheme="minorHAnsi" w:hAnsiTheme="minorHAnsi" w:cstheme="minorHAnsi"/>
        </w:rPr>
        <w:t>)</w:t>
      </w:r>
      <w:r w:rsidR="00FB1D27">
        <w:rPr>
          <w:rFonts w:asciiTheme="minorHAnsi" w:hAnsiTheme="minorHAnsi" w:cstheme="minorHAnsi"/>
          <w:color w:val="auto"/>
          <w:sz w:val="22"/>
          <w:szCs w:val="22"/>
        </w:rPr>
        <w:t xml:space="preserve"> z 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>następującym Wykonawcą, który złożył odrębną ofertę, tj.:</w:t>
      </w:r>
      <w:r w:rsidRPr="000C20D0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:rsidR="00D04BAC" w:rsidRPr="000C20D0" w:rsidRDefault="00D04BAC" w:rsidP="00D04B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D04BAC" w:rsidRPr="000C20D0" w:rsidRDefault="00D04BAC" w:rsidP="00D04B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D04BAC" w:rsidRPr="000C20D0" w:rsidRDefault="00D04BAC" w:rsidP="00D04B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C20D0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D04BAC" w:rsidRPr="000C20D0" w:rsidRDefault="00D04BAC" w:rsidP="00D04BAC">
      <w:pPr>
        <w:spacing w:line="360" w:lineRule="auto"/>
        <w:ind w:left="567"/>
        <w:jc w:val="both"/>
        <w:rPr>
          <w:rFonts w:cstheme="minorHAnsi"/>
        </w:rPr>
      </w:pPr>
      <w:r w:rsidRPr="000C20D0">
        <w:rPr>
          <w:rFonts w:cstheme="minorHAnsi"/>
        </w:rPr>
        <w:t>Jednocześnie w celu wykazania braku podstawy wykluczenia składam dokumenty/informacje potwierdzające przygotowanie oferty niezależnie od Wykonawcy wskazanego w pkt 2 powyżej.</w:t>
      </w:r>
      <w:r w:rsidRPr="000C20D0">
        <w:rPr>
          <w:rStyle w:val="FootnoteAnchor"/>
          <w:rFonts w:cstheme="minorHAnsi"/>
        </w:rPr>
        <w:footnoteReference w:id="2"/>
      </w:r>
    </w:p>
    <w:p w:rsidR="00D04BAC" w:rsidRPr="000C20D0" w:rsidRDefault="00D04BAC" w:rsidP="00D04BAC">
      <w:pPr>
        <w:spacing w:line="360" w:lineRule="auto"/>
        <w:jc w:val="both"/>
        <w:rPr>
          <w:rFonts w:cstheme="minorHAnsi"/>
        </w:rPr>
      </w:pPr>
    </w:p>
    <w:p w:rsidR="00386175" w:rsidRPr="00D04BAC" w:rsidRDefault="00386175" w:rsidP="00D04BAC"/>
    <w:sectPr w:rsidR="00386175" w:rsidRPr="00D04BAC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BA" w:rsidRDefault="006943BA">
      <w:pPr>
        <w:spacing w:after="0" w:line="240" w:lineRule="auto"/>
      </w:pPr>
      <w:r>
        <w:separator/>
      </w:r>
    </w:p>
  </w:endnote>
  <w:endnote w:type="continuationSeparator" w:id="0">
    <w:p w:rsidR="006943BA" w:rsidRDefault="006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BA" w:rsidRDefault="006943BA">
      <w:pPr>
        <w:rPr>
          <w:sz w:val="12"/>
        </w:rPr>
      </w:pPr>
      <w:r>
        <w:separator/>
      </w:r>
    </w:p>
  </w:footnote>
  <w:footnote w:type="continuationSeparator" w:id="0">
    <w:p w:rsidR="006943BA" w:rsidRDefault="006943BA">
      <w:pPr>
        <w:rPr>
          <w:sz w:val="12"/>
        </w:rPr>
      </w:pPr>
      <w:r>
        <w:continuationSeparator/>
      </w:r>
    </w:p>
  </w:footnote>
  <w:footnote w:id="1">
    <w:p w:rsidR="00D04BAC" w:rsidRPr="000C20D0" w:rsidRDefault="00D04BAC" w:rsidP="00D04BAC">
      <w:pPr>
        <w:pStyle w:val="Tekstprzypisudolnego"/>
        <w:jc w:val="both"/>
        <w:rPr>
          <w:rFonts w:cstheme="minorHAnsi"/>
          <w:sz w:val="18"/>
          <w:szCs w:val="18"/>
        </w:rPr>
      </w:pPr>
      <w:r w:rsidRPr="000C20D0">
        <w:rPr>
          <w:rStyle w:val="FootnoteCharacters"/>
          <w:rFonts w:cstheme="minorHAnsi"/>
        </w:rPr>
        <w:footnoteRef/>
      </w:r>
      <w:r w:rsidRPr="000C20D0">
        <w:rPr>
          <w:rFonts w:cstheme="minorHAnsi"/>
          <w:sz w:val="18"/>
          <w:szCs w:val="18"/>
        </w:rPr>
        <w:t xml:space="preserve"> niepotrzebne skreślić lub usunąć </w:t>
      </w:r>
    </w:p>
  </w:footnote>
  <w:footnote w:id="2">
    <w:p w:rsidR="00D04BAC" w:rsidRDefault="00D04BAC" w:rsidP="00D04BAC">
      <w:pPr>
        <w:pStyle w:val="Tekstprzypisudolnego"/>
        <w:jc w:val="both"/>
        <w:rPr>
          <w:rFonts w:ascii="Cambria" w:hAnsi="Cambria"/>
        </w:rPr>
      </w:pPr>
      <w:r w:rsidRPr="000C20D0">
        <w:rPr>
          <w:rStyle w:val="FootnoteCharacters"/>
          <w:rFonts w:cstheme="minorHAnsi"/>
        </w:rPr>
        <w:footnoteRef/>
      </w:r>
      <w:r w:rsidRPr="000C20D0">
        <w:rPr>
          <w:rFonts w:cstheme="minorHAnsi"/>
          <w:sz w:val="18"/>
          <w:szCs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CA" w:rsidRPr="00996138" w:rsidRDefault="001F7FD1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1F7FD1">
      <w:rPr>
        <w:rFonts w:ascii="Calibri" w:eastAsia="Calibri" w:hAnsi="Calibri" w:cs="Calibri"/>
      </w:rPr>
      <w:t>AKADEMIA NAUK STOSOWANYCH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925ACA"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</w:t>
    </w:r>
    <w:r w:rsidR="00925ACA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Załącznik nr </w:t>
    </w:r>
    <w:r w:rsidR="00925ACA">
      <w:rPr>
        <w:rFonts w:eastAsia="Times New Roman" w:cstheme="minorHAnsi"/>
        <w:color w:val="000000"/>
        <w:sz w:val="20"/>
        <w:szCs w:val="20"/>
        <w:lang w:eastAsia="pl-PL" w:bidi="pl-PL"/>
      </w:rPr>
      <w:t>3</w:t>
    </w:r>
    <w:r w:rsidR="00925ACA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925ACA" w:rsidRPr="00996138" w:rsidRDefault="00925ACA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925ACA" w:rsidRPr="00996138" w:rsidRDefault="00925ACA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1F7FD1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925ACA" w:rsidRDefault="00925ACA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</w:p>
  <w:p w:rsidR="00386175" w:rsidRPr="007A7D58" w:rsidRDefault="00925ACA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900AB" w:rsidRPr="000C20D0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900AB" w:rsidRPr="000C20D0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</w:t>
    </w:r>
  </w:p>
  <w:p w:rsidR="00386175" w:rsidRPr="000C20D0" w:rsidRDefault="00E900AB">
    <w:pPr>
      <w:spacing w:after="0" w:line="360" w:lineRule="auto"/>
      <w:rPr>
        <w:rFonts w:cstheme="minorHAnsi"/>
        <w:color w:val="FF0000"/>
      </w:rPr>
    </w:pPr>
    <w:r w:rsidRPr="007A7D58">
      <w:rPr>
        <w:rFonts w:eastAsia="Times New Roman" w:cstheme="minorHAnsi"/>
        <w:sz w:val="20"/>
        <w:szCs w:val="20"/>
        <w:lang w:eastAsia="pl-PL" w:bidi="pl-PL"/>
      </w:rPr>
      <w:t>K-GT-43-232-</w:t>
    </w:r>
    <w:r w:rsidR="00100252">
      <w:rPr>
        <w:rFonts w:eastAsia="Times New Roman" w:cstheme="minorHAnsi"/>
        <w:sz w:val="20"/>
        <w:szCs w:val="20"/>
        <w:lang w:eastAsia="pl-PL" w:bidi="pl-PL"/>
      </w:rPr>
      <w:t>9</w:t>
    </w:r>
    <w:r w:rsidRPr="007A7D58">
      <w:rPr>
        <w:rFonts w:eastAsia="Times New Roman" w:cstheme="minorHAnsi"/>
        <w:sz w:val="20"/>
        <w:szCs w:val="20"/>
        <w:lang w:eastAsia="pl-PL" w:bidi="pl-PL"/>
      </w:rPr>
      <w:t>/202</w:t>
    </w:r>
    <w:r w:rsidR="006213FF">
      <w:rPr>
        <w:rFonts w:eastAsia="Times New Roman" w:cstheme="minorHAnsi"/>
        <w:sz w:val="20"/>
        <w:szCs w:val="20"/>
        <w:lang w:eastAsia="pl-PL" w:bidi="pl-PL"/>
      </w:rPr>
      <w:t>3</w:t>
    </w:r>
    <w:r w:rsidR="00A91058" w:rsidRPr="007A7D58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                                                        </w:t>
    </w:r>
    <w:r w:rsidR="00AE3AC1">
      <w:rPr>
        <w:rFonts w:eastAsia="Times New Roman" w:cstheme="minorHAnsi"/>
        <w:sz w:val="20"/>
        <w:szCs w:val="20"/>
        <w:lang w:eastAsia="pl-PL" w:bidi="pl-PL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7B7"/>
    <w:multiLevelType w:val="multilevel"/>
    <w:tmpl w:val="3998D6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4815E7"/>
    <w:multiLevelType w:val="multilevel"/>
    <w:tmpl w:val="FC10875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5"/>
    <w:rsid w:val="00031AD8"/>
    <w:rsid w:val="000C20D0"/>
    <w:rsid w:val="00100252"/>
    <w:rsid w:val="00114696"/>
    <w:rsid w:val="001D4744"/>
    <w:rsid w:val="001F7FD1"/>
    <w:rsid w:val="002B31B8"/>
    <w:rsid w:val="00364D11"/>
    <w:rsid w:val="00386175"/>
    <w:rsid w:val="00426776"/>
    <w:rsid w:val="00436169"/>
    <w:rsid w:val="005B3CE4"/>
    <w:rsid w:val="006213FF"/>
    <w:rsid w:val="006943BA"/>
    <w:rsid w:val="007311DB"/>
    <w:rsid w:val="007A7D58"/>
    <w:rsid w:val="008F6494"/>
    <w:rsid w:val="0092384D"/>
    <w:rsid w:val="00925ACA"/>
    <w:rsid w:val="00931E3F"/>
    <w:rsid w:val="00A91058"/>
    <w:rsid w:val="00AE3AC1"/>
    <w:rsid w:val="00C12999"/>
    <w:rsid w:val="00C177B6"/>
    <w:rsid w:val="00D04BAC"/>
    <w:rsid w:val="00E34C4C"/>
    <w:rsid w:val="00E427F1"/>
    <w:rsid w:val="00E900AB"/>
    <w:rsid w:val="00EA7465"/>
    <w:rsid w:val="00EC12A6"/>
    <w:rsid w:val="00EE7D5B"/>
    <w:rsid w:val="00F6342E"/>
    <w:rsid w:val="00F67445"/>
    <w:rsid w:val="00F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93B789"/>
  <w15:docId w15:val="{563B6F6F-B196-4B4D-A6DB-71918AAE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58A8"/>
  </w:style>
  <w:style w:type="character" w:customStyle="1" w:styleId="StopkaZnak">
    <w:name w:val="Stopka Znak"/>
    <w:basedOn w:val="Domylnaczcionkaakapitu"/>
    <w:link w:val="Stopka"/>
    <w:uiPriority w:val="99"/>
    <w:qFormat/>
    <w:rsid w:val="00E658A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4F04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4152F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4152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4B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64B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4BA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64B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4BA6"/>
    <w:rPr>
      <w:b/>
      <w:bCs/>
    </w:rPr>
  </w:style>
  <w:style w:type="table" w:styleId="Tabela-Siatka">
    <w:name w:val="Table Grid"/>
    <w:basedOn w:val="Standardowy"/>
    <w:uiPriority w:val="39"/>
    <w:rsid w:val="00D8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CA23-575E-4360-870E-20A49F38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dc:description/>
  <cp:lastModifiedBy>Marika Neimann</cp:lastModifiedBy>
  <cp:revision>41</cp:revision>
  <cp:lastPrinted>2018-01-25T14:32:00Z</cp:lastPrinted>
  <dcterms:created xsi:type="dcterms:W3CDTF">2021-08-19T06:57:00Z</dcterms:created>
  <dcterms:modified xsi:type="dcterms:W3CDTF">2023-09-28T08:34:00Z</dcterms:modified>
  <dc:language>pl-PL</dc:language>
</cp:coreProperties>
</file>