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66" w:rsidRDefault="00B91366" w:rsidP="00B91366">
      <w:pPr>
        <w:pStyle w:val="Tekstpodstawowy"/>
      </w:pPr>
    </w:p>
    <w:p w:rsidR="00B91366" w:rsidRDefault="00B91366" w:rsidP="00B91366">
      <w:pPr>
        <w:pStyle w:val="Tekstpodstawowy"/>
      </w:pPr>
    </w:p>
    <w:p w:rsidR="00B91366" w:rsidRDefault="00B91366" w:rsidP="00B91366">
      <w:pPr>
        <w:pStyle w:val="Tekstpodstawowy"/>
      </w:pPr>
    </w:p>
    <w:p w:rsidR="00B91366" w:rsidRDefault="00B91366" w:rsidP="00B91366">
      <w:pPr>
        <w:pStyle w:val="Tekstpodstawowy"/>
      </w:pPr>
      <w:r>
        <w:t xml:space="preserve">                                                                                                                                                              Załącznik nr 11 do SWZ</w:t>
      </w:r>
    </w:p>
    <w:p w:rsidR="00B91366" w:rsidRDefault="00B91366" w:rsidP="00B91366">
      <w:pPr>
        <w:pStyle w:val="Tekstpodstawowy"/>
      </w:pPr>
    </w:p>
    <w:p w:rsidR="00B91366" w:rsidRDefault="00B91366" w:rsidP="00B91366">
      <w:pPr>
        <w:pStyle w:val="Tekstpodstawowy"/>
      </w:pPr>
    </w:p>
    <w:p w:rsidR="00B91366" w:rsidRDefault="00B91366" w:rsidP="00B9136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 BRAKU WPISU NA LISTĘ OSÓB I PODMIOTÓW, WOBEC KTÓRYCH SĄ STOSOWANE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:rsidR="00B91366" w:rsidRDefault="00B91366" w:rsidP="00B91366">
      <w:pPr>
        <w:jc w:val="both"/>
        <w:rPr>
          <w:b/>
          <w:bCs/>
        </w:rPr>
      </w:pPr>
    </w:p>
    <w:p w:rsidR="00B91366" w:rsidRDefault="00B91366" w:rsidP="00B91366">
      <w:pPr>
        <w:jc w:val="both"/>
        <w:rPr>
          <w:b/>
          <w:bCs/>
        </w:rPr>
      </w:pPr>
      <w:r>
        <w:rPr>
          <w:b/>
          <w:bCs/>
        </w:rPr>
        <w:t>Działając w imieniu podmiotu:</w:t>
      </w:r>
    </w:p>
    <w:p w:rsidR="00B91366" w:rsidRDefault="00B91366" w:rsidP="00B91366">
      <w:pPr>
        <w:rPr>
          <w:b/>
          <w:bCs/>
        </w:rPr>
      </w:pPr>
    </w:p>
    <w:p w:rsidR="00B91366" w:rsidRDefault="00B91366" w:rsidP="00B91366">
      <w:pPr>
        <w:rPr>
          <w:b/>
          <w:bCs/>
        </w:rPr>
      </w:pPr>
      <w:r>
        <w:rPr>
          <w:b/>
          <w:bCs/>
        </w:rPr>
        <w:t xml:space="preserve"> ……………………………………………………………………………………….. </w:t>
      </w:r>
    </w:p>
    <w:p w:rsidR="00B91366" w:rsidRDefault="00B91366" w:rsidP="00B913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(pieczęć Wykonawcy lub wpisana pełna nazwa Wykonawcy)</w:t>
      </w:r>
    </w:p>
    <w:p w:rsidR="00B91366" w:rsidRDefault="00B91366" w:rsidP="00B91366">
      <w:pPr>
        <w:jc w:val="both"/>
        <w:rPr>
          <w:b/>
          <w:bCs/>
        </w:rPr>
      </w:pPr>
    </w:p>
    <w:p w:rsidR="00B91366" w:rsidRDefault="00B91366" w:rsidP="00B91366">
      <w:pPr>
        <w:jc w:val="both"/>
        <w:rPr>
          <w:b/>
          <w:bCs/>
        </w:rPr>
      </w:pPr>
      <w:r>
        <w:rPr>
          <w:b/>
          <w:bCs/>
        </w:rPr>
        <w:t>oświadczam, że podmiot składający ofertę nie podlega wykluczeniu z postępowania na podstawie art. 7 ustawy z dnia 13 kwietnia 2022 r. o szczególnych rozwiązaniach w zakresie przeciwdziałania wspieraniu agresji na Ukrainę oraz służących ochronie bezpieczeństwa, zgodnie z którym:</w:t>
      </w:r>
    </w:p>
    <w:p w:rsidR="00B91366" w:rsidRDefault="00B91366" w:rsidP="00B913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:rsidR="00B91366" w:rsidRDefault="00B91366" w:rsidP="00B91366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>
        <w:rPr>
          <w:rFonts w:asciiTheme="minorHAnsi" w:hAnsiTheme="minorHAnsi" w:cstheme="minorHAnsi"/>
          <w:sz w:val="22"/>
          <w:szCs w:val="22"/>
        </w:rPr>
        <w:t>pkt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3; </w:t>
      </w:r>
    </w:p>
    <w:p w:rsidR="00B91366" w:rsidRDefault="00B91366" w:rsidP="00B91366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>
        <w:rPr>
          <w:rFonts w:asciiTheme="minorHAnsi" w:hAnsiTheme="minorHAnsi" w:cstheme="minorHAnsi"/>
          <w:sz w:val="22"/>
          <w:szCs w:val="22"/>
        </w:rPr>
        <w:t>pkt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3; </w:t>
      </w:r>
    </w:p>
    <w:p w:rsidR="00B91366" w:rsidRDefault="00B91366" w:rsidP="00B91366">
      <w:pPr>
        <w:pStyle w:val="Akapitzlist"/>
        <w:numPr>
          <w:ilvl w:val="0"/>
          <w:numId w:val="2"/>
        </w:numPr>
        <w:adjustRightInd/>
        <w:spacing w:before="0" w:after="160" w:line="256" w:lineRule="auto"/>
        <w:ind w:left="426" w:hanging="426"/>
        <w:contextualSpacing/>
        <w:rPr>
          <w:rFonts w:asciiTheme="minorHAnsi" w:hAnsiTheme="minorHAnsi"/>
        </w:rPr>
      </w:pPr>
      <w:r>
        <w:t xml:space="preserve">wykonawcę oraz uczestnika konkursu, którego jednostką dominującą w rozumieniu art. 3 ust. 1 </w:t>
      </w:r>
      <w:proofErr w:type="spellStart"/>
      <w:r>
        <w:t>pkt</w:t>
      </w:r>
      <w:proofErr w:type="spellEnd"/>
      <w: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>
        <w:t>pkt</w:t>
      </w:r>
      <w:proofErr w:type="spellEnd"/>
      <w:r>
        <w:t xml:space="preserve"> 3.</w:t>
      </w:r>
    </w:p>
    <w:p w:rsidR="00B91366" w:rsidRDefault="00B91366" w:rsidP="00B91366">
      <w:pPr>
        <w:jc w:val="both"/>
        <w:rPr>
          <w:b/>
          <w:bCs/>
        </w:rPr>
      </w:pPr>
    </w:p>
    <w:p w:rsidR="00B91366" w:rsidRDefault="00B91366" w:rsidP="00B91366">
      <w:pPr>
        <w:jc w:val="both"/>
        <w:rPr>
          <w:b/>
          <w:bCs/>
        </w:rPr>
      </w:pPr>
      <w:r>
        <w:rPr>
          <w:b/>
          <w:bCs/>
        </w:rPr>
        <w:t>W przypadku wpisania na listę</w:t>
      </w:r>
      <w:r>
        <w:t xml:space="preserve"> </w:t>
      </w:r>
      <w:r>
        <w:rPr>
          <w:b/>
          <w:bCs/>
        </w:rPr>
        <w:t xml:space="preserve">o której mowa w art. 2 </w:t>
      </w:r>
      <w:bookmarkStart w:id="0" w:name="_Hlk101265157"/>
      <w:r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>
        <w:rPr>
          <w:b/>
          <w:bCs/>
        </w:rPr>
        <w:t>narodowego zobowiązuje się do poinformowania Zamawiającego niezwłocznie, nie później niż w terminie 2 dni od dnia dokonania wpisu.</w:t>
      </w:r>
    </w:p>
    <w:p w:rsidR="00B91366" w:rsidRDefault="00B91366" w:rsidP="00B91366">
      <w:pPr>
        <w:jc w:val="both"/>
        <w:rPr>
          <w:rFonts w:cstheme="minorHAnsi"/>
        </w:rPr>
      </w:pPr>
    </w:p>
    <w:p w:rsidR="00B91366" w:rsidRDefault="00B91366" w:rsidP="00B91366">
      <w:pPr>
        <w:jc w:val="both"/>
        <w:rPr>
          <w:rFonts w:cstheme="minorHAnsi"/>
        </w:rPr>
      </w:pPr>
    </w:p>
    <w:p w:rsidR="00B91366" w:rsidRDefault="00B91366" w:rsidP="00B91366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B91366" w:rsidRDefault="00B91366" w:rsidP="00B91366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040A3"/>
    <w:multiLevelType w:val="hybridMultilevel"/>
    <w:tmpl w:val="6F0C7E5A"/>
    <w:lvl w:ilvl="0" w:tplc="BFE07972">
      <w:start w:val="1"/>
      <w:numFmt w:val="bullet"/>
      <w:pStyle w:val="Akapitzlis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91366"/>
    <w:rsid w:val="005B356D"/>
    <w:rsid w:val="00B91366"/>
    <w:rsid w:val="00D3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913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1"/>
    <w:semiHidden/>
    <w:locked/>
    <w:rsid w:val="00B91366"/>
    <w:rPr>
      <w:rFonts w:ascii="Calibri" w:eastAsia="Calibri" w:hAnsi="Calibri" w:cs="Calibri"/>
      <w:sz w:val="20"/>
      <w:szCs w:val="20"/>
    </w:rPr>
  </w:style>
  <w:style w:type="paragraph" w:styleId="Tekstpodstawowy">
    <w:name w:val="Body Text"/>
    <w:aliases w:val="1. pkt"/>
    <w:basedOn w:val="Normalny"/>
    <w:link w:val="TekstpodstawowyZnak"/>
    <w:autoRedefine/>
    <w:uiPriority w:val="1"/>
    <w:semiHidden/>
    <w:unhideWhenUsed/>
    <w:qFormat/>
    <w:rsid w:val="00B91366"/>
    <w:pPr>
      <w:tabs>
        <w:tab w:val="left" w:pos="426"/>
      </w:tabs>
      <w:ind w:left="709"/>
      <w:jc w:val="both"/>
    </w:pPr>
    <w:rPr>
      <w:sz w:val="20"/>
      <w:szCs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B91366"/>
    <w:rPr>
      <w:rFonts w:ascii="Calibri" w:eastAsia="Calibri" w:hAnsi="Calibri" w:cs="Calibri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,1.Nagłówek Znak"/>
    <w:link w:val="Akapitzlist"/>
    <w:uiPriority w:val="34"/>
    <w:qFormat/>
    <w:locked/>
    <w:rsid w:val="00B91366"/>
    <w:rPr>
      <w:rFonts w:ascii="Calibri" w:eastAsia="Calibri" w:hAnsi="Calibri" w:cstheme="minorHAnsi"/>
      <w:sz w:val="20"/>
      <w:szCs w:val="20"/>
      <w:lang w:eastAsia="pl-PL"/>
    </w:rPr>
  </w:style>
  <w:style w:type="paragraph" w:styleId="Akapitzlist">
    <w:name w:val="List Paragraph"/>
    <w:aliases w:val="Wypunktowanie,L1,Numerowanie,2 heading,A_wyliczenie,K-P_odwolanie,Akapit z listą5,maz_wyliczenie,opis dzialania,wypunktowanie,CW_Lista,normalny tekst,1.Nagłówek"/>
    <w:basedOn w:val="Normalny"/>
    <w:link w:val="AkapitzlistZnak"/>
    <w:autoRedefine/>
    <w:uiPriority w:val="34"/>
    <w:qFormat/>
    <w:rsid w:val="00B91366"/>
    <w:pPr>
      <w:widowControl/>
      <w:numPr>
        <w:numId w:val="1"/>
      </w:numPr>
      <w:autoSpaceDE/>
      <w:autoSpaceDN/>
      <w:adjustRightInd w:val="0"/>
      <w:spacing w:before="26" w:after="100" w:line="312" w:lineRule="auto"/>
      <w:jc w:val="both"/>
    </w:pPr>
    <w:rPr>
      <w:rFonts w:cstheme="minorHAnsi"/>
      <w:sz w:val="20"/>
      <w:szCs w:val="20"/>
      <w:lang w:eastAsia="pl-PL"/>
    </w:rPr>
  </w:style>
  <w:style w:type="paragraph" w:customStyle="1" w:styleId="Default">
    <w:name w:val="Default"/>
    <w:rsid w:val="00B913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7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2022-06-27T10:09:00Z</dcterms:created>
  <dcterms:modified xsi:type="dcterms:W3CDTF">2022-06-27T10:10:00Z</dcterms:modified>
</cp:coreProperties>
</file>