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E9" w:rsidRPr="006355F1" w:rsidRDefault="005F76E9" w:rsidP="005F76E9">
      <w:pPr>
        <w:pStyle w:val="Standard"/>
        <w:ind w:left="5529"/>
        <w:jc w:val="center"/>
        <w:rPr>
          <w:rFonts w:asciiTheme="minorHAnsi" w:hAnsiTheme="minorHAnsi" w:cs="Tahoma"/>
          <w:color w:val="FF0000"/>
          <w:sz w:val="22"/>
          <w:szCs w:val="20"/>
          <w:vertAlign w:val="superscript"/>
        </w:rPr>
      </w:pPr>
    </w:p>
    <w:p w:rsidR="005F76E9" w:rsidRPr="003D252D" w:rsidRDefault="001521AF" w:rsidP="005F76E9">
      <w:pPr>
        <w:jc w:val="right"/>
        <w:rPr>
          <w:rFonts w:asciiTheme="minorHAnsi" w:hAnsiTheme="minorHAnsi" w:cs="Tahoma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Załącznik nr 3</w:t>
      </w:r>
      <w:r w:rsidR="003D252D" w:rsidRPr="003D252D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do SIWZ</w:t>
      </w:r>
      <w:r w:rsidR="003D252D" w:rsidRPr="003D252D">
        <w:rPr>
          <w:rFonts w:asciiTheme="minorHAnsi" w:hAnsiTheme="minorHAnsi" w:cs="Tahoma"/>
          <w:b/>
          <w:noProof/>
          <w:color w:val="000000" w:themeColor="text1"/>
          <w:sz w:val="22"/>
          <w:szCs w:val="22"/>
          <w:lang w:eastAsia="pl-PL"/>
        </w:rPr>
        <w:t xml:space="preserve"> </w:t>
      </w:r>
      <w:r w:rsidR="005F76E9" w:rsidRPr="003D252D">
        <w:rPr>
          <w:rFonts w:asciiTheme="minorHAnsi" w:hAnsiTheme="minorHAnsi" w:cs="Tahoma"/>
          <w:b/>
          <w:noProof/>
          <w:color w:val="auto"/>
          <w:sz w:val="22"/>
          <w:szCs w:val="22"/>
          <w:lang w:eastAsia="pl-PL"/>
        </w:rPr>
        <mc:AlternateContent>
          <mc:Choice Requires="wpg">
            <w:drawing>
              <wp:anchor distT="0" distB="0" distL="114935" distR="114935" simplePos="0" relativeHeight="251659264" behindDoc="0" locked="0" layoutInCell="1" allowOverlap="1" wp14:anchorId="23EB5552" wp14:editId="1634F499">
                <wp:simplePos x="0" y="0"/>
                <wp:positionH relativeFrom="column">
                  <wp:posOffset>-128905</wp:posOffset>
                </wp:positionH>
                <wp:positionV relativeFrom="paragraph">
                  <wp:posOffset>81279</wp:posOffset>
                </wp:positionV>
                <wp:extent cx="2147400" cy="1362075"/>
                <wp:effectExtent l="0" t="0" r="24765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400" cy="1362075"/>
                          <a:chOff x="0" y="0"/>
                          <a:chExt cx="2147400" cy="723900"/>
                        </a:xfrm>
                      </wpg:grpSpPr>
                      <wps:wsp>
                        <wps:cNvPr id="8" name="Dowolny kształt: kształt 8"/>
                        <wps:cNvSpPr/>
                        <wps:spPr>
                          <a:xfrm>
                            <a:off x="0" y="0"/>
                            <a:ext cx="2147400" cy="61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8" h="932">
                                <a:moveTo>
                                  <a:pt x="155" y="0"/>
                                </a:moveTo>
                                <a:cubicBezTo>
                                  <a:pt x="77" y="0"/>
                                  <a:pt x="0" y="77"/>
                                  <a:pt x="0" y="155"/>
                                </a:cubicBezTo>
                                <a:lnTo>
                                  <a:pt x="0" y="775"/>
                                </a:lnTo>
                                <a:cubicBezTo>
                                  <a:pt x="0" y="853"/>
                                  <a:pt x="77" y="931"/>
                                  <a:pt x="155" y="931"/>
                                </a:cubicBezTo>
                                <a:lnTo>
                                  <a:pt x="3191" y="931"/>
                                </a:lnTo>
                                <a:cubicBezTo>
                                  <a:pt x="3269" y="931"/>
                                  <a:pt x="3347" y="853"/>
                                  <a:pt x="3347" y="775"/>
                                </a:cubicBezTo>
                                <a:lnTo>
                                  <a:pt x="3347" y="155"/>
                                </a:lnTo>
                                <a:cubicBezTo>
                                  <a:pt x="3347" y="77"/>
                                  <a:pt x="3269" y="0"/>
                                  <a:pt x="3191" y="0"/>
                                </a:cubicBezTo>
                                <a:lnTo>
                                  <a:pt x="155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9" name="Prostokąt 9"/>
                        <wps:cNvSpPr/>
                        <wps:spPr>
                          <a:xfrm>
                            <a:off x="41400" y="19800"/>
                            <a:ext cx="2071440" cy="55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F76E9" w:rsidRDefault="005F76E9" w:rsidP="005F76E9"/>
                            <w:p w:rsidR="005F76E9" w:rsidRDefault="005F76E9" w:rsidP="005F76E9"/>
                            <w:p w:rsidR="005F76E9" w:rsidRDefault="005F76E9" w:rsidP="005F76E9"/>
                            <w:p w:rsidR="005F76E9" w:rsidRDefault="005F76E9" w:rsidP="005F76E9"/>
                            <w:p w:rsidR="005F76E9" w:rsidRDefault="005F76E9" w:rsidP="005F76E9"/>
                            <w:p w:rsidR="005F76E9" w:rsidRDefault="005F76E9" w:rsidP="005F76E9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:rsidR="005F76E9" w:rsidRDefault="005F76E9" w:rsidP="005F76E9"/>
                          </w:txbxContent>
                        </wps:txbx>
                        <wps:bodyPr lIns="12600" tIns="12600" rIns="12600" bIns="1260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B5552" id="Grupa 3" o:spid="_x0000_s1026" style="position:absolute;left:0;text-align:left;margin-left:-10.15pt;margin-top:6.4pt;width:169.1pt;height:107.25pt;z-index:251659264;mso-wrap-distance-left:9.05pt;mso-wrap-distance-right:9.05pt;mso-height-relative:margin" coordsize="21474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">
                <v:shape id="Dowolny kształt: kształt 8" o:spid="_x0000_s1027" style="position:absolute;width:21474;height:6134;visibility:visible;mso-wrap-style:square;v-text-anchor:top" coordsize="3348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xMEA&#10;AADaAAAADwAAAGRycy9kb3ducmV2LnhtbERPW2vCMBR+F/wP4Qh7s2kdE+mMRbsNhnvxMtjroTlr&#10;is1JSaJ2/355GOzx47uvq9H24kY+dI4VFFkOgrhxuuNWwef5bb4CESKyxt4xKfihANVmOlljqd2d&#10;j3Q7xVakEA4lKjAxDqWUoTFkMWRuIE7ct/MWY4K+ldrjPYXbXi7yfCktdpwaDA5UG2oup6tVEJ78&#10;+SBf68c6j7vr17LYm4+XvVIPs3H7DCLSGP/Ff+53rSBtTVfS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5V8TBAAAA2gAAAA8AAAAAAAAAAAAAAAAAmAIAAGRycy9kb3du&#10;cmV2LnhtbFBLBQYAAAAABAAEAPUAAACGAwAAAAA=&#10;" path="m155,c77,,,77,,155l,775v,78,77,156,155,156l3191,931v78,,156,-78,156,-156l3347,155c3347,77,3269,,3191,l155,e" filled="f" strokeweight=".09mm">
                  <v:stroke joinstyle="miter"/>
                  <v:path arrowok="t"/>
                </v:shape>
                <v:rect id="Prostokąt 9" o:spid="_x0000_s1028" style="position:absolute;left:414;top:198;width:20714;height:55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iG8QA&#10;AADaAAAADwAAAGRycy9kb3ducmV2LnhtbESPzWrDMBCE74W8g9hAb7WUHNLGiRJCSIMp9NDUJdfF&#10;2tgm1spYqn/evioUehxm5htmux9tI3rqfO1YwyJRIIgLZ2ouNeSfr08vIHxANtg4Jg0TedjvZg9b&#10;TI0b+IP6SyhFhLBPUUMVQptK6YuKLPrEtcTRu7nOYoiyK6XpcIhw28ilUitpsea4UGFLx4qK++Xb&#10;aviq39TzOptOi3dzXubZ6Zr1irV+nI+HDYhAY/gP/7Uzo2EN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YhvEAAAA2gAAAA8AAAAAAAAAAAAAAAAAmAIAAGRycy9k&#10;b3ducmV2LnhtbFBLBQYAAAAABAAEAPUAAACJAwAAAAA=&#10;" filled="f" stroked="f">
                  <v:textbox inset=".35mm,.35mm,.35mm,.35mm">
                    <w:txbxContent>
                      <w:p w:rsidR="005F76E9" w:rsidRDefault="005F76E9" w:rsidP="005F76E9"/>
                      <w:p w:rsidR="005F76E9" w:rsidRDefault="005F76E9" w:rsidP="005F76E9"/>
                      <w:p w:rsidR="005F76E9" w:rsidRDefault="005F76E9" w:rsidP="005F76E9"/>
                      <w:p w:rsidR="005F76E9" w:rsidRDefault="005F76E9" w:rsidP="005F76E9"/>
                      <w:p w:rsidR="005F76E9" w:rsidRDefault="005F76E9" w:rsidP="005F76E9"/>
                      <w:p w:rsidR="005F76E9" w:rsidRDefault="005F76E9" w:rsidP="005F76E9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:rsidR="005F76E9" w:rsidRDefault="005F76E9" w:rsidP="005F76E9"/>
                    </w:txbxContent>
                  </v:textbox>
                </v:rect>
              </v:group>
            </w:pict>
          </mc:Fallback>
        </mc:AlternateContent>
      </w:r>
    </w:p>
    <w:p w:rsidR="005F76E9" w:rsidRPr="006355F1" w:rsidRDefault="005F76E9" w:rsidP="005F76E9">
      <w:pPr>
        <w:spacing w:before="60" w:after="60"/>
        <w:jc w:val="both"/>
        <w:rPr>
          <w:rFonts w:asciiTheme="minorHAnsi" w:hAnsiTheme="minorHAnsi" w:cs="Tahoma"/>
          <w:b/>
          <w:i/>
          <w:color w:val="FF0000"/>
          <w:sz w:val="20"/>
          <w:szCs w:val="20"/>
        </w:rPr>
      </w:pPr>
    </w:p>
    <w:p w:rsidR="005F76E9" w:rsidRPr="006355F1" w:rsidRDefault="005F76E9" w:rsidP="005F76E9">
      <w:pPr>
        <w:pStyle w:val="Nagwek3"/>
        <w:tabs>
          <w:tab w:val="left" w:pos="1960"/>
        </w:tabs>
        <w:spacing w:before="60"/>
        <w:rPr>
          <w:rFonts w:asciiTheme="minorHAnsi" w:hAnsiTheme="minorHAnsi" w:cs="Tahoma"/>
          <w:color w:val="FF0000"/>
          <w:sz w:val="20"/>
          <w:szCs w:val="20"/>
        </w:rPr>
      </w:pPr>
    </w:p>
    <w:p w:rsidR="005F76E9" w:rsidRPr="006355F1" w:rsidRDefault="005F76E9" w:rsidP="005F76E9">
      <w:pPr>
        <w:pStyle w:val="Nagwek3"/>
        <w:tabs>
          <w:tab w:val="left" w:pos="1960"/>
        </w:tabs>
        <w:spacing w:before="60"/>
        <w:rPr>
          <w:rFonts w:asciiTheme="minorHAnsi" w:hAnsiTheme="minorHAnsi" w:cs="Tahoma"/>
          <w:color w:val="FF0000"/>
          <w:sz w:val="20"/>
          <w:szCs w:val="20"/>
        </w:rPr>
      </w:pPr>
    </w:p>
    <w:p w:rsidR="005F76E9" w:rsidRPr="006355F1" w:rsidRDefault="005F76E9" w:rsidP="005F76E9">
      <w:pPr>
        <w:pStyle w:val="Nagwek3"/>
        <w:tabs>
          <w:tab w:val="left" w:pos="1960"/>
        </w:tabs>
        <w:spacing w:before="60"/>
        <w:rPr>
          <w:rFonts w:asciiTheme="minorHAnsi" w:hAnsiTheme="minorHAnsi" w:cs="Tahoma"/>
          <w:color w:val="FF0000"/>
          <w:sz w:val="20"/>
          <w:szCs w:val="20"/>
        </w:rPr>
      </w:pPr>
    </w:p>
    <w:p w:rsidR="005E1AE4" w:rsidRDefault="005E1AE4" w:rsidP="005F76E9">
      <w:pPr>
        <w:pStyle w:val="Nagwek3"/>
        <w:tabs>
          <w:tab w:val="left" w:pos="1960"/>
        </w:tabs>
        <w:spacing w:before="0" w:after="0" w:line="360" w:lineRule="auto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5E1AE4" w:rsidRDefault="005E1AE4" w:rsidP="005F76E9">
      <w:pPr>
        <w:pStyle w:val="Nagwek3"/>
        <w:tabs>
          <w:tab w:val="left" w:pos="1960"/>
        </w:tabs>
        <w:spacing w:before="0" w:after="0" w:line="360" w:lineRule="auto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5F76E9" w:rsidRPr="006355F1" w:rsidRDefault="005F76E9" w:rsidP="005F76E9">
      <w:pPr>
        <w:pStyle w:val="Nagwek3"/>
        <w:tabs>
          <w:tab w:val="left" w:pos="1960"/>
        </w:tabs>
        <w:spacing w:before="0" w:after="0" w:line="360" w:lineRule="auto"/>
        <w:jc w:val="center"/>
        <w:rPr>
          <w:rFonts w:asciiTheme="minorHAnsi" w:hAnsiTheme="minorHAnsi" w:cs="Tahoma"/>
          <w:color w:val="auto"/>
          <w:sz w:val="20"/>
          <w:szCs w:val="20"/>
        </w:rPr>
      </w:pPr>
      <w:r w:rsidRPr="006355F1">
        <w:rPr>
          <w:rFonts w:asciiTheme="minorHAnsi" w:hAnsiTheme="minorHAnsi" w:cs="Tahoma"/>
          <w:color w:val="auto"/>
          <w:sz w:val="20"/>
          <w:szCs w:val="20"/>
        </w:rPr>
        <w:t>OŚWIADCZENIE</w:t>
      </w:r>
    </w:p>
    <w:p w:rsidR="005F76E9" w:rsidRPr="006355F1" w:rsidRDefault="005F76E9" w:rsidP="005F76E9">
      <w:pPr>
        <w:pStyle w:val="Tekstpodstawowy2"/>
        <w:spacing w:after="0" w:line="360" w:lineRule="auto"/>
        <w:jc w:val="center"/>
        <w:rPr>
          <w:rFonts w:asciiTheme="minorHAnsi" w:hAnsiTheme="minorHAnsi" w:cs="Tahoma"/>
          <w:sz w:val="20"/>
          <w:szCs w:val="20"/>
        </w:rPr>
      </w:pPr>
      <w:r w:rsidRPr="006355F1">
        <w:rPr>
          <w:rFonts w:asciiTheme="minorHAnsi" w:hAnsiTheme="minorHAnsi" w:cs="Tahoma"/>
          <w:sz w:val="20"/>
          <w:szCs w:val="20"/>
        </w:rPr>
        <w:t>dotyczące posiadania dokumentów dopuszczających do obrotu</w:t>
      </w:r>
    </w:p>
    <w:p w:rsidR="005F76E9" w:rsidRPr="006355F1" w:rsidRDefault="005F76E9" w:rsidP="005F76E9">
      <w:pPr>
        <w:pStyle w:val="Standard"/>
        <w:tabs>
          <w:tab w:val="left" w:pos="1260"/>
        </w:tabs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  <w:r w:rsidRPr="006355F1">
        <w:rPr>
          <w:rFonts w:asciiTheme="minorHAnsi" w:hAnsiTheme="minorHAnsi" w:cs="Tahoma"/>
          <w:sz w:val="20"/>
          <w:szCs w:val="20"/>
        </w:rPr>
        <w:t>oferowanych wyrobów medycznych</w:t>
      </w:r>
    </w:p>
    <w:p w:rsidR="005F76E9" w:rsidRPr="006355F1" w:rsidRDefault="005F76E9" w:rsidP="005F76E9">
      <w:pPr>
        <w:pStyle w:val="Nagwek3"/>
        <w:tabs>
          <w:tab w:val="left" w:pos="1960"/>
        </w:tabs>
        <w:spacing w:before="0" w:after="0" w:line="360" w:lineRule="auto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5F76E9" w:rsidRPr="006355F1" w:rsidRDefault="005F76E9" w:rsidP="005E1AE4">
      <w:pPr>
        <w:pStyle w:val="Wcicietrecitekstu"/>
        <w:spacing w:after="180" w:line="360" w:lineRule="auto"/>
        <w:ind w:left="0"/>
        <w:rPr>
          <w:rFonts w:asciiTheme="minorHAnsi" w:hAnsiTheme="minorHAnsi" w:cs="Tahoma"/>
          <w:color w:val="auto"/>
          <w:sz w:val="20"/>
          <w:szCs w:val="20"/>
        </w:rPr>
      </w:pPr>
      <w:r w:rsidRPr="006355F1">
        <w:rPr>
          <w:rFonts w:asciiTheme="minorHAnsi" w:hAnsiTheme="minorHAnsi" w:cs="Tahoma"/>
          <w:color w:val="auto"/>
          <w:sz w:val="20"/>
          <w:szCs w:val="20"/>
        </w:rPr>
        <w:t xml:space="preserve">Składając ofertę w trybie </w:t>
      </w:r>
      <w:r w:rsidRPr="006355F1">
        <w:rPr>
          <w:rFonts w:asciiTheme="minorHAnsi" w:hAnsiTheme="minorHAnsi" w:cs="Tahoma"/>
          <w:b/>
          <w:color w:val="auto"/>
          <w:sz w:val="20"/>
          <w:szCs w:val="20"/>
        </w:rPr>
        <w:t>przetargu nieograniczonego</w:t>
      </w:r>
      <w:r w:rsidRPr="006355F1">
        <w:rPr>
          <w:rFonts w:asciiTheme="minorHAnsi" w:hAnsiTheme="minorHAnsi" w:cs="Tahoma"/>
          <w:color w:val="auto"/>
          <w:sz w:val="20"/>
          <w:szCs w:val="20"/>
        </w:rPr>
        <w:t xml:space="preserve"> na: </w:t>
      </w:r>
    </w:p>
    <w:p w:rsidR="001521AF" w:rsidRPr="00AC3A77" w:rsidRDefault="00616FAB" w:rsidP="001521AF">
      <w:pPr>
        <w:autoSpaceDE w:val="0"/>
        <w:adjustRightInd w:val="0"/>
        <w:jc w:val="center"/>
        <w:rPr>
          <w:rFonts w:asciiTheme="minorHAnsi" w:hAnsiTheme="minorHAnsi"/>
          <w:b/>
          <w:bCs/>
          <w:color w:val="002060"/>
          <w:sz w:val="20"/>
          <w:szCs w:val="20"/>
        </w:rPr>
      </w:pPr>
      <w:r>
        <w:rPr>
          <w:rFonts w:asciiTheme="minorHAnsi" w:hAnsiTheme="minorHAnsi" w:cs="Tahoma"/>
          <w:b/>
          <w:color w:val="002060"/>
          <w:sz w:val="20"/>
          <w:szCs w:val="20"/>
        </w:rPr>
        <w:t>D</w:t>
      </w:r>
      <w:r w:rsidR="001521AF" w:rsidRPr="00AC3A77">
        <w:rPr>
          <w:rFonts w:asciiTheme="minorHAnsi" w:hAnsiTheme="minorHAnsi" w:cs="Tahoma"/>
          <w:b/>
          <w:color w:val="002060"/>
          <w:sz w:val="20"/>
          <w:szCs w:val="20"/>
        </w:rPr>
        <w:t>osta</w:t>
      </w:r>
      <w:r>
        <w:rPr>
          <w:rFonts w:asciiTheme="minorHAnsi" w:hAnsiTheme="minorHAnsi" w:cs="Tahoma"/>
          <w:b/>
          <w:color w:val="002060"/>
          <w:sz w:val="20"/>
          <w:szCs w:val="20"/>
        </w:rPr>
        <w:t>wę sprzętu na potrzeby Szpitala</w:t>
      </w:r>
      <w:r w:rsidR="001521AF" w:rsidRPr="00AC3A77">
        <w:rPr>
          <w:rFonts w:asciiTheme="minorHAnsi" w:hAnsiTheme="minorHAnsi" w:cs="Tahoma"/>
          <w:b/>
          <w:color w:val="002060"/>
          <w:sz w:val="20"/>
          <w:szCs w:val="20"/>
        </w:rPr>
        <w:t xml:space="preserve"> z podziałem na części, tj. zestawy </w:t>
      </w:r>
      <w:r w:rsidR="001521AF" w:rsidRPr="00AC3A77">
        <w:rPr>
          <w:rFonts w:asciiTheme="minorHAnsi" w:hAnsiTheme="minorHAnsi" w:cs="Tahoma"/>
          <w:b/>
          <w:color w:val="002060"/>
          <w:sz w:val="20"/>
          <w:szCs w:val="20"/>
        </w:rPr>
        <w:br/>
        <w:t xml:space="preserve">oraz narzędzia do zabiegów </w:t>
      </w:r>
      <w:proofErr w:type="spellStart"/>
      <w:r w:rsidR="001521AF" w:rsidRPr="00AC3A77">
        <w:rPr>
          <w:rFonts w:asciiTheme="minorHAnsi" w:hAnsiTheme="minorHAnsi" w:cs="Tahoma"/>
          <w:b/>
          <w:color w:val="002060"/>
          <w:sz w:val="20"/>
          <w:szCs w:val="20"/>
        </w:rPr>
        <w:t>bariatrycznych</w:t>
      </w:r>
      <w:proofErr w:type="spellEnd"/>
      <w:r w:rsidR="00055AFD">
        <w:rPr>
          <w:rFonts w:asciiTheme="minorHAnsi" w:hAnsiTheme="minorHAnsi" w:cs="Tahoma"/>
          <w:b/>
          <w:color w:val="002060"/>
          <w:sz w:val="20"/>
          <w:szCs w:val="20"/>
        </w:rPr>
        <w:t>.</w:t>
      </w:r>
    </w:p>
    <w:p w:rsidR="005F76E9" w:rsidRPr="006355F1" w:rsidRDefault="005F76E9" w:rsidP="005F76E9">
      <w:pPr>
        <w:pStyle w:val="Standard"/>
        <w:spacing w:line="360" w:lineRule="auto"/>
        <w:rPr>
          <w:rFonts w:asciiTheme="minorHAnsi" w:hAnsiTheme="minorHAnsi" w:cs="Tahoma"/>
          <w:b/>
          <w:sz w:val="20"/>
          <w:szCs w:val="20"/>
        </w:rPr>
      </w:pPr>
    </w:p>
    <w:p w:rsidR="005F76E9" w:rsidRPr="00AC3A77" w:rsidRDefault="005F76E9" w:rsidP="005F76E9">
      <w:pPr>
        <w:pStyle w:val="Textbodyindent"/>
        <w:spacing w:after="0" w:line="360" w:lineRule="auto"/>
        <w:jc w:val="center"/>
        <w:rPr>
          <w:rFonts w:asciiTheme="minorHAnsi" w:hAnsiTheme="minorHAnsi" w:cs="Tahoma"/>
          <w:b/>
          <w:color w:val="002060"/>
          <w:sz w:val="20"/>
          <w:szCs w:val="20"/>
        </w:rPr>
      </w:pPr>
      <w:r w:rsidRPr="00AC3A77">
        <w:rPr>
          <w:rFonts w:asciiTheme="minorHAnsi" w:hAnsiTheme="minorHAnsi" w:cs="Tahoma"/>
          <w:b/>
          <w:color w:val="002060"/>
          <w:sz w:val="20"/>
          <w:szCs w:val="20"/>
        </w:rPr>
        <w:t xml:space="preserve">Znak sprawy </w:t>
      </w:r>
      <w:r w:rsidR="001521AF" w:rsidRPr="00AC3A77">
        <w:rPr>
          <w:rFonts w:asciiTheme="minorHAnsi" w:hAnsiTheme="minorHAnsi" w:cs="Tahoma"/>
          <w:b/>
          <w:color w:val="002060"/>
          <w:sz w:val="20"/>
          <w:szCs w:val="20"/>
        </w:rPr>
        <w:t>16</w:t>
      </w:r>
      <w:r w:rsidRPr="00AC3A77">
        <w:rPr>
          <w:rFonts w:asciiTheme="minorHAnsi" w:hAnsiTheme="minorHAnsi" w:cs="Tahoma"/>
          <w:b/>
          <w:color w:val="002060"/>
          <w:sz w:val="20"/>
          <w:szCs w:val="20"/>
        </w:rPr>
        <w:t>/8/2020</w:t>
      </w:r>
    </w:p>
    <w:p w:rsidR="005F76E9" w:rsidRPr="006355F1" w:rsidRDefault="005F76E9" w:rsidP="005F76E9">
      <w:pPr>
        <w:pStyle w:val="Standard"/>
        <w:rPr>
          <w:rFonts w:asciiTheme="minorHAnsi" w:hAnsiTheme="minorHAnsi" w:cs="Tahoma"/>
          <w:b/>
          <w:sz w:val="20"/>
          <w:szCs w:val="20"/>
        </w:rPr>
      </w:pPr>
    </w:p>
    <w:p w:rsidR="00C15A43" w:rsidRDefault="00C15A43" w:rsidP="00C15A43">
      <w:pPr>
        <w:suppressAutoHyphens w:val="0"/>
        <w:ind w:left="284" w:right="-1"/>
        <w:jc w:val="both"/>
        <w:rPr>
          <w:rFonts w:asciiTheme="minorHAnsi" w:hAnsiTheme="minorHAnsi" w:cs="Tahoma"/>
          <w:color w:val="auto"/>
          <w:kern w:val="144"/>
          <w:sz w:val="20"/>
        </w:rPr>
      </w:pPr>
      <w:r>
        <w:rPr>
          <w:rFonts w:asciiTheme="minorHAnsi" w:hAnsiTheme="minorHAnsi" w:cs="Tahoma"/>
          <w:color w:val="auto"/>
          <w:kern w:val="144"/>
          <w:sz w:val="20"/>
        </w:rPr>
        <w:t>Oświadczam</w:t>
      </w:r>
      <w:r w:rsidRPr="00C15A43">
        <w:rPr>
          <w:rFonts w:asciiTheme="minorHAnsi" w:hAnsiTheme="minorHAnsi" w:cs="Tahoma"/>
          <w:color w:val="auto"/>
          <w:kern w:val="144"/>
          <w:sz w:val="20"/>
        </w:rPr>
        <w:t>, że oferowany przedmiot zamówie</w:t>
      </w:r>
      <w:r>
        <w:rPr>
          <w:rFonts w:asciiTheme="minorHAnsi" w:hAnsiTheme="minorHAnsi" w:cs="Tahoma"/>
          <w:color w:val="auto"/>
          <w:kern w:val="144"/>
          <w:sz w:val="20"/>
        </w:rPr>
        <w:t>nia (jeżeli nie dotyczy zamówie</w:t>
      </w:r>
      <w:r w:rsidRPr="00C15A43">
        <w:rPr>
          <w:rFonts w:asciiTheme="minorHAnsi" w:hAnsiTheme="minorHAnsi" w:cs="Tahoma"/>
          <w:color w:val="auto"/>
          <w:kern w:val="144"/>
          <w:sz w:val="20"/>
        </w:rPr>
        <w:t>nia, należy wpisać „NIE DOTYCZY” i podać uzasadnienie) wymieniony w ofercie, dopuszczony jest do obrotu i stosowania zgodnie z obowiązującym prawem, spełn</w:t>
      </w:r>
      <w:r>
        <w:rPr>
          <w:rFonts w:asciiTheme="minorHAnsi" w:hAnsiTheme="minorHAnsi" w:cs="Tahoma"/>
          <w:color w:val="auto"/>
          <w:kern w:val="144"/>
          <w:sz w:val="20"/>
        </w:rPr>
        <w:t>ia wymagania polskich i europej</w:t>
      </w:r>
      <w:r w:rsidRPr="00C15A43">
        <w:rPr>
          <w:rFonts w:asciiTheme="minorHAnsi" w:hAnsiTheme="minorHAnsi" w:cs="Tahoma"/>
          <w:color w:val="auto"/>
          <w:kern w:val="144"/>
          <w:sz w:val="20"/>
        </w:rPr>
        <w:t xml:space="preserve">skich norm, oznaczony jest znakiem CE, oraz  posiada dokumenty wystawione przez uprawnione jednostki, wymagane polskimi przepisami prawa (np.: znak CE, Deklarację Zgodności, niezbędne świadectwa, atesty, certyfikaty), zgodnie z ustawą z dnia 20 maja 2010 r. o wyrobach medycznych (tj. Dz. U. 2020 poz. 186 z </w:t>
      </w:r>
      <w:proofErr w:type="spellStart"/>
      <w:r w:rsidRPr="00C15A43">
        <w:rPr>
          <w:rFonts w:asciiTheme="minorHAnsi" w:hAnsiTheme="minorHAnsi" w:cs="Tahoma"/>
          <w:color w:val="auto"/>
          <w:kern w:val="144"/>
          <w:sz w:val="20"/>
        </w:rPr>
        <w:t>późn</w:t>
      </w:r>
      <w:proofErr w:type="spellEnd"/>
      <w:r w:rsidRPr="00C15A43">
        <w:rPr>
          <w:rFonts w:asciiTheme="minorHAnsi" w:hAnsiTheme="minorHAnsi" w:cs="Tahoma"/>
          <w:color w:val="auto"/>
          <w:kern w:val="144"/>
          <w:sz w:val="20"/>
        </w:rPr>
        <w:t>. zm.).</w:t>
      </w:r>
    </w:p>
    <w:p w:rsidR="005F76E9" w:rsidRDefault="005F76E9" w:rsidP="00C15A43">
      <w:pPr>
        <w:suppressAutoHyphens w:val="0"/>
        <w:ind w:left="284" w:right="-1"/>
        <w:jc w:val="both"/>
        <w:rPr>
          <w:rFonts w:asciiTheme="minorHAnsi" w:hAnsiTheme="minorHAnsi" w:cs="Tahoma"/>
          <w:color w:val="auto"/>
          <w:kern w:val="144"/>
          <w:sz w:val="20"/>
        </w:rPr>
      </w:pPr>
    </w:p>
    <w:p w:rsidR="00222A91" w:rsidRDefault="00222A91" w:rsidP="005F76E9">
      <w:pPr>
        <w:suppressAutoHyphens w:val="0"/>
        <w:ind w:left="284" w:right="-1"/>
        <w:jc w:val="both"/>
        <w:rPr>
          <w:rFonts w:asciiTheme="minorHAnsi" w:hAnsiTheme="minorHAnsi" w:cs="Tahoma"/>
          <w:color w:val="auto"/>
          <w:kern w:val="144"/>
          <w:sz w:val="20"/>
        </w:rPr>
      </w:pPr>
    </w:p>
    <w:p w:rsidR="005F76E9" w:rsidRPr="006355F1" w:rsidRDefault="005F76E9" w:rsidP="005F76E9">
      <w:pPr>
        <w:suppressAutoHyphens w:val="0"/>
        <w:ind w:left="284" w:right="-1"/>
        <w:jc w:val="both"/>
        <w:rPr>
          <w:rFonts w:asciiTheme="minorHAnsi" w:hAnsiTheme="minorHAnsi" w:cs="Tahoma"/>
          <w:color w:val="auto"/>
          <w:kern w:val="144"/>
          <w:sz w:val="20"/>
        </w:rPr>
      </w:pPr>
      <w:r w:rsidRPr="006355F1">
        <w:rPr>
          <w:rFonts w:asciiTheme="minorHAnsi" w:hAnsiTheme="minorHAnsi" w:cs="Tahoma"/>
          <w:color w:val="auto"/>
          <w:kern w:val="144"/>
          <w:sz w:val="20"/>
        </w:rPr>
        <w:t>Jednocześnie zobowiązuję się do przedstawienia, na każde żądanie Zamawiającego, odpowiedniego dokumentu.</w:t>
      </w:r>
    </w:p>
    <w:p w:rsidR="005F76E9" w:rsidRPr="006355F1" w:rsidRDefault="005F76E9" w:rsidP="005F76E9">
      <w:pPr>
        <w:suppressAutoHyphens w:val="0"/>
        <w:ind w:left="284" w:right="-1"/>
        <w:jc w:val="both"/>
        <w:rPr>
          <w:rFonts w:asciiTheme="minorHAnsi" w:hAnsiTheme="minorHAnsi" w:cs="Tahoma"/>
          <w:color w:val="auto"/>
          <w:kern w:val="144"/>
          <w:sz w:val="20"/>
        </w:rPr>
      </w:pPr>
    </w:p>
    <w:p w:rsidR="005F76E9" w:rsidRPr="006355F1" w:rsidRDefault="005F76E9" w:rsidP="005F76E9">
      <w:pPr>
        <w:rPr>
          <w:rFonts w:asciiTheme="minorHAnsi" w:hAnsiTheme="minorHAnsi" w:cs="Tahoma"/>
          <w:color w:val="auto"/>
          <w:kern w:val="144"/>
          <w:sz w:val="20"/>
        </w:rPr>
      </w:pPr>
    </w:p>
    <w:p w:rsidR="005F76E9" w:rsidRPr="006355F1" w:rsidRDefault="005F76E9" w:rsidP="00222A91">
      <w:pPr>
        <w:pStyle w:val="Akapitzlist"/>
        <w:ind w:left="284" w:hanging="24"/>
        <w:jc w:val="both"/>
        <w:rPr>
          <w:rFonts w:asciiTheme="minorHAnsi" w:hAnsiTheme="minorHAnsi" w:cs="Tahoma"/>
          <w:color w:val="auto"/>
        </w:rPr>
      </w:pPr>
      <w:r w:rsidRPr="006355F1">
        <w:rPr>
          <w:rFonts w:asciiTheme="minorHAnsi" w:hAnsiTheme="minorHAnsi" w:cs="Tahoma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22A91" w:rsidRDefault="00222A91" w:rsidP="005F76E9">
      <w:pPr>
        <w:suppressAutoHyphens w:val="0"/>
        <w:spacing w:after="60"/>
        <w:jc w:val="right"/>
        <w:rPr>
          <w:rFonts w:asciiTheme="minorHAnsi" w:hAnsiTheme="minorHAnsi" w:cs="Tahoma"/>
          <w:iCs/>
          <w:color w:val="auto"/>
          <w:kern w:val="144"/>
          <w:sz w:val="22"/>
        </w:rPr>
      </w:pPr>
    </w:p>
    <w:p w:rsidR="003D252D" w:rsidRDefault="003D252D" w:rsidP="005F76E9">
      <w:pPr>
        <w:suppressAutoHyphens w:val="0"/>
        <w:spacing w:after="60"/>
        <w:jc w:val="right"/>
        <w:rPr>
          <w:rFonts w:asciiTheme="minorHAnsi" w:hAnsiTheme="minorHAnsi" w:cs="Tahoma"/>
          <w:iCs/>
          <w:color w:val="auto"/>
          <w:kern w:val="144"/>
          <w:sz w:val="22"/>
        </w:rPr>
      </w:pPr>
    </w:p>
    <w:p w:rsidR="005F76E9" w:rsidRPr="006355F1" w:rsidRDefault="005F76E9" w:rsidP="005F76E9">
      <w:pPr>
        <w:suppressAutoHyphens w:val="0"/>
        <w:spacing w:after="60"/>
        <w:jc w:val="right"/>
        <w:rPr>
          <w:rFonts w:asciiTheme="minorHAnsi" w:hAnsiTheme="minorHAnsi" w:cs="Tahoma"/>
          <w:iCs/>
          <w:color w:val="auto"/>
          <w:kern w:val="144"/>
          <w:sz w:val="22"/>
        </w:rPr>
      </w:pPr>
      <w:r w:rsidRPr="006355F1">
        <w:rPr>
          <w:rFonts w:asciiTheme="minorHAnsi" w:hAnsiTheme="minorHAnsi" w:cs="Tahoma"/>
          <w:iCs/>
          <w:color w:val="auto"/>
          <w:kern w:val="144"/>
          <w:sz w:val="22"/>
        </w:rPr>
        <w:t>…………………………………………………………</w:t>
      </w:r>
      <w:r w:rsidRPr="006355F1">
        <w:rPr>
          <w:rFonts w:asciiTheme="minorHAnsi" w:hAnsiTheme="minorHAnsi" w:cs="Tahoma"/>
          <w:i/>
          <w:iCs/>
          <w:color w:val="auto"/>
          <w:kern w:val="144"/>
          <w:sz w:val="22"/>
        </w:rPr>
        <w:t xml:space="preserve">                               </w:t>
      </w:r>
    </w:p>
    <w:p w:rsidR="005F76E9" w:rsidRPr="006355F1" w:rsidRDefault="005F76E9" w:rsidP="005F76E9">
      <w:pPr>
        <w:suppressAutoHyphens w:val="0"/>
        <w:spacing w:after="60"/>
        <w:jc w:val="right"/>
        <w:rPr>
          <w:rFonts w:asciiTheme="minorHAnsi" w:hAnsiTheme="minorHAnsi" w:cs="Tahoma"/>
          <w:iCs/>
          <w:color w:val="auto"/>
          <w:kern w:val="144"/>
          <w:sz w:val="22"/>
        </w:rPr>
      </w:pPr>
      <w:r w:rsidRPr="006355F1">
        <w:rPr>
          <w:rFonts w:asciiTheme="minorHAnsi" w:hAnsiTheme="minorHAnsi" w:cs="Tahoma"/>
          <w:color w:val="auto"/>
          <w:sz w:val="16"/>
          <w:szCs w:val="16"/>
        </w:rPr>
        <w:t>(data i podpis upoważnionego przedstawiciela Wykonawcy)</w:t>
      </w:r>
    </w:p>
    <w:p w:rsidR="005F76E9" w:rsidRPr="006355F1" w:rsidRDefault="005F76E9" w:rsidP="005F76E9">
      <w:pPr>
        <w:suppressAutoHyphens w:val="0"/>
        <w:spacing w:after="200"/>
        <w:ind w:right="-1"/>
        <w:jc w:val="both"/>
        <w:rPr>
          <w:rFonts w:asciiTheme="minorHAnsi" w:hAnsiTheme="minorHAnsi" w:cs="Tahoma"/>
          <w:color w:val="auto"/>
          <w:kern w:val="144"/>
          <w:sz w:val="18"/>
        </w:rPr>
      </w:pPr>
      <w:r w:rsidRPr="006355F1">
        <w:rPr>
          <w:rFonts w:asciiTheme="minorHAnsi" w:hAnsiTheme="minorHAnsi" w:cs="Tahoma"/>
          <w:iCs/>
          <w:color w:val="auto"/>
          <w:kern w:val="144"/>
          <w:sz w:val="22"/>
        </w:rPr>
        <w:t>______________________________</w:t>
      </w:r>
    </w:p>
    <w:p w:rsidR="00AD51C8" w:rsidRPr="005F76E9" w:rsidRDefault="005F76E9" w:rsidP="005F76E9">
      <w:pPr>
        <w:spacing w:before="60" w:after="60"/>
      </w:pPr>
      <w:r w:rsidRPr="006355F1">
        <w:rPr>
          <w:rFonts w:asciiTheme="minorHAnsi" w:hAnsiTheme="minorHAnsi" w:cs="Tahoma"/>
          <w:color w:val="auto"/>
          <w:sz w:val="22"/>
          <w:szCs w:val="22"/>
        </w:rPr>
        <w:t xml:space="preserve">* </w:t>
      </w:r>
      <w:r w:rsidRPr="006355F1">
        <w:rPr>
          <w:rFonts w:asciiTheme="minorHAnsi" w:hAnsiTheme="minorHAnsi" w:cs="Tahoma"/>
          <w:color w:val="auto"/>
          <w:sz w:val="20"/>
          <w:szCs w:val="20"/>
        </w:rPr>
        <w:t>właściwe podkreślić</w:t>
      </w:r>
      <w:bookmarkStart w:id="0" w:name="_GoBack"/>
      <w:bookmarkEnd w:id="0"/>
    </w:p>
    <w:sectPr w:rsidR="00AD51C8" w:rsidRPr="005F76E9" w:rsidSect="009B6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EC" w:rsidRDefault="00D77AEC" w:rsidP="00D77AEC">
      <w:r>
        <w:separator/>
      </w:r>
    </w:p>
  </w:endnote>
  <w:endnote w:type="continuationSeparator" w:id="0">
    <w:p w:rsidR="00D77AEC" w:rsidRDefault="00D77AEC" w:rsidP="00D7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8A" w:rsidRDefault="003D7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CF" w:rsidRDefault="00CB23CF" w:rsidP="00CB23CF">
    <w:pPr>
      <w:pStyle w:val="Stopka"/>
      <w:rPr>
        <w:color w:val="5B9BD5" w:themeColor="accent1"/>
      </w:rPr>
    </w:pPr>
    <w:r>
      <w:rPr>
        <w:color w:val="5B9BD5" w:themeColor="accent1"/>
      </w:rPr>
      <w:tab/>
    </w:r>
  </w:p>
  <w:p w:rsidR="00CB23CF" w:rsidRPr="0061351E" w:rsidRDefault="00113746" w:rsidP="001521AF">
    <w:pPr>
      <w:autoSpaceDE w:val="0"/>
      <w:adjustRightInd w:val="0"/>
      <w:jc w:val="center"/>
      <w:rPr>
        <w:color w:val="5B9BD5" w:themeColor="accent1"/>
      </w:rPr>
    </w:pPr>
    <w:r>
      <w:rPr>
        <w:color w:val="5B9BD5" w:themeColor="accent1"/>
      </w:rPr>
      <w:pict>
        <v:rect id="_x0000_i1025" style="width:453.6pt;height:1pt" o:hralign="center" o:hrstd="t" o:hrnoshade="t" o:hr="t" fillcolor="black [3213]" stroked="f"/>
      </w:pict>
    </w:r>
    <w:r w:rsidR="009B6EE9" w:rsidRPr="009B6EE9">
      <w:rPr>
        <w:rFonts w:asciiTheme="minorHAnsi" w:hAnsiTheme="minorHAnsi"/>
        <w:i/>
        <w:color w:val="000000" w:themeColor="text1"/>
        <w:sz w:val="20"/>
      </w:rPr>
      <w:t>Pr</w:t>
    </w:r>
    <w:r w:rsidR="00CB23CF" w:rsidRPr="009B6EE9">
      <w:rPr>
        <w:rFonts w:asciiTheme="minorHAnsi" w:hAnsiTheme="minorHAnsi"/>
        <w:i/>
        <w:color w:val="000000" w:themeColor="text1"/>
        <w:sz w:val="20"/>
      </w:rPr>
      <w:t>zetarg nieograniczony</w:t>
    </w:r>
    <w:r w:rsidR="0061351E">
      <w:rPr>
        <w:rFonts w:asciiTheme="minorHAnsi" w:hAnsiTheme="minorHAnsi"/>
        <w:i/>
        <w:color w:val="000000" w:themeColor="text1"/>
        <w:sz w:val="20"/>
      </w:rPr>
      <w:t xml:space="preserve"> </w:t>
    </w:r>
    <w:r w:rsidR="003D7C8A">
      <w:rPr>
        <w:rFonts w:asciiTheme="minorHAnsi" w:hAnsiTheme="minorHAnsi"/>
        <w:i/>
        <w:color w:val="000000" w:themeColor="text1"/>
        <w:sz w:val="20"/>
      </w:rPr>
      <w:t xml:space="preserve">powyżej </w:t>
    </w:r>
    <w:r w:rsidR="0061351E">
      <w:rPr>
        <w:rFonts w:asciiTheme="minorHAnsi" w:hAnsiTheme="minorHAnsi"/>
        <w:i/>
        <w:color w:val="000000" w:themeColor="text1"/>
        <w:sz w:val="20"/>
      </w:rPr>
      <w:t xml:space="preserve"> 139 tys. euro </w:t>
    </w:r>
    <w:r w:rsidR="00CB23CF" w:rsidRPr="009B6EE9">
      <w:rPr>
        <w:rFonts w:asciiTheme="minorHAnsi" w:hAnsiTheme="minorHAnsi"/>
        <w:i/>
        <w:color w:val="000000" w:themeColor="text1"/>
        <w:sz w:val="20"/>
      </w:rPr>
      <w:t xml:space="preserve"> na </w:t>
    </w:r>
    <w:r w:rsidR="001521AF" w:rsidRPr="001521AF">
      <w:rPr>
        <w:rFonts w:asciiTheme="minorHAnsi" w:hAnsiTheme="minorHAnsi"/>
        <w:i/>
        <w:color w:val="000000" w:themeColor="text1"/>
        <w:sz w:val="20"/>
      </w:rPr>
      <w:t xml:space="preserve">dostawę sprzętu na potrzeby Szpitala  z podziałem na części, tj. zestawy oraz narzędzia do zabiegów </w:t>
    </w:r>
    <w:proofErr w:type="spellStart"/>
    <w:r w:rsidR="001521AF" w:rsidRPr="001521AF">
      <w:rPr>
        <w:rFonts w:asciiTheme="minorHAnsi" w:hAnsiTheme="minorHAnsi"/>
        <w:i/>
        <w:color w:val="000000" w:themeColor="text1"/>
        <w:sz w:val="20"/>
      </w:rPr>
      <w:t>bariatrycznych</w:t>
    </w:r>
    <w:proofErr w:type="spellEnd"/>
    <w:r>
      <w:rPr>
        <w:rFonts w:asciiTheme="minorHAnsi" w:hAnsiTheme="minorHAnsi"/>
        <w:i/>
        <w:color w:val="000000" w:themeColor="text1"/>
        <w:sz w:val="20"/>
      </w:rPr>
      <w:t>.</w:t>
    </w:r>
    <w:r w:rsidR="001521AF">
      <w:rPr>
        <w:rFonts w:asciiTheme="minorHAnsi" w:hAnsiTheme="minorHAnsi"/>
        <w:i/>
        <w:color w:val="000000" w:themeColor="text1"/>
        <w:sz w:val="20"/>
      </w:rPr>
      <w:tab/>
    </w:r>
    <w:r w:rsidR="001521AF">
      <w:rPr>
        <w:rFonts w:asciiTheme="minorHAnsi" w:hAnsiTheme="minorHAnsi"/>
        <w:i/>
        <w:color w:val="000000" w:themeColor="text1"/>
        <w:sz w:val="20"/>
      </w:rPr>
      <w:tab/>
    </w:r>
    <w:r w:rsidR="001521AF">
      <w:rPr>
        <w:rFonts w:asciiTheme="minorHAnsi" w:hAnsiTheme="minorHAnsi"/>
        <w:i/>
        <w:color w:val="000000" w:themeColor="text1"/>
        <w:sz w:val="20"/>
      </w:rPr>
      <w:tab/>
    </w:r>
    <w:r w:rsidR="00CB23CF" w:rsidRPr="009B6EE9">
      <w:rPr>
        <w:rFonts w:asciiTheme="minorHAnsi" w:hAnsiTheme="minorHAnsi"/>
        <w:color w:val="000000" w:themeColor="text1"/>
        <w:sz w:val="20"/>
      </w:rPr>
      <w:tab/>
    </w:r>
    <w:r w:rsidR="0061351E">
      <w:rPr>
        <w:rFonts w:asciiTheme="minorHAnsi" w:hAnsiTheme="minorHAnsi"/>
        <w:color w:val="000000" w:themeColor="text1"/>
        <w:sz w:val="20"/>
      </w:rPr>
      <w:t xml:space="preserve">         </w:t>
    </w:r>
    <w:r w:rsidR="001521AF">
      <w:rPr>
        <w:rFonts w:asciiTheme="minorHAnsi" w:hAnsiTheme="minorHAnsi"/>
        <w:color w:val="000000" w:themeColor="text1"/>
        <w:sz w:val="20"/>
      </w:rPr>
      <w:t xml:space="preserve">             </w:t>
    </w:r>
    <w:r w:rsidR="00CB23CF" w:rsidRPr="009B6EE9">
      <w:rPr>
        <w:rFonts w:asciiTheme="minorHAnsi" w:hAnsiTheme="minorHAnsi"/>
        <w:color w:val="000000" w:themeColor="text1"/>
        <w:sz w:val="20"/>
      </w:rPr>
      <w:t xml:space="preserve">Strona </w:t>
    </w:r>
    <w:r w:rsidR="00CB23CF" w:rsidRPr="009B6EE9">
      <w:rPr>
        <w:rFonts w:asciiTheme="minorHAnsi" w:hAnsiTheme="minorHAnsi"/>
        <w:color w:val="000000" w:themeColor="text1"/>
        <w:sz w:val="20"/>
      </w:rPr>
      <w:fldChar w:fldCharType="begin"/>
    </w:r>
    <w:r w:rsidR="00CB23CF" w:rsidRPr="009B6EE9">
      <w:rPr>
        <w:rFonts w:asciiTheme="minorHAnsi" w:hAnsiTheme="minorHAnsi"/>
        <w:color w:val="000000" w:themeColor="text1"/>
        <w:sz w:val="20"/>
      </w:rPr>
      <w:instrText>PAGE  \* Arabic  \* MERGEFORMAT</w:instrText>
    </w:r>
    <w:r w:rsidR="00CB23CF" w:rsidRPr="009B6EE9">
      <w:rPr>
        <w:rFonts w:asciiTheme="minorHAnsi" w:hAnsiTheme="minorHAnsi"/>
        <w:color w:val="000000" w:themeColor="text1"/>
        <w:sz w:val="20"/>
      </w:rPr>
      <w:fldChar w:fldCharType="separate"/>
    </w:r>
    <w:r>
      <w:rPr>
        <w:rFonts w:asciiTheme="minorHAnsi" w:hAnsiTheme="minorHAnsi"/>
        <w:noProof/>
        <w:color w:val="000000" w:themeColor="text1"/>
        <w:sz w:val="20"/>
      </w:rPr>
      <w:t>1</w:t>
    </w:r>
    <w:r w:rsidR="00CB23CF" w:rsidRPr="009B6EE9">
      <w:rPr>
        <w:rFonts w:asciiTheme="minorHAnsi" w:hAnsiTheme="minorHAnsi"/>
        <w:color w:val="000000" w:themeColor="text1"/>
        <w:sz w:val="20"/>
      </w:rPr>
      <w:fldChar w:fldCharType="end"/>
    </w:r>
    <w:r w:rsidR="00CB23CF" w:rsidRPr="009B6EE9">
      <w:rPr>
        <w:rFonts w:asciiTheme="minorHAnsi" w:hAnsiTheme="minorHAnsi"/>
        <w:color w:val="000000" w:themeColor="text1"/>
        <w:sz w:val="20"/>
      </w:rPr>
      <w:t xml:space="preserve"> z </w:t>
    </w:r>
    <w:r w:rsidR="00CB23CF" w:rsidRPr="009B6EE9">
      <w:rPr>
        <w:rFonts w:asciiTheme="minorHAnsi" w:hAnsiTheme="minorHAnsi"/>
        <w:color w:val="000000" w:themeColor="text1"/>
        <w:sz w:val="20"/>
      </w:rPr>
      <w:fldChar w:fldCharType="begin"/>
    </w:r>
    <w:r w:rsidR="00CB23CF" w:rsidRPr="009B6EE9">
      <w:rPr>
        <w:rFonts w:asciiTheme="minorHAnsi" w:hAnsiTheme="minorHAnsi"/>
        <w:color w:val="000000" w:themeColor="text1"/>
        <w:sz w:val="20"/>
      </w:rPr>
      <w:instrText>NUMPAGES \ * arabskie \ * MERGEFORMAT</w:instrText>
    </w:r>
    <w:r w:rsidR="00CB23CF" w:rsidRPr="009B6EE9">
      <w:rPr>
        <w:rFonts w:asciiTheme="minorHAnsi" w:hAnsiTheme="minorHAnsi"/>
        <w:color w:val="000000" w:themeColor="text1"/>
        <w:sz w:val="20"/>
      </w:rPr>
      <w:fldChar w:fldCharType="separate"/>
    </w:r>
    <w:r>
      <w:rPr>
        <w:rFonts w:asciiTheme="minorHAnsi" w:hAnsiTheme="minorHAnsi"/>
        <w:noProof/>
        <w:color w:val="000000" w:themeColor="text1"/>
        <w:sz w:val="20"/>
      </w:rPr>
      <w:t>1</w:t>
    </w:r>
    <w:r w:rsidR="00CB23CF" w:rsidRPr="009B6EE9">
      <w:rPr>
        <w:rFonts w:asciiTheme="minorHAnsi" w:hAnsiTheme="minorHAnsi"/>
        <w:color w:val="000000" w:themeColor="text1"/>
        <w:sz w:val="20"/>
      </w:rPr>
      <w:fldChar w:fldCharType="end"/>
    </w:r>
  </w:p>
  <w:p w:rsidR="00CB23CF" w:rsidRPr="009B6EE9" w:rsidRDefault="00CB23CF">
    <w:pPr>
      <w:pStyle w:val="Stopka"/>
      <w:rPr>
        <w:rFonts w:asciiTheme="minorHAnsi" w:hAnsiTheme="minorHAnsi"/>
        <w:color w:val="000000" w:themeColor="text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8A" w:rsidRDefault="003D7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EC" w:rsidRDefault="00D77AEC" w:rsidP="00D77AEC">
      <w:r>
        <w:separator/>
      </w:r>
    </w:p>
  </w:footnote>
  <w:footnote w:type="continuationSeparator" w:id="0">
    <w:p w:rsidR="00D77AEC" w:rsidRDefault="00D77AEC" w:rsidP="00D7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8A" w:rsidRDefault="003D7C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EC" w:rsidRPr="003D252D" w:rsidRDefault="00D77AEC" w:rsidP="003D252D">
    <w:pPr>
      <w:pStyle w:val="Nagwek"/>
      <w:jc w:val="center"/>
      <w:rPr>
        <w:rFonts w:asciiTheme="minorHAnsi" w:hAnsiTheme="minorHAnsi"/>
        <w:b/>
        <w:i/>
        <w:color w:val="808080" w:themeColor="background1" w:themeShade="80"/>
        <w:sz w:val="20"/>
        <w:szCs w:val="20"/>
      </w:rPr>
    </w:pPr>
    <w:r w:rsidRPr="003D252D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Numer postępo</w:t>
    </w:r>
    <w:r w:rsidR="000873F3" w:rsidRPr="003D252D">
      <w:rPr>
        <w:rFonts w:asciiTheme="minorHAnsi" w:hAnsiTheme="minorHAnsi"/>
        <w:b/>
        <w:i/>
        <w:color w:val="808080" w:themeColor="background1" w:themeShade="80"/>
        <w:sz w:val="20"/>
        <w:szCs w:val="20"/>
      </w:rPr>
      <w:t xml:space="preserve">wania: </w:t>
    </w:r>
    <w:r w:rsidR="003D252D" w:rsidRPr="003D252D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1</w:t>
    </w:r>
    <w:r w:rsidR="001521AF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6</w:t>
    </w:r>
    <w:r w:rsidR="000873F3" w:rsidRPr="003D252D">
      <w:rPr>
        <w:rFonts w:asciiTheme="minorHAnsi" w:hAnsiTheme="minorHAnsi"/>
        <w:b/>
        <w:i/>
        <w:color w:val="808080" w:themeColor="background1" w:themeShade="80"/>
        <w:sz w:val="20"/>
        <w:szCs w:val="20"/>
      </w:rPr>
      <w:t>/8/2020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8A" w:rsidRDefault="003D7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457"/>
    <w:multiLevelType w:val="multilevel"/>
    <w:tmpl w:val="158C23C6"/>
    <w:lvl w:ilvl="0">
      <w:start w:val="1"/>
      <w:numFmt w:val="decimal"/>
      <w:lvlText w:val="%1."/>
      <w:lvlJc w:val="left"/>
      <w:pPr>
        <w:tabs>
          <w:tab w:val="num" w:pos="420"/>
        </w:tabs>
        <w:ind w:left="7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1080" w:hanging="680"/>
      </w:pPr>
      <w:rPr>
        <w:rFonts w:cs="Tahoma"/>
        <w:b w:val="0"/>
        <w:bCs w:val="0"/>
        <w:sz w:val="22"/>
        <w:szCs w:val="20"/>
      </w:r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800" w:hanging="860"/>
      </w:pPr>
    </w:lvl>
    <w:lvl w:ilvl="4">
      <w:start w:val="1"/>
      <w:numFmt w:val="decimal"/>
      <w:lvlText w:val="%5"/>
      <w:lvlJc w:val="left"/>
      <w:pPr>
        <w:tabs>
          <w:tab w:val="num" w:pos="1000"/>
        </w:tabs>
        <w:ind w:left="2160" w:hanging="1000"/>
      </w:pPr>
    </w:lvl>
    <w:lvl w:ilvl="5">
      <w:start w:val="1"/>
      <w:numFmt w:val="decimal"/>
      <w:lvlText w:val="%5.%6"/>
      <w:lvlJc w:val="left"/>
      <w:pPr>
        <w:tabs>
          <w:tab w:val="num" w:pos="1140"/>
        </w:tabs>
        <w:ind w:left="2520" w:hanging="1140"/>
      </w:pPr>
    </w:lvl>
    <w:lvl w:ilvl="6">
      <w:start w:val="1"/>
      <w:numFmt w:val="decimal"/>
      <w:lvlText w:val="%5.%6.%7"/>
      <w:lvlJc w:val="left"/>
      <w:pPr>
        <w:tabs>
          <w:tab w:val="num" w:pos="1280"/>
        </w:tabs>
        <w:ind w:left="2880" w:hanging="1280"/>
      </w:pPr>
    </w:lvl>
    <w:lvl w:ilvl="7">
      <w:start w:val="1"/>
      <w:numFmt w:val="decimal"/>
      <w:lvlText w:val="%7.%8..."/>
      <w:lvlJc w:val="left"/>
      <w:pPr>
        <w:tabs>
          <w:tab w:val="num" w:pos="1440"/>
        </w:tabs>
        <w:ind w:left="3240" w:hanging="1440"/>
      </w:pPr>
    </w:lvl>
    <w:lvl w:ilvl="8">
      <w:start w:val="1"/>
      <w:numFmt w:val="decimal"/>
      <w:lvlText w:val="%8.%9.."/>
      <w:lvlJc w:val="left"/>
      <w:pPr>
        <w:tabs>
          <w:tab w:val="num" w:pos="1580"/>
        </w:tabs>
        <w:ind w:left="3600" w:hanging="1580"/>
      </w:pPr>
    </w:lvl>
  </w:abstractNum>
  <w:abstractNum w:abstractNumId="1" w15:restartNumberingAfterBreak="0">
    <w:nsid w:val="36BB58B6"/>
    <w:multiLevelType w:val="hybridMultilevel"/>
    <w:tmpl w:val="B1F0F474"/>
    <w:lvl w:ilvl="0" w:tplc="480C6B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ef04ec9-e072-4cf9-9865-c7f877e2947c"/>
  </w:docVars>
  <w:rsids>
    <w:rsidRoot w:val="00A2034A"/>
    <w:rsid w:val="000415FC"/>
    <w:rsid w:val="00055AFD"/>
    <w:rsid w:val="000873F3"/>
    <w:rsid w:val="00094F41"/>
    <w:rsid w:val="00106D9A"/>
    <w:rsid w:val="00113746"/>
    <w:rsid w:val="001521AF"/>
    <w:rsid w:val="001D0FB0"/>
    <w:rsid w:val="00222A91"/>
    <w:rsid w:val="003D252D"/>
    <w:rsid w:val="003D7C8A"/>
    <w:rsid w:val="005E1AE4"/>
    <w:rsid w:val="005F76E9"/>
    <w:rsid w:val="0061351E"/>
    <w:rsid w:val="00616FAB"/>
    <w:rsid w:val="009B6EE9"/>
    <w:rsid w:val="00A2034A"/>
    <w:rsid w:val="00AC3A77"/>
    <w:rsid w:val="00AD51C8"/>
    <w:rsid w:val="00B67CFB"/>
    <w:rsid w:val="00BB66B3"/>
    <w:rsid w:val="00C15A43"/>
    <w:rsid w:val="00CB23CF"/>
    <w:rsid w:val="00D77AEC"/>
    <w:rsid w:val="00EE28C5"/>
    <w:rsid w:val="00F3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A5378D-2641-47B0-873F-09AA86F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A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0873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,CW_Lista"/>
    <w:basedOn w:val="Normalny"/>
    <w:link w:val="AkapitzlistZnak"/>
    <w:uiPriority w:val="34"/>
    <w:qFormat/>
    <w:rsid w:val="00D77AEC"/>
    <w:pPr>
      <w:widowControl w:val="0"/>
      <w:suppressAutoHyphens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D77AEC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qFormat/>
    <w:rsid w:val="00D77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AE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77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AE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873F3"/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Standard">
    <w:name w:val="Standard"/>
    <w:rsid w:val="00AD51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AD51C8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AD51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D51C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5F76E9"/>
    <w:pPr>
      <w:spacing w:after="12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3502-B27F-444A-A80B-3A5F74CD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Borodej</dc:creator>
  <cp:keywords/>
  <dc:description/>
  <cp:lastModifiedBy>Marcelina Bożena Chotkiewicz</cp:lastModifiedBy>
  <cp:revision>18</cp:revision>
  <dcterms:created xsi:type="dcterms:W3CDTF">2020-03-19T10:56:00Z</dcterms:created>
  <dcterms:modified xsi:type="dcterms:W3CDTF">2020-09-02T10:32:00Z</dcterms:modified>
</cp:coreProperties>
</file>