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32" w:rsidRPr="00D21932" w:rsidRDefault="00D21932" w:rsidP="00D21932">
      <w:pPr>
        <w:spacing w:line="240" w:lineRule="auto"/>
        <w:ind w:left="5664"/>
        <w:jc w:val="both"/>
        <w:rPr>
          <w:b/>
          <w:sz w:val="22"/>
          <w:szCs w:val="22"/>
        </w:rPr>
      </w:pPr>
      <w:r w:rsidRPr="00D21932">
        <w:rPr>
          <w:b/>
          <w:sz w:val="22"/>
          <w:szCs w:val="22"/>
        </w:rPr>
        <w:t>Załącznik nr 4 do SWZ</w:t>
      </w:r>
    </w:p>
    <w:p w:rsidR="00D21932" w:rsidRDefault="00D21932" w:rsidP="00D21932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D21932" w:rsidRPr="00EF61C3" w:rsidRDefault="00D21932" w:rsidP="00D21932">
      <w:pPr>
        <w:ind w:left="5664"/>
        <w:contextualSpacing/>
        <w:jc w:val="both"/>
        <w:rPr>
          <w:sz w:val="20"/>
        </w:rPr>
      </w:pPr>
      <w:r w:rsidRPr="00EF61C3">
        <w:rPr>
          <w:b/>
          <w:sz w:val="20"/>
        </w:rPr>
        <w:t xml:space="preserve">Nr wew. postępowania </w:t>
      </w:r>
      <w:r>
        <w:rPr>
          <w:b/>
          <w:sz w:val="20"/>
        </w:rPr>
        <w:t>67</w:t>
      </w:r>
      <w:r w:rsidRPr="00EF61C3">
        <w:rPr>
          <w:b/>
          <w:sz w:val="20"/>
        </w:rPr>
        <w:t>/24</w:t>
      </w:r>
      <w:r w:rsidRPr="00EF61C3">
        <w:rPr>
          <w:sz w:val="20"/>
        </w:rPr>
        <w:tab/>
      </w:r>
    </w:p>
    <w:p w:rsidR="00D21932" w:rsidRPr="00CD5ACA" w:rsidRDefault="00D21932" w:rsidP="00D21932">
      <w:pPr>
        <w:ind w:left="4956"/>
        <w:contextualSpacing/>
        <w:jc w:val="both"/>
        <w:rPr>
          <w:sz w:val="20"/>
          <w:u w:val="single"/>
        </w:rPr>
      </w:pPr>
    </w:p>
    <w:p w:rsidR="00D21932" w:rsidRPr="00CD5ACA" w:rsidRDefault="00D21932" w:rsidP="00D21932">
      <w:pPr>
        <w:tabs>
          <w:tab w:val="left" w:pos="6521"/>
        </w:tabs>
        <w:ind w:left="5664"/>
        <w:rPr>
          <w:b/>
          <w:sz w:val="20"/>
        </w:rPr>
      </w:pPr>
      <w:r w:rsidRPr="00CD5ACA">
        <w:rPr>
          <w:b/>
          <w:sz w:val="20"/>
        </w:rPr>
        <w:t>Zamawiający:</w:t>
      </w:r>
      <w:r w:rsidRPr="00CD5ACA">
        <w:rPr>
          <w:b/>
          <w:sz w:val="20"/>
        </w:rPr>
        <w:br/>
        <w:t xml:space="preserve">Komenda Wojewódzka Policji </w:t>
      </w:r>
      <w:r w:rsidRPr="00CD5ACA">
        <w:rPr>
          <w:b/>
          <w:sz w:val="20"/>
        </w:rPr>
        <w:br/>
        <w:t>z siedzibą w Radomiu</w:t>
      </w:r>
      <w:r w:rsidRPr="00CD5ACA">
        <w:rPr>
          <w:b/>
          <w:sz w:val="20"/>
        </w:rPr>
        <w:br/>
        <w:t>ul. 11 Listopada 37/59</w:t>
      </w:r>
      <w:r w:rsidRPr="00CD5ACA">
        <w:rPr>
          <w:b/>
          <w:sz w:val="20"/>
        </w:rPr>
        <w:br/>
        <w:t>26 – 600 Radom</w:t>
      </w:r>
    </w:p>
    <w:p w:rsidR="00D21932" w:rsidRDefault="00D21932" w:rsidP="00D21932">
      <w:pPr>
        <w:spacing w:line="240" w:lineRule="auto"/>
        <w:ind w:left="4956" w:firstLine="708"/>
        <w:jc w:val="both"/>
        <w:rPr>
          <w:b/>
          <w:sz w:val="22"/>
          <w:szCs w:val="22"/>
          <w:u w:val="single"/>
        </w:rPr>
      </w:pPr>
    </w:p>
    <w:p w:rsidR="002841BB" w:rsidRDefault="002841BB" w:rsidP="002841BB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</w:p>
    <w:p w:rsidR="002841BB" w:rsidRPr="00006FC3" w:rsidRDefault="002841BB" w:rsidP="002841BB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006FC3">
        <w:rPr>
          <w:rFonts w:ascii="Arial Black" w:hAnsi="Arial Black"/>
          <w:b/>
          <w:sz w:val="28"/>
          <w:szCs w:val="28"/>
        </w:rPr>
        <w:t>OŚWIADCZENIE WYKONAWCY</w:t>
      </w:r>
    </w:p>
    <w:p w:rsidR="00D21932" w:rsidRDefault="00D21932" w:rsidP="00D21932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4A1012" w:rsidRPr="009F3E3A" w:rsidRDefault="004A1012" w:rsidP="004A1012">
      <w:pPr>
        <w:spacing w:line="240" w:lineRule="auto"/>
        <w:jc w:val="both"/>
        <w:rPr>
          <w:rFonts w:eastAsia="Andale Sans UI" w:cs="Tahoma"/>
          <w:kern w:val="3"/>
          <w:sz w:val="20"/>
          <w:lang w:eastAsia="ja-JP" w:bidi="fa-IR"/>
        </w:rPr>
      </w:pPr>
      <w:r w:rsidRPr="009F3E3A">
        <w:rPr>
          <w:rFonts w:cs="Tahoma"/>
          <w:kern w:val="3"/>
          <w:sz w:val="20"/>
          <w:lang w:eastAsia="ja-JP" w:bidi="fa-IR"/>
        </w:rPr>
        <w:t xml:space="preserve">dotyczy postępowania o udzielenie zamówienia  </w:t>
      </w:r>
      <w:r w:rsidRPr="009F3E3A">
        <w:rPr>
          <w:rFonts w:cs="Tahoma"/>
          <w:bCs/>
          <w:kern w:val="3"/>
          <w:sz w:val="20"/>
          <w:lang w:eastAsia="ja-JP" w:bidi="fa-IR"/>
        </w:rPr>
        <w:t>prowadzonego w trybie podstawowym</w:t>
      </w:r>
      <w:r>
        <w:rPr>
          <w:rFonts w:cs="Tahoma"/>
          <w:bCs/>
          <w:kern w:val="3"/>
          <w:sz w:val="20"/>
          <w:lang w:eastAsia="ja-JP" w:bidi="fa-IR"/>
        </w:rPr>
        <w:t xml:space="preserve"> </w:t>
      </w:r>
      <w:r w:rsidRPr="009F3E3A">
        <w:rPr>
          <w:rFonts w:cs="Tahoma"/>
          <w:bCs/>
          <w:kern w:val="3"/>
          <w:sz w:val="20"/>
          <w:lang w:eastAsia="ja-JP" w:bidi="fa-IR"/>
        </w:rPr>
        <w:t>bez możliwości prowadzenia negocjacji na podstawie art. 275 pkt 1 ustawy z dnia 11 września 2019 r. Prawo zamówień publicznych (Dz. U. z 2023 r. poz. 1605 ze zm.) zwana dalej ustawą Pzp</w:t>
      </w:r>
      <w:r>
        <w:rPr>
          <w:rFonts w:cs="Tahoma"/>
          <w:bCs/>
          <w:kern w:val="3"/>
          <w:sz w:val="20"/>
          <w:lang w:eastAsia="ja-JP" w:bidi="fa-IR"/>
        </w:rPr>
        <w:t xml:space="preserve"> </w:t>
      </w:r>
      <w:r w:rsidRPr="009F3E3A">
        <w:rPr>
          <w:rFonts w:cs="Tahoma"/>
          <w:kern w:val="3"/>
          <w:sz w:val="20"/>
          <w:lang w:eastAsia="ja-JP" w:bidi="fa-IR"/>
        </w:rPr>
        <w:t>w przedmiocie zamówienia:</w:t>
      </w:r>
    </w:p>
    <w:p w:rsidR="001555E3" w:rsidRDefault="001555E3" w:rsidP="00D21932">
      <w:pPr>
        <w:spacing w:line="240" w:lineRule="auto"/>
        <w:jc w:val="center"/>
        <w:rPr>
          <w:b/>
          <w:color w:val="000000"/>
        </w:rPr>
      </w:pPr>
    </w:p>
    <w:p w:rsidR="00D21932" w:rsidRDefault="004A1012" w:rsidP="00D21932">
      <w:pPr>
        <w:spacing w:line="240" w:lineRule="auto"/>
        <w:jc w:val="center"/>
        <w:rPr>
          <w:b/>
          <w:sz w:val="22"/>
          <w:szCs w:val="22"/>
          <w:u w:val="single"/>
        </w:rPr>
      </w:pPr>
      <w:r w:rsidRPr="00C6656C">
        <w:rPr>
          <w:b/>
          <w:color w:val="000000"/>
        </w:rPr>
        <w:t>Zakup i dostawa filtrów samochodowych do pojazdów służbowych będących na stanie KWP z siedzibą w Radomiu</w:t>
      </w:r>
    </w:p>
    <w:p w:rsidR="00D21932" w:rsidRDefault="00D21932" w:rsidP="00D21932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4A1012" w:rsidRDefault="004A1012" w:rsidP="00D21932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D21932" w:rsidRDefault="00D21932" w:rsidP="00D21932">
      <w:pPr>
        <w:spacing w:after="120"/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:rsidR="00D21932" w:rsidRDefault="00D21932" w:rsidP="00D21932">
      <w:pPr>
        <w:spacing w:line="240" w:lineRule="auto"/>
        <w:jc w:val="center"/>
      </w:pPr>
      <w:r w:rsidRPr="00D21932">
        <w:rPr>
          <w:b/>
          <w:sz w:val="22"/>
          <w:szCs w:val="22"/>
          <w:vertAlign w:val="superscript"/>
        </w:rPr>
        <w:t>(Nazwa i adres Wykonawcy)</w:t>
      </w:r>
    </w:p>
    <w:p w:rsidR="00D21932" w:rsidRDefault="00D21932" w:rsidP="00D21932">
      <w:pPr>
        <w:spacing w:line="240" w:lineRule="auto"/>
        <w:ind w:left="7080" w:firstLine="708"/>
        <w:jc w:val="center"/>
        <w:rPr>
          <w:sz w:val="22"/>
          <w:szCs w:val="22"/>
        </w:rPr>
      </w:pPr>
    </w:p>
    <w:p w:rsidR="00D21932" w:rsidRDefault="00D21932" w:rsidP="00D21932">
      <w:pPr>
        <w:spacing w:line="240" w:lineRule="auto"/>
        <w:jc w:val="center"/>
        <w:rPr>
          <w:sz w:val="22"/>
          <w:szCs w:val="22"/>
        </w:rPr>
      </w:pPr>
    </w:p>
    <w:p w:rsidR="00D21932" w:rsidRPr="00D21932" w:rsidRDefault="00D21932" w:rsidP="00D21932">
      <w:pPr>
        <w:ind w:firstLine="708"/>
        <w:jc w:val="both"/>
        <w:rPr>
          <w:szCs w:val="24"/>
        </w:rPr>
      </w:pPr>
      <w:r w:rsidRPr="00D21932">
        <w:rPr>
          <w:b/>
          <w:szCs w:val="24"/>
          <w:u w:val="single"/>
        </w:rPr>
        <w:t>Oświadczam</w:t>
      </w:r>
      <w:r w:rsidRPr="00D21932">
        <w:rPr>
          <w:szCs w:val="24"/>
          <w:u w:val="single"/>
        </w:rPr>
        <w:t>,</w:t>
      </w:r>
      <w:r w:rsidRPr="00D21932">
        <w:rPr>
          <w:szCs w:val="24"/>
        </w:rPr>
        <w:t xml:space="preserve"> iż oferowane filtry oznaczone </w:t>
      </w:r>
      <w:r w:rsidRPr="00D21932">
        <w:rPr>
          <w:b/>
          <w:szCs w:val="24"/>
        </w:rPr>
        <w:t>* (gwiazdką) z grupy „Q”</w:t>
      </w:r>
      <w:r w:rsidRPr="00D21932">
        <w:rPr>
          <w:szCs w:val="24"/>
        </w:rPr>
        <w:t xml:space="preserve"> są dostarczane na pierwszy montaż.</w:t>
      </w:r>
    </w:p>
    <w:p w:rsidR="00D21932" w:rsidRDefault="00D21932" w:rsidP="00D21932">
      <w:pPr>
        <w:ind w:left="360"/>
        <w:jc w:val="both"/>
        <w:rPr>
          <w:sz w:val="22"/>
          <w:szCs w:val="22"/>
        </w:rPr>
      </w:pPr>
    </w:p>
    <w:p w:rsidR="00D21932" w:rsidRDefault="00D21932" w:rsidP="00D21932">
      <w:pPr>
        <w:spacing w:line="240" w:lineRule="auto"/>
        <w:ind w:left="360"/>
        <w:jc w:val="both"/>
        <w:rPr>
          <w:sz w:val="22"/>
          <w:szCs w:val="22"/>
        </w:rPr>
      </w:pPr>
    </w:p>
    <w:p w:rsidR="00D21932" w:rsidRDefault="00D21932" w:rsidP="00D21932">
      <w:pPr>
        <w:spacing w:line="240" w:lineRule="auto"/>
        <w:ind w:left="3540" w:firstLine="708"/>
        <w:jc w:val="both"/>
        <w:rPr>
          <w:sz w:val="22"/>
          <w:szCs w:val="22"/>
        </w:rPr>
      </w:pPr>
    </w:p>
    <w:p w:rsidR="00D21932" w:rsidRDefault="00D21932" w:rsidP="00D21932">
      <w:pPr>
        <w:spacing w:line="240" w:lineRule="auto"/>
        <w:ind w:left="3540" w:firstLine="708"/>
        <w:jc w:val="both"/>
        <w:rPr>
          <w:sz w:val="22"/>
          <w:szCs w:val="22"/>
        </w:rPr>
      </w:pPr>
    </w:p>
    <w:p w:rsidR="00D21932" w:rsidRDefault="00D21932" w:rsidP="00D21932">
      <w:pPr>
        <w:spacing w:line="240" w:lineRule="auto"/>
        <w:ind w:left="3540" w:firstLine="708"/>
        <w:jc w:val="both"/>
        <w:rPr>
          <w:sz w:val="22"/>
          <w:szCs w:val="22"/>
        </w:rPr>
      </w:pPr>
    </w:p>
    <w:p w:rsidR="00D21932" w:rsidRDefault="00D21932" w:rsidP="00D21932">
      <w:pPr>
        <w:spacing w:line="240" w:lineRule="auto"/>
        <w:ind w:left="3540" w:firstLine="708"/>
        <w:jc w:val="both"/>
      </w:pPr>
      <w:r>
        <w:rPr>
          <w:sz w:val="22"/>
          <w:szCs w:val="22"/>
        </w:rPr>
        <w:t>…………………………………………………..…..</w:t>
      </w:r>
    </w:p>
    <w:p w:rsidR="00D21932" w:rsidRDefault="00D21932" w:rsidP="00D21932">
      <w:pPr>
        <w:spacing w:line="240" w:lineRule="auto"/>
        <w:ind w:left="3540" w:firstLine="708"/>
        <w:jc w:val="both"/>
      </w:pPr>
      <w:r>
        <w:rPr>
          <w:sz w:val="22"/>
          <w:szCs w:val="22"/>
        </w:rPr>
        <w:t xml:space="preserve">            (pieczęć i podpis osoby upoważnionej </w:t>
      </w:r>
    </w:p>
    <w:p w:rsidR="00D21932" w:rsidRDefault="00D21932" w:rsidP="00D21932">
      <w:pPr>
        <w:spacing w:line="240" w:lineRule="auto"/>
        <w:ind w:left="3540" w:firstLine="708"/>
        <w:jc w:val="both"/>
      </w:pPr>
      <w:r>
        <w:rPr>
          <w:sz w:val="22"/>
          <w:szCs w:val="22"/>
        </w:rPr>
        <w:t xml:space="preserve">                do reprezentowania Wykonawcy)</w:t>
      </w:r>
    </w:p>
    <w:p w:rsidR="00A273FE" w:rsidRDefault="00A273FE"/>
    <w:p w:rsidR="00D21932" w:rsidRDefault="00D21932"/>
    <w:p w:rsidR="00D21932" w:rsidRDefault="00D21932"/>
    <w:p w:rsidR="00D21932" w:rsidRDefault="00D21932"/>
    <w:p w:rsidR="00D21932" w:rsidRDefault="00D21932"/>
    <w:p w:rsidR="00D21932" w:rsidRPr="002F5B56" w:rsidRDefault="00D21932" w:rsidP="00D21932">
      <w:pPr>
        <w:spacing w:line="276" w:lineRule="auto"/>
        <w:contextualSpacing/>
        <w:jc w:val="both"/>
        <w:rPr>
          <w:b/>
          <w:bCs/>
          <w:sz w:val="20"/>
        </w:rPr>
      </w:pPr>
      <w:r w:rsidRPr="002F5B56">
        <w:rPr>
          <w:b/>
          <w:bCs/>
          <w:sz w:val="20"/>
        </w:rPr>
        <w:t>Dokument należy wypełnić i podpisać kwalifikowanym podpisem elektronicznym, podpisem zaufanym lub elektronicznym podpisem osobistym. Zamawiający zaleca zapisanie dokumentu w formacie PDF.</w:t>
      </w:r>
    </w:p>
    <w:p w:rsidR="00D21932" w:rsidRDefault="00D21932"/>
    <w:sectPr w:rsidR="00D21932" w:rsidSect="00AA49B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65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09B" w:rsidRDefault="00C8209B" w:rsidP="00AA49BA">
      <w:pPr>
        <w:spacing w:line="240" w:lineRule="auto"/>
      </w:pPr>
      <w:r>
        <w:separator/>
      </w:r>
    </w:p>
  </w:endnote>
  <w:endnote w:type="continuationSeparator" w:id="1">
    <w:p w:rsidR="00C8209B" w:rsidRDefault="00C8209B" w:rsidP="00AA4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BA" w:rsidRDefault="00D21932">
    <w:pPr>
      <w:pStyle w:val="Stopka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BA" w:rsidRDefault="00AA49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09B" w:rsidRDefault="00C8209B" w:rsidP="00AA49BA">
      <w:pPr>
        <w:spacing w:line="240" w:lineRule="auto"/>
      </w:pPr>
      <w:r>
        <w:separator/>
      </w:r>
    </w:p>
  </w:footnote>
  <w:footnote w:type="continuationSeparator" w:id="1">
    <w:p w:rsidR="00C8209B" w:rsidRDefault="00C8209B" w:rsidP="00AA49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BA" w:rsidRDefault="00AA49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BA" w:rsidRDefault="00AA49B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32"/>
    <w:rsid w:val="00006FC3"/>
    <w:rsid w:val="001555E3"/>
    <w:rsid w:val="002841BB"/>
    <w:rsid w:val="004A1012"/>
    <w:rsid w:val="006762A7"/>
    <w:rsid w:val="007D5BD6"/>
    <w:rsid w:val="00864B3D"/>
    <w:rsid w:val="00A273FE"/>
    <w:rsid w:val="00AA49BA"/>
    <w:rsid w:val="00B740F0"/>
    <w:rsid w:val="00B7466E"/>
    <w:rsid w:val="00C8209B"/>
    <w:rsid w:val="00D0153F"/>
    <w:rsid w:val="00D2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93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21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19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D21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1932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8</cp:revision>
  <dcterms:created xsi:type="dcterms:W3CDTF">2024-12-23T10:00:00Z</dcterms:created>
  <dcterms:modified xsi:type="dcterms:W3CDTF">2024-12-23T10:54:00Z</dcterms:modified>
</cp:coreProperties>
</file>