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254B1FAA"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35EDF">
        <w:rPr>
          <w:rFonts w:ascii="Tahoma" w:hAnsi="Tahoma"/>
          <w:bCs/>
          <w:sz w:val="20"/>
          <w:u w:val="none"/>
        </w:rPr>
        <w:t xml:space="preserve">Załącznik </w:t>
      </w:r>
      <w:r w:rsidR="00FD5CBA" w:rsidRPr="00935EDF">
        <w:rPr>
          <w:rFonts w:ascii="Tahoma" w:hAnsi="Tahoma"/>
          <w:bCs/>
          <w:sz w:val="20"/>
          <w:u w:val="none"/>
        </w:rPr>
        <w:t>n</w:t>
      </w:r>
      <w:r w:rsidRPr="00935EDF">
        <w:rPr>
          <w:rFonts w:ascii="Tahoma" w:hAnsi="Tahoma"/>
          <w:bCs/>
          <w:sz w:val="20"/>
          <w:u w:val="none"/>
        </w:rPr>
        <w:t xml:space="preserve">r </w:t>
      </w:r>
      <w:r w:rsidR="004F2BAC">
        <w:rPr>
          <w:rFonts w:ascii="Tahoma" w:hAnsi="Tahoma"/>
          <w:bCs/>
          <w:sz w:val="20"/>
          <w:u w:val="none"/>
        </w:rPr>
        <w:t>7</w:t>
      </w:r>
      <w:r w:rsidR="00275373" w:rsidRPr="00935EDF">
        <w:rPr>
          <w:rFonts w:ascii="Tahoma" w:hAnsi="Tahoma"/>
          <w:bCs/>
          <w:sz w:val="20"/>
          <w:u w:val="none"/>
        </w:rPr>
        <w:t xml:space="preserve"> do SWZ – Opis</w:t>
      </w:r>
      <w:r w:rsidR="00275373">
        <w:rPr>
          <w:rFonts w:ascii="Tahoma" w:hAnsi="Tahoma"/>
          <w:bCs/>
          <w:sz w:val="20"/>
          <w:u w:val="none"/>
        </w:rPr>
        <w:t xml:space="preserve"> Przedmiotu Zamówienia</w:t>
      </w:r>
      <w:r w:rsidR="00FD5CBA">
        <w:rPr>
          <w:rFonts w:ascii="Tahoma" w:hAnsi="Tahoma"/>
          <w:bCs/>
          <w:sz w:val="20"/>
          <w:u w:val="none"/>
        </w:rPr>
        <w:t xml:space="preserve"> </w:t>
      </w:r>
    </w:p>
    <w:p w14:paraId="37ED4864" w14:textId="77777777" w:rsidR="00370402" w:rsidRPr="007D791F" w:rsidRDefault="00370402" w:rsidP="00370402">
      <w:pPr>
        <w:jc w:val="both"/>
        <w:rPr>
          <w:rFonts w:ascii="Tahoma" w:hAnsi="Tahoma" w:cs="Tahoma"/>
          <w:b/>
        </w:rPr>
      </w:pPr>
    </w:p>
    <w:p w14:paraId="24FF0271" w14:textId="7C2FBC82" w:rsidR="00F639EF" w:rsidRPr="001D1798" w:rsidRDefault="00F639EF" w:rsidP="00F639EF">
      <w:pPr>
        <w:jc w:val="both"/>
        <w:rPr>
          <w:rFonts w:ascii="Tahoma" w:hAnsi="Tahoma" w:cs="Tahoma"/>
          <w:b/>
          <w:color w:val="FF0000"/>
          <w:sz w:val="24"/>
          <w:szCs w:val="24"/>
        </w:rPr>
      </w:pPr>
      <w:r w:rsidRPr="007D791F">
        <w:rPr>
          <w:rFonts w:ascii="Tahoma" w:hAnsi="Tahoma" w:cs="Tahoma"/>
          <w:b/>
          <w:sz w:val="24"/>
          <w:szCs w:val="24"/>
        </w:rPr>
        <w:t xml:space="preserve">PROGRAM </w:t>
      </w:r>
      <w:r w:rsidRPr="00FD5CBA">
        <w:rPr>
          <w:rFonts w:ascii="Tahoma" w:hAnsi="Tahoma" w:cs="Tahoma"/>
          <w:b/>
          <w:sz w:val="24"/>
          <w:szCs w:val="24"/>
        </w:rPr>
        <w:t>UBEZPIECZENIA</w:t>
      </w:r>
      <w:r w:rsidR="00275373" w:rsidRPr="00FD5CBA">
        <w:rPr>
          <w:rFonts w:ascii="Tahoma" w:hAnsi="Tahoma" w:cs="Tahoma"/>
          <w:b/>
          <w:sz w:val="24"/>
          <w:szCs w:val="24"/>
        </w:rPr>
        <w:t xml:space="preserve"> </w:t>
      </w:r>
      <w:r w:rsidR="00FD5CBA" w:rsidRPr="00FD5CBA">
        <w:rPr>
          <w:rFonts w:ascii="Tahoma" w:hAnsi="Tahoma" w:cs="Tahoma"/>
          <w:b/>
          <w:sz w:val="24"/>
          <w:szCs w:val="24"/>
        </w:rPr>
        <w:t>GMINY MIASTO ŚWINOUJŚCIE</w:t>
      </w:r>
    </w:p>
    <w:p w14:paraId="660D61EB" w14:textId="77777777" w:rsidR="00F639EF" w:rsidRPr="007D791F"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Default="00F639EF" w:rsidP="00F639EF">
      <w:pPr>
        <w:pStyle w:val="WW-Tekstpodstawowy3"/>
        <w:rPr>
          <w:rFonts w:ascii="Tahoma" w:hAnsi="Tahoma" w:cs="Tahoma"/>
          <w:sz w:val="20"/>
        </w:rPr>
      </w:pPr>
    </w:p>
    <w:p w14:paraId="69FC004A" w14:textId="77777777" w:rsidR="00D46445" w:rsidRPr="007D791F" w:rsidRDefault="00D46445"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7C7BAC66"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ryzyk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Default="00F639EF" w:rsidP="00F639EF">
      <w:pPr>
        <w:rPr>
          <w:rFonts w:ascii="Tahoma" w:hAnsi="Tahoma" w:cs="Tahoma"/>
        </w:rPr>
      </w:pPr>
    </w:p>
    <w:p w14:paraId="29431873" w14:textId="77777777" w:rsidR="00D46445" w:rsidRPr="007D791F" w:rsidRDefault="00D46445"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349CD094" w14:textId="77777777" w:rsidR="00D46445" w:rsidRPr="00D46445" w:rsidRDefault="00D46445" w:rsidP="00D46445">
      <w:pPr>
        <w:rPr>
          <w:rFonts w:ascii="Tahoma" w:hAnsi="Tahoma" w:cs="Tahoma"/>
          <w:b/>
        </w:rPr>
      </w:pPr>
      <w:r w:rsidRPr="00D46445">
        <w:rPr>
          <w:rFonts w:ascii="Tahoma" w:hAnsi="Tahoma" w:cs="Tahoma"/>
          <w:b/>
        </w:rPr>
        <w:t>Gmina Miasto Świnoujście</w:t>
      </w:r>
    </w:p>
    <w:p w14:paraId="7EFA7B81" w14:textId="77777777" w:rsidR="00D46445" w:rsidRPr="00D46445" w:rsidRDefault="00D46445" w:rsidP="00D46445">
      <w:pPr>
        <w:rPr>
          <w:rFonts w:ascii="Tahoma" w:hAnsi="Tahoma" w:cs="Tahoma"/>
          <w:bCs/>
        </w:rPr>
      </w:pPr>
      <w:r w:rsidRPr="00D46445">
        <w:rPr>
          <w:rFonts w:ascii="Tahoma" w:hAnsi="Tahoma" w:cs="Tahoma"/>
          <w:bCs/>
        </w:rPr>
        <w:t>ul. Wojska Polskiego 1/5</w:t>
      </w:r>
    </w:p>
    <w:p w14:paraId="6A60F77A" w14:textId="77777777" w:rsidR="00D46445" w:rsidRPr="00D46445" w:rsidRDefault="00D46445" w:rsidP="00D46445">
      <w:pPr>
        <w:rPr>
          <w:rFonts w:ascii="Tahoma" w:hAnsi="Tahoma" w:cs="Tahoma"/>
          <w:bCs/>
        </w:rPr>
      </w:pPr>
      <w:r w:rsidRPr="00D46445">
        <w:rPr>
          <w:rFonts w:ascii="Tahoma" w:hAnsi="Tahoma" w:cs="Tahoma"/>
          <w:bCs/>
        </w:rPr>
        <w:t>72-600 Świnoujście</w:t>
      </w:r>
    </w:p>
    <w:p w14:paraId="2502E7A7" w14:textId="77777777" w:rsidR="00D46445" w:rsidRPr="00D46445" w:rsidRDefault="00D46445" w:rsidP="00D46445">
      <w:pPr>
        <w:rPr>
          <w:rFonts w:ascii="Tahoma" w:hAnsi="Tahoma" w:cs="Tahoma"/>
          <w:bCs/>
        </w:rPr>
      </w:pPr>
      <w:r w:rsidRPr="00D46445">
        <w:rPr>
          <w:rFonts w:ascii="Tahoma" w:hAnsi="Tahoma" w:cs="Tahoma"/>
          <w:bCs/>
        </w:rPr>
        <w:t>NIP: 8551571375</w:t>
      </w:r>
    </w:p>
    <w:p w14:paraId="70D17CD9" w14:textId="7B7DAD75" w:rsidR="00F639EF" w:rsidRPr="00D46445" w:rsidRDefault="00D46445" w:rsidP="00D46445">
      <w:pPr>
        <w:rPr>
          <w:rFonts w:ascii="Tahoma" w:hAnsi="Tahoma" w:cs="Tahoma"/>
          <w:bCs/>
        </w:rPr>
      </w:pPr>
      <w:r w:rsidRPr="00D46445">
        <w:rPr>
          <w:rFonts w:ascii="Tahoma" w:hAnsi="Tahoma" w:cs="Tahoma"/>
          <w:bCs/>
        </w:rPr>
        <w:t>REGON: 811684290</w:t>
      </w:r>
    </w:p>
    <w:p w14:paraId="4E8A71DD" w14:textId="77777777" w:rsidR="00D46445" w:rsidRDefault="00D46445" w:rsidP="00D46445">
      <w:pPr>
        <w:rPr>
          <w:rFonts w:ascii="Tahoma" w:hAnsi="Tahoma" w:cs="Tahoma"/>
        </w:rPr>
      </w:pPr>
    </w:p>
    <w:p w14:paraId="419BE352" w14:textId="77777777" w:rsidR="00D46445" w:rsidRDefault="00D46445" w:rsidP="00D46445">
      <w:pPr>
        <w:rPr>
          <w:rFonts w:ascii="Tahoma" w:hAnsi="Tahoma" w:cs="Tahoma"/>
        </w:rPr>
      </w:pPr>
    </w:p>
    <w:p w14:paraId="27606E0C" w14:textId="77777777" w:rsidR="00D46445" w:rsidRDefault="00D46445" w:rsidP="00D46445">
      <w:pPr>
        <w:rPr>
          <w:rFonts w:ascii="Tahoma" w:hAnsi="Tahoma" w:cs="Tahoma"/>
        </w:rPr>
      </w:pPr>
    </w:p>
    <w:p w14:paraId="47C69B6B" w14:textId="77777777" w:rsidR="00D46445" w:rsidRDefault="00D46445" w:rsidP="00D46445">
      <w:pPr>
        <w:rPr>
          <w:rFonts w:ascii="Tahoma" w:hAnsi="Tahoma" w:cs="Tahoma"/>
        </w:rPr>
      </w:pPr>
    </w:p>
    <w:p w14:paraId="5E32090E" w14:textId="77777777" w:rsidR="00D46445" w:rsidRDefault="00D46445" w:rsidP="00D46445">
      <w:pPr>
        <w:rPr>
          <w:rFonts w:ascii="Tahoma" w:hAnsi="Tahoma" w:cs="Tahoma"/>
        </w:rPr>
      </w:pPr>
    </w:p>
    <w:p w14:paraId="47890D77" w14:textId="77777777" w:rsidR="00D46445" w:rsidRDefault="00D46445" w:rsidP="00D46445">
      <w:pPr>
        <w:rPr>
          <w:rFonts w:ascii="Tahoma" w:hAnsi="Tahoma" w:cs="Tahoma"/>
        </w:rPr>
      </w:pPr>
    </w:p>
    <w:p w14:paraId="0D720296" w14:textId="77777777" w:rsidR="00D46445" w:rsidRDefault="00D46445" w:rsidP="00D46445">
      <w:pPr>
        <w:rPr>
          <w:rFonts w:ascii="Tahoma" w:hAnsi="Tahoma" w:cs="Tahoma"/>
        </w:rPr>
      </w:pPr>
    </w:p>
    <w:p w14:paraId="6AF200BE" w14:textId="77777777" w:rsidR="00D46445" w:rsidRPr="00DE3698" w:rsidRDefault="00D46445" w:rsidP="00D46445">
      <w:pPr>
        <w:rPr>
          <w:rFonts w:ascii="Tahoma" w:hAnsi="Tahoma" w:cs="Tahoma"/>
        </w:rPr>
      </w:pPr>
    </w:p>
    <w:p w14:paraId="2FAF8306" w14:textId="77777777" w:rsidR="00F639EF" w:rsidRDefault="00F639EF" w:rsidP="00F639EF">
      <w:pPr>
        <w:rPr>
          <w:rFonts w:ascii="Tahoma" w:hAnsi="Tahoma" w:cs="Tahoma"/>
          <w:b/>
          <w:u w:val="single"/>
        </w:rPr>
      </w:pPr>
      <w:r w:rsidRPr="00D5353D">
        <w:rPr>
          <w:rFonts w:ascii="Tahoma" w:hAnsi="Tahoma" w:cs="Tahoma"/>
          <w:b/>
          <w:u w:val="single"/>
        </w:rPr>
        <w:lastRenderedPageBreak/>
        <w:t>Ubezpieczony:</w:t>
      </w:r>
    </w:p>
    <w:p w14:paraId="2046B66F" w14:textId="77777777" w:rsidR="00D46445" w:rsidRPr="00D5353D" w:rsidRDefault="00D46445" w:rsidP="00F639EF">
      <w:pPr>
        <w:rPr>
          <w:rFonts w:ascii="Tahoma" w:hAnsi="Tahoma" w:cs="Tahoma"/>
          <w:b/>
          <w:u w:val="single"/>
        </w:rPr>
      </w:pPr>
    </w:p>
    <w:p w14:paraId="0293CA28" w14:textId="77777777" w:rsidR="00D46445" w:rsidRPr="00D46445" w:rsidRDefault="00D46445" w:rsidP="00D46445">
      <w:pPr>
        <w:rPr>
          <w:rFonts w:ascii="Tahoma" w:hAnsi="Tahoma" w:cs="Tahoma"/>
          <w:b/>
        </w:rPr>
      </w:pPr>
      <w:r w:rsidRPr="00D46445">
        <w:rPr>
          <w:rFonts w:ascii="Tahoma" w:hAnsi="Tahoma" w:cs="Tahoma"/>
          <w:b/>
        </w:rPr>
        <w:t>1. Gmina Miasto Świnoujście</w:t>
      </w:r>
    </w:p>
    <w:p w14:paraId="7ABF2217" w14:textId="77777777" w:rsidR="00D46445" w:rsidRPr="007677A8" w:rsidRDefault="00D46445" w:rsidP="00D46445">
      <w:pPr>
        <w:rPr>
          <w:rFonts w:ascii="Tahoma" w:hAnsi="Tahoma" w:cs="Tahoma"/>
          <w:b/>
        </w:rPr>
      </w:pPr>
      <w:r w:rsidRPr="007677A8">
        <w:rPr>
          <w:rFonts w:ascii="Tahoma" w:hAnsi="Tahoma" w:cs="Tahoma"/>
          <w:b/>
        </w:rPr>
        <w:t>ul. Wojska Polskiego 1/5</w:t>
      </w:r>
    </w:p>
    <w:p w14:paraId="118BCA17" w14:textId="77777777" w:rsidR="00D46445" w:rsidRPr="007677A8" w:rsidRDefault="00D46445" w:rsidP="00D46445">
      <w:pPr>
        <w:rPr>
          <w:rFonts w:ascii="Tahoma" w:hAnsi="Tahoma" w:cs="Tahoma"/>
          <w:b/>
        </w:rPr>
      </w:pPr>
      <w:r w:rsidRPr="007677A8">
        <w:rPr>
          <w:rFonts w:ascii="Tahoma" w:hAnsi="Tahoma" w:cs="Tahoma"/>
          <w:b/>
        </w:rPr>
        <w:t>72-600 Świnoujście</w:t>
      </w:r>
    </w:p>
    <w:p w14:paraId="3AD496F8" w14:textId="77777777" w:rsidR="00D46445" w:rsidRDefault="00D46445" w:rsidP="00D46445">
      <w:pPr>
        <w:rPr>
          <w:rFonts w:ascii="Tahoma" w:hAnsi="Tahoma" w:cs="Tahoma"/>
        </w:rPr>
      </w:pPr>
      <w:r w:rsidRPr="00D5353D">
        <w:rPr>
          <w:rFonts w:ascii="Tahoma" w:hAnsi="Tahoma" w:cs="Tahoma"/>
        </w:rPr>
        <w:t xml:space="preserve">w </w:t>
      </w:r>
      <w:r w:rsidRPr="007677A8">
        <w:rPr>
          <w:rFonts w:ascii="Tahoma" w:hAnsi="Tahoma" w:cs="Tahoma"/>
        </w:rPr>
        <w:t xml:space="preserve">ramach, której funkcjonują </w:t>
      </w:r>
      <w:r w:rsidRPr="00D5353D">
        <w:rPr>
          <w:rFonts w:ascii="Tahoma" w:hAnsi="Tahoma" w:cs="Tahoma"/>
        </w:rPr>
        <w:t>następujące jednostki organizacyjne</w:t>
      </w:r>
      <w:r>
        <w:rPr>
          <w:rFonts w:ascii="Tahoma" w:hAnsi="Tahoma" w:cs="Tahoma"/>
        </w:rPr>
        <w:t>:</w:t>
      </w:r>
    </w:p>
    <w:p w14:paraId="3FB49F22" w14:textId="77777777" w:rsidR="00D46445" w:rsidRDefault="00D46445" w:rsidP="00D46445">
      <w:pPr>
        <w:rPr>
          <w:rFonts w:ascii="Tahoma" w:hAnsi="Tahoma" w:cs="Tahoma"/>
        </w:rPr>
      </w:pPr>
    </w:p>
    <w:p w14:paraId="198E6CAC" w14:textId="03E79002" w:rsidR="00D46445" w:rsidRDefault="00D46445" w:rsidP="00D46445">
      <w:pPr>
        <w:rPr>
          <w:rFonts w:ascii="Tahoma" w:hAnsi="Tahoma" w:cs="Tahoma"/>
          <w:color w:val="FF0000"/>
        </w:rPr>
      </w:pPr>
      <w:r w:rsidRPr="00D46445">
        <w:rPr>
          <w:noProof/>
        </w:rPr>
        <w:drawing>
          <wp:inline distT="0" distB="0" distL="0" distR="0" wp14:anchorId="7AE50FFD" wp14:editId="6F808CA2">
            <wp:extent cx="6409055" cy="5560695"/>
            <wp:effectExtent l="0" t="0" r="0" b="1905"/>
            <wp:docPr id="114367441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9055" cy="5560695"/>
                    </a:xfrm>
                    <a:prstGeom prst="rect">
                      <a:avLst/>
                    </a:prstGeom>
                    <a:noFill/>
                    <a:ln>
                      <a:noFill/>
                    </a:ln>
                  </pic:spPr>
                </pic:pic>
              </a:graphicData>
            </a:graphic>
          </wp:inline>
        </w:drawing>
      </w:r>
    </w:p>
    <w:p w14:paraId="23132E0A" w14:textId="77777777" w:rsidR="00F639EF" w:rsidRPr="00D5353D" w:rsidRDefault="00F639EF" w:rsidP="00F639EF">
      <w:pPr>
        <w:rPr>
          <w:rFonts w:ascii="Tahoma" w:hAnsi="Tahoma" w:cs="Tahoma"/>
        </w:rPr>
      </w:pPr>
    </w:p>
    <w:p w14:paraId="18B915FC" w14:textId="77777777" w:rsidR="00D46445" w:rsidRDefault="00D46445" w:rsidP="00F639EF">
      <w:pPr>
        <w:rPr>
          <w:rFonts w:ascii="Tahoma" w:hAnsi="Tahoma" w:cs="Tahoma"/>
          <w:b/>
        </w:rPr>
      </w:pPr>
    </w:p>
    <w:p w14:paraId="36072B83" w14:textId="77777777" w:rsidR="00D46445" w:rsidRDefault="00D46445" w:rsidP="00F639EF">
      <w:pPr>
        <w:rPr>
          <w:rFonts w:ascii="Tahoma" w:hAnsi="Tahoma" w:cs="Tahoma"/>
          <w:b/>
        </w:rPr>
      </w:pPr>
    </w:p>
    <w:p w14:paraId="12696CB3" w14:textId="77777777" w:rsidR="00D46445" w:rsidRDefault="00D46445" w:rsidP="00F639EF">
      <w:pPr>
        <w:rPr>
          <w:rFonts w:ascii="Tahoma" w:hAnsi="Tahoma" w:cs="Tahoma"/>
          <w:b/>
        </w:rPr>
      </w:pPr>
    </w:p>
    <w:p w14:paraId="32F30B45" w14:textId="77777777" w:rsidR="00D46445" w:rsidRDefault="00D46445" w:rsidP="00F639EF">
      <w:pPr>
        <w:rPr>
          <w:rFonts w:ascii="Tahoma" w:hAnsi="Tahoma" w:cs="Tahoma"/>
          <w:b/>
        </w:rPr>
      </w:pPr>
    </w:p>
    <w:p w14:paraId="0824AF2A" w14:textId="77777777" w:rsidR="00D46445" w:rsidRDefault="00D46445" w:rsidP="00F639EF">
      <w:pPr>
        <w:rPr>
          <w:rFonts w:ascii="Tahoma" w:hAnsi="Tahoma" w:cs="Tahoma"/>
          <w:b/>
        </w:rPr>
      </w:pPr>
    </w:p>
    <w:p w14:paraId="4E986166" w14:textId="77777777" w:rsidR="00D46445" w:rsidRDefault="00D46445" w:rsidP="00F639EF">
      <w:pPr>
        <w:rPr>
          <w:rFonts w:ascii="Tahoma" w:hAnsi="Tahoma" w:cs="Tahoma"/>
          <w:b/>
        </w:rPr>
      </w:pPr>
    </w:p>
    <w:p w14:paraId="35EE3A48" w14:textId="77777777" w:rsidR="00D46445" w:rsidRDefault="00D46445" w:rsidP="00F639EF">
      <w:pPr>
        <w:rPr>
          <w:rFonts w:ascii="Tahoma" w:hAnsi="Tahoma" w:cs="Tahoma"/>
          <w:b/>
        </w:rPr>
      </w:pPr>
    </w:p>
    <w:p w14:paraId="7191438F" w14:textId="77777777" w:rsidR="00D46445" w:rsidRDefault="00D46445" w:rsidP="00F639EF">
      <w:pPr>
        <w:rPr>
          <w:rFonts w:ascii="Tahoma" w:hAnsi="Tahoma" w:cs="Tahoma"/>
          <w:b/>
        </w:rPr>
      </w:pPr>
    </w:p>
    <w:p w14:paraId="783F6891" w14:textId="77777777" w:rsidR="00D46445" w:rsidRDefault="00D46445" w:rsidP="00F639EF">
      <w:pPr>
        <w:rPr>
          <w:rFonts w:ascii="Tahoma" w:hAnsi="Tahoma" w:cs="Tahoma"/>
          <w:b/>
        </w:rPr>
      </w:pPr>
    </w:p>
    <w:p w14:paraId="6DDC5BCC" w14:textId="77777777" w:rsidR="00D46445" w:rsidRDefault="00D46445" w:rsidP="00F639EF">
      <w:pPr>
        <w:rPr>
          <w:rFonts w:ascii="Tahoma" w:hAnsi="Tahoma" w:cs="Tahoma"/>
          <w:b/>
        </w:rPr>
      </w:pPr>
    </w:p>
    <w:p w14:paraId="442515EA" w14:textId="77777777" w:rsidR="00D46445" w:rsidRDefault="00D46445" w:rsidP="00F639EF">
      <w:pPr>
        <w:rPr>
          <w:rFonts w:ascii="Tahoma" w:hAnsi="Tahoma" w:cs="Tahoma"/>
          <w:b/>
        </w:rPr>
      </w:pPr>
    </w:p>
    <w:p w14:paraId="2673E40C" w14:textId="77777777" w:rsidR="00D46445" w:rsidRDefault="00D46445" w:rsidP="00F639EF">
      <w:pPr>
        <w:rPr>
          <w:rFonts w:ascii="Tahoma" w:hAnsi="Tahoma" w:cs="Tahoma"/>
          <w:b/>
        </w:rPr>
      </w:pPr>
    </w:p>
    <w:p w14:paraId="7568CA35" w14:textId="77777777" w:rsidR="00D46445" w:rsidRDefault="00D46445" w:rsidP="00F639EF">
      <w:pPr>
        <w:rPr>
          <w:rFonts w:ascii="Tahoma" w:hAnsi="Tahoma" w:cs="Tahoma"/>
          <w:b/>
        </w:rPr>
      </w:pPr>
    </w:p>
    <w:p w14:paraId="514A116B" w14:textId="77777777" w:rsidR="00D46445" w:rsidRDefault="00D46445" w:rsidP="00F639EF">
      <w:pPr>
        <w:rPr>
          <w:rFonts w:ascii="Tahoma" w:hAnsi="Tahoma" w:cs="Tahoma"/>
          <w:b/>
        </w:rPr>
      </w:pPr>
    </w:p>
    <w:p w14:paraId="6FB2A19B" w14:textId="77777777" w:rsidR="00D46445" w:rsidRDefault="00D46445" w:rsidP="00F639EF">
      <w:pPr>
        <w:rPr>
          <w:rFonts w:ascii="Tahoma" w:hAnsi="Tahoma" w:cs="Tahoma"/>
          <w:b/>
        </w:rPr>
      </w:pPr>
    </w:p>
    <w:p w14:paraId="0756F88E" w14:textId="77777777" w:rsidR="00D46445" w:rsidRDefault="00D46445" w:rsidP="00F639EF">
      <w:pPr>
        <w:rPr>
          <w:rFonts w:ascii="Tahoma" w:hAnsi="Tahoma" w:cs="Tahoma"/>
          <w:b/>
        </w:rPr>
      </w:pPr>
    </w:p>
    <w:p w14:paraId="02B3B6DC" w14:textId="77777777" w:rsidR="00D46445" w:rsidRDefault="00D46445" w:rsidP="00F639EF">
      <w:pPr>
        <w:rPr>
          <w:rFonts w:ascii="Tahoma" w:hAnsi="Tahoma" w:cs="Tahoma"/>
          <w:b/>
        </w:rPr>
      </w:pPr>
    </w:p>
    <w:p w14:paraId="31DA0A3A" w14:textId="437ABBFC" w:rsidR="00F639EF" w:rsidRDefault="00F639EF" w:rsidP="00F639EF">
      <w:pPr>
        <w:rPr>
          <w:rFonts w:ascii="Tahoma" w:hAnsi="Tahoma" w:cs="Tahoma"/>
        </w:rPr>
      </w:pPr>
      <w:r w:rsidRPr="00D46445">
        <w:rPr>
          <w:rFonts w:ascii="Tahoma" w:hAnsi="Tahoma" w:cs="Tahoma"/>
          <w:b/>
        </w:rPr>
        <w:t>2. Pozostali ubezpieczeni:</w:t>
      </w:r>
      <w:r w:rsidRPr="00D46445">
        <w:rPr>
          <w:rFonts w:ascii="Tahoma" w:hAnsi="Tahoma" w:cs="Tahoma"/>
        </w:rPr>
        <w:t xml:space="preserve"> </w:t>
      </w:r>
    </w:p>
    <w:p w14:paraId="11133E99" w14:textId="77777777" w:rsidR="00D46445" w:rsidRPr="00D46445" w:rsidRDefault="00D46445" w:rsidP="00F639EF">
      <w:pPr>
        <w:rPr>
          <w:rFonts w:ascii="Tahoma" w:hAnsi="Tahoma" w:cs="Tahoma"/>
          <w:i/>
        </w:rPr>
      </w:pPr>
    </w:p>
    <w:p w14:paraId="14C72FAF" w14:textId="618B99C8" w:rsidR="00F639EF" w:rsidRDefault="00D46445" w:rsidP="00F639EF">
      <w:pPr>
        <w:rPr>
          <w:rFonts w:ascii="Tahoma" w:hAnsi="Tahoma" w:cs="Tahoma"/>
          <w:color w:val="FF0000"/>
        </w:rPr>
      </w:pPr>
      <w:r w:rsidRPr="00D46445">
        <w:rPr>
          <w:noProof/>
        </w:rPr>
        <w:drawing>
          <wp:inline distT="0" distB="0" distL="0" distR="0" wp14:anchorId="074E4325" wp14:editId="6123E3F2">
            <wp:extent cx="6409055" cy="3709035"/>
            <wp:effectExtent l="0" t="0" r="0" b="5715"/>
            <wp:docPr id="137335698"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9055" cy="3709035"/>
                    </a:xfrm>
                    <a:prstGeom prst="rect">
                      <a:avLst/>
                    </a:prstGeom>
                    <a:noFill/>
                    <a:ln>
                      <a:noFill/>
                    </a:ln>
                  </pic:spPr>
                </pic:pic>
              </a:graphicData>
            </a:graphic>
          </wp:inline>
        </w:drawing>
      </w:r>
    </w:p>
    <w:p w14:paraId="18E0D893" w14:textId="77777777" w:rsidR="00F639EF" w:rsidRPr="007D791F" w:rsidRDefault="00F639EF" w:rsidP="00F639EF">
      <w:pPr>
        <w:rPr>
          <w:rFonts w:ascii="Tahoma" w:hAnsi="Tahoma" w:cs="Tahoma"/>
        </w:rPr>
      </w:pPr>
    </w:p>
    <w:p w14:paraId="52D080B7" w14:textId="4463E426" w:rsidR="00F639EF" w:rsidRPr="007D791F" w:rsidRDefault="00F639EF" w:rsidP="009A047D">
      <w:pPr>
        <w:rPr>
          <w:rFonts w:ascii="Tahoma" w:hAnsi="Tahoma" w:cs="Tahoma"/>
          <w:b/>
        </w:rPr>
      </w:pPr>
      <w:r w:rsidRPr="007D791F">
        <w:rPr>
          <w:rFonts w:ascii="Tahoma" w:hAnsi="Tahoma" w:cs="Tahoma"/>
          <w:b/>
        </w:rPr>
        <w:t>Szkodowość zgodnie z tabelą w załą</w:t>
      </w:r>
      <w:r>
        <w:rPr>
          <w:rFonts w:ascii="Tahoma" w:hAnsi="Tahoma" w:cs="Tahoma"/>
          <w:b/>
        </w:rPr>
        <w:t xml:space="preserve">czniku nr </w:t>
      </w:r>
      <w:r w:rsidR="00D46445">
        <w:rPr>
          <w:rFonts w:ascii="Tahoma" w:hAnsi="Tahoma" w:cs="Tahoma"/>
          <w:b/>
        </w:rPr>
        <w:t>8.</w:t>
      </w: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2912809" w14:textId="77777777" w:rsidR="00F639EF" w:rsidRPr="007D791F" w:rsidRDefault="00F639EF" w:rsidP="00F639EF">
      <w:pPr>
        <w:pStyle w:val="WW-Tekstpodstawowy3"/>
        <w:rPr>
          <w:rFonts w:ascii="Tahoma" w:hAnsi="Tahoma" w:cs="Tahoma"/>
          <w:sz w:val="20"/>
          <w:highlight w:val="darkGreen"/>
        </w:rPr>
      </w:pPr>
    </w:p>
    <w:p w14:paraId="240AE93E" w14:textId="77777777" w:rsidR="00D46445" w:rsidRDefault="00D46445" w:rsidP="00D46445">
      <w:pPr>
        <w:pStyle w:val="WW-Tekstpodstawowy3"/>
        <w:rPr>
          <w:rFonts w:ascii="Tahoma" w:hAnsi="Tahoma" w:cs="Tahoma"/>
          <w:sz w:val="20"/>
          <w:u w:val="none"/>
        </w:rPr>
      </w:pPr>
      <w:r w:rsidRPr="00CF0740">
        <w:rPr>
          <w:rFonts w:ascii="Tahoma" w:hAnsi="Tahoma" w:cs="Tahoma"/>
          <w:sz w:val="20"/>
          <w:u w:val="none"/>
        </w:rPr>
        <w:t>Sposób płatności składki:</w:t>
      </w:r>
    </w:p>
    <w:p w14:paraId="0ECDBDF5" w14:textId="77777777" w:rsidR="00D46445" w:rsidRPr="00CF0740" w:rsidRDefault="00D46445" w:rsidP="00D46445">
      <w:pPr>
        <w:pStyle w:val="WW-Tekstpodstawowy3"/>
        <w:rPr>
          <w:rFonts w:ascii="Tahoma" w:hAnsi="Tahoma" w:cs="Tahoma"/>
          <w:sz w:val="20"/>
          <w:u w:val="none"/>
        </w:rPr>
      </w:pPr>
    </w:p>
    <w:p w14:paraId="51A2B1D6" w14:textId="45ADA2BA" w:rsidR="00D46445" w:rsidRPr="00CF0740" w:rsidRDefault="00D46445" w:rsidP="00D46445">
      <w:pPr>
        <w:pStyle w:val="WW-Tekstpodstawowy3"/>
        <w:rPr>
          <w:rFonts w:ascii="Tahoma" w:hAnsi="Tahoma" w:cs="Tahoma"/>
          <w:sz w:val="20"/>
        </w:rPr>
      </w:pPr>
      <w:r w:rsidRPr="00CF0740">
        <w:rPr>
          <w:rFonts w:ascii="Tahoma" w:hAnsi="Tahoma" w:cs="Tahoma"/>
          <w:sz w:val="20"/>
        </w:rPr>
        <w:t>Część I, I</w:t>
      </w:r>
      <w:r>
        <w:rPr>
          <w:rFonts w:ascii="Tahoma" w:hAnsi="Tahoma" w:cs="Tahoma"/>
          <w:sz w:val="20"/>
        </w:rPr>
        <w:t>I</w:t>
      </w:r>
      <w:r w:rsidRPr="00CF0740">
        <w:rPr>
          <w:rFonts w:ascii="Tahoma" w:hAnsi="Tahoma" w:cs="Tahoma"/>
          <w:sz w:val="20"/>
        </w:rPr>
        <w:t>I Zamówienia</w:t>
      </w:r>
    </w:p>
    <w:p w14:paraId="21160E75" w14:textId="77777777" w:rsidR="00D46445" w:rsidRDefault="00D46445" w:rsidP="00D46445">
      <w:pPr>
        <w:pStyle w:val="WW-Tekstpodstawowy3"/>
        <w:rPr>
          <w:rFonts w:ascii="Tahoma" w:hAnsi="Tahoma" w:cs="Tahoma"/>
          <w:b w:val="0"/>
          <w:sz w:val="20"/>
          <w:u w:val="none"/>
        </w:rPr>
      </w:pPr>
      <w:r>
        <w:rPr>
          <w:rFonts w:ascii="Tahoma" w:hAnsi="Tahoma" w:cs="Tahoma"/>
          <w:b w:val="0"/>
          <w:sz w:val="20"/>
          <w:u w:val="none"/>
        </w:rPr>
        <w:t>W każdym roku ubezpieczeniowym składka płatna w 4 ratach:</w:t>
      </w:r>
    </w:p>
    <w:p w14:paraId="698D2F10" w14:textId="0F1E8662" w:rsidR="00D46445" w:rsidRPr="00CF0740" w:rsidRDefault="00D46445" w:rsidP="00D46445">
      <w:pPr>
        <w:pStyle w:val="WW-Tekstpodstawowy3"/>
        <w:rPr>
          <w:rFonts w:ascii="Tahoma" w:hAnsi="Tahoma" w:cs="Tahoma"/>
          <w:b w:val="0"/>
          <w:sz w:val="20"/>
          <w:u w:val="none"/>
        </w:rPr>
      </w:pPr>
      <w:r w:rsidRPr="00CF0740">
        <w:rPr>
          <w:rFonts w:ascii="Tahoma" w:hAnsi="Tahoma" w:cs="Tahoma"/>
          <w:b w:val="0"/>
          <w:sz w:val="20"/>
          <w:u w:val="none"/>
        </w:rPr>
        <w:t>I rata płatna do 30.03.202</w:t>
      </w:r>
      <w:r>
        <w:rPr>
          <w:rFonts w:ascii="Tahoma" w:hAnsi="Tahoma" w:cs="Tahoma"/>
          <w:b w:val="0"/>
          <w:sz w:val="20"/>
          <w:u w:val="none"/>
        </w:rPr>
        <w:t>4</w:t>
      </w:r>
      <w:r w:rsidRPr="00CF0740">
        <w:rPr>
          <w:rFonts w:ascii="Tahoma" w:hAnsi="Tahoma" w:cs="Tahoma"/>
          <w:b w:val="0"/>
          <w:sz w:val="20"/>
          <w:u w:val="none"/>
        </w:rPr>
        <w:t xml:space="preserve"> r.</w:t>
      </w:r>
    </w:p>
    <w:p w14:paraId="68536E39" w14:textId="5A4580DE" w:rsidR="00D46445" w:rsidRPr="00CF0740" w:rsidRDefault="00D46445" w:rsidP="00D46445">
      <w:pPr>
        <w:pStyle w:val="WW-Tekstpodstawowy3"/>
        <w:rPr>
          <w:rFonts w:ascii="Tahoma" w:hAnsi="Tahoma" w:cs="Tahoma"/>
          <w:b w:val="0"/>
          <w:sz w:val="20"/>
          <w:u w:val="none"/>
        </w:rPr>
      </w:pPr>
      <w:r w:rsidRPr="00CF0740">
        <w:rPr>
          <w:rFonts w:ascii="Tahoma" w:hAnsi="Tahoma" w:cs="Tahoma"/>
          <w:b w:val="0"/>
          <w:sz w:val="20"/>
          <w:u w:val="none"/>
        </w:rPr>
        <w:t>II rata płatna do 30.05.202</w:t>
      </w:r>
      <w:r>
        <w:rPr>
          <w:rFonts w:ascii="Tahoma" w:hAnsi="Tahoma" w:cs="Tahoma"/>
          <w:b w:val="0"/>
          <w:sz w:val="20"/>
          <w:u w:val="none"/>
        </w:rPr>
        <w:t>5</w:t>
      </w:r>
      <w:r w:rsidRPr="00CF0740">
        <w:rPr>
          <w:rFonts w:ascii="Tahoma" w:hAnsi="Tahoma" w:cs="Tahoma"/>
          <w:b w:val="0"/>
          <w:sz w:val="20"/>
          <w:u w:val="none"/>
        </w:rPr>
        <w:t xml:space="preserve"> r.</w:t>
      </w:r>
    </w:p>
    <w:p w14:paraId="63B872BF" w14:textId="6D3A0A2A" w:rsidR="00D46445" w:rsidRPr="00CF0740" w:rsidRDefault="00D46445" w:rsidP="00D46445">
      <w:pPr>
        <w:pStyle w:val="WW-Tekstpodstawowy3"/>
        <w:rPr>
          <w:rFonts w:ascii="Tahoma" w:hAnsi="Tahoma" w:cs="Tahoma"/>
          <w:b w:val="0"/>
          <w:sz w:val="20"/>
          <w:u w:val="none"/>
        </w:rPr>
      </w:pPr>
      <w:r w:rsidRPr="00CF0740">
        <w:rPr>
          <w:rFonts w:ascii="Tahoma" w:hAnsi="Tahoma" w:cs="Tahoma"/>
          <w:b w:val="0"/>
          <w:sz w:val="20"/>
          <w:u w:val="none"/>
        </w:rPr>
        <w:t>III rata płatna do 30.08.202</w:t>
      </w:r>
      <w:r>
        <w:rPr>
          <w:rFonts w:ascii="Tahoma" w:hAnsi="Tahoma" w:cs="Tahoma"/>
          <w:b w:val="0"/>
          <w:sz w:val="20"/>
          <w:u w:val="none"/>
        </w:rPr>
        <w:t>4</w:t>
      </w:r>
      <w:r w:rsidRPr="00CF0740">
        <w:rPr>
          <w:rFonts w:ascii="Tahoma" w:hAnsi="Tahoma" w:cs="Tahoma"/>
          <w:b w:val="0"/>
          <w:sz w:val="20"/>
          <w:u w:val="none"/>
        </w:rPr>
        <w:t xml:space="preserve"> r.</w:t>
      </w:r>
    </w:p>
    <w:p w14:paraId="3616F4C3" w14:textId="5EE368DF" w:rsidR="00D46445" w:rsidRDefault="00D46445" w:rsidP="00D46445">
      <w:pPr>
        <w:pStyle w:val="WW-Tekstpodstawowy3"/>
        <w:rPr>
          <w:rFonts w:ascii="Tahoma" w:hAnsi="Tahoma" w:cs="Tahoma"/>
          <w:b w:val="0"/>
          <w:sz w:val="20"/>
          <w:u w:val="none"/>
        </w:rPr>
      </w:pPr>
      <w:r w:rsidRPr="00CF0740">
        <w:rPr>
          <w:rFonts w:ascii="Tahoma" w:hAnsi="Tahoma" w:cs="Tahoma"/>
          <w:b w:val="0"/>
          <w:sz w:val="20"/>
          <w:u w:val="none"/>
        </w:rPr>
        <w:t>IV rata płatna do 30.10.202</w:t>
      </w:r>
      <w:r>
        <w:rPr>
          <w:rFonts w:ascii="Tahoma" w:hAnsi="Tahoma" w:cs="Tahoma"/>
          <w:b w:val="0"/>
          <w:sz w:val="20"/>
          <w:u w:val="none"/>
        </w:rPr>
        <w:t>4</w:t>
      </w:r>
      <w:r w:rsidRPr="00CF0740">
        <w:rPr>
          <w:rFonts w:ascii="Tahoma" w:hAnsi="Tahoma" w:cs="Tahoma"/>
          <w:b w:val="0"/>
          <w:sz w:val="20"/>
          <w:u w:val="none"/>
        </w:rPr>
        <w:t xml:space="preserve"> r.</w:t>
      </w:r>
    </w:p>
    <w:p w14:paraId="45CAF1A8" w14:textId="77777777" w:rsidR="00D46445" w:rsidRDefault="00D46445" w:rsidP="00D46445">
      <w:pPr>
        <w:pStyle w:val="WW-Tekstpodstawowy3"/>
        <w:rPr>
          <w:rFonts w:ascii="Tahoma" w:hAnsi="Tahoma" w:cs="Tahoma"/>
          <w:sz w:val="20"/>
        </w:rPr>
      </w:pPr>
    </w:p>
    <w:p w14:paraId="400F397F" w14:textId="3C51264F" w:rsidR="00D46445" w:rsidRPr="00CF0740" w:rsidRDefault="00D46445" w:rsidP="00D46445">
      <w:pPr>
        <w:pStyle w:val="WW-Tekstpodstawowy3"/>
        <w:rPr>
          <w:rFonts w:ascii="Tahoma" w:hAnsi="Tahoma" w:cs="Tahoma"/>
          <w:sz w:val="20"/>
        </w:rPr>
      </w:pPr>
      <w:r w:rsidRPr="00CF0740">
        <w:rPr>
          <w:rFonts w:ascii="Tahoma" w:hAnsi="Tahoma" w:cs="Tahoma"/>
          <w:sz w:val="20"/>
        </w:rPr>
        <w:t>Część II Zamówienia</w:t>
      </w:r>
    </w:p>
    <w:p w14:paraId="5CDCB451" w14:textId="35F1E4A4" w:rsidR="00D46445" w:rsidRPr="007D791F" w:rsidRDefault="00D46445" w:rsidP="00D46445">
      <w:pPr>
        <w:pStyle w:val="WW-Tekstpodstawowy3"/>
        <w:rPr>
          <w:rFonts w:ascii="Tahoma" w:hAnsi="Tahoma" w:cs="Tahoma"/>
          <w:b w:val="0"/>
          <w:sz w:val="20"/>
          <w:u w:val="none"/>
        </w:rPr>
      </w:pPr>
      <w:r>
        <w:rPr>
          <w:rFonts w:ascii="Tahoma" w:hAnsi="Tahoma" w:cs="Tahoma"/>
          <w:b w:val="0"/>
          <w:sz w:val="20"/>
          <w:u w:val="none"/>
        </w:rPr>
        <w:t xml:space="preserve">W każdym roku ubezpieczeniowym składka </w:t>
      </w:r>
      <w:r w:rsidRPr="00B93CA7">
        <w:rPr>
          <w:rFonts w:ascii="Tahoma" w:hAnsi="Tahoma" w:cs="Tahoma"/>
          <w:b w:val="0"/>
          <w:sz w:val="20"/>
          <w:u w:val="none"/>
        </w:rPr>
        <w:t>płatna jednorazowo w terminie 14 dni od początku okresu ubezpieczenia danego pojazdu</w:t>
      </w:r>
      <w:r>
        <w:rPr>
          <w:rFonts w:ascii="Tahoma" w:hAnsi="Tahoma" w:cs="Tahoma"/>
          <w:b w:val="0"/>
          <w:sz w:val="20"/>
          <w:u w:val="none"/>
        </w:rPr>
        <w:t>.</w:t>
      </w:r>
    </w:p>
    <w:p w14:paraId="290F3F68" w14:textId="77777777" w:rsidR="00D46445" w:rsidRPr="00CF0740" w:rsidRDefault="00D46445" w:rsidP="00D46445">
      <w:pPr>
        <w:pStyle w:val="WW-Tekstpodstawowy3"/>
        <w:rPr>
          <w:rFonts w:ascii="Tahoma" w:hAnsi="Tahoma" w:cs="Tahoma"/>
          <w:sz w:val="20"/>
        </w:rPr>
      </w:pPr>
    </w:p>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7D791F" w:rsidRDefault="00F639EF" w:rsidP="00F639EF">
      <w:pPr>
        <w:pStyle w:val="WW-Tekstpodstawowy3"/>
        <w:rPr>
          <w:rFonts w:ascii="Tahoma" w:hAnsi="Tahoma" w:cs="Tahoma"/>
          <w:sz w:val="20"/>
          <w:highlight w:val="darkGreen"/>
        </w:rPr>
      </w:pPr>
    </w:p>
    <w:p w14:paraId="04CAEA18" w14:textId="77777777" w:rsidR="00F639EF" w:rsidRPr="007D791F" w:rsidRDefault="00F639EF" w:rsidP="00F639EF">
      <w:pPr>
        <w:pStyle w:val="WW-Tekstpodstawowy3"/>
        <w:rPr>
          <w:rFonts w:ascii="Tahoma" w:hAnsi="Tahoma" w:cs="Tahoma"/>
          <w:sz w:val="20"/>
        </w:rPr>
      </w:pPr>
      <w:r w:rsidRPr="00D46445">
        <w:rPr>
          <w:rFonts w:ascii="Tahoma" w:hAnsi="Tahoma" w:cs="Tahoma"/>
          <w:sz w:val="20"/>
        </w:rPr>
        <w:t>Część I Zamówienia</w:t>
      </w:r>
    </w:p>
    <w:p w14:paraId="77834187" w14:textId="77777777" w:rsidR="00F639EF" w:rsidRPr="00252FC7" w:rsidRDefault="00F639EF" w:rsidP="00F639EF">
      <w:pPr>
        <w:rPr>
          <w:rFonts w:ascii="Tahoma" w:hAnsi="Tahoma" w:cs="Tahoma"/>
          <w:color w:val="0070C0"/>
          <w:sz w:val="22"/>
          <w:szCs w:val="22"/>
        </w:rPr>
      </w:pPr>
    </w:p>
    <w:p w14:paraId="0175DBB2" w14:textId="1F8EE777" w:rsidR="00F639EF" w:rsidRPr="0088182A" w:rsidRDefault="00F639EF" w:rsidP="00657D4D">
      <w:pPr>
        <w:pStyle w:val="WW-Tekstpodstawowywcity2"/>
        <w:numPr>
          <w:ilvl w:val="0"/>
          <w:numId w:val="5"/>
        </w:numPr>
        <w:tabs>
          <w:tab w:val="clear" w:pos="1070"/>
        </w:tabs>
        <w:spacing w:before="112" w:after="248"/>
        <w:ind w:left="851"/>
        <w:rPr>
          <w:rFonts w:ascii="Tahoma" w:hAnsi="Tahoma" w:cs="Tahoma"/>
          <w:sz w:val="20"/>
        </w:rPr>
      </w:pPr>
      <w:r w:rsidRPr="00F576F1">
        <w:rPr>
          <w:rFonts w:ascii="Tahoma" w:hAnsi="Tahoma" w:cs="Tahoma"/>
          <w:b/>
          <w:sz w:val="20"/>
        </w:rPr>
        <w:t>Klauzula reprezentantów</w:t>
      </w:r>
      <w:r w:rsidRPr="00F576F1">
        <w:rPr>
          <w:rFonts w:ascii="Tahoma" w:hAnsi="Tahoma" w:cs="Tahoma"/>
          <w:sz w:val="20"/>
        </w:rPr>
        <w:t xml:space="preserve"> – z zachowaniem pozostałych, niezmienionych niniejszą klauzulą, </w:t>
      </w:r>
      <w:r w:rsidRPr="005A61B7">
        <w:rPr>
          <w:rFonts w:ascii="Tahoma" w:hAnsi="Tahoma" w:cs="Tahoma"/>
          <w:sz w:val="20"/>
        </w:rPr>
        <w:t xml:space="preserve">postanowień ogólnych warunków ubezpieczenia strony uzgodniły, że Ubezpieczyciel nie ponosi odpowiedzialności za szkody powstałe wskutek winy umyślnej lub rażącego niedbalstwa wyłącznie </w:t>
      </w:r>
      <w:r w:rsidRPr="004A0B27">
        <w:rPr>
          <w:rFonts w:ascii="Tahoma" w:hAnsi="Tahoma" w:cs="Tahoma"/>
          <w:sz w:val="20"/>
        </w:rPr>
        <w:t>reprezentantów Ubezpieczającego/Ubezpieczonego. Dla celów niniejszej umowy za reprezentantów Ubezpieczającego</w:t>
      </w:r>
      <w:r w:rsidRPr="00D46445">
        <w:rPr>
          <w:rFonts w:ascii="Tahoma" w:hAnsi="Tahoma" w:cs="Tahoma"/>
          <w:sz w:val="20"/>
        </w:rPr>
        <w:t>/Ubezpieczonego uważa się w jednostce samorządu terytorialnego wyłączn</w:t>
      </w:r>
      <w:r w:rsidR="00193854" w:rsidRPr="00D46445">
        <w:rPr>
          <w:rFonts w:ascii="Tahoma" w:hAnsi="Tahoma" w:cs="Tahoma"/>
          <w:sz w:val="20"/>
        </w:rPr>
        <w:t xml:space="preserve">ie takie osoby/organy jak </w:t>
      </w:r>
      <w:r w:rsidRPr="00D46445">
        <w:rPr>
          <w:rFonts w:ascii="Tahoma" w:hAnsi="Tahoma" w:cs="Tahoma"/>
          <w:sz w:val="20"/>
        </w:rPr>
        <w:t>Prezydent</w:t>
      </w:r>
      <w:r w:rsidR="00D46445" w:rsidRPr="00D46445">
        <w:rPr>
          <w:rFonts w:ascii="Tahoma" w:hAnsi="Tahoma" w:cs="Tahoma"/>
          <w:sz w:val="20"/>
        </w:rPr>
        <w:t>.</w:t>
      </w:r>
      <w:r w:rsidRPr="00D46445">
        <w:rPr>
          <w:rFonts w:ascii="Tahoma" w:hAnsi="Tahoma" w:cs="Tahoma"/>
          <w:sz w:val="20"/>
        </w:rPr>
        <w:t xml:space="preserve"> Za </w:t>
      </w:r>
      <w:r w:rsidRPr="005A61B7">
        <w:rPr>
          <w:rFonts w:ascii="Tahoma" w:hAnsi="Tahoma" w:cs="Tahoma"/>
          <w:sz w:val="20"/>
        </w:rPr>
        <w:t>szkody powstał</w:t>
      </w:r>
      <w:r w:rsidRPr="00F576F1">
        <w:rPr>
          <w:rFonts w:ascii="Tahoma" w:hAnsi="Tahoma" w:cs="Tahoma"/>
          <w:sz w:val="20"/>
        </w:rPr>
        <w:t>e z winy umyślnej lu</w:t>
      </w:r>
      <w:r>
        <w:rPr>
          <w:rFonts w:ascii="Tahoma" w:hAnsi="Tahoma" w:cs="Tahoma"/>
          <w:sz w:val="20"/>
        </w:rPr>
        <w:t xml:space="preserve">b rażącego niedbalstwa osób </w:t>
      </w:r>
      <w:r w:rsidRPr="0088182A">
        <w:rPr>
          <w:rFonts w:ascii="Tahoma" w:hAnsi="Tahoma" w:cs="Tahoma"/>
          <w:sz w:val="20"/>
        </w:rPr>
        <w:t xml:space="preserve">niebędących reprezentantami Ubezpieczającego/Ubezpieczonego Ubezpieczyciel ponosi pełną odpowiedzialność. Dotyczy </w:t>
      </w:r>
      <w:r w:rsidR="000F2F37" w:rsidRPr="0088182A">
        <w:rPr>
          <w:rFonts w:ascii="Tahoma" w:hAnsi="Tahoma" w:cs="Tahoma"/>
          <w:sz w:val="20"/>
        </w:rPr>
        <w:t>wszystkich ryzyk z wyłączeniem odpowiedzialności cywilnej</w:t>
      </w:r>
      <w:r w:rsidRPr="0088182A">
        <w:rPr>
          <w:rFonts w:ascii="Tahoma" w:hAnsi="Tahoma" w:cs="Tahoma"/>
          <w:sz w:val="20"/>
        </w:rPr>
        <w:t>.</w:t>
      </w:r>
    </w:p>
    <w:p w14:paraId="2179F4B0" w14:textId="64EB1764" w:rsidR="00F639EF" w:rsidRPr="005A61B7" w:rsidRDefault="00F639EF" w:rsidP="00657D4D">
      <w:pPr>
        <w:pStyle w:val="WW-Tekstpodstawowywcity2"/>
        <w:numPr>
          <w:ilvl w:val="0"/>
          <w:numId w:val="5"/>
        </w:numPr>
        <w:tabs>
          <w:tab w:val="clear" w:pos="1070"/>
        </w:tabs>
        <w:spacing w:before="112" w:after="248"/>
        <w:ind w:left="851"/>
        <w:rPr>
          <w:rFonts w:ascii="Tahoma" w:hAnsi="Tahoma" w:cs="Tahoma"/>
          <w:sz w:val="20"/>
        </w:rPr>
      </w:pPr>
      <w:r w:rsidRPr="006318C2">
        <w:rPr>
          <w:rFonts w:ascii="Tahoma" w:hAnsi="Tahoma" w:cs="Tahoma"/>
          <w:b/>
          <w:sz w:val="20"/>
        </w:rPr>
        <w:lastRenderedPageBreak/>
        <w:t xml:space="preserve">Klauzula odstąpienia od prawa do regresu - </w:t>
      </w:r>
      <w:r w:rsidRPr="006318C2">
        <w:rPr>
          <w:rFonts w:ascii="Tahoma" w:hAnsi="Tahoma" w:cs="Tahoma"/>
          <w:sz w:val="20"/>
        </w:rPr>
        <w:t xml:space="preserve">Ubezpieczyciel zrzeka się prawa do regresu </w:t>
      </w:r>
      <w:r w:rsidRPr="006318C2">
        <w:rPr>
          <w:rFonts w:ascii="Tahoma" w:hAnsi="Tahoma" w:cs="Tahoma"/>
          <w:sz w:val="20"/>
        </w:rPr>
        <w:br/>
        <w:t xml:space="preserve">w stosunku </w:t>
      </w:r>
      <w:r w:rsidRPr="00D46445">
        <w:rPr>
          <w:rFonts w:ascii="Tahoma" w:hAnsi="Tahoma" w:cs="Tahoma"/>
          <w:sz w:val="20"/>
        </w:rPr>
        <w:t>do osób</w:t>
      </w:r>
      <w:r w:rsidR="00D80EA9" w:rsidRPr="00D46445">
        <w:rPr>
          <w:rFonts w:ascii="Tahoma" w:hAnsi="Tahoma" w:cs="Tahoma"/>
          <w:sz w:val="20"/>
        </w:rPr>
        <w:t xml:space="preserve"> fizycznych</w:t>
      </w:r>
      <w:r w:rsidRPr="00D46445">
        <w:rPr>
          <w:rFonts w:ascii="Tahoma" w:hAnsi="Tahoma" w:cs="Tahoma"/>
          <w:sz w:val="20"/>
        </w:rPr>
        <w:t>, za</w:t>
      </w:r>
      <w:r w:rsidRPr="006318C2">
        <w:rPr>
          <w:rFonts w:ascii="Tahoma" w:hAnsi="Tahoma" w:cs="Tahoma"/>
          <w:sz w:val="20"/>
        </w:rPr>
        <w:t xml:space="preserve"> które Ubezpieczający/Ubezpieczony ponosi odpowiedzialność </w:t>
      </w:r>
      <w:r w:rsidR="00657D4D">
        <w:rPr>
          <w:rFonts w:ascii="Tahoma" w:hAnsi="Tahoma" w:cs="Tahoma"/>
          <w:sz w:val="20"/>
        </w:rPr>
        <w:t xml:space="preserve">(w tym radnych Gminy Miasto Świnoujście) </w:t>
      </w:r>
      <w:r w:rsidRPr="006318C2">
        <w:rPr>
          <w:rFonts w:ascii="Tahoma" w:hAnsi="Tahoma" w:cs="Tahoma"/>
          <w:sz w:val="20"/>
        </w:rPr>
        <w:t xml:space="preserve">za szkody </w:t>
      </w:r>
      <w:r w:rsidRPr="005A61B7">
        <w:rPr>
          <w:rFonts w:ascii="Tahoma" w:hAnsi="Tahoma" w:cs="Tahoma"/>
          <w:sz w:val="20"/>
        </w:rPr>
        <w:t>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r>
        <w:rPr>
          <w:rFonts w:ascii="Tahoma" w:hAnsi="Tahoma" w:cs="Tahoma"/>
          <w:sz w:val="20"/>
        </w:rPr>
        <w:t>.</w:t>
      </w:r>
    </w:p>
    <w:p w14:paraId="5EACC02E" w14:textId="42D18CE2" w:rsidR="00F639EF" w:rsidRPr="00F576F1" w:rsidRDefault="00F639EF" w:rsidP="00657D4D">
      <w:pPr>
        <w:pStyle w:val="WW-Tekstpodstawowywcity2"/>
        <w:numPr>
          <w:ilvl w:val="0"/>
          <w:numId w:val="5"/>
        </w:numPr>
        <w:tabs>
          <w:tab w:val="clear" w:pos="1070"/>
        </w:tabs>
        <w:spacing w:before="112" w:after="248"/>
        <w:ind w:left="851"/>
        <w:rPr>
          <w:rFonts w:ascii="Tahoma" w:hAnsi="Tahoma" w:cs="Tahoma"/>
          <w:b/>
          <w:i/>
          <w:sz w:val="20"/>
        </w:rPr>
      </w:pPr>
      <w:r w:rsidRPr="00050769">
        <w:rPr>
          <w:rFonts w:ascii="Tahoma" w:hAnsi="Tahoma" w:cs="Tahoma"/>
          <w:b/>
          <w:sz w:val="20"/>
        </w:rPr>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wszystkich ryzyk</w:t>
      </w:r>
      <w:r w:rsidRPr="00662139">
        <w:rPr>
          <w:rFonts w:ascii="Tahoma" w:hAnsi="Tahoma" w:cs="Tahoma"/>
          <w:sz w:val="20"/>
        </w:rPr>
        <w:t xml:space="preserve"> </w:t>
      </w:r>
      <w:r w:rsidRPr="00F576F1">
        <w:rPr>
          <w:rFonts w:ascii="Tahoma" w:hAnsi="Tahoma" w:cs="Tahoma"/>
          <w:sz w:val="20"/>
        </w:rPr>
        <w:t>oraz sprzętu elektronicznego od wszystkich ryzyk</w:t>
      </w:r>
      <w:r>
        <w:rPr>
          <w:rFonts w:ascii="Tahoma" w:hAnsi="Tahoma" w:cs="Tahoma"/>
          <w:sz w:val="20"/>
        </w:rPr>
        <w:t>.</w:t>
      </w:r>
    </w:p>
    <w:p w14:paraId="24558B8D" w14:textId="77777777" w:rsidR="00F639EF" w:rsidRPr="00F576F1" w:rsidRDefault="00F639EF" w:rsidP="00657D4D">
      <w:pPr>
        <w:pStyle w:val="WW-Tekstpodstawowywcity2"/>
        <w:numPr>
          <w:ilvl w:val="0"/>
          <w:numId w:val="5"/>
        </w:numPr>
        <w:tabs>
          <w:tab w:val="clear" w:pos="1070"/>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14:paraId="00D77280" w14:textId="77777777" w:rsidR="00F639EF" w:rsidRPr="005A61B7" w:rsidRDefault="00F639EF" w:rsidP="00657D4D">
      <w:pPr>
        <w:pStyle w:val="WW-Tekstpodstawowywcity2"/>
        <w:numPr>
          <w:ilvl w:val="0"/>
          <w:numId w:val="5"/>
        </w:numPr>
        <w:tabs>
          <w:tab w:val="clear" w:pos="1070"/>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6450368B" w14:textId="3FFDF084" w:rsidR="00F639EF" w:rsidRPr="00464461" w:rsidRDefault="00F639EF" w:rsidP="00657D4D">
      <w:pPr>
        <w:pStyle w:val="WW-Tekstpodstawowywcity2"/>
        <w:numPr>
          <w:ilvl w:val="0"/>
          <w:numId w:val="5"/>
        </w:numPr>
        <w:tabs>
          <w:tab w:val="clear" w:pos="1070"/>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w:t>
      </w:r>
      <w:r w:rsidR="00347D07">
        <w:rPr>
          <w:rFonts w:ascii="Tahoma" w:hAnsi="Tahoma" w:cs="Tahoma"/>
          <w:sz w:val="20"/>
        </w:rPr>
        <w:t>2</w:t>
      </w:r>
      <w:r w:rsidRPr="00464461">
        <w:rPr>
          <w:rFonts w:ascii="Tahoma" w:hAnsi="Tahoma" w:cs="Tahoma"/>
          <w:sz w:val="20"/>
        </w:rPr>
        <w:t>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 xml:space="preserve">Jeżeli wartość nowo nabytego mienia przekroczy </w:t>
      </w:r>
      <w:r w:rsidR="00D46445">
        <w:rPr>
          <w:rFonts w:ascii="Tahoma" w:hAnsi="Tahoma" w:cs="Tahoma"/>
          <w:sz w:val="20"/>
        </w:rPr>
        <w:t>2</w:t>
      </w:r>
      <w:r w:rsidRPr="00464461">
        <w:rPr>
          <w:rFonts w:ascii="Tahoma" w:hAnsi="Tahoma" w:cs="Tahoma"/>
          <w:sz w:val="20"/>
        </w:rPr>
        <w:t xml:space="preserve">0% limit, to aby uzyskać ochronę ubezpieczeniową w pełnym zakresie Ubezpieczony winien zgłosić to mienie do ubezpieczenia na zasadach ogólnych, zgodnie z zapisami OWU. Ochrona ubezpieczeniowa dla </w:t>
      </w:r>
      <w:r w:rsidRPr="00464461">
        <w:rPr>
          <w:rFonts w:ascii="Tahoma" w:hAnsi="Tahoma" w:cs="Tahoma"/>
          <w:sz w:val="20"/>
        </w:rPr>
        <w:lastRenderedPageBreak/>
        <w:t xml:space="preserve">nowo nabytego mienia w części przekraczającej </w:t>
      </w:r>
      <w:r w:rsidR="00D46445">
        <w:rPr>
          <w:rFonts w:ascii="Tahoma" w:hAnsi="Tahoma" w:cs="Tahoma"/>
          <w:sz w:val="20"/>
        </w:rPr>
        <w:t>2</w:t>
      </w:r>
      <w:r w:rsidRPr="00464461">
        <w:rPr>
          <w:rFonts w:ascii="Tahoma" w:hAnsi="Tahoma" w:cs="Tahoma"/>
          <w:sz w:val="20"/>
        </w:rPr>
        <w:t>0% limit odpowiedzialności rozpoczyna się od dnia następnego po złożeniu do Ubezpieczyciela wniosku o doubezpieczenie.</w:t>
      </w:r>
    </w:p>
    <w:p w14:paraId="74496C7A" w14:textId="7BA1F6E8" w:rsidR="00F639EF" w:rsidRPr="00464461" w:rsidRDefault="00F639EF" w:rsidP="00657D4D">
      <w:pPr>
        <w:pStyle w:val="WW-Tekstpodstawowywcity2"/>
        <w:numPr>
          <w:ilvl w:val="0"/>
          <w:numId w:val="5"/>
        </w:numPr>
        <w:tabs>
          <w:tab w:val="clear" w:pos="1070"/>
        </w:tabs>
        <w:spacing w:before="112" w:after="248"/>
        <w:ind w:left="851"/>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w:t>
      </w:r>
      <w:r w:rsidRPr="00347D07">
        <w:rPr>
          <w:rFonts w:ascii="Tahoma" w:hAnsi="Tahoma" w:cs="Tahoma"/>
          <w:sz w:val="20"/>
        </w:rPr>
        <w:t xml:space="preserve">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w:t>
      </w:r>
      <w:r w:rsidR="00B06A30" w:rsidRPr="00347D07">
        <w:rPr>
          <w:rFonts w:ascii="Tahoma" w:hAnsi="Tahoma" w:cs="Tahoma"/>
          <w:sz w:val="20"/>
        </w:rPr>
        <w:t xml:space="preserve">Dotyczy to także sytuacji związanej ze zwrotem mienia przez jego posiadacza zależnego, które było w jego posiadaniu na podstawie stosunku prawnego łączącego go z Ubezpieczającym/Ubezpieczonym. </w:t>
      </w:r>
      <w:r w:rsidRPr="00347D07">
        <w:rPr>
          <w:rFonts w:ascii="Tahoma" w:hAnsi="Tahoma" w:cs="Tahoma"/>
          <w:sz w:val="20"/>
        </w:rPr>
        <w:t xml:space="preserve">Ochrona ubezpieczeniowa dla mienia, w którego posiadanie wejdzie Ubezpieczony po zebraniu danych do ubezpieczenia rozpoczyna się od początku okresu ubezpieczenia wynikającego z </w:t>
      </w:r>
      <w:r w:rsidR="00EA4187" w:rsidRPr="00347D07">
        <w:rPr>
          <w:rFonts w:ascii="Tahoma" w:hAnsi="Tahoma" w:cs="Tahoma"/>
          <w:sz w:val="20"/>
        </w:rPr>
        <w:t>SWZ</w:t>
      </w:r>
      <w:r w:rsidRPr="00347D07">
        <w:rPr>
          <w:rFonts w:ascii="Tahoma" w:hAnsi="Tahoma" w:cs="Tahoma"/>
          <w:sz w:val="20"/>
        </w:rPr>
        <w:t xml:space="preserve"> i wystawionych polis. Ochrona ubezpieczeniowa dla mienia, w którego posiadanie wejdzie Ubezpieczony podczas</w:t>
      </w:r>
      <w:r w:rsidRPr="00464461">
        <w:rPr>
          <w:rFonts w:ascii="Tahoma" w:hAnsi="Tahoma" w:cs="Tahoma"/>
          <w:sz w:val="20"/>
        </w:rPr>
        <w:t xml:space="preserve">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w:t>
      </w:r>
      <w:r w:rsidRPr="009C0BB8">
        <w:rPr>
          <w:rFonts w:ascii="Tahoma" w:hAnsi="Tahoma" w:cs="Tahoma"/>
          <w:sz w:val="20"/>
        </w:rPr>
        <w:t xml:space="preserve">o zmianach w majątku, a jeżeli Ubezpieczającemu/Ubezpieczonemu potrzebne jest potwierdzenie ochrony na nowo nabyte środki trwałe Ubezpieczyciel nie wystawia polisy tylko bezskładkowy certyfikat potwierdzający ochronę ubezpieczeniową na mocy przedmiotowej klauzuli. Klauzula dotyczy </w:t>
      </w:r>
      <w:r w:rsidRPr="009C0BB8">
        <w:rPr>
          <w:rFonts w:ascii="Tahoma" w:hAnsi="Tahoma" w:cs="Tahoma"/>
          <w:color w:val="000000"/>
          <w:sz w:val="20"/>
        </w:rPr>
        <w:t xml:space="preserve">ubezpieczenia mienia od wszystkich ryzyk </w:t>
      </w:r>
      <w:r w:rsidRPr="009C0BB8">
        <w:rPr>
          <w:rFonts w:ascii="Tahoma" w:hAnsi="Tahoma" w:cs="Tahoma"/>
          <w:sz w:val="20"/>
        </w:rPr>
        <w:t xml:space="preserve">oraz ubezpieczenia maszyn od uszkodzeń od wszystkich ryzyk. Limit odpowiedzialności dla niniejszej klauzuli wynosi </w:t>
      </w:r>
      <w:r w:rsidR="00347D07" w:rsidRPr="009C0BB8">
        <w:rPr>
          <w:rFonts w:ascii="Tahoma" w:hAnsi="Tahoma" w:cs="Tahoma"/>
          <w:sz w:val="20"/>
        </w:rPr>
        <w:t>2</w:t>
      </w:r>
      <w:r w:rsidRPr="009C0BB8">
        <w:rPr>
          <w:rFonts w:ascii="Tahoma" w:hAnsi="Tahoma" w:cs="Tahoma"/>
          <w:sz w:val="20"/>
        </w:rPr>
        <w:t>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w:t>
      </w:r>
      <w:r w:rsidRPr="00464461">
        <w:rPr>
          <w:rFonts w:ascii="Tahoma" w:hAnsi="Tahoma" w:cs="Tahoma"/>
          <w:sz w:val="20"/>
        </w:rPr>
        <w:t xml:space="preserv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 xml:space="preserve">Jeżeli wartość nowo nabytego mienia przekroczy </w:t>
      </w:r>
      <w:r w:rsidR="00347D07">
        <w:rPr>
          <w:rFonts w:ascii="Tahoma" w:hAnsi="Tahoma" w:cs="Tahoma"/>
          <w:sz w:val="20"/>
        </w:rPr>
        <w:t>2</w:t>
      </w:r>
      <w:r w:rsidRPr="00464461">
        <w:rPr>
          <w:rFonts w:ascii="Tahoma" w:hAnsi="Tahoma" w:cs="Tahoma"/>
          <w:sz w:val="20"/>
        </w:rPr>
        <w:t xml:space="preserve">0% limit, to aby uzyskać ochronę ubezpieczeniową w pełnym zakresie Ubezpieczony winien zgłosić to mienie do ubezpieczenia na zasadach ogólnych, zgodnie z zapisami OWU. Ochrona ubezpieczeniowa dla nowo nabytego mienia w części przekraczającej </w:t>
      </w:r>
      <w:r w:rsidR="00347D07">
        <w:rPr>
          <w:rFonts w:ascii="Tahoma" w:hAnsi="Tahoma" w:cs="Tahoma"/>
          <w:sz w:val="20"/>
        </w:rPr>
        <w:t>2</w:t>
      </w:r>
      <w:r w:rsidRPr="00464461">
        <w:rPr>
          <w:rFonts w:ascii="Tahoma" w:hAnsi="Tahoma" w:cs="Tahoma"/>
          <w:sz w:val="20"/>
        </w:rPr>
        <w:t>0% limit odpowiedzialności rozpoczyna się od dnia następnego po złożeniu do Ubezpieczyciela wniosku o doubezpieczenie.</w:t>
      </w:r>
    </w:p>
    <w:p w14:paraId="3FD384E6" w14:textId="4A86D247" w:rsidR="00F639EF" w:rsidRPr="00464461" w:rsidRDefault="00F639EF" w:rsidP="00657D4D">
      <w:pPr>
        <w:pStyle w:val="WW-Tekstpodstawowywcity2"/>
        <w:numPr>
          <w:ilvl w:val="0"/>
          <w:numId w:val="5"/>
        </w:numPr>
        <w:tabs>
          <w:tab w:val="clear" w:pos="1070"/>
        </w:tabs>
        <w:spacing w:before="112" w:after="248"/>
        <w:ind w:left="851"/>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ryzyk. </w:t>
      </w:r>
    </w:p>
    <w:p w14:paraId="309E39B5" w14:textId="795939EF" w:rsidR="00F639EF" w:rsidRPr="009C0BB8" w:rsidRDefault="00F639EF" w:rsidP="00657D4D">
      <w:pPr>
        <w:pStyle w:val="WW-Tekstpodstawowywcity2"/>
        <w:numPr>
          <w:ilvl w:val="0"/>
          <w:numId w:val="5"/>
        </w:numPr>
        <w:tabs>
          <w:tab w:val="clear" w:pos="1070"/>
        </w:tabs>
        <w:spacing w:before="112" w:after="248"/>
        <w:ind w:left="851"/>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t>
      </w:r>
      <w:r w:rsidRPr="0067525B">
        <w:rPr>
          <w:rFonts w:ascii="Tahoma" w:hAnsi="Tahoma" w:cs="Tahoma"/>
          <w:sz w:val="20"/>
        </w:rPr>
        <w:lastRenderedPageBreak/>
        <w:t xml:space="preserve">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w:t>
      </w:r>
      <w:r w:rsidR="00BB4AFA" w:rsidRPr="009C0BB8">
        <w:rPr>
          <w:rFonts w:ascii="Tahoma" w:hAnsi="Tahoma" w:cs="Tahoma"/>
          <w:sz w:val="20"/>
        </w:rPr>
        <w:t xml:space="preserve">zastosowanie do szkód o szacunkowej wartości nie przekraczającej 50 000,00 zł. </w:t>
      </w:r>
      <w:r w:rsidRPr="009C0BB8">
        <w:rPr>
          <w:rFonts w:ascii="Tahoma" w:hAnsi="Tahoma" w:cs="Tahoma"/>
          <w:sz w:val="20"/>
        </w:rPr>
        <w:t>Dotyczy ubezpieczenia mienia od wszystkich ryzyk, ubezpieczenia sprzętu elektronicznego od wszystkich ryzyk, ubezpieczenia maszyn od uszkodzeń.</w:t>
      </w:r>
    </w:p>
    <w:p w14:paraId="4118998A" w14:textId="77777777" w:rsidR="00F639EF" w:rsidRPr="009C0BB8" w:rsidRDefault="00F639EF" w:rsidP="00657D4D">
      <w:pPr>
        <w:pStyle w:val="WW-Tekstpodstawowywcity2"/>
        <w:numPr>
          <w:ilvl w:val="0"/>
          <w:numId w:val="5"/>
        </w:numPr>
        <w:tabs>
          <w:tab w:val="clear" w:pos="1070"/>
        </w:tabs>
        <w:spacing w:before="112" w:after="248"/>
        <w:ind w:left="851"/>
        <w:rPr>
          <w:rFonts w:ascii="Tahoma" w:hAnsi="Tahoma" w:cs="Tahoma"/>
          <w:sz w:val="20"/>
        </w:rPr>
      </w:pPr>
      <w:r w:rsidRPr="009C0BB8">
        <w:rPr>
          <w:rFonts w:ascii="Tahoma" w:hAnsi="Tahoma" w:cs="Tahoma"/>
          <w:b/>
          <w:sz w:val="20"/>
        </w:rPr>
        <w:t xml:space="preserve">Klauzula niezawiadomienia w terminie o szkodzie – </w:t>
      </w:r>
      <w:r w:rsidRPr="009C0BB8">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67C7133B" w14:textId="6FCE61DE" w:rsidR="00F639EF" w:rsidRPr="007D5104" w:rsidRDefault="00F639EF" w:rsidP="00657D4D">
      <w:pPr>
        <w:pStyle w:val="WW-Tekstpodstawowywcity2"/>
        <w:numPr>
          <w:ilvl w:val="0"/>
          <w:numId w:val="5"/>
        </w:numPr>
        <w:tabs>
          <w:tab w:val="clear" w:pos="1070"/>
        </w:tabs>
        <w:spacing w:before="112" w:after="248"/>
        <w:ind w:left="851"/>
        <w:rPr>
          <w:rFonts w:ascii="Tahoma" w:hAnsi="Tahoma" w:cs="Tahoma"/>
          <w:sz w:val="20"/>
        </w:rPr>
      </w:pPr>
      <w:r w:rsidRPr="009C0BB8">
        <w:rPr>
          <w:rFonts w:ascii="Tahoma" w:hAnsi="Tahoma" w:cs="Tahoma"/>
          <w:b/>
          <w:sz w:val="20"/>
        </w:rPr>
        <w:t>Klauzula przezornej sumy ubezpieczenia</w:t>
      </w:r>
      <w:r w:rsidRPr="009C0BB8">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1.</w:t>
      </w:r>
      <w:r w:rsidR="00B64ADF" w:rsidRPr="009C0BB8">
        <w:rPr>
          <w:rFonts w:ascii="Tahoma" w:hAnsi="Tahoma" w:cs="Tahoma"/>
          <w:sz w:val="20"/>
        </w:rPr>
        <w:t>5</w:t>
      </w:r>
      <w:r w:rsidRPr="009C0BB8">
        <w:rPr>
          <w:rFonts w:ascii="Tahoma" w:hAnsi="Tahoma" w:cs="Tahoma"/>
          <w:sz w:val="20"/>
        </w:rPr>
        <w:t xml:space="preserve">00.000,00 zł, która w przypadku szkody służyć będzie do wyrównania ewentualnego niedoubezpieczenia wynikającego z niedoszacowania sum ubezpieczenia dla poszczególnych składników majątku ubezpieczonych w systemie na sumy stałe </w:t>
      </w:r>
      <w:r w:rsidR="00401D70" w:rsidRPr="009C0BB8">
        <w:rPr>
          <w:rFonts w:ascii="Tahoma" w:hAnsi="Tahoma" w:cs="Tahoma"/>
          <w:sz w:val="20"/>
        </w:rPr>
        <w:t>lub</w:t>
      </w:r>
      <w:r w:rsidRPr="009C0BB8">
        <w:rPr>
          <w:rFonts w:ascii="Tahoma" w:hAnsi="Tahoma" w:cs="Tahoma"/>
          <w:sz w:val="20"/>
        </w:rPr>
        <w:t xml:space="preserve"> pokryciu </w:t>
      </w:r>
      <w:r w:rsidR="00401D70" w:rsidRPr="009C0BB8">
        <w:rPr>
          <w:rFonts w:ascii="Tahoma" w:hAnsi="Tahoma" w:cs="Tahoma"/>
          <w:sz w:val="20"/>
        </w:rPr>
        <w:t>wysokości</w:t>
      </w:r>
      <w:r w:rsidRPr="009C0BB8">
        <w:rPr>
          <w:rFonts w:ascii="Tahoma" w:hAnsi="Tahoma" w:cs="Tahoma"/>
          <w:sz w:val="20"/>
        </w:rPr>
        <w:t xml:space="preserve"> powstałej szkody</w:t>
      </w:r>
      <w:r w:rsidR="00401D70" w:rsidRPr="009C0BB8">
        <w:rPr>
          <w:rFonts w:ascii="Tahoma" w:hAnsi="Tahoma" w:cs="Tahoma"/>
          <w:sz w:val="20"/>
        </w:rPr>
        <w:t>,</w:t>
      </w:r>
      <w:r w:rsidRPr="009C0BB8">
        <w:rPr>
          <w:rFonts w:ascii="Tahoma" w:hAnsi="Tahoma" w:cs="Tahoma"/>
          <w:sz w:val="20"/>
        </w:rPr>
        <w:t xml:space="preserve"> w przypadku kiedy suma ubezpieczenia danego składnika majątkowego przyjęta w wartości księgowej brutto będzie niższa niż wysokość szkody określona na podstawie kosztorysu wewnętrznego lub zewnętrznego. Limit odpowiedzialności każdorazowo ulega pomniejszeniu</w:t>
      </w:r>
      <w:r w:rsidR="00FF4BF1" w:rsidRPr="009C0BB8">
        <w:rPr>
          <w:rFonts w:ascii="Tahoma" w:hAnsi="Tahoma" w:cs="Tahoma"/>
          <w:sz w:val="20"/>
        </w:rPr>
        <w:t xml:space="preserve"> </w:t>
      </w:r>
      <w:r w:rsidRPr="009C0BB8">
        <w:rPr>
          <w:rFonts w:ascii="Tahoma" w:hAnsi="Tahoma" w:cs="Tahoma"/>
          <w:sz w:val="20"/>
        </w:rPr>
        <w:t>o wypłacone na podstawie tej klauzuli odszkodowanie. Maksymalna</w:t>
      </w:r>
      <w:r w:rsidRPr="001A7F73">
        <w:rPr>
          <w:rFonts w:ascii="Tahoma" w:hAnsi="Tahoma" w:cs="Tahoma"/>
          <w:sz w:val="20"/>
        </w:rPr>
        <w:t xml:space="preserve"> wysokość odszkodowania wypłaconego przy zastosowaniu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wszystkich ryzyk</w:t>
      </w:r>
      <w:r w:rsidRPr="007D5104">
        <w:rPr>
          <w:rFonts w:ascii="Tahoma" w:hAnsi="Tahoma" w:cs="Tahoma"/>
          <w:sz w:val="20"/>
        </w:rPr>
        <w:t xml:space="preserve"> oraz ubezpieczenia sprzętu elektronicznego od wszystkich ryzyk.</w:t>
      </w:r>
    </w:p>
    <w:p w14:paraId="5B399EF1" w14:textId="77777777" w:rsidR="00F639EF" w:rsidRPr="00464461" w:rsidRDefault="00F639EF" w:rsidP="00657D4D">
      <w:pPr>
        <w:pStyle w:val="WW-Tekstpodstawowywcity2"/>
        <w:numPr>
          <w:ilvl w:val="0"/>
          <w:numId w:val="5"/>
        </w:numPr>
        <w:tabs>
          <w:tab w:val="clear" w:pos="1070"/>
        </w:tabs>
        <w:spacing w:before="112" w:after="248"/>
        <w:ind w:left="851"/>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357BDF" w:rsidRDefault="00F639EF" w:rsidP="00657D4D">
      <w:pPr>
        <w:pStyle w:val="WW-Tekstpodstawowywcity2"/>
        <w:numPr>
          <w:ilvl w:val="0"/>
          <w:numId w:val="5"/>
        </w:numPr>
        <w:tabs>
          <w:tab w:val="clear" w:pos="1070"/>
        </w:tabs>
        <w:spacing w:before="112" w:after="248"/>
        <w:ind w:left="851"/>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w:t>
      </w:r>
      <w:r w:rsidRPr="002B76CF">
        <w:rPr>
          <w:rFonts w:ascii="Tahoma" w:hAnsi="Tahoma" w:cs="Tahoma"/>
          <w:sz w:val="20"/>
        </w:rPr>
        <w:t>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w:t>
      </w:r>
      <w:r w:rsidRPr="005A61B7">
        <w:rPr>
          <w:rFonts w:ascii="Tahoma" w:hAnsi="Tahoma" w:cs="Tahoma"/>
          <w:sz w:val="20"/>
        </w:rPr>
        <w:t xml:space="preserve"> na </w:t>
      </w:r>
      <w:r w:rsidRPr="00B64ADF">
        <w:rPr>
          <w:rFonts w:ascii="Tahoma" w:hAnsi="Tahoma" w:cs="Tahoma"/>
          <w:sz w:val="20"/>
        </w:rPr>
        <w:t xml:space="preserve">pierwsze ryzyko: 50.000,00 zł na jedno </w:t>
      </w:r>
      <w:r w:rsidRPr="00357BDF">
        <w:rPr>
          <w:rFonts w:ascii="Tahoma" w:hAnsi="Tahoma" w:cs="Tahoma"/>
          <w:sz w:val="20"/>
        </w:rPr>
        <w:t>i wszystkie zdarzenia w rocznym okresie ubezpieczenia.</w:t>
      </w:r>
    </w:p>
    <w:p w14:paraId="4C2D9A1A" w14:textId="6A00A198" w:rsidR="00F639EF" w:rsidRPr="00B977C5" w:rsidRDefault="00F639EF" w:rsidP="00657D4D">
      <w:pPr>
        <w:pStyle w:val="WW-Tekstpodstawowywcity2"/>
        <w:numPr>
          <w:ilvl w:val="0"/>
          <w:numId w:val="5"/>
        </w:numPr>
        <w:tabs>
          <w:tab w:val="clear" w:pos="1070"/>
        </w:tabs>
        <w:spacing w:before="112" w:after="248"/>
        <w:ind w:left="851"/>
        <w:rPr>
          <w:rFonts w:ascii="Tahoma" w:hAnsi="Tahoma" w:cs="Tahoma"/>
          <w:sz w:val="20"/>
        </w:rPr>
      </w:pPr>
      <w:r w:rsidRPr="00357BDF">
        <w:rPr>
          <w:rFonts w:ascii="Tahoma" w:hAnsi="Tahoma" w:cs="Tahoma"/>
          <w:b/>
          <w:sz w:val="20"/>
        </w:rPr>
        <w:t xml:space="preserve">Klauzula warunków i taryf - </w:t>
      </w:r>
      <w:r w:rsidRPr="00357BDF">
        <w:rPr>
          <w:rFonts w:ascii="Tahoma" w:hAnsi="Tahoma" w:cs="Tahoma"/>
          <w:sz w:val="20"/>
        </w:rPr>
        <w:t xml:space="preserve">w przypadku doubezpieczania lub podwyższania sumy ubezpieczenia w okresie ubezpieczenia, zastosowanie będą miały warunki umowy oraz składki/stawki nie mniej korzystne niż obowiązujące w ofercie Ubezpieczyciela. Wszelkie zwroty składek wynikające ze zmniejszenia sum </w:t>
      </w:r>
      <w:r w:rsidRPr="00B977C5">
        <w:rPr>
          <w:rFonts w:ascii="Tahoma" w:hAnsi="Tahoma" w:cs="Tahoma"/>
          <w:sz w:val="20"/>
        </w:rPr>
        <w:t xml:space="preserve">ubezpieczenia z tytułu sprzedaży lub likwidacji poszczególnych składników majątku w okresie ubezpieczenia oraz dopłaty składek z tytułu realizowanych doubezpieczeń będą wyliczane systemem pro rata za każdy dzień udzielonej ochrony. </w:t>
      </w:r>
      <w:r w:rsidR="00104B65" w:rsidRPr="00B977C5">
        <w:rPr>
          <w:rFonts w:ascii="Tahoma" w:hAnsi="Tahoma" w:cs="Tahoma"/>
          <w:sz w:val="20"/>
        </w:rPr>
        <w:t>Klauzula nie dotyczy przypadków uregulowanych w art. 816 kc</w:t>
      </w:r>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otyczy wszystkich ryzyk</w:t>
      </w:r>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657D4D">
      <w:pPr>
        <w:pStyle w:val="WW-Tekstpodstawowywcity2"/>
        <w:numPr>
          <w:ilvl w:val="0"/>
          <w:numId w:val="5"/>
        </w:numPr>
        <w:tabs>
          <w:tab w:val="clear" w:pos="1070"/>
        </w:tabs>
        <w:spacing w:before="112" w:after="248"/>
        <w:ind w:left="851"/>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w:t>
      </w:r>
      <w:r w:rsidRPr="00501884">
        <w:rPr>
          <w:rFonts w:ascii="Tahoma" w:hAnsi="Tahoma" w:cs="Tahoma"/>
          <w:color w:val="262626"/>
          <w:sz w:val="20"/>
        </w:rPr>
        <w:lastRenderedPageBreak/>
        <w:t xml:space="preserve">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podlimitem 20.000,00 zł na koszty poszukiwań miejsca powstania awarii. </w:t>
      </w:r>
      <w:r w:rsidRPr="00464461">
        <w:rPr>
          <w:rFonts w:ascii="Tahoma" w:hAnsi="Tahoma" w:cs="Tahoma"/>
          <w:color w:val="262626"/>
          <w:sz w:val="20"/>
        </w:rPr>
        <w:t xml:space="preserve">Dotyczy ubezpieczenia mienia od wszystkich ryzyk. </w:t>
      </w:r>
      <w:r w:rsidRPr="00464461">
        <w:rPr>
          <w:rFonts w:ascii="Tahoma" w:eastAsia="Verdana,Italic" w:hAnsi="Tahoma" w:cs="Tahoma"/>
          <w:i/>
          <w:iCs/>
          <w:color w:val="000000"/>
          <w:sz w:val="20"/>
        </w:rPr>
        <w:t>Zastosowane limity odpowiedzialności nie mają zastosowania do ryzyk, które w myśl zapisów OWU nie są limitowane.</w:t>
      </w:r>
    </w:p>
    <w:p w14:paraId="5048A9B0" w14:textId="77777777" w:rsidR="00F639EF" w:rsidRPr="00464461" w:rsidRDefault="00F639EF" w:rsidP="00657D4D">
      <w:pPr>
        <w:numPr>
          <w:ilvl w:val="0"/>
          <w:numId w:val="5"/>
        </w:numPr>
        <w:tabs>
          <w:tab w:val="clear" w:pos="1070"/>
        </w:tabs>
        <w:suppressAutoHyphens/>
        <w:spacing w:before="112" w:after="248"/>
        <w:ind w:left="851"/>
        <w:jc w:val="both"/>
        <w:rPr>
          <w:rFonts w:ascii="Tahoma" w:hAnsi="Tahoma" w:cs="Tahoma"/>
        </w:rPr>
      </w:pPr>
      <w:r w:rsidRPr="00464461">
        <w:rPr>
          <w:rFonts w:ascii="Tahoma" w:hAnsi="Tahoma" w:cs="Tahoma"/>
          <w:b/>
        </w:rPr>
        <w:t xml:space="preserve">Klauzula zabezpieczeń przeciwpożarowych i przeciwkradzieżowych </w:t>
      </w:r>
      <w:r w:rsidRPr="00464461">
        <w:rPr>
          <w:rFonts w:ascii="Tahoma" w:hAnsi="Tahoma" w:cs="Tahoma"/>
        </w:rPr>
        <w:t>–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14:paraId="0EA2987C" w14:textId="77777777" w:rsidR="00F639EF" w:rsidRPr="00464461" w:rsidRDefault="00F639EF" w:rsidP="00657D4D">
      <w:pPr>
        <w:pStyle w:val="WW-Tekstpodstawowywcity2"/>
        <w:numPr>
          <w:ilvl w:val="0"/>
          <w:numId w:val="5"/>
        </w:numPr>
        <w:tabs>
          <w:tab w:val="clear" w:pos="1070"/>
        </w:tabs>
        <w:spacing w:before="112" w:after="248"/>
        <w:ind w:left="851"/>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Limit odpowiedzialności 50 000 zł na jedno i wszystkie zdarzenia w rocznym okresie ubezpieczenia. Klauzula dotyczy ubezpieczenia mienia od wszystkich ryzyk oraz ubezpieczenia sprzętu elektronicznego od wszystkich ryzyk.</w:t>
      </w:r>
    </w:p>
    <w:p w14:paraId="0EC094D5" w14:textId="77777777" w:rsidR="00F639EF" w:rsidRPr="0067525B" w:rsidRDefault="00F639EF" w:rsidP="00657D4D">
      <w:pPr>
        <w:pStyle w:val="WW-Tekstpodstawowywcity2"/>
        <w:numPr>
          <w:ilvl w:val="0"/>
          <w:numId w:val="5"/>
        </w:numPr>
        <w:tabs>
          <w:tab w:val="clear" w:pos="1070"/>
        </w:tabs>
        <w:spacing w:before="112" w:after="248"/>
        <w:ind w:left="851"/>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0D1A634F" w14:textId="77777777" w:rsidR="00F639EF" w:rsidRPr="00464461" w:rsidRDefault="00F639EF" w:rsidP="00657D4D">
      <w:pPr>
        <w:pStyle w:val="WW-Tekstpodstawowywcity2"/>
        <w:numPr>
          <w:ilvl w:val="0"/>
          <w:numId w:val="5"/>
        </w:numPr>
        <w:tabs>
          <w:tab w:val="clear" w:pos="1070"/>
        </w:tabs>
        <w:spacing w:before="112" w:after="248"/>
        <w:ind w:left="851"/>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77777777" w:rsidR="00F639EF" w:rsidRPr="00464461" w:rsidRDefault="00F639EF" w:rsidP="00657D4D">
      <w:pPr>
        <w:numPr>
          <w:ilvl w:val="0"/>
          <w:numId w:val="5"/>
        </w:numPr>
        <w:tabs>
          <w:tab w:val="clear" w:pos="1070"/>
        </w:tabs>
        <w:ind w:left="851" w:hanging="425"/>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893552B" w14:textId="77777777" w:rsidR="00F639EF" w:rsidRPr="00464461" w:rsidRDefault="00F639EF" w:rsidP="00657D4D">
      <w:pPr>
        <w:ind w:left="1070" w:hanging="360"/>
        <w:jc w:val="both"/>
        <w:rPr>
          <w:rFonts w:ascii="Tahoma" w:hAnsi="Tahoma" w:cs="Tahoma"/>
        </w:rPr>
      </w:pPr>
    </w:p>
    <w:p w14:paraId="07372319" w14:textId="77777777" w:rsidR="00F639EF" w:rsidRPr="00464461" w:rsidRDefault="00F639EF" w:rsidP="00657D4D">
      <w:pPr>
        <w:pStyle w:val="WW-Tekstpodstawowywcity2"/>
        <w:numPr>
          <w:ilvl w:val="0"/>
          <w:numId w:val="5"/>
        </w:numPr>
        <w:tabs>
          <w:tab w:val="clear" w:pos="1070"/>
        </w:tabs>
        <w:spacing w:before="112" w:after="248"/>
        <w:ind w:left="851" w:hanging="425"/>
        <w:rPr>
          <w:rFonts w:ascii="Tahoma" w:hAnsi="Tahoma" w:cs="Tahoma"/>
          <w:sz w:val="20"/>
        </w:rPr>
      </w:pPr>
      <w:r w:rsidRPr="00464461">
        <w:rPr>
          <w:rFonts w:ascii="Tahoma" w:hAnsi="Tahoma" w:cs="Tahoma"/>
          <w:b/>
          <w:sz w:val="20"/>
        </w:rPr>
        <w:lastRenderedPageBreak/>
        <w:t xml:space="preserve">Klauzula zgłaszania szkód – </w:t>
      </w:r>
      <w:r w:rsidRPr="00464461">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694A2CB4" w14:textId="77777777" w:rsidR="00F639EF" w:rsidRPr="00D5353D" w:rsidRDefault="00F639EF" w:rsidP="00657D4D">
      <w:pPr>
        <w:pStyle w:val="WW-Tekstpodstawowywcity2"/>
        <w:numPr>
          <w:ilvl w:val="0"/>
          <w:numId w:val="5"/>
        </w:numPr>
        <w:tabs>
          <w:tab w:val="clear" w:pos="1070"/>
        </w:tabs>
        <w:spacing w:before="112" w:after="248"/>
        <w:ind w:left="851" w:hanging="425"/>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ryzyk z wyłączeniem </w:t>
      </w:r>
      <w:r w:rsidRPr="00D5353D">
        <w:rPr>
          <w:rFonts w:ascii="Tahoma" w:hAnsi="Tahoma" w:cs="Tahoma"/>
          <w:sz w:val="20"/>
        </w:rPr>
        <w:t>ubezpieczeń komunikacyjnych oraz odpowiedzialności cywilnej.</w:t>
      </w:r>
    </w:p>
    <w:p w14:paraId="5DA1DF30" w14:textId="77777777" w:rsidR="00F639EF" w:rsidRPr="00B64ADF" w:rsidRDefault="00F639EF" w:rsidP="00657D4D">
      <w:pPr>
        <w:numPr>
          <w:ilvl w:val="0"/>
          <w:numId w:val="5"/>
        </w:numPr>
        <w:tabs>
          <w:tab w:val="clear" w:pos="1070"/>
        </w:tabs>
        <w:ind w:left="851" w:hanging="425"/>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nie </w:t>
      </w:r>
      <w:r w:rsidRPr="00B64ADF">
        <w:rPr>
          <w:rFonts w:ascii="Tahoma" w:hAnsi="Tahoma" w:cs="Tahoma"/>
        </w:rPr>
        <w:t>wygasa, ani nie ulega żadnym ograniczeniom, jeśli budynki, urządzenia lub instalacje zgłoszone do ubezpieczenia są wyłączone z eksploatacji z zastrzeżeniem, że:</w:t>
      </w:r>
    </w:p>
    <w:p w14:paraId="645C1AF1" w14:textId="77777777" w:rsidR="00F639EF" w:rsidRPr="00D5353D" w:rsidRDefault="00F639EF" w:rsidP="00657D4D">
      <w:pPr>
        <w:pStyle w:val="WW-Tekstpodstawowywcity2"/>
        <w:ind w:left="851" w:firstLine="0"/>
        <w:jc w:val="left"/>
        <w:rPr>
          <w:rFonts w:ascii="Tahoma" w:hAnsi="Tahoma" w:cs="Tahoma"/>
          <w:sz w:val="20"/>
        </w:rPr>
      </w:pPr>
      <w:r w:rsidRPr="00B64ADF">
        <w:rPr>
          <w:rFonts w:ascii="Tahoma" w:hAnsi="Tahoma" w:cs="Tahoma"/>
          <w:sz w:val="20"/>
        </w:rPr>
        <w:t>- wszystkie otwory okienne i drzwiowe do budynków powinny być zabezpieczone przed nieuprawnionym wejściem do niego osób trzecich przynajmniej do poziomu 1-go piętra,</w:t>
      </w:r>
      <w:r w:rsidRPr="00D5353D">
        <w:rPr>
          <w:rFonts w:ascii="Tahoma" w:hAnsi="Tahoma" w:cs="Tahoma"/>
          <w:color w:val="FF0000"/>
          <w:sz w:val="20"/>
        </w:rPr>
        <w:br/>
      </w:r>
      <w:r w:rsidRPr="00D5353D">
        <w:rPr>
          <w:rFonts w:ascii="Tahoma" w:hAnsi="Tahoma" w:cs="Tahoma"/>
          <w:sz w:val="20"/>
        </w:rPr>
        <w:t xml:space="preserve">- urządzenia znajdujące się w budynku są odłączone od źródeł zasilania, </w:t>
      </w:r>
      <w:r w:rsidRPr="00D5353D">
        <w:rPr>
          <w:rFonts w:ascii="Tahoma" w:hAnsi="Tahoma" w:cs="Tahoma"/>
          <w:sz w:val="20"/>
        </w:rPr>
        <w:br/>
        <w:t>- w budynku został odcięty dopływ mediów (woda, prąd, gaz), chyba że prąd jest niezbędny do podtrzymywania systemów zabezpieczeń,</w:t>
      </w:r>
    </w:p>
    <w:p w14:paraId="3C826C76" w14:textId="77777777" w:rsidR="00F639EF" w:rsidRPr="00D5353D" w:rsidRDefault="00F639EF" w:rsidP="00657D4D">
      <w:pPr>
        <w:pStyle w:val="WW-Tekstpodstawowywcity2"/>
        <w:ind w:left="851" w:firstLine="0"/>
        <w:jc w:val="left"/>
        <w:rPr>
          <w:rFonts w:ascii="Tahoma" w:hAnsi="Tahoma" w:cs="Tahoma"/>
          <w:sz w:val="20"/>
        </w:rPr>
      </w:pPr>
      <w:r w:rsidRPr="00D5353D">
        <w:rPr>
          <w:rFonts w:ascii="Tahoma" w:hAnsi="Tahoma" w:cs="Tahoma"/>
          <w:sz w:val="20"/>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5353D" w:rsidRDefault="00F639EF" w:rsidP="00657D4D">
      <w:pPr>
        <w:pStyle w:val="WW-Tekstpodstawowywcity2"/>
        <w:ind w:left="851"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657D4D">
      <w:pPr>
        <w:pStyle w:val="WW-Tekstpodstawowywcity2"/>
        <w:ind w:left="851"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657D4D">
      <w:pPr>
        <w:ind w:left="851"/>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wszystkich ryzyk</w:t>
      </w:r>
      <w:r w:rsidRPr="001A7F73">
        <w:rPr>
          <w:rFonts w:ascii="Tahoma" w:hAnsi="Tahoma" w:cs="Tahoma"/>
        </w:rPr>
        <w:t>.</w:t>
      </w:r>
    </w:p>
    <w:p w14:paraId="4D7BD335" w14:textId="77777777" w:rsidR="00F639EF" w:rsidRPr="00BE5303" w:rsidRDefault="00F639EF" w:rsidP="00657D4D">
      <w:pPr>
        <w:ind w:left="851" w:hanging="425"/>
        <w:jc w:val="both"/>
        <w:rPr>
          <w:rFonts w:ascii="Tahoma" w:hAnsi="Tahoma" w:cs="Tahoma"/>
          <w:b/>
        </w:rPr>
      </w:pPr>
    </w:p>
    <w:p w14:paraId="226281AE" w14:textId="6BA63D94" w:rsidR="00F639EF" w:rsidRPr="007D5104" w:rsidRDefault="00F639EF" w:rsidP="00657D4D">
      <w:pPr>
        <w:pStyle w:val="WW-Tekstpodstawowywcity2"/>
        <w:numPr>
          <w:ilvl w:val="0"/>
          <w:numId w:val="5"/>
        </w:numPr>
        <w:tabs>
          <w:tab w:val="clear" w:pos="1070"/>
        </w:tabs>
        <w:spacing w:before="112" w:after="248"/>
        <w:ind w:left="851" w:hanging="425"/>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B6022C">
        <w:rPr>
          <w:rFonts w:ascii="Tahoma" w:hAnsi="Tahoma" w:cs="Tahoma"/>
          <w:sz w:val="20"/>
        </w:rPr>
        <w:t>10</w:t>
      </w:r>
      <w:r w:rsidRPr="006A5B3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Pr>
          <w:rFonts w:ascii="Tahoma" w:hAnsi="Tahoma" w:cs="Tahoma"/>
          <w:sz w:val="20"/>
        </w:rPr>
        <w:t>10</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657D4D">
      <w:pPr>
        <w:numPr>
          <w:ilvl w:val="0"/>
          <w:numId w:val="5"/>
        </w:numPr>
        <w:tabs>
          <w:tab w:val="clear" w:pos="1070"/>
        </w:tabs>
        <w:ind w:left="851" w:hanging="425"/>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3479E2FA" w14:textId="32E68056" w:rsidR="00F639EF" w:rsidRPr="00464461" w:rsidRDefault="00F639EF" w:rsidP="00657D4D">
      <w:pPr>
        <w:pStyle w:val="WW-Tekstpodstawowywcity2"/>
        <w:numPr>
          <w:ilvl w:val="0"/>
          <w:numId w:val="5"/>
        </w:numPr>
        <w:tabs>
          <w:tab w:val="clear" w:pos="1070"/>
        </w:tabs>
        <w:spacing w:before="112" w:after="248"/>
        <w:ind w:left="851" w:hanging="425"/>
        <w:rPr>
          <w:rFonts w:ascii="Tahoma" w:hAnsi="Tahoma" w:cs="Tahoma"/>
          <w:sz w:val="20"/>
        </w:rPr>
      </w:pPr>
      <w:r w:rsidRPr="00464461">
        <w:rPr>
          <w:rFonts w:ascii="Tahoma" w:hAnsi="Tahoma" w:cs="Tahoma"/>
          <w:b/>
          <w:color w:val="000000"/>
          <w:sz w:val="20"/>
        </w:rPr>
        <w:lastRenderedPageBreak/>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 xml:space="preserve">jedno i wszystkie zdarzenia w </w:t>
      </w:r>
      <w:r w:rsidR="00AC5F1B">
        <w:rPr>
          <w:rFonts w:ascii="Tahoma" w:hAnsi="Tahoma" w:cs="Tahoma"/>
          <w:color w:val="000000"/>
          <w:sz w:val="20"/>
        </w:rPr>
        <w:t xml:space="preserve">rocznym </w:t>
      </w:r>
      <w:r w:rsidRPr="009C0BB8">
        <w:rPr>
          <w:rFonts w:ascii="Tahoma" w:hAnsi="Tahoma" w:cs="Tahoma"/>
          <w:color w:val="000000"/>
          <w:sz w:val="20"/>
        </w:rPr>
        <w:t>okresie ubezpieczenia. Klauzula dotyczy ubezpieczenie mienia od wszystkich ryzyk</w:t>
      </w:r>
      <w:r w:rsidRPr="009C0BB8">
        <w:rPr>
          <w:rFonts w:ascii="Tahoma" w:hAnsi="Tahoma" w:cs="Tahoma"/>
          <w:sz w:val="20"/>
        </w:rPr>
        <w:t xml:space="preserve">, ubezpieczenia maszyn od uszkodzeń </w:t>
      </w:r>
      <w:r w:rsidRPr="009C0BB8">
        <w:rPr>
          <w:rFonts w:ascii="Tahoma" w:hAnsi="Tahoma" w:cs="Tahoma"/>
          <w:color w:val="000000"/>
          <w:sz w:val="20"/>
        </w:rPr>
        <w:t>oraz ubezpieczenia</w:t>
      </w:r>
      <w:r w:rsidRPr="00464461">
        <w:rPr>
          <w:rFonts w:ascii="Tahoma" w:hAnsi="Tahoma" w:cs="Tahoma"/>
          <w:color w:val="000000"/>
          <w:sz w:val="20"/>
        </w:rPr>
        <w:t xml:space="preserve"> sprzętu elektronicznego od wszystkich ryzyk.</w:t>
      </w:r>
    </w:p>
    <w:p w14:paraId="4305603F" w14:textId="77777777" w:rsidR="00F639EF" w:rsidRPr="00464461" w:rsidRDefault="00F639EF" w:rsidP="00657D4D">
      <w:pPr>
        <w:pStyle w:val="WW-Tekstpodstawowywcity2"/>
        <w:numPr>
          <w:ilvl w:val="0"/>
          <w:numId w:val="5"/>
        </w:numPr>
        <w:tabs>
          <w:tab w:val="clear" w:pos="1070"/>
        </w:tabs>
        <w:spacing w:before="112" w:after="248"/>
        <w:ind w:left="851" w:hanging="425"/>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posesji pozostałości po zniszczonym ubezpieczonym mieniu do 10% wartości powstałej szkody nie więcej niż do kwoty 300.000,00 zł. Powyższy 10% limit podwyższa sumę ubezpieczenia i jest niezależny (dodatkowy) od postanowień programu ubezpieczenia i OWU w tym zakresie. Dotyczy</w:t>
      </w:r>
      <w:r w:rsidRPr="00464461">
        <w:rPr>
          <w:rFonts w:ascii="Tahoma" w:hAnsi="Tahoma" w:cs="Tahoma"/>
          <w:sz w:val="20"/>
        </w:rPr>
        <w:t xml:space="preserve"> ubezpieczenia mienia od wszystkich ryzyk oraz ubezpieczenia sprzętu elektronicznego od wszystkich ryzyk.</w:t>
      </w:r>
    </w:p>
    <w:p w14:paraId="404A190B" w14:textId="65013179" w:rsidR="00F639EF" w:rsidRPr="0067525B" w:rsidRDefault="00F639EF" w:rsidP="00657D4D">
      <w:pPr>
        <w:pStyle w:val="WW-Tekstpodstawowywcity2"/>
        <w:numPr>
          <w:ilvl w:val="0"/>
          <w:numId w:val="5"/>
        </w:numPr>
        <w:tabs>
          <w:tab w:val="clear" w:pos="1070"/>
        </w:tabs>
        <w:spacing w:before="112" w:after="248"/>
        <w:ind w:left="851" w:hanging="425"/>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Dotyczy ubezpieczenia mienia od wszystkich ryzyk oraz ubezpieczenia sprzętu elektronicznego od wszystkich ryzyk.</w:t>
      </w:r>
    </w:p>
    <w:p w14:paraId="75AF91C3" w14:textId="7DE25A9B" w:rsidR="00F639EF" w:rsidRPr="00464461" w:rsidRDefault="00F639EF" w:rsidP="00657D4D">
      <w:pPr>
        <w:pStyle w:val="WW-Tekstpodstawowywcity2"/>
        <w:numPr>
          <w:ilvl w:val="0"/>
          <w:numId w:val="5"/>
        </w:numPr>
        <w:tabs>
          <w:tab w:val="clear" w:pos="1070"/>
        </w:tabs>
        <w:spacing w:before="112" w:after="248"/>
        <w:ind w:left="851" w:hanging="425"/>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ryzyk, sprzętu elektronicznego od wszystkich ryzyk.</w:t>
      </w:r>
    </w:p>
    <w:p w14:paraId="6B77CCB7" w14:textId="77777777" w:rsidR="00F639EF" w:rsidRPr="00464461" w:rsidRDefault="00F639EF" w:rsidP="00657D4D">
      <w:pPr>
        <w:pStyle w:val="WW-Tekstpodstawowywcity2"/>
        <w:numPr>
          <w:ilvl w:val="0"/>
          <w:numId w:val="5"/>
        </w:numPr>
        <w:tabs>
          <w:tab w:val="clear" w:pos="1070"/>
        </w:tabs>
        <w:ind w:left="851" w:hanging="425"/>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657D4D">
      <w:pPr>
        <w:pStyle w:val="WW-Tekstpodstawowywcity2"/>
        <w:ind w:left="851"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657D4D">
      <w:pPr>
        <w:pStyle w:val="WW-Tekstpodstawowywcity2"/>
        <w:ind w:left="851"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657D4D">
      <w:pPr>
        <w:pStyle w:val="WW-Tekstpodstawowywcity2"/>
        <w:ind w:left="851"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657D4D">
      <w:pPr>
        <w:pStyle w:val="WW-Tekstpodstawowywcity2"/>
        <w:ind w:left="851" w:firstLine="0"/>
        <w:rPr>
          <w:rFonts w:ascii="Tahoma" w:hAnsi="Tahoma" w:cs="Tahoma"/>
          <w:sz w:val="20"/>
        </w:rPr>
      </w:pPr>
      <w:r w:rsidRPr="00464461">
        <w:rPr>
          <w:rFonts w:ascii="Tahoma" w:hAnsi="Tahoma" w:cs="Tahoma"/>
          <w:sz w:val="20"/>
        </w:rPr>
        <w:t>Klauzula dotyczy wszystkich ryzyk.</w:t>
      </w:r>
    </w:p>
    <w:p w14:paraId="6FF81C24" w14:textId="77777777" w:rsidR="00F639EF" w:rsidRPr="008C4691" w:rsidRDefault="00F639EF" w:rsidP="00657D4D">
      <w:pPr>
        <w:pStyle w:val="WW-Tekstpodstawowywcity2"/>
        <w:ind w:left="851" w:hanging="425"/>
        <w:rPr>
          <w:rFonts w:ascii="Tahoma" w:hAnsi="Tahoma" w:cs="Tahoma"/>
          <w:sz w:val="20"/>
        </w:rPr>
      </w:pPr>
    </w:p>
    <w:p w14:paraId="1C5C8F7C" w14:textId="0425185E" w:rsidR="00F639EF" w:rsidRPr="0061333C" w:rsidRDefault="00F639EF" w:rsidP="00657D4D">
      <w:pPr>
        <w:pStyle w:val="WW-Tekstpodstawowywcity2"/>
        <w:numPr>
          <w:ilvl w:val="0"/>
          <w:numId w:val="5"/>
        </w:numPr>
        <w:tabs>
          <w:tab w:val="clear" w:pos="1070"/>
        </w:tabs>
        <w:spacing w:before="112" w:after="248"/>
        <w:ind w:left="851" w:hanging="425"/>
        <w:rPr>
          <w:rFonts w:ascii="Tahoma" w:hAnsi="Tahoma" w:cs="Tahoma"/>
          <w:sz w:val="20"/>
        </w:rPr>
      </w:pPr>
      <w:r w:rsidRPr="0061333C">
        <w:rPr>
          <w:rStyle w:val="Pogrubienie"/>
          <w:rFonts w:ascii="Tahoma" w:hAnsi="Tahoma" w:cs="Tahoma"/>
          <w:sz w:val="20"/>
        </w:rPr>
        <w:t>Klauzula zalaniowa</w:t>
      </w:r>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zalaniami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niezabezpieczeniem lub złym zabezpieczeniem otworów okiennych, dachowych lub drzwiowych, rynien i spustów. Ochrona ubezpieczeniowa nie obejmuje kolejnych szkód zalaniowych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przyczyn </w:t>
      </w:r>
      <w:r w:rsidRPr="00B64ADF">
        <w:rPr>
          <w:rFonts w:ascii="Tahoma" w:hAnsi="Tahoma" w:cs="Tahoma"/>
          <w:sz w:val="20"/>
          <w:shd w:val="clear" w:color="auto" w:fill="FFFFFF"/>
        </w:rPr>
        <w:t>technicznych lub innych przyczyn niezależnych od ubezpieczonego (np. złe warunki atmosferyczne). Limit odpo</w:t>
      </w:r>
      <w:r w:rsidRPr="00B64ADF">
        <w:rPr>
          <w:rFonts w:ascii="Tahoma" w:hAnsi="Tahoma" w:cs="Tahoma"/>
          <w:sz w:val="20"/>
        </w:rPr>
        <w:t xml:space="preserve">wiedzialności na jedno i wszystkie zdarzenia w rocznym okresie ubezpieczenia: 100.000,00 zł. Klauzula </w:t>
      </w:r>
      <w:r w:rsidRPr="0061333C">
        <w:rPr>
          <w:rFonts w:ascii="Tahoma" w:hAnsi="Tahoma" w:cs="Tahoma"/>
          <w:sz w:val="20"/>
        </w:rPr>
        <w:t>dotyczy ubezpieczenia mienia od wszystkich</w:t>
      </w:r>
      <w:r>
        <w:rPr>
          <w:rFonts w:ascii="Tahoma" w:hAnsi="Tahoma" w:cs="Tahoma"/>
          <w:sz w:val="20"/>
        </w:rPr>
        <w:t xml:space="preserve"> ryzyk</w:t>
      </w:r>
      <w:r w:rsidRPr="0061333C">
        <w:rPr>
          <w:rFonts w:ascii="Tahoma" w:hAnsi="Tahoma" w:cs="Tahoma"/>
          <w:sz w:val="20"/>
        </w:rPr>
        <w:t>.</w:t>
      </w:r>
    </w:p>
    <w:p w14:paraId="25F94C02" w14:textId="40F9B34A" w:rsidR="00F639EF" w:rsidRPr="00464461" w:rsidRDefault="00F639EF" w:rsidP="00657D4D">
      <w:pPr>
        <w:pStyle w:val="WW-Tekstpodstawowywcity2"/>
        <w:numPr>
          <w:ilvl w:val="0"/>
          <w:numId w:val="5"/>
        </w:numPr>
        <w:tabs>
          <w:tab w:val="clear" w:pos="1070"/>
        </w:tabs>
        <w:spacing w:before="112" w:after="248"/>
        <w:ind w:left="851" w:hanging="425"/>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t>
      </w:r>
      <w:r w:rsidRPr="00464461">
        <w:rPr>
          <w:rFonts w:ascii="Tahoma" w:hAnsi="Tahoma" w:cs="Tahoma"/>
          <w:sz w:val="20"/>
        </w:rPr>
        <w:lastRenderedPageBreak/>
        <w:t xml:space="preserve">wykreślony z wykazu środków trwałych. </w:t>
      </w:r>
      <w:r w:rsidR="00CD692C" w:rsidRPr="00464461">
        <w:rPr>
          <w:rFonts w:ascii="Tahoma" w:hAnsi="Tahoma" w:cs="Tahoma"/>
          <w:sz w:val="20"/>
        </w:rPr>
        <w:t>Dotyczy ubezpieczenia mienia od wszystkich ryzyk</w:t>
      </w:r>
      <w:r w:rsidR="00CD692C">
        <w:rPr>
          <w:rFonts w:ascii="Tahoma" w:hAnsi="Tahoma" w:cs="Tahoma"/>
          <w:sz w:val="20"/>
        </w:rPr>
        <w:t>,</w:t>
      </w:r>
      <w:r w:rsidR="00CD692C" w:rsidRPr="00464461">
        <w:rPr>
          <w:rFonts w:ascii="Tahoma" w:hAnsi="Tahoma" w:cs="Tahoma"/>
          <w:sz w:val="20"/>
        </w:rPr>
        <w:t xml:space="preserve"> ubezpieczenia sprzętu elektronicznego od wszystkich ryzyk</w:t>
      </w:r>
      <w:r w:rsidR="00B64ADF">
        <w:rPr>
          <w:rFonts w:ascii="Tahoma" w:hAnsi="Tahoma" w:cs="Tahoma"/>
          <w:sz w:val="20"/>
        </w:rPr>
        <w:t xml:space="preserve">. </w:t>
      </w:r>
      <w:r w:rsidRPr="00464461">
        <w:rPr>
          <w:rFonts w:ascii="Tahoma" w:hAnsi="Tahoma" w:cs="Tahoma"/>
          <w:sz w:val="20"/>
        </w:rPr>
        <w:t xml:space="preserve">Ubezpieczający nie będzie zobowiązany do dopłaty stosownej składki, wynikającej z przywrócenia sumy ubezpieczenia po szkodzie. </w:t>
      </w:r>
    </w:p>
    <w:p w14:paraId="67E5B8E6" w14:textId="77777777" w:rsidR="00F639EF" w:rsidRPr="00464461" w:rsidRDefault="00F639EF" w:rsidP="00657D4D">
      <w:pPr>
        <w:numPr>
          <w:ilvl w:val="0"/>
          <w:numId w:val="5"/>
        </w:numPr>
        <w:tabs>
          <w:tab w:val="clear" w:pos="1070"/>
        </w:tabs>
        <w:autoSpaceDE w:val="0"/>
        <w:autoSpaceDN w:val="0"/>
        <w:adjustRightInd w:val="0"/>
        <w:ind w:left="851" w:hanging="425"/>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657D4D">
      <w:pPr>
        <w:numPr>
          <w:ilvl w:val="1"/>
          <w:numId w:val="31"/>
        </w:numPr>
        <w:tabs>
          <w:tab w:val="clear" w:pos="1297"/>
        </w:tabs>
        <w:suppressAutoHyphens/>
        <w:ind w:left="851"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657D4D">
      <w:pPr>
        <w:numPr>
          <w:ilvl w:val="1"/>
          <w:numId w:val="31"/>
        </w:numPr>
        <w:tabs>
          <w:tab w:val="clear" w:pos="1297"/>
        </w:tabs>
        <w:suppressAutoHyphens/>
        <w:ind w:left="851"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657D4D">
      <w:pPr>
        <w:numPr>
          <w:ilvl w:val="1"/>
          <w:numId w:val="31"/>
        </w:numPr>
        <w:tabs>
          <w:tab w:val="clear" w:pos="1297"/>
        </w:tabs>
        <w:suppressAutoHyphens/>
        <w:ind w:left="851"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657D4D">
      <w:pPr>
        <w:suppressAutoHyphens/>
        <w:ind w:left="851"/>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464461" w:rsidRDefault="00F639EF" w:rsidP="00657D4D">
      <w:pPr>
        <w:suppressAutoHyphens/>
        <w:ind w:left="851"/>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B64ADF" w:rsidRDefault="00F639EF" w:rsidP="00657D4D">
      <w:pPr>
        <w:suppressAutoHyphens/>
        <w:ind w:left="851"/>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przyczynami eksploatacyjnymi</w:t>
      </w:r>
      <w:r w:rsidRPr="00464461">
        <w:rPr>
          <w:rFonts w:ascii="Tahoma" w:hAnsi="Tahoma" w:cs="Tahoma"/>
          <w:color w:val="000000"/>
        </w:rPr>
        <w:t xml:space="preserve"> uważa się niezawinione przez obsługę szkody eksploatacyjne </w:t>
      </w:r>
      <w:r w:rsidRPr="0067525B">
        <w:rPr>
          <w:rFonts w:ascii="Tahoma" w:hAnsi="Tahoma" w:cs="Tahoma"/>
          <w:color w:val="000000"/>
        </w:rPr>
        <w:t xml:space="preserve">polegające na uszkodzeniu lub zniszczeniu elementów maszyny przez zjawiska fizyczne, np. siły odśrodkowe, wzrost ciśnienia, eksplozję lub implozję, dostanie się ciała obcego, </w:t>
      </w:r>
      <w:r w:rsidRPr="00B64ADF">
        <w:rPr>
          <w:rFonts w:ascii="Tahoma" w:hAnsi="Tahoma" w:cs="Tahoma"/>
          <w:color w:val="000000"/>
        </w:rPr>
        <w:t>przegrzanie lub wadliwe działanie urządzeń: sterujących, zabezpieczających, sygnalizacyjno-pomiarowych, itp.</w:t>
      </w:r>
    </w:p>
    <w:p w14:paraId="78BA0F6B" w14:textId="7C81066B" w:rsidR="00F639EF" w:rsidRPr="00B64ADF" w:rsidRDefault="009001B1" w:rsidP="00657D4D">
      <w:pPr>
        <w:suppressAutoHyphens/>
        <w:ind w:left="851"/>
        <w:jc w:val="both"/>
        <w:rPr>
          <w:rFonts w:ascii="Tahoma" w:hAnsi="Tahoma" w:cs="Tahoma"/>
          <w:color w:val="000000"/>
        </w:rPr>
      </w:pPr>
      <w:r w:rsidRPr="00B64ADF">
        <w:rPr>
          <w:rFonts w:ascii="Tahoma" w:hAnsi="Tahoma" w:cs="Tahoma"/>
          <w:color w:val="000000"/>
        </w:rPr>
        <w:t>Poza wyłączeniami odpowiedzialności  określonymi w programie ubezpieczenia mienia od wszystkich ryzyk, o</w:t>
      </w:r>
      <w:r w:rsidR="00F639EF" w:rsidRPr="00B64ADF">
        <w:rPr>
          <w:rFonts w:ascii="Tahoma" w:hAnsi="Tahoma" w:cs="Tahoma"/>
          <w:color w:val="000000"/>
        </w:rPr>
        <w:t>chrona ubezpieczeniowa nie obejmuje szkód:</w:t>
      </w:r>
    </w:p>
    <w:p w14:paraId="14EE8511" w14:textId="77777777" w:rsidR="00F639EF" w:rsidRPr="0067525B" w:rsidRDefault="00F639EF" w:rsidP="00657D4D">
      <w:pPr>
        <w:autoSpaceDE w:val="0"/>
        <w:autoSpaceDN w:val="0"/>
        <w:adjustRightInd w:val="0"/>
        <w:ind w:left="851"/>
        <w:rPr>
          <w:rFonts w:ascii="Tahoma" w:hAnsi="Tahoma" w:cs="Tahoma"/>
          <w:color w:val="000000"/>
        </w:rPr>
      </w:pPr>
      <w:r w:rsidRPr="00B64ADF">
        <w:rPr>
          <w:rFonts w:ascii="Tahoma" w:hAnsi="Tahoma" w:cs="Tahoma"/>
          <w:color w:val="000000"/>
        </w:rPr>
        <w:t>- w maszynach, urządzeniach i aparatach technicznych zamontowanych pod ziemią (nie dotyczy urządzeń i instalacji wodociągowo-kanalizacyjnych i innych instalacji, jeżeli są objęte ubezpieczeniem od zdarzeń</w:t>
      </w:r>
      <w:r w:rsidRPr="0067525B">
        <w:rPr>
          <w:rFonts w:ascii="Tahoma" w:hAnsi="Tahoma" w:cs="Tahoma"/>
          <w:color w:val="000000"/>
        </w:rPr>
        <w:t xml:space="preserve"> losowych), </w:t>
      </w:r>
    </w:p>
    <w:p w14:paraId="1D73A722" w14:textId="77777777" w:rsidR="00F639EF" w:rsidRPr="00464461" w:rsidRDefault="00F639EF" w:rsidP="00657D4D">
      <w:pPr>
        <w:autoSpaceDE w:val="0"/>
        <w:autoSpaceDN w:val="0"/>
        <w:adjustRightInd w:val="0"/>
        <w:ind w:left="851"/>
        <w:rPr>
          <w:rFonts w:ascii="Tahoma" w:hAnsi="Tahoma" w:cs="Tahoma"/>
          <w:color w:val="000000"/>
        </w:rPr>
      </w:pPr>
      <w:r w:rsidRPr="0067525B">
        <w:rPr>
          <w:rFonts w:ascii="Tahoma" w:hAnsi="Tahoma" w:cs="Tahoma"/>
          <w:color w:val="000000"/>
        </w:rPr>
        <w:t xml:space="preserve">- </w:t>
      </w:r>
      <w:bookmarkStart w:id="2" w:name="_Hlk65146807"/>
      <w:r w:rsidRPr="0067525B">
        <w:rPr>
          <w:rFonts w:ascii="Tahoma" w:hAnsi="Tahoma" w:cs="Tahoma"/>
          <w:color w:val="000000"/>
        </w:rPr>
        <w:t>w częściach i materiałach, które ulegają szybkiemu zużyciu</w:t>
      </w:r>
      <w:r w:rsidRPr="00464461">
        <w:rPr>
          <w:rFonts w:ascii="Tahoma" w:hAnsi="Tahoma" w:cs="Tahoma"/>
          <w:color w:val="000000"/>
        </w:rPr>
        <w:t xml:space="preserve"> lub z uwagi na swoje specyficzne funkcje podlegają okresowej wymianie w ramach konserwacji</w:t>
      </w:r>
      <w:bookmarkEnd w:id="2"/>
      <w:r w:rsidRPr="00464461">
        <w:rPr>
          <w:rFonts w:ascii="Tahoma" w:hAnsi="Tahoma" w:cs="Tahoma"/>
          <w:color w:val="000000"/>
        </w:rPr>
        <w:t>,</w:t>
      </w:r>
    </w:p>
    <w:p w14:paraId="78DF818A" w14:textId="77777777" w:rsidR="00F639EF" w:rsidRPr="00464461" w:rsidRDefault="00F639EF" w:rsidP="00657D4D">
      <w:pPr>
        <w:autoSpaceDE w:val="0"/>
        <w:autoSpaceDN w:val="0"/>
        <w:adjustRightInd w:val="0"/>
        <w:ind w:left="851"/>
        <w:rPr>
          <w:rFonts w:ascii="Tahoma" w:hAnsi="Tahoma" w:cs="Tahoma"/>
          <w:color w:val="000000"/>
        </w:rPr>
      </w:pPr>
      <w:r w:rsidRPr="00464461">
        <w:rPr>
          <w:rFonts w:ascii="Tahoma" w:hAnsi="Tahoma" w:cs="Tahoma"/>
          <w:color w:val="000000"/>
        </w:rPr>
        <w:t>- w czasie naprawy dokonywanej przez zewnętrzne służby techniczne,</w:t>
      </w:r>
    </w:p>
    <w:p w14:paraId="31798232" w14:textId="77777777" w:rsidR="00F639EF" w:rsidRPr="00464461" w:rsidRDefault="00F639EF" w:rsidP="00657D4D">
      <w:pPr>
        <w:autoSpaceDE w:val="0"/>
        <w:autoSpaceDN w:val="0"/>
        <w:adjustRightInd w:val="0"/>
        <w:ind w:left="851"/>
        <w:rPr>
          <w:rFonts w:ascii="Tahoma" w:hAnsi="Tahoma" w:cs="Tahoma"/>
          <w:color w:val="000000"/>
        </w:rPr>
      </w:pPr>
      <w:r w:rsidRPr="00464461">
        <w:rPr>
          <w:rFonts w:ascii="Tahoma" w:hAnsi="Tahoma" w:cs="Tahoma"/>
          <w:color w:val="000000"/>
        </w:rPr>
        <w:t>- będące następstwem naturalnego zużycia wskutek eksploatacji maszyny,</w:t>
      </w:r>
    </w:p>
    <w:p w14:paraId="1D8483C5" w14:textId="77777777" w:rsidR="00F639EF" w:rsidRPr="00464461" w:rsidRDefault="00F639EF" w:rsidP="00657D4D">
      <w:pPr>
        <w:autoSpaceDE w:val="0"/>
        <w:autoSpaceDN w:val="0"/>
        <w:adjustRightInd w:val="0"/>
        <w:ind w:left="851"/>
        <w:rPr>
          <w:rFonts w:ascii="Tahoma" w:hAnsi="Tahoma" w:cs="Tahoma"/>
          <w:color w:val="000000"/>
        </w:rPr>
      </w:pPr>
      <w:r w:rsidRPr="00464461">
        <w:rPr>
          <w:rFonts w:ascii="Tahoma" w:hAnsi="Tahoma" w:cs="Tahoma"/>
          <w:color w:val="000000"/>
        </w:rPr>
        <w:t>- w okresie gwarancyjnym, pokrywane przez producenta lub przez zewnętrzny warsztat naprawczy,</w:t>
      </w:r>
    </w:p>
    <w:p w14:paraId="7FBFDA9A" w14:textId="77777777" w:rsidR="00F639EF" w:rsidRPr="00464461" w:rsidRDefault="00F639EF" w:rsidP="00657D4D">
      <w:pPr>
        <w:suppressAutoHyphens/>
        <w:ind w:left="851"/>
        <w:jc w:val="both"/>
        <w:rPr>
          <w:rFonts w:ascii="Tahoma" w:hAnsi="Tahoma" w:cs="Tahoma"/>
          <w:color w:val="000000"/>
        </w:rPr>
      </w:pPr>
      <w:r w:rsidRPr="00464461">
        <w:rPr>
          <w:rFonts w:ascii="Tahoma" w:hAnsi="Tahoma" w:cs="Tahoma"/>
          <w:color w:val="000000"/>
        </w:rPr>
        <w:t>- spowodowane wadami bądź usterkami ujawnionymi przed zawarciem ubezpieczenia,</w:t>
      </w:r>
    </w:p>
    <w:p w14:paraId="7E32556E" w14:textId="77777777" w:rsidR="00F639EF" w:rsidRPr="00464461" w:rsidRDefault="00F639EF" w:rsidP="00657D4D">
      <w:pPr>
        <w:suppressAutoHyphens/>
        <w:ind w:left="851"/>
        <w:jc w:val="both"/>
        <w:rPr>
          <w:rFonts w:ascii="Tahoma" w:hAnsi="Tahoma" w:cs="Tahoma"/>
          <w:color w:val="000000"/>
        </w:rPr>
      </w:pPr>
      <w:r w:rsidRPr="00464461">
        <w:rPr>
          <w:rFonts w:ascii="Tahoma" w:hAnsi="Tahoma" w:cs="Tahoma"/>
          <w:color w:val="000000"/>
        </w:rPr>
        <w:t>- o charakterze estetycznym, w tym zarysowania, zadrapania powierzchni, wgniecenia, obtłuczenia,</w:t>
      </w:r>
    </w:p>
    <w:p w14:paraId="6C04572B" w14:textId="77777777" w:rsidR="00F639EF" w:rsidRPr="00464461" w:rsidRDefault="00F639EF" w:rsidP="00657D4D">
      <w:pPr>
        <w:autoSpaceDE w:val="0"/>
        <w:autoSpaceDN w:val="0"/>
        <w:adjustRightInd w:val="0"/>
        <w:ind w:left="851"/>
        <w:rPr>
          <w:rFonts w:ascii="Tahoma" w:hAnsi="Tahoma" w:cs="Tahoma"/>
          <w:color w:val="000000"/>
        </w:rPr>
      </w:pPr>
      <w:r w:rsidRPr="00464461">
        <w:rPr>
          <w:rFonts w:ascii="Tahoma" w:hAnsi="Tahoma" w:cs="Tahoma"/>
          <w:color w:val="000000"/>
        </w:rPr>
        <w:t>- wynikające z wszelkich pośrednich i utraconych korzyści,</w:t>
      </w:r>
    </w:p>
    <w:p w14:paraId="7D90F059" w14:textId="77777777" w:rsidR="00F639EF" w:rsidRPr="009C0BB8" w:rsidRDefault="00F639EF" w:rsidP="00657D4D">
      <w:pPr>
        <w:autoSpaceDE w:val="0"/>
        <w:autoSpaceDN w:val="0"/>
        <w:adjustRightInd w:val="0"/>
        <w:ind w:left="851"/>
        <w:rPr>
          <w:rFonts w:ascii="Tahoma" w:hAnsi="Tahoma" w:cs="Tahoma"/>
          <w:color w:val="000000"/>
        </w:rPr>
      </w:pPr>
      <w:r w:rsidRPr="00464461">
        <w:rPr>
          <w:rFonts w:ascii="Tahoma" w:hAnsi="Tahoma" w:cs="Tahoma"/>
          <w:color w:val="000000"/>
        </w:rPr>
        <w:t xml:space="preserve">- w </w:t>
      </w:r>
      <w:r w:rsidRPr="009C0BB8">
        <w:rPr>
          <w:rFonts w:ascii="Tahoma" w:hAnsi="Tahoma" w:cs="Tahoma"/>
          <w:color w:val="000000"/>
        </w:rPr>
        <w:t>postaci utraty zysku.</w:t>
      </w:r>
    </w:p>
    <w:p w14:paraId="3C617D8B" w14:textId="6389FD45" w:rsidR="00F639EF" w:rsidRPr="009C0BB8" w:rsidRDefault="00F639EF" w:rsidP="00657D4D">
      <w:pPr>
        <w:autoSpaceDE w:val="0"/>
        <w:autoSpaceDN w:val="0"/>
        <w:adjustRightInd w:val="0"/>
        <w:ind w:left="851"/>
        <w:rPr>
          <w:rFonts w:ascii="Tahoma" w:hAnsi="Tahoma" w:cs="Tahoma"/>
          <w:color w:val="000000"/>
        </w:rPr>
      </w:pPr>
      <w:r w:rsidRPr="009C0BB8">
        <w:rPr>
          <w:rFonts w:ascii="Tahoma" w:hAnsi="Tahoma" w:cs="Tahoma"/>
          <w:color w:val="000000"/>
        </w:rPr>
        <w:t xml:space="preserve">Limit </w:t>
      </w:r>
      <w:r w:rsidRPr="009C0BB8">
        <w:rPr>
          <w:rFonts w:ascii="Tahoma" w:hAnsi="Tahoma" w:cs="Tahoma"/>
        </w:rPr>
        <w:t xml:space="preserve">odpowiedzialności: do </w:t>
      </w:r>
      <w:r w:rsidR="009C0BB8" w:rsidRPr="009C0BB8">
        <w:rPr>
          <w:rFonts w:ascii="Tahoma" w:hAnsi="Tahoma" w:cs="Tahoma"/>
        </w:rPr>
        <w:t>2</w:t>
      </w:r>
      <w:r w:rsidRPr="009C0BB8">
        <w:rPr>
          <w:rFonts w:ascii="Tahoma" w:hAnsi="Tahoma" w:cs="Tahoma"/>
        </w:rPr>
        <w:t xml:space="preserve">00.000,00 zł na </w:t>
      </w:r>
      <w:r w:rsidRPr="009C0BB8">
        <w:rPr>
          <w:rFonts w:ascii="Tahoma" w:hAnsi="Tahoma" w:cs="Tahoma"/>
          <w:color w:val="000000"/>
        </w:rPr>
        <w:t xml:space="preserve">jedno i wszystkie zdarzenia w </w:t>
      </w:r>
      <w:r w:rsidR="00AC5F1B" w:rsidRPr="009C0BB8">
        <w:rPr>
          <w:rFonts w:ascii="Tahoma" w:hAnsi="Tahoma" w:cs="Tahoma"/>
          <w:color w:val="000000"/>
        </w:rPr>
        <w:t xml:space="preserve">rocznym </w:t>
      </w:r>
      <w:r w:rsidRPr="009C0BB8">
        <w:rPr>
          <w:rFonts w:ascii="Tahoma" w:hAnsi="Tahoma" w:cs="Tahoma"/>
          <w:color w:val="000000"/>
        </w:rPr>
        <w:t>okresie ubezpieczenia.</w:t>
      </w:r>
    </w:p>
    <w:p w14:paraId="1AF2906F" w14:textId="77777777" w:rsidR="00F639EF" w:rsidRPr="009C0BB8" w:rsidRDefault="00F639EF" w:rsidP="00657D4D">
      <w:pPr>
        <w:autoSpaceDE w:val="0"/>
        <w:autoSpaceDN w:val="0"/>
        <w:adjustRightInd w:val="0"/>
        <w:ind w:left="851"/>
        <w:rPr>
          <w:rFonts w:ascii="Tahoma" w:eastAsia="Verdana,Italic" w:hAnsi="Tahoma" w:cs="Tahoma"/>
          <w:i/>
          <w:iCs/>
          <w:color w:val="000000"/>
        </w:rPr>
      </w:pPr>
      <w:r w:rsidRPr="009C0BB8">
        <w:rPr>
          <w:rFonts w:ascii="Tahoma" w:eastAsia="Verdana,Italic" w:hAnsi="Tahoma" w:cs="Tahoma"/>
          <w:i/>
          <w:iCs/>
          <w:color w:val="000000"/>
        </w:rPr>
        <w:t>Zastosowane limity odpowiedzialności nie mają zastosowania do ryzyk, które w myśl zapisów OWU</w:t>
      </w:r>
    </w:p>
    <w:p w14:paraId="669BB5D6" w14:textId="77777777" w:rsidR="00F639EF" w:rsidRPr="009C0BB8" w:rsidRDefault="00F639EF" w:rsidP="00657D4D">
      <w:pPr>
        <w:suppressAutoHyphens/>
        <w:ind w:left="851"/>
        <w:jc w:val="both"/>
        <w:rPr>
          <w:rFonts w:ascii="Tahoma" w:eastAsia="Verdana,Italic" w:hAnsi="Tahoma" w:cs="Tahoma"/>
          <w:i/>
          <w:iCs/>
          <w:color w:val="000000"/>
        </w:rPr>
      </w:pPr>
      <w:r w:rsidRPr="009C0BB8">
        <w:rPr>
          <w:rFonts w:ascii="Tahoma" w:eastAsia="Verdana,Italic" w:hAnsi="Tahoma" w:cs="Tahoma"/>
          <w:i/>
          <w:iCs/>
          <w:color w:val="000000"/>
        </w:rPr>
        <w:t xml:space="preserve">nie są limitowane. </w:t>
      </w:r>
    </w:p>
    <w:p w14:paraId="7E9BB678" w14:textId="77777777" w:rsidR="00F639EF" w:rsidRPr="009C0BB8" w:rsidRDefault="00F639EF" w:rsidP="00657D4D">
      <w:pPr>
        <w:widowControl w:val="0"/>
        <w:snapToGrid w:val="0"/>
        <w:ind w:left="851"/>
        <w:jc w:val="both"/>
        <w:rPr>
          <w:rFonts w:ascii="Tahoma" w:hAnsi="Tahoma" w:cs="Tahoma"/>
          <w:color w:val="000000"/>
        </w:rPr>
      </w:pPr>
      <w:r w:rsidRPr="009C0BB8">
        <w:rPr>
          <w:rFonts w:ascii="Tahoma" w:hAnsi="Tahoma" w:cs="Tahoma"/>
          <w:color w:val="000000"/>
        </w:rPr>
        <w:t xml:space="preserve">Klauzula dotyczy ubezpieczenia mienia od wszystkich ryzyk. </w:t>
      </w:r>
    </w:p>
    <w:p w14:paraId="36B410BB" w14:textId="77777777" w:rsidR="00F639EF" w:rsidRPr="00B64ADF" w:rsidRDefault="00F639EF" w:rsidP="00657D4D">
      <w:pPr>
        <w:widowControl w:val="0"/>
        <w:snapToGrid w:val="0"/>
        <w:ind w:left="851"/>
        <w:jc w:val="both"/>
        <w:rPr>
          <w:rFonts w:ascii="Tahoma" w:hAnsi="Tahoma" w:cs="Tahoma"/>
          <w:b/>
        </w:rPr>
      </w:pPr>
      <w:r w:rsidRPr="009C0BB8">
        <w:rPr>
          <w:rFonts w:ascii="Tahoma" w:hAnsi="Tahoma" w:cs="Tahoma"/>
          <w:b/>
        </w:rPr>
        <w:t>Klauzula dotyczy mienia nie ubezpieczonego w ramach ryzyka ubezpieczenia maszyn i urządzeń od uszkodzeń.</w:t>
      </w:r>
    </w:p>
    <w:p w14:paraId="3C7807D5" w14:textId="77777777" w:rsidR="00F639EF" w:rsidRPr="00464461" w:rsidRDefault="00F639EF" w:rsidP="00657D4D">
      <w:pPr>
        <w:widowControl w:val="0"/>
        <w:snapToGrid w:val="0"/>
        <w:ind w:left="851" w:hanging="425"/>
        <w:jc w:val="both"/>
        <w:rPr>
          <w:rFonts w:ascii="Tahoma" w:hAnsi="Tahoma" w:cs="Tahoma"/>
          <w:color w:val="000000"/>
        </w:rPr>
      </w:pPr>
    </w:p>
    <w:p w14:paraId="63D14700" w14:textId="03442FA5" w:rsidR="00F639EF" w:rsidRPr="0088182A" w:rsidRDefault="00F639EF" w:rsidP="00657D4D">
      <w:pPr>
        <w:pStyle w:val="WW-Tekstpodstawowywcity2"/>
        <w:numPr>
          <w:ilvl w:val="0"/>
          <w:numId w:val="5"/>
        </w:numPr>
        <w:tabs>
          <w:tab w:val="clear" w:pos="1070"/>
        </w:tabs>
        <w:ind w:left="851" w:hanging="425"/>
        <w:rPr>
          <w:rFonts w:ascii="Tahoma" w:hAnsi="Tahoma" w:cs="Tahoma"/>
          <w:color w:val="FF0000"/>
          <w:sz w:val="20"/>
        </w:rPr>
      </w:pPr>
      <w:r w:rsidRPr="00E04FA8">
        <w:rPr>
          <w:rFonts w:ascii="Tahoma" w:hAnsi="Tahoma" w:cs="Tahoma"/>
          <w:b/>
          <w:bCs/>
          <w:sz w:val="20"/>
          <w:shd w:val="clear" w:color="auto" w:fill="FFFFFF"/>
        </w:rPr>
        <w:t xml:space="preserve">Klauzula ubezpieczenia szkód </w:t>
      </w:r>
      <w:r w:rsidRPr="00B64ADF">
        <w:rPr>
          <w:rFonts w:ascii="Tahoma" w:hAnsi="Tahoma" w:cs="Tahoma"/>
          <w:b/>
          <w:bCs/>
          <w:sz w:val="20"/>
          <w:shd w:val="clear" w:color="auto" w:fill="FFFFFF"/>
        </w:rPr>
        <w:t>elektrycznych</w:t>
      </w:r>
      <w:r w:rsidRPr="00B64ADF">
        <w:rPr>
          <w:rFonts w:ascii="Tahoma" w:hAnsi="Tahoma" w:cs="Tahoma"/>
          <w:sz w:val="20"/>
          <w:shd w:val="clear" w:color="auto" w:fill="FFFFFF"/>
        </w:rPr>
        <w:t xml:space="preserve"> - </w:t>
      </w:r>
      <w:bookmarkStart w:id="3" w:name="_Hlk102544172"/>
      <w:r w:rsidR="00851211" w:rsidRPr="00B64ADF">
        <w:rPr>
          <w:rFonts w:ascii="Tahoma" w:hAnsi="Tahoma" w:cs="Tahoma"/>
          <w:sz w:val="20"/>
          <w:shd w:val="clear" w:color="auto" w:fill="FFFFFF"/>
        </w:rPr>
        <w:t>na mocy niniejszej klauzuli</w:t>
      </w:r>
      <w:bookmarkEnd w:id="3"/>
      <w:r w:rsidR="00851211">
        <w:rPr>
          <w:rFonts w:ascii="Tahoma" w:hAnsi="Tahoma" w:cs="Tahoma"/>
          <w:sz w:val="20"/>
          <w:shd w:val="clear" w:color="auto" w:fill="FFFFFF"/>
        </w:rPr>
        <w:t xml:space="preserve"> </w:t>
      </w:r>
      <w:r w:rsidRPr="00E04FA8">
        <w:rPr>
          <w:rFonts w:ascii="Tahoma" w:hAnsi="Tahoma" w:cs="Tahoma"/>
          <w:sz w:val="20"/>
          <w:shd w:val="clear" w:color="auto" w:fill="FFFFFF"/>
        </w:rPr>
        <w:t xml:space="preserve">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t>
      </w:r>
      <w:r w:rsidRPr="0088182A">
        <w:rPr>
          <w:rFonts w:ascii="Tahoma" w:hAnsi="Tahoma" w:cs="Tahoma"/>
          <w:sz w:val="20"/>
          <w:shd w:val="clear" w:color="auto" w:fill="FFFFFF"/>
        </w:rPr>
        <w:t>wyniku zwarcia, uszkodzenia izolacji, nadmiernego wzrostu lub obniżenia napięcia, przegrzania, okopcenia, itp.</w:t>
      </w:r>
    </w:p>
    <w:p w14:paraId="6E9DB5EC" w14:textId="631A7127" w:rsidR="00F639EF" w:rsidRPr="0088182A" w:rsidRDefault="00F639EF" w:rsidP="00657D4D">
      <w:pPr>
        <w:ind w:left="851"/>
        <w:jc w:val="both"/>
        <w:rPr>
          <w:rFonts w:ascii="Tahoma" w:hAnsi="Tahoma" w:cs="Tahoma"/>
        </w:rPr>
      </w:pPr>
      <w:r w:rsidRPr="0088182A">
        <w:rPr>
          <w:rFonts w:ascii="Tahoma" w:hAnsi="Tahoma" w:cs="Tahoma"/>
          <w:shd w:val="clear" w:color="auto" w:fill="FFFFFF"/>
        </w:rPr>
        <w:t xml:space="preserve">Poza wyłączeniami odpowiedzialności określonymi w </w:t>
      </w:r>
      <w:r w:rsidR="00D04692" w:rsidRPr="0088182A">
        <w:rPr>
          <w:rFonts w:ascii="Tahoma" w:hAnsi="Tahoma" w:cs="Tahoma"/>
          <w:shd w:val="clear" w:color="auto" w:fill="FFFFFF"/>
        </w:rPr>
        <w:t>programie ubezpieczenia mienia od wszystkich ryzyk</w:t>
      </w:r>
      <w:r w:rsidRPr="0088182A">
        <w:rPr>
          <w:rFonts w:ascii="Tahoma" w:hAnsi="Tahoma" w:cs="Tahoma"/>
          <w:shd w:val="clear" w:color="auto" w:fill="FFFFFF"/>
        </w:rPr>
        <w:t>, ubezpieczeniem nie są objęte szkody:</w:t>
      </w:r>
    </w:p>
    <w:p w14:paraId="3359004B" w14:textId="77777777" w:rsidR="00F639EF" w:rsidRPr="00E04FA8" w:rsidRDefault="00F639EF" w:rsidP="00657D4D">
      <w:pPr>
        <w:ind w:left="851"/>
        <w:jc w:val="both"/>
        <w:rPr>
          <w:rFonts w:ascii="Tahoma" w:hAnsi="Tahoma" w:cs="Tahoma"/>
        </w:rPr>
      </w:pPr>
      <w:r w:rsidRPr="0088182A">
        <w:rPr>
          <w:rFonts w:ascii="Tahoma" w:hAnsi="Tahoma" w:cs="Tahoma"/>
          <w:shd w:val="clear" w:color="auto" w:fill="FFFFFF"/>
        </w:rPr>
        <w:t>a) mechaniczne, chyba że powstały w następstwie szkody elektrycznej</w:t>
      </w:r>
      <w:r w:rsidRPr="00E04FA8">
        <w:rPr>
          <w:rFonts w:ascii="Tahoma" w:hAnsi="Tahoma" w:cs="Tahoma"/>
          <w:shd w:val="clear" w:color="auto" w:fill="FFFFFF"/>
        </w:rPr>
        <w:t>,</w:t>
      </w:r>
    </w:p>
    <w:p w14:paraId="786D03E6" w14:textId="77777777" w:rsidR="00F639EF" w:rsidRPr="00E04FA8" w:rsidRDefault="00F639EF" w:rsidP="00657D4D">
      <w:pPr>
        <w:ind w:left="851"/>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657D4D">
      <w:pPr>
        <w:ind w:left="851"/>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E04FA8" w:rsidRDefault="00F639EF" w:rsidP="00657D4D">
      <w:pPr>
        <w:ind w:left="851"/>
        <w:jc w:val="both"/>
        <w:rPr>
          <w:rFonts w:ascii="Tahoma" w:hAnsi="Tahoma" w:cs="Tahoma"/>
        </w:rPr>
      </w:pPr>
      <w:r w:rsidRPr="00E04FA8">
        <w:rPr>
          <w:rFonts w:ascii="Tahoma" w:hAnsi="Tahoma" w:cs="Tahoma"/>
          <w:shd w:val="clear" w:color="auto" w:fill="FFFFFF"/>
        </w:rPr>
        <w:t>d) we wszelkiego rodzaju miernikach (woltomierzach, amperomierzach, indykatorach, itp.) i licznikach,</w:t>
      </w:r>
    </w:p>
    <w:p w14:paraId="2D2F6ADD" w14:textId="77777777" w:rsidR="00F639EF" w:rsidRPr="00E04FA8" w:rsidRDefault="00F639EF" w:rsidP="00657D4D">
      <w:pPr>
        <w:ind w:left="851"/>
        <w:jc w:val="both"/>
        <w:rPr>
          <w:rFonts w:ascii="Tahoma" w:hAnsi="Tahoma" w:cs="Tahoma"/>
        </w:rPr>
      </w:pPr>
      <w:r w:rsidRPr="00E04FA8">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E04FA8" w:rsidRDefault="00F639EF" w:rsidP="00657D4D">
      <w:pPr>
        <w:ind w:left="851"/>
        <w:rPr>
          <w:rFonts w:ascii="Tahoma" w:hAnsi="Tahoma" w:cs="Tahoma"/>
        </w:rPr>
      </w:pPr>
      <w:r w:rsidRPr="00E04FA8">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0BEF102A" w:rsidR="00F639EF" w:rsidRPr="00E04FA8" w:rsidRDefault="00F639EF" w:rsidP="00657D4D">
      <w:pPr>
        <w:ind w:left="851"/>
        <w:rPr>
          <w:rFonts w:ascii="Tahoma" w:hAnsi="Tahoma" w:cs="Tahoma"/>
          <w:shd w:val="clear" w:color="auto" w:fill="FFFFFF"/>
        </w:rPr>
      </w:pPr>
      <w:r w:rsidRPr="00E04FA8">
        <w:rPr>
          <w:rFonts w:ascii="Tahoma" w:hAnsi="Tahoma" w:cs="Tahoma"/>
          <w:shd w:val="clear" w:color="auto" w:fill="FFFFFF"/>
        </w:rPr>
        <w:lastRenderedPageBreak/>
        <w:t>Limit odpowiedzialności na jedno i wszystkie zdarze</w:t>
      </w:r>
      <w:r w:rsidRPr="00B64ADF">
        <w:rPr>
          <w:rFonts w:ascii="Tahoma" w:hAnsi="Tahoma" w:cs="Tahoma"/>
          <w:shd w:val="clear" w:color="auto" w:fill="FFFFFF"/>
        </w:rPr>
        <w:t xml:space="preserve">nia w </w:t>
      </w:r>
      <w:r w:rsidR="00AC5F1B" w:rsidRPr="00B64ADF">
        <w:rPr>
          <w:rFonts w:ascii="Tahoma" w:hAnsi="Tahoma" w:cs="Tahoma"/>
          <w:shd w:val="clear" w:color="auto" w:fill="FFFFFF"/>
        </w:rPr>
        <w:t xml:space="preserve">rocznym </w:t>
      </w:r>
      <w:r w:rsidRPr="00B64ADF">
        <w:rPr>
          <w:rFonts w:ascii="Tahoma" w:hAnsi="Tahoma" w:cs="Tahoma"/>
          <w:shd w:val="clear" w:color="auto" w:fill="FFFFFF"/>
        </w:rPr>
        <w:t xml:space="preserve">okresie ubezpieczenia: </w:t>
      </w:r>
      <w:r w:rsidRPr="00B64ADF">
        <w:rPr>
          <w:rFonts w:ascii="Tahoma" w:hAnsi="Tahoma" w:cs="Tahoma"/>
          <w:bCs/>
          <w:shd w:val="clear" w:color="auto" w:fill="FFFFFF"/>
        </w:rPr>
        <w:t>1</w:t>
      </w:r>
      <w:r w:rsidR="009A047D">
        <w:rPr>
          <w:rFonts w:ascii="Tahoma" w:hAnsi="Tahoma" w:cs="Tahoma"/>
          <w:bCs/>
          <w:shd w:val="clear" w:color="auto" w:fill="FFFFFF"/>
        </w:rPr>
        <w:t>0</w:t>
      </w:r>
      <w:r w:rsidRPr="00B64ADF">
        <w:rPr>
          <w:rFonts w:ascii="Tahoma" w:hAnsi="Tahoma" w:cs="Tahoma"/>
          <w:bCs/>
          <w:shd w:val="clear" w:color="auto" w:fill="FFFFFF"/>
        </w:rPr>
        <w:t>0.000,00 zł.</w:t>
      </w:r>
      <w:r w:rsidRPr="00B64ADF">
        <w:rPr>
          <w:rFonts w:ascii="Tahoma" w:hAnsi="Tahoma" w:cs="Tahoma"/>
          <w:shd w:val="clear" w:color="auto" w:fill="FFFFFF"/>
        </w:rPr>
        <w:t xml:space="preserve"> Dotyczy ubezpieczenia mienia od wszystkich ryzyk</w:t>
      </w:r>
      <w:r w:rsidRPr="00E04FA8">
        <w:rPr>
          <w:rFonts w:ascii="Tahoma" w:hAnsi="Tahoma" w:cs="Tahoma"/>
          <w:shd w:val="clear" w:color="auto" w:fill="FFFFFF"/>
        </w:rPr>
        <w:t>.</w:t>
      </w:r>
    </w:p>
    <w:p w14:paraId="102BB098" w14:textId="77777777" w:rsidR="00F639EF" w:rsidRPr="00E04FA8" w:rsidRDefault="00F639EF" w:rsidP="00657D4D">
      <w:pPr>
        <w:pStyle w:val="WW-Tekstpodstawowywcity2"/>
        <w:ind w:left="851" w:hanging="425"/>
        <w:rPr>
          <w:rFonts w:ascii="Tahoma" w:hAnsi="Tahoma" w:cs="Tahoma"/>
          <w:color w:val="FF0000"/>
          <w:sz w:val="20"/>
        </w:rPr>
      </w:pPr>
    </w:p>
    <w:p w14:paraId="772275B5" w14:textId="6CFCE97A" w:rsidR="00F639EF" w:rsidRPr="00B64ADF" w:rsidRDefault="00F639EF" w:rsidP="00657D4D">
      <w:pPr>
        <w:pStyle w:val="WW-Tekstpodstawowywcity2"/>
        <w:numPr>
          <w:ilvl w:val="0"/>
          <w:numId w:val="5"/>
        </w:numPr>
        <w:tabs>
          <w:tab w:val="clear" w:pos="1070"/>
        </w:tabs>
        <w:ind w:left="851" w:hanging="425"/>
        <w:rPr>
          <w:rFonts w:ascii="Tahoma" w:hAnsi="Tahoma" w:cs="Tahoma"/>
          <w:sz w:val="20"/>
        </w:rPr>
      </w:pPr>
      <w:r w:rsidRPr="00E04FA8">
        <w:rPr>
          <w:rFonts w:ascii="Tahoma" w:hAnsi="Tahoma" w:cs="Tahoma"/>
          <w:b/>
          <w:sz w:val="20"/>
        </w:rPr>
        <w:t>Klauzula katastrofy budowlanej</w:t>
      </w:r>
      <w:r w:rsidRPr="00E04FA8">
        <w:rPr>
          <w:rFonts w:ascii="Tahoma" w:hAnsi="Tahoma" w:cs="Tahoma"/>
          <w:sz w:val="20"/>
        </w:rPr>
        <w:t xml:space="preserve"> </w:t>
      </w:r>
      <w:r w:rsidRPr="00B64ADF">
        <w:rPr>
          <w:rFonts w:ascii="Tahoma" w:hAnsi="Tahoma" w:cs="Tahoma"/>
          <w:sz w:val="20"/>
        </w:rPr>
        <w:t xml:space="preserve">– </w:t>
      </w:r>
      <w:r w:rsidR="00851211" w:rsidRPr="00B64ADF">
        <w:rPr>
          <w:rFonts w:ascii="Tahoma" w:hAnsi="Tahoma" w:cs="Tahoma"/>
          <w:sz w:val="20"/>
          <w:shd w:val="clear" w:color="auto" w:fill="FFFFFF"/>
        </w:rPr>
        <w:t xml:space="preserve">na mocy niniejszej klauzuli </w:t>
      </w:r>
      <w:r w:rsidRPr="00B64ADF">
        <w:rPr>
          <w:rFonts w:ascii="Tahoma" w:hAnsi="Tahoma" w:cs="Tahoma"/>
          <w:sz w:val="20"/>
        </w:rPr>
        <w:t xml:space="preserve">Ubezpieczyciel ponosi odpowiedzialność </w:t>
      </w:r>
      <w:r w:rsidRPr="00B64ADF">
        <w:rPr>
          <w:rFonts w:ascii="Tahoma" w:hAnsi="Tahoma" w:cs="Tahoma"/>
          <w:sz w:val="20"/>
          <w:shd w:val="clear" w:color="auto" w:fill="FFFFFF"/>
        </w:rPr>
        <w:t xml:space="preserve">za szkody powstałe w mieniu Ubezpieczającego/Ubezpieczonego spowodowane katastrofą budowlaną rozumianą jako gwałtowne, nieoczekiwane zniszczenie budynku bądź budowli lub ich </w:t>
      </w:r>
      <w:r w:rsidRPr="00B64ADF">
        <w:rPr>
          <w:rStyle w:val="object"/>
          <w:rFonts w:ascii="Tahoma" w:hAnsi="Tahoma" w:cs="Tahoma"/>
          <w:sz w:val="20"/>
          <w:shd w:val="clear" w:color="auto" w:fill="FFFFFF"/>
        </w:rPr>
        <w:t>cz</w:t>
      </w:r>
      <w:r w:rsidRPr="00B64ADF">
        <w:rPr>
          <w:rFonts w:ascii="Tahoma" w:hAnsi="Tahoma" w:cs="Tahoma"/>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sidR="00B64ADF" w:rsidRPr="00B64ADF">
        <w:rPr>
          <w:rFonts w:ascii="Tahoma" w:hAnsi="Tahoma" w:cs="Tahoma"/>
          <w:sz w:val="20"/>
          <w:shd w:val="clear" w:color="auto" w:fill="FFFFFF"/>
        </w:rPr>
        <w:t>3</w:t>
      </w:r>
      <w:r w:rsidRPr="00B64ADF">
        <w:rPr>
          <w:rFonts w:ascii="Tahoma" w:hAnsi="Tahoma" w:cs="Tahoma"/>
          <w:sz w:val="20"/>
          <w:shd w:val="clear" w:color="auto" w:fill="FFFFFF"/>
        </w:rPr>
        <w:t>.000.000,00 zł.</w:t>
      </w:r>
    </w:p>
    <w:p w14:paraId="000A8D54" w14:textId="1C42825F" w:rsidR="00F639EF" w:rsidRPr="00B64ADF" w:rsidRDefault="00851211" w:rsidP="00657D4D">
      <w:pPr>
        <w:pStyle w:val="WW-Tekstpodstawowywcity2"/>
        <w:ind w:left="851" w:firstLine="0"/>
        <w:rPr>
          <w:rFonts w:ascii="Tahoma" w:hAnsi="Tahoma" w:cs="Tahoma"/>
          <w:sz w:val="20"/>
        </w:rPr>
      </w:pPr>
      <w:bookmarkStart w:id="4" w:name="_Hlk102544141"/>
      <w:r w:rsidRPr="00B64ADF">
        <w:rPr>
          <w:rFonts w:ascii="Tahoma" w:hAnsi="Tahoma" w:cs="Tahoma"/>
          <w:sz w:val="20"/>
        </w:rPr>
        <w:t>Poza wyłączeniami odpowiedzialności  określonymi w programie ubezpieczenia mienia od wszystkich ryzyk</w:t>
      </w:r>
      <w:r w:rsidRPr="00B64ADF">
        <w:rPr>
          <w:rFonts w:ascii="Tahoma" w:hAnsi="Tahoma" w:cs="Tahoma"/>
        </w:rPr>
        <w:t>,</w:t>
      </w:r>
      <w:bookmarkEnd w:id="4"/>
      <w:r w:rsidRPr="00B64ADF">
        <w:rPr>
          <w:rFonts w:ascii="Tahoma" w:hAnsi="Tahoma" w:cs="Tahoma"/>
        </w:rPr>
        <w:t xml:space="preserve"> </w:t>
      </w:r>
      <w:r w:rsidRPr="00B64ADF">
        <w:rPr>
          <w:rFonts w:ascii="Tahoma" w:hAnsi="Tahoma" w:cs="Tahoma"/>
          <w:sz w:val="20"/>
        </w:rPr>
        <w:t>z</w:t>
      </w:r>
      <w:r w:rsidR="00F639EF" w:rsidRPr="00B64ADF">
        <w:rPr>
          <w:rFonts w:ascii="Tahoma" w:hAnsi="Tahoma" w:cs="Tahoma"/>
          <w:sz w:val="20"/>
        </w:rPr>
        <w:t xml:space="preserve"> odpowiedzialności Ubezpieczyciela wyłączone są szkody:</w:t>
      </w:r>
    </w:p>
    <w:p w14:paraId="2FDC8AA3" w14:textId="77777777" w:rsidR="00F639EF" w:rsidRPr="00B64ADF" w:rsidRDefault="00F639EF" w:rsidP="00657D4D">
      <w:pPr>
        <w:pStyle w:val="WW-Tekstpodstawowywcity2"/>
        <w:numPr>
          <w:ilvl w:val="0"/>
          <w:numId w:val="49"/>
        </w:numPr>
        <w:ind w:left="851" w:firstLine="0"/>
        <w:rPr>
          <w:rFonts w:ascii="Tahoma" w:hAnsi="Tahoma" w:cs="Tahoma"/>
          <w:sz w:val="20"/>
          <w:shd w:val="clear" w:color="auto" w:fill="FFFFFF"/>
        </w:rPr>
      </w:pPr>
      <w:r w:rsidRPr="00B64ADF">
        <w:rPr>
          <w:rFonts w:ascii="Tahoma" w:hAnsi="Tahoma" w:cs="Tahoma"/>
          <w:sz w:val="20"/>
        </w:rPr>
        <w:t>wynikłe ze zdarzeń powstałych w budynkach będących w trakcie przebudowy lub remontu wymagającego uzyskania pozwolenia na budowę,</w:t>
      </w:r>
    </w:p>
    <w:p w14:paraId="3ABF4EC2" w14:textId="49DD7911" w:rsidR="00F639EF" w:rsidRPr="00B64ADF" w:rsidRDefault="00F639EF" w:rsidP="00657D4D">
      <w:pPr>
        <w:pStyle w:val="WW-Tekstpodstawowywcity2"/>
        <w:numPr>
          <w:ilvl w:val="0"/>
          <w:numId w:val="49"/>
        </w:numPr>
        <w:ind w:left="851" w:firstLine="0"/>
        <w:rPr>
          <w:rFonts w:ascii="Tahoma" w:hAnsi="Tahoma" w:cs="Tahoma"/>
          <w:sz w:val="20"/>
          <w:shd w:val="clear" w:color="auto" w:fill="FFFFFF"/>
        </w:rPr>
      </w:pPr>
      <w:r w:rsidRPr="00B64ADF">
        <w:rPr>
          <w:rFonts w:ascii="Tahoma" w:hAnsi="Tahoma" w:cs="Tahoma"/>
          <w:sz w:val="20"/>
        </w:rPr>
        <w:t>w budynkach przeznaczonych do rozbiórki</w:t>
      </w:r>
      <w:r w:rsidR="00351FF0" w:rsidRPr="00B64ADF">
        <w:rPr>
          <w:rFonts w:ascii="Tahoma" w:hAnsi="Tahoma" w:cs="Tahoma"/>
          <w:sz w:val="20"/>
        </w:rPr>
        <w:t xml:space="preserve">, </w:t>
      </w:r>
    </w:p>
    <w:p w14:paraId="478B6639" w14:textId="63033534" w:rsidR="00351FF0" w:rsidRPr="00B64ADF" w:rsidRDefault="00351FF0" w:rsidP="00657D4D">
      <w:pPr>
        <w:pStyle w:val="WW-Tekstpodstawowywcity2"/>
        <w:numPr>
          <w:ilvl w:val="0"/>
          <w:numId w:val="49"/>
        </w:numPr>
        <w:ind w:left="851" w:firstLine="0"/>
        <w:rPr>
          <w:rFonts w:ascii="Tahoma" w:hAnsi="Tahoma" w:cs="Tahoma"/>
          <w:sz w:val="20"/>
          <w:shd w:val="clear" w:color="auto" w:fill="FFFFFF"/>
        </w:rPr>
      </w:pPr>
      <w:r w:rsidRPr="00B64ADF">
        <w:rPr>
          <w:rFonts w:ascii="Tahoma" w:hAnsi="Tahoma" w:cs="Tahoma"/>
          <w:sz w:val="20"/>
        </w:rPr>
        <w:t>w budynkach wyłączonych z eksploatacji przez okres dłuższy niż 12 miesięcy</w:t>
      </w:r>
      <w:r w:rsidR="00CD61CD" w:rsidRPr="00B64ADF">
        <w:rPr>
          <w:rFonts w:ascii="Tahoma" w:hAnsi="Tahoma" w:cs="Tahoma"/>
          <w:sz w:val="20"/>
        </w:rPr>
        <w:t>.</w:t>
      </w:r>
    </w:p>
    <w:p w14:paraId="583D2AC9" w14:textId="77777777" w:rsidR="00F639EF" w:rsidRPr="00B64ADF" w:rsidRDefault="00F639EF" w:rsidP="00657D4D">
      <w:pPr>
        <w:pStyle w:val="WW-Tekstpodstawowywcity2"/>
        <w:ind w:left="851" w:firstLine="0"/>
        <w:rPr>
          <w:rFonts w:ascii="Tahoma" w:hAnsi="Tahoma" w:cs="Tahoma"/>
          <w:sz w:val="20"/>
        </w:rPr>
      </w:pPr>
      <w:r w:rsidRPr="00B64ADF">
        <w:rPr>
          <w:rFonts w:ascii="Tahoma" w:hAnsi="Tahoma" w:cs="Tahoma"/>
          <w:sz w:val="20"/>
          <w:shd w:val="clear" w:color="auto" w:fill="FFFFFF"/>
        </w:rPr>
        <w:t>Klauzula dotyczy ubezpieczenia mienia od wszystkich ryzyk</w:t>
      </w:r>
      <w:r w:rsidRPr="00B64ADF">
        <w:rPr>
          <w:rFonts w:ascii="Tahoma" w:hAnsi="Tahoma" w:cs="Tahoma"/>
          <w:sz w:val="20"/>
        </w:rPr>
        <w:t>.</w:t>
      </w:r>
    </w:p>
    <w:p w14:paraId="3D9F57B5" w14:textId="77777777" w:rsidR="00F639EF" w:rsidRPr="002B76CF" w:rsidRDefault="00F639EF" w:rsidP="00657D4D">
      <w:pPr>
        <w:pStyle w:val="WW-Tekstpodstawowywcity2"/>
        <w:ind w:left="851" w:hanging="425"/>
        <w:rPr>
          <w:rFonts w:ascii="Tahoma" w:hAnsi="Tahoma" w:cs="Tahoma"/>
          <w:sz w:val="20"/>
        </w:rPr>
      </w:pPr>
    </w:p>
    <w:p w14:paraId="24F489CE" w14:textId="77777777" w:rsidR="00F639EF" w:rsidRPr="002B76CF" w:rsidRDefault="00F639EF" w:rsidP="00657D4D">
      <w:pPr>
        <w:pStyle w:val="WW-Tekstpodstawowywcity2"/>
        <w:numPr>
          <w:ilvl w:val="0"/>
          <w:numId w:val="5"/>
        </w:numPr>
        <w:tabs>
          <w:tab w:val="clear" w:pos="1070"/>
        </w:tabs>
        <w:ind w:left="851" w:hanging="425"/>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obejmuje również szkody </w:t>
      </w:r>
      <w:r w:rsidRPr="002B76CF">
        <w:rPr>
          <w:rFonts w:ascii="Tahoma" w:hAnsi="Tahoma" w:cs="Tahoma"/>
          <w:sz w:val="20"/>
        </w:rPr>
        <w:t>związane z:</w:t>
      </w:r>
    </w:p>
    <w:p w14:paraId="54576F83" w14:textId="77777777" w:rsidR="00F639EF" w:rsidRPr="002B76CF" w:rsidRDefault="00F639EF" w:rsidP="00657D4D">
      <w:pPr>
        <w:ind w:left="851"/>
        <w:jc w:val="both"/>
        <w:rPr>
          <w:rFonts w:ascii="Tahoma" w:hAnsi="Tahoma" w:cs="Tahoma"/>
        </w:rPr>
      </w:pPr>
      <w:r w:rsidRPr="002B76CF">
        <w:rPr>
          <w:rFonts w:ascii="Tahoma" w:hAnsi="Tahoma" w:cs="Tahoma"/>
        </w:rPr>
        <w:t>-</w:t>
      </w:r>
      <w:r w:rsidRPr="002B76CF">
        <w:rPr>
          <w:rFonts w:ascii="Tahoma" w:hAnsi="Tahoma" w:cs="Tahoma"/>
        </w:rPr>
        <w:tab/>
        <w:t>naruszeniem konstrukcji dachu,</w:t>
      </w:r>
    </w:p>
    <w:p w14:paraId="395DDFF6" w14:textId="77777777" w:rsidR="00F639EF" w:rsidRPr="002B76CF" w:rsidRDefault="00F639EF" w:rsidP="00657D4D">
      <w:pPr>
        <w:ind w:left="851"/>
        <w:jc w:val="both"/>
        <w:rPr>
          <w:rFonts w:ascii="Tahoma" w:hAnsi="Tahoma" w:cs="Tahoma"/>
        </w:rPr>
      </w:pPr>
      <w:r w:rsidRPr="002B76CF">
        <w:rPr>
          <w:rFonts w:ascii="Tahoma" w:hAnsi="Tahoma" w:cs="Tahoma"/>
        </w:rPr>
        <w:t xml:space="preserve">- </w:t>
      </w:r>
      <w:r w:rsidRPr="002B76CF">
        <w:rPr>
          <w:rFonts w:ascii="Tahoma" w:hAnsi="Tahoma" w:cs="Tahoma"/>
        </w:rPr>
        <w:tab/>
        <w:t>naruszeniem bądź usunięciem  pokrycia dachu,</w:t>
      </w:r>
    </w:p>
    <w:p w14:paraId="6165C55E" w14:textId="77777777" w:rsidR="00F639EF" w:rsidRPr="002B76CF" w:rsidRDefault="00F639EF" w:rsidP="00657D4D">
      <w:pPr>
        <w:ind w:left="851"/>
        <w:jc w:val="both"/>
        <w:rPr>
          <w:rFonts w:ascii="Tahoma" w:hAnsi="Tahoma" w:cs="Tahoma"/>
        </w:rPr>
      </w:pPr>
      <w:r w:rsidRPr="002B76CF">
        <w:rPr>
          <w:rFonts w:ascii="Tahoma" w:hAnsi="Tahoma" w:cs="Tahoma"/>
        </w:rPr>
        <w:t xml:space="preserve">- </w:t>
      </w:r>
      <w:r w:rsidRPr="002B76CF">
        <w:rPr>
          <w:rFonts w:ascii="Tahoma" w:hAnsi="Tahoma" w:cs="Tahoma"/>
        </w:rPr>
        <w:tab/>
        <w:t>szkody powstałe wskutek katastrofy budowlanej.</w:t>
      </w:r>
    </w:p>
    <w:p w14:paraId="1851A1A9" w14:textId="77777777" w:rsidR="00F639EF" w:rsidRPr="008B7C5D" w:rsidRDefault="00F639EF" w:rsidP="00657D4D">
      <w:pPr>
        <w:ind w:left="851"/>
        <w:jc w:val="both"/>
        <w:rPr>
          <w:rFonts w:ascii="Tahoma" w:hAnsi="Tahoma" w:cs="Tahoma"/>
        </w:rPr>
      </w:pPr>
      <w:r w:rsidRPr="002B76CF">
        <w:rPr>
          <w:rFonts w:ascii="Tahoma" w:hAnsi="Tahoma" w:cs="Tahoma"/>
        </w:rPr>
        <w:t>Ubezpieczyciel obejmuje ochroną ww. szkody z następującymi limitami odpowiedzialności w rocznym okresie ubezpieczenia:</w:t>
      </w:r>
    </w:p>
    <w:p w14:paraId="0EB38333" w14:textId="7FC249F5" w:rsidR="00F639EF" w:rsidRPr="008B7C5D" w:rsidRDefault="00F639EF" w:rsidP="00657D4D">
      <w:pPr>
        <w:numPr>
          <w:ilvl w:val="0"/>
          <w:numId w:val="12"/>
        </w:numPr>
        <w:tabs>
          <w:tab w:val="clear" w:pos="1069"/>
        </w:tabs>
        <w:ind w:left="851" w:firstLine="0"/>
        <w:jc w:val="both"/>
        <w:rPr>
          <w:rFonts w:ascii="Tahoma" w:hAnsi="Tahoma" w:cs="Tahoma"/>
        </w:rPr>
      </w:pPr>
      <w:r w:rsidRPr="008B7C5D">
        <w:rPr>
          <w:rFonts w:ascii="Tahoma" w:hAnsi="Tahoma" w:cs="Tahoma"/>
          <w:shd w:val="clear" w:color="auto" w:fill="FFFFFF"/>
        </w:rPr>
        <w:t xml:space="preserve">szkody w mieniu będącym przedmiotem prac budowlano-montażowych – do limitu 500.000,00 zł na jedno i wszystkie zdarzenia w </w:t>
      </w:r>
      <w:r w:rsidR="00AC5F1B" w:rsidRPr="008B7C5D">
        <w:rPr>
          <w:rFonts w:ascii="Tahoma" w:hAnsi="Tahoma" w:cs="Tahoma"/>
          <w:shd w:val="clear" w:color="auto" w:fill="FFFFFF"/>
        </w:rPr>
        <w:t xml:space="preserve">rocznym </w:t>
      </w:r>
      <w:r w:rsidRPr="008B7C5D">
        <w:rPr>
          <w:rFonts w:ascii="Tahoma" w:hAnsi="Tahoma" w:cs="Tahoma"/>
          <w:shd w:val="clear" w:color="auto" w:fill="FFFFFF"/>
        </w:rPr>
        <w:t>okresie ubezpieczenia;</w:t>
      </w:r>
    </w:p>
    <w:p w14:paraId="17BCF4DA" w14:textId="77777777" w:rsidR="00F639EF" w:rsidRPr="008B7C5D" w:rsidRDefault="00F639EF" w:rsidP="00657D4D">
      <w:pPr>
        <w:numPr>
          <w:ilvl w:val="0"/>
          <w:numId w:val="12"/>
        </w:numPr>
        <w:tabs>
          <w:tab w:val="clear" w:pos="1069"/>
        </w:tabs>
        <w:ind w:left="851" w:firstLine="0"/>
        <w:jc w:val="both"/>
        <w:rPr>
          <w:rFonts w:ascii="Tahoma" w:hAnsi="Tahoma" w:cs="Tahoma"/>
        </w:rPr>
      </w:pPr>
      <w:r w:rsidRPr="008B7C5D">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8B7C5D" w:rsidRDefault="00F639EF" w:rsidP="00657D4D">
      <w:pPr>
        <w:numPr>
          <w:ilvl w:val="0"/>
          <w:numId w:val="12"/>
        </w:numPr>
        <w:tabs>
          <w:tab w:val="clear" w:pos="1069"/>
        </w:tabs>
        <w:ind w:left="851" w:firstLine="0"/>
        <w:jc w:val="both"/>
        <w:rPr>
          <w:rFonts w:ascii="Tahoma" w:hAnsi="Tahoma" w:cs="Tahoma"/>
        </w:rPr>
      </w:pPr>
      <w:r w:rsidRPr="008B7C5D">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8B7C5D" w:rsidRDefault="00F639EF" w:rsidP="00657D4D">
      <w:pPr>
        <w:numPr>
          <w:ilvl w:val="0"/>
          <w:numId w:val="12"/>
        </w:numPr>
        <w:tabs>
          <w:tab w:val="clear" w:pos="1069"/>
        </w:tabs>
        <w:ind w:left="851" w:firstLine="0"/>
        <w:jc w:val="both"/>
        <w:rPr>
          <w:rFonts w:ascii="Tahoma" w:hAnsi="Tahoma" w:cs="Tahoma"/>
        </w:rPr>
      </w:pPr>
      <w:r w:rsidRPr="008B7C5D">
        <w:rPr>
          <w:rFonts w:ascii="Tahoma" w:hAnsi="Tahoma" w:cs="Tahoma"/>
        </w:rPr>
        <w:t>szkody powstałe wskutek zalania w związku z naruszeniem bądź usunięciem pokrycia dachu - z limitem odpowiedzialności do 20% sumy ubezpieczenia określonej w umowie ubezpieczenia, nie więcej niż 100.000,00 zł,</w:t>
      </w:r>
    </w:p>
    <w:p w14:paraId="72AA1E6F" w14:textId="77777777" w:rsidR="00F639EF" w:rsidRPr="008B7C5D" w:rsidRDefault="00F639EF" w:rsidP="00657D4D">
      <w:pPr>
        <w:ind w:left="851"/>
        <w:jc w:val="both"/>
        <w:rPr>
          <w:rFonts w:ascii="Tahoma" w:hAnsi="Tahoma" w:cs="Tahoma"/>
        </w:rPr>
      </w:pPr>
      <w:r w:rsidRPr="008B7C5D">
        <w:rPr>
          <w:rFonts w:ascii="Tahoma" w:hAnsi="Tahoma" w:cs="Tahoma"/>
        </w:rPr>
        <w:t>Udział własny w szkodzie dla niniejszej klauzuli: 1000,00 zł</w:t>
      </w:r>
    </w:p>
    <w:p w14:paraId="035E744D" w14:textId="77777777" w:rsidR="00F639EF" w:rsidRPr="008B7C5D" w:rsidRDefault="00F639EF" w:rsidP="00657D4D">
      <w:pPr>
        <w:ind w:left="851"/>
        <w:jc w:val="both"/>
        <w:rPr>
          <w:rFonts w:ascii="Tahoma" w:hAnsi="Tahoma" w:cs="Tahoma"/>
        </w:rPr>
      </w:pPr>
      <w:r w:rsidRPr="008B7C5D">
        <w:rPr>
          <w:rFonts w:ascii="Tahoma" w:hAnsi="Tahoma" w:cs="Tahoma"/>
        </w:rPr>
        <w:t xml:space="preserve">Klauzula dotyczy ubezpieczenia mienia od wszystkich ryzyk. </w:t>
      </w:r>
    </w:p>
    <w:p w14:paraId="2C61B209" w14:textId="5D73B266" w:rsidR="00351FF0" w:rsidRDefault="00351FF0" w:rsidP="00657D4D">
      <w:pPr>
        <w:ind w:left="851"/>
        <w:jc w:val="both"/>
        <w:rPr>
          <w:rFonts w:ascii="Tahoma" w:hAnsi="Tahoma" w:cs="Tahoma"/>
        </w:rPr>
      </w:pPr>
      <w:r w:rsidRPr="008B7C5D">
        <w:rPr>
          <w:rFonts w:ascii="Tahoma" w:hAnsi="Tahoma" w:cs="Tahoma"/>
        </w:rPr>
        <w:t xml:space="preserve">W przypadku gdy na mienie będące </w:t>
      </w:r>
      <w:r w:rsidRPr="0067525B">
        <w:rPr>
          <w:rFonts w:ascii="Tahoma" w:hAnsi="Tahoma" w:cs="Tahoma"/>
        </w:rPr>
        <w:t>przedmiotem prac budowlano-montażowych, które wymagają pozwolenia na budowę, zawarta jest odrębna polisa na ubezpieczenie ryzyk budowlano-montażowych, to niniejsza klauzula nie ma zastosowania.</w:t>
      </w:r>
    </w:p>
    <w:p w14:paraId="482C8AAD" w14:textId="77777777" w:rsidR="002A567F" w:rsidRPr="00351FF0" w:rsidRDefault="002A567F" w:rsidP="00657D4D">
      <w:pPr>
        <w:ind w:left="851"/>
        <w:jc w:val="both"/>
        <w:rPr>
          <w:rFonts w:ascii="Tahoma" w:hAnsi="Tahoma" w:cs="Tahoma"/>
        </w:rPr>
      </w:pPr>
    </w:p>
    <w:p w14:paraId="6FD0EB75" w14:textId="77777777" w:rsidR="002A567F" w:rsidRPr="008B7C5D" w:rsidRDefault="002A567F" w:rsidP="002A567F">
      <w:pPr>
        <w:pStyle w:val="WW-Tekstpodstawowywcity2"/>
        <w:numPr>
          <w:ilvl w:val="0"/>
          <w:numId w:val="5"/>
        </w:numPr>
        <w:tabs>
          <w:tab w:val="clear" w:pos="1070"/>
          <w:tab w:val="num" w:pos="851"/>
        </w:tabs>
        <w:ind w:left="851" w:hanging="425"/>
        <w:rPr>
          <w:rFonts w:ascii="Tahoma" w:hAnsi="Tahoma" w:cs="Tahoma"/>
          <w:sz w:val="20"/>
        </w:rPr>
      </w:pPr>
      <w:r w:rsidRPr="008B7C5D">
        <w:rPr>
          <w:rFonts w:ascii="Tahoma" w:hAnsi="Tahoma" w:cs="Tahoma"/>
          <w:b/>
          <w:sz w:val="20"/>
        </w:rPr>
        <w:t>Klauzula ubezpieczenia mienia zabytkowego, unikatowego</w:t>
      </w:r>
      <w:r w:rsidRPr="008B7C5D">
        <w:rPr>
          <w:rFonts w:ascii="Tahoma" w:hAnsi="Tahoma" w:cs="Tahoma"/>
          <w:sz w:val="20"/>
        </w:rPr>
        <w:t xml:space="preserve"> – na mocy niniejszej klauzuli Ubezpieczyciel potwierdza ochronę dla mienia o charakterze zabytkowym, artystycznym i unikatowym oraz przedmiotów o wartości kolekcjonerskiej, eksponatów muzealnych, dzieł sztuki, antyków oraz zabytkowych dokumentów lub rękopisów, jeżeli są własnością lub w posiadaniu Ubezpieczonego. W przypadku wystąpienia szkody w tego rodzaju mieniu Ubezpieczyciel przy wypłacie odszkodowania uwzględni wartość zabytkową, artystyczną lub kolekcjonerską tego mienia z limitem odpowiedzialności 50 000,00 zł na jedno i wszystkie zdarzenia w rocznym okresie ubezpieczenia. Jest to dodatkowy limit odpowiedzialności, niezależny od sumy ubezpieczenia mienia, które uległo szkodzie. Klauzula dotyczy ubezpieczenia mienia od wszystkich ryzyk.</w:t>
      </w:r>
    </w:p>
    <w:p w14:paraId="48D79FA0" w14:textId="77777777" w:rsidR="00221FCE" w:rsidRDefault="00221FCE" w:rsidP="00657D4D">
      <w:pPr>
        <w:ind w:left="851" w:hanging="425"/>
        <w:rPr>
          <w:rFonts w:ascii="Tahoma" w:hAnsi="Tahoma" w:cs="Tahoma"/>
          <w:b/>
          <w:i/>
        </w:rPr>
      </w:pPr>
    </w:p>
    <w:p w14:paraId="70DE3B8C" w14:textId="2A3A01DE" w:rsidR="00221FCE" w:rsidRPr="00B977C5" w:rsidRDefault="00221FCE" w:rsidP="00657D4D">
      <w:pPr>
        <w:pStyle w:val="Default"/>
        <w:numPr>
          <w:ilvl w:val="0"/>
          <w:numId w:val="5"/>
        </w:numPr>
        <w:tabs>
          <w:tab w:val="clear" w:pos="1070"/>
        </w:tabs>
        <w:ind w:left="851" w:hanging="425"/>
        <w:jc w:val="both"/>
        <w:rPr>
          <w:rFonts w:ascii="Tahoma" w:hAnsi="Tahoma" w:cs="Tahoma"/>
          <w:sz w:val="20"/>
          <w:szCs w:val="20"/>
        </w:rPr>
      </w:pPr>
      <w:r w:rsidRPr="00B977C5">
        <w:rPr>
          <w:rFonts w:ascii="Tahoma" w:hAnsi="Tahoma" w:cs="Tahoma"/>
          <w:b/>
          <w:bCs/>
          <w:sz w:val="20"/>
          <w:szCs w:val="20"/>
        </w:rPr>
        <w:t>Klauzula kosztu dodatkowego utraty wody lub innych cieczy</w:t>
      </w:r>
    </w:p>
    <w:p w14:paraId="189F60B3" w14:textId="77777777" w:rsidR="00221FCE" w:rsidRPr="00B977C5" w:rsidRDefault="00221FCE" w:rsidP="00657D4D">
      <w:pPr>
        <w:pStyle w:val="Default"/>
        <w:ind w:left="851"/>
        <w:jc w:val="both"/>
        <w:rPr>
          <w:rFonts w:ascii="Tahoma" w:hAnsi="Tahoma" w:cs="Tahoma"/>
          <w:color w:val="FF0000"/>
          <w:sz w:val="20"/>
          <w:szCs w:val="20"/>
        </w:rPr>
      </w:pPr>
      <w:r w:rsidRPr="00B977C5">
        <w:rPr>
          <w:rFonts w:ascii="Tahoma" w:hAnsi="Tahoma" w:cs="Tahoma"/>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0926461B" w14:textId="43F8EE46" w:rsidR="00221FCE" w:rsidRPr="00B977C5" w:rsidRDefault="00221FCE" w:rsidP="00657D4D">
      <w:pPr>
        <w:ind w:left="851"/>
        <w:jc w:val="both"/>
        <w:rPr>
          <w:rFonts w:ascii="Tahoma" w:hAnsi="Tahoma" w:cs="Tahoma"/>
          <w:bCs/>
        </w:rPr>
      </w:pPr>
      <w:r w:rsidRPr="00B977C5">
        <w:rPr>
          <w:rFonts w:ascii="Tahoma" w:hAnsi="Tahoma" w:cs="Tahoma"/>
        </w:rPr>
        <w:t xml:space="preserve">Limit </w:t>
      </w:r>
      <w:r w:rsidRPr="008B7C5D">
        <w:rPr>
          <w:rFonts w:ascii="Tahoma" w:hAnsi="Tahoma" w:cs="Tahoma"/>
        </w:rPr>
        <w:t xml:space="preserve">odpowiedzialności </w:t>
      </w:r>
      <w:r w:rsidR="00D631FB" w:rsidRPr="008B7C5D">
        <w:rPr>
          <w:rFonts w:ascii="Tahoma" w:hAnsi="Tahoma" w:cs="Tahoma"/>
          <w:b/>
          <w:bCs/>
        </w:rPr>
        <w:t>15</w:t>
      </w:r>
      <w:r w:rsidRPr="008B7C5D">
        <w:rPr>
          <w:rFonts w:ascii="Tahoma" w:hAnsi="Tahoma" w:cs="Tahoma"/>
          <w:b/>
          <w:bCs/>
        </w:rPr>
        <w:t xml:space="preserve"> 000,00 zł </w:t>
      </w:r>
      <w:r w:rsidRPr="008B7C5D">
        <w:rPr>
          <w:rFonts w:ascii="Tahoma" w:hAnsi="Tahoma" w:cs="Tahoma"/>
          <w:bCs/>
        </w:rPr>
        <w:t xml:space="preserve">na </w:t>
      </w:r>
      <w:r w:rsidRPr="00B977C5">
        <w:rPr>
          <w:rFonts w:ascii="Tahoma" w:hAnsi="Tahoma" w:cs="Tahoma"/>
          <w:bCs/>
        </w:rPr>
        <w:t xml:space="preserve">jedno i wszystkie zdarzenia w rocznym okresie ubezpieczenia. </w:t>
      </w:r>
    </w:p>
    <w:p w14:paraId="7235CD1D" w14:textId="502C87FC" w:rsidR="00221FCE" w:rsidRPr="00221FCE" w:rsidRDefault="00221FCE" w:rsidP="00657D4D">
      <w:pPr>
        <w:ind w:left="851"/>
        <w:jc w:val="both"/>
        <w:rPr>
          <w:rFonts w:ascii="Tahoma" w:hAnsi="Tahoma" w:cs="Tahoma"/>
          <w:bCs/>
        </w:rPr>
      </w:pPr>
      <w:r w:rsidRPr="00B977C5">
        <w:rPr>
          <w:rFonts w:ascii="Tahoma" w:hAnsi="Tahoma" w:cs="Tahoma"/>
          <w:bCs/>
        </w:rPr>
        <w:t>Klauzula dotyczy ubezpieczenia mienia od wszystkich ryzyk</w:t>
      </w:r>
      <w:r w:rsidR="00B977C5">
        <w:rPr>
          <w:rFonts w:ascii="Tahoma" w:hAnsi="Tahoma" w:cs="Tahoma"/>
          <w:bCs/>
        </w:rPr>
        <w:t>.</w:t>
      </w:r>
    </w:p>
    <w:p w14:paraId="1A3A4483" w14:textId="77777777" w:rsidR="00A63421" w:rsidRPr="00A63421" w:rsidRDefault="00A63421" w:rsidP="00657D4D">
      <w:pPr>
        <w:pStyle w:val="Default"/>
        <w:ind w:left="851" w:hanging="425"/>
        <w:jc w:val="both"/>
        <w:rPr>
          <w:rFonts w:ascii="Tahoma" w:hAnsi="Tahoma" w:cs="Tahoma"/>
          <w:bCs/>
          <w:i/>
          <w:sz w:val="20"/>
          <w:szCs w:val="20"/>
        </w:rPr>
      </w:pPr>
    </w:p>
    <w:p w14:paraId="3B855B7E" w14:textId="77777777" w:rsidR="00F639EF" w:rsidRPr="001D4A3C" w:rsidRDefault="00F639EF" w:rsidP="00657D4D">
      <w:pPr>
        <w:pStyle w:val="WW-Tekstpodstawowywcity2"/>
        <w:ind w:left="851" w:hanging="425"/>
        <w:rPr>
          <w:rFonts w:ascii="Tahoma" w:hAnsi="Tahoma" w:cs="Tahoma"/>
          <w:color w:val="FF0000"/>
          <w:sz w:val="20"/>
        </w:rPr>
      </w:pPr>
    </w:p>
    <w:p w14:paraId="0DF99374" w14:textId="77777777" w:rsidR="008B7C5D" w:rsidRPr="00596408" w:rsidRDefault="008B7C5D" w:rsidP="00657D4D">
      <w:pPr>
        <w:pStyle w:val="Akapitzlist"/>
        <w:numPr>
          <w:ilvl w:val="0"/>
          <w:numId w:val="5"/>
        </w:numPr>
        <w:tabs>
          <w:tab w:val="clear" w:pos="1070"/>
        </w:tabs>
        <w:ind w:left="851" w:hanging="425"/>
        <w:jc w:val="both"/>
        <w:rPr>
          <w:rFonts w:ascii="Tahoma" w:hAnsi="Tahoma" w:cs="Tahoma"/>
          <w:bCs/>
          <w:sz w:val="20"/>
          <w:szCs w:val="20"/>
        </w:rPr>
      </w:pPr>
      <w:r w:rsidRPr="00F06EED">
        <w:rPr>
          <w:rFonts w:ascii="Tahoma" w:hAnsi="Tahoma" w:cs="Tahoma"/>
          <w:b/>
          <w:sz w:val="20"/>
          <w:szCs w:val="20"/>
        </w:rPr>
        <w:lastRenderedPageBreak/>
        <w:t xml:space="preserve">Klauzula odstąpienia od prawa do regresu w stosunku do użytkowników sprzętu elektronicznego </w:t>
      </w:r>
      <w:r w:rsidRPr="005336E6">
        <w:rPr>
          <w:rFonts w:ascii="Tahoma" w:hAnsi="Tahoma" w:cs="Tahoma"/>
          <w:b/>
          <w:sz w:val="20"/>
          <w:szCs w:val="20"/>
        </w:rPr>
        <w:t xml:space="preserve">oraz użytkowników sprzętu medycznego (w ramach umowy z ZOD Fregata Sp. z o.o. w Świnoujściu) </w:t>
      </w:r>
      <w:r w:rsidRPr="00F06EED">
        <w:rPr>
          <w:rFonts w:ascii="Tahoma" w:hAnsi="Tahoma" w:cs="Tahoma"/>
          <w:sz w:val="20"/>
          <w:szCs w:val="20"/>
        </w:rPr>
        <w:t xml:space="preserve">- Ubezpieczyciel zrzeka się prawa do regresu w stosunku do osób będących członkami gospodarstw domowych oraz innych użytkowników użytkujących sprzęt elektroniczny </w:t>
      </w:r>
      <w:r>
        <w:rPr>
          <w:rFonts w:ascii="Tahoma" w:hAnsi="Tahoma" w:cs="Tahoma"/>
          <w:sz w:val="20"/>
          <w:szCs w:val="20"/>
        </w:rPr>
        <w:t xml:space="preserve">lub medyczny </w:t>
      </w:r>
      <w:r w:rsidRPr="00F06EED">
        <w:rPr>
          <w:rFonts w:ascii="Tahoma" w:hAnsi="Tahoma" w:cs="Tahoma"/>
          <w:sz w:val="20"/>
          <w:szCs w:val="20"/>
        </w:rPr>
        <w:t>będący własnością Ubezpieczającego/Ubezpieczonego przekazywany gospodarstwom domowym lub innym użytkownikom w związku ze zdalnym nauczaniem</w:t>
      </w:r>
      <w:r>
        <w:rPr>
          <w:rFonts w:ascii="Tahoma" w:hAnsi="Tahoma" w:cs="Tahoma"/>
          <w:sz w:val="20"/>
          <w:szCs w:val="20"/>
        </w:rPr>
        <w:t>, w ramach umowy z ZOD Fregata Sp. z o.o. w Świnoujściu)</w:t>
      </w:r>
      <w:r w:rsidRPr="00F06EED">
        <w:rPr>
          <w:rFonts w:ascii="Tahoma" w:hAnsi="Tahoma" w:cs="Tahoma"/>
          <w:sz w:val="20"/>
          <w:szCs w:val="20"/>
        </w:rPr>
        <w:t xml:space="preserve"> za szkody wyrządzone przez te osoby. Zrzeczenie się prawa do regresu nie ma zastosowania, gdy osoby te wyrządziły szkodę umyślnie. Dotyczy ubezpieczenia sprzętu elektronicznego od wszystkich ryzyk.</w:t>
      </w:r>
    </w:p>
    <w:p w14:paraId="422B4041" w14:textId="77777777" w:rsidR="00657D4D" w:rsidRPr="00464461" w:rsidRDefault="00657D4D" w:rsidP="00657D4D">
      <w:pPr>
        <w:ind w:left="851" w:hanging="425"/>
        <w:rPr>
          <w:rFonts w:ascii="Tahoma" w:hAnsi="Tahoma" w:cs="Tahoma"/>
          <w:b/>
          <w:u w:val="single"/>
        </w:rPr>
      </w:pPr>
    </w:p>
    <w:p w14:paraId="40CC7F20" w14:textId="109D0E83" w:rsidR="00F639EF" w:rsidRPr="00501884" w:rsidRDefault="00F639EF" w:rsidP="00657D4D">
      <w:pPr>
        <w:ind w:left="851" w:hanging="425"/>
        <w:jc w:val="center"/>
        <w:rPr>
          <w:rFonts w:ascii="Tahoma" w:hAnsi="Tahoma" w:cs="Tahoma"/>
          <w:b/>
          <w:u w:val="single"/>
        </w:rPr>
      </w:pPr>
      <w:r w:rsidRPr="001075F3">
        <w:rPr>
          <w:rFonts w:ascii="Tahoma" w:hAnsi="Tahoma" w:cs="Tahoma"/>
          <w:b/>
          <w:u w:val="single"/>
        </w:rPr>
        <w:t xml:space="preserve">KLAUZULE FAKULTATYWNE (podlegające ocenie </w:t>
      </w:r>
      <w:r w:rsidRPr="0088182A">
        <w:rPr>
          <w:rFonts w:ascii="Tahoma" w:hAnsi="Tahoma" w:cs="Tahoma"/>
          <w:b/>
          <w:u w:val="single"/>
        </w:rPr>
        <w:t xml:space="preserve">zgodnie pkt. </w:t>
      </w:r>
      <w:r w:rsidR="006D6B18" w:rsidRPr="0088182A">
        <w:rPr>
          <w:rFonts w:ascii="Tahoma" w:hAnsi="Tahoma" w:cs="Tahoma"/>
          <w:b/>
          <w:u w:val="single"/>
        </w:rPr>
        <w:t>22</w:t>
      </w:r>
      <w:r w:rsidRPr="0088182A">
        <w:rPr>
          <w:rFonts w:ascii="Tahoma" w:hAnsi="Tahoma" w:cs="Tahoma"/>
          <w:b/>
          <w:u w:val="single"/>
        </w:rPr>
        <w:t xml:space="preserve"> SWZ)</w:t>
      </w:r>
    </w:p>
    <w:p w14:paraId="0035BAAE" w14:textId="77777777" w:rsidR="00F639EF" w:rsidRPr="00657D4D" w:rsidRDefault="00F639EF" w:rsidP="00657D4D">
      <w:pPr>
        <w:pStyle w:val="WW-Tekstpodstawowywcity2"/>
        <w:numPr>
          <w:ilvl w:val="0"/>
          <w:numId w:val="5"/>
        </w:numPr>
        <w:tabs>
          <w:tab w:val="clear" w:pos="1070"/>
        </w:tabs>
        <w:spacing w:before="112" w:after="248"/>
        <w:ind w:left="851" w:hanging="425"/>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67525B">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67525B">
        <w:rPr>
          <w:rFonts w:ascii="Tahoma" w:hAnsi="Tahoma" w:cs="Tahoma"/>
          <w:iCs/>
          <w:sz w:val="20"/>
        </w:rPr>
        <w:t>pierwsze ryzyko lub sumy gwarancyjnej (limitów odpowiedzialności) w ubezpieczeniu OC.</w:t>
      </w:r>
      <w:r w:rsidRPr="0067525B">
        <w:rPr>
          <w:rFonts w:ascii="Tahoma" w:hAnsi="Tahoma" w:cs="Tahoma"/>
          <w:sz w:val="20"/>
        </w:rPr>
        <w:t xml:space="preserve"> </w:t>
      </w:r>
      <w:r w:rsidR="000F73FB" w:rsidRPr="0067525B">
        <w:rPr>
          <w:rFonts w:ascii="Tahoma" w:hAnsi="Tahoma" w:cs="Tahoma"/>
          <w:sz w:val="20"/>
        </w:rPr>
        <w:br/>
      </w:r>
      <w:r w:rsidRPr="0067525B">
        <w:rPr>
          <w:rFonts w:ascii="Tahoma" w:hAnsi="Tahoma" w:cs="Tahoma"/>
          <w:sz w:val="20"/>
        </w:rPr>
        <w:t xml:space="preserve">W przypadku </w:t>
      </w:r>
      <w:r w:rsidRPr="00657D4D">
        <w:rPr>
          <w:rFonts w:ascii="Tahoma" w:hAnsi="Tahoma" w:cs="Tahoma"/>
          <w:sz w:val="20"/>
        </w:rPr>
        <w:t>wyczerpania ww. limitu zastosowanie będą miały postanowienia ogólnych warunków ubezpieczenia. Klauzula ma zastosowanie do ubezpieczeń zawieranych w systemie na pierwsze ryzyko oraz ubezpieczenia odpowiedzialności cywilnej.</w:t>
      </w:r>
    </w:p>
    <w:p w14:paraId="284766B3" w14:textId="7EE2D8DF" w:rsidR="00F639EF" w:rsidRPr="00657D4D" w:rsidRDefault="00F639EF" w:rsidP="00657D4D">
      <w:pPr>
        <w:pStyle w:val="WW-Tekstpodstawowywcity2"/>
        <w:numPr>
          <w:ilvl w:val="0"/>
          <w:numId w:val="5"/>
        </w:numPr>
        <w:tabs>
          <w:tab w:val="clear" w:pos="1070"/>
        </w:tabs>
        <w:ind w:left="851" w:hanging="425"/>
        <w:rPr>
          <w:rFonts w:ascii="Tahoma" w:hAnsi="Tahoma" w:cs="Tahoma"/>
          <w:sz w:val="20"/>
        </w:rPr>
      </w:pPr>
      <w:r w:rsidRPr="00657D4D">
        <w:rPr>
          <w:rFonts w:ascii="Tahoma" w:hAnsi="Tahoma" w:cs="Tahoma"/>
          <w:b/>
          <w:sz w:val="20"/>
        </w:rPr>
        <w:t>K</w:t>
      </w:r>
      <w:r w:rsidRPr="00657D4D">
        <w:rPr>
          <w:rFonts w:ascii="Tahoma" w:hAnsi="Tahoma" w:cs="Tahoma"/>
          <w:b/>
          <w:bCs/>
          <w:sz w:val="20"/>
        </w:rPr>
        <w:t xml:space="preserve">lauzula aktów terroryzmu - </w:t>
      </w:r>
      <w:r w:rsidR="00186670" w:rsidRPr="00657D4D">
        <w:rPr>
          <w:rFonts w:ascii="Tahoma" w:hAnsi="Tahoma" w:cs="Tahoma"/>
          <w:sz w:val="20"/>
          <w:shd w:val="clear" w:color="auto" w:fill="FFFFFF"/>
        </w:rPr>
        <w:t xml:space="preserve">na mocy niniejszej klauzuli </w:t>
      </w:r>
      <w:r w:rsidRPr="00657D4D">
        <w:rPr>
          <w:rFonts w:ascii="Tahoma" w:hAnsi="Tahoma" w:cs="Tahoma"/>
          <w:sz w:val="20"/>
        </w:rPr>
        <w:t>Ubezpieczyciel ponosi odpowiedzialność za utratę, zniszczenie, lub uszkodzenie ubezpieczonego mienia powstałe w następstwie aktów terroryzmu</w:t>
      </w:r>
      <w:r w:rsidR="00A12752" w:rsidRPr="00657D4D">
        <w:rPr>
          <w:rFonts w:ascii="Tahoma" w:hAnsi="Tahoma" w:cs="Tahoma"/>
          <w:sz w:val="20"/>
        </w:rPr>
        <w:t xml:space="preserve"> lub sabotażu</w:t>
      </w:r>
      <w:r w:rsidRPr="00657D4D">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657D4D" w:rsidRDefault="00186670" w:rsidP="00657D4D">
      <w:pPr>
        <w:ind w:left="851"/>
        <w:jc w:val="both"/>
        <w:rPr>
          <w:rFonts w:ascii="Tahoma" w:hAnsi="Tahoma" w:cs="Tahoma"/>
        </w:rPr>
      </w:pPr>
      <w:r w:rsidRPr="00657D4D">
        <w:rPr>
          <w:rFonts w:ascii="Tahoma" w:hAnsi="Tahoma" w:cs="Tahoma"/>
          <w:color w:val="000000"/>
        </w:rPr>
        <w:t>Poza wyłączeniami odpowiedzialności  określonymi w programie ubezpieczenia mienia od wszystkich  ryzyk,</w:t>
      </w:r>
      <w:r w:rsidRPr="00657D4D">
        <w:rPr>
          <w:rFonts w:ascii="Tahoma" w:hAnsi="Tahoma" w:cs="Tahoma"/>
        </w:rPr>
        <w:t xml:space="preserve"> z</w:t>
      </w:r>
      <w:r w:rsidR="00F639EF" w:rsidRPr="00657D4D">
        <w:rPr>
          <w:rFonts w:ascii="Tahoma" w:hAnsi="Tahoma" w:cs="Tahoma"/>
        </w:rPr>
        <w:t xml:space="preserve"> zakresu ochrony wyłączone są szkody:</w:t>
      </w:r>
    </w:p>
    <w:p w14:paraId="4B128700" w14:textId="77777777" w:rsidR="00F639EF" w:rsidRPr="00657D4D" w:rsidRDefault="00F639EF" w:rsidP="00657D4D">
      <w:pPr>
        <w:pStyle w:val="Akapitzlist"/>
        <w:numPr>
          <w:ilvl w:val="0"/>
          <w:numId w:val="28"/>
        </w:numPr>
        <w:ind w:left="851" w:firstLine="0"/>
        <w:contextualSpacing/>
        <w:jc w:val="both"/>
        <w:rPr>
          <w:rFonts w:ascii="Tahoma" w:hAnsi="Tahoma" w:cs="Tahoma"/>
          <w:sz w:val="20"/>
          <w:szCs w:val="20"/>
        </w:rPr>
      </w:pPr>
      <w:r w:rsidRPr="00657D4D">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657D4D" w:rsidRDefault="00F639EF" w:rsidP="00657D4D">
      <w:pPr>
        <w:pStyle w:val="Akapitzlist"/>
        <w:numPr>
          <w:ilvl w:val="0"/>
          <w:numId w:val="28"/>
        </w:numPr>
        <w:ind w:left="851" w:firstLine="0"/>
        <w:contextualSpacing/>
        <w:jc w:val="both"/>
        <w:rPr>
          <w:rFonts w:ascii="Tahoma" w:hAnsi="Tahoma" w:cs="Tahoma"/>
          <w:sz w:val="20"/>
          <w:szCs w:val="20"/>
        </w:rPr>
      </w:pPr>
      <w:r w:rsidRPr="00657D4D">
        <w:rPr>
          <w:rFonts w:ascii="Tahoma" w:hAnsi="Tahoma" w:cs="Tahoma"/>
          <w:sz w:val="20"/>
          <w:szCs w:val="20"/>
        </w:rPr>
        <w:t>spowodowane atakiem elektronicznym, w tym przez włamania komputerowe oraz w wyniku działania wirusów komputerowych,</w:t>
      </w:r>
    </w:p>
    <w:p w14:paraId="318F4365" w14:textId="77777777" w:rsidR="00F639EF" w:rsidRPr="007F2FC9" w:rsidRDefault="00F639EF" w:rsidP="00657D4D">
      <w:pPr>
        <w:pStyle w:val="Akapitzlist"/>
        <w:numPr>
          <w:ilvl w:val="0"/>
          <w:numId w:val="28"/>
        </w:numPr>
        <w:ind w:left="851" w:firstLine="0"/>
        <w:contextualSpacing/>
        <w:jc w:val="both"/>
        <w:rPr>
          <w:rFonts w:ascii="Tahoma" w:hAnsi="Tahoma" w:cs="Tahoma"/>
          <w:sz w:val="20"/>
          <w:szCs w:val="20"/>
        </w:rPr>
      </w:pPr>
      <w:r w:rsidRPr="00657D4D">
        <w:rPr>
          <w:rFonts w:ascii="Tahoma" w:eastAsia="Times New Roman" w:hAnsi="Tahoma" w:cs="Tahoma"/>
          <w:sz w:val="20"/>
          <w:szCs w:val="20"/>
        </w:rPr>
        <w:t>powstałe w wyniku</w:t>
      </w:r>
      <w:r w:rsidRPr="007F2FC9">
        <w:rPr>
          <w:rFonts w:ascii="Tahoma" w:eastAsia="Times New Roman" w:hAnsi="Tahoma" w:cs="Tahoma"/>
          <w:sz w:val="20"/>
          <w:szCs w:val="20"/>
        </w:rPr>
        <w:t xml:space="preserve"> uwolnienia lub wystawienia na działanie substancji toksycznych, chemicznych lub biologicznych,</w:t>
      </w:r>
    </w:p>
    <w:p w14:paraId="60195660" w14:textId="77777777" w:rsidR="00F639EF" w:rsidRPr="00560752" w:rsidRDefault="00F639EF" w:rsidP="00657D4D">
      <w:pPr>
        <w:pStyle w:val="Akapitzlist"/>
        <w:numPr>
          <w:ilvl w:val="0"/>
          <w:numId w:val="28"/>
        </w:numPr>
        <w:ind w:left="851" w:firstLine="0"/>
        <w:contextualSpacing/>
        <w:jc w:val="both"/>
        <w:rPr>
          <w:rFonts w:ascii="Tahoma" w:hAnsi="Tahoma" w:cs="Tahoma"/>
          <w:sz w:val="20"/>
          <w:szCs w:val="20"/>
        </w:rPr>
      </w:pPr>
      <w:r w:rsidRPr="007F2FC9">
        <w:rPr>
          <w:rFonts w:ascii="Tahoma" w:hAnsi="Tahoma" w:cs="Tahoma"/>
          <w:sz w:val="20"/>
          <w:szCs w:val="20"/>
        </w:rPr>
        <w:t>powstałe w wyniku strajków,</w:t>
      </w:r>
      <w:r w:rsidRPr="00560752">
        <w:rPr>
          <w:rFonts w:ascii="Tahoma" w:hAnsi="Tahoma" w:cs="Tahoma"/>
          <w:sz w:val="20"/>
          <w:szCs w:val="20"/>
        </w:rPr>
        <w:t xml:space="preserve"> zamieszek, rozruchów, demonstracji, działań chuligańskich.</w:t>
      </w:r>
    </w:p>
    <w:p w14:paraId="4713952A" w14:textId="77777777" w:rsidR="00F639EF" w:rsidRPr="00657D4D" w:rsidRDefault="00F639EF" w:rsidP="00657D4D">
      <w:pPr>
        <w:pStyle w:val="WW-Tekstpodstawowywcity2"/>
        <w:ind w:left="851" w:firstLine="0"/>
        <w:rPr>
          <w:rFonts w:ascii="Tahoma" w:hAnsi="Tahoma" w:cs="Tahoma"/>
          <w:sz w:val="20"/>
        </w:rPr>
      </w:pPr>
      <w:r w:rsidRPr="001A7F73">
        <w:rPr>
          <w:rFonts w:ascii="Tahoma" w:hAnsi="Tahoma" w:cs="Tahoma"/>
          <w:sz w:val="20"/>
        </w:rPr>
        <w:t>Klau</w:t>
      </w:r>
      <w:r w:rsidRPr="00657D4D">
        <w:rPr>
          <w:rFonts w:ascii="Tahoma" w:hAnsi="Tahoma" w:cs="Tahoma"/>
          <w:sz w:val="20"/>
        </w:rPr>
        <w:t>zula dotyczy ubezpieczenia mienia od wszystkich ryzyk oraz ubezpieczenia sprzętu elektronicznego. Limit odpowiedzialności na jedno i wszystkie zdarzenia w rocznym okresie ubezpieczenia: 1.000.000,00 zł.</w:t>
      </w:r>
    </w:p>
    <w:p w14:paraId="554E4280" w14:textId="77777777" w:rsidR="00F639EF" w:rsidRDefault="00F639EF" w:rsidP="00657D4D">
      <w:pPr>
        <w:pStyle w:val="WW-Tekstpodstawowywcity2"/>
        <w:ind w:left="851" w:hanging="425"/>
        <w:rPr>
          <w:rFonts w:ascii="Tahoma" w:hAnsi="Tahoma" w:cs="Tahoma"/>
          <w:sz w:val="20"/>
        </w:rPr>
      </w:pPr>
    </w:p>
    <w:p w14:paraId="365A04F6" w14:textId="098E3A0D" w:rsidR="00F639EF" w:rsidRPr="00657D4D" w:rsidRDefault="00F639EF" w:rsidP="00657D4D">
      <w:pPr>
        <w:numPr>
          <w:ilvl w:val="0"/>
          <w:numId w:val="5"/>
        </w:numPr>
        <w:tabs>
          <w:tab w:val="clear" w:pos="1070"/>
        </w:tabs>
        <w:suppressAutoHyphens/>
        <w:ind w:left="851" w:hanging="425"/>
        <w:jc w:val="both"/>
        <w:rPr>
          <w:rFonts w:ascii="Tahoma" w:hAnsi="Tahoma" w:cs="Tahoma"/>
        </w:rPr>
      </w:pPr>
      <w:r w:rsidRPr="003E7AA6">
        <w:rPr>
          <w:rFonts w:ascii="Tahoma" w:hAnsi="Tahoma" w:cs="Tahoma"/>
          <w:b/>
        </w:rPr>
        <w:t xml:space="preserve">Klauzula strajków, </w:t>
      </w:r>
      <w:r w:rsidRPr="00657D4D">
        <w:rPr>
          <w:rFonts w:ascii="Tahoma" w:hAnsi="Tahoma" w:cs="Tahoma"/>
          <w:b/>
        </w:rPr>
        <w:t>rozruchów, zamieszek społecznych</w:t>
      </w:r>
      <w:r w:rsidRPr="00657D4D">
        <w:rPr>
          <w:rFonts w:ascii="Tahoma" w:hAnsi="Tahoma" w:cs="Tahoma"/>
        </w:rPr>
        <w:t xml:space="preserve"> - </w:t>
      </w:r>
      <w:r w:rsidR="00186670" w:rsidRPr="00657D4D">
        <w:rPr>
          <w:rFonts w:ascii="Tahoma" w:hAnsi="Tahoma" w:cs="Tahoma"/>
          <w:shd w:val="clear" w:color="auto" w:fill="FFFFFF"/>
        </w:rPr>
        <w:t>na mocy niniejszej klauzuli</w:t>
      </w:r>
      <w:r w:rsidR="00186670" w:rsidRPr="00657D4D">
        <w:rPr>
          <w:rFonts w:ascii="Tahoma" w:hAnsi="Tahoma" w:cs="Tahoma"/>
        </w:rPr>
        <w:t xml:space="preserve"> </w:t>
      </w:r>
      <w:r w:rsidRPr="00657D4D">
        <w:rPr>
          <w:rFonts w:ascii="Tahoma" w:hAnsi="Tahoma" w:cs="Tahoma"/>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657D4D" w:rsidRDefault="00F639EF" w:rsidP="00657D4D">
      <w:pPr>
        <w:ind w:left="851"/>
        <w:contextualSpacing/>
        <w:jc w:val="both"/>
        <w:rPr>
          <w:rFonts w:ascii="Tahoma" w:hAnsi="Tahoma" w:cs="Tahoma"/>
        </w:rPr>
      </w:pPr>
      <w:r w:rsidRPr="00657D4D">
        <w:rPr>
          <w:rFonts w:ascii="Tahoma" w:hAnsi="Tahoma" w:cs="Tahoma"/>
        </w:rPr>
        <w:t>Przez strajki, rozruchy oraz zamieszki społeczne rozumie się:</w:t>
      </w:r>
    </w:p>
    <w:p w14:paraId="7BC4185A" w14:textId="77777777" w:rsidR="00F639EF" w:rsidRPr="00657D4D" w:rsidRDefault="00F639EF" w:rsidP="00657D4D">
      <w:pPr>
        <w:numPr>
          <w:ilvl w:val="0"/>
          <w:numId w:val="30"/>
        </w:numPr>
        <w:tabs>
          <w:tab w:val="clear" w:pos="1922"/>
        </w:tabs>
        <w:ind w:left="851" w:firstLine="0"/>
        <w:contextualSpacing/>
        <w:jc w:val="both"/>
        <w:rPr>
          <w:rFonts w:ascii="Tahoma" w:hAnsi="Tahoma" w:cs="Tahoma"/>
        </w:rPr>
      </w:pPr>
      <w:r w:rsidRPr="00657D4D">
        <w:rPr>
          <w:rFonts w:ascii="Tahoma" w:hAnsi="Tahoma" w:cs="Tahoma"/>
        </w:rPr>
        <w:t>działanie osoby lub grupy osób, powodujące zakłócenia porządku publicznego;</w:t>
      </w:r>
    </w:p>
    <w:p w14:paraId="2CE73666" w14:textId="77777777" w:rsidR="00F639EF" w:rsidRPr="00657D4D" w:rsidRDefault="00F639EF" w:rsidP="00657D4D">
      <w:pPr>
        <w:numPr>
          <w:ilvl w:val="0"/>
          <w:numId w:val="30"/>
        </w:numPr>
        <w:tabs>
          <w:tab w:val="clear" w:pos="1922"/>
        </w:tabs>
        <w:ind w:left="851" w:firstLine="0"/>
        <w:contextualSpacing/>
        <w:jc w:val="both"/>
        <w:rPr>
          <w:rFonts w:ascii="Tahoma" w:hAnsi="Tahoma" w:cs="Tahoma"/>
        </w:rPr>
      </w:pPr>
      <w:r w:rsidRPr="00657D4D">
        <w:rPr>
          <w:rFonts w:ascii="Tahoma" w:hAnsi="Tahoma" w:cs="Tahoma"/>
        </w:rPr>
        <w:t>działanie legalnie ustanowionej władzy zmierzające do przywrócenia porządku publicznego lub zminimalizowania skutków zakłóceń;</w:t>
      </w:r>
    </w:p>
    <w:p w14:paraId="3D1EAAB7" w14:textId="77777777" w:rsidR="00F639EF" w:rsidRPr="00657D4D" w:rsidRDefault="00F639EF" w:rsidP="00657D4D">
      <w:pPr>
        <w:numPr>
          <w:ilvl w:val="0"/>
          <w:numId w:val="30"/>
        </w:numPr>
        <w:tabs>
          <w:tab w:val="clear" w:pos="1922"/>
        </w:tabs>
        <w:ind w:left="851" w:firstLine="0"/>
        <w:contextualSpacing/>
        <w:jc w:val="both"/>
        <w:rPr>
          <w:rFonts w:ascii="Tahoma" w:hAnsi="Tahoma" w:cs="Tahoma"/>
        </w:rPr>
      </w:pPr>
      <w:r w:rsidRPr="00657D4D">
        <w:rPr>
          <w:rFonts w:ascii="Tahoma" w:hAnsi="Tahoma" w:cs="Tahoma"/>
        </w:rPr>
        <w:t>umyślne działanie strajkującego lub poddanego lokautowi pracownika, mające na celu wspomożenie strajku lub przeciwstawienie się lokautowi;</w:t>
      </w:r>
    </w:p>
    <w:p w14:paraId="5C880924" w14:textId="77777777" w:rsidR="00F639EF" w:rsidRPr="00657D4D" w:rsidRDefault="00F639EF" w:rsidP="00657D4D">
      <w:pPr>
        <w:numPr>
          <w:ilvl w:val="0"/>
          <w:numId w:val="30"/>
        </w:numPr>
        <w:tabs>
          <w:tab w:val="clear" w:pos="1922"/>
        </w:tabs>
        <w:ind w:left="851" w:firstLine="0"/>
        <w:contextualSpacing/>
        <w:jc w:val="both"/>
        <w:rPr>
          <w:rFonts w:ascii="Tahoma" w:hAnsi="Tahoma" w:cs="Tahoma"/>
        </w:rPr>
      </w:pPr>
      <w:r w:rsidRPr="00657D4D">
        <w:rPr>
          <w:rFonts w:ascii="Tahoma" w:hAnsi="Tahoma" w:cs="Tahoma"/>
        </w:rPr>
        <w:t>działanie legalnie ustanowionej władzy zapobiegające takim czynnościom lub działającej w celu zminimalizowania skutków takich czynności.</w:t>
      </w:r>
    </w:p>
    <w:p w14:paraId="69D3A209" w14:textId="3311A6F4" w:rsidR="00F639EF" w:rsidRPr="00657D4D" w:rsidRDefault="00186670" w:rsidP="00657D4D">
      <w:pPr>
        <w:ind w:left="851"/>
        <w:contextualSpacing/>
        <w:jc w:val="both"/>
        <w:rPr>
          <w:rFonts w:ascii="Tahoma" w:hAnsi="Tahoma" w:cs="Tahoma"/>
        </w:rPr>
      </w:pPr>
      <w:r w:rsidRPr="00657D4D">
        <w:rPr>
          <w:rFonts w:ascii="Tahoma" w:hAnsi="Tahoma" w:cs="Tahoma"/>
        </w:rPr>
        <w:lastRenderedPageBreak/>
        <w:t>Poza wyłączeniami odpowiedzialności  określonymi w programie ubezpieczenia mienia od wszystkich  ryzyk, z</w:t>
      </w:r>
      <w:r w:rsidR="00F639EF" w:rsidRPr="00657D4D">
        <w:rPr>
          <w:rFonts w:ascii="Tahoma" w:hAnsi="Tahoma" w:cs="Tahoma"/>
        </w:rPr>
        <w:t xml:space="preserve"> ochrony ubezpieczeniowej wyłącza się szkody:</w:t>
      </w:r>
    </w:p>
    <w:p w14:paraId="76FC2C0D" w14:textId="77777777" w:rsidR="00F639EF" w:rsidRPr="003E7AA6" w:rsidRDefault="00F639EF" w:rsidP="00657D4D">
      <w:pPr>
        <w:numPr>
          <w:ilvl w:val="1"/>
          <w:numId w:val="29"/>
        </w:numPr>
        <w:tabs>
          <w:tab w:val="clear" w:pos="786"/>
        </w:tabs>
        <w:ind w:left="851" w:firstLine="0"/>
        <w:contextualSpacing/>
        <w:jc w:val="both"/>
        <w:rPr>
          <w:rFonts w:ascii="Tahoma" w:hAnsi="Tahoma" w:cs="Tahoma"/>
        </w:rPr>
      </w:pPr>
      <w:r w:rsidRPr="003E7AA6">
        <w:rPr>
          <w:rFonts w:ascii="Tahoma" w:hAnsi="Tahoma" w:cs="Tahoma"/>
        </w:rPr>
        <w:t>wynikłe z całkowitego lub częściowego zaprzestania działalności, opóźnień lub zakłóceń działalności;</w:t>
      </w:r>
    </w:p>
    <w:p w14:paraId="4332E76F" w14:textId="77777777" w:rsidR="00F639EF" w:rsidRPr="003E7AA6" w:rsidRDefault="00F639EF" w:rsidP="00657D4D">
      <w:pPr>
        <w:numPr>
          <w:ilvl w:val="1"/>
          <w:numId w:val="29"/>
        </w:numPr>
        <w:tabs>
          <w:tab w:val="clear" w:pos="786"/>
        </w:tabs>
        <w:ind w:left="851" w:firstLine="0"/>
        <w:contextualSpacing/>
        <w:jc w:val="both"/>
        <w:rPr>
          <w:rFonts w:ascii="Tahoma" w:hAnsi="Tahoma" w:cs="Tahoma"/>
        </w:rPr>
      </w:pPr>
      <w:r w:rsidRPr="003E7AA6">
        <w:rPr>
          <w:rFonts w:ascii="Tahoma" w:hAnsi="Tahoma" w:cs="Tahoma"/>
        </w:rPr>
        <w:t>powstałe wskutek trwałego lub tymczasowego zajęcia, w wyniku konfiskaty lub rekwizycji przez legalną władzę;</w:t>
      </w:r>
    </w:p>
    <w:p w14:paraId="12E558C8" w14:textId="77777777" w:rsidR="00F639EF" w:rsidRPr="003E7AA6" w:rsidRDefault="00F639EF" w:rsidP="00657D4D">
      <w:pPr>
        <w:numPr>
          <w:ilvl w:val="1"/>
          <w:numId w:val="29"/>
        </w:numPr>
        <w:tabs>
          <w:tab w:val="clear" w:pos="786"/>
        </w:tabs>
        <w:ind w:left="851" w:firstLine="0"/>
        <w:contextualSpacing/>
        <w:jc w:val="both"/>
        <w:rPr>
          <w:rFonts w:ascii="Tahoma" w:hAnsi="Tahoma" w:cs="Tahoma"/>
        </w:rPr>
      </w:pPr>
      <w:r w:rsidRPr="003E7AA6">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3E7AA6" w:rsidRDefault="00F639EF" w:rsidP="00657D4D">
      <w:pPr>
        <w:numPr>
          <w:ilvl w:val="1"/>
          <w:numId w:val="29"/>
        </w:numPr>
        <w:tabs>
          <w:tab w:val="clear" w:pos="786"/>
        </w:tabs>
        <w:ind w:left="851" w:firstLine="0"/>
        <w:contextualSpacing/>
        <w:jc w:val="both"/>
        <w:rPr>
          <w:rFonts w:ascii="Tahoma" w:hAnsi="Tahoma" w:cs="Tahoma"/>
        </w:rPr>
      </w:pPr>
      <w:r w:rsidRPr="003E7AA6">
        <w:rPr>
          <w:rFonts w:ascii="Tahoma" w:hAnsi="Tahoma" w:cs="Tahoma"/>
        </w:rPr>
        <w:t>aktów terroryzmu.</w:t>
      </w:r>
    </w:p>
    <w:p w14:paraId="1EA323D8" w14:textId="77777777" w:rsidR="00F639EF" w:rsidRPr="009C24C0" w:rsidRDefault="00F639EF" w:rsidP="00657D4D">
      <w:pPr>
        <w:pStyle w:val="WW-Tekstpodstawowywcity2"/>
        <w:ind w:left="851" w:firstLine="0"/>
        <w:rPr>
          <w:rFonts w:ascii="Tahoma" w:hAnsi="Tahoma" w:cs="Tahoma"/>
          <w:color w:val="FF0000"/>
          <w:sz w:val="20"/>
        </w:rPr>
      </w:pPr>
      <w:r w:rsidRPr="009C24C0">
        <w:rPr>
          <w:rFonts w:ascii="Tahoma" w:hAnsi="Tahoma" w:cs="Tahoma"/>
          <w:sz w:val="20"/>
        </w:rPr>
        <w:t xml:space="preserve">Klauzula dotyczy ubezpieczenia mienia od wszystkich ryzyk oraz ubezpieczenia sprzętu elektronicznego. Limit </w:t>
      </w:r>
      <w:r w:rsidRPr="008B7C5D">
        <w:rPr>
          <w:rFonts w:ascii="Tahoma" w:hAnsi="Tahoma" w:cs="Tahoma"/>
          <w:sz w:val="20"/>
        </w:rPr>
        <w:t>odpowiedzialności na jedno i wszystkie zdarzenia w rocznym okresie ubezpieczenia: 1.000.000,00 zł.</w:t>
      </w:r>
    </w:p>
    <w:p w14:paraId="73A2E87D" w14:textId="77777777" w:rsidR="00F639EF" w:rsidRPr="003E7AA6" w:rsidRDefault="00F639EF" w:rsidP="00657D4D">
      <w:pPr>
        <w:pStyle w:val="WW-Tekstpodstawowywcity2"/>
        <w:ind w:left="851" w:hanging="425"/>
        <w:rPr>
          <w:rFonts w:ascii="Tahoma" w:hAnsi="Tahoma" w:cs="Tahoma"/>
          <w:color w:val="FF0000"/>
          <w:sz w:val="20"/>
        </w:rPr>
      </w:pPr>
    </w:p>
    <w:p w14:paraId="4BBDE724" w14:textId="77777777" w:rsidR="00F639EF" w:rsidRPr="0067525B" w:rsidRDefault="00F639EF" w:rsidP="00657D4D">
      <w:pPr>
        <w:pStyle w:val="WW-Tekstpodstawowywcity2"/>
        <w:numPr>
          <w:ilvl w:val="0"/>
          <w:numId w:val="5"/>
        </w:numPr>
        <w:tabs>
          <w:tab w:val="clear" w:pos="1070"/>
        </w:tabs>
        <w:spacing w:before="112" w:after="248"/>
        <w:ind w:left="851" w:hanging="425"/>
        <w:rPr>
          <w:rFonts w:ascii="Tahoma" w:hAnsi="Tahoma" w:cs="Tahoma"/>
          <w:sz w:val="20"/>
        </w:rPr>
      </w:pPr>
      <w:r w:rsidRPr="003E7AA6">
        <w:rPr>
          <w:rFonts w:ascii="Tahoma" w:hAnsi="Tahoma" w:cs="Tahoma"/>
          <w:b/>
          <w:sz w:val="20"/>
        </w:rPr>
        <w:t xml:space="preserve">Klauzula zaliczki na poczet odszkodowania – </w:t>
      </w:r>
      <w:r w:rsidRPr="003E7AA6">
        <w:rPr>
          <w:rFonts w:ascii="Tahoma" w:hAnsi="Tahoma" w:cs="Tahoma"/>
          <w:sz w:val="20"/>
        </w:rPr>
        <w:t xml:space="preserve">Ubezpieczyciel w przypadku potwierdzenia swojej odpowiedzialności za powstałą szkodę, wypłaca zaliczkę </w:t>
      </w:r>
      <w:r w:rsidRPr="003E7AA6">
        <w:rPr>
          <w:rFonts w:ascii="Tahoma" w:hAnsi="Tahoma" w:cs="Tahoma"/>
          <w:color w:val="000000"/>
          <w:sz w:val="20"/>
        </w:rPr>
        <w:t>na poczet</w:t>
      </w:r>
      <w:r w:rsidRPr="001A7F73">
        <w:rPr>
          <w:rFonts w:ascii="Tahoma" w:hAnsi="Tahoma" w:cs="Tahoma"/>
          <w:color w:val="000000"/>
          <w:sz w:val="20"/>
        </w:rPr>
        <w:t xml:space="preserve"> odszkodowania w wysokości bezspornych kosztów szkody stwierdzonych kosztorysem wewnętrznym lub zewnętrznym w ciągu 14 dni od </w:t>
      </w:r>
      <w:r w:rsidRPr="0067525B">
        <w:rPr>
          <w:rFonts w:ascii="Tahoma" w:hAnsi="Tahoma" w:cs="Tahoma"/>
          <w:color w:val="000000"/>
          <w:sz w:val="20"/>
        </w:rPr>
        <w:t>otrzymania zawiadomienia o szkodzie</w:t>
      </w:r>
      <w:r w:rsidRPr="0067525B">
        <w:rPr>
          <w:rFonts w:ascii="Tahoma" w:hAnsi="Tahoma" w:cs="Tahoma"/>
          <w:sz w:val="20"/>
        </w:rPr>
        <w:t>. Dotyczy wszystkich ryzyk.</w:t>
      </w:r>
    </w:p>
    <w:p w14:paraId="4F5920ED" w14:textId="6E70F4A1" w:rsidR="00F639EF" w:rsidRPr="0067525B" w:rsidRDefault="00F639EF" w:rsidP="00657D4D">
      <w:pPr>
        <w:pStyle w:val="WW-Tekstpodstawowywcity2"/>
        <w:numPr>
          <w:ilvl w:val="0"/>
          <w:numId w:val="5"/>
        </w:numPr>
        <w:tabs>
          <w:tab w:val="clear" w:pos="1070"/>
        </w:tabs>
        <w:spacing w:before="112" w:after="248"/>
        <w:ind w:left="851" w:hanging="425"/>
        <w:rPr>
          <w:rFonts w:ascii="Tahoma" w:hAnsi="Tahoma" w:cs="Tahoma"/>
          <w:sz w:val="20"/>
        </w:rPr>
      </w:pPr>
      <w:r w:rsidRPr="0067525B">
        <w:rPr>
          <w:rFonts w:ascii="Tahoma" w:hAnsi="Tahoma" w:cs="Tahoma"/>
          <w:b/>
          <w:sz w:val="20"/>
        </w:rPr>
        <w:t xml:space="preserve">Klauzula funduszu prewencyjnego – </w:t>
      </w:r>
      <w:r w:rsidRPr="0067525B">
        <w:rPr>
          <w:rFonts w:ascii="Tahoma" w:hAnsi="Tahoma" w:cs="Tahoma"/>
          <w:color w:val="000000"/>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31C5282" w14:textId="77777777" w:rsidR="00F639EF" w:rsidRPr="0067525B" w:rsidRDefault="00F639EF" w:rsidP="00657D4D">
      <w:pPr>
        <w:pStyle w:val="WW-Tekstpodstawowywcity2"/>
        <w:numPr>
          <w:ilvl w:val="0"/>
          <w:numId w:val="5"/>
        </w:numPr>
        <w:tabs>
          <w:tab w:val="clear" w:pos="1070"/>
        </w:tabs>
        <w:spacing w:before="112" w:after="248"/>
        <w:ind w:left="851" w:hanging="425"/>
        <w:rPr>
          <w:rFonts w:ascii="Tahoma" w:hAnsi="Tahoma" w:cs="Tahoma"/>
          <w:sz w:val="20"/>
        </w:rPr>
      </w:pPr>
      <w:r w:rsidRPr="0067525B">
        <w:rPr>
          <w:rFonts w:ascii="Tahoma" w:hAnsi="Tahoma" w:cs="Tahoma"/>
          <w:b/>
          <w:sz w:val="20"/>
        </w:rPr>
        <w:t xml:space="preserve">Klauzula zniesienia limitów odpowiedzialności dla klauzul automatycznego pokrycia </w:t>
      </w:r>
      <w:r w:rsidRPr="0067525B">
        <w:rPr>
          <w:rFonts w:ascii="Tahoma" w:hAnsi="Tahoma" w:cs="Tahoma"/>
          <w:sz w:val="20"/>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10960CDC" w14:textId="411F6DBD" w:rsidR="00F639EF" w:rsidRPr="00657D4D" w:rsidRDefault="00F639EF" w:rsidP="00657D4D">
      <w:pPr>
        <w:pStyle w:val="WW-Tekstpodstawowywcity2"/>
        <w:numPr>
          <w:ilvl w:val="0"/>
          <w:numId w:val="5"/>
        </w:numPr>
        <w:tabs>
          <w:tab w:val="clear" w:pos="1070"/>
        </w:tabs>
        <w:ind w:left="851" w:hanging="425"/>
        <w:rPr>
          <w:rFonts w:ascii="Tahoma" w:hAnsi="Tahoma" w:cs="Tahoma"/>
          <w:sz w:val="20"/>
        </w:rPr>
      </w:pPr>
      <w:r w:rsidRPr="00D5353D">
        <w:rPr>
          <w:rFonts w:ascii="Tahoma" w:hAnsi="Tahoma" w:cs="Tahoma"/>
          <w:b/>
          <w:sz w:val="20"/>
        </w:rPr>
        <w:t>Klauzula zniżki z tytułu niskiej szkodowości</w:t>
      </w:r>
      <w:r w:rsidRPr="00D5353D">
        <w:rPr>
          <w:rFonts w:ascii="Tahoma" w:hAnsi="Tahoma" w:cs="Tahoma"/>
          <w:sz w:val="20"/>
        </w:rPr>
        <w:t xml:space="preserve"> – z zachowaniem pozostałych niezmienionych niniejszą klauzulą postanowień umowy ubezpieczenia wprowadza się następujące postanowienia. W przypadku kiedy wskaźnik szkodowości (W</w:t>
      </w:r>
      <w:r w:rsidRPr="00D5353D">
        <w:rPr>
          <w:rFonts w:ascii="Tahoma" w:hAnsi="Tahoma" w:cs="Tahoma"/>
          <w:sz w:val="20"/>
          <w:vertAlign w:val="subscript"/>
        </w:rPr>
        <w:t>s</w:t>
      </w:r>
      <w:r w:rsidRPr="00D5353D">
        <w:rPr>
          <w:rFonts w:ascii="Tahoma" w:hAnsi="Tahoma" w:cs="Tahoma"/>
          <w:sz w:val="20"/>
        </w:rPr>
        <w:t xml:space="preserve">) Ubezpieczającego/Ubezpieczonego po 10 miesiącach w pierwszym roku </w:t>
      </w:r>
      <w:r w:rsidRPr="006A5B36">
        <w:rPr>
          <w:rFonts w:ascii="Tahoma" w:hAnsi="Tahoma" w:cs="Tahoma"/>
          <w:sz w:val="20"/>
        </w:rPr>
        <w:t xml:space="preserve">ubezpieczenia (okresie </w:t>
      </w:r>
      <w:r w:rsidRPr="00657D4D">
        <w:rPr>
          <w:rFonts w:ascii="Tahoma" w:hAnsi="Tahoma" w:cs="Tahoma"/>
          <w:sz w:val="20"/>
        </w:rPr>
        <w:t xml:space="preserve">rozliczeniowym) nie przekroczy 40% Ubezpieczyciel udzieli zniżki w składce na kolejny okres ubezpieczenia (rozliczeniowy) w wysokości 10%. </w:t>
      </w:r>
      <w:r w:rsidR="003055E1" w:rsidRPr="00657D4D">
        <w:rPr>
          <w:rFonts w:ascii="Tahoma" w:hAnsi="Tahoma" w:cs="Tahoma"/>
          <w:sz w:val="20"/>
        </w:rPr>
        <w:t>Jeżeli w drugim roku ubezpieczenia (okresie rozliczeniowym) wskaźnik szkodowości (W</w:t>
      </w:r>
      <w:r w:rsidR="003055E1" w:rsidRPr="00657D4D">
        <w:rPr>
          <w:rFonts w:ascii="Tahoma" w:hAnsi="Tahoma" w:cs="Tahoma"/>
          <w:sz w:val="20"/>
          <w:vertAlign w:val="subscript"/>
        </w:rPr>
        <w:t>s</w:t>
      </w:r>
      <w:r w:rsidR="003055E1" w:rsidRPr="00657D4D">
        <w:rPr>
          <w:rFonts w:ascii="Tahoma" w:hAnsi="Tahoma" w:cs="Tahoma"/>
          <w:sz w:val="20"/>
        </w:rPr>
        <w:t xml:space="preserve">) nie przekroczy 40% to udzielona 10% zniżka ma zastosowanie w kolejnym (trzecim) roku ubezpieczenia.  </w:t>
      </w:r>
      <w:r w:rsidRPr="00657D4D">
        <w:rPr>
          <w:rFonts w:ascii="Tahoma" w:hAnsi="Tahoma" w:cs="Tahoma"/>
          <w:sz w:val="20"/>
        </w:rPr>
        <w:t>Kl</w:t>
      </w:r>
      <w:r w:rsidR="005A0563" w:rsidRPr="00657D4D">
        <w:rPr>
          <w:rFonts w:ascii="Tahoma" w:hAnsi="Tahoma" w:cs="Tahoma"/>
          <w:sz w:val="20"/>
        </w:rPr>
        <w:t>auzula dotyczy wszystkich ryzyk z wyłączeniem ubezpieczenia odpowiedzialności cywilnej.</w:t>
      </w:r>
    </w:p>
    <w:p w14:paraId="67782046" w14:textId="77777777" w:rsidR="00F639EF" w:rsidRPr="00657D4D" w:rsidRDefault="00F639EF" w:rsidP="00657D4D">
      <w:pPr>
        <w:spacing w:before="112" w:after="248"/>
        <w:ind w:left="851" w:hanging="425"/>
        <w:jc w:val="both"/>
        <w:rPr>
          <w:rFonts w:ascii="Tahoma" w:hAnsi="Tahoma" w:cs="Tahoma"/>
        </w:rPr>
      </w:pPr>
      <w:r w:rsidRPr="00657D4D">
        <w:rPr>
          <w:rFonts w:ascii="Tahoma" w:hAnsi="Tahoma" w:cs="Tahoma"/>
        </w:rPr>
        <w:tab/>
        <w:t>Wskaźnik szkodowości (W</w:t>
      </w:r>
      <w:r w:rsidRPr="00657D4D">
        <w:rPr>
          <w:rFonts w:ascii="Tahoma" w:hAnsi="Tahoma" w:cs="Tahoma"/>
          <w:vertAlign w:val="subscript"/>
        </w:rPr>
        <w:t>s)</w:t>
      </w:r>
      <w:r w:rsidRPr="00657D4D">
        <w:rPr>
          <w:rFonts w:ascii="Tahoma" w:hAnsi="Tahoma" w:cs="Tahoma"/>
        </w:rPr>
        <w:t>, o którym mowa wyżej zostanie wyliczony wg. poniższego wzoru:</w:t>
      </w:r>
    </w:p>
    <w:p w14:paraId="067AFACB" w14:textId="77777777" w:rsidR="00F639EF" w:rsidRPr="00452DC2" w:rsidRDefault="00F639EF" w:rsidP="00657D4D">
      <w:pPr>
        <w:pStyle w:val="WW-Tekstpodstawowywcity2"/>
        <w:ind w:left="851" w:firstLine="0"/>
        <w:rPr>
          <w:rFonts w:ascii="Tahoma" w:hAnsi="Tahoma" w:cs="Tahoma"/>
          <w:sz w:val="20"/>
        </w:rPr>
      </w:pPr>
      <w:r w:rsidRPr="00657D4D">
        <w:rPr>
          <w:rFonts w:ascii="Tahoma" w:hAnsi="Tahoma" w:cs="Tahoma"/>
          <w:b/>
          <w:sz w:val="22"/>
          <w:szCs w:val="22"/>
        </w:rPr>
        <w:t>W</w:t>
      </w:r>
      <w:r w:rsidRPr="00657D4D">
        <w:rPr>
          <w:rFonts w:ascii="Tahoma" w:hAnsi="Tahoma" w:cs="Tahoma"/>
          <w:b/>
          <w:sz w:val="22"/>
          <w:szCs w:val="22"/>
          <w:vertAlign w:val="subscript"/>
        </w:rPr>
        <w:t>s</w:t>
      </w:r>
      <w:r w:rsidRPr="00657D4D">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7F2FC9" w:rsidRDefault="00F639EF" w:rsidP="00657D4D">
      <w:pPr>
        <w:pStyle w:val="WW-Tekstpodstawowywcity2"/>
        <w:ind w:left="851" w:hanging="425"/>
        <w:rPr>
          <w:rFonts w:ascii="Tahoma" w:hAnsi="Tahoma" w:cs="Tahoma"/>
          <w:sz w:val="20"/>
        </w:rPr>
      </w:pPr>
    </w:p>
    <w:p w14:paraId="2CA3B17B" w14:textId="77777777" w:rsidR="00F639EF" w:rsidRPr="00464461" w:rsidRDefault="00F639EF" w:rsidP="00657D4D">
      <w:pPr>
        <w:pStyle w:val="WW-Tekstpodstawowywcity2"/>
        <w:numPr>
          <w:ilvl w:val="0"/>
          <w:numId w:val="5"/>
        </w:numPr>
        <w:tabs>
          <w:tab w:val="clear" w:pos="1070"/>
        </w:tabs>
        <w:ind w:left="851" w:hanging="425"/>
        <w:rPr>
          <w:rFonts w:ascii="Tahoma" w:hAnsi="Tahoma" w:cs="Tahoma"/>
          <w:sz w:val="20"/>
        </w:rPr>
      </w:pPr>
      <w:r w:rsidRPr="00464461">
        <w:rPr>
          <w:rFonts w:ascii="Tahoma" w:hAnsi="Tahoma" w:cs="Tahoma"/>
          <w:b/>
          <w:sz w:val="20"/>
        </w:rPr>
        <w:t>Klauzula kompensacji sum ubezpieczenia</w:t>
      </w:r>
      <w:r w:rsidRPr="00464461">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1EDC7B60" w14:textId="77777777" w:rsidR="00F639EF" w:rsidRPr="00464461" w:rsidRDefault="00F639EF" w:rsidP="00657D4D">
      <w:pPr>
        <w:pStyle w:val="WW-Tekstpodstawowywcity2"/>
        <w:ind w:left="851" w:hanging="425"/>
        <w:rPr>
          <w:rFonts w:ascii="Tahoma" w:hAnsi="Tahoma" w:cs="Tahoma"/>
          <w:sz w:val="20"/>
        </w:rPr>
      </w:pPr>
    </w:p>
    <w:p w14:paraId="0B75D47D" w14:textId="419FC2D1" w:rsidR="00F639EF" w:rsidRDefault="00F639EF" w:rsidP="00657D4D">
      <w:pPr>
        <w:pStyle w:val="WW-Tekstpodstawowywcity2"/>
        <w:numPr>
          <w:ilvl w:val="0"/>
          <w:numId w:val="5"/>
        </w:numPr>
        <w:tabs>
          <w:tab w:val="clear" w:pos="1070"/>
        </w:tabs>
        <w:ind w:left="851" w:hanging="425"/>
        <w:rPr>
          <w:rFonts w:ascii="Tahoma" w:hAnsi="Tahoma" w:cs="Tahoma"/>
          <w:color w:val="FF0000"/>
          <w:sz w:val="20"/>
        </w:rPr>
      </w:pPr>
      <w:r w:rsidRPr="00464461">
        <w:rPr>
          <w:rFonts w:ascii="Tahoma" w:hAnsi="Tahoma" w:cs="Tahoma"/>
          <w:b/>
          <w:sz w:val="20"/>
        </w:rPr>
        <w:t>Klauzula uznania kosztów dodatkowych wynikających z braku części zamiennych</w:t>
      </w:r>
      <w:r w:rsidRPr="00464461">
        <w:rPr>
          <w:rFonts w:ascii="Tahoma" w:hAnsi="Tahoma" w:cs="Tahoma"/>
          <w:color w:val="FF0000"/>
          <w:sz w:val="20"/>
        </w:rPr>
        <w:t xml:space="preserve"> </w:t>
      </w:r>
      <w:r w:rsidRPr="00464461">
        <w:rPr>
          <w:rFonts w:ascii="Tahoma" w:hAnsi="Tahoma" w:cs="Tahoma"/>
          <w:sz w:val="20"/>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w:t>
      </w:r>
      <w:r w:rsidRPr="00464461">
        <w:rPr>
          <w:rFonts w:ascii="Tahoma" w:hAnsi="Tahoma" w:cs="Tahoma"/>
          <w:sz w:val="20"/>
        </w:rPr>
        <w:lastRenderedPageBreak/>
        <w:t xml:space="preserve">limitu odpowiedzialności 200 000,00 zł na jedno i wszystkie zdarzenia w </w:t>
      </w:r>
      <w:r w:rsidR="00AC5F1B">
        <w:rPr>
          <w:rFonts w:ascii="Tahoma" w:hAnsi="Tahoma" w:cs="Tahoma"/>
          <w:sz w:val="20"/>
        </w:rPr>
        <w:t xml:space="preserve">rocznym </w:t>
      </w:r>
      <w:r w:rsidRPr="00464461">
        <w:rPr>
          <w:rFonts w:ascii="Tahoma" w:hAnsi="Tahoma" w:cs="Tahoma"/>
          <w:sz w:val="20"/>
        </w:rPr>
        <w:t xml:space="preserve">okresie ubezpieczenia. </w:t>
      </w:r>
      <w:r w:rsidRPr="009C0BB8">
        <w:rPr>
          <w:rFonts w:ascii="Tahoma" w:hAnsi="Tahoma" w:cs="Tahoma"/>
          <w:sz w:val="20"/>
        </w:rPr>
        <w:t>Dotyczy ubezpieczenia mienia od wszystkich ryzyk, ubezpieczenia sprzętu elektronicznego od wszystkich ryzyk,</w:t>
      </w:r>
      <w:r w:rsidRPr="009C0BB8">
        <w:rPr>
          <w:rFonts w:ascii="Tahoma" w:hAnsi="Tahoma" w:cs="Tahoma"/>
          <w:color w:val="FF0000"/>
          <w:sz w:val="20"/>
        </w:rPr>
        <w:t xml:space="preserve"> </w:t>
      </w:r>
      <w:r w:rsidRPr="009C0BB8">
        <w:rPr>
          <w:rFonts w:ascii="Tahoma" w:hAnsi="Tahoma" w:cs="Tahoma"/>
          <w:sz w:val="20"/>
        </w:rPr>
        <w:t>ubezpieczenia maszyn od uszkodzeń.</w:t>
      </w:r>
    </w:p>
    <w:p w14:paraId="4265853E" w14:textId="77777777" w:rsidR="00F639EF" w:rsidRDefault="00F639EF" w:rsidP="00657D4D">
      <w:pPr>
        <w:pStyle w:val="Akapitzlist"/>
        <w:ind w:left="851" w:hanging="425"/>
        <w:rPr>
          <w:rFonts w:ascii="Tahoma" w:hAnsi="Tahoma" w:cs="Tahoma"/>
          <w:color w:val="FF0000"/>
          <w:sz w:val="20"/>
        </w:rPr>
      </w:pPr>
    </w:p>
    <w:p w14:paraId="4BB58074" w14:textId="77777777" w:rsidR="00F639EF" w:rsidRPr="007F2FC9" w:rsidRDefault="00F639EF" w:rsidP="00657D4D">
      <w:pPr>
        <w:pStyle w:val="WW-Tekstpodstawowywcity2"/>
        <w:numPr>
          <w:ilvl w:val="0"/>
          <w:numId w:val="5"/>
        </w:numPr>
        <w:tabs>
          <w:tab w:val="clear" w:pos="1070"/>
        </w:tabs>
        <w:ind w:left="851" w:hanging="425"/>
        <w:rPr>
          <w:rFonts w:ascii="Tahoma" w:hAnsi="Tahoma" w:cs="Tahoma"/>
          <w:color w:val="FF0000"/>
          <w:sz w:val="20"/>
        </w:rPr>
      </w:pPr>
      <w:r w:rsidRPr="00464461">
        <w:rPr>
          <w:rFonts w:ascii="Tahoma" w:hAnsi="Tahoma" w:cs="Tahoma"/>
          <w:b/>
          <w:sz w:val="20"/>
        </w:rPr>
        <w:t xml:space="preserve">Klauzula 168 godzin </w:t>
      </w:r>
      <w:r w:rsidRPr="00464461">
        <w:rPr>
          <w:rFonts w:ascii="Tahoma" w:hAnsi="Tahoma" w:cs="Tahoma"/>
          <w:sz w:val="20"/>
        </w:rPr>
        <w:t xml:space="preserve">– </w:t>
      </w:r>
      <w:r w:rsidRPr="00464461">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464461">
        <w:rPr>
          <w:rFonts w:ascii="Tahoma" w:hAnsi="Tahoma" w:cs="Tahoma"/>
          <w:sz w:val="20"/>
          <w:lang w:eastAsia="ar-SA"/>
        </w:rPr>
        <w:t xml:space="preserve">chroną ubezpieczeniową w zakresie odpowiedzialności cywilnej objęte są szkody kolejne powstałe z </w:t>
      </w:r>
      <w:r w:rsidRPr="007F2FC9">
        <w:rPr>
          <w:rFonts w:ascii="Tahoma" w:hAnsi="Tahoma" w:cs="Tahoma"/>
          <w:sz w:val="20"/>
          <w:lang w:eastAsia="ar-SA"/>
        </w:rPr>
        <w:t>tej samej przyczyny w tym samym miejscu do upływu 7 dni od zgłoszenia pierwszej szkody.</w:t>
      </w:r>
    </w:p>
    <w:p w14:paraId="0D0DAF52" w14:textId="77777777" w:rsidR="00F639EF" w:rsidRPr="007F2FC9" w:rsidRDefault="00F639EF" w:rsidP="00657D4D">
      <w:pPr>
        <w:pStyle w:val="Akapitzlist"/>
        <w:ind w:left="851" w:hanging="425"/>
        <w:rPr>
          <w:rFonts w:ascii="Tahoma" w:hAnsi="Tahoma" w:cs="Tahoma"/>
          <w:color w:val="FF0000"/>
          <w:sz w:val="20"/>
        </w:rPr>
      </w:pPr>
    </w:p>
    <w:p w14:paraId="610B93B6" w14:textId="787B3390" w:rsidR="00F639EF" w:rsidRPr="0067525B" w:rsidRDefault="00F639EF" w:rsidP="00657D4D">
      <w:pPr>
        <w:pStyle w:val="WW-Tekstpodstawowywcity2"/>
        <w:numPr>
          <w:ilvl w:val="0"/>
          <w:numId w:val="5"/>
        </w:numPr>
        <w:tabs>
          <w:tab w:val="clear" w:pos="1070"/>
        </w:tabs>
        <w:ind w:left="851" w:hanging="425"/>
        <w:rPr>
          <w:rStyle w:val="Pogrubienie"/>
          <w:rFonts w:ascii="Tahoma" w:hAnsi="Tahoma" w:cs="Tahoma"/>
          <w:bCs w:val="0"/>
          <w:color w:val="FF0000"/>
          <w:sz w:val="20"/>
        </w:rPr>
      </w:pPr>
      <w:r w:rsidRPr="007F2FC9">
        <w:rPr>
          <w:rFonts w:ascii="Tahoma" w:hAnsi="Tahoma" w:cs="Tahoma"/>
          <w:b/>
          <w:sz w:val="20"/>
        </w:rPr>
        <w:t>Klauzula odpowiedzialności za długotrwałe oddziaływanie czynników</w:t>
      </w:r>
      <w:r w:rsidRPr="007F2FC9">
        <w:rPr>
          <w:rFonts w:ascii="Tahoma" w:hAnsi="Tahoma" w:cs="Tahoma"/>
          <w:sz w:val="20"/>
        </w:rPr>
        <w:t xml:space="preserve"> – na mocy niniejszej klauzuli zakres ubezpieczenia w ubezpieczeniu odpowiedzialności cywilnej zostaje rozszerzony o </w:t>
      </w:r>
      <w:r w:rsidRPr="007F2FC9">
        <w:rPr>
          <w:rFonts w:ascii="Tahoma" w:hAnsi="Tahoma" w:cs="Tahoma"/>
          <w:sz w:val="20"/>
          <w:shd w:val="clear" w:color="auto" w:fill="FFFFFF"/>
        </w:rPr>
        <w:t xml:space="preserve">odpowiedzialność za </w:t>
      </w:r>
      <w:r w:rsidRPr="007F2FC9">
        <w:rPr>
          <w:rStyle w:val="Pogrubienie"/>
          <w:rFonts w:ascii="Tahoma" w:hAnsi="Tahoma" w:cs="Tahoma"/>
          <w:sz w:val="20"/>
          <w:shd w:val="clear" w:color="auto" w:fill="FFFFFF"/>
        </w:rPr>
        <w:t xml:space="preserve">szkody będące bezpośrednim następstwem </w:t>
      </w:r>
      <w:r w:rsidRPr="007F2FC9">
        <w:rPr>
          <w:rFonts w:ascii="Tahoma" w:hAnsi="Tahoma" w:cs="Tahoma"/>
          <w:sz w:val="20"/>
          <w:shd w:val="clear" w:color="auto" w:fill="FFFFFF"/>
        </w:rPr>
        <w:t xml:space="preserve">długotrwałego oddziaływania wody, wilgoci, </w:t>
      </w:r>
      <w:r w:rsidRPr="0067525B">
        <w:rPr>
          <w:rFonts w:ascii="Tahoma" w:hAnsi="Tahoma" w:cs="Tahoma"/>
          <w:sz w:val="20"/>
          <w:shd w:val="clear" w:color="auto" w:fill="FFFFFF"/>
        </w:rPr>
        <w:t xml:space="preserve">zagrzybienia, wibracji, temperatury, oparów, dymu, gazu, pyłów, sadzy, ścieków, jeżeli ubezpieczony nie miał wiedzy o długotrwałym oddziaływaniu tych czynników </w:t>
      </w:r>
      <w:r w:rsidRPr="0067525B">
        <w:rPr>
          <w:rStyle w:val="Pogrubienie"/>
          <w:rFonts w:ascii="Tahoma" w:hAnsi="Tahoma" w:cs="Tahoma"/>
          <w:sz w:val="20"/>
          <w:shd w:val="clear" w:color="auto" w:fill="FFFFFF"/>
        </w:rPr>
        <w:t>i podjął niezbędne czynności mające na celu zapobieżenie lub ograniczenie</w:t>
      </w:r>
      <w:r w:rsidRPr="0067525B">
        <w:rPr>
          <w:rStyle w:val="Pogrubienie"/>
          <w:rFonts w:ascii="Tahoma" w:hAnsi="Tahoma" w:cs="Tahoma"/>
          <w:color w:val="000000"/>
          <w:sz w:val="20"/>
          <w:shd w:val="clear" w:color="auto" w:fill="FFFFFF"/>
        </w:rPr>
        <w:t xml:space="preserve"> oddziaływania tych czynników w terminie 14 dni od dnia uzyskania takiej wiedzy. </w:t>
      </w:r>
      <w:r w:rsidR="007B23EF" w:rsidRPr="0067525B">
        <w:rPr>
          <w:rStyle w:val="Pogrubienie"/>
          <w:rFonts w:ascii="Tahoma" w:hAnsi="Tahoma" w:cs="Tahoma"/>
          <w:color w:val="000000"/>
          <w:sz w:val="20"/>
          <w:shd w:val="clear" w:color="auto" w:fill="FFFFFF"/>
        </w:rPr>
        <w:t>Niniejsza klauzula nie ma zastosowania do odpowiedzialności cywilnej za szkody w środowisku naturalnym</w:t>
      </w:r>
      <w:r w:rsidR="00C9413D" w:rsidRPr="0067525B">
        <w:rPr>
          <w:rStyle w:val="Pogrubienie"/>
          <w:rFonts w:ascii="Tahoma" w:hAnsi="Tahoma" w:cs="Tahoma"/>
          <w:color w:val="000000"/>
          <w:sz w:val="20"/>
          <w:shd w:val="clear" w:color="auto" w:fill="FFFFFF"/>
        </w:rPr>
        <w:t xml:space="preserve">. </w:t>
      </w:r>
      <w:r w:rsidRPr="0067525B">
        <w:rPr>
          <w:rStyle w:val="Pogrubienie"/>
          <w:rFonts w:ascii="Tahoma" w:hAnsi="Tahoma" w:cs="Tahoma"/>
          <w:color w:val="000000"/>
          <w:sz w:val="20"/>
          <w:shd w:val="clear" w:color="auto" w:fill="FFFFFF"/>
        </w:rPr>
        <w:t xml:space="preserve">Limit odpowiedzialności 100 000,00 zł na jeden i wszystkie wypadki ubezpieczeniowe 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okresie ubezpieczenia.</w:t>
      </w:r>
    </w:p>
    <w:p w14:paraId="142E8C6E" w14:textId="77777777" w:rsidR="00F639EF" w:rsidRPr="0067525B" w:rsidRDefault="00F639EF" w:rsidP="00657D4D">
      <w:pPr>
        <w:pStyle w:val="Akapitzlist"/>
        <w:ind w:left="851" w:hanging="425"/>
        <w:rPr>
          <w:rFonts w:ascii="Tahoma" w:hAnsi="Tahoma" w:cs="Tahoma"/>
          <w:b/>
          <w:color w:val="FF0000"/>
          <w:sz w:val="20"/>
        </w:rPr>
      </w:pPr>
    </w:p>
    <w:p w14:paraId="58CE0D3C" w14:textId="32834EB4" w:rsidR="00F639EF" w:rsidRPr="00657D4D" w:rsidRDefault="00F639EF" w:rsidP="00657D4D">
      <w:pPr>
        <w:pStyle w:val="WW-Tekstpodstawowywcity2"/>
        <w:numPr>
          <w:ilvl w:val="0"/>
          <w:numId w:val="5"/>
        </w:numPr>
        <w:tabs>
          <w:tab w:val="clear" w:pos="1070"/>
        </w:tabs>
        <w:ind w:left="851" w:hanging="425"/>
        <w:rPr>
          <w:rStyle w:val="Pogrubienie"/>
          <w:rFonts w:ascii="Tahoma" w:hAnsi="Tahoma" w:cs="Tahoma"/>
          <w:bCs w:val="0"/>
          <w:sz w:val="20"/>
        </w:rPr>
      </w:pPr>
      <w:r w:rsidRPr="0067525B">
        <w:rPr>
          <w:rFonts w:ascii="Tahoma" w:hAnsi="Tahoma" w:cs="Tahoma"/>
          <w:b/>
          <w:sz w:val="20"/>
        </w:rPr>
        <w:t>Klauzula odpowiedzialności w związku z naruszeniem przepisów o ochronie danych osob</w:t>
      </w:r>
      <w:r w:rsidR="0000649A" w:rsidRPr="0067525B">
        <w:rPr>
          <w:rFonts w:ascii="Tahoma" w:hAnsi="Tahoma" w:cs="Tahoma"/>
          <w:b/>
          <w:sz w:val="20"/>
        </w:rPr>
        <w:t>ow</w:t>
      </w:r>
      <w:r w:rsidRPr="0067525B">
        <w:rPr>
          <w:rFonts w:ascii="Tahoma" w:hAnsi="Tahoma" w:cs="Tahoma"/>
          <w:b/>
          <w:sz w:val="20"/>
        </w:rPr>
        <w:t xml:space="preserve">ych – </w:t>
      </w:r>
      <w:r w:rsidRPr="0067525B">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kc w związku z art. 23 i 24 kc; odpowiedzialność na podstawie art. </w:t>
      </w:r>
      <w:r w:rsidRPr="0067525B">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67525B">
        <w:rPr>
          <w:rFonts w:ascii="Tahoma" w:hAnsi="Tahoma" w:cs="Tahoma"/>
          <w:sz w:val="20"/>
        </w:rPr>
        <w:t>.</w:t>
      </w:r>
      <w:r w:rsidRPr="0067525B">
        <w:rPr>
          <w:rStyle w:val="Pogrubienie"/>
          <w:rFonts w:ascii="Tahoma" w:hAnsi="Tahoma" w:cs="Tahoma"/>
          <w:color w:val="000000"/>
          <w:sz w:val="20"/>
          <w:shd w:val="clear" w:color="auto" w:fill="FFFFFF"/>
        </w:rPr>
        <w:t xml:space="preserve"> Limit </w:t>
      </w:r>
      <w:r w:rsidRPr="00657D4D">
        <w:rPr>
          <w:rStyle w:val="Pogrubienie"/>
          <w:rFonts w:ascii="Tahoma" w:hAnsi="Tahoma" w:cs="Tahoma"/>
          <w:sz w:val="20"/>
          <w:shd w:val="clear" w:color="auto" w:fill="FFFFFF"/>
        </w:rPr>
        <w:t xml:space="preserve">odpowiedzialności </w:t>
      </w:r>
      <w:r w:rsidR="008B12A5">
        <w:rPr>
          <w:rStyle w:val="Pogrubienie"/>
          <w:rFonts w:ascii="Tahoma" w:hAnsi="Tahoma" w:cs="Tahoma"/>
          <w:sz w:val="20"/>
          <w:shd w:val="clear" w:color="auto" w:fill="FFFFFF"/>
        </w:rPr>
        <w:br/>
      </w:r>
      <w:r w:rsidR="00E770BB" w:rsidRPr="00657D4D">
        <w:rPr>
          <w:rStyle w:val="Pogrubienie"/>
          <w:rFonts w:ascii="Tahoma" w:hAnsi="Tahoma" w:cs="Tahoma"/>
          <w:sz w:val="20"/>
          <w:shd w:val="clear" w:color="auto" w:fill="FFFFFF"/>
        </w:rPr>
        <w:t>1</w:t>
      </w:r>
      <w:r w:rsidRPr="00657D4D">
        <w:rPr>
          <w:rStyle w:val="Pogrubienie"/>
          <w:rFonts w:ascii="Tahoma" w:hAnsi="Tahoma" w:cs="Tahoma"/>
          <w:sz w:val="20"/>
          <w:shd w:val="clear" w:color="auto" w:fill="FFFFFF"/>
        </w:rPr>
        <w:t xml:space="preserve">00 000,00 zł na </w:t>
      </w:r>
      <w:r w:rsidRPr="0067525B">
        <w:rPr>
          <w:rStyle w:val="Pogrubienie"/>
          <w:rFonts w:ascii="Tahoma" w:hAnsi="Tahoma" w:cs="Tahoma"/>
          <w:color w:val="000000"/>
          <w:sz w:val="20"/>
          <w:shd w:val="clear" w:color="auto" w:fill="FFFFFF"/>
        </w:rPr>
        <w:t xml:space="preserve">jeden i wszystkie wypadki ubezpieczeniowe w </w:t>
      </w:r>
      <w:r w:rsidR="00A769AC">
        <w:rPr>
          <w:rStyle w:val="Pogrubienie"/>
          <w:rFonts w:ascii="Tahoma" w:hAnsi="Tahoma" w:cs="Tahoma"/>
          <w:color w:val="000000"/>
          <w:sz w:val="20"/>
          <w:shd w:val="clear" w:color="auto" w:fill="FFFFFF"/>
        </w:rPr>
        <w:t xml:space="preserve">rocznym </w:t>
      </w:r>
      <w:r w:rsidRPr="0067525B">
        <w:rPr>
          <w:rStyle w:val="Pogrubienie"/>
          <w:rFonts w:ascii="Tahoma" w:hAnsi="Tahoma" w:cs="Tahoma"/>
          <w:color w:val="000000"/>
          <w:sz w:val="20"/>
          <w:shd w:val="clear" w:color="auto" w:fill="FFFFFF"/>
        </w:rPr>
        <w:t xml:space="preserve">okresie ubezpieczenia. </w:t>
      </w:r>
    </w:p>
    <w:p w14:paraId="73DE9641" w14:textId="77777777" w:rsidR="00F639EF" w:rsidRPr="00657D4D" w:rsidRDefault="00F639EF" w:rsidP="00657D4D">
      <w:pPr>
        <w:pStyle w:val="Akapitzlist"/>
        <w:ind w:left="851" w:hanging="425"/>
        <w:rPr>
          <w:rFonts w:ascii="Tahoma" w:hAnsi="Tahoma" w:cs="Tahoma"/>
          <w:b/>
          <w:sz w:val="20"/>
        </w:rPr>
      </w:pPr>
    </w:p>
    <w:p w14:paraId="079A79BC" w14:textId="3EFBB658" w:rsidR="00F639EF" w:rsidRPr="00657D4D" w:rsidRDefault="00F639EF" w:rsidP="00657D4D">
      <w:pPr>
        <w:pStyle w:val="Akapitzlist"/>
        <w:numPr>
          <w:ilvl w:val="0"/>
          <w:numId w:val="5"/>
        </w:numPr>
        <w:tabs>
          <w:tab w:val="clear" w:pos="1070"/>
        </w:tabs>
        <w:ind w:left="851" w:hanging="425"/>
        <w:jc w:val="both"/>
        <w:rPr>
          <w:rFonts w:ascii="Tahoma" w:hAnsi="Tahoma" w:cs="Tahoma"/>
          <w:sz w:val="20"/>
          <w:szCs w:val="20"/>
        </w:rPr>
      </w:pPr>
      <w:r w:rsidRPr="00657D4D">
        <w:rPr>
          <w:rFonts w:ascii="Tahoma" w:hAnsi="Tahoma" w:cs="Tahoma"/>
          <w:b/>
          <w:iCs/>
          <w:sz w:val="20"/>
          <w:szCs w:val="20"/>
        </w:rPr>
        <w:t>Klauzula wężykowa</w:t>
      </w:r>
      <w:r w:rsidRPr="00657D4D">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657D4D">
        <w:rPr>
          <w:rFonts w:ascii="Tahoma" w:hAnsi="Tahoma" w:cs="Tahoma"/>
          <w:iCs/>
          <w:sz w:val="20"/>
          <w:szCs w:val="20"/>
        </w:rPr>
        <w:t>10</w:t>
      </w:r>
      <w:r w:rsidRPr="00657D4D">
        <w:rPr>
          <w:rFonts w:ascii="Tahoma" w:hAnsi="Tahoma" w:cs="Tahoma"/>
          <w:iCs/>
          <w:sz w:val="20"/>
          <w:szCs w:val="20"/>
        </w:rPr>
        <w:t xml:space="preserve">0 000,00 zł na jeden i wszystkie wypadki ubezpieczeniowe w </w:t>
      </w:r>
      <w:r w:rsidR="00A769AC" w:rsidRPr="00657D4D">
        <w:rPr>
          <w:rFonts w:ascii="Tahoma" w:hAnsi="Tahoma" w:cs="Tahoma"/>
          <w:iCs/>
          <w:sz w:val="20"/>
          <w:szCs w:val="20"/>
        </w:rPr>
        <w:t xml:space="preserve">rocznym </w:t>
      </w:r>
      <w:r w:rsidRPr="00657D4D">
        <w:rPr>
          <w:rFonts w:ascii="Tahoma" w:hAnsi="Tahoma" w:cs="Tahoma"/>
          <w:iCs/>
          <w:sz w:val="20"/>
          <w:szCs w:val="20"/>
        </w:rPr>
        <w:t>okresie ubezpieczenia. Klauzula dotyczy ubezpieczenia odpowiedzialności cywilnej.</w:t>
      </w:r>
    </w:p>
    <w:p w14:paraId="4C3CC5DD" w14:textId="77777777" w:rsidR="00F639EF" w:rsidRPr="00657D4D" w:rsidRDefault="00F639EF" w:rsidP="00657D4D">
      <w:pPr>
        <w:pStyle w:val="WW-Tekstpodstawowywcity2"/>
        <w:ind w:left="851" w:hanging="425"/>
        <w:rPr>
          <w:rFonts w:ascii="Tahoma" w:hAnsi="Tahoma" w:cs="Tahoma"/>
          <w:sz w:val="20"/>
        </w:rPr>
      </w:pPr>
    </w:p>
    <w:p w14:paraId="32C0C9AF" w14:textId="68B234A3" w:rsidR="00193854" w:rsidRPr="00657D4D" w:rsidRDefault="00193854" w:rsidP="00657D4D">
      <w:pPr>
        <w:pStyle w:val="WW-Tekstpodstawowywcity2"/>
        <w:numPr>
          <w:ilvl w:val="0"/>
          <w:numId w:val="5"/>
        </w:numPr>
        <w:tabs>
          <w:tab w:val="clear" w:pos="1070"/>
        </w:tabs>
        <w:ind w:left="851" w:hanging="425"/>
        <w:rPr>
          <w:rFonts w:ascii="Tahoma" w:hAnsi="Tahoma" w:cs="Tahoma"/>
          <w:sz w:val="20"/>
        </w:rPr>
      </w:pPr>
      <w:r w:rsidRPr="00657D4D">
        <w:rPr>
          <w:rFonts w:ascii="Tahoma" w:hAnsi="Tahoma" w:cs="Tahoma"/>
          <w:b/>
          <w:bCs/>
          <w:sz w:val="20"/>
          <w:shd w:val="clear" w:color="auto" w:fill="FFFFFF"/>
        </w:rPr>
        <w:t xml:space="preserve">Klauzula zwiększonych kosztów działalności </w:t>
      </w:r>
      <w:r w:rsidRPr="00657D4D">
        <w:rPr>
          <w:rFonts w:ascii="Tahoma" w:hAnsi="Tahoma" w:cs="Tahoma"/>
          <w:sz w:val="20"/>
          <w:shd w:val="clear" w:color="auto" w:fill="FFFFFF"/>
        </w:rPr>
        <w:t>– na mocy niniejszej klauzuli Ubezpieczyciel pokryje zwiększone koszty działalności, które mogą powstać po wystąpieniu wypadku ubezpieczeniowego (zdarzenia szkodowego) objętego ochroną ubezpieczeniową w ramach ryzyk, których dotyczy niniejsza klauzula. Zwiększone koszty działalności mogą wynikać w szczególności z:</w:t>
      </w:r>
    </w:p>
    <w:p w14:paraId="2906121F" w14:textId="77777777" w:rsidR="00193854" w:rsidRPr="00657D4D" w:rsidRDefault="00193854" w:rsidP="00657D4D">
      <w:pPr>
        <w:pStyle w:val="Akapitzlist"/>
        <w:ind w:left="851"/>
        <w:rPr>
          <w:rFonts w:ascii="Tahoma" w:hAnsi="Tahoma" w:cs="Tahoma"/>
          <w:sz w:val="20"/>
          <w:szCs w:val="20"/>
          <w:shd w:val="clear" w:color="auto" w:fill="FFFFFF"/>
        </w:rPr>
      </w:pPr>
      <w:r w:rsidRPr="00657D4D">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657D4D" w:rsidRDefault="00193854" w:rsidP="00657D4D">
      <w:pPr>
        <w:pStyle w:val="Akapitzlist"/>
        <w:ind w:left="851"/>
        <w:rPr>
          <w:rFonts w:ascii="Tahoma" w:hAnsi="Tahoma" w:cs="Tahoma"/>
          <w:sz w:val="20"/>
          <w:szCs w:val="20"/>
          <w:shd w:val="clear" w:color="auto" w:fill="FFFFFF"/>
        </w:rPr>
      </w:pPr>
      <w:r w:rsidRPr="00657D4D">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6703795F" w:rsidR="00193854" w:rsidRPr="00657D4D" w:rsidRDefault="00193854" w:rsidP="00657D4D">
      <w:pPr>
        <w:pStyle w:val="WW-Tekstpodstawowywcity2"/>
        <w:ind w:left="851" w:firstLine="0"/>
        <w:rPr>
          <w:rFonts w:ascii="Tahoma" w:hAnsi="Tahoma" w:cs="Tahoma"/>
          <w:sz w:val="20"/>
          <w:shd w:val="clear" w:color="auto" w:fill="FFFFFF"/>
        </w:rPr>
      </w:pPr>
      <w:r w:rsidRPr="00657D4D">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657D4D">
        <w:rPr>
          <w:rFonts w:ascii="Tahoma" w:hAnsi="Tahoma" w:cs="Tahoma"/>
          <w:b/>
          <w:bCs/>
          <w:sz w:val="20"/>
          <w:shd w:val="clear" w:color="auto" w:fill="FFFFFF"/>
        </w:rPr>
        <w:t>100.000,00 zł</w:t>
      </w:r>
      <w:r w:rsidRPr="00657D4D">
        <w:rPr>
          <w:rFonts w:ascii="Tahoma" w:hAnsi="Tahoma" w:cs="Tahoma"/>
          <w:sz w:val="20"/>
          <w:shd w:val="clear" w:color="auto" w:fill="FFFFFF"/>
        </w:rPr>
        <w:t xml:space="preserve"> na jedno i wszystkie zdarzenia w rocznym okresie ubezpieczenia. Klauzula dotyczy ubezpieczenia mienia od wszystkich ryzyk.</w:t>
      </w:r>
    </w:p>
    <w:p w14:paraId="7E1C8784" w14:textId="77777777" w:rsidR="008B7C5D" w:rsidRDefault="008B7C5D" w:rsidP="002A567F">
      <w:pPr>
        <w:pStyle w:val="WW-Tekstpodstawowywcity2"/>
        <w:ind w:left="0" w:firstLine="0"/>
        <w:rPr>
          <w:rFonts w:ascii="Tahoma" w:hAnsi="Tahoma" w:cs="Tahoma"/>
          <w:sz w:val="20"/>
        </w:rPr>
      </w:pPr>
    </w:p>
    <w:p w14:paraId="2787D375" w14:textId="77777777" w:rsidR="008B7C5D" w:rsidRPr="008B7C5D" w:rsidRDefault="008B7C5D" w:rsidP="00657D4D">
      <w:pPr>
        <w:pStyle w:val="WW-Tekstpodstawowywcity2"/>
        <w:numPr>
          <w:ilvl w:val="0"/>
          <w:numId w:val="5"/>
        </w:numPr>
        <w:tabs>
          <w:tab w:val="clear" w:pos="1070"/>
        </w:tabs>
        <w:ind w:left="851" w:hanging="425"/>
        <w:rPr>
          <w:rFonts w:ascii="Tahoma" w:hAnsi="Tahoma" w:cs="Tahoma"/>
          <w:sz w:val="20"/>
        </w:rPr>
      </w:pPr>
      <w:r w:rsidRPr="008B7C5D">
        <w:rPr>
          <w:rFonts w:ascii="Tahoma" w:hAnsi="Tahoma" w:cs="Tahoma"/>
          <w:b/>
          <w:sz w:val="20"/>
        </w:rPr>
        <w:t xml:space="preserve">Klauzula ubezpieczenia nasadzeń drzew i krzewów </w:t>
      </w:r>
      <w:r w:rsidRPr="008B7C5D">
        <w:rPr>
          <w:rFonts w:ascii="Tahoma" w:hAnsi="Tahoma" w:cs="Tahoma"/>
          <w:sz w:val="20"/>
        </w:rPr>
        <w:t>– na mocy niniejszej klauzuli Ubezpieczyciel obejmuje ochroną ubezpieczeniową nasadzenia drzew i krzewów należących do Ubezpieczającego/Ubezpieczonego w ramach ubezpieczenia mienia od wszystkich ryzyk, w tym dewastacji oraz ubezpieczenia od kradzieży zwykłej, z zastrzeżeniem poniższych szczególnych warunków ubezpieczenia:</w:t>
      </w:r>
    </w:p>
    <w:p w14:paraId="20C7F6C3" w14:textId="77777777" w:rsidR="008B7C5D" w:rsidRPr="008B7C5D" w:rsidRDefault="008B7C5D" w:rsidP="00657D4D">
      <w:pPr>
        <w:numPr>
          <w:ilvl w:val="0"/>
          <w:numId w:val="50"/>
        </w:numPr>
        <w:tabs>
          <w:tab w:val="clear" w:pos="1278"/>
        </w:tabs>
        <w:ind w:left="851" w:firstLine="0"/>
        <w:jc w:val="both"/>
        <w:rPr>
          <w:rFonts w:ascii="Tahoma" w:hAnsi="Tahoma" w:cs="Tahoma"/>
        </w:rPr>
      </w:pPr>
      <w:r w:rsidRPr="008B7C5D">
        <w:rPr>
          <w:rFonts w:ascii="Tahoma" w:hAnsi="Tahoma" w:cs="Tahoma"/>
        </w:rPr>
        <w:lastRenderedPageBreak/>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14:paraId="325266B7" w14:textId="77777777" w:rsidR="008B7C5D" w:rsidRPr="008B7C5D" w:rsidRDefault="008B7C5D" w:rsidP="00657D4D">
      <w:pPr>
        <w:numPr>
          <w:ilvl w:val="0"/>
          <w:numId w:val="50"/>
        </w:numPr>
        <w:tabs>
          <w:tab w:val="clear" w:pos="1278"/>
        </w:tabs>
        <w:ind w:left="851" w:firstLine="0"/>
        <w:jc w:val="both"/>
        <w:rPr>
          <w:rFonts w:ascii="Tahoma" w:hAnsi="Tahoma" w:cs="Tahoma"/>
        </w:rPr>
      </w:pPr>
      <w:r w:rsidRPr="008B7C5D">
        <w:rPr>
          <w:rFonts w:ascii="Tahoma" w:hAnsi="Tahoma" w:cs="Tahoma"/>
        </w:rPr>
        <w:t xml:space="preserve">warunkiem odpowiedzialności ubezpieczyciela jest istnienie widocznych śladów działania      zjawisk, które spowodowały szkodę, w szczególności uszkodzenia lub zniszczenia roślinności, </w:t>
      </w:r>
    </w:p>
    <w:p w14:paraId="1E3B4616" w14:textId="77777777" w:rsidR="008B7C5D" w:rsidRPr="008B7C5D" w:rsidRDefault="008B7C5D" w:rsidP="00657D4D">
      <w:pPr>
        <w:numPr>
          <w:ilvl w:val="0"/>
          <w:numId w:val="50"/>
        </w:numPr>
        <w:tabs>
          <w:tab w:val="clear" w:pos="1278"/>
        </w:tabs>
        <w:ind w:left="851" w:firstLine="0"/>
        <w:jc w:val="both"/>
        <w:rPr>
          <w:rFonts w:ascii="Tahoma" w:hAnsi="Tahoma" w:cs="Tahoma"/>
        </w:rPr>
      </w:pPr>
      <w:r w:rsidRPr="008B7C5D">
        <w:rPr>
          <w:rFonts w:ascii="Tahoma" w:hAnsi="Tahoma" w:cs="Tahoma"/>
        </w:rPr>
        <w:t>wyłączona jest odpowiedzialność ubezpieczyciela za szkody w roślinach:</w:t>
      </w:r>
    </w:p>
    <w:p w14:paraId="62FC7808" w14:textId="77777777" w:rsidR="008B7C5D" w:rsidRPr="008B7C5D" w:rsidRDefault="008B7C5D" w:rsidP="00657D4D">
      <w:pPr>
        <w:numPr>
          <w:ilvl w:val="1"/>
          <w:numId w:val="50"/>
        </w:numPr>
        <w:tabs>
          <w:tab w:val="clear" w:pos="1713"/>
        </w:tabs>
        <w:ind w:left="1418" w:hanging="284"/>
        <w:jc w:val="both"/>
        <w:rPr>
          <w:rFonts w:ascii="Tahoma" w:hAnsi="Tahoma" w:cs="Tahoma"/>
        </w:rPr>
      </w:pPr>
      <w:r w:rsidRPr="008B7C5D">
        <w:rPr>
          <w:rFonts w:ascii="Tahoma" w:hAnsi="Tahoma" w:cs="Tahoma"/>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14:paraId="0A95B409" w14:textId="77777777" w:rsidR="008B7C5D" w:rsidRPr="008B7C5D" w:rsidRDefault="008B7C5D" w:rsidP="00657D4D">
      <w:pPr>
        <w:numPr>
          <w:ilvl w:val="1"/>
          <w:numId w:val="50"/>
        </w:numPr>
        <w:tabs>
          <w:tab w:val="clear" w:pos="1713"/>
        </w:tabs>
        <w:ind w:left="1418" w:hanging="284"/>
        <w:jc w:val="both"/>
        <w:rPr>
          <w:rFonts w:ascii="Tahoma" w:hAnsi="Tahoma" w:cs="Tahoma"/>
        </w:rPr>
      </w:pPr>
      <w:r w:rsidRPr="008B7C5D">
        <w:rPr>
          <w:rFonts w:ascii="Tahoma" w:hAnsi="Tahoma" w:cs="Tahoma"/>
        </w:rPr>
        <w:t>przeznaczonych do usunięcia / wycięcia ze względów bezpieczeństwa lub pielęgnacyjnych,</w:t>
      </w:r>
    </w:p>
    <w:p w14:paraId="2C286AAD" w14:textId="77777777" w:rsidR="008B7C5D" w:rsidRPr="00657D4D" w:rsidRDefault="008B7C5D" w:rsidP="00657D4D">
      <w:pPr>
        <w:numPr>
          <w:ilvl w:val="0"/>
          <w:numId w:val="50"/>
        </w:numPr>
        <w:tabs>
          <w:tab w:val="clear" w:pos="1278"/>
        </w:tabs>
        <w:ind w:left="851" w:firstLine="0"/>
        <w:rPr>
          <w:rFonts w:ascii="Tahoma" w:eastAsia="Arial Unicode MS" w:hAnsi="Tahoma" w:cs="Tahoma"/>
        </w:rPr>
      </w:pPr>
      <w:r w:rsidRPr="008B7C5D">
        <w:rPr>
          <w:rFonts w:ascii="Tahoma" w:hAnsi="Tahoma" w:cs="Tahoma"/>
        </w:rPr>
        <w:t xml:space="preserve">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w:t>
      </w:r>
      <w:r w:rsidRPr="00657D4D">
        <w:rPr>
          <w:rFonts w:ascii="Tahoma" w:hAnsi="Tahoma" w:cs="Tahoma"/>
        </w:rPr>
        <w:t>przyjmuje się, że dana roślina została zasadzona w minimalnym wieku przewidzianym procedurą,</w:t>
      </w:r>
    </w:p>
    <w:p w14:paraId="25914B89" w14:textId="77777777" w:rsidR="008B7C5D" w:rsidRPr="00657D4D" w:rsidRDefault="008B7C5D" w:rsidP="00657D4D">
      <w:pPr>
        <w:numPr>
          <w:ilvl w:val="0"/>
          <w:numId w:val="50"/>
        </w:numPr>
        <w:tabs>
          <w:tab w:val="clear" w:pos="1278"/>
        </w:tabs>
        <w:ind w:left="851" w:firstLine="0"/>
        <w:rPr>
          <w:rFonts w:ascii="Tahoma" w:eastAsia="Arial Unicode MS" w:hAnsi="Tahoma" w:cs="Tahoma"/>
        </w:rPr>
      </w:pPr>
      <w:r w:rsidRPr="00657D4D">
        <w:rPr>
          <w:rFonts w:ascii="Tahoma" w:hAnsi="Tahoma" w:cs="Tahoma"/>
        </w:rPr>
        <w:t>limit odpowiedzialności na jedno i wszystkie zdarzenia w rocznym okresie ubezpieczenia:</w:t>
      </w:r>
      <w:r w:rsidRPr="00657D4D">
        <w:rPr>
          <w:rFonts w:ascii="Tahoma" w:eastAsia="Arial Unicode MS" w:hAnsi="Tahoma" w:cs="Tahoma"/>
        </w:rPr>
        <w:t xml:space="preserve"> 10 000 zł z podlimitem 2 000 zł na ryzyko kradzieży zwykłej.</w:t>
      </w:r>
    </w:p>
    <w:p w14:paraId="3B0735E0" w14:textId="77777777" w:rsidR="00F639EF" w:rsidRPr="00657D4D" w:rsidRDefault="00F639EF" w:rsidP="00657D4D">
      <w:pPr>
        <w:pStyle w:val="WW-Tekstpodstawowy3"/>
        <w:ind w:left="851" w:hanging="425"/>
        <w:rPr>
          <w:rFonts w:ascii="Tahoma" w:hAnsi="Tahoma" w:cs="Tahoma"/>
          <w:sz w:val="20"/>
          <w:highlight w:val="green"/>
        </w:rPr>
      </w:pPr>
    </w:p>
    <w:p w14:paraId="00A43BF7" w14:textId="74229895" w:rsidR="008B7C5D" w:rsidRPr="00657D4D" w:rsidRDefault="008B7C5D" w:rsidP="00657D4D">
      <w:pPr>
        <w:pStyle w:val="Default"/>
        <w:numPr>
          <w:ilvl w:val="0"/>
          <w:numId w:val="5"/>
        </w:numPr>
        <w:tabs>
          <w:tab w:val="clear" w:pos="1070"/>
        </w:tabs>
        <w:ind w:left="851" w:hanging="425"/>
        <w:jc w:val="both"/>
        <w:rPr>
          <w:rFonts w:ascii="Tahoma" w:hAnsi="Tahoma" w:cs="Tahoma"/>
          <w:color w:val="auto"/>
          <w:sz w:val="20"/>
          <w:szCs w:val="20"/>
        </w:rPr>
      </w:pPr>
      <w:r w:rsidRPr="00657D4D">
        <w:rPr>
          <w:rFonts w:ascii="Tahoma" w:hAnsi="Tahoma" w:cs="Tahoma"/>
          <w:b/>
          <w:bCs/>
          <w:color w:val="auto"/>
          <w:sz w:val="20"/>
          <w:szCs w:val="20"/>
        </w:rPr>
        <w:t>Klauzula kosztu dodatkowego wymiany wody w basenie</w:t>
      </w:r>
    </w:p>
    <w:p w14:paraId="379D344B" w14:textId="77777777" w:rsidR="008B7C5D" w:rsidRPr="008B12A5" w:rsidRDefault="008B7C5D" w:rsidP="00657D4D">
      <w:pPr>
        <w:pStyle w:val="Default"/>
        <w:ind w:left="851"/>
        <w:jc w:val="both"/>
        <w:rPr>
          <w:rFonts w:ascii="Tahoma" w:hAnsi="Tahoma" w:cs="Tahoma"/>
          <w:color w:val="auto"/>
          <w:sz w:val="20"/>
          <w:szCs w:val="20"/>
        </w:rPr>
      </w:pPr>
      <w:r w:rsidRPr="008B12A5">
        <w:rPr>
          <w:rFonts w:ascii="Tahoma" w:hAnsi="Tahoma" w:cs="Tahoma"/>
          <w:color w:val="auto"/>
          <w:sz w:val="20"/>
          <w:szCs w:val="20"/>
        </w:rPr>
        <w:t xml:space="preserve">Z zachowaniem pozostałych, nie zmienionych niniejszą klauzulą, postanowień umowy ubezpieczenia określonych w programie ubezpieczenia i ogólnych warunkach ubezpieczenia strony uzgodniły, iż ochroną na warunkach niniejszej klauzuli zostaną objęte koszty awaryjnej wymiany wody w basenie objętym ubezpieczeniem, powstałe w następstwie zdarzeń losowych objętych zakresem ubezpieczenia, z tym, że fakt skażenia lub zanieczyszczenia wody w basenie winien być potwierdzony przez właściwą dla miejsca wystąpienia awarii Stację Sanitarno - Epidemiologiczną. </w:t>
      </w:r>
    </w:p>
    <w:p w14:paraId="24EBF89E" w14:textId="77777777" w:rsidR="008B7C5D" w:rsidRPr="008B12A5" w:rsidRDefault="008B7C5D" w:rsidP="00657D4D">
      <w:pPr>
        <w:ind w:left="851"/>
        <w:jc w:val="both"/>
        <w:rPr>
          <w:rFonts w:ascii="Tahoma" w:hAnsi="Tahoma" w:cs="Tahoma"/>
          <w:bCs/>
        </w:rPr>
      </w:pPr>
      <w:r w:rsidRPr="008B12A5">
        <w:rPr>
          <w:rFonts w:ascii="Tahoma" w:hAnsi="Tahoma" w:cs="Tahoma"/>
        </w:rPr>
        <w:t xml:space="preserve">Limit odpowiedzialności </w:t>
      </w:r>
      <w:r w:rsidRPr="008B12A5">
        <w:rPr>
          <w:rFonts w:ascii="Tahoma" w:hAnsi="Tahoma" w:cs="Tahoma"/>
          <w:b/>
          <w:bCs/>
        </w:rPr>
        <w:t xml:space="preserve">25 000,00 zł </w:t>
      </w:r>
      <w:r w:rsidRPr="008B12A5">
        <w:rPr>
          <w:rFonts w:ascii="Tahoma" w:hAnsi="Tahoma" w:cs="Tahoma"/>
          <w:bCs/>
        </w:rPr>
        <w:t>na jedno i wszystkie zdarzenia w rocznym okresie ubezpieczenia.</w:t>
      </w:r>
    </w:p>
    <w:p w14:paraId="0BAD7C66" w14:textId="77777777" w:rsidR="008B7C5D" w:rsidRPr="00657D4D" w:rsidRDefault="008B7C5D" w:rsidP="00657D4D">
      <w:pPr>
        <w:ind w:left="851"/>
        <w:jc w:val="both"/>
        <w:rPr>
          <w:rFonts w:ascii="Tahoma" w:hAnsi="Tahoma" w:cs="Tahoma"/>
          <w:bCs/>
        </w:rPr>
      </w:pPr>
      <w:r w:rsidRPr="008B12A5">
        <w:rPr>
          <w:rFonts w:ascii="Tahoma" w:hAnsi="Tahoma" w:cs="Tahoma"/>
          <w:bCs/>
        </w:rPr>
        <w:t>Klauzula dotyczy ubezpieczenia mienia od wszystkich ryzyk.</w:t>
      </w:r>
    </w:p>
    <w:p w14:paraId="198A14F9" w14:textId="77777777" w:rsidR="008B7C5D" w:rsidRPr="00657D4D" w:rsidRDefault="008B7C5D" w:rsidP="00657D4D">
      <w:pPr>
        <w:ind w:left="851" w:hanging="425"/>
        <w:rPr>
          <w:rFonts w:ascii="Tahoma" w:hAnsi="Tahoma" w:cs="Tahoma"/>
          <w:b/>
          <w:u w:val="single"/>
        </w:rPr>
      </w:pPr>
    </w:p>
    <w:p w14:paraId="6153459C" w14:textId="7D9DF539" w:rsidR="008B7C5D" w:rsidRPr="00657D4D" w:rsidRDefault="00657D4D" w:rsidP="00657D4D">
      <w:pPr>
        <w:pStyle w:val="Default"/>
        <w:ind w:left="851" w:hanging="425"/>
        <w:jc w:val="both"/>
        <w:rPr>
          <w:rFonts w:ascii="Tahoma" w:hAnsi="Tahoma" w:cs="Tahoma"/>
          <w:color w:val="auto"/>
          <w:sz w:val="20"/>
          <w:szCs w:val="20"/>
        </w:rPr>
      </w:pPr>
      <w:r w:rsidRPr="00657D4D">
        <w:rPr>
          <w:rFonts w:ascii="Tahoma" w:hAnsi="Tahoma" w:cs="Tahoma"/>
          <w:b/>
          <w:bCs/>
          <w:color w:val="auto"/>
          <w:sz w:val="20"/>
          <w:szCs w:val="20"/>
        </w:rPr>
        <w:t xml:space="preserve">56. </w:t>
      </w:r>
      <w:r w:rsidR="008B7C5D" w:rsidRPr="00657D4D">
        <w:rPr>
          <w:rFonts w:ascii="Tahoma" w:hAnsi="Tahoma" w:cs="Tahoma"/>
          <w:b/>
          <w:bCs/>
          <w:color w:val="auto"/>
          <w:sz w:val="20"/>
          <w:szCs w:val="20"/>
        </w:rPr>
        <w:t xml:space="preserve">Klauzula ubezpieczenia mienia na cudzy rachunek - </w:t>
      </w:r>
      <w:r w:rsidR="008B7C5D" w:rsidRPr="00657D4D">
        <w:rPr>
          <w:rFonts w:ascii="Tahoma" w:hAnsi="Tahoma" w:cs="Tahoma"/>
          <w:color w:val="auto"/>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52A25181" w14:textId="77777777" w:rsidR="008B7C5D" w:rsidRPr="00657D4D" w:rsidRDefault="008B7C5D" w:rsidP="00657D4D">
      <w:pPr>
        <w:ind w:left="851"/>
        <w:jc w:val="both"/>
        <w:rPr>
          <w:rFonts w:ascii="Tahoma" w:hAnsi="Tahoma" w:cs="Tahoma"/>
        </w:rPr>
      </w:pPr>
      <w:r w:rsidRPr="00657D4D">
        <w:rPr>
          <w:rFonts w:ascii="Tahoma" w:hAnsi="Tahoma" w:cs="Tahoma"/>
        </w:rPr>
        <w:t>1. W przypadku powstania szkody w części wspólnej nieruchomości, w szczególności kiedy przywrócenie do stanu sprzed szkody jest uzasadnione interesem społecznym, a ubezpieczający (ubezpieczony) zobowiąże się do naprawy lub odbudowy całości uszkodzonego mienia, ubezpieczyciel wypłaci odszkodowanie w całości, również za szkody w ułamkowej części nieruchomości, której ubezpieczający (ubezpieczony) nie jest właścicielem.</w:t>
      </w:r>
    </w:p>
    <w:p w14:paraId="381DA7EB" w14:textId="77777777" w:rsidR="008B7C5D" w:rsidRPr="00657D4D" w:rsidRDefault="008B7C5D" w:rsidP="00657D4D">
      <w:pPr>
        <w:pStyle w:val="Default"/>
        <w:ind w:left="851"/>
        <w:jc w:val="both"/>
        <w:rPr>
          <w:rFonts w:ascii="Tahoma" w:hAnsi="Tahoma" w:cs="Tahoma"/>
          <w:color w:val="auto"/>
          <w:sz w:val="20"/>
          <w:szCs w:val="20"/>
        </w:rPr>
      </w:pPr>
      <w:r w:rsidRPr="00657D4D">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64BFA4FB" w14:textId="4623A1B4" w:rsidR="008B7C5D" w:rsidRPr="00657D4D" w:rsidRDefault="008B7C5D" w:rsidP="00657D4D">
      <w:pPr>
        <w:ind w:left="851"/>
        <w:jc w:val="both"/>
        <w:rPr>
          <w:rFonts w:ascii="Tahoma" w:hAnsi="Tahoma" w:cs="Tahoma"/>
        </w:rPr>
      </w:pPr>
      <w:r w:rsidRPr="00657D4D">
        <w:rPr>
          <w:rFonts w:ascii="Tahoma" w:hAnsi="Tahoma" w:cs="Tahoma"/>
        </w:rPr>
        <w:t xml:space="preserve">3. Limit odpowiedzialności dla tej klauzuli wynosi </w:t>
      </w:r>
      <w:r w:rsidRPr="00657D4D">
        <w:rPr>
          <w:rFonts w:ascii="Tahoma" w:hAnsi="Tahoma" w:cs="Tahoma"/>
          <w:b/>
        </w:rPr>
        <w:t>200 000,00 zł</w:t>
      </w:r>
      <w:r w:rsidRPr="00657D4D">
        <w:rPr>
          <w:rFonts w:ascii="Tahoma" w:hAnsi="Tahoma" w:cs="Tahoma"/>
        </w:rPr>
        <w:t xml:space="preserve"> na jedno i wszystkie zdarzenia w rocznym okresie ubezpieczenia z podlimitem </w:t>
      </w:r>
      <w:r w:rsidRPr="00657D4D">
        <w:rPr>
          <w:rFonts w:ascii="Tahoma" w:hAnsi="Tahoma" w:cs="Tahoma"/>
          <w:b/>
        </w:rPr>
        <w:t>10 000 zł</w:t>
      </w:r>
      <w:r w:rsidRPr="00657D4D">
        <w:rPr>
          <w:rFonts w:ascii="Tahoma" w:hAnsi="Tahoma" w:cs="Tahoma"/>
        </w:rPr>
        <w:t xml:space="preserve"> na ryzyko kradzieży i jest niezależny od przyjętej sumy ubezpieczenia nieruchomości objętej ubezpieczeniem.</w:t>
      </w:r>
    </w:p>
    <w:p w14:paraId="27291D62" w14:textId="77777777" w:rsidR="008B7C5D" w:rsidRPr="00657D4D" w:rsidRDefault="008B7C5D" w:rsidP="00657D4D">
      <w:pPr>
        <w:ind w:left="851"/>
        <w:jc w:val="both"/>
        <w:rPr>
          <w:rFonts w:ascii="Tahoma" w:hAnsi="Tahoma" w:cs="Tahoma"/>
        </w:rPr>
      </w:pPr>
      <w:r w:rsidRPr="00657D4D">
        <w:rPr>
          <w:rFonts w:ascii="Tahoma" w:hAnsi="Tahoma" w:cs="Tahoma"/>
        </w:rPr>
        <w:t>Klauzula dotyczy ubezpieczenia mienia od wszystkich ryzyk.</w:t>
      </w:r>
    </w:p>
    <w:p w14:paraId="3AAE0633" w14:textId="77777777" w:rsidR="008B7C5D" w:rsidRDefault="008B7C5D" w:rsidP="00657D4D">
      <w:pPr>
        <w:pStyle w:val="WW-Tekstpodstawowy3"/>
        <w:ind w:hanging="360"/>
        <w:rPr>
          <w:rFonts w:ascii="Tahoma" w:hAnsi="Tahoma" w:cs="Tahoma"/>
          <w:sz w:val="20"/>
          <w:highlight w:val="green"/>
        </w:rPr>
      </w:pPr>
    </w:p>
    <w:p w14:paraId="3E63BE72" w14:textId="77777777" w:rsidR="008B12A5" w:rsidRDefault="008B12A5" w:rsidP="008B12A5">
      <w:pPr>
        <w:pStyle w:val="WW-Tekstpodstawowy3"/>
        <w:rPr>
          <w:rFonts w:ascii="Tahoma" w:hAnsi="Tahoma" w:cs="Tahoma"/>
          <w:sz w:val="20"/>
        </w:rPr>
      </w:pPr>
    </w:p>
    <w:p w14:paraId="01FA9D1F" w14:textId="77777777" w:rsidR="002A567F" w:rsidRDefault="002A567F" w:rsidP="008B12A5">
      <w:pPr>
        <w:pStyle w:val="WW-Tekstpodstawowy3"/>
        <w:rPr>
          <w:rFonts w:ascii="Tahoma" w:hAnsi="Tahoma" w:cs="Tahoma"/>
          <w:sz w:val="20"/>
        </w:rPr>
      </w:pPr>
    </w:p>
    <w:p w14:paraId="39628AC7" w14:textId="77777777" w:rsidR="002A567F" w:rsidRDefault="002A567F" w:rsidP="008B12A5">
      <w:pPr>
        <w:pStyle w:val="WW-Tekstpodstawowy3"/>
        <w:rPr>
          <w:rFonts w:ascii="Tahoma" w:hAnsi="Tahoma" w:cs="Tahoma"/>
          <w:sz w:val="20"/>
        </w:rPr>
      </w:pPr>
    </w:p>
    <w:p w14:paraId="101309C7" w14:textId="77777777" w:rsidR="002A567F" w:rsidRDefault="002A567F" w:rsidP="008B12A5">
      <w:pPr>
        <w:pStyle w:val="WW-Tekstpodstawowy3"/>
        <w:rPr>
          <w:rFonts w:ascii="Tahoma" w:hAnsi="Tahoma" w:cs="Tahoma"/>
          <w:sz w:val="20"/>
        </w:rPr>
      </w:pPr>
    </w:p>
    <w:p w14:paraId="2EAC6553" w14:textId="77777777" w:rsidR="002A567F" w:rsidRDefault="002A567F" w:rsidP="008B12A5">
      <w:pPr>
        <w:pStyle w:val="WW-Tekstpodstawowy3"/>
        <w:rPr>
          <w:rFonts w:ascii="Tahoma" w:hAnsi="Tahoma" w:cs="Tahoma"/>
          <w:sz w:val="20"/>
        </w:rPr>
      </w:pPr>
    </w:p>
    <w:p w14:paraId="77F458AC" w14:textId="77777777" w:rsidR="002A567F" w:rsidRPr="00657D4D" w:rsidRDefault="002A567F" w:rsidP="008B12A5">
      <w:pPr>
        <w:pStyle w:val="WW-Tekstpodstawowy3"/>
        <w:rPr>
          <w:rFonts w:ascii="Tahoma" w:hAnsi="Tahoma" w:cs="Tahoma"/>
          <w:sz w:val="20"/>
        </w:rPr>
      </w:pPr>
    </w:p>
    <w:p w14:paraId="1EAA9A9C" w14:textId="77777777" w:rsidR="00F639EF" w:rsidRPr="00657D4D" w:rsidRDefault="00F639EF" w:rsidP="00657D4D">
      <w:pPr>
        <w:pStyle w:val="WW-Tekstpodstawowy3"/>
        <w:rPr>
          <w:rFonts w:ascii="Tahoma" w:hAnsi="Tahoma" w:cs="Tahoma"/>
          <w:sz w:val="20"/>
        </w:rPr>
      </w:pPr>
      <w:r w:rsidRPr="00657D4D">
        <w:rPr>
          <w:rFonts w:ascii="Tahoma" w:hAnsi="Tahoma" w:cs="Tahoma"/>
          <w:sz w:val="20"/>
        </w:rPr>
        <w:lastRenderedPageBreak/>
        <w:t>Część II Zamówienia</w:t>
      </w:r>
    </w:p>
    <w:p w14:paraId="09AF54E4" w14:textId="77777777" w:rsidR="00F639EF" w:rsidRPr="00657D4D" w:rsidRDefault="00F639EF" w:rsidP="00657D4D">
      <w:pPr>
        <w:ind w:hanging="360"/>
        <w:rPr>
          <w:rFonts w:ascii="Tahoma" w:hAnsi="Tahoma" w:cs="Tahoma"/>
        </w:rPr>
      </w:pPr>
    </w:p>
    <w:p w14:paraId="26585CE9" w14:textId="77777777" w:rsidR="00F639EF" w:rsidRPr="00657D4D" w:rsidRDefault="00F639EF" w:rsidP="00657D4D">
      <w:pPr>
        <w:ind w:hanging="360"/>
        <w:jc w:val="center"/>
        <w:rPr>
          <w:rFonts w:ascii="Tahoma" w:hAnsi="Tahoma" w:cs="Tahoma"/>
          <w:b/>
          <w:u w:val="single"/>
        </w:rPr>
      </w:pPr>
      <w:r w:rsidRPr="00657D4D">
        <w:rPr>
          <w:rFonts w:ascii="Tahoma" w:hAnsi="Tahoma" w:cs="Tahoma"/>
          <w:b/>
          <w:u w:val="single"/>
        </w:rPr>
        <w:t>KLAUZULE OBLIGATORYJNIE WŁĄCZONE DO ZAKRESU UBEZPIECZENIA</w:t>
      </w:r>
    </w:p>
    <w:p w14:paraId="26F12552" w14:textId="77777777" w:rsidR="00F639EF" w:rsidRPr="006A5B36" w:rsidRDefault="00F639EF" w:rsidP="00657D4D">
      <w:pPr>
        <w:ind w:hanging="360"/>
      </w:pPr>
    </w:p>
    <w:p w14:paraId="4A83A771" w14:textId="654387AB" w:rsidR="00193854" w:rsidRPr="00657D4D" w:rsidRDefault="00193854" w:rsidP="00657D4D">
      <w:pPr>
        <w:pStyle w:val="WW-Tekstpodstawowywcity2"/>
        <w:numPr>
          <w:ilvl w:val="0"/>
          <w:numId w:val="33"/>
        </w:numPr>
        <w:spacing w:before="112" w:after="248"/>
        <w:ind w:left="851" w:hanging="425"/>
        <w:rPr>
          <w:rFonts w:ascii="Tahoma" w:hAnsi="Tahoma" w:cs="Tahoma"/>
          <w:sz w:val="20"/>
        </w:rPr>
      </w:pPr>
      <w:r w:rsidRPr="00657D4D">
        <w:rPr>
          <w:rFonts w:ascii="Tahoma" w:hAnsi="Tahoma" w:cs="Tahoma"/>
          <w:b/>
          <w:sz w:val="20"/>
        </w:rPr>
        <w:t>Klauzula reprezentantów</w:t>
      </w:r>
      <w:r w:rsidRPr="00657D4D">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Prezydent. Za szkody powstałe </w:t>
      </w:r>
      <w:r w:rsidR="004432A1" w:rsidRPr="00657D4D">
        <w:rPr>
          <w:rFonts w:ascii="Tahoma" w:hAnsi="Tahoma" w:cs="Tahoma"/>
          <w:sz w:val="20"/>
        </w:rPr>
        <w:t xml:space="preserve">wskutek </w:t>
      </w:r>
      <w:r w:rsidRPr="00657D4D">
        <w:rPr>
          <w:rFonts w:ascii="Tahoma" w:hAnsi="Tahoma" w:cs="Tahoma"/>
          <w:sz w:val="20"/>
        </w:rPr>
        <w:t>rażącego niedbalstwa osób niebędących reprezentantami Ubezpieczającego/Ubezpieczonego Ubezpieczyciel ponosi pełną odpowiedzialność. Dotyczy wszystkich ryzyk komunikacyjnych z wyjątkiem obowiązkowego ubezpieczenia OC p.p.m.</w:t>
      </w:r>
    </w:p>
    <w:p w14:paraId="0C3189FE" w14:textId="77777777" w:rsidR="00F639EF" w:rsidRPr="00657D4D" w:rsidRDefault="00F639EF" w:rsidP="00657D4D">
      <w:pPr>
        <w:pStyle w:val="WW-Tekstpodstawowywcity2"/>
        <w:numPr>
          <w:ilvl w:val="0"/>
          <w:numId w:val="33"/>
        </w:numPr>
        <w:ind w:left="851" w:hanging="425"/>
        <w:rPr>
          <w:rFonts w:ascii="Tahoma" w:hAnsi="Tahoma" w:cs="Tahoma"/>
          <w:sz w:val="20"/>
        </w:rPr>
      </w:pPr>
      <w:r w:rsidRPr="00657D4D">
        <w:rPr>
          <w:rFonts w:ascii="Tahoma" w:hAnsi="Tahoma" w:cs="Tahoma"/>
          <w:b/>
          <w:color w:val="000000"/>
          <w:sz w:val="20"/>
        </w:rPr>
        <w:t xml:space="preserve">Klauzula płatności rat - </w:t>
      </w:r>
      <w:r w:rsidRPr="00657D4D">
        <w:rPr>
          <w:rFonts w:ascii="Tahoma" w:hAnsi="Tahoma" w:cs="Tahoma"/>
          <w:sz w:val="20"/>
        </w:rPr>
        <w:t>w przypadku wypłaty odszkodowania,</w:t>
      </w:r>
      <w:r w:rsidRPr="00657D4D">
        <w:rPr>
          <w:rFonts w:ascii="Tahoma" w:hAnsi="Tahoma" w:cs="Tahoma"/>
          <w:b/>
          <w:sz w:val="20"/>
        </w:rPr>
        <w:t xml:space="preserve"> </w:t>
      </w:r>
      <w:r w:rsidRPr="00657D4D">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657D4D" w:rsidRDefault="00F639EF" w:rsidP="00657D4D">
      <w:pPr>
        <w:pStyle w:val="WW-Tekstpodstawowywcity2"/>
        <w:ind w:left="851" w:hanging="425"/>
        <w:rPr>
          <w:rFonts w:ascii="Tahoma" w:hAnsi="Tahoma" w:cs="Tahoma"/>
          <w:sz w:val="20"/>
        </w:rPr>
      </w:pPr>
    </w:p>
    <w:p w14:paraId="618D5FCF" w14:textId="77777777" w:rsidR="00F639EF" w:rsidRPr="00657D4D" w:rsidRDefault="00F639EF" w:rsidP="00657D4D">
      <w:pPr>
        <w:pStyle w:val="WW-Tekstpodstawowywcity2"/>
        <w:numPr>
          <w:ilvl w:val="0"/>
          <w:numId w:val="33"/>
        </w:numPr>
        <w:ind w:left="851" w:hanging="425"/>
        <w:rPr>
          <w:rFonts w:ascii="Tahoma" w:hAnsi="Tahoma" w:cs="Tahoma"/>
          <w:sz w:val="20"/>
        </w:rPr>
      </w:pPr>
      <w:r w:rsidRPr="00657D4D">
        <w:rPr>
          <w:rFonts w:ascii="Tahoma" w:hAnsi="Tahoma" w:cs="Tahoma"/>
          <w:b/>
          <w:sz w:val="20"/>
        </w:rPr>
        <w:t xml:space="preserve">Klauzula niezawiadomienia w terminie o szkodzie - </w:t>
      </w:r>
      <w:r w:rsidRPr="00657D4D">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657D4D" w:rsidRDefault="00F639EF" w:rsidP="00657D4D">
      <w:pPr>
        <w:pStyle w:val="WW-Tekstpodstawowywcity2"/>
        <w:ind w:left="851" w:hanging="425"/>
        <w:rPr>
          <w:rFonts w:ascii="Tahoma" w:hAnsi="Tahoma" w:cs="Tahoma"/>
          <w:sz w:val="20"/>
        </w:rPr>
      </w:pPr>
    </w:p>
    <w:p w14:paraId="742A7A9E" w14:textId="77777777" w:rsidR="007A2814" w:rsidRPr="00657D4D" w:rsidRDefault="00F639EF" w:rsidP="00657D4D">
      <w:pPr>
        <w:pStyle w:val="WW-Tekstpodstawowywcity2"/>
        <w:numPr>
          <w:ilvl w:val="0"/>
          <w:numId w:val="33"/>
        </w:numPr>
        <w:ind w:left="851" w:hanging="425"/>
        <w:rPr>
          <w:rFonts w:ascii="Tahoma" w:hAnsi="Tahoma" w:cs="Tahoma"/>
          <w:sz w:val="20"/>
        </w:rPr>
      </w:pPr>
      <w:r w:rsidRPr="00657D4D">
        <w:rPr>
          <w:rFonts w:ascii="Tahoma" w:hAnsi="Tahoma" w:cs="Tahoma"/>
          <w:b/>
          <w:sz w:val="20"/>
        </w:rPr>
        <w:t xml:space="preserve">Klauzula warunków i taryf – </w:t>
      </w:r>
      <w:r w:rsidRPr="00657D4D">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657D4D">
        <w:rPr>
          <w:rFonts w:ascii="Tahoma" w:hAnsi="Tahoma" w:cs="Tahoma"/>
          <w:sz w:val="20"/>
        </w:rPr>
        <w:t xml:space="preserve"> Klauzula nie dotyczy przypadków uregulowanych w art. 816 kc.</w:t>
      </w:r>
    </w:p>
    <w:p w14:paraId="1CAF04D9" w14:textId="77777777" w:rsidR="007A2814" w:rsidRDefault="007A2814" w:rsidP="00657D4D">
      <w:pPr>
        <w:pStyle w:val="Akapitzlist"/>
        <w:ind w:left="851" w:hanging="425"/>
        <w:rPr>
          <w:rFonts w:ascii="Tahoma" w:hAnsi="Tahoma" w:cs="Tahoma"/>
          <w:b/>
          <w:color w:val="000000"/>
          <w:sz w:val="20"/>
        </w:rPr>
      </w:pPr>
    </w:p>
    <w:p w14:paraId="0CBB0A4C" w14:textId="1B42FE82" w:rsidR="007A2814" w:rsidRPr="0088182A" w:rsidRDefault="007A2814" w:rsidP="00657D4D">
      <w:pPr>
        <w:pStyle w:val="WW-Tekstpodstawowywcity2"/>
        <w:numPr>
          <w:ilvl w:val="0"/>
          <w:numId w:val="33"/>
        </w:numPr>
        <w:ind w:left="851" w:hanging="425"/>
        <w:rPr>
          <w:rFonts w:ascii="Tahoma" w:hAnsi="Tahoma" w:cs="Tahoma"/>
          <w:sz w:val="20"/>
        </w:rPr>
      </w:pPr>
      <w:r w:rsidRPr="0088182A">
        <w:rPr>
          <w:rFonts w:ascii="Tahoma" w:hAnsi="Tahoma" w:cs="Tahoma"/>
          <w:b/>
          <w:color w:val="000000"/>
          <w:sz w:val="20"/>
        </w:rPr>
        <w:t>Klauzula wypowiedzenia umowy –</w:t>
      </w:r>
      <w:r w:rsidRPr="0088182A">
        <w:rPr>
          <w:rFonts w:ascii="Tahoma" w:hAnsi="Tahoma" w:cs="Tahoma"/>
          <w:color w:val="FF0000"/>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7E86C73E" w14:textId="77777777" w:rsidR="007A2814" w:rsidRPr="0088182A" w:rsidRDefault="007A2814" w:rsidP="00657D4D">
      <w:pPr>
        <w:pStyle w:val="WW-Tekstpodstawowywcity2"/>
        <w:ind w:left="851" w:firstLine="0"/>
        <w:rPr>
          <w:rFonts w:ascii="Tahoma" w:hAnsi="Tahoma" w:cs="Tahoma"/>
          <w:sz w:val="20"/>
        </w:rPr>
      </w:pPr>
      <w:r w:rsidRPr="0088182A">
        <w:rPr>
          <w:rFonts w:ascii="Tahoma" w:hAnsi="Tahoma" w:cs="Tahoma"/>
          <w:sz w:val="20"/>
        </w:rPr>
        <w:t xml:space="preserve">- utratę licencji, zezwolenia, koncesji na prowadzenie działalności, </w:t>
      </w:r>
    </w:p>
    <w:p w14:paraId="5B21D9D3" w14:textId="77777777" w:rsidR="007A2814" w:rsidRPr="0088182A" w:rsidRDefault="007A2814" w:rsidP="00657D4D">
      <w:pPr>
        <w:pStyle w:val="WW-Tekstpodstawowywcity2"/>
        <w:ind w:left="851" w:firstLine="0"/>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73D7E84A" w14:textId="00DDE188" w:rsidR="007A2814" w:rsidRPr="0088182A" w:rsidRDefault="007A2814" w:rsidP="00657D4D">
      <w:pPr>
        <w:pStyle w:val="WW-Tekstpodstawowywcity2"/>
        <w:ind w:left="851" w:firstLine="0"/>
        <w:rPr>
          <w:rFonts w:ascii="Tahoma" w:hAnsi="Tahoma" w:cs="Tahoma"/>
          <w:sz w:val="20"/>
        </w:rPr>
      </w:pPr>
      <w:r w:rsidRPr="0088182A">
        <w:rPr>
          <w:rFonts w:ascii="Tahoma" w:hAnsi="Tahoma" w:cs="Tahoma"/>
          <w:sz w:val="20"/>
        </w:rPr>
        <w:t>Dotyczy wszystkich ryzyk komunikacyjnych z wyjątkiem obowiązkowego ubezpieczenia OC p.p.m.</w:t>
      </w:r>
    </w:p>
    <w:p w14:paraId="4E1DAD57" w14:textId="77777777" w:rsidR="00F639EF" w:rsidRPr="00657D4D" w:rsidRDefault="00F639EF" w:rsidP="00657D4D">
      <w:pPr>
        <w:ind w:left="851" w:hanging="425"/>
        <w:rPr>
          <w:rFonts w:ascii="Tahoma" w:hAnsi="Tahoma" w:cs="Tahoma"/>
          <w:b/>
        </w:rPr>
      </w:pPr>
    </w:p>
    <w:p w14:paraId="638FC609" w14:textId="7C514F46" w:rsidR="00F639EF" w:rsidRPr="000579E6" w:rsidRDefault="00F639EF" w:rsidP="00657D4D">
      <w:pPr>
        <w:pStyle w:val="WW-Tekstpodstawowywcity2"/>
        <w:ind w:left="851" w:hanging="425"/>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1DAD2289" w14:textId="77777777" w:rsidR="00F639EF" w:rsidRPr="000A03D3" w:rsidRDefault="00F639EF" w:rsidP="00657D4D">
      <w:pPr>
        <w:pStyle w:val="Akapitzlist"/>
        <w:ind w:left="851" w:hanging="425"/>
        <w:rPr>
          <w:rFonts w:ascii="Tahoma" w:hAnsi="Tahoma" w:cs="Tahoma"/>
          <w:b/>
          <w:sz w:val="20"/>
        </w:rPr>
      </w:pPr>
    </w:p>
    <w:p w14:paraId="16129E64" w14:textId="77777777" w:rsidR="00F639EF" w:rsidRPr="000A03D3" w:rsidRDefault="00F639EF" w:rsidP="00657D4D">
      <w:pPr>
        <w:pStyle w:val="WW-Tekstpodstawowywcity2"/>
        <w:numPr>
          <w:ilvl w:val="0"/>
          <w:numId w:val="33"/>
        </w:numPr>
        <w:ind w:left="851" w:hanging="425"/>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pornych kosztów szkody stwierdzonych kosztorysem wewnętrznym lub zewnętrznym w ciągu 10 dni roboczych od zawiadomienia o szkodzie. Dotyczy wszystkich ryzyk z wyłączeniem ubezpieczenia odpowiedzialności cywilnej.</w:t>
      </w:r>
    </w:p>
    <w:p w14:paraId="635313C7" w14:textId="77777777" w:rsidR="00F639EF" w:rsidRPr="000A03D3" w:rsidRDefault="00F639EF" w:rsidP="00657D4D">
      <w:pPr>
        <w:pStyle w:val="WW-Tekstpodstawowywcity2"/>
        <w:ind w:left="851" w:hanging="425"/>
        <w:rPr>
          <w:rFonts w:ascii="Tahoma" w:hAnsi="Tahoma" w:cs="Tahoma"/>
          <w:sz w:val="20"/>
        </w:rPr>
      </w:pPr>
    </w:p>
    <w:p w14:paraId="052AB501" w14:textId="77777777" w:rsidR="00F639EF" w:rsidRPr="000A03D3" w:rsidRDefault="00F639EF" w:rsidP="00657D4D">
      <w:pPr>
        <w:pStyle w:val="WW-Tekstpodstawowywcity2"/>
        <w:numPr>
          <w:ilvl w:val="0"/>
          <w:numId w:val="33"/>
        </w:numPr>
        <w:ind w:left="851" w:hanging="425"/>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Dotyczy wszystkich ryzyk komunikacyjnych.</w:t>
      </w:r>
    </w:p>
    <w:p w14:paraId="526E9691" w14:textId="77777777" w:rsidR="00F639EF" w:rsidRPr="000A03D3" w:rsidRDefault="00F639EF" w:rsidP="00657D4D">
      <w:pPr>
        <w:pStyle w:val="Akapitzlist"/>
        <w:ind w:left="851" w:hanging="425"/>
        <w:rPr>
          <w:rFonts w:ascii="Tahoma" w:hAnsi="Tahoma" w:cs="Tahoma"/>
          <w:b/>
          <w:sz w:val="20"/>
        </w:rPr>
      </w:pPr>
    </w:p>
    <w:p w14:paraId="77932325" w14:textId="1052DF0C" w:rsidR="00F639EF" w:rsidRPr="00657D4D" w:rsidRDefault="00F639EF" w:rsidP="00657D4D">
      <w:pPr>
        <w:pStyle w:val="WW-Tekstpodstawowywcity2"/>
        <w:numPr>
          <w:ilvl w:val="0"/>
          <w:numId w:val="33"/>
        </w:numPr>
        <w:ind w:left="851" w:hanging="425"/>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xml:space="preserve">– na mocy niniejszej klauzuli wartość pojazdu określona w dniu zawarcia umowy ubezpieczenia (suma ubezpieczenia) obowiązuje przez cały roczny okres ubezpieczenia. Stałą wartość pojazdu (gwarantowaną sumę ubezpieczenia) stosuję się w przypadku </w:t>
      </w:r>
      <w:r w:rsidRPr="00657D4D">
        <w:rPr>
          <w:rFonts w:ascii="Tahoma" w:hAnsi="Tahoma" w:cs="Tahoma"/>
          <w:sz w:val="20"/>
        </w:rPr>
        <w:t xml:space="preserve">szkody polegającej na kradzieży pojazdu, szkody całkowitej oraz w celu ustalenia czy wystąpił przypadek szkody całkowitej. Klauzula dotyczy ubezpieczenia autocasco dla pojazdów starszych niż </w:t>
      </w:r>
      <w:r w:rsidR="00276799" w:rsidRPr="00657D4D">
        <w:rPr>
          <w:rFonts w:ascii="Tahoma" w:hAnsi="Tahoma" w:cs="Tahoma"/>
          <w:sz w:val="20"/>
        </w:rPr>
        <w:t>36 miesięcy</w:t>
      </w:r>
      <w:r w:rsidRPr="00657D4D">
        <w:rPr>
          <w:rFonts w:ascii="Tahoma" w:hAnsi="Tahoma" w:cs="Tahoma"/>
          <w:sz w:val="20"/>
        </w:rPr>
        <w:t>.</w:t>
      </w:r>
    </w:p>
    <w:p w14:paraId="62B846EA" w14:textId="77777777" w:rsidR="00F639EF" w:rsidRPr="00657D4D" w:rsidRDefault="00F639EF" w:rsidP="00657D4D">
      <w:pPr>
        <w:pStyle w:val="Akapitzlist"/>
        <w:ind w:hanging="425"/>
        <w:rPr>
          <w:rFonts w:ascii="Tahoma" w:hAnsi="Tahoma" w:cs="Tahoma"/>
          <w:b/>
          <w:sz w:val="20"/>
        </w:rPr>
      </w:pPr>
    </w:p>
    <w:p w14:paraId="52855E3E" w14:textId="77777777" w:rsidR="00F639EF" w:rsidRPr="000A03D3" w:rsidRDefault="00F639EF" w:rsidP="00657D4D">
      <w:pPr>
        <w:pStyle w:val="WW-Tekstpodstawowywcity2"/>
        <w:numPr>
          <w:ilvl w:val="0"/>
          <w:numId w:val="33"/>
        </w:numPr>
        <w:ind w:hanging="425"/>
        <w:rPr>
          <w:rFonts w:ascii="Tahoma" w:hAnsi="Tahoma" w:cs="Tahoma"/>
          <w:sz w:val="20"/>
        </w:rPr>
      </w:pPr>
      <w:r w:rsidRPr="00657D4D">
        <w:rPr>
          <w:rFonts w:ascii="Tahoma" w:hAnsi="Tahoma" w:cs="Tahoma"/>
          <w:b/>
          <w:sz w:val="20"/>
        </w:rPr>
        <w:t>Klauzula pokrycia kosztów wymiany zamków i zabezpieczeń</w:t>
      </w:r>
      <w:r w:rsidRPr="00657D4D">
        <w:rPr>
          <w:rFonts w:ascii="Tahoma" w:hAnsi="Tahoma" w:cs="Tahoma"/>
          <w:sz w:val="20"/>
        </w:rPr>
        <w:t xml:space="preserve"> – na mocy niniejszej klauzuli Ubezpieczyciel zwróci Ubezpieczonemu poniesione i udokumentowane koszty wymiany wkładek zamków, przekodowania modułów zabezpieczeń antykradzieżowych i/lub wymiany zabezpieczeń antykradzieżowych w</w:t>
      </w:r>
      <w:r w:rsidRPr="000A03D3">
        <w:rPr>
          <w:rFonts w:ascii="Tahoma" w:hAnsi="Tahoma" w:cs="Tahoma"/>
          <w:sz w:val="20"/>
        </w:rPr>
        <w:t xml:space="preserve">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74830E6F" w14:textId="77777777" w:rsidR="00F639EF" w:rsidRPr="000A03D3" w:rsidRDefault="00F639EF" w:rsidP="00657D4D">
      <w:pPr>
        <w:pStyle w:val="Akapitzlist"/>
        <w:ind w:hanging="425"/>
        <w:rPr>
          <w:rFonts w:ascii="Tahoma" w:hAnsi="Tahoma" w:cs="Tahoma"/>
          <w:sz w:val="20"/>
        </w:rPr>
      </w:pPr>
    </w:p>
    <w:p w14:paraId="62CDB96D" w14:textId="77777777" w:rsidR="00F639EF" w:rsidRPr="000A03D3" w:rsidRDefault="00F639EF" w:rsidP="00657D4D">
      <w:pPr>
        <w:pStyle w:val="WW-Tekstpodstawowywcity2"/>
        <w:numPr>
          <w:ilvl w:val="0"/>
          <w:numId w:val="33"/>
        </w:numPr>
        <w:ind w:hanging="425"/>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657D4D">
      <w:pPr>
        <w:pStyle w:val="Akapitzlist"/>
        <w:ind w:hanging="425"/>
        <w:rPr>
          <w:rFonts w:ascii="Tahoma" w:hAnsi="Tahoma" w:cs="Tahoma"/>
          <w:b/>
          <w:sz w:val="20"/>
        </w:rPr>
      </w:pPr>
    </w:p>
    <w:p w14:paraId="459EF06E" w14:textId="77777777" w:rsidR="00F639EF" w:rsidRPr="007F2FC9" w:rsidRDefault="00F639EF" w:rsidP="00657D4D">
      <w:pPr>
        <w:pStyle w:val="WW-Tekstpodstawowywcity2"/>
        <w:numPr>
          <w:ilvl w:val="0"/>
          <w:numId w:val="33"/>
        </w:numPr>
        <w:ind w:hanging="425"/>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657D4D">
      <w:pPr>
        <w:pStyle w:val="Akapitzlist"/>
        <w:ind w:hanging="425"/>
        <w:rPr>
          <w:rFonts w:ascii="Tahoma" w:hAnsi="Tahoma" w:cs="Tahoma"/>
          <w:sz w:val="20"/>
        </w:rPr>
      </w:pPr>
    </w:p>
    <w:p w14:paraId="5EBCAE8B" w14:textId="77777777" w:rsidR="00F639EF" w:rsidRPr="007F2FC9" w:rsidRDefault="00F639EF" w:rsidP="00657D4D">
      <w:pPr>
        <w:pStyle w:val="WW-Tekstpodstawowywcity2"/>
        <w:numPr>
          <w:ilvl w:val="0"/>
          <w:numId w:val="33"/>
        </w:numPr>
        <w:ind w:hanging="425"/>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przeciwkradzieżowe:</w:t>
      </w:r>
    </w:p>
    <w:p w14:paraId="0780E83C" w14:textId="77777777" w:rsidR="00F639EF" w:rsidRPr="007F2FC9" w:rsidRDefault="00F639EF" w:rsidP="00657D4D">
      <w:pPr>
        <w:numPr>
          <w:ilvl w:val="2"/>
          <w:numId w:val="45"/>
        </w:numPr>
        <w:autoSpaceDE w:val="0"/>
        <w:autoSpaceDN w:val="0"/>
        <w:adjustRightInd w:val="0"/>
        <w:ind w:left="1276" w:hanging="425"/>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657D4D">
      <w:pPr>
        <w:numPr>
          <w:ilvl w:val="3"/>
          <w:numId w:val="37"/>
        </w:numPr>
        <w:autoSpaceDE w:val="0"/>
        <w:autoSpaceDN w:val="0"/>
        <w:adjustRightInd w:val="0"/>
        <w:ind w:left="1560" w:hanging="425"/>
        <w:jc w:val="both"/>
        <w:rPr>
          <w:rFonts w:ascii="Tahoma" w:hAnsi="Tahoma" w:cs="Tahoma"/>
        </w:rPr>
      </w:pPr>
      <w:r w:rsidRPr="007F2FC9">
        <w:rPr>
          <w:rFonts w:ascii="Tahoma" w:hAnsi="Tahoma" w:cs="Tahoma"/>
        </w:rPr>
        <w:t>jedno urządzenie zabezpieczające przed kradzieżą (tj. niezależny, samodzielny mechaniczny lub elektroniczny system zabezpieczenia przeciwkradzieżowego, posiadający ustaloną klasę skuteczności, np. immobiliser, autoalarm) – dla samochodów o wartości rynkowej w dniu zawarcia umowy ubezpieczenia do 100 000 zł (brutto);</w:t>
      </w:r>
    </w:p>
    <w:p w14:paraId="5312D4B6" w14:textId="77777777" w:rsidR="00F639EF" w:rsidRPr="007F2FC9" w:rsidRDefault="00F639EF" w:rsidP="00657D4D">
      <w:pPr>
        <w:numPr>
          <w:ilvl w:val="3"/>
          <w:numId w:val="37"/>
        </w:numPr>
        <w:autoSpaceDE w:val="0"/>
        <w:autoSpaceDN w:val="0"/>
        <w:adjustRightInd w:val="0"/>
        <w:ind w:left="1560" w:hanging="425"/>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657D4D">
      <w:pPr>
        <w:numPr>
          <w:ilvl w:val="3"/>
          <w:numId w:val="37"/>
        </w:numPr>
        <w:autoSpaceDE w:val="0"/>
        <w:autoSpaceDN w:val="0"/>
        <w:adjustRightInd w:val="0"/>
        <w:ind w:left="1560" w:hanging="425"/>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657D4D">
      <w:pPr>
        <w:numPr>
          <w:ilvl w:val="0"/>
          <w:numId w:val="51"/>
        </w:numPr>
        <w:tabs>
          <w:tab w:val="clear" w:pos="1440"/>
        </w:tabs>
        <w:ind w:hanging="425"/>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7F2FC9" w:rsidRDefault="00F639EF" w:rsidP="00657D4D">
      <w:pPr>
        <w:numPr>
          <w:ilvl w:val="0"/>
          <w:numId w:val="51"/>
        </w:numPr>
        <w:tabs>
          <w:tab w:val="clear" w:pos="1440"/>
        </w:tabs>
        <w:ind w:hanging="425"/>
        <w:jc w:val="both"/>
        <w:rPr>
          <w:rFonts w:ascii="Tahoma" w:hAnsi="Tahoma" w:cs="Tahoma"/>
        </w:rPr>
      </w:pPr>
      <w:r w:rsidRPr="007F2FC9">
        <w:rPr>
          <w:rFonts w:ascii="Tahoma" w:hAnsi="Tahoma" w:cs="Tahoma"/>
        </w:rPr>
        <w:t>dla 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5944FD" w:rsidRDefault="00F639EF" w:rsidP="00657D4D">
      <w:pPr>
        <w:numPr>
          <w:ilvl w:val="0"/>
          <w:numId w:val="51"/>
        </w:numPr>
        <w:tabs>
          <w:tab w:val="clear" w:pos="1440"/>
        </w:tabs>
        <w:ind w:hanging="425"/>
        <w:jc w:val="both"/>
        <w:rPr>
          <w:rFonts w:ascii="Tahoma" w:hAnsi="Tahoma" w:cs="Tahoma"/>
        </w:rPr>
      </w:pPr>
      <w:r w:rsidRPr="007F2FC9">
        <w:rPr>
          <w:rFonts w:ascii="Tahoma" w:hAnsi="Tahoma" w:cs="Tahoma"/>
        </w:rPr>
        <w:t xml:space="preserve">dla pojazdów specjalnych, ciągników rolniczych, kombajnów o wartości rynkowej w dniu </w:t>
      </w:r>
      <w:r w:rsidRPr="005944FD">
        <w:rPr>
          <w:rFonts w:ascii="Tahoma" w:hAnsi="Tahoma" w:cs="Tahoma"/>
        </w:rPr>
        <w:t>zawarcia umowy ubezpieczenia powyżej 200 000 zł (brutto) – jedno urządzenie zabezpieczające przed kradzieżą.</w:t>
      </w:r>
    </w:p>
    <w:p w14:paraId="12E1A75B" w14:textId="77777777" w:rsidR="00276799" w:rsidRDefault="00276799" w:rsidP="00657D4D">
      <w:pPr>
        <w:pStyle w:val="WW-Tekstpodstawowywcity2"/>
        <w:ind w:left="1070" w:hanging="425"/>
        <w:rPr>
          <w:rFonts w:ascii="Tahoma" w:hAnsi="Tahoma" w:cs="Tahoma"/>
          <w:sz w:val="20"/>
        </w:rPr>
      </w:pPr>
    </w:p>
    <w:p w14:paraId="1CC4A45F" w14:textId="77777777" w:rsidR="009B5E3E" w:rsidRPr="00A135E0" w:rsidRDefault="009B5E3E" w:rsidP="009C0BB8">
      <w:pPr>
        <w:rPr>
          <w:sz w:val="22"/>
          <w:szCs w:val="22"/>
        </w:rPr>
      </w:pPr>
    </w:p>
    <w:p w14:paraId="376BBD75" w14:textId="77777777" w:rsidR="00F639EF" w:rsidRPr="001C6CEB" w:rsidRDefault="00F639EF" w:rsidP="00657D4D">
      <w:pPr>
        <w:pStyle w:val="WW-Tekstpodstawowy3"/>
        <w:rPr>
          <w:rFonts w:ascii="Tahoma" w:hAnsi="Tahoma" w:cs="Tahoma"/>
          <w:sz w:val="20"/>
        </w:rPr>
      </w:pPr>
      <w:r w:rsidRPr="00657D4D">
        <w:rPr>
          <w:rFonts w:ascii="Tahoma" w:hAnsi="Tahoma" w:cs="Tahoma"/>
          <w:sz w:val="20"/>
        </w:rPr>
        <w:t>Część III Zamówienia</w:t>
      </w:r>
    </w:p>
    <w:p w14:paraId="07BAD4BA" w14:textId="77777777" w:rsidR="00F639EF" w:rsidRDefault="00F639EF" w:rsidP="00657D4D">
      <w:pPr>
        <w:ind w:hanging="425"/>
      </w:pPr>
    </w:p>
    <w:p w14:paraId="257FA848" w14:textId="77777777" w:rsidR="00F639EF" w:rsidRPr="000A03D3" w:rsidRDefault="00F639EF" w:rsidP="00657D4D">
      <w:pPr>
        <w:ind w:hanging="425"/>
        <w:jc w:val="center"/>
        <w:rPr>
          <w:rFonts w:ascii="Tahoma" w:hAnsi="Tahoma" w:cs="Tahoma"/>
          <w:b/>
          <w:u w:val="single"/>
        </w:rPr>
      </w:pPr>
      <w:r w:rsidRPr="000A03D3">
        <w:rPr>
          <w:rFonts w:ascii="Tahoma" w:hAnsi="Tahoma" w:cs="Tahoma"/>
          <w:b/>
          <w:u w:val="single"/>
        </w:rPr>
        <w:t>KLAUZULE OBLIGATORYJNIE WŁĄCZONE DO ZAKRESU UBEZPIECZENIA</w:t>
      </w:r>
    </w:p>
    <w:p w14:paraId="2D679B4A" w14:textId="77777777" w:rsidR="00F639EF" w:rsidRPr="000A03D3" w:rsidRDefault="00F639EF" w:rsidP="00657D4D">
      <w:pPr>
        <w:ind w:hanging="425"/>
      </w:pPr>
    </w:p>
    <w:p w14:paraId="1A62FA45" w14:textId="3A2C7818" w:rsidR="00193854" w:rsidRPr="006A5B36" w:rsidRDefault="00193854" w:rsidP="00657D4D">
      <w:pPr>
        <w:pStyle w:val="WW-Tekstpodstawowywcity2"/>
        <w:numPr>
          <w:ilvl w:val="0"/>
          <w:numId w:val="34"/>
        </w:numPr>
        <w:ind w:hanging="425"/>
        <w:rPr>
          <w:rFonts w:ascii="Tahoma" w:hAnsi="Tahoma" w:cs="Tahoma"/>
          <w:sz w:val="20"/>
        </w:rPr>
      </w:pPr>
      <w:r w:rsidRPr="006A5B36">
        <w:rPr>
          <w:rFonts w:ascii="Tahoma" w:hAnsi="Tahoma" w:cs="Tahoma"/>
          <w:b/>
          <w:sz w:val="20"/>
        </w:rPr>
        <w:t>Klauzula reprezentantów</w:t>
      </w:r>
      <w:r w:rsidRPr="006A5B36">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wyłącznie </w:t>
      </w:r>
      <w:r w:rsidRPr="00657D4D">
        <w:rPr>
          <w:rFonts w:ascii="Tahoma" w:hAnsi="Tahoma" w:cs="Tahoma"/>
          <w:sz w:val="20"/>
        </w:rPr>
        <w:t>takie osoby/organy jak Prezydent</w:t>
      </w:r>
      <w:r w:rsidR="00657D4D" w:rsidRPr="00657D4D">
        <w:rPr>
          <w:rFonts w:ascii="Tahoma" w:hAnsi="Tahoma" w:cs="Tahoma"/>
          <w:sz w:val="20"/>
        </w:rPr>
        <w:t xml:space="preserve">. </w:t>
      </w:r>
      <w:r w:rsidRPr="00657D4D">
        <w:rPr>
          <w:rFonts w:ascii="Tahoma" w:hAnsi="Tahoma" w:cs="Tahoma"/>
          <w:sz w:val="20"/>
        </w:rPr>
        <w:t xml:space="preserve">Za </w:t>
      </w:r>
      <w:r w:rsidRPr="006A5B36">
        <w:rPr>
          <w:rFonts w:ascii="Tahoma" w:hAnsi="Tahoma" w:cs="Tahoma"/>
          <w:sz w:val="20"/>
        </w:rPr>
        <w:t>szkody powstałe z winy umyślnej lub rażącego niedbalstwa osób niebędących reprezentantami Ubezpieczającego/Ubezpieczonego Ubezpieczyciel ponosi pełną odpowiedzialność.</w:t>
      </w:r>
    </w:p>
    <w:p w14:paraId="4828C38D" w14:textId="77777777" w:rsidR="00193854" w:rsidRPr="00193854" w:rsidRDefault="00193854" w:rsidP="00657D4D">
      <w:pPr>
        <w:pStyle w:val="WW-Tekstpodstawowywcity2"/>
        <w:ind w:left="1070" w:hanging="425"/>
        <w:rPr>
          <w:rFonts w:ascii="Tahoma" w:hAnsi="Tahoma" w:cs="Tahoma"/>
          <w:sz w:val="20"/>
        </w:rPr>
      </w:pPr>
    </w:p>
    <w:p w14:paraId="7ABD2425" w14:textId="77777777" w:rsidR="00F639EF" w:rsidRPr="000A03D3" w:rsidRDefault="00F639EF" w:rsidP="00657D4D">
      <w:pPr>
        <w:pStyle w:val="WW-Tekstpodstawowywcity2"/>
        <w:numPr>
          <w:ilvl w:val="0"/>
          <w:numId w:val="34"/>
        </w:numPr>
        <w:ind w:hanging="425"/>
        <w:rPr>
          <w:rFonts w:ascii="Tahoma" w:hAnsi="Tahoma" w:cs="Tahoma"/>
          <w:sz w:val="20"/>
        </w:rPr>
      </w:pPr>
      <w:r w:rsidRPr="000A03D3">
        <w:rPr>
          <w:rFonts w:ascii="Tahoma" w:hAnsi="Tahoma" w:cs="Tahoma"/>
          <w:b/>
          <w:color w:val="000000"/>
          <w:sz w:val="20"/>
        </w:rPr>
        <w:t xml:space="preserve">Klauzula płatności rat - </w:t>
      </w:r>
      <w:r w:rsidRPr="000A03D3">
        <w:rPr>
          <w:rFonts w:ascii="Tahoma" w:hAnsi="Tahoma" w:cs="Tahoma"/>
          <w:sz w:val="20"/>
        </w:rPr>
        <w:t>w przypadku wypłaty odszkodowania,</w:t>
      </w:r>
      <w:r w:rsidRPr="000A03D3">
        <w:rPr>
          <w:rFonts w:ascii="Tahoma" w:hAnsi="Tahoma" w:cs="Tahoma"/>
          <w:b/>
          <w:sz w:val="20"/>
        </w:rPr>
        <w:t xml:space="preserve"> </w:t>
      </w:r>
      <w:r w:rsidRPr="000A03D3">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w:t>
      </w:r>
      <w:r w:rsidRPr="000A03D3">
        <w:rPr>
          <w:rFonts w:ascii="Tahoma" w:hAnsi="Tahoma" w:cs="Tahoma"/>
          <w:sz w:val="20"/>
        </w:rPr>
        <w:lastRenderedPageBreak/>
        <w:t xml:space="preserve">za datę opłacenia składki uważa się dzień złożenia w banku lub urzędzie pocztowym zlecenia płatniczego na rachunek Ubezpieczyciela, pod warunkiem posiadania na rachunku wystarczających środków. </w:t>
      </w:r>
    </w:p>
    <w:p w14:paraId="45209D79" w14:textId="77777777" w:rsidR="00F639EF" w:rsidRPr="000A03D3" w:rsidRDefault="00F639EF" w:rsidP="00657D4D">
      <w:pPr>
        <w:pStyle w:val="WW-Tekstpodstawowywcity2"/>
        <w:ind w:left="1070" w:hanging="425"/>
        <w:rPr>
          <w:rFonts w:ascii="Tahoma" w:hAnsi="Tahoma" w:cs="Tahoma"/>
          <w:sz w:val="20"/>
        </w:rPr>
      </w:pPr>
    </w:p>
    <w:p w14:paraId="0F45F284" w14:textId="77777777" w:rsidR="00F639EF" w:rsidRPr="000A03D3" w:rsidRDefault="00F639EF" w:rsidP="00657D4D">
      <w:pPr>
        <w:pStyle w:val="WW-Tekstpodstawowywcity2"/>
        <w:numPr>
          <w:ilvl w:val="0"/>
          <w:numId w:val="34"/>
        </w:numPr>
        <w:ind w:hanging="425"/>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9757757" w14:textId="77777777" w:rsidR="00F639EF" w:rsidRPr="000A03D3" w:rsidRDefault="00F639EF" w:rsidP="00657D4D">
      <w:pPr>
        <w:pStyle w:val="WW-Tekstpodstawowywcity2"/>
        <w:ind w:left="0" w:hanging="425"/>
        <w:rPr>
          <w:rFonts w:ascii="Tahoma" w:hAnsi="Tahoma" w:cs="Tahoma"/>
          <w:sz w:val="20"/>
        </w:rPr>
      </w:pPr>
    </w:p>
    <w:p w14:paraId="7A6FFFB8" w14:textId="477ED428" w:rsidR="00F639EF" w:rsidRDefault="00F639EF" w:rsidP="00657D4D">
      <w:pPr>
        <w:pStyle w:val="WW-Tekstpodstawowywcity2"/>
        <w:numPr>
          <w:ilvl w:val="0"/>
          <w:numId w:val="34"/>
        </w:numPr>
        <w:ind w:hanging="425"/>
        <w:rPr>
          <w:rFonts w:ascii="Tahoma" w:hAnsi="Tahoma" w:cs="Tahoma"/>
          <w:sz w:val="20"/>
        </w:rPr>
      </w:pPr>
      <w:r w:rsidRPr="000A03D3">
        <w:rPr>
          <w:rFonts w:ascii="Tahoma" w:hAnsi="Tahoma" w:cs="Tahoma"/>
          <w:b/>
          <w:sz w:val="20"/>
        </w:rPr>
        <w:t xml:space="preserve">Klauzula warunków i taryf – </w:t>
      </w:r>
      <w:r w:rsidRPr="000A03D3">
        <w:rPr>
          <w:rFonts w:ascii="Tahoma" w:hAnsi="Tahoma" w:cs="Tahoma"/>
          <w:color w:val="000000"/>
          <w:sz w:val="20"/>
        </w:rPr>
        <w:t xml:space="preserve">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doubezpieczeń będą wyliczane systemem pro rata za każdy dzień udzielonej </w:t>
      </w:r>
      <w:r w:rsidRPr="001F6185">
        <w:rPr>
          <w:rFonts w:ascii="Tahoma" w:hAnsi="Tahoma" w:cs="Tahoma"/>
          <w:color w:val="000000"/>
          <w:sz w:val="20"/>
        </w:rPr>
        <w:t>ochrony</w:t>
      </w:r>
      <w:r w:rsidRPr="001F6185">
        <w:rPr>
          <w:rFonts w:ascii="Tahoma" w:hAnsi="Tahoma" w:cs="Tahoma"/>
          <w:sz w:val="20"/>
        </w:rPr>
        <w:t>.</w:t>
      </w:r>
      <w:r w:rsidR="00104B65" w:rsidRPr="001F6185">
        <w:rPr>
          <w:rFonts w:ascii="Tahoma" w:hAnsi="Tahoma" w:cs="Tahoma"/>
          <w:sz w:val="20"/>
        </w:rPr>
        <w:t xml:space="preserve"> Klauzula nie dotyczy przypadków uregulowanych w art. 816 kc.</w:t>
      </w:r>
    </w:p>
    <w:p w14:paraId="2C4D2F02" w14:textId="77777777" w:rsidR="006D6B18" w:rsidRDefault="006D6B18" w:rsidP="00657D4D">
      <w:pPr>
        <w:pStyle w:val="Akapitzlist"/>
        <w:ind w:hanging="425"/>
        <w:rPr>
          <w:rFonts w:ascii="Tahoma" w:hAnsi="Tahoma" w:cs="Tahoma"/>
          <w:sz w:val="20"/>
        </w:rPr>
      </w:pPr>
    </w:p>
    <w:p w14:paraId="4518B265" w14:textId="5BE4D6DA" w:rsidR="007A2814" w:rsidRPr="0088182A" w:rsidRDefault="007A2814" w:rsidP="00657D4D">
      <w:pPr>
        <w:pStyle w:val="WW-Tekstpodstawowywcity2"/>
        <w:numPr>
          <w:ilvl w:val="0"/>
          <w:numId w:val="34"/>
        </w:numPr>
        <w:ind w:hanging="425"/>
        <w:rPr>
          <w:rFonts w:ascii="Tahoma" w:hAnsi="Tahoma" w:cs="Tahoma"/>
          <w:sz w:val="20"/>
        </w:rPr>
      </w:pPr>
      <w:r w:rsidRPr="0088182A">
        <w:rPr>
          <w:rFonts w:ascii="Tahoma" w:hAnsi="Tahoma" w:cs="Tahoma"/>
          <w:b/>
          <w:color w:val="000000"/>
          <w:sz w:val="20"/>
        </w:rPr>
        <w:t>Klauzula wypowiedzenia umowy –</w:t>
      </w:r>
      <w:r w:rsidRPr="0088182A">
        <w:rPr>
          <w:rFonts w:ascii="Tahoma" w:hAnsi="Tahoma" w:cs="Tahoma"/>
          <w:color w:val="FF0000"/>
          <w:sz w:val="20"/>
        </w:rPr>
        <w:t xml:space="preserve"> </w:t>
      </w:r>
      <w:r w:rsidRPr="0088182A">
        <w:rPr>
          <w:rFonts w:ascii="Tahoma" w:hAnsi="Tahoma" w:cs="Tahoma"/>
          <w:sz w:val="20"/>
        </w:rPr>
        <w:t xml:space="preserve">na mocy niniejszej klauzuli za ważne powody wypowiedzenia umowy ubezpieczenia przez Ubezpieczyciela uważa się wyłącznie: </w:t>
      </w:r>
    </w:p>
    <w:p w14:paraId="5F809E10" w14:textId="77777777" w:rsidR="007A2814" w:rsidRPr="0088182A" w:rsidRDefault="007A2814" w:rsidP="00657D4D">
      <w:pPr>
        <w:pStyle w:val="WW-Tekstpodstawowywcity2"/>
        <w:ind w:left="1495" w:hanging="425"/>
        <w:rPr>
          <w:rFonts w:ascii="Tahoma" w:hAnsi="Tahoma" w:cs="Tahoma"/>
          <w:sz w:val="20"/>
        </w:rPr>
      </w:pPr>
      <w:r w:rsidRPr="0088182A">
        <w:rPr>
          <w:rFonts w:ascii="Tahoma" w:hAnsi="Tahoma" w:cs="Tahoma"/>
          <w:sz w:val="20"/>
        </w:rPr>
        <w:t xml:space="preserve">- utratę licencji, zezwolenia, koncesji na prowadzenie działalności, </w:t>
      </w:r>
    </w:p>
    <w:p w14:paraId="643CAFB1" w14:textId="77777777" w:rsidR="007A2814" w:rsidRPr="0088182A" w:rsidRDefault="007A2814" w:rsidP="00657D4D">
      <w:pPr>
        <w:pStyle w:val="WW-Tekstpodstawowywcity2"/>
        <w:ind w:left="1134" w:hanging="64"/>
        <w:rPr>
          <w:rFonts w:ascii="Tahoma" w:hAnsi="Tahoma" w:cs="Tahoma"/>
          <w:sz w:val="20"/>
        </w:rPr>
      </w:pPr>
      <w:r w:rsidRPr="0088182A">
        <w:rPr>
          <w:rFonts w:ascii="Tahoma" w:hAnsi="Tahoma" w:cs="Tahoma"/>
          <w:sz w:val="20"/>
        </w:rPr>
        <w:t xml:space="preserve">- wyłudzenie lub próbę wyłudzenia przez Ubezpieczonego odszkodowania lub świadczenia z zawartej z Ubezpieczycielem umowy ubezpieczenia. </w:t>
      </w:r>
    </w:p>
    <w:p w14:paraId="50D2F4AC" w14:textId="77777777" w:rsidR="00657D4D" w:rsidRPr="00657D4D" w:rsidRDefault="00657D4D" w:rsidP="00657D4D">
      <w:pPr>
        <w:ind w:hanging="425"/>
        <w:rPr>
          <w:rFonts w:ascii="Tahoma" w:hAnsi="Tahoma" w:cs="Tahoma"/>
          <w:b/>
        </w:rPr>
      </w:pPr>
    </w:p>
    <w:p w14:paraId="4BC41A7B" w14:textId="15DCFEB9" w:rsidR="00F639EF" w:rsidRPr="000A03D3" w:rsidRDefault="00F639EF" w:rsidP="00657D4D">
      <w:pPr>
        <w:pStyle w:val="WW-Tekstpodstawowywcity2"/>
        <w:ind w:hanging="425"/>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3D38B4FA" w14:textId="77777777" w:rsidR="00F639EF" w:rsidRPr="000A03D3" w:rsidRDefault="00F639EF" w:rsidP="00657D4D">
      <w:pPr>
        <w:pStyle w:val="Akapitzlist"/>
        <w:ind w:hanging="425"/>
        <w:rPr>
          <w:rFonts w:ascii="Tahoma" w:hAnsi="Tahoma" w:cs="Tahoma"/>
          <w:b/>
          <w:sz w:val="20"/>
        </w:rPr>
      </w:pPr>
    </w:p>
    <w:p w14:paraId="4383C1EC" w14:textId="77777777" w:rsidR="00F639EF" w:rsidRPr="000A03D3" w:rsidRDefault="00F639EF" w:rsidP="00657D4D">
      <w:pPr>
        <w:pStyle w:val="WW-Tekstpodstawowywcity2"/>
        <w:numPr>
          <w:ilvl w:val="0"/>
          <w:numId w:val="34"/>
        </w:numPr>
        <w:ind w:hanging="425"/>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 xml:space="preserve">pornych kosztów szkody w ciągu 10 dni roboczych od zawiadomienia o szkodzie. </w:t>
      </w:r>
    </w:p>
    <w:p w14:paraId="30B3522D" w14:textId="77777777" w:rsidR="00F639EF" w:rsidRPr="000A03D3" w:rsidRDefault="00F639EF" w:rsidP="00657D4D">
      <w:pPr>
        <w:pStyle w:val="WW-Tekstpodstawowywcity2"/>
        <w:ind w:left="1070" w:hanging="425"/>
        <w:rPr>
          <w:rFonts w:ascii="Tahoma" w:hAnsi="Tahoma" w:cs="Tahoma"/>
          <w:sz w:val="20"/>
        </w:rPr>
      </w:pPr>
    </w:p>
    <w:p w14:paraId="6A646136" w14:textId="292B56FA" w:rsidR="00F639EF" w:rsidRPr="000A03D3" w:rsidRDefault="00F639EF" w:rsidP="00657D4D">
      <w:pPr>
        <w:pStyle w:val="WW-Tekstpodstawowywcity2"/>
        <w:numPr>
          <w:ilvl w:val="0"/>
          <w:numId w:val="34"/>
        </w:numPr>
        <w:ind w:hanging="425"/>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t>
      </w:r>
      <w:r w:rsidRPr="0067525B">
        <w:rPr>
          <w:rFonts w:ascii="Tahoma" w:hAnsi="Tahoma" w:cs="Tahoma"/>
          <w:sz w:val="20"/>
        </w:rPr>
        <w:t>wysokoś</w:t>
      </w:r>
      <w:r w:rsidRPr="00657D4D">
        <w:rPr>
          <w:rFonts w:ascii="Tahoma" w:hAnsi="Tahoma" w:cs="Tahoma"/>
          <w:sz w:val="20"/>
        </w:rPr>
        <w:t xml:space="preserve">ci </w:t>
      </w:r>
      <w:r w:rsidR="00E45C98" w:rsidRPr="00657D4D">
        <w:rPr>
          <w:rFonts w:ascii="Tahoma" w:hAnsi="Tahoma" w:cs="Tahoma"/>
          <w:sz w:val="20"/>
        </w:rPr>
        <w:t>10</w:t>
      </w:r>
      <w:r w:rsidRPr="00657D4D">
        <w:rPr>
          <w:rFonts w:ascii="Tahoma" w:hAnsi="Tahoma" w:cs="Tahoma"/>
          <w:sz w:val="20"/>
        </w:rPr>
        <w:t xml:space="preserve">% płaconych składek z całości ubezpieczeń następstw nieszczęśliwych wypadków członków OSP na podstawie niniejszej umowy, </w:t>
      </w:r>
      <w:r w:rsidRPr="00657D4D">
        <w:rPr>
          <w:rFonts w:ascii="Tahoma" w:hAnsi="Tahoma" w:cs="Tahoma"/>
          <w:color w:val="000000"/>
          <w:sz w:val="20"/>
        </w:rPr>
        <w:t xml:space="preserve">przy założeniu, że cel prewencyjny, na który zostaną przekazane środki zostanie zaakceptowany przez Ubezpieczyciela. </w:t>
      </w:r>
      <w:r w:rsidRPr="00657D4D">
        <w:rPr>
          <w:rFonts w:ascii="Tahoma" w:hAnsi="Tahoma" w:cs="Tahoma"/>
          <w:sz w:val="20"/>
        </w:rPr>
        <w:t xml:space="preserve"> Środki z funduszu prewencyjnego mogą być wykorzystane w całości już w pierwszym kwartale roku kalendarzowego, w którym zawarte są ubezpieczenia. Ubezpieczyciel</w:t>
      </w:r>
      <w:r w:rsidRPr="000A03D3">
        <w:rPr>
          <w:rFonts w:ascii="Tahoma" w:hAnsi="Tahoma" w:cs="Tahoma"/>
          <w:sz w:val="20"/>
        </w:rPr>
        <w:t xml:space="preserve">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14:paraId="27F23ECB" w14:textId="77777777" w:rsidR="00F639EF" w:rsidRPr="000A03D3" w:rsidRDefault="00F639EF" w:rsidP="00657D4D">
      <w:pPr>
        <w:pStyle w:val="WW-Tekstpodstawowywcity2"/>
        <w:ind w:left="0" w:hanging="425"/>
        <w:rPr>
          <w:rFonts w:ascii="Tahoma" w:hAnsi="Tahoma" w:cs="Tahoma"/>
          <w:sz w:val="20"/>
        </w:rPr>
      </w:pPr>
    </w:p>
    <w:p w14:paraId="135FB3FC" w14:textId="2D149429" w:rsidR="00F639EF" w:rsidRPr="0088182A" w:rsidRDefault="00F639EF" w:rsidP="00657D4D">
      <w:pPr>
        <w:pStyle w:val="WW-Tekstpodstawowywcity2"/>
        <w:numPr>
          <w:ilvl w:val="0"/>
          <w:numId w:val="34"/>
        </w:numPr>
        <w:ind w:hanging="425"/>
        <w:rPr>
          <w:rFonts w:ascii="Tahoma" w:hAnsi="Tahoma" w:cs="Tahoma"/>
          <w:sz w:val="20"/>
        </w:rPr>
      </w:pPr>
      <w:r w:rsidRPr="000A03D3">
        <w:rPr>
          <w:rFonts w:ascii="Tahoma" w:hAnsi="Tahoma" w:cs="Tahoma"/>
          <w:b/>
          <w:sz w:val="20"/>
        </w:rPr>
        <w:t>Klauzula zasiłku dziennego</w:t>
      </w:r>
      <w:r w:rsidRPr="000A03D3">
        <w:rPr>
          <w:rFonts w:ascii="Tahoma" w:hAnsi="Tahoma" w:cs="Tahoma"/>
          <w:sz w:val="20"/>
        </w:rPr>
        <w:t xml:space="preserve"> – na mocy niniejszej klauzuli zakres ubezpieczenia następstw nieszczęśliwych wypadków </w:t>
      </w:r>
      <w:r w:rsidRPr="00527CFA">
        <w:rPr>
          <w:rFonts w:ascii="Tahoma" w:hAnsi="Tahoma" w:cs="Tahoma"/>
          <w:sz w:val="20"/>
        </w:rPr>
        <w:t>członków OSP zostaje</w:t>
      </w:r>
      <w:r w:rsidRPr="0088182A">
        <w:rPr>
          <w:rFonts w:ascii="Tahoma" w:hAnsi="Tahoma" w:cs="Tahoma"/>
          <w:sz w:val="20"/>
        </w:rPr>
        <w:t xml:space="preserv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598893E7" w14:textId="77777777" w:rsidR="00F639EF" w:rsidRPr="0088182A" w:rsidRDefault="00F639EF" w:rsidP="00657D4D">
      <w:pPr>
        <w:pStyle w:val="Akapitzlist"/>
        <w:ind w:hanging="425"/>
        <w:rPr>
          <w:rFonts w:ascii="Tahoma" w:hAnsi="Tahoma" w:cs="Tahoma"/>
          <w:sz w:val="20"/>
        </w:rPr>
      </w:pPr>
    </w:p>
    <w:p w14:paraId="2249DCED" w14:textId="0984B8D9" w:rsidR="00F639EF" w:rsidRPr="0088182A" w:rsidRDefault="00F639EF" w:rsidP="00657D4D">
      <w:pPr>
        <w:pStyle w:val="WW-Tekstpodstawowywcity2"/>
        <w:numPr>
          <w:ilvl w:val="0"/>
          <w:numId w:val="34"/>
        </w:numPr>
        <w:ind w:hanging="425"/>
        <w:rPr>
          <w:rFonts w:ascii="Tahoma" w:hAnsi="Tahoma" w:cs="Tahoma"/>
          <w:sz w:val="20"/>
        </w:rPr>
      </w:pPr>
      <w:r w:rsidRPr="0088182A">
        <w:rPr>
          <w:rFonts w:ascii="Tahoma" w:hAnsi="Tahoma" w:cs="Tahoma"/>
          <w:b/>
          <w:sz w:val="20"/>
        </w:rPr>
        <w:t xml:space="preserve">Klauzula czasowego zakresu ochrony </w:t>
      </w:r>
      <w:r w:rsidRPr="0088182A">
        <w:rPr>
          <w:rFonts w:ascii="Tahoma" w:hAnsi="Tahoma" w:cs="Tahoma"/>
          <w:sz w:val="20"/>
        </w:rPr>
        <w:t xml:space="preserve">– na mocy niniejszej klauzuli czasowy zakres ochrony w ubezpieczeniu następstw nieszczęśliwych wypadków </w:t>
      </w:r>
      <w:r w:rsidRPr="00527CFA">
        <w:rPr>
          <w:rFonts w:ascii="Tahoma" w:hAnsi="Tahoma" w:cs="Tahoma"/>
          <w:sz w:val="20"/>
        </w:rPr>
        <w:t>członków OSP ulega zmianie</w:t>
      </w:r>
      <w:r w:rsidRPr="0088182A">
        <w:rPr>
          <w:rFonts w:ascii="Tahoma" w:hAnsi="Tahoma" w:cs="Tahoma"/>
          <w:sz w:val="20"/>
        </w:rPr>
        <w:t xml:space="preserve"> na całodobowy.</w:t>
      </w:r>
    </w:p>
    <w:p w14:paraId="06AD4359" w14:textId="77777777" w:rsidR="00F639EF" w:rsidRPr="0088182A" w:rsidRDefault="00F639EF" w:rsidP="00657D4D">
      <w:pPr>
        <w:pStyle w:val="Akapitzlist"/>
        <w:ind w:hanging="425"/>
        <w:rPr>
          <w:rFonts w:ascii="Tahoma" w:hAnsi="Tahoma" w:cs="Tahoma"/>
          <w:sz w:val="20"/>
        </w:rPr>
      </w:pPr>
    </w:p>
    <w:p w14:paraId="1C0EA86E" w14:textId="54B32645" w:rsidR="00F639EF" w:rsidRPr="0088182A" w:rsidRDefault="00F639EF" w:rsidP="00657D4D">
      <w:pPr>
        <w:pStyle w:val="WW-Tekstpodstawowywcity2"/>
        <w:numPr>
          <w:ilvl w:val="0"/>
          <w:numId w:val="34"/>
        </w:numPr>
        <w:ind w:hanging="425"/>
        <w:rPr>
          <w:rFonts w:ascii="Tahoma" w:hAnsi="Tahoma" w:cs="Tahoma"/>
          <w:color w:val="0070C0"/>
          <w:sz w:val="22"/>
          <w:szCs w:val="22"/>
        </w:rPr>
      </w:pPr>
      <w:r w:rsidRPr="00657D4D">
        <w:rPr>
          <w:rFonts w:ascii="Tahoma" w:hAnsi="Tahoma" w:cs="Tahoma"/>
          <w:b/>
          <w:sz w:val="20"/>
        </w:rPr>
        <w:t>Klauzula zwiększenia sumy ubezpieczenia</w:t>
      </w:r>
      <w:r w:rsidR="00527CFA" w:rsidRPr="00657D4D">
        <w:rPr>
          <w:rFonts w:ascii="Tahoma" w:hAnsi="Tahoma" w:cs="Tahoma"/>
          <w:b/>
          <w:sz w:val="20"/>
        </w:rPr>
        <w:t xml:space="preserve"> </w:t>
      </w:r>
      <w:r w:rsidRPr="00657D4D">
        <w:rPr>
          <w:rFonts w:ascii="Tahoma" w:hAnsi="Tahoma" w:cs="Tahoma"/>
          <w:sz w:val="20"/>
        </w:rPr>
        <w:t>– na</w:t>
      </w:r>
      <w:r w:rsidRPr="007F2FC9">
        <w:rPr>
          <w:rFonts w:ascii="Tahoma" w:hAnsi="Tahoma" w:cs="Tahoma"/>
          <w:sz w:val="20"/>
        </w:rPr>
        <w:t xml:space="preserve"> mocy </w:t>
      </w:r>
      <w:r w:rsidRPr="0088182A">
        <w:rPr>
          <w:rFonts w:ascii="Tahoma" w:hAnsi="Tahoma" w:cs="Tahoma"/>
          <w:sz w:val="20"/>
        </w:rPr>
        <w:t>niniejszej klauzuli suma ubezpieczenia w ubezpieczeniu następstw nieszczęśliwych wypadków członków OSP ulega zwiększeniu do 150% sumy ubezpieczenia określonej w programie ubezpieczenia następstw nieszczęśliwych wypadków członków OSP.</w:t>
      </w:r>
    </w:p>
    <w:p w14:paraId="46668E18" w14:textId="77777777" w:rsidR="005F39E9" w:rsidRPr="0088182A" w:rsidRDefault="005F39E9" w:rsidP="00657D4D">
      <w:pPr>
        <w:pStyle w:val="Akapitzlist"/>
        <w:ind w:hanging="425"/>
        <w:rPr>
          <w:rFonts w:ascii="Tahoma" w:hAnsi="Tahoma" w:cs="Tahoma"/>
          <w:color w:val="0070C0"/>
          <w:sz w:val="22"/>
          <w:szCs w:val="22"/>
        </w:rPr>
      </w:pPr>
    </w:p>
    <w:p w14:paraId="0DDBDAD3" w14:textId="0248AC19" w:rsidR="005F39E9" w:rsidRPr="0088182A" w:rsidRDefault="005F39E9" w:rsidP="00657D4D">
      <w:pPr>
        <w:pStyle w:val="WW-Tekstpodstawowywcity2"/>
        <w:numPr>
          <w:ilvl w:val="0"/>
          <w:numId w:val="34"/>
        </w:numPr>
        <w:ind w:hanging="425"/>
        <w:rPr>
          <w:rFonts w:ascii="Tahoma" w:hAnsi="Tahoma" w:cs="Tahoma"/>
          <w:sz w:val="20"/>
        </w:rPr>
      </w:pPr>
      <w:r w:rsidRPr="0088182A">
        <w:rPr>
          <w:rFonts w:ascii="Tahoma" w:hAnsi="Tahoma" w:cs="Tahoma"/>
          <w:b/>
          <w:sz w:val="20"/>
        </w:rPr>
        <w:t>Klauzula zwiększenia limitu odpowiedzialności dla kosztów leczenia</w:t>
      </w:r>
      <w:r w:rsidR="00B977C5" w:rsidRPr="0088182A">
        <w:rPr>
          <w:rFonts w:ascii="Tahoma" w:hAnsi="Tahoma" w:cs="Tahoma"/>
          <w:sz w:val="20"/>
        </w:rPr>
        <w:t xml:space="preserve"> – na mocy niniejszej klauzuli limit odpowiedzialności dla świadczenia koszty leczenia w </w:t>
      </w:r>
      <w:r w:rsidR="000C59B7" w:rsidRPr="0088182A">
        <w:rPr>
          <w:rFonts w:ascii="Tahoma" w:hAnsi="Tahoma" w:cs="Tahoma"/>
          <w:sz w:val="20"/>
        </w:rPr>
        <w:t>ubezpieczeniu następstw nieszczęśliwych wypad</w:t>
      </w:r>
      <w:r w:rsidR="00B06A30">
        <w:rPr>
          <w:rFonts w:ascii="Tahoma" w:hAnsi="Tahoma" w:cs="Tahoma"/>
          <w:sz w:val="20"/>
        </w:rPr>
        <w:t>k</w:t>
      </w:r>
      <w:r w:rsidR="000C59B7" w:rsidRPr="0088182A">
        <w:rPr>
          <w:rFonts w:ascii="Tahoma" w:hAnsi="Tahoma" w:cs="Tahoma"/>
          <w:sz w:val="20"/>
        </w:rPr>
        <w:t xml:space="preserve">ów członków OSP </w:t>
      </w:r>
      <w:r w:rsidR="00B977C5" w:rsidRPr="0088182A">
        <w:rPr>
          <w:rFonts w:ascii="Tahoma" w:hAnsi="Tahoma" w:cs="Tahoma"/>
          <w:sz w:val="20"/>
        </w:rPr>
        <w:t>zostanie zwiększony do 30% sumy ubezpieczenia podstawowego.</w:t>
      </w:r>
    </w:p>
    <w:p w14:paraId="172CAFCC" w14:textId="77777777" w:rsidR="005F39E9" w:rsidRPr="0088182A" w:rsidRDefault="005F39E9" w:rsidP="00657D4D">
      <w:pPr>
        <w:pStyle w:val="Akapitzlist"/>
        <w:ind w:hanging="425"/>
        <w:rPr>
          <w:rFonts w:ascii="Tahoma" w:hAnsi="Tahoma" w:cs="Tahoma"/>
          <w:color w:val="0070C0"/>
          <w:sz w:val="20"/>
          <w:szCs w:val="20"/>
        </w:rPr>
      </w:pPr>
    </w:p>
    <w:p w14:paraId="5F3F36F8" w14:textId="38FEECD6" w:rsidR="005F39E9" w:rsidRPr="0088182A" w:rsidRDefault="005F39E9" w:rsidP="00657D4D">
      <w:pPr>
        <w:pStyle w:val="WW-Tekstpodstawowywcity2"/>
        <w:numPr>
          <w:ilvl w:val="0"/>
          <w:numId w:val="34"/>
        </w:numPr>
        <w:ind w:hanging="425"/>
        <w:rPr>
          <w:rFonts w:ascii="Tahoma" w:hAnsi="Tahoma" w:cs="Tahoma"/>
          <w:sz w:val="20"/>
        </w:rPr>
      </w:pPr>
      <w:r w:rsidRPr="0088182A">
        <w:rPr>
          <w:rFonts w:ascii="Tahoma" w:hAnsi="Tahoma" w:cs="Tahoma"/>
          <w:b/>
          <w:sz w:val="20"/>
        </w:rPr>
        <w:lastRenderedPageBreak/>
        <w:t>Klauzula kosztów leczenia stomatologicznego</w:t>
      </w:r>
      <w:r w:rsidR="00B977C5" w:rsidRPr="0088182A">
        <w:rPr>
          <w:rFonts w:ascii="Tahoma" w:hAnsi="Tahoma" w:cs="Tahoma"/>
          <w:sz w:val="20"/>
        </w:rPr>
        <w:t xml:space="preserve"> – na mocy niniejszej klauzuli zakres ubezpieczenia w </w:t>
      </w:r>
      <w:r w:rsidR="000C59B7" w:rsidRPr="0088182A">
        <w:rPr>
          <w:rFonts w:ascii="Tahoma" w:hAnsi="Tahoma" w:cs="Tahoma"/>
          <w:sz w:val="20"/>
        </w:rPr>
        <w:t>ubezpieczeniu następstw nieszczęśliwych wypad</w:t>
      </w:r>
      <w:r w:rsidR="00B06A30">
        <w:rPr>
          <w:rFonts w:ascii="Tahoma" w:hAnsi="Tahoma" w:cs="Tahoma"/>
          <w:sz w:val="20"/>
        </w:rPr>
        <w:t>k</w:t>
      </w:r>
      <w:r w:rsidR="000C59B7" w:rsidRPr="0088182A">
        <w:rPr>
          <w:rFonts w:ascii="Tahoma" w:hAnsi="Tahoma" w:cs="Tahoma"/>
          <w:sz w:val="20"/>
        </w:rPr>
        <w:t xml:space="preserve">ów członków OSP </w:t>
      </w:r>
      <w:r w:rsidR="00B977C5" w:rsidRPr="0088182A">
        <w:rPr>
          <w:rFonts w:ascii="Tahoma" w:hAnsi="Tahoma" w:cs="Tahoma"/>
          <w:sz w:val="20"/>
        </w:rPr>
        <w:t>zostanie rozszerzony o świadczenie z tytułu zwrotu kosztów leczenia stomatologicznego, w tym odbudowy zębów stałych – świadczenie w wysokości do 20% sumy ubezpieczenia podstawowego.</w:t>
      </w:r>
    </w:p>
    <w:p w14:paraId="39EAE529" w14:textId="77777777" w:rsidR="005F39E9" w:rsidRPr="0088182A" w:rsidRDefault="005F39E9" w:rsidP="00657D4D">
      <w:pPr>
        <w:pStyle w:val="Akapitzlist"/>
        <w:ind w:hanging="425"/>
        <w:rPr>
          <w:rFonts w:ascii="Tahoma" w:hAnsi="Tahoma" w:cs="Tahoma"/>
          <w:color w:val="0070C0"/>
          <w:sz w:val="20"/>
          <w:szCs w:val="20"/>
        </w:rPr>
      </w:pPr>
    </w:p>
    <w:p w14:paraId="68874F15" w14:textId="26D0989A" w:rsidR="005F39E9" w:rsidRPr="006A5B36" w:rsidRDefault="005F39E9" w:rsidP="00657D4D">
      <w:pPr>
        <w:pStyle w:val="WW-Tekstpodstawowywcity2"/>
        <w:numPr>
          <w:ilvl w:val="0"/>
          <w:numId w:val="34"/>
        </w:numPr>
        <w:ind w:hanging="425"/>
        <w:rPr>
          <w:rFonts w:ascii="Tahoma" w:hAnsi="Tahoma" w:cs="Tahoma"/>
          <w:sz w:val="20"/>
        </w:rPr>
      </w:pPr>
      <w:r w:rsidRPr="0088182A">
        <w:rPr>
          <w:rFonts w:ascii="Tahoma" w:hAnsi="Tahoma" w:cs="Tahoma"/>
          <w:b/>
          <w:sz w:val="20"/>
        </w:rPr>
        <w:t>Klauzula świadczenia za pobyt w szpitalu</w:t>
      </w:r>
      <w:r w:rsidRPr="0088182A">
        <w:rPr>
          <w:rFonts w:ascii="Tahoma" w:hAnsi="Tahoma" w:cs="Tahoma"/>
          <w:sz w:val="20"/>
        </w:rPr>
        <w:t xml:space="preserve"> </w:t>
      </w:r>
      <w:r w:rsidR="00B977C5" w:rsidRPr="0088182A">
        <w:rPr>
          <w:rFonts w:ascii="Tahoma" w:hAnsi="Tahoma" w:cs="Tahoma"/>
          <w:sz w:val="20"/>
        </w:rPr>
        <w:t>–</w:t>
      </w:r>
      <w:r w:rsidRPr="0088182A">
        <w:rPr>
          <w:rFonts w:ascii="Tahoma" w:hAnsi="Tahoma" w:cs="Tahoma"/>
          <w:sz w:val="20"/>
        </w:rPr>
        <w:t xml:space="preserve"> </w:t>
      </w:r>
      <w:r w:rsidR="00B977C5" w:rsidRPr="0088182A">
        <w:rPr>
          <w:rFonts w:ascii="Tahoma" w:hAnsi="Tahoma" w:cs="Tahoma"/>
          <w:sz w:val="20"/>
        </w:rPr>
        <w:t xml:space="preserve">na mocy niniejszej klauzuli zakres ubezpieczenia w </w:t>
      </w:r>
      <w:r w:rsidR="000C59B7" w:rsidRPr="0088182A">
        <w:rPr>
          <w:rFonts w:ascii="Tahoma" w:hAnsi="Tahoma" w:cs="Tahoma"/>
          <w:sz w:val="20"/>
        </w:rPr>
        <w:t>ubezpieczeniu następstw nieszczęśliwych wypad</w:t>
      </w:r>
      <w:r w:rsidR="00B06A30">
        <w:rPr>
          <w:rFonts w:ascii="Tahoma" w:hAnsi="Tahoma" w:cs="Tahoma"/>
          <w:sz w:val="20"/>
        </w:rPr>
        <w:t>k</w:t>
      </w:r>
      <w:r w:rsidR="000C59B7" w:rsidRPr="0088182A">
        <w:rPr>
          <w:rFonts w:ascii="Tahoma" w:hAnsi="Tahoma" w:cs="Tahoma"/>
          <w:sz w:val="20"/>
        </w:rPr>
        <w:t xml:space="preserve">ów członków OSP </w:t>
      </w:r>
      <w:r w:rsidR="00B977C5" w:rsidRPr="0088182A">
        <w:rPr>
          <w:rFonts w:ascii="Tahoma" w:hAnsi="Tahoma" w:cs="Tahoma"/>
          <w:sz w:val="20"/>
        </w:rPr>
        <w:t xml:space="preserve">zostanie rozszerzony o </w:t>
      </w:r>
      <w:r w:rsidR="00B977C5" w:rsidRPr="0088182A">
        <w:rPr>
          <w:rFonts w:ascii="Tahoma" w:eastAsia="Tahoma" w:hAnsi="Tahoma" w:cs="Tahoma"/>
          <w:sz w:val="20"/>
        </w:rPr>
        <w:t>dzienne świadczenie szpitalne za pobyt w szpitalu w wyniku nieszczęśliwego wypadku</w:t>
      </w:r>
      <w:r w:rsidR="00B977C5" w:rsidRPr="006A5B36">
        <w:rPr>
          <w:rFonts w:ascii="Tahoma" w:eastAsia="Tahoma" w:hAnsi="Tahoma" w:cs="Tahoma"/>
          <w:sz w:val="20"/>
        </w:rPr>
        <w:t xml:space="preserve"> lub zawału serca lub udaru mózgu, jeżeli pobyt w szpitalu trwał co najmniej 48 godzin) – świadczenie w wysokości 0,20% sumy ubezpieczenia za każdy dzień pobytu w szpitalu.</w:t>
      </w:r>
    </w:p>
    <w:p w14:paraId="79603316" w14:textId="77777777" w:rsidR="00F639EF" w:rsidRPr="00B977C5" w:rsidRDefault="00F639EF" w:rsidP="00657D4D">
      <w:pPr>
        <w:pStyle w:val="Nagwek2"/>
        <w:ind w:hanging="425"/>
        <w:jc w:val="center"/>
        <w:rPr>
          <w:rFonts w:ascii="Tahoma" w:hAnsi="Tahoma" w:cs="Tahoma"/>
          <w:color w:val="0070C0"/>
          <w:sz w:val="20"/>
        </w:rPr>
      </w:pPr>
    </w:p>
    <w:p w14:paraId="57AFD600" w14:textId="42ED5A50"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1C6CEB" w:rsidRDefault="00F639EF" w:rsidP="00F639EF">
      <w:pPr>
        <w:pStyle w:val="WW-Tekstpodstawowy3"/>
        <w:rPr>
          <w:rFonts w:ascii="Tahoma" w:hAnsi="Tahoma" w:cs="Tahoma"/>
          <w:sz w:val="20"/>
        </w:rPr>
      </w:pPr>
      <w:r w:rsidRPr="00657D4D">
        <w:rPr>
          <w:rFonts w:ascii="Tahoma" w:hAnsi="Tahoma" w:cs="Tahoma"/>
          <w:sz w:val="20"/>
        </w:rPr>
        <w:t>Część I Zamówienia</w:t>
      </w:r>
    </w:p>
    <w:p w14:paraId="5CC54FE5" w14:textId="77777777" w:rsidR="00F639EF" w:rsidRDefault="00F639EF" w:rsidP="00F639EF">
      <w:pPr>
        <w:tabs>
          <w:tab w:val="left" w:pos="2835"/>
        </w:tabs>
        <w:jc w:val="both"/>
        <w:rPr>
          <w:rFonts w:ascii="Tahoma" w:hAnsi="Tahoma" w:cs="Tahoma"/>
          <w:b/>
        </w:rPr>
      </w:pPr>
    </w:p>
    <w:p w14:paraId="0581C492" w14:textId="62C08924" w:rsidR="00200E6E" w:rsidRPr="00200E6E" w:rsidRDefault="00200E6E" w:rsidP="00200E6E">
      <w:pPr>
        <w:tabs>
          <w:tab w:val="left" w:pos="2835"/>
        </w:tabs>
        <w:jc w:val="both"/>
        <w:rPr>
          <w:rFonts w:ascii="Tahoma" w:hAnsi="Tahoma" w:cs="Tahoma"/>
          <w:b/>
          <w:sz w:val="22"/>
          <w:szCs w:val="22"/>
        </w:rPr>
      </w:pPr>
      <w:r w:rsidRPr="00200E6E">
        <w:rPr>
          <w:rFonts w:ascii="Tahoma" w:hAnsi="Tahoma" w:cs="Tahoma"/>
          <w:b/>
          <w:sz w:val="22"/>
          <w:szCs w:val="22"/>
        </w:rPr>
        <w:t xml:space="preserve">Łączny okres ubezpieczenia: </w:t>
      </w:r>
      <w:r>
        <w:rPr>
          <w:rFonts w:ascii="Tahoma" w:hAnsi="Tahoma" w:cs="Tahoma"/>
          <w:b/>
          <w:sz w:val="22"/>
          <w:szCs w:val="22"/>
        </w:rPr>
        <w:t>24 miesiące</w:t>
      </w:r>
      <w:r w:rsidRPr="00200E6E">
        <w:rPr>
          <w:rFonts w:ascii="Tahoma" w:hAnsi="Tahoma" w:cs="Tahoma"/>
          <w:b/>
          <w:sz w:val="22"/>
          <w:szCs w:val="22"/>
        </w:rPr>
        <w:t xml:space="preserve"> od dnia podpisania umowy.</w:t>
      </w:r>
    </w:p>
    <w:p w14:paraId="72ECBB3E" w14:textId="0B74BEA0" w:rsidR="00F639EF" w:rsidRPr="00200E6E" w:rsidRDefault="00200E6E" w:rsidP="00200E6E">
      <w:pPr>
        <w:tabs>
          <w:tab w:val="left" w:pos="2835"/>
        </w:tabs>
        <w:jc w:val="both"/>
        <w:rPr>
          <w:rFonts w:ascii="Tahoma" w:hAnsi="Tahoma" w:cs="Tahoma"/>
          <w:b/>
        </w:rPr>
      </w:pPr>
      <w:r w:rsidRPr="00200E6E">
        <w:rPr>
          <w:rFonts w:ascii="Tahoma" w:hAnsi="Tahoma" w:cs="Tahoma"/>
          <w:b/>
        </w:rPr>
        <w:t>Projektowany okres ubezpieczenia – nie wcześniej niż od 1 marca 202</w:t>
      </w:r>
      <w:r>
        <w:rPr>
          <w:rFonts w:ascii="Tahoma" w:hAnsi="Tahoma" w:cs="Tahoma"/>
          <w:b/>
        </w:rPr>
        <w:t>4</w:t>
      </w:r>
      <w:r w:rsidRPr="00200E6E">
        <w:rPr>
          <w:rFonts w:ascii="Tahoma" w:hAnsi="Tahoma" w:cs="Tahoma"/>
          <w:b/>
        </w:rPr>
        <w:t xml:space="preserve"> r.</w:t>
      </w:r>
    </w:p>
    <w:p w14:paraId="364BB780" w14:textId="77777777" w:rsidR="00200E6E" w:rsidRDefault="00200E6E" w:rsidP="00200E6E">
      <w:pPr>
        <w:tabs>
          <w:tab w:val="left" w:pos="2835"/>
        </w:tabs>
        <w:jc w:val="both"/>
        <w:rPr>
          <w:rFonts w:ascii="Tahoma" w:hAnsi="Tahoma" w:cs="Tahoma"/>
          <w:b/>
          <w:sz w:val="22"/>
          <w:szCs w:val="22"/>
        </w:rPr>
      </w:pPr>
    </w:p>
    <w:p w14:paraId="7ED82D22" w14:textId="11CCBFC2" w:rsidR="00F639EF" w:rsidRDefault="00F639EF" w:rsidP="00404451">
      <w:pPr>
        <w:ind w:left="993" w:hanging="993"/>
        <w:jc w:val="both"/>
        <w:rPr>
          <w:rFonts w:ascii="Tahoma" w:hAnsi="Tahoma" w:cs="Tahoma"/>
          <w:i/>
        </w:rPr>
      </w:pPr>
      <w:r w:rsidRPr="00F576F1">
        <w:rPr>
          <w:rFonts w:ascii="Tahoma" w:hAnsi="Tahoma" w:cs="Tahoma"/>
          <w:b/>
        </w:rPr>
        <w:t>UWAGA:</w:t>
      </w:r>
      <w:r w:rsidRPr="00F576F1">
        <w:rPr>
          <w:rFonts w:ascii="Tahoma" w:hAnsi="Tahoma" w:cs="Tahoma"/>
        </w:rPr>
        <w:tab/>
        <w:t xml:space="preserve">W przypadku ustalenia płatności składki przez </w:t>
      </w:r>
      <w:r w:rsidRPr="001F6185">
        <w:rPr>
          <w:rFonts w:ascii="Tahoma" w:hAnsi="Tahoma" w:cs="Tahoma"/>
        </w:rPr>
        <w:t xml:space="preserve">poszczególne </w:t>
      </w:r>
      <w:r w:rsidR="00104B65" w:rsidRPr="001F6185">
        <w:rPr>
          <w:rFonts w:ascii="Tahoma" w:hAnsi="Tahoma" w:cs="Tahoma"/>
        </w:rPr>
        <w:t>podmioty</w:t>
      </w:r>
      <w:r w:rsidRPr="00F576F1">
        <w:rPr>
          <w:rFonts w:ascii="Tahoma" w:hAnsi="Tahoma" w:cs="Tahoma"/>
        </w:rPr>
        <w:t xml:space="preserve"> osobno - brak opłaty części składki przez któregokolwiek z płatników nie wstrzymuje ochrony ubezpieczeniowej w stosunku do pozostałych płatników, którzy opłacili składkę. (dotyczy ubezpieczeń</w:t>
      </w:r>
      <w:r>
        <w:rPr>
          <w:rFonts w:ascii="Tahoma" w:hAnsi="Tahoma" w:cs="Tahoma"/>
        </w:rPr>
        <w:t xml:space="preserve"> wspólnych)</w:t>
      </w:r>
      <w:r w:rsidR="00200E6E">
        <w:rPr>
          <w:rFonts w:ascii="Tahoma" w:hAnsi="Tahoma" w:cs="Tahoma"/>
          <w:i/>
        </w:rPr>
        <w:t>.</w:t>
      </w:r>
    </w:p>
    <w:p w14:paraId="65CB943A" w14:textId="77777777" w:rsidR="00F639EF" w:rsidRPr="00F576F1" w:rsidRDefault="00F639EF" w:rsidP="00200E6E">
      <w:pPr>
        <w:tabs>
          <w:tab w:val="left" w:pos="2835"/>
        </w:tabs>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303C3189" w14:textId="77777777" w:rsidR="00200E6E" w:rsidRPr="003936E2" w:rsidRDefault="00200E6E" w:rsidP="00200E6E">
      <w:pPr>
        <w:tabs>
          <w:tab w:val="left" w:pos="0"/>
        </w:tabs>
        <w:jc w:val="both"/>
        <w:rPr>
          <w:rFonts w:ascii="Tahoma" w:hAnsi="Tahoma" w:cs="Tahoma"/>
          <w:b/>
          <w:u w:val="single"/>
        </w:rPr>
      </w:pPr>
    </w:p>
    <w:p w14:paraId="7225B764" w14:textId="7CEF084A" w:rsidR="00200E6E" w:rsidRPr="008B12A5" w:rsidRDefault="00200E6E" w:rsidP="00200E6E">
      <w:pPr>
        <w:tabs>
          <w:tab w:val="left" w:pos="0"/>
        </w:tabs>
        <w:jc w:val="both"/>
        <w:rPr>
          <w:rFonts w:ascii="Tahoma" w:hAnsi="Tahoma" w:cs="Tahoma"/>
          <w:b/>
          <w:color w:val="FF0000"/>
          <w:u w:val="single"/>
        </w:rPr>
      </w:pPr>
      <w:r w:rsidRPr="003936E2">
        <w:rPr>
          <w:rFonts w:ascii="Tahoma" w:hAnsi="Tahoma" w:cs="Tahoma"/>
          <w:b/>
          <w:u w:val="single"/>
        </w:rPr>
        <w:t xml:space="preserve">Ubezpieczenie nie dotyczy odpowiedzialności za szkody wyrządzone przy udzielaniu świadczeń zdrowotnych przez Szpital Miejski im. Jana Garduły w Świnoujściu Sp. z o.o. oraz ZOD Fregata </w:t>
      </w:r>
      <w:r w:rsidR="008B12A5" w:rsidRPr="003936E2">
        <w:rPr>
          <w:rFonts w:ascii="Tahoma" w:hAnsi="Tahoma" w:cs="Tahoma"/>
          <w:b/>
          <w:u w:val="single"/>
        </w:rPr>
        <w:br/>
      </w:r>
      <w:r w:rsidRPr="003936E2">
        <w:rPr>
          <w:rFonts w:ascii="Tahoma" w:hAnsi="Tahoma" w:cs="Tahoma"/>
          <w:b/>
          <w:u w:val="single"/>
        </w:rPr>
        <w:t>Sp. z o.o. w Świnoujściu. Nie obejmuje także szkód związanych z użytkowaniem jednostek pływających (OC armatora)</w:t>
      </w:r>
      <w:r w:rsidR="004814B4">
        <w:rPr>
          <w:rFonts w:ascii="Tahoma" w:hAnsi="Tahoma" w:cs="Tahoma"/>
          <w:b/>
          <w:u w:val="single"/>
        </w:rPr>
        <w:t>.</w:t>
      </w:r>
    </w:p>
    <w:p w14:paraId="23AED7A5" w14:textId="77777777" w:rsidR="00F639EF" w:rsidRDefault="00F639EF" w:rsidP="00404451">
      <w:pPr>
        <w:tabs>
          <w:tab w:val="left" w:pos="1134"/>
        </w:tabs>
        <w:jc w:val="both"/>
        <w:rPr>
          <w:rFonts w:ascii="Tahoma" w:hAnsi="Tahoma" w:cs="Tahoma"/>
          <w:b/>
        </w:rPr>
      </w:pPr>
    </w:p>
    <w:p w14:paraId="0593A199" w14:textId="77777777" w:rsidR="00F639EF" w:rsidRPr="006C1557" w:rsidRDefault="00F639EF" w:rsidP="00F639EF">
      <w:pPr>
        <w:tabs>
          <w:tab w:val="left" w:pos="1134"/>
        </w:tabs>
        <w:ind w:left="1134" w:hanging="1134"/>
        <w:jc w:val="both"/>
        <w:rPr>
          <w:rFonts w:ascii="Tahoma" w:hAnsi="Tahoma" w:cs="Tahoma"/>
          <w:b/>
        </w:rPr>
      </w:pPr>
      <w:r>
        <w:rPr>
          <w:rFonts w:ascii="Tahoma" w:hAnsi="Tahoma" w:cs="Tahoma"/>
          <w:b/>
        </w:rPr>
        <w:t xml:space="preserve">1. </w:t>
      </w:r>
      <w:r w:rsidRPr="006C1557">
        <w:rPr>
          <w:rFonts w:ascii="Tahoma" w:hAnsi="Tahoma" w:cs="Tahoma"/>
          <w:b/>
        </w:rPr>
        <w:t>Wysokość franszyz i udziałów własnych</w:t>
      </w:r>
    </w:p>
    <w:p w14:paraId="0BAB1718"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r>
      <w:r w:rsidRPr="000A03D3">
        <w:rPr>
          <w:rFonts w:ascii="Tahoma" w:hAnsi="Tahoma" w:cs="Tahoma"/>
        </w:rPr>
        <w:t>Franszyza integralna, franszyza redukcyjna, udział własny: brak (zarówno w szkodach rzeczowych jak i osobowych), z wyjątkiem czystych strat finansowych.</w:t>
      </w:r>
    </w:p>
    <w:p w14:paraId="3DA1A326" w14:textId="77777777" w:rsidR="00F639EF" w:rsidRPr="006C1557" w:rsidRDefault="00F639EF" w:rsidP="00F639EF">
      <w:pPr>
        <w:tabs>
          <w:tab w:val="left" w:pos="284"/>
        </w:tabs>
        <w:ind w:left="284" w:hanging="284"/>
        <w:jc w:val="both"/>
        <w:rPr>
          <w:rFonts w:ascii="Tahoma" w:hAnsi="Tahoma" w:cs="Tahoma"/>
        </w:rPr>
      </w:pPr>
      <w:r w:rsidRPr="006C1557">
        <w:rPr>
          <w:rFonts w:ascii="Tahoma" w:hAnsi="Tahoma" w:cs="Tahoma"/>
        </w:rPr>
        <w:tab/>
        <w:t>W ubezpieczeniu czystych strat finansowych – franszyza integralna: 1</w:t>
      </w:r>
      <w:r>
        <w:rPr>
          <w:rFonts w:ascii="Tahoma" w:hAnsi="Tahoma" w:cs="Tahoma"/>
        </w:rPr>
        <w:t xml:space="preserve"> </w:t>
      </w:r>
      <w:r w:rsidRPr="006C1557">
        <w:rPr>
          <w:rFonts w:ascii="Tahoma" w:hAnsi="Tahoma" w:cs="Tahoma"/>
        </w:rPr>
        <w:t>000,00 zł</w:t>
      </w:r>
    </w:p>
    <w:p w14:paraId="4911A4B4" w14:textId="77777777" w:rsidR="00F639EF" w:rsidRPr="003916E9" w:rsidRDefault="00F639EF" w:rsidP="00F639EF">
      <w:pPr>
        <w:tabs>
          <w:tab w:val="left" w:pos="0"/>
        </w:tabs>
        <w:jc w:val="both"/>
        <w:rPr>
          <w:rFonts w:ascii="Tahoma" w:hAnsi="Tahoma" w:cs="Tahoma"/>
          <w:color w:val="FF0000"/>
          <w:highlight w:val="yellow"/>
        </w:rPr>
      </w:pPr>
    </w:p>
    <w:p w14:paraId="1E6F2660" w14:textId="77777777" w:rsidR="00A65B77" w:rsidRPr="00A65B77" w:rsidRDefault="00A65B77" w:rsidP="00A65B77">
      <w:pPr>
        <w:tabs>
          <w:tab w:val="left" w:pos="1134"/>
        </w:tabs>
        <w:jc w:val="both"/>
        <w:rPr>
          <w:rFonts w:ascii="Tahoma" w:hAnsi="Tahoma" w:cs="Tahoma"/>
          <w:b/>
        </w:rPr>
      </w:pPr>
      <w:r w:rsidRPr="000644C6">
        <w:rPr>
          <w:rFonts w:ascii="Tahoma" w:hAnsi="Tahoma" w:cs="Tahoma"/>
          <w:b/>
        </w:rPr>
        <w:t xml:space="preserve">2. </w:t>
      </w:r>
      <w:r w:rsidRPr="00A65B77">
        <w:rPr>
          <w:rFonts w:ascii="Tahoma" w:hAnsi="Tahoma" w:cs="Tahoma"/>
          <w:b/>
        </w:rPr>
        <w:t xml:space="preserve">Definicje dotyczące ubezpieczenia odpowiedzialności cywilnej: </w:t>
      </w:r>
    </w:p>
    <w:p w14:paraId="291FEED8" w14:textId="77777777" w:rsidR="00A65B77" w:rsidRPr="00A65B77" w:rsidRDefault="00A65B77" w:rsidP="00A65B77">
      <w:pPr>
        <w:jc w:val="both"/>
        <w:rPr>
          <w:rFonts w:ascii="Tahoma" w:hAnsi="Tahoma" w:cs="Tahoma"/>
          <w:b/>
          <w:bCs/>
          <w:i/>
          <w:iCs/>
        </w:rPr>
      </w:pPr>
    </w:p>
    <w:p w14:paraId="491A9043" w14:textId="77777777" w:rsidR="00A65B77" w:rsidRPr="00A65B77" w:rsidRDefault="00A65B77" w:rsidP="00A65B77">
      <w:pPr>
        <w:jc w:val="both"/>
        <w:rPr>
          <w:rFonts w:ascii="Tahoma" w:hAnsi="Tahoma" w:cs="Tahoma"/>
          <w:bCs/>
          <w:i/>
          <w:iCs/>
        </w:rPr>
      </w:pPr>
      <w:r w:rsidRPr="00A65B77">
        <w:rPr>
          <w:rFonts w:ascii="Tahoma" w:hAnsi="Tahoma" w:cs="Tahoma"/>
          <w:b/>
          <w:bCs/>
          <w:i/>
          <w:iCs/>
        </w:rPr>
        <w:t xml:space="preserve">Wypadek ubezpieczeniowy </w:t>
      </w:r>
      <w:r w:rsidRPr="00A65B77">
        <w:rPr>
          <w:rFonts w:ascii="Tahoma" w:hAnsi="Tahoma" w:cs="Tahoma"/>
          <w:bCs/>
          <w:i/>
          <w:iCs/>
        </w:rPr>
        <w:t xml:space="preserve">– powstanie </w:t>
      </w:r>
      <w:r w:rsidRPr="00A65B77">
        <w:rPr>
          <w:rFonts w:ascii="Tahoma" w:hAnsi="Tahoma" w:cs="Tahoma"/>
          <w:b/>
          <w:bCs/>
          <w:i/>
          <w:iCs/>
        </w:rPr>
        <w:t xml:space="preserve">szkody </w:t>
      </w:r>
      <w:r w:rsidRPr="00A65B77">
        <w:rPr>
          <w:rFonts w:ascii="Tahoma" w:hAnsi="Tahoma" w:cs="Tahoma"/>
          <w:bCs/>
          <w:i/>
          <w:iCs/>
        </w:rPr>
        <w:t>w okresie ubezpieczenia.</w:t>
      </w:r>
    </w:p>
    <w:p w14:paraId="1B1D323C" w14:textId="5776DA0A" w:rsidR="00A65B77" w:rsidRPr="00A65B77" w:rsidRDefault="00A65B77" w:rsidP="00A65B77">
      <w:pPr>
        <w:autoSpaceDE w:val="0"/>
        <w:autoSpaceDN w:val="0"/>
      </w:pPr>
      <w:r w:rsidRPr="00CD692C">
        <w:rPr>
          <w:rFonts w:ascii="Tahoma" w:hAnsi="Tahoma" w:cs="Tahoma"/>
          <w:b/>
          <w:bCs/>
          <w:i/>
          <w:iCs/>
        </w:rPr>
        <w:t>Szkoda rzeczowa</w:t>
      </w:r>
      <w:r w:rsidRPr="00CD692C">
        <w:rPr>
          <w:rFonts w:ascii="Tahoma" w:hAnsi="Tahoma" w:cs="Tahoma"/>
          <w:i/>
          <w:iCs/>
        </w:rPr>
        <w:t xml:space="preserve"> – </w:t>
      </w:r>
      <w:r w:rsidRPr="00CD692C">
        <w:rPr>
          <w:rFonts w:ascii="Tahoma" w:hAnsi="Tahoma" w:cs="Tahoma"/>
          <w:bCs/>
          <w:i/>
          <w:iCs/>
        </w:rPr>
        <w:t>utrata</w:t>
      </w:r>
      <w:r w:rsidR="006E2AB6" w:rsidRPr="00CD692C">
        <w:rPr>
          <w:rFonts w:ascii="Tahoma" w:hAnsi="Tahoma" w:cs="Tahoma"/>
          <w:bCs/>
          <w:i/>
          <w:iCs/>
        </w:rPr>
        <w:t xml:space="preserve"> z wyłączeniem zaginięcia, braków inwentarzowych i kradzieży zwykłej</w:t>
      </w:r>
      <w:r w:rsidRPr="00CD692C">
        <w:rPr>
          <w:rFonts w:ascii="Tahoma" w:hAnsi="Tahoma" w:cs="Tahoma"/>
          <w:bCs/>
          <w:i/>
          <w:iCs/>
        </w:rPr>
        <w:t>, zniszczenie</w:t>
      </w:r>
      <w:r w:rsidRPr="00A65B77">
        <w:rPr>
          <w:rFonts w:ascii="Tahoma" w:hAnsi="Tahoma" w:cs="Tahoma"/>
          <w:bCs/>
          <w:i/>
          <w:iCs/>
        </w:rPr>
        <w:t xml:space="preserve"> lub uszkodzenie mienia oraz wszelkie straty następcze poszkodowanego pozostające w związku przyczynowym, w tym także utracone korzyści.</w:t>
      </w:r>
    </w:p>
    <w:p w14:paraId="4A1CDDBF" w14:textId="77777777" w:rsidR="00A65B77" w:rsidRPr="00A65B77" w:rsidRDefault="00A65B77" w:rsidP="00A65B77">
      <w:pPr>
        <w:jc w:val="both"/>
      </w:pPr>
      <w:r w:rsidRPr="00A65B77">
        <w:rPr>
          <w:rFonts w:ascii="Tahoma" w:hAnsi="Tahoma" w:cs="Tahoma"/>
          <w:b/>
          <w:bCs/>
          <w:i/>
          <w:iCs/>
        </w:rPr>
        <w:t xml:space="preserve">Szkoda osobowa </w:t>
      </w:r>
      <w:r w:rsidRPr="00A65B77">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A65B77" w:rsidRDefault="00A65B77" w:rsidP="00A65B77">
      <w:pPr>
        <w:jc w:val="both"/>
        <w:rPr>
          <w:rFonts w:ascii="Tahoma" w:hAnsi="Tahoma" w:cs="Tahoma"/>
          <w:i/>
          <w:iCs/>
          <w:color w:val="000000"/>
        </w:rPr>
      </w:pPr>
      <w:r w:rsidRPr="00A65B77">
        <w:rPr>
          <w:rFonts w:ascii="Tahoma" w:hAnsi="Tahoma" w:cs="Tahoma"/>
          <w:b/>
          <w:bCs/>
          <w:i/>
          <w:iCs/>
          <w:color w:val="000000"/>
        </w:rPr>
        <w:t>Szkoda</w:t>
      </w:r>
      <w:r w:rsidRPr="00A65B77">
        <w:rPr>
          <w:rFonts w:ascii="Tahoma" w:hAnsi="Tahoma" w:cs="Tahoma"/>
          <w:i/>
          <w:iCs/>
          <w:color w:val="000000"/>
        </w:rPr>
        <w:t xml:space="preserve"> – szkoda rzeczowa, szkoda osobowa, a także czysta strata finansowa (jeżeli ma zastosowanie).</w:t>
      </w:r>
    </w:p>
    <w:p w14:paraId="1BD5BADE" w14:textId="77777777" w:rsidR="00CD692C" w:rsidRPr="00404451" w:rsidRDefault="00A65B77" w:rsidP="00CD692C">
      <w:pPr>
        <w:jc w:val="both"/>
        <w:rPr>
          <w:rFonts w:ascii="Tahoma" w:hAnsi="Tahoma" w:cs="Tahoma"/>
          <w:i/>
        </w:rPr>
      </w:pPr>
      <w:r w:rsidRPr="00A65B77">
        <w:rPr>
          <w:rFonts w:ascii="Tahoma" w:hAnsi="Tahoma" w:cs="Tahoma"/>
          <w:b/>
          <w:i/>
        </w:rPr>
        <w:t xml:space="preserve">Czysta </w:t>
      </w:r>
      <w:r w:rsidRPr="00404451">
        <w:rPr>
          <w:rFonts w:ascii="Tahoma" w:hAnsi="Tahoma" w:cs="Tahoma"/>
          <w:b/>
          <w:i/>
        </w:rPr>
        <w:t xml:space="preserve">strata finansowa </w:t>
      </w:r>
      <w:r w:rsidRPr="00404451">
        <w:rPr>
          <w:rFonts w:ascii="Tahoma" w:hAnsi="Tahoma" w:cs="Tahoma"/>
          <w:i/>
        </w:rPr>
        <w:t>– strata niewynikająca ze szkody osobowej lub szkody rzeczowej</w:t>
      </w:r>
      <w:r w:rsidR="00CD692C" w:rsidRPr="00404451">
        <w:rPr>
          <w:rFonts w:ascii="Tahoma" w:hAnsi="Tahoma" w:cs="Tahoma"/>
          <w:i/>
        </w:rPr>
        <w:t>, w tym także utracone korzyści.</w:t>
      </w:r>
    </w:p>
    <w:p w14:paraId="02AD0B3B" w14:textId="7F7D7C99" w:rsidR="00A65B77" w:rsidRPr="00404451" w:rsidRDefault="00CD692C" w:rsidP="00A65B77">
      <w:pPr>
        <w:jc w:val="both"/>
        <w:rPr>
          <w:rFonts w:ascii="Tahoma" w:hAnsi="Tahoma" w:cs="Tahoma"/>
          <w:i/>
        </w:rPr>
      </w:pPr>
      <w:r w:rsidRPr="00404451">
        <w:rPr>
          <w:rFonts w:ascii="Tahoma" w:hAnsi="Tahoma" w:cs="Tahoma"/>
          <w:b/>
          <w:bCs/>
          <w:i/>
        </w:rPr>
        <w:t xml:space="preserve">Pracownik </w:t>
      </w:r>
      <w:r w:rsidRPr="00404451">
        <w:rPr>
          <w:rFonts w:ascii="Tahoma" w:hAnsi="Tahoma" w:cs="Tahoma"/>
          <w:i/>
        </w:rPr>
        <w:t>-  osoba zatrudniona przez Zamawiającego na podstawie umowy o pracę, powołania, wyboru, mianowania, spółdzielczej umowy o pracę lub umowy cywilnoprawnej. Za pracownika uznaje się również praktykanta, wolontariusza, stażystę oraz osoby zatrudnione na podstawie kontraktu menedżerskiego lub innej podobnej umowy o świadczenie usług z wyłączeniem osoby fizycznej, która zawarła z Zamawiającym umowę cywilnoprawną jako przedsiębiorca.</w:t>
      </w:r>
    </w:p>
    <w:p w14:paraId="43948AA9" w14:textId="77777777" w:rsidR="00A65B77" w:rsidRPr="00A65B77" w:rsidRDefault="00A65B77" w:rsidP="00A65B77">
      <w:pPr>
        <w:tabs>
          <w:tab w:val="left" w:pos="6720"/>
        </w:tabs>
        <w:jc w:val="both"/>
        <w:rPr>
          <w:rFonts w:ascii="Tahoma" w:hAnsi="Tahoma" w:cs="Tahoma"/>
          <w:i/>
        </w:rPr>
      </w:pPr>
      <w:r w:rsidRPr="00A65B77">
        <w:rPr>
          <w:rFonts w:ascii="Tahoma" w:hAnsi="Tahoma" w:cs="Tahoma"/>
          <w:b/>
          <w:i/>
        </w:rPr>
        <w:t>Osoba trzecia</w:t>
      </w:r>
      <w:r w:rsidRPr="00A65B77">
        <w:rPr>
          <w:rFonts w:ascii="Tahoma" w:hAnsi="Tahoma" w:cs="Tahoma"/>
          <w:i/>
        </w:rPr>
        <w:t xml:space="preserve"> – każda osoba pozostająca poza stosunkiem ubezpieczeniowym. Osobą trzecią jest również pracownik Ubezpieczonego, niezależnie od formy zatrudnienia, jeżeli do szkody nie doszło </w:t>
      </w:r>
      <w:r w:rsidRPr="00A65B77">
        <w:rPr>
          <w:rFonts w:ascii="Tahoma" w:hAnsi="Tahoma" w:cs="Tahoma"/>
          <w:i/>
        </w:rPr>
        <w:br/>
        <w:t>w związku z wykonywaniem przez niego obowiązków służbowych na rzecz Ubezpieczonego.</w:t>
      </w:r>
    </w:p>
    <w:p w14:paraId="34984007" w14:textId="77777777" w:rsidR="00A65B77" w:rsidRDefault="00A65B77" w:rsidP="00A65B77">
      <w:pPr>
        <w:jc w:val="both"/>
        <w:rPr>
          <w:rFonts w:ascii="Tahoma" w:hAnsi="Tahoma" w:cs="Tahoma"/>
          <w:i/>
        </w:rPr>
      </w:pPr>
      <w:r w:rsidRPr="00A65B77">
        <w:rPr>
          <w:rFonts w:ascii="Tahoma" w:hAnsi="Tahoma" w:cs="Tahoma"/>
          <w:i/>
        </w:rPr>
        <w:tab/>
      </w:r>
    </w:p>
    <w:p w14:paraId="17657DFB" w14:textId="77777777" w:rsidR="009C0BB8" w:rsidRDefault="009C0BB8" w:rsidP="00A65B77">
      <w:pPr>
        <w:jc w:val="both"/>
        <w:rPr>
          <w:rFonts w:ascii="Tahoma" w:hAnsi="Tahoma" w:cs="Tahoma"/>
          <w:i/>
        </w:rPr>
      </w:pPr>
    </w:p>
    <w:p w14:paraId="07A387C3" w14:textId="77777777" w:rsidR="009C0BB8" w:rsidRPr="00A65B77" w:rsidRDefault="009C0BB8" w:rsidP="00A65B77">
      <w:pPr>
        <w:jc w:val="both"/>
        <w:rPr>
          <w:rFonts w:ascii="Tahoma" w:hAnsi="Tahoma" w:cs="Tahoma"/>
          <w:i/>
        </w:rPr>
      </w:pPr>
    </w:p>
    <w:p w14:paraId="4FDD13B9" w14:textId="77777777" w:rsidR="00A65B77" w:rsidRPr="00A65B77" w:rsidRDefault="00A65B77" w:rsidP="00A65B77">
      <w:pPr>
        <w:rPr>
          <w:rFonts w:ascii="Tahoma" w:hAnsi="Tahoma" w:cs="Tahoma"/>
          <w:b/>
        </w:rPr>
      </w:pPr>
      <w:r w:rsidRPr="00A65B77">
        <w:rPr>
          <w:rFonts w:ascii="Tahoma" w:hAnsi="Tahoma" w:cs="Tahoma"/>
          <w:b/>
        </w:rPr>
        <w:lastRenderedPageBreak/>
        <w:t>3. Suma gwarancyjna (główny limit odpowiedzialności)</w:t>
      </w:r>
    </w:p>
    <w:p w14:paraId="6F4A8F79" w14:textId="77777777" w:rsidR="00A65B77" w:rsidRPr="00A65B77" w:rsidRDefault="00A65B77" w:rsidP="00A65B77">
      <w:pPr>
        <w:rPr>
          <w:rFonts w:ascii="Tahoma" w:hAnsi="Tahoma" w:cs="Tahoma"/>
          <w:b/>
        </w:rPr>
      </w:pPr>
    </w:p>
    <w:p w14:paraId="1A6F0B0C" w14:textId="628F38F0" w:rsidR="00A65B77" w:rsidRDefault="00A65B77" w:rsidP="00A65B77">
      <w:pPr>
        <w:rPr>
          <w:rFonts w:ascii="Tahoma" w:hAnsi="Tahoma" w:cs="Tahoma"/>
          <w:b/>
          <w:color w:val="FF0000"/>
        </w:rPr>
      </w:pPr>
      <w:r w:rsidRPr="009C0BB8">
        <w:rPr>
          <w:rFonts w:ascii="Tahoma" w:hAnsi="Tahoma" w:cs="Tahoma"/>
        </w:rPr>
        <w:t xml:space="preserve">Suma gwarancyjna na jeden i wszystkie wypadki ubezpieczeniowe: </w:t>
      </w:r>
      <w:r w:rsidR="00200E6E" w:rsidRPr="009C0BB8">
        <w:rPr>
          <w:rFonts w:ascii="Tahoma" w:hAnsi="Tahoma" w:cs="Tahoma"/>
          <w:b/>
          <w:bCs/>
        </w:rPr>
        <w:t>3 750 000,00 zł</w:t>
      </w:r>
    </w:p>
    <w:p w14:paraId="120D2DAE" w14:textId="77777777" w:rsidR="00200E6E" w:rsidRPr="006A5B36" w:rsidRDefault="00200E6E" w:rsidP="00A65B77">
      <w:pPr>
        <w:rPr>
          <w:rFonts w:ascii="Tahoma" w:hAnsi="Tahoma" w:cs="Tahoma"/>
          <w:b/>
          <w:color w:val="FF0000"/>
        </w:rPr>
      </w:pPr>
    </w:p>
    <w:p w14:paraId="31078907" w14:textId="2AC474C9" w:rsidR="00A65B77" w:rsidRPr="00A65B77" w:rsidRDefault="00A65B77" w:rsidP="00A65B77">
      <w:pPr>
        <w:tabs>
          <w:tab w:val="left" w:pos="6720"/>
        </w:tabs>
        <w:jc w:val="both"/>
        <w:rPr>
          <w:rFonts w:ascii="Tahoma" w:hAnsi="Tahoma" w:cs="Tahoma"/>
          <w:i/>
        </w:rPr>
      </w:pPr>
      <w:r w:rsidRPr="006A5B36">
        <w:rPr>
          <w:rFonts w:ascii="Tahoma" w:hAnsi="Tahoma" w:cs="Tahoma"/>
          <w:i/>
          <w:iCs/>
        </w:rPr>
        <w:t>Wypłata odszkodowania z ubezpieczenia OC powoduje zmniejszenie sumy gwarancyjnej oraz odpowiednich limitów</w:t>
      </w:r>
      <w:r w:rsidRPr="00A65B77">
        <w:rPr>
          <w:rFonts w:ascii="Tahoma" w:hAnsi="Tahoma" w:cs="Tahoma"/>
          <w:i/>
          <w:iCs/>
        </w:rPr>
        <w:t xml:space="preserve">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37FD36F9"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w:t>
      </w:r>
      <w:r w:rsidRPr="009C0BB8">
        <w:rPr>
          <w:rFonts w:ascii="Tahoma" w:hAnsi="Tahoma" w:cs="Tahoma"/>
          <w:b/>
          <w:bCs/>
        </w:rPr>
        <w:t>ków ubezpieczeniowych</w:t>
      </w:r>
      <w:r w:rsidRPr="009C0BB8">
        <w:rPr>
          <w:rFonts w:ascii="Tahoma" w:hAnsi="Tahoma" w:cs="Tahoma"/>
        </w:rPr>
        <w:t xml:space="preserve"> powstałych na terytorium RP oraz </w:t>
      </w:r>
      <w:r w:rsidRPr="009C0BB8">
        <w:rPr>
          <w:rFonts w:ascii="Arial" w:hAnsi="Arial" w:cs="Arial"/>
        </w:rPr>
        <w:t xml:space="preserve">za granicą </w:t>
      </w:r>
      <w:r w:rsidRPr="009C0BB8">
        <w:rPr>
          <w:rFonts w:ascii="Arial" w:hAnsi="Arial" w:cs="Arial"/>
        </w:rPr>
        <w:br/>
        <w:t>z wyłączeniem USA, Kanady, Nowej Zelandii</w:t>
      </w:r>
      <w:r w:rsidR="00805F88" w:rsidRPr="009C0BB8">
        <w:rPr>
          <w:rFonts w:ascii="Arial" w:hAnsi="Arial" w:cs="Arial"/>
        </w:rPr>
        <w:t>,</w:t>
      </w:r>
      <w:r w:rsidRPr="009C0BB8">
        <w:rPr>
          <w:rFonts w:ascii="Arial" w:hAnsi="Arial" w:cs="Arial"/>
        </w:rPr>
        <w:t xml:space="preserve"> Australii</w:t>
      </w:r>
      <w:r w:rsidR="00805F88" w:rsidRPr="009C0BB8">
        <w:rPr>
          <w:rFonts w:ascii="Arial" w:hAnsi="Arial" w:cs="Arial"/>
        </w:rPr>
        <w:t>, Rosji, Ukrainy, Białorusi</w:t>
      </w:r>
      <w:r w:rsidRPr="009C0BB8">
        <w:rPr>
          <w:rFonts w:ascii="Tahoma" w:hAnsi="Tahoma" w:cs="Tahoma"/>
        </w:rPr>
        <w:t xml:space="preserve"> (w</w:t>
      </w:r>
      <w:r w:rsidRPr="00A65B77">
        <w:rPr>
          <w:rFonts w:ascii="Tahoma" w:hAnsi="Tahoma" w:cs="Tahoma"/>
        </w:rPr>
        <w:t xml:space="preserve"> przypadkach opisanych poniżej oraz podczas zagranicznych delegacji służbowych pracowników Ubezpieczonego w związku z wykonywaniem pracy /obowiązków służbowych/).</w:t>
      </w:r>
    </w:p>
    <w:p w14:paraId="0DD27DB9" w14:textId="77777777" w:rsidR="00A65B77" w:rsidRPr="00A65B77"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Default="00EF34F9" w:rsidP="00A65B77">
      <w:pPr>
        <w:jc w:val="both"/>
        <w:rPr>
          <w:rFonts w:ascii="Tahoma" w:hAnsi="Tahoma" w:cs="Tahoma"/>
          <w:iCs/>
        </w:rPr>
      </w:pPr>
    </w:p>
    <w:p w14:paraId="5F2DCB31" w14:textId="01BD3B6C" w:rsidR="00A65B77" w:rsidRPr="00A65B77" w:rsidRDefault="000F2F37" w:rsidP="00A65B77">
      <w:pPr>
        <w:jc w:val="both"/>
        <w:rPr>
          <w:rFonts w:ascii="Tahoma" w:hAnsi="Tahoma" w:cs="Tahoma"/>
          <w:iCs/>
        </w:rPr>
      </w:pPr>
      <w:bookmarkStart w:id="5" w:name="_Hlk64989952"/>
      <w:r w:rsidRPr="0088182A">
        <w:rPr>
          <w:rFonts w:ascii="Tahoma" w:hAnsi="Tahoma" w:cs="Tahoma"/>
          <w:iCs/>
        </w:rPr>
        <w:t xml:space="preserve">Ubezpieczyciel nie odpowiada wyłącznie za szkody wyrządzone umyślnie przez reprezentantów </w:t>
      </w:r>
      <w:r w:rsidRPr="00C94B96">
        <w:rPr>
          <w:rFonts w:ascii="Tahoma" w:hAnsi="Tahoma" w:cs="Tahoma"/>
          <w:iCs/>
        </w:rPr>
        <w:t>Ubezpieczającego/Ubezpieczonego, przy czym za reprezentantów w jednostce samorządu terytorialnego uważa się jedynie Prezydenta</w:t>
      </w:r>
      <w:r w:rsidR="00C94B96" w:rsidRPr="00C94B96">
        <w:rPr>
          <w:rFonts w:ascii="Tahoma" w:hAnsi="Tahoma" w:cs="Tahoma"/>
          <w:iCs/>
        </w:rPr>
        <w:t xml:space="preserve"> </w:t>
      </w:r>
      <w:r w:rsidRPr="00C94B96">
        <w:rPr>
          <w:rFonts w:ascii="Tahoma" w:hAnsi="Tahoma" w:cs="Tahoma"/>
          <w:iCs/>
        </w:rPr>
        <w:t xml:space="preserve">i jego </w:t>
      </w:r>
      <w:r w:rsidRPr="0088182A">
        <w:rPr>
          <w:rFonts w:ascii="Tahoma" w:hAnsi="Tahoma" w:cs="Tahoma"/>
          <w:iCs/>
        </w:rPr>
        <w:t xml:space="preserve">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88182A">
        <w:rPr>
          <w:rFonts w:ascii="Tahoma" w:hAnsi="Tahoma" w:cs="Tahoma"/>
          <w:iCs/>
        </w:rPr>
        <w:t>rodzaju szkód obowiązuje</w:t>
      </w:r>
      <w:r w:rsidR="00EF34F9" w:rsidRPr="00C94B96">
        <w:rPr>
          <w:rFonts w:ascii="Tahoma" w:hAnsi="Tahoma" w:cs="Tahoma"/>
          <w:iCs/>
        </w:rPr>
        <w:t xml:space="preserve"> limit odpowiedzialności 500 000 zł na jeden i wszystkie wypadki ubezpieczeniowe w rocznym okresie ubezpieczenia</w:t>
      </w:r>
      <w:r w:rsidR="006E2AB6" w:rsidRPr="00C94B96">
        <w:rPr>
          <w:rFonts w:ascii="Tahoma" w:hAnsi="Tahoma" w:cs="Tahoma"/>
          <w:iCs/>
        </w:rPr>
        <w:t>. Dla szkód związanych z wykonywaniem władzy publicznej (art. 417 kc) wina umyślna jest wyłączona.</w:t>
      </w:r>
    </w:p>
    <w:p w14:paraId="49467F29" w14:textId="77777777" w:rsidR="00EF34F9" w:rsidRPr="00C94B96" w:rsidRDefault="00EF34F9" w:rsidP="00A65B77">
      <w:pPr>
        <w:jc w:val="both"/>
        <w:rPr>
          <w:rFonts w:ascii="Tahoma" w:hAnsi="Tahoma" w:cs="Tahoma"/>
          <w:iCs/>
        </w:rPr>
      </w:pPr>
      <w:bookmarkStart w:id="6" w:name="_Hlk62221463"/>
      <w:bookmarkEnd w:id="5"/>
    </w:p>
    <w:p w14:paraId="05C7C2E4" w14:textId="77777777" w:rsidR="00D605CA" w:rsidRDefault="00A65B77" w:rsidP="00A65B77">
      <w:pPr>
        <w:jc w:val="both"/>
        <w:rPr>
          <w:rFonts w:ascii="Tahoma" w:hAnsi="Tahoma" w:cs="Tahoma"/>
          <w:iCs/>
        </w:rPr>
      </w:pPr>
      <w:r w:rsidRPr="00C94B96">
        <w:rPr>
          <w:rFonts w:ascii="Tahoma" w:hAnsi="Tahoma" w:cs="Tahoma"/>
          <w:iCs/>
        </w:rPr>
        <w:t xml:space="preserve">Ubezpieczenie obejmuje odpowiedzialność cywilną (w tym odpowiedzialność cywilną związaną </w:t>
      </w:r>
      <w:r w:rsidRPr="00C94B96">
        <w:rPr>
          <w:rFonts w:ascii="Tahoma" w:hAnsi="Tahoma" w:cs="Tahoma"/>
          <w:iCs/>
        </w:rPr>
        <w:br/>
        <w:t xml:space="preserve">z wykonywaniem władzy publicznej) </w:t>
      </w:r>
      <w:r w:rsidR="00C94B96" w:rsidRPr="00C94B96">
        <w:rPr>
          <w:rFonts w:ascii="Tahoma" w:hAnsi="Tahoma" w:cs="Tahoma"/>
          <w:iCs/>
        </w:rPr>
        <w:t>Gminy Miasto Świnoujście</w:t>
      </w:r>
      <w:r w:rsidRPr="00C94B96">
        <w:rPr>
          <w:rFonts w:ascii="Tahoma" w:hAnsi="Tahoma" w:cs="Tahoma"/>
          <w:iCs/>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w:t>
      </w:r>
      <w:r w:rsidR="00D605CA">
        <w:rPr>
          <w:rFonts w:ascii="Tahoma" w:hAnsi="Tahoma" w:cs="Tahoma"/>
          <w:iCs/>
        </w:rPr>
        <w:t>,</w:t>
      </w:r>
    </w:p>
    <w:p w14:paraId="520838E1" w14:textId="77777777" w:rsidR="00D605CA" w:rsidRPr="00D605CA" w:rsidRDefault="00D605CA" w:rsidP="00D605CA">
      <w:pPr>
        <w:jc w:val="both"/>
        <w:rPr>
          <w:rFonts w:ascii="Tahoma" w:hAnsi="Tahoma" w:cs="Tahoma"/>
          <w:iCs/>
        </w:rPr>
      </w:pPr>
      <w:r w:rsidRPr="00D605CA">
        <w:rPr>
          <w:rFonts w:ascii="Tahoma" w:hAnsi="Tahoma" w:cs="Tahoma"/>
          <w:iCs/>
        </w:rPr>
        <w:t>w szczególności zgodnie z KRS w przypadku spółek prawa handlowego tj.:</w:t>
      </w:r>
    </w:p>
    <w:p w14:paraId="207AE442" w14:textId="77777777" w:rsidR="00D605CA" w:rsidRPr="00D605CA" w:rsidRDefault="00D605CA" w:rsidP="00D605CA">
      <w:pPr>
        <w:ind w:left="426" w:hanging="426"/>
        <w:jc w:val="both"/>
        <w:rPr>
          <w:rFonts w:ascii="Tahoma" w:hAnsi="Tahoma" w:cs="Tahoma"/>
          <w:iCs/>
        </w:rPr>
      </w:pPr>
      <w:r w:rsidRPr="00D605CA">
        <w:rPr>
          <w:rFonts w:ascii="Tahoma" w:hAnsi="Tahoma" w:cs="Tahoma"/>
          <w:iCs/>
        </w:rPr>
        <w:t>1)</w:t>
      </w:r>
      <w:r w:rsidRPr="00D605CA">
        <w:rPr>
          <w:rFonts w:ascii="Tahoma" w:hAnsi="Tahoma" w:cs="Tahoma"/>
          <w:iCs/>
        </w:rPr>
        <w:tab/>
        <w:t>TBS Lokum Sp. z o.o. w Świnoujściu – nr KRS: 0000851315</w:t>
      </w:r>
    </w:p>
    <w:p w14:paraId="25938D9F" w14:textId="77777777" w:rsidR="00D605CA" w:rsidRPr="00D605CA" w:rsidRDefault="00D605CA" w:rsidP="00D605CA">
      <w:pPr>
        <w:ind w:left="426" w:hanging="426"/>
        <w:jc w:val="both"/>
        <w:rPr>
          <w:rFonts w:ascii="Tahoma" w:hAnsi="Tahoma" w:cs="Tahoma"/>
          <w:iCs/>
        </w:rPr>
      </w:pPr>
      <w:r w:rsidRPr="00D605CA">
        <w:rPr>
          <w:rFonts w:ascii="Tahoma" w:hAnsi="Tahoma" w:cs="Tahoma"/>
          <w:iCs/>
        </w:rPr>
        <w:t>2)</w:t>
      </w:r>
      <w:r w:rsidRPr="00D605CA">
        <w:rPr>
          <w:rFonts w:ascii="Tahoma" w:hAnsi="Tahoma" w:cs="Tahoma"/>
          <w:iCs/>
        </w:rPr>
        <w:tab/>
        <w:t>Zakład Wodociągów i Kanalizacji Sp. z o.o. w Świnoujściu – nr KRS: 0000139551</w:t>
      </w:r>
    </w:p>
    <w:p w14:paraId="28ACD7D7" w14:textId="77777777" w:rsidR="00D605CA" w:rsidRPr="00D605CA" w:rsidRDefault="00D605CA" w:rsidP="00D605CA">
      <w:pPr>
        <w:ind w:left="426" w:hanging="426"/>
        <w:jc w:val="both"/>
        <w:rPr>
          <w:rFonts w:ascii="Tahoma" w:hAnsi="Tahoma" w:cs="Tahoma"/>
          <w:iCs/>
        </w:rPr>
      </w:pPr>
      <w:r w:rsidRPr="00D605CA">
        <w:rPr>
          <w:rFonts w:ascii="Tahoma" w:hAnsi="Tahoma" w:cs="Tahoma"/>
          <w:iCs/>
        </w:rPr>
        <w:t>(spółka nie wytwarza, nie przesyła i nie zajmuje się handlem ani dystrybucją energii elektrycznej)</w:t>
      </w:r>
    </w:p>
    <w:p w14:paraId="09E12D19" w14:textId="77777777" w:rsidR="00D605CA" w:rsidRPr="00D605CA" w:rsidRDefault="00D605CA" w:rsidP="00D605CA">
      <w:pPr>
        <w:ind w:left="426" w:hanging="426"/>
        <w:jc w:val="both"/>
        <w:rPr>
          <w:rFonts w:ascii="Tahoma" w:hAnsi="Tahoma" w:cs="Tahoma"/>
          <w:iCs/>
        </w:rPr>
      </w:pPr>
      <w:r w:rsidRPr="00D605CA">
        <w:rPr>
          <w:rFonts w:ascii="Tahoma" w:hAnsi="Tahoma" w:cs="Tahoma"/>
          <w:iCs/>
        </w:rPr>
        <w:t>3)</w:t>
      </w:r>
      <w:r w:rsidRPr="00D605CA">
        <w:rPr>
          <w:rFonts w:ascii="Tahoma" w:hAnsi="Tahoma" w:cs="Tahoma"/>
          <w:iCs/>
        </w:rPr>
        <w:tab/>
        <w:t>Komunikacja Autobusowa Sp. z o.o. w Świnoujściu – nr KRS: 0000234039</w:t>
      </w:r>
    </w:p>
    <w:p w14:paraId="1E8BD154" w14:textId="77777777" w:rsidR="00D605CA" w:rsidRPr="00D605CA" w:rsidRDefault="00D605CA" w:rsidP="00D605CA">
      <w:pPr>
        <w:ind w:left="426" w:hanging="426"/>
        <w:jc w:val="both"/>
        <w:rPr>
          <w:rFonts w:ascii="Tahoma" w:hAnsi="Tahoma" w:cs="Tahoma"/>
          <w:iCs/>
        </w:rPr>
      </w:pPr>
      <w:r w:rsidRPr="00D605CA">
        <w:rPr>
          <w:rFonts w:ascii="Tahoma" w:hAnsi="Tahoma" w:cs="Tahoma"/>
          <w:iCs/>
        </w:rPr>
        <w:t>4)</w:t>
      </w:r>
      <w:r w:rsidRPr="00D605CA">
        <w:rPr>
          <w:rFonts w:ascii="Tahoma" w:hAnsi="Tahoma" w:cs="Tahoma"/>
          <w:iCs/>
        </w:rPr>
        <w:tab/>
        <w:t>ZOD Fregata Sp. z o.o. w Świnoujściu – nr KRS: 0000896149</w:t>
      </w:r>
    </w:p>
    <w:p w14:paraId="74EA54A9" w14:textId="77777777" w:rsidR="00D605CA" w:rsidRPr="00C94B96" w:rsidRDefault="00D605CA" w:rsidP="00D605CA">
      <w:pPr>
        <w:ind w:left="426" w:hanging="426"/>
        <w:jc w:val="both"/>
        <w:rPr>
          <w:rFonts w:ascii="Tahoma" w:hAnsi="Tahoma" w:cs="Tahoma"/>
          <w:iCs/>
        </w:rPr>
      </w:pPr>
      <w:r w:rsidRPr="00D605CA">
        <w:rPr>
          <w:rFonts w:ascii="Tahoma" w:hAnsi="Tahoma" w:cs="Tahoma"/>
          <w:iCs/>
        </w:rPr>
        <w:t>5)</w:t>
      </w:r>
      <w:r w:rsidRPr="00D605CA">
        <w:rPr>
          <w:rFonts w:ascii="Tahoma" w:hAnsi="Tahoma" w:cs="Tahoma"/>
          <w:iCs/>
        </w:rPr>
        <w:tab/>
        <w:t>Szpital Miejski w Świnoujściu im. Jana Garduły Sp. z o.o. w Świnoujściu – nr KRS: 0000490038</w:t>
      </w:r>
    </w:p>
    <w:p w14:paraId="7AD8FE59" w14:textId="1EC10D29" w:rsidR="00A65B77" w:rsidRPr="00C94B96" w:rsidRDefault="009157A1" w:rsidP="00A65B77">
      <w:pPr>
        <w:jc w:val="both"/>
        <w:rPr>
          <w:rFonts w:ascii="Tahoma" w:hAnsi="Tahoma" w:cs="Tahoma"/>
          <w:iCs/>
        </w:rPr>
      </w:pPr>
      <w:bookmarkStart w:id="7" w:name="_Hlk64989965"/>
      <w:r w:rsidRPr="00C94B96">
        <w:rPr>
          <w:rFonts w:ascii="Tahoma" w:hAnsi="Tahoma" w:cs="Tahoma"/>
          <w:iCs/>
        </w:rPr>
        <w:t xml:space="preserve">Ochrona obejmuje odpowiedzialność </w:t>
      </w:r>
      <w:r w:rsidR="00EF642A" w:rsidRPr="00C94B96">
        <w:rPr>
          <w:rFonts w:ascii="Tahoma" w:hAnsi="Tahoma" w:cs="Tahoma"/>
          <w:iCs/>
        </w:rPr>
        <w:t xml:space="preserve">cywilną </w:t>
      </w:r>
      <w:r w:rsidR="00C94B96" w:rsidRPr="00C94B96">
        <w:rPr>
          <w:rFonts w:ascii="Tahoma" w:hAnsi="Tahoma" w:cs="Tahoma"/>
          <w:iCs/>
        </w:rPr>
        <w:t>Gminy Miasto Świnoujście</w:t>
      </w:r>
      <w:r w:rsidRPr="00C94B96">
        <w:rPr>
          <w:rFonts w:ascii="Tahoma" w:hAnsi="Tahoma" w:cs="Tahoma"/>
          <w:iCs/>
        </w:rPr>
        <w:t xml:space="preserve">  zarówno za działania własne jak i zlecone Ubezpieczonemu przez administrację rządową</w:t>
      </w:r>
      <w:r w:rsidR="00BF5648" w:rsidRPr="00C94B96">
        <w:rPr>
          <w:rFonts w:ascii="Tahoma" w:hAnsi="Tahoma" w:cs="Tahoma"/>
          <w:iCs/>
        </w:rPr>
        <w:t>.</w:t>
      </w:r>
    </w:p>
    <w:bookmarkEnd w:id="7"/>
    <w:p w14:paraId="71A29D95" w14:textId="77777777" w:rsidR="00A65B77" w:rsidRDefault="00A65B77" w:rsidP="00A65B77">
      <w:pPr>
        <w:jc w:val="both"/>
        <w:rPr>
          <w:rFonts w:ascii="Tahoma" w:hAnsi="Tahoma" w:cs="Tahoma"/>
          <w:iCs/>
        </w:rPr>
      </w:pPr>
      <w:r w:rsidRPr="00C94B96">
        <w:rPr>
          <w:rFonts w:ascii="Tahoma" w:hAnsi="Tahoma" w:cs="Tahoma"/>
          <w:iCs/>
        </w:rPr>
        <w:t>Ochrona ubezpieczeniowa obejmuje ustawową odpowiedzialność Ubezpieczonego bez umownego przejęcia lub rozszerzania odpowiedzialności.</w:t>
      </w:r>
    </w:p>
    <w:bookmarkEnd w:id="6"/>
    <w:p w14:paraId="4F0FBACE" w14:textId="77777777" w:rsidR="00A65B77" w:rsidRDefault="00A65B77" w:rsidP="00C94B96">
      <w:pPr>
        <w:jc w:val="both"/>
        <w:rPr>
          <w:rFonts w:ascii="Tahoma" w:hAnsi="Tahoma" w:cs="Tahoma"/>
          <w:iCs/>
        </w:rPr>
      </w:pPr>
    </w:p>
    <w:p w14:paraId="15790E80" w14:textId="2A1C0F9B" w:rsidR="00D605CA" w:rsidRPr="00A65B77" w:rsidRDefault="00D605CA" w:rsidP="00D605CA">
      <w:pPr>
        <w:jc w:val="both"/>
        <w:rPr>
          <w:rFonts w:ascii="Tahoma" w:hAnsi="Tahoma" w:cs="Tahoma"/>
          <w:iCs/>
          <w:color w:val="000000"/>
        </w:rPr>
      </w:pPr>
      <w:r w:rsidRPr="00A65B77">
        <w:rPr>
          <w:rFonts w:ascii="Tahoma" w:hAnsi="Tahoma" w:cs="Tahoma"/>
          <w:iCs/>
          <w:color w:val="000000"/>
        </w:rPr>
        <w:lastRenderedPageBreak/>
        <w:t xml:space="preserve">Przedmiotem  ubezpieczenia jest odpowiedzialność cywilna </w:t>
      </w:r>
      <w:r>
        <w:rPr>
          <w:rFonts w:ascii="Tahoma" w:hAnsi="Tahoma" w:cs="Tahoma"/>
          <w:iCs/>
          <w:color w:val="000000"/>
        </w:rPr>
        <w:t>Miasta Świnoujście</w:t>
      </w:r>
      <w:r w:rsidRPr="00A65B77">
        <w:rPr>
          <w:rFonts w:ascii="Tahoma" w:hAnsi="Tahoma" w:cs="Tahoma"/>
          <w:iCs/>
          <w:color w:val="000000"/>
        </w:rPr>
        <w:t xml:space="preserve"> w zakresie wykonywania zadań własnych oraz zadań zleconych przez ustawę lub administrację rządową, również </w:t>
      </w:r>
      <w:r w:rsidRPr="00A65B77">
        <w:rPr>
          <w:rFonts w:ascii="Tahoma" w:hAnsi="Tahoma" w:cs="Tahoma"/>
          <w:iCs/>
          <w:color w:val="000000"/>
        </w:rPr>
        <w:br/>
        <w:t xml:space="preserve">w przypadku gdy </w:t>
      </w:r>
      <w:r w:rsidR="00805F88">
        <w:rPr>
          <w:rFonts w:ascii="Tahoma" w:hAnsi="Tahoma" w:cs="Tahoma"/>
          <w:iCs/>
          <w:color w:val="000000"/>
        </w:rPr>
        <w:t>m</w:t>
      </w:r>
      <w:r>
        <w:rPr>
          <w:rFonts w:ascii="Tahoma" w:hAnsi="Tahoma" w:cs="Tahoma"/>
          <w:iCs/>
          <w:color w:val="000000"/>
        </w:rPr>
        <w:t>iasto</w:t>
      </w:r>
      <w:r w:rsidRPr="00A65B77">
        <w:rPr>
          <w:rFonts w:ascii="Tahoma" w:hAnsi="Tahoma" w:cs="Tahoma"/>
          <w:iCs/>
          <w:color w:val="000000"/>
        </w:rPr>
        <w:t xml:space="preserve"> ponosi odpowiedzialność solidarną ze Skarbem Państwa z tytułu zawarcia porozumienia zlecającego wykonanie zadań z zakresu władzy publicznej. W związku z powyższym ochroną objęta jest również </w:t>
      </w:r>
      <w:r w:rsidRPr="00D605CA">
        <w:rPr>
          <w:rFonts w:ascii="Tahoma" w:hAnsi="Tahoma" w:cs="Tahoma"/>
          <w:iCs/>
        </w:rPr>
        <w:t xml:space="preserve">odpowiedzialność cywilna </w:t>
      </w:r>
      <w:r w:rsidR="00805F88">
        <w:rPr>
          <w:rFonts w:ascii="Tahoma" w:hAnsi="Tahoma" w:cs="Tahoma"/>
          <w:iCs/>
        </w:rPr>
        <w:t>m</w:t>
      </w:r>
      <w:r w:rsidRPr="00D605CA">
        <w:rPr>
          <w:rFonts w:ascii="Tahoma" w:hAnsi="Tahoma" w:cs="Tahoma"/>
          <w:iCs/>
        </w:rPr>
        <w:t>iasta/</w:t>
      </w:r>
      <w:r w:rsidR="00805F88">
        <w:rPr>
          <w:rFonts w:ascii="Tahoma" w:hAnsi="Tahoma" w:cs="Tahoma"/>
          <w:iCs/>
        </w:rPr>
        <w:t xml:space="preserve"> </w:t>
      </w:r>
      <w:r w:rsidRPr="00D605CA">
        <w:rPr>
          <w:rFonts w:ascii="Tahoma" w:hAnsi="Tahoma" w:cs="Tahoma"/>
          <w:iCs/>
        </w:rPr>
        <w:t xml:space="preserve">Prezydenta wykonującego </w:t>
      </w:r>
      <w:r w:rsidRPr="00A65B77">
        <w:rPr>
          <w:rFonts w:ascii="Tahoma" w:hAnsi="Tahoma" w:cs="Tahoma"/>
          <w:iCs/>
          <w:color w:val="000000"/>
        </w:rPr>
        <w:t>zadania z zakresu administracji rządowej/ w związku z gospodarowaniem zasobem nieruchomości Skarbu Państwa.</w:t>
      </w:r>
    </w:p>
    <w:p w14:paraId="536FB74B" w14:textId="77777777" w:rsidR="00D605CA" w:rsidRPr="00A65B77" w:rsidRDefault="00D605CA" w:rsidP="00C94B96">
      <w:pPr>
        <w:jc w:val="both"/>
        <w:rPr>
          <w:rFonts w:ascii="Tahoma" w:hAnsi="Tahoma" w:cs="Tahoma"/>
          <w:iCs/>
        </w:rPr>
      </w:pPr>
    </w:p>
    <w:p w14:paraId="297E4C1A" w14:textId="21DD1846"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na ubezpie</w:t>
      </w:r>
      <w:r w:rsidRPr="00A65B77">
        <w:rPr>
          <w:rFonts w:ascii="Tahoma" w:hAnsi="Tahoma" w:cs="Tahoma"/>
          <w:bCs/>
          <w:iCs/>
        </w:rPr>
        <w:softHyphen/>
        <w:t>czonego i nie mają one charakteru odszkodowawczego.</w:t>
      </w:r>
    </w:p>
    <w:p w14:paraId="373CCCD5" w14:textId="77777777" w:rsidR="00A65B77" w:rsidRPr="00A65B77" w:rsidRDefault="00A65B77" w:rsidP="00A020F9">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4018722D" w:rsidR="00A65B77" w:rsidRPr="0088182A"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8" w:name="_Hlk64989990"/>
      <w:r w:rsidR="00DD7DEB" w:rsidRPr="0088182A">
        <w:rPr>
          <w:rFonts w:ascii="Tahoma" w:hAnsi="Tahoma" w:cs="Tahoma"/>
        </w:rPr>
        <w:t xml:space="preserve">po wystąpieniu wypadku ubezpieczeniowego </w:t>
      </w:r>
      <w:bookmarkEnd w:id="8"/>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B4DD656" w14:textId="79F260EF"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1B04F317" w14:textId="4B311644"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934CE2">
      <w:pPr>
        <w:numPr>
          <w:ilvl w:val="0"/>
          <w:numId w:val="59"/>
        </w:numPr>
        <w:jc w:val="both"/>
        <w:rPr>
          <w:rFonts w:ascii="Tahoma" w:hAnsi="Tahoma" w:cs="Tahoma"/>
        </w:rPr>
      </w:pPr>
      <w:r w:rsidRPr="0088182A">
        <w:rPr>
          <w:rFonts w:ascii="Tahoma" w:hAnsi="Tahoma" w:cs="Tahoma"/>
        </w:rPr>
        <w:t>zasądzone przez sąd odsetki od ubezpieczonego.</w:t>
      </w:r>
    </w:p>
    <w:p w14:paraId="13CAC623" w14:textId="77777777" w:rsidR="00EF34F9" w:rsidRPr="00A65B77" w:rsidRDefault="00EF34F9" w:rsidP="00C94B96">
      <w:pPr>
        <w:tabs>
          <w:tab w:val="left" w:pos="5346"/>
          <w:tab w:val="left" w:pos="5986"/>
        </w:tabs>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8FAD266" w14:textId="2DC232A9" w:rsidR="00A65B77" w:rsidRPr="00AD33AC"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systemów </w:t>
      </w:r>
      <w:r w:rsidRPr="00AD33AC">
        <w:rPr>
          <w:rFonts w:ascii="Tahoma" w:hAnsi="Tahoma" w:cs="Tahoma"/>
          <w:sz w:val="20"/>
          <w:szCs w:val="20"/>
        </w:rPr>
        <w:t>wodnych lub technologicznych</w:t>
      </w:r>
      <w:r w:rsidR="00193854" w:rsidRPr="00AD33AC">
        <w:rPr>
          <w:rFonts w:ascii="Tahoma" w:hAnsi="Tahoma" w:cs="Tahoma"/>
          <w:sz w:val="20"/>
          <w:szCs w:val="20"/>
        </w:rPr>
        <w:t xml:space="preserve"> oraz szkód powstałych w trakcie prac związanych z poszukiwaniem i usuwaniem awarii</w:t>
      </w:r>
      <w:r w:rsidRPr="00AD33AC">
        <w:rPr>
          <w:rFonts w:ascii="Tahoma" w:hAnsi="Tahoma" w:cs="Tahoma"/>
          <w:sz w:val="20"/>
          <w:szCs w:val="20"/>
        </w:rPr>
        <w:t>);</w:t>
      </w:r>
    </w:p>
    <w:p w14:paraId="19665A7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06A93EAE" w14:textId="77777777" w:rsidR="00A65B77" w:rsidRPr="00C94B96"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 xml:space="preserve">odpowiedzialność z tytułu </w:t>
      </w:r>
      <w:r w:rsidRPr="00C94B96">
        <w:rPr>
          <w:rFonts w:ascii="Tahoma" w:hAnsi="Tahoma" w:cs="Tahoma"/>
          <w:sz w:val="20"/>
          <w:szCs w:val="20"/>
        </w:rPr>
        <w:t>niewykonania lub nienależytego wykonania zobowiązania;</w:t>
      </w:r>
    </w:p>
    <w:p w14:paraId="25D65C93" w14:textId="77777777" w:rsidR="00A65B77" w:rsidRPr="00C94B96" w:rsidRDefault="00A65B77" w:rsidP="00061F3A">
      <w:pPr>
        <w:pStyle w:val="Akapitzlist"/>
        <w:numPr>
          <w:ilvl w:val="1"/>
          <w:numId w:val="75"/>
        </w:numPr>
        <w:jc w:val="both"/>
        <w:rPr>
          <w:rFonts w:ascii="Tahoma" w:hAnsi="Tahoma" w:cs="Tahoma"/>
          <w:sz w:val="20"/>
          <w:szCs w:val="20"/>
        </w:rPr>
      </w:pPr>
      <w:r w:rsidRPr="00C94B96">
        <w:rPr>
          <w:rFonts w:ascii="Tahoma" w:hAnsi="Tahoma" w:cs="Tahoma"/>
          <w:sz w:val="20"/>
          <w:szCs w:val="20"/>
        </w:rPr>
        <w:t>odpowiedzialność z tytułu administrowania i zarządzania nieruchomościami;</w:t>
      </w:r>
    </w:p>
    <w:p w14:paraId="2F88A607" w14:textId="59A9B019" w:rsidR="00A65B77" w:rsidRPr="00805F88" w:rsidRDefault="00A65B77" w:rsidP="00A65B77">
      <w:pPr>
        <w:pStyle w:val="Akapitzlist"/>
        <w:numPr>
          <w:ilvl w:val="1"/>
          <w:numId w:val="75"/>
        </w:numPr>
        <w:jc w:val="both"/>
        <w:rPr>
          <w:rFonts w:ascii="Tahoma" w:hAnsi="Tahoma" w:cs="Tahoma"/>
          <w:sz w:val="20"/>
          <w:szCs w:val="20"/>
        </w:rPr>
      </w:pPr>
      <w:r w:rsidRPr="00C94B96">
        <w:rPr>
          <w:rFonts w:ascii="Tahoma" w:hAnsi="Tahoma" w:cs="Tahoma"/>
          <w:sz w:val="20"/>
          <w:szCs w:val="20"/>
        </w:rPr>
        <w:t>odpowiedzialność za szkody powstałe w czasie wykonywania czynności, prac lub usług przez ubezpieczonego oraz po ich wykonaniu i przekazaniu odbiorcy;</w:t>
      </w:r>
    </w:p>
    <w:p w14:paraId="2856149D"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24E78AB8"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r w:rsidR="006A5D1A">
        <w:rPr>
          <w:rFonts w:ascii="Tahoma" w:hAnsi="Tahoma" w:cs="Tahoma"/>
          <w:sz w:val="20"/>
          <w:szCs w:val="20"/>
        </w:rPr>
        <w:t>I</w:t>
      </w:r>
      <w:r w:rsidRPr="00A65B77">
        <w:rPr>
          <w:rFonts w:ascii="Tahoma" w:hAnsi="Tahoma" w:cs="Tahoma"/>
          <w:sz w:val="20"/>
          <w:szCs w:val="20"/>
        </w:rPr>
        <w:t>nternetu,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A65B77"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lastRenderedPageBreak/>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o ochronie danych osobowych w przypadku wprowadzenia takiego rozszerzenia odpowiedzialności do zakresu ubezpieczenia,</w:t>
      </w:r>
    </w:p>
    <w:p w14:paraId="180546E6"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 postaci kosztów związanych z wycofaniem produktu z rynku,</w:t>
      </w:r>
    </w:p>
    <w:p w14:paraId="788C80B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dokonywaniem płatności,</w:t>
      </w:r>
    </w:p>
    <w:p w14:paraId="4134072A" w14:textId="0EAEDB65" w:rsidR="00A65B77" w:rsidRPr="00C94B96" w:rsidRDefault="00A65B77" w:rsidP="00934CE2">
      <w:pPr>
        <w:pStyle w:val="Akapitzlist"/>
        <w:numPr>
          <w:ilvl w:val="0"/>
          <w:numId w:val="69"/>
        </w:numPr>
        <w:jc w:val="both"/>
        <w:rPr>
          <w:rFonts w:ascii="Tahoma" w:hAnsi="Tahoma" w:cs="Tahoma"/>
          <w:b/>
          <w:sz w:val="20"/>
          <w:szCs w:val="20"/>
        </w:rPr>
      </w:pPr>
      <w:r w:rsidRPr="00C94B96">
        <w:rPr>
          <w:rFonts w:ascii="Tahoma" w:hAnsi="Tahoma" w:cs="Tahoma"/>
          <w:sz w:val="20"/>
          <w:szCs w:val="20"/>
        </w:rPr>
        <w:t xml:space="preserve">wynikające z niedotrzymania terminów, </w:t>
      </w:r>
      <w:r w:rsidRPr="00C94B96">
        <w:rPr>
          <w:rFonts w:ascii="Arial" w:hAnsi="Arial" w:cs="Arial"/>
          <w:sz w:val="20"/>
          <w:szCs w:val="20"/>
        </w:rPr>
        <w:t xml:space="preserve">przy czym wyłączenie to nie będzie miało zastosowania do odpowiedzialności JST w związku z wydaniem lub niewydaniem decyzji administracyjnych lub aktów normatywnych prawa miejscowego, </w:t>
      </w:r>
    </w:p>
    <w:p w14:paraId="04039FC4"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1A14DCF3" w14:textId="00BC154A" w:rsidR="00A65B77" w:rsidRPr="0088182A" w:rsidRDefault="00A65B77" w:rsidP="00C94B96">
      <w:pPr>
        <w:ind w:left="1080"/>
        <w:jc w:val="both"/>
        <w:rPr>
          <w:rFonts w:ascii="Tahoma" w:hAnsi="Tahoma" w:cs="Tahoma"/>
        </w:rPr>
      </w:pPr>
      <w:r w:rsidRPr="00A65B77">
        <w:rPr>
          <w:rFonts w:ascii="Tahoma" w:hAnsi="Tahoma" w:cs="Tahoma"/>
        </w:rPr>
        <w:t xml:space="preserve">- </w:t>
      </w:r>
      <w:r w:rsidRPr="00A65B77">
        <w:rPr>
          <w:rFonts w:ascii="Tahoma" w:hAnsi="Tahoma" w:cs="Tahoma"/>
          <w:b/>
        </w:rPr>
        <w:t xml:space="preserve">limit </w:t>
      </w:r>
      <w:r w:rsidRPr="00C94B96">
        <w:rPr>
          <w:rFonts w:ascii="Tahoma" w:hAnsi="Tahoma" w:cs="Tahoma"/>
          <w:b/>
        </w:rPr>
        <w:t xml:space="preserve">odpowiedzialności 200 000,00 zł na jeden i wszystkie wypadki ubezpieczeniowe </w:t>
      </w:r>
      <w:r w:rsidRPr="00C94B96">
        <w:rPr>
          <w:rFonts w:ascii="Tahoma" w:hAnsi="Tahoma" w:cs="Tahoma"/>
        </w:rPr>
        <w:t>(niniejszy limit nie ma zastosowania przy odpowiedzialności JST w związku z wydaniem lub niewydaniem decyzji administracyjnych lub aktów normatywnych prawa</w:t>
      </w:r>
      <w:r w:rsidR="00605E35" w:rsidRPr="00C94B96">
        <w:rPr>
          <w:rFonts w:ascii="Tahoma" w:hAnsi="Tahoma" w:cs="Tahoma"/>
        </w:rPr>
        <w:t xml:space="preserve"> </w:t>
      </w:r>
      <w:r w:rsidRPr="00C94B96">
        <w:rPr>
          <w:rFonts w:ascii="Tahoma" w:hAnsi="Tahoma" w:cs="Tahoma"/>
        </w:rPr>
        <w:t>miejscowego);</w:t>
      </w:r>
      <w:r w:rsidR="00605E35" w:rsidRPr="00C94B96">
        <w:rPr>
          <w:rFonts w:ascii="Tahoma" w:hAnsi="Tahoma" w:cs="Tahoma"/>
        </w:rPr>
        <w:t xml:space="preserve"> dla szkód związanych z doradztwem wprowadza się </w:t>
      </w:r>
      <w:r w:rsidR="00605E35" w:rsidRPr="00C94B96">
        <w:rPr>
          <w:rFonts w:ascii="Tahoma" w:hAnsi="Tahoma" w:cs="Tahoma"/>
          <w:b/>
          <w:bCs/>
        </w:rPr>
        <w:t>podlimit odpowiedzialności w kwocie 100 000,00 zł na jeden i wszystkie wypadki ubezpieczeniowe</w:t>
      </w:r>
      <w:r w:rsidR="00605E35" w:rsidRPr="00C94B96">
        <w:rPr>
          <w:rFonts w:ascii="Tahoma" w:hAnsi="Tahoma" w:cs="Tahoma"/>
        </w:rPr>
        <w:t>;</w:t>
      </w:r>
    </w:p>
    <w:p w14:paraId="2D6D1957" w14:textId="142DA281" w:rsidR="00A65B77" w:rsidRPr="00A65B77" w:rsidRDefault="00A65B77" w:rsidP="00061F3A">
      <w:pPr>
        <w:pStyle w:val="Akapitzlist"/>
        <w:numPr>
          <w:ilvl w:val="1"/>
          <w:numId w:val="75"/>
        </w:numPr>
        <w:jc w:val="both"/>
        <w:rPr>
          <w:rFonts w:ascii="Tahoma" w:hAnsi="Tahoma" w:cs="Tahoma"/>
          <w:b/>
          <w:sz w:val="20"/>
          <w:szCs w:val="20"/>
        </w:rPr>
      </w:pPr>
      <w:bookmarkStart w:id="9" w:name="_Hlk64990025"/>
      <w:r w:rsidRPr="0088182A">
        <w:rPr>
          <w:rFonts w:ascii="Tahoma" w:hAnsi="Tahoma" w:cs="Tahoma"/>
          <w:sz w:val="20"/>
          <w:szCs w:val="20"/>
        </w:rPr>
        <w:t xml:space="preserve">szkody wynikające </w:t>
      </w:r>
      <w:r w:rsidR="00705C25" w:rsidRPr="0088182A">
        <w:rPr>
          <w:rFonts w:ascii="Tahoma" w:hAnsi="Tahoma" w:cs="Tahoma"/>
          <w:sz w:val="20"/>
          <w:szCs w:val="20"/>
        </w:rPr>
        <w:t>z uszkodzenia</w:t>
      </w:r>
      <w:r w:rsidRPr="0088182A">
        <w:rPr>
          <w:rFonts w:ascii="Tahoma" w:hAnsi="Tahoma" w:cs="Tahoma"/>
          <w:sz w:val="20"/>
          <w:szCs w:val="20"/>
        </w:rPr>
        <w:t>, zniszczenia</w:t>
      </w:r>
      <w:r w:rsidR="00705C25" w:rsidRPr="0088182A">
        <w:rPr>
          <w:rFonts w:ascii="Tahoma" w:hAnsi="Tahoma" w:cs="Tahoma"/>
          <w:sz w:val="20"/>
          <w:szCs w:val="20"/>
        </w:rPr>
        <w:t>,</w:t>
      </w:r>
      <w:r w:rsidRPr="0088182A">
        <w:rPr>
          <w:rFonts w:ascii="Tahoma" w:hAnsi="Tahoma" w:cs="Tahoma"/>
          <w:sz w:val="20"/>
          <w:szCs w:val="20"/>
        </w:rPr>
        <w:t xml:space="preserve"> </w:t>
      </w:r>
      <w:r w:rsidR="00705C25" w:rsidRPr="0088182A">
        <w:rPr>
          <w:rFonts w:ascii="Tahoma" w:hAnsi="Tahoma" w:cs="Tahoma"/>
          <w:sz w:val="20"/>
          <w:szCs w:val="20"/>
        </w:rPr>
        <w:t xml:space="preserve">utraty </w:t>
      </w:r>
      <w:r w:rsidRPr="0088182A">
        <w:rPr>
          <w:rFonts w:ascii="Tahoma" w:hAnsi="Tahoma" w:cs="Tahoma"/>
          <w:sz w:val="20"/>
          <w:szCs w:val="20"/>
        </w:rPr>
        <w:t xml:space="preserve">lub zaginięcia dokumentów </w:t>
      </w:r>
      <w:r w:rsidR="00705C25" w:rsidRPr="0088182A">
        <w:rPr>
          <w:rFonts w:ascii="Tahoma" w:hAnsi="Tahoma" w:cs="Tahoma"/>
          <w:sz w:val="20"/>
          <w:szCs w:val="20"/>
        </w:rPr>
        <w:t xml:space="preserve">osób trzecich, w tym </w:t>
      </w:r>
      <w:r w:rsidRPr="0088182A">
        <w:rPr>
          <w:rFonts w:ascii="Tahoma" w:hAnsi="Tahoma" w:cs="Tahoma"/>
          <w:sz w:val="20"/>
          <w:szCs w:val="20"/>
        </w:rPr>
        <w:t xml:space="preserve">powierzonych ubezpieczonemu przez osoby trzecie w związku z prowadzoną przez niego działalnością </w:t>
      </w:r>
      <w:bookmarkEnd w:id="9"/>
      <w:r w:rsidRPr="0088182A">
        <w:rPr>
          <w:rFonts w:ascii="Tahoma" w:hAnsi="Tahoma" w:cs="Tahoma"/>
          <w:sz w:val="20"/>
          <w:szCs w:val="20"/>
        </w:rPr>
        <w:t>-</w:t>
      </w:r>
      <w:r w:rsidRPr="00A65B77">
        <w:rPr>
          <w:rFonts w:ascii="Tahoma" w:hAnsi="Tahoma" w:cs="Tahoma"/>
          <w:sz w:val="20"/>
          <w:szCs w:val="20"/>
        </w:rPr>
        <w:t xml:space="preserve"> </w:t>
      </w:r>
      <w:r w:rsidRPr="00A65B77">
        <w:rPr>
          <w:rFonts w:ascii="Tahoma" w:hAnsi="Tahoma" w:cs="Tahoma"/>
          <w:b/>
          <w:sz w:val="20"/>
          <w:szCs w:val="20"/>
        </w:rPr>
        <w:t xml:space="preserve">limit </w:t>
      </w:r>
      <w:r w:rsidRPr="00C94B96">
        <w:rPr>
          <w:rFonts w:ascii="Tahoma" w:hAnsi="Tahoma" w:cs="Tahoma"/>
          <w:b/>
          <w:sz w:val="20"/>
          <w:szCs w:val="20"/>
        </w:rPr>
        <w:t xml:space="preserve">odpowiedzialności 100 000,00 zł na </w:t>
      </w:r>
      <w:r w:rsidRPr="00A65B77">
        <w:rPr>
          <w:rFonts w:ascii="Tahoma" w:hAnsi="Tahoma" w:cs="Tahoma"/>
          <w:b/>
          <w:sz w:val="20"/>
          <w:szCs w:val="20"/>
        </w:rPr>
        <w:t>jeden i wszystkie wypadki ubezpieczeniowe;</w:t>
      </w:r>
    </w:p>
    <w:p w14:paraId="4D71E7E3"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25D9BBAB" w14:textId="77777777" w:rsidR="00A65B77" w:rsidRPr="00C94B96"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za szkody wyrządzone przez podopiecznych w czasie sprawowania opieki (w tym również </w:t>
      </w:r>
      <w:r w:rsidRPr="00C94B96">
        <w:rPr>
          <w:rFonts w:ascii="Tahoma" w:hAnsi="Tahoma" w:cs="Tahoma"/>
          <w:sz w:val="20"/>
          <w:szCs w:val="20"/>
        </w:rPr>
        <w:t>szkody powstałe w związku z użytkowaniem wózków inwalidzkich);</w:t>
      </w:r>
    </w:p>
    <w:p w14:paraId="2D015E8C" w14:textId="77777777" w:rsidR="00A65B77" w:rsidRPr="009C0BB8" w:rsidRDefault="00A65B77" w:rsidP="00061F3A">
      <w:pPr>
        <w:pStyle w:val="Akapitzlist"/>
        <w:numPr>
          <w:ilvl w:val="1"/>
          <w:numId w:val="75"/>
        </w:numPr>
        <w:jc w:val="both"/>
        <w:rPr>
          <w:rFonts w:ascii="Tahoma" w:hAnsi="Tahoma" w:cs="Tahoma"/>
          <w:b/>
          <w:sz w:val="20"/>
          <w:szCs w:val="20"/>
        </w:rPr>
      </w:pPr>
      <w:r w:rsidRPr="00C94B96">
        <w:rPr>
          <w:rFonts w:ascii="Tahoma" w:hAnsi="Tahoma" w:cs="Tahoma"/>
          <w:bCs/>
          <w:sz w:val="20"/>
          <w:szCs w:val="20"/>
        </w:rPr>
        <w:t>odpowiedzialność za szkody</w:t>
      </w:r>
      <w:r w:rsidRPr="00C94B96">
        <w:rPr>
          <w:rFonts w:ascii="Tahoma" w:hAnsi="Tahoma" w:cs="Tahoma"/>
          <w:sz w:val="20"/>
          <w:szCs w:val="20"/>
        </w:rPr>
        <w:t xml:space="preserve"> z tytułu organizowanych pobytów dzieci i młodzieży poza placówką  ubezpieczonego na terenie kraju i zagranicą (np. międzyszkolna/międzynarodowa wymiana młodzieży) z </w:t>
      </w:r>
      <w:r w:rsidRPr="009C0BB8">
        <w:rPr>
          <w:rFonts w:ascii="Tahoma" w:hAnsi="Tahoma" w:cs="Tahoma"/>
          <w:sz w:val="20"/>
          <w:szCs w:val="20"/>
        </w:rPr>
        <w:t>wyłączeniem USA, Kanady, Nowej Zelandii i Australii;</w:t>
      </w:r>
    </w:p>
    <w:p w14:paraId="6351DEF4" w14:textId="6A1516FA" w:rsidR="00805F88" w:rsidRPr="009C0BB8" w:rsidRDefault="00805F88" w:rsidP="00805F88">
      <w:pPr>
        <w:pStyle w:val="Akapitzlist"/>
        <w:numPr>
          <w:ilvl w:val="1"/>
          <w:numId w:val="75"/>
        </w:numPr>
        <w:jc w:val="both"/>
        <w:rPr>
          <w:rFonts w:ascii="Tahoma" w:hAnsi="Tahoma" w:cs="Tahoma"/>
          <w:bCs/>
          <w:sz w:val="20"/>
          <w:szCs w:val="20"/>
        </w:rPr>
      </w:pPr>
      <w:r w:rsidRPr="009C0BB8">
        <w:rPr>
          <w:rFonts w:ascii="Tahoma" w:hAnsi="Tahoma" w:cs="Tahoma"/>
          <w:bCs/>
          <w:sz w:val="20"/>
          <w:szCs w:val="20"/>
        </w:rPr>
        <w:t>odpowiedzialność za szkody wyrządzone w związku z odbywaniem praktyk zawodowych lub staży przez uczniów placówek oświatowych objętych ubezpieczeniem w kraju lub za granicą z wyłączeniem USA, Kanady, Nowej Zelandii, Australii, Rosji, Ukrainy, Białorusi;</w:t>
      </w:r>
    </w:p>
    <w:p w14:paraId="1186EC39" w14:textId="77777777" w:rsidR="00A65B77" w:rsidRPr="009C0BB8" w:rsidRDefault="00A65B77" w:rsidP="00061F3A">
      <w:pPr>
        <w:pStyle w:val="Akapitzlist"/>
        <w:numPr>
          <w:ilvl w:val="1"/>
          <w:numId w:val="75"/>
        </w:numPr>
        <w:jc w:val="both"/>
        <w:rPr>
          <w:rFonts w:ascii="Tahoma" w:hAnsi="Tahoma" w:cs="Tahoma"/>
          <w:b/>
          <w:sz w:val="20"/>
          <w:szCs w:val="20"/>
        </w:rPr>
      </w:pPr>
      <w:r w:rsidRPr="009C0BB8">
        <w:rPr>
          <w:rFonts w:ascii="Tahoma" w:hAnsi="Tahoma" w:cs="Tahoma"/>
          <w:sz w:val="20"/>
          <w:szCs w:val="20"/>
        </w:rPr>
        <w:t xml:space="preserve">odpowiedzialność za szkody powstałe na terenie obiektów sportowo-rekreacyjnych, kulturalnych, świetlic, placów zabaw, parków, skwerów, ogrodów, cmentarzy i plaży należących i/lub administrowanych przez  Ubezpieczającego/Ubezpieczonego, wyrządzone osobom trzecim (w tym uczniom i wychowankom placówek oświatowo-wychowawczych) korzystającym </w:t>
      </w:r>
      <w:r w:rsidRPr="009C0BB8">
        <w:rPr>
          <w:rFonts w:ascii="Tahoma" w:hAnsi="Tahoma" w:cs="Tahoma"/>
          <w:color w:val="000000"/>
          <w:sz w:val="20"/>
          <w:szCs w:val="20"/>
        </w:rPr>
        <w:t>z tych obiektów;</w:t>
      </w:r>
    </w:p>
    <w:p w14:paraId="09644F86" w14:textId="737DAB5D" w:rsidR="00805F88" w:rsidRPr="009C0BB8" w:rsidRDefault="00805F88" w:rsidP="00805F88">
      <w:pPr>
        <w:pStyle w:val="Akapitzlist"/>
        <w:ind w:left="709"/>
        <w:jc w:val="both"/>
        <w:rPr>
          <w:rFonts w:ascii="Tahoma" w:hAnsi="Tahoma" w:cs="Tahoma"/>
          <w:b/>
          <w:color w:val="FF0000"/>
          <w:sz w:val="20"/>
          <w:szCs w:val="20"/>
        </w:rPr>
      </w:pPr>
      <w:r w:rsidRPr="009C0BB8">
        <w:rPr>
          <w:rFonts w:ascii="Tahoma" w:hAnsi="Tahoma" w:cs="Tahoma"/>
          <w:b/>
          <w:sz w:val="20"/>
          <w:szCs w:val="20"/>
        </w:rPr>
        <w:t>limit odpowiedzialności dla szkód powstałych na terenie plaży na jeden i wszystkie wypadki ubezpieczeniowe: 2 000 000,00 zł;</w:t>
      </w:r>
    </w:p>
    <w:p w14:paraId="00210953" w14:textId="627B621C" w:rsidR="00A65B77" w:rsidRPr="00A65B77" w:rsidRDefault="00A65B77" w:rsidP="00061F3A">
      <w:pPr>
        <w:pStyle w:val="Akapitzlist"/>
        <w:numPr>
          <w:ilvl w:val="1"/>
          <w:numId w:val="75"/>
        </w:numPr>
        <w:jc w:val="both"/>
        <w:rPr>
          <w:rFonts w:ascii="Tahoma" w:hAnsi="Tahoma" w:cs="Tahoma"/>
          <w:b/>
          <w:sz w:val="20"/>
          <w:szCs w:val="20"/>
        </w:rPr>
      </w:pPr>
      <w:bookmarkStart w:id="10" w:name="_Hlk64990053"/>
      <w:r w:rsidRPr="009C0BB8">
        <w:rPr>
          <w:rFonts w:ascii="Tahoma" w:hAnsi="Tahoma" w:cs="Tahoma"/>
          <w:iCs/>
          <w:sz w:val="20"/>
          <w:szCs w:val="20"/>
        </w:rPr>
        <w:t>odpowiedzialność</w:t>
      </w:r>
      <w:r w:rsidRPr="009C0BB8">
        <w:rPr>
          <w:rFonts w:ascii="Tahoma" w:hAnsi="Tahoma" w:cs="Tahoma"/>
          <w:iCs/>
          <w:color w:val="000000"/>
          <w:sz w:val="20"/>
          <w:szCs w:val="20"/>
        </w:rPr>
        <w:t xml:space="preserve"> za szkody powstałe na parkingach i placach, drogach wewnętrznych, ścieżkach rowerowych i ciągach komunikacyjnych</w:t>
      </w:r>
      <w:r w:rsidRPr="0088182A">
        <w:rPr>
          <w:rFonts w:ascii="Tahoma" w:hAnsi="Tahoma" w:cs="Tahoma"/>
          <w:iCs/>
          <w:color w:val="000000"/>
          <w:sz w:val="20"/>
          <w:szCs w:val="20"/>
        </w:rPr>
        <w:t xml:space="preserve"> niebędących drogami publicznymi</w:t>
      </w:r>
      <w:r w:rsidRPr="00A65B77">
        <w:rPr>
          <w:rFonts w:ascii="Tahoma" w:hAnsi="Tahoma" w:cs="Tahoma"/>
          <w:iCs/>
          <w:color w:val="000000"/>
          <w:sz w:val="20"/>
          <w:szCs w:val="20"/>
        </w:rPr>
        <w:t xml:space="preserve"> w rozumieniu przepisów Ustawy o drogach publicznych, będących własnością Ubezpieczającego/Ubezpieczonego i/lub przez niego administrowanych/zarządzanych</w:t>
      </w:r>
      <w:bookmarkEnd w:id="10"/>
      <w:r w:rsidRPr="00A65B77">
        <w:rPr>
          <w:rFonts w:ascii="Tahoma" w:hAnsi="Tahoma" w:cs="Tahoma"/>
          <w:iCs/>
          <w:color w:val="000000"/>
          <w:sz w:val="20"/>
          <w:szCs w:val="20"/>
        </w:rPr>
        <w:t>;</w:t>
      </w:r>
    </w:p>
    <w:p w14:paraId="0E6F54A0"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3) przedostanie się substancji niebezpiecznej zostało stwierdzone przez ubezpieczonego lub inne osoby w ciągu 7 dni od chwili rozpoczęcia procesu przedostania;</w:t>
      </w:r>
    </w:p>
    <w:p w14:paraId="687F6A1E" w14:textId="77777777" w:rsidR="00A65B77" w:rsidRPr="00A65B77" w:rsidRDefault="00A65B77" w:rsidP="00A65B77">
      <w:pPr>
        <w:autoSpaceDE w:val="0"/>
        <w:autoSpaceDN w:val="0"/>
        <w:adjustRightInd w:val="0"/>
        <w:ind w:left="709"/>
        <w:rPr>
          <w:rFonts w:ascii="Tahoma" w:hAnsi="Tahoma" w:cs="Tahoma"/>
          <w:b/>
          <w:bCs/>
        </w:rPr>
      </w:pPr>
      <w:r w:rsidRPr="00A65B77">
        <w:rPr>
          <w:rFonts w:ascii="Tahoma" w:hAnsi="Tahoma" w:cs="Tahoma"/>
        </w:rPr>
        <w:t>4) przyczyna procesu przedostania się niebezpiecznych substancji została stwierdzona protokołem służby ochrony środowiska, policji lub straży pożarnej.</w:t>
      </w:r>
    </w:p>
    <w:p w14:paraId="7B16F363" w14:textId="45C53204" w:rsidR="00A65B77" w:rsidRPr="00C94B96" w:rsidRDefault="00A65B77" w:rsidP="00A65B77">
      <w:pPr>
        <w:ind w:left="709"/>
        <w:jc w:val="both"/>
        <w:rPr>
          <w:rFonts w:ascii="Tahoma" w:hAnsi="Tahoma" w:cs="Tahoma"/>
          <w:b/>
        </w:rPr>
      </w:pPr>
      <w:r w:rsidRPr="00C94B96">
        <w:rPr>
          <w:rFonts w:ascii="Tahoma" w:hAnsi="Tahoma" w:cs="Tahoma"/>
          <w:b/>
        </w:rPr>
        <w:t xml:space="preserve">Ochrona w ramach tego rozszerzenia obejmuje również odpowiedzialność za szkody związane z prowadzeniem </w:t>
      </w:r>
      <w:r w:rsidR="00C94B96" w:rsidRPr="00C94B96">
        <w:rPr>
          <w:rFonts w:ascii="Tahoma" w:hAnsi="Tahoma" w:cs="Tahoma"/>
          <w:b/>
        </w:rPr>
        <w:t>PSZOK</w:t>
      </w:r>
      <w:r w:rsidRPr="00C94B96">
        <w:rPr>
          <w:rFonts w:ascii="Tahoma" w:hAnsi="Tahoma" w:cs="Tahoma"/>
          <w:b/>
        </w:rPr>
        <w:t>, z wyłączeniem odpowiedzialności na podstawie przepisów Ustawy o zapobieganiu szkodom w środowisku i ich naprawie.</w:t>
      </w:r>
    </w:p>
    <w:p w14:paraId="39D3F82D" w14:textId="265ADD45" w:rsidR="00A65B77" w:rsidRPr="00A65B77" w:rsidRDefault="00A65B77" w:rsidP="00C94B96">
      <w:pPr>
        <w:ind w:left="709"/>
        <w:jc w:val="both"/>
        <w:rPr>
          <w:rFonts w:ascii="Tahoma" w:hAnsi="Tahoma" w:cs="Tahoma"/>
          <w:b/>
          <w:color w:val="FF0000"/>
        </w:rPr>
      </w:pPr>
      <w:r w:rsidRPr="00A65B77">
        <w:rPr>
          <w:rFonts w:ascii="Tahoma" w:hAnsi="Tahoma" w:cs="Tahoma"/>
          <w:b/>
        </w:rPr>
        <w:t xml:space="preserve">- limit odpowiedzialności na jeden i wszystkie wypadki </w:t>
      </w:r>
      <w:r w:rsidRPr="00C94B96">
        <w:rPr>
          <w:rFonts w:ascii="Tahoma" w:hAnsi="Tahoma" w:cs="Tahoma"/>
          <w:b/>
        </w:rPr>
        <w:t xml:space="preserve">ubezpieczeniowe: </w:t>
      </w:r>
      <w:r w:rsidR="00C94B96" w:rsidRPr="00C94B96">
        <w:rPr>
          <w:rFonts w:ascii="Tahoma" w:hAnsi="Tahoma" w:cs="Tahoma"/>
          <w:b/>
        </w:rPr>
        <w:t>500 000,00 zł;</w:t>
      </w:r>
    </w:p>
    <w:p w14:paraId="6D14A650" w14:textId="7982210F" w:rsidR="00A65B77" w:rsidRPr="00C94B96" w:rsidRDefault="00A65B77" w:rsidP="00C94B96">
      <w:pPr>
        <w:pStyle w:val="Akapitzlist"/>
        <w:numPr>
          <w:ilvl w:val="1"/>
          <w:numId w:val="75"/>
        </w:numPr>
        <w:jc w:val="both"/>
        <w:rPr>
          <w:rFonts w:ascii="Tahoma" w:hAnsi="Tahoma" w:cs="Tahoma"/>
          <w:b/>
          <w:sz w:val="20"/>
          <w:szCs w:val="20"/>
        </w:rPr>
      </w:pPr>
      <w:r w:rsidRPr="00C94B96">
        <w:rPr>
          <w:rFonts w:ascii="Tahoma" w:hAnsi="Tahoma" w:cs="Tahoma"/>
          <w:sz w:val="20"/>
          <w:szCs w:val="20"/>
        </w:rPr>
        <w:lastRenderedPageBreak/>
        <w:t xml:space="preserve">odpowiedzialność za szkody (inne niż szkody w środowisku naturalnym) związanie </w:t>
      </w:r>
      <w:r w:rsidR="00C94B96" w:rsidRPr="00C94B96">
        <w:rPr>
          <w:rFonts w:ascii="Tahoma" w:hAnsi="Tahoma" w:cs="Tahoma"/>
          <w:sz w:val="20"/>
          <w:szCs w:val="20"/>
        </w:rPr>
        <w:t xml:space="preserve">z  </w:t>
      </w:r>
      <w:r w:rsidRPr="00C94B96">
        <w:rPr>
          <w:rFonts w:ascii="Tahoma" w:hAnsi="Tahoma" w:cs="Tahoma"/>
          <w:sz w:val="20"/>
          <w:szCs w:val="20"/>
        </w:rPr>
        <w:t xml:space="preserve">prowadzeniem </w:t>
      </w:r>
      <w:r w:rsidR="00C94B96" w:rsidRPr="00C94B96">
        <w:rPr>
          <w:rFonts w:ascii="Tahoma" w:hAnsi="Tahoma" w:cs="Tahoma"/>
          <w:sz w:val="20"/>
          <w:szCs w:val="20"/>
        </w:rPr>
        <w:t xml:space="preserve">PSZOK </w:t>
      </w:r>
      <w:r w:rsidRPr="00C94B96">
        <w:rPr>
          <w:rFonts w:ascii="Tahoma" w:hAnsi="Tahoma" w:cs="Tahoma"/>
          <w:sz w:val="20"/>
          <w:szCs w:val="20"/>
        </w:rPr>
        <w:t xml:space="preserve">- </w:t>
      </w:r>
      <w:r w:rsidRPr="00C94B96">
        <w:rPr>
          <w:rFonts w:ascii="Tahoma" w:hAnsi="Tahoma" w:cs="Tahoma"/>
          <w:b/>
          <w:sz w:val="20"/>
          <w:szCs w:val="20"/>
        </w:rPr>
        <w:t>limit odpowiedzialności na jeden i wszystkie wypadki ubezpieczeniowe: 500 000,00 zł;</w:t>
      </w:r>
    </w:p>
    <w:p w14:paraId="4C3D433F" w14:textId="77777777" w:rsid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56D396F6" w14:textId="77777777" w:rsidR="00A65B77" w:rsidRPr="00A65B77" w:rsidRDefault="00A65B77" w:rsidP="00061F3A">
      <w:pPr>
        <w:pStyle w:val="Akapitzlist"/>
        <w:numPr>
          <w:ilvl w:val="1"/>
          <w:numId w:val="75"/>
        </w:numPr>
        <w:jc w:val="both"/>
        <w:rPr>
          <w:rFonts w:ascii="Tahoma" w:hAnsi="Tahoma" w:cs="Tahoma"/>
          <w:color w:val="FF0000"/>
          <w:sz w:val="20"/>
          <w:szCs w:val="20"/>
        </w:rPr>
      </w:pPr>
      <w:r w:rsidRPr="00A65B77">
        <w:rPr>
          <w:rFonts w:ascii="Tahoma" w:hAnsi="Tahoma"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w:t>
      </w:r>
      <w:r w:rsidRPr="00C94B96">
        <w:rPr>
          <w:rFonts w:ascii="Tahoma" w:hAnsi="Tahoma" w:cs="Tahoma"/>
          <w:sz w:val="20"/>
          <w:szCs w:val="20"/>
        </w:rPr>
        <w:t>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439E515C" w14:textId="77777777" w:rsidR="00A65B77" w:rsidRPr="00A65B77" w:rsidRDefault="00A65B77" w:rsidP="00061F3A">
      <w:pPr>
        <w:pStyle w:val="Akapitzlist"/>
        <w:numPr>
          <w:ilvl w:val="1"/>
          <w:numId w:val="75"/>
        </w:numPr>
        <w:suppressAutoHyphens/>
        <w:jc w:val="both"/>
        <w:rPr>
          <w:rFonts w:ascii="Tahoma" w:hAnsi="Tahoma" w:cs="Tahoma"/>
          <w:b/>
          <w:sz w:val="20"/>
          <w:szCs w:val="20"/>
        </w:rPr>
      </w:pPr>
      <w:r w:rsidRPr="00A65B77">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A65B77" w:rsidRDefault="00A65B77" w:rsidP="00A65B77">
      <w:pPr>
        <w:tabs>
          <w:tab w:val="num" w:pos="1134"/>
        </w:tabs>
        <w:ind w:left="1134" w:hanging="425"/>
        <w:jc w:val="both"/>
        <w:rPr>
          <w:rFonts w:ascii="Tahoma" w:hAnsi="Tahoma" w:cs="Tahoma"/>
          <w:iCs/>
        </w:rPr>
      </w:pPr>
      <w:r w:rsidRPr="00A65B77">
        <w:rPr>
          <w:rFonts w:ascii="Tahoma" w:hAnsi="Tahoma" w:cs="Tahoma"/>
          <w:iCs/>
        </w:rPr>
        <w:t>Ubezpieczenie OC pracodawcy nie obejmuje:</w:t>
      </w:r>
    </w:p>
    <w:p w14:paraId="4FE86DD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powstałych wskutek stanów chorobowych nie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t>szkód będących następstwem chorób zawodowych,</w:t>
      </w:r>
    </w:p>
    <w:p w14:paraId="5B228E57" w14:textId="4A598A49" w:rsidR="00A65B77" w:rsidRPr="007D0408" w:rsidRDefault="00A65B77" w:rsidP="007D0408">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7BB8CA0" w14:textId="77777777" w:rsidR="00A65B77" w:rsidRPr="007D0408"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wyrządzone przez wolontariuszy, praktykantów, stażystów, osoby </w:t>
      </w:r>
      <w:r w:rsidRPr="007D0408">
        <w:rPr>
          <w:rFonts w:ascii="Tahoma" w:hAnsi="Tahoma" w:cs="Tahoma"/>
          <w:sz w:val="20"/>
          <w:szCs w:val="20"/>
        </w:rPr>
        <w:t>skierowane do wykonywania prac społecznie użytecznych, osoby skierowane do wykonywania prac wyrokiem sądu lub osoby skierowane do prac interwencyjnych przez Urząd Pracy;</w:t>
      </w:r>
    </w:p>
    <w:p w14:paraId="510EBAFA" w14:textId="77777777" w:rsidR="00A65B77" w:rsidRPr="007D0408" w:rsidRDefault="00A65B77" w:rsidP="00061F3A">
      <w:pPr>
        <w:pStyle w:val="Akapitzlist"/>
        <w:numPr>
          <w:ilvl w:val="1"/>
          <w:numId w:val="75"/>
        </w:numPr>
        <w:tabs>
          <w:tab w:val="num" w:pos="709"/>
        </w:tabs>
        <w:suppressAutoHyphens/>
        <w:jc w:val="both"/>
        <w:rPr>
          <w:rFonts w:ascii="Tahoma" w:hAnsi="Tahoma" w:cs="Tahoma"/>
          <w:sz w:val="20"/>
          <w:szCs w:val="20"/>
        </w:rPr>
      </w:pPr>
      <w:r w:rsidRPr="007D0408">
        <w:rPr>
          <w:rFonts w:ascii="Tahoma" w:hAnsi="Tahoma" w:cs="Tahoma"/>
          <w:sz w:val="20"/>
          <w:szCs w:val="20"/>
        </w:rPr>
        <w:t xml:space="preserve">odpowiedzialność cywilną najemcy za szkody powstałe w rzeczach ruchomych i nieruchomych, </w:t>
      </w:r>
      <w:r w:rsidRPr="007D0408">
        <w:rPr>
          <w:rFonts w:ascii="Tahoma" w:hAnsi="Tahoma" w:cs="Tahoma"/>
          <w:sz w:val="20"/>
          <w:szCs w:val="20"/>
        </w:rPr>
        <w:br/>
        <w:t>z których Ubezpieczony korzystał na podstawie umowy najmu, dzierżawy, użyczenia, leasingu lub innej podobnej formy korzystania z cudzej rzeczy;</w:t>
      </w:r>
    </w:p>
    <w:p w14:paraId="6656B13B" w14:textId="77777777" w:rsidR="00A65B77" w:rsidRPr="007D0408" w:rsidRDefault="00A65B77" w:rsidP="00061F3A">
      <w:pPr>
        <w:pStyle w:val="Akapitzlist"/>
        <w:numPr>
          <w:ilvl w:val="1"/>
          <w:numId w:val="75"/>
        </w:numPr>
        <w:tabs>
          <w:tab w:val="num" w:pos="709"/>
        </w:tabs>
        <w:suppressAutoHyphens/>
        <w:jc w:val="both"/>
        <w:rPr>
          <w:rFonts w:ascii="Tahoma" w:hAnsi="Tahoma" w:cs="Tahoma"/>
          <w:sz w:val="20"/>
          <w:szCs w:val="20"/>
        </w:rPr>
      </w:pPr>
      <w:r w:rsidRPr="007D0408">
        <w:rPr>
          <w:rFonts w:ascii="Tahoma" w:hAnsi="Tahoma" w:cs="Tahoma"/>
          <w:sz w:val="20"/>
          <w:szCs w:val="20"/>
        </w:rPr>
        <w:t>odpowiedzialność za szkody wzajemne – wyrządzone pomiędzy podmiotami objętymi tą samą umową ubezpieczenia;</w:t>
      </w:r>
    </w:p>
    <w:p w14:paraId="26DA0398" w14:textId="34A04482" w:rsidR="00A65B77" w:rsidRPr="007D0408" w:rsidRDefault="00A65B77" w:rsidP="00061F3A">
      <w:pPr>
        <w:pStyle w:val="Akapitzlist"/>
        <w:numPr>
          <w:ilvl w:val="1"/>
          <w:numId w:val="75"/>
        </w:numPr>
        <w:tabs>
          <w:tab w:val="num" w:pos="709"/>
        </w:tabs>
        <w:suppressAutoHyphens/>
        <w:jc w:val="both"/>
        <w:rPr>
          <w:rFonts w:ascii="Tahoma" w:hAnsi="Tahoma" w:cs="Tahoma"/>
          <w:sz w:val="20"/>
          <w:szCs w:val="20"/>
        </w:rPr>
      </w:pPr>
      <w:r w:rsidRPr="007D0408">
        <w:rPr>
          <w:rFonts w:ascii="Tahoma" w:hAnsi="Tahoma" w:cs="Tahoma"/>
          <w:sz w:val="20"/>
          <w:szCs w:val="20"/>
        </w:rPr>
        <w:t>odpowiedzialność za szkody wyrządzone przez podwykonawców, oraz osoby, którym Ubezpieczający/Ubezpieczony powierzył wykonanie określonych czynności, z pra</w:t>
      </w:r>
      <w:r w:rsidR="00193854" w:rsidRPr="007D0408">
        <w:rPr>
          <w:rFonts w:ascii="Tahoma" w:hAnsi="Tahoma" w:cs="Tahoma"/>
          <w:sz w:val="20"/>
          <w:szCs w:val="20"/>
        </w:rPr>
        <w:t xml:space="preserve">wem do regresu do podwykonawców, dla których Ubezpieczony nie jest udziałowcem i/lub właścicielem. </w:t>
      </w:r>
      <w:r w:rsidRPr="007D0408">
        <w:rPr>
          <w:rFonts w:ascii="Tahoma" w:hAnsi="Tahoma" w:cs="Tahoma"/>
          <w:sz w:val="20"/>
          <w:szCs w:val="20"/>
        </w:rPr>
        <w:t>W przypadku powierzenia określonych czynności osobie fizycznej, regres jest wyłączony;</w:t>
      </w:r>
    </w:p>
    <w:p w14:paraId="14C8ABEC" w14:textId="77777777" w:rsidR="00A65B77" w:rsidRDefault="00A65B77" w:rsidP="00061F3A">
      <w:pPr>
        <w:pStyle w:val="Akapitzlist"/>
        <w:numPr>
          <w:ilvl w:val="1"/>
          <w:numId w:val="75"/>
        </w:numPr>
        <w:tabs>
          <w:tab w:val="num" w:pos="709"/>
        </w:tabs>
        <w:suppressAutoHyphens/>
        <w:jc w:val="both"/>
        <w:rPr>
          <w:rFonts w:ascii="Tahoma" w:hAnsi="Tahoma" w:cs="Tahoma"/>
          <w:sz w:val="20"/>
          <w:szCs w:val="20"/>
        </w:rPr>
      </w:pPr>
      <w:r w:rsidRPr="007D0408">
        <w:rPr>
          <w:rFonts w:ascii="Tahoma" w:hAnsi="Tahoma" w:cs="Tahoma"/>
          <w:sz w:val="20"/>
          <w:szCs w:val="20"/>
        </w:rPr>
        <w:t>odpowiedzialność za szkody wyrządzone przez Ubezpieczonego podwykonawcom lub dalszym podwykonawcom oraz ich pracownikom, którzy będą traktowani jako osoby trzecie;</w:t>
      </w:r>
    </w:p>
    <w:p w14:paraId="66095EC7" w14:textId="0A3F27F9" w:rsidR="007D0408" w:rsidRPr="007D0408" w:rsidRDefault="007D0408" w:rsidP="007D0408">
      <w:pPr>
        <w:ind w:left="11" w:firstLine="709"/>
        <w:jc w:val="both"/>
        <w:rPr>
          <w:rFonts w:ascii="Tahoma" w:hAnsi="Tahoma" w:cs="Tahoma"/>
        </w:rPr>
      </w:pPr>
      <w:r w:rsidRPr="007D0408">
        <w:rPr>
          <w:rFonts w:ascii="Tahoma" w:hAnsi="Tahoma" w:cs="Tahoma"/>
        </w:rPr>
        <w:t xml:space="preserve">- </w:t>
      </w:r>
      <w:r w:rsidRPr="007D0408">
        <w:rPr>
          <w:rFonts w:ascii="Tahoma" w:hAnsi="Tahoma" w:cs="Tahoma"/>
          <w:b/>
        </w:rPr>
        <w:t>limit odpowiedzialności na jeden i wszystkie wypadki ubezpieczeniowe: 2 000 000,00 zł;</w:t>
      </w:r>
    </w:p>
    <w:p w14:paraId="71783E12" w14:textId="77777777" w:rsidR="00A65B77" w:rsidRPr="007D0408" w:rsidRDefault="00A65B77" w:rsidP="00061F3A">
      <w:pPr>
        <w:pStyle w:val="Akapitzlist"/>
        <w:numPr>
          <w:ilvl w:val="1"/>
          <w:numId w:val="75"/>
        </w:numPr>
        <w:tabs>
          <w:tab w:val="num" w:pos="709"/>
        </w:tabs>
        <w:suppressAutoHyphens/>
        <w:jc w:val="both"/>
        <w:rPr>
          <w:rFonts w:ascii="Tahoma" w:hAnsi="Tahoma" w:cs="Tahoma"/>
          <w:sz w:val="20"/>
          <w:szCs w:val="20"/>
        </w:rPr>
      </w:pPr>
      <w:r w:rsidRPr="007D0408">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2CF2215E" w14:textId="77777777"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p>
    <w:p w14:paraId="5FF6CB1E" w14:textId="61024E5B"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 xml:space="preserve">odpowiedzialność cywilną za szkody w mieniu </w:t>
      </w:r>
      <w:r w:rsidRPr="008B12A5">
        <w:rPr>
          <w:rFonts w:ascii="Tahoma" w:hAnsi="Tahoma" w:cs="Tahoma"/>
          <w:sz w:val="20"/>
          <w:szCs w:val="20"/>
        </w:rPr>
        <w:t xml:space="preserve">przechowywanym, kontrolowanym lub chronionym przez Ubezpieczonego, polegające na jego uszkodzeniu, zniszczeniu lub utracie (OC przechowawcy). Ochrona w tym zakresie dotyczy także szkód w dziełach sztuki i eksponatach muzealnych, instrumentach muzycznych, elementach scenografii, kostiumach teatralnych, mieniu pozostawionym w szatni,  schowkach lub depozytach oraz szkód w pojazdach (np. w warsztatach szkolnych). </w:t>
      </w:r>
      <w:r w:rsidRPr="00A65B77">
        <w:rPr>
          <w:rFonts w:ascii="Tahoma" w:hAnsi="Tahoma" w:cs="Tahoma"/>
          <w:sz w:val="20"/>
          <w:szCs w:val="20"/>
        </w:rPr>
        <w:t>Ochrona obejmuje również sprzęt elektroniczny (w tym telefony komórkowe</w:t>
      </w:r>
      <w:r w:rsidRPr="008B12A5">
        <w:rPr>
          <w:rFonts w:ascii="Tahoma" w:hAnsi="Tahoma" w:cs="Tahoma"/>
          <w:sz w:val="20"/>
          <w:szCs w:val="20"/>
        </w:rPr>
        <w:t xml:space="preserve">, laptopy, tablety itp.), biżuterię, gotówkę, dokumenty, klucze i inne przedmioty użytku prywatnego i osobistego – </w:t>
      </w:r>
      <w:r w:rsidRPr="008B12A5">
        <w:rPr>
          <w:rFonts w:ascii="Tahoma" w:hAnsi="Tahoma" w:cs="Tahoma"/>
          <w:b/>
          <w:sz w:val="20"/>
          <w:szCs w:val="20"/>
        </w:rPr>
        <w:t>limit odpowiedzialności 100 000 zł) na jeden wypadek ubezpieczeniowy i 300 000 zł na wszystkie wypadki ubezpieczeniowe z podlimitem odpowiedzialności 2 000 zł na jeden i 20 000 zł na wszystkie wypadki ubezpieczeniowe dla szkód w biżuterii, gotówce i dokumentach</w:t>
      </w:r>
      <w:r w:rsidRPr="008B12A5">
        <w:rPr>
          <w:rFonts w:ascii="Tahoma" w:hAnsi="Tahoma" w:cs="Tahoma"/>
          <w:sz w:val="20"/>
          <w:szCs w:val="20"/>
        </w:rPr>
        <w:t>;</w:t>
      </w:r>
    </w:p>
    <w:p w14:paraId="091B71F1" w14:textId="3D3BE98A" w:rsidR="00A65B77" w:rsidRPr="00A65B77"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cywilną za szkody w mieniu powierzonym Ubezpieczonemu w celu wykonania na nim obróbki, naprawy lub innych czynności w ramach usług wykonywanych przez Ubezpieczonego, z uwzględnieniem szkód powstałych w pojazdach mechanicznych (np. w warsztatach szkolnych). Ochroną objęte są szkody powstałe podczas transportu i przechowywania mienia, w trakcie wykonywania powyższych czynności oraz po ich zakończeniu – </w:t>
      </w:r>
      <w:r w:rsidRPr="00A65B77">
        <w:rPr>
          <w:rFonts w:ascii="Tahoma" w:hAnsi="Tahoma" w:cs="Tahoma"/>
          <w:b/>
          <w:sz w:val="20"/>
          <w:szCs w:val="20"/>
        </w:rPr>
        <w:t xml:space="preserve">limit odpowiedzialności na jeden i wszystkie wypadki </w:t>
      </w:r>
      <w:r w:rsidRPr="008B12A5">
        <w:rPr>
          <w:rFonts w:ascii="Tahoma" w:hAnsi="Tahoma" w:cs="Tahoma"/>
          <w:b/>
          <w:sz w:val="20"/>
          <w:szCs w:val="20"/>
        </w:rPr>
        <w:t xml:space="preserve">ubezpieczeniowe: </w:t>
      </w:r>
      <w:r w:rsidR="00805F88">
        <w:rPr>
          <w:rFonts w:ascii="Tahoma" w:hAnsi="Tahoma" w:cs="Tahoma"/>
          <w:b/>
          <w:sz w:val="20"/>
          <w:szCs w:val="20"/>
        </w:rPr>
        <w:t>1 0</w:t>
      </w:r>
      <w:r w:rsidRPr="008B12A5">
        <w:rPr>
          <w:rFonts w:ascii="Tahoma" w:hAnsi="Tahoma" w:cs="Tahoma"/>
          <w:b/>
          <w:sz w:val="20"/>
          <w:szCs w:val="20"/>
        </w:rPr>
        <w:t>00 000 zł;</w:t>
      </w:r>
    </w:p>
    <w:p w14:paraId="7CEEE8E3" w14:textId="09738419" w:rsidR="00A65B77" w:rsidRPr="004A1A23" w:rsidRDefault="00A65B77" w:rsidP="00061F3A">
      <w:pPr>
        <w:pStyle w:val="Akapitzlist"/>
        <w:numPr>
          <w:ilvl w:val="1"/>
          <w:numId w:val="75"/>
        </w:numPr>
        <w:jc w:val="both"/>
        <w:rPr>
          <w:rFonts w:ascii="Tahoma" w:hAnsi="Tahoma" w:cs="Tahoma"/>
          <w:b/>
          <w:sz w:val="20"/>
          <w:szCs w:val="20"/>
        </w:rPr>
      </w:pPr>
      <w:r w:rsidRPr="004A1A23">
        <w:rPr>
          <w:rFonts w:ascii="Tahoma" w:hAnsi="Tahoma" w:cs="Tahoma"/>
          <w:sz w:val="20"/>
          <w:szCs w:val="20"/>
        </w:rPr>
        <w:lastRenderedPageBreak/>
        <w:t>odpowiedzialność za szkody powstałe w związku z realizacją zadań Straży Miejskiej wynikających z przepisów prawa (w tym w związku z dokonywanymi interwencjami z użyciem przymusu bezpośredniego)</w:t>
      </w:r>
      <w:r w:rsidRPr="004A1A23">
        <w:rPr>
          <w:rFonts w:ascii="Tahoma" w:hAnsi="Tahoma" w:cs="Tahoma"/>
          <w:b/>
          <w:sz w:val="20"/>
          <w:szCs w:val="20"/>
        </w:rPr>
        <w:t xml:space="preserve"> – limit odpowiedzialności na jeden i wszystkie wypadki ubezpieczeniowe: </w:t>
      </w:r>
      <w:r w:rsidR="00805F88">
        <w:rPr>
          <w:rFonts w:ascii="Tahoma" w:hAnsi="Tahoma" w:cs="Tahoma"/>
          <w:b/>
          <w:sz w:val="20"/>
          <w:szCs w:val="20"/>
        </w:rPr>
        <w:t>1 0</w:t>
      </w:r>
      <w:r w:rsidRPr="004A1A23">
        <w:rPr>
          <w:rFonts w:ascii="Tahoma" w:hAnsi="Tahoma" w:cs="Tahoma"/>
          <w:b/>
          <w:sz w:val="20"/>
          <w:szCs w:val="20"/>
        </w:rPr>
        <w:t>00 000,00 zł;</w:t>
      </w:r>
      <w:r w:rsidRPr="004A1A23">
        <w:rPr>
          <w:rFonts w:ascii="Tahoma" w:hAnsi="Tahoma" w:cs="Tahoma"/>
          <w:b/>
          <w:sz w:val="20"/>
          <w:szCs w:val="20"/>
          <w:highlight w:val="yellow"/>
        </w:rPr>
        <w:t xml:space="preserve"> </w:t>
      </w:r>
    </w:p>
    <w:p w14:paraId="07670598" w14:textId="7849E227" w:rsidR="00A65B77" w:rsidRPr="00A65B77"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wyrządzone wskutek posiadania lub użytkowania pojazdów nie podlegających obowiązkowemu </w:t>
      </w:r>
      <w:r w:rsidRPr="004A1A23">
        <w:rPr>
          <w:rFonts w:ascii="Tahoma" w:hAnsi="Tahoma" w:cs="Tahoma"/>
          <w:sz w:val="20"/>
          <w:szCs w:val="20"/>
        </w:rPr>
        <w:t xml:space="preserve">ubezpieczeniu odpowiedzialności cywilnej posiadaczy pojazdów mechanicznych, w tym wózków widłowych - </w:t>
      </w:r>
      <w:r w:rsidRPr="004A1A23">
        <w:rPr>
          <w:rFonts w:ascii="Tahoma" w:hAnsi="Tahoma" w:cs="Tahoma"/>
          <w:b/>
          <w:sz w:val="20"/>
          <w:szCs w:val="20"/>
        </w:rPr>
        <w:t xml:space="preserve">limit odpowiedzialności na jeden i wszystkie wypadki ubezpieczeniowe: </w:t>
      </w:r>
      <w:r w:rsidR="004A1A23">
        <w:rPr>
          <w:rFonts w:ascii="Tahoma" w:hAnsi="Tahoma" w:cs="Tahoma"/>
          <w:b/>
          <w:sz w:val="20"/>
          <w:szCs w:val="20"/>
        </w:rPr>
        <w:t>5</w:t>
      </w:r>
      <w:r w:rsidRPr="004A1A23">
        <w:rPr>
          <w:rFonts w:ascii="Tahoma" w:hAnsi="Tahoma" w:cs="Tahoma"/>
          <w:b/>
          <w:sz w:val="20"/>
          <w:szCs w:val="20"/>
        </w:rPr>
        <w:t>00 000,00 zł;</w:t>
      </w:r>
    </w:p>
    <w:p w14:paraId="164E5716" w14:textId="7531932E" w:rsidR="00A65B77" w:rsidRPr="00A65B77"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 kradzieży pojazdów;</w:t>
      </w:r>
    </w:p>
    <w:p w14:paraId="566FA9AD" w14:textId="395702DD"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w związku z prowadzeniem remontów, modernizacji, montażu, przebudowy, konserwacji, napraw, budowy, rozbudowy itp. mienia stanowiącego własność, użytkowanego lub administrowanego przez Ubezpieczonego</w:t>
      </w:r>
      <w:r w:rsidR="004A1A23" w:rsidRPr="004A1A23">
        <w:t xml:space="preserve"> </w:t>
      </w:r>
      <w:r w:rsidR="004A1A23" w:rsidRPr="004A1A23">
        <w:rPr>
          <w:rFonts w:ascii="Tahoma" w:hAnsi="Tahoma" w:cs="Tahoma"/>
          <w:b/>
          <w:bCs/>
          <w:sz w:val="20"/>
          <w:szCs w:val="20"/>
        </w:rPr>
        <w:t xml:space="preserve">- limit odpowiedzialności na jeden i wszystkie wypadki ubezpieczeniowe: </w:t>
      </w:r>
      <w:r w:rsidR="004A1A23">
        <w:rPr>
          <w:rFonts w:ascii="Tahoma" w:hAnsi="Tahoma" w:cs="Tahoma"/>
          <w:b/>
          <w:bCs/>
          <w:sz w:val="20"/>
          <w:szCs w:val="20"/>
        </w:rPr>
        <w:t>2 0</w:t>
      </w:r>
      <w:r w:rsidR="004A1A23" w:rsidRPr="004A1A23">
        <w:rPr>
          <w:rFonts w:ascii="Tahoma" w:hAnsi="Tahoma" w:cs="Tahoma"/>
          <w:b/>
          <w:bCs/>
          <w:sz w:val="20"/>
          <w:szCs w:val="20"/>
        </w:rPr>
        <w:t>00 000,00 zł;</w:t>
      </w:r>
    </w:p>
    <w:p w14:paraId="21DD64E6" w14:textId="66C33700" w:rsidR="00A65B77" w:rsidRPr="004A1A23" w:rsidRDefault="00A65B77" w:rsidP="00061F3A">
      <w:pPr>
        <w:pStyle w:val="Akapitzlist"/>
        <w:numPr>
          <w:ilvl w:val="1"/>
          <w:numId w:val="75"/>
        </w:numPr>
        <w:jc w:val="both"/>
        <w:rPr>
          <w:rFonts w:ascii="Tahoma" w:hAnsi="Tahoma" w:cs="Tahoma"/>
          <w:b/>
          <w:sz w:val="20"/>
          <w:szCs w:val="20"/>
        </w:rPr>
      </w:pPr>
      <w:r w:rsidRPr="004A1A23">
        <w:rPr>
          <w:rFonts w:ascii="Tahoma" w:hAnsi="Tahoma" w:cs="Tahoma"/>
          <w:sz w:val="20"/>
          <w:szCs w:val="20"/>
        </w:rPr>
        <w:t>odpowiedzialność za szkody wyrządzone w związku z pełnieniem funkcji inwestora, wynikające z uchybień przy</w:t>
      </w:r>
      <w:r w:rsidRPr="004A1A23">
        <w:rPr>
          <w:rFonts w:ascii="Tahoma" w:hAnsi="Tahoma" w:cs="Tahoma"/>
          <w:b/>
          <w:sz w:val="20"/>
          <w:szCs w:val="20"/>
        </w:rPr>
        <w:t xml:space="preserve"> </w:t>
      </w:r>
      <w:r w:rsidRPr="004A1A23">
        <w:rPr>
          <w:rStyle w:val="Pogrubienie"/>
          <w:rFonts w:ascii="Tahoma" w:hAnsi="Tahoma" w:cs="Tahoma"/>
          <w:sz w:val="20"/>
          <w:szCs w:val="20"/>
          <w:shd w:val="clear" w:color="auto" w:fill="FFFFFF"/>
        </w:rPr>
        <w:t>organizowaniu procesu budowy na podstawie art. 18 Ustawy z dnia 7 lipca 1994 r. - Prawo budowlane</w:t>
      </w:r>
      <w:r w:rsidR="004A1A23" w:rsidRPr="004A1A23">
        <w:rPr>
          <w:rFonts w:ascii="Tahoma" w:hAnsi="Tahoma" w:cs="Tahoma"/>
          <w:b/>
          <w:sz w:val="20"/>
          <w:szCs w:val="20"/>
        </w:rPr>
        <w:t xml:space="preserve"> </w:t>
      </w:r>
      <w:r w:rsidR="004A1A23" w:rsidRPr="004A1A23">
        <w:rPr>
          <w:rFonts w:ascii="Tahoma" w:hAnsi="Tahoma" w:cs="Tahoma"/>
          <w:b/>
          <w:bCs/>
          <w:sz w:val="20"/>
          <w:szCs w:val="20"/>
        </w:rPr>
        <w:t>- limit odpowiedzialności na jeden i wszystkie wypadki ubezpieczeniowe: 1 000 000,00 zł;</w:t>
      </w:r>
    </w:p>
    <w:p w14:paraId="1431D096" w14:textId="2F4C224C" w:rsidR="003B319B" w:rsidRPr="009F2403" w:rsidRDefault="003B319B" w:rsidP="003B319B">
      <w:pPr>
        <w:pStyle w:val="Akapitzlist"/>
        <w:numPr>
          <w:ilvl w:val="1"/>
          <w:numId w:val="75"/>
        </w:numPr>
        <w:jc w:val="both"/>
        <w:rPr>
          <w:rFonts w:ascii="Tahoma" w:hAnsi="Tahoma" w:cs="Tahoma"/>
          <w:b/>
          <w:sz w:val="20"/>
          <w:szCs w:val="20"/>
        </w:rPr>
      </w:pPr>
      <w:r w:rsidRPr="009F2403">
        <w:rPr>
          <w:rFonts w:ascii="Tahoma" w:hAnsi="Tahoma" w:cs="Tahoma"/>
          <w:sz w:val="20"/>
          <w:szCs w:val="20"/>
        </w:rPr>
        <w:t xml:space="preserve">odpowiedzialność za szkody wynikające z zaniechania obowiązków nadzorczych określonych w </w:t>
      </w:r>
      <w:r w:rsidRPr="009F2403">
        <w:rPr>
          <w:rStyle w:val="Pogrubienie"/>
          <w:rFonts w:ascii="Tahoma" w:hAnsi="Tahoma" w:cs="Tahoma"/>
          <w:sz w:val="20"/>
          <w:szCs w:val="20"/>
          <w:shd w:val="clear" w:color="auto" w:fill="FFFFFF"/>
        </w:rPr>
        <w:t xml:space="preserve"> Ustawie z dnia 13 września 1996r. o utrzymaniu czystości i porządku w gminach</w:t>
      </w:r>
      <w:r w:rsidRPr="009F2403">
        <w:rPr>
          <w:rFonts w:ascii="Tahoma" w:hAnsi="Tahoma" w:cs="Tahoma"/>
          <w:b/>
          <w:sz w:val="20"/>
          <w:szCs w:val="20"/>
        </w:rPr>
        <w:t>;</w:t>
      </w:r>
    </w:p>
    <w:p w14:paraId="4574991B" w14:textId="1FA862D4" w:rsidR="00A65B77" w:rsidRPr="009F2403" w:rsidRDefault="00A65B77" w:rsidP="00061F3A">
      <w:pPr>
        <w:pStyle w:val="Akapitzlist"/>
        <w:numPr>
          <w:ilvl w:val="1"/>
          <w:numId w:val="75"/>
        </w:numPr>
        <w:jc w:val="both"/>
        <w:rPr>
          <w:rFonts w:ascii="Tahoma" w:hAnsi="Tahoma" w:cs="Tahoma"/>
          <w:sz w:val="20"/>
          <w:szCs w:val="20"/>
        </w:rPr>
      </w:pPr>
      <w:r w:rsidRPr="009F2403">
        <w:rPr>
          <w:rFonts w:ascii="Tahoma" w:hAnsi="Tahoma" w:cs="Tahoma"/>
          <w:sz w:val="20"/>
          <w:szCs w:val="20"/>
        </w:rPr>
        <w:t xml:space="preserve">odpowiedzialność za szkody (w szczególności czyste straty finansowe) wyrządzone konsumentom przy wykonywaniu zadań przez Powiatowych Rzeczników Konsumentów (lub Miejskich Rzeczników Konsumentów), o których mowa w art. 42 ust. 1 pkt. 1 i 3 oraz art. 42 ust. 2 Ustawy z dnia 16 lutego 2007 r. o ochronie konkurencji i konsumentów - </w:t>
      </w:r>
      <w:r w:rsidRPr="009F2403">
        <w:rPr>
          <w:rFonts w:ascii="Tahoma" w:hAnsi="Tahoma" w:cs="Tahoma"/>
          <w:b/>
          <w:sz w:val="20"/>
          <w:szCs w:val="20"/>
        </w:rPr>
        <w:t xml:space="preserve">limit odpowiedzialności na jeden i wszystkie wypadki ubezpieczeniowe: 100 000,00 zł; </w:t>
      </w:r>
    </w:p>
    <w:p w14:paraId="25227A93" w14:textId="453EC963" w:rsidR="00A65B77" w:rsidRPr="00805F88" w:rsidRDefault="00A65B77" w:rsidP="00805F88">
      <w:pPr>
        <w:pStyle w:val="Akapitzlist"/>
        <w:numPr>
          <w:ilvl w:val="1"/>
          <w:numId w:val="75"/>
        </w:numPr>
        <w:jc w:val="both"/>
        <w:rPr>
          <w:rFonts w:ascii="Tahoma" w:hAnsi="Tahoma" w:cs="Tahoma"/>
          <w:sz w:val="20"/>
          <w:szCs w:val="20"/>
        </w:rPr>
      </w:pPr>
      <w:bookmarkStart w:id="11" w:name="_Hlk64990099"/>
      <w:r w:rsidRPr="00805F88">
        <w:rPr>
          <w:rFonts w:ascii="Tahoma" w:hAnsi="Tahoma" w:cs="Tahoma"/>
          <w:sz w:val="20"/>
          <w:szCs w:val="20"/>
        </w:rPr>
        <w:t>odpowiedzialność za szkody wyrządzone w związku z prowadzeniem usług hotelowych (OC hotelarza), w tym szkody wynikające z zatruć pokarmowych. Ochrona obejmuje również sprzęt elektroniczny (w tym telefony komórkowe, laptopy, tablety itp.), biżuterię, gotówkę, dokumenty, klucze i inne przedmioty użytku prywatnego i osobistego</w:t>
      </w:r>
      <w:r w:rsidR="00B601CF" w:rsidRPr="00805F88">
        <w:rPr>
          <w:rFonts w:ascii="Tahoma" w:hAnsi="Tahoma" w:cs="Tahoma"/>
          <w:sz w:val="20"/>
          <w:szCs w:val="20"/>
        </w:rPr>
        <w:t xml:space="preserve"> - </w:t>
      </w:r>
      <w:r w:rsidR="00B601CF" w:rsidRPr="00805F88">
        <w:rPr>
          <w:rFonts w:ascii="Tahoma" w:hAnsi="Tahoma" w:cs="Tahoma"/>
          <w:b/>
          <w:sz w:val="20"/>
          <w:szCs w:val="20"/>
        </w:rPr>
        <w:t>limit odpowiedzialności 500 000 zł na jeden i wszystkie wypadki</w:t>
      </w:r>
      <w:r w:rsidR="00805F88" w:rsidRPr="00805F88">
        <w:rPr>
          <w:rFonts w:ascii="Tahoma" w:hAnsi="Tahoma" w:cs="Tahoma"/>
          <w:b/>
          <w:sz w:val="20"/>
          <w:szCs w:val="20"/>
        </w:rPr>
        <w:t xml:space="preserve"> </w:t>
      </w:r>
      <w:r w:rsidR="00B601CF" w:rsidRPr="00805F88">
        <w:rPr>
          <w:rFonts w:ascii="Tahoma" w:hAnsi="Tahoma" w:cs="Tahoma"/>
          <w:b/>
          <w:sz w:val="20"/>
          <w:szCs w:val="20"/>
        </w:rPr>
        <w:t>ubezpieczeniowe</w:t>
      </w:r>
      <w:bookmarkEnd w:id="11"/>
      <w:r w:rsidRPr="00805F88">
        <w:rPr>
          <w:rFonts w:ascii="Tahoma" w:hAnsi="Tahoma" w:cs="Tahoma"/>
        </w:rPr>
        <w:t>;</w:t>
      </w:r>
      <w:r w:rsidR="00805246" w:rsidRPr="00805F88">
        <w:rPr>
          <w:rFonts w:ascii="Tahoma" w:hAnsi="Tahoma" w:cs="Tahoma"/>
          <w:sz w:val="20"/>
          <w:szCs w:val="20"/>
        </w:rPr>
        <w:t xml:space="preserve"> dla szkód w biżuterii i gotówce wprowadza się </w:t>
      </w:r>
      <w:r w:rsidR="00805246" w:rsidRPr="00805F88">
        <w:rPr>
          <w:rFonts w:ascii="Tahoma" w:hAnsi="Tahoma" w:cs="Tahoma"/>
          <w:b/>
          <w:bCs/>
          <w:sz w:val="20"/>
          <w:szCs w:val="20"/>
        </w:rPr>
        <w:t>podlimit w wysokości 20 000,00 zł na jeden i wszystkie wypadki ubezpieczeniowe;</w:t>
      </w:r>
    </w:p>
    <w:p w14:paraId="4023DC48" w14:textId="2E8B6F3C" w:rsidR="008F672A" w:rsidRPr="005F2916" w:rsidRDefault="008F672A" w:rsidP="00B537CF">
      <w:pPr>
        <w:pStyle w:val="Akapitzlist"/>
        <w:numPr>
          <w:ilvl w:val="1"/>
          <w:numId w:val="75"/>
        </w:numPr>
        <w:jc w:val="both"/>
        <w:rPr>
          <w:rFonts w:ascii="Tahoma" w:hAnsi="Tahoma" w:cs="Tahoma"/>
          <w:sz w:val="20"/>
          <w:szCs w:val="20"/>
        </w:rPr>
      </w:pPr>
      <w:r w:rsidRPr="005F2916">
        <w:rPr>
          <w:rFonts w:ascii="Tahoma" w:hAnsi="Tahoma" w:cs="Tahoma"/>
          <w:sz w:val="20"/>
          <w:szCs w:val="20"/>
        </w:rPr>
        <w:t xml:space="preserve">odpowiedzialność za szkody wyrządzone przez ochotnicze straże pożarne (w tym osoby kierujące działaniami </w:t>
      </w:r>
      <w:r w:rsidRPr="00B537CF">
        <w:rPr>
          <w:rFonts w:ascii="Tahoma" w:hAnsi="Tahoma" w:cs="Tahoma"/>
          <w:sz w:val="20"/>
          <w:szCs w:val="20"/>
        </w:rPr>
        <w:t xml:space="preserve">ratowniczymi w OSP, strażaków ratowników OSP, kandydatów na strażaków ratowników OSP, członków oraz opiekunów młodzieżowych drużyn pożarniczych (MDP) z terenu Gminy </w:t>
      </w:r>
      <w:r w:rsidR="005F2916" w:rsidRPr="00B537CF">
        <w:rPr>
          <w:rFonts w:ascii="Tahoma" w:hAnsi="Tahoma" w:cs="Tahoma"/>
          <w:sz w:val="20"/>
          <w:szCs w:val="20"/>
        </w:rPr>
        <w:t xml:space="preserve">Świnoujście </w:t>
      </w:r>
      <w:r w:rsidRPr="00B537CF">
        <w:rPr>
          <w:rFonts w:ascii="Tahoma" w:hAnsi="Tahoma" w:cs="Tahoma"/>
          <w:sz w:val="20"/>
          <w:szCs w:val="20"/>
        </w:rPr>
        <w:t xml:space="preserve">w związku z wykonywaniem zadań, o których mowa w art. 3 Ustawy z dnia 17 grudnia 2021 r. o ochotniczych strażach pożarnych oraz w związku z organizacją imprez nie podlegających obowiązkowemu ubezpieczeniu, o których mowa w art. 34 Ustawy o ochotniczych strażach pożarnych oraz w związku z posiadaniem i utrzymaniem mienia bez prawa do regresu do strażaków OSP oraz członków i opiekunów MDP </w:t>
      </w:r>
      <w:r w:rsidR="005F2916" w:rsidRPr="005F2916">
        <w:rPr>
          <w:rFonts w:ascii="Tahoma" w:hAnsi="Tahoma" w:cs="Tahoma"/>
          <w:b/>
          <w:bCs/>
          <w:sz w:val="20"/>
          <w:szCs w:val="20"/>
        </w:rPr>
        <w:t>- limit odpowiedzialności na jeden i wszystkie wypadki ubezpieczeniowe: 1 000 000,00 zł;</w:t>
      </w:r>
    </w:p>
    <w:p w14:paraId="5B3100A3" w14:textId="4FCA627E" w:rsidR="00A65B77" w:rsidRPr="00FF00C9" w:rsidRDefault="00A65B77" w:rsidP="00061F3A">
      <w:pPr>
        <w:pStyle w:val="Akapitzlist"/>
        <w:numPr>
          <w:ilvl w:val="1"/>
          <w:numId w:val="75"/>
        </w:numPr>
        <w:jc w:val="both"/>
        <w:rPr>
          <w:rFonts w:ascii="Tahoma" w:hAnsi="Tahoma" w:cs="Tahoma"/>
          <w:b/>
          <w:sz w:val="20"/>
          <w:szCs w:val="20"/>
        </w:rPr>
      </w:pPr>
      <w:r w:rsidRPr="005F2916">
        <w:rPr>
          <w:rFonts w:ascii="Tahoma" w:hAnsi="Tahoma" w:cs="Tahoma"/>
          <w:sz w:val="20"/>
          <w:szCs w:val="20"/>
        </w:rPr>
        <w:t>odpowiedzialność za szkody wyrządzone przez bezpańskie zwierzęta, za które Ubezpieczony ponosi odpowiedzialność</w:t>
      </w:r>
      <w:r w:rsidR="005F2916" w:rsidRPr="005F2916">
        <w:rPr>
          <w:rFonts w:ascii="Tahoma" w:hAnsi="Tahoma" w:cs="Tahoma"/>
          <w:sz w:val="20"/>
          <w:szCs w:val="20"/>
        </w:rPr>
        <w:t xml:space="preserve"> - </w:t>
      </w:r>
      <w:r w:rsidR="005F2916" w:rsidRPr="005F2916">
        <w:rPr>
          <w:rFonts w:ascii="Tahoma" w:hAnsi="Tahoma" w:cs="Tahoma"/>
          <w:b/>
          <w:bCs/>
          <w:sz w:val="20"/>
          <w:szCs w:val="20"/>
        </w:rPr>
        <w:t xml:space="preserve">- limit odpowiedzialności na jeden i wszystkie wypadki ubezpieczeniowe: </w:t>
      </w:r>
      <w:r w:rsidR="005F2916">
        <w:rPr>
          <w:rFonts w:ascii="Tahoma" w:hAnsi="Tahoma" w:cs="Tahoma"/>
          <w:b/>
          <w:bCs/>
          <w:sz w:val="20"/>
          <w:szCs w:val="20"/>
        </w:rPr>
        <w:br/>
      </w:r>
      <w:r w:rsidR="00076983">
        <w:rPr>
          <w:rFonts w:ascii="Tahoma" w:hAnsi="Tahoma" w:cs="Tahoma"/>
          <w:b/>
          <w:bCs/>
          <w:sz w:val="20"/>
          <w:szCs w:val="20"/>
        </w:rPr>
        <w:t>1 5</w:t>
      </w:r>
      <w:r w:rsidR="005F2916" w:rsidRPr="005F2916">
        <w:rPr>
          <w:rFonts w:ascii="Tahoma" w:hAnsi="Tahoma" w:cs="Tahoma"/>
          <w:b/>
          <w:bCs/>
          <w:sz w:val="20"/>
          <w:szCs w:val="20"/>
        </w:rPr>
        <w:t>00 000,00 zł;</w:t>
      </w:r>
    </w:p>
    <w:p w14:paraId="118904A3" w14:textId="69B091D9" w:rsidR="00FF00C9" w:rsidRPr="00FF00C9" w:rsidRDefault="00FF00C9" w:rsidP="00FF00C9">
      <w:pPr>
        <w:pStyle w:val="Akapitzlist"/>
        <w:numPr>
          <w:ilvl w:val="1"/>
          <w:numId w:val="75"/>
        </w:numPr>
        <w:tabs>
          <w:tab w:val="left" w:pos="993"/>
        </w:tabs>
        <w:jc w:val="both"/>
        <w:rPr>
          <w:rFonts w:ascii="Tahoma" w:hAnsi="Tahoma" w:cs="Tahoma"/>
          <w:sz w:val="20"/>
          <w:szCs w:val="20"/>
        </w:rPr>
      </w:pPr>
      <w:r w:rsidRPr="00FF00C9">
        <w:rPr>
          <w:rFonts w:ascii="Tahoma" w:hAnsi="Tahoma" w:cs="Tahoma"/>
          <w:sz w:val="20"/>
          <w:szCs w:val="20"/>
        </w:rPr>
        <w:t xml:space="preserve">odpowiedzialność za szkody związane z prowadzeniem schroniska dla zwierząt i/lub wyłapywaniem bezdomnych zwierząt </w:t>
      </w:r>
      <w:r w:rsidRPr="00FF00C9">
        <w:rPr>
          <w:rFonts w:ascii="Tahoma" w:hAnsi="Tahoma" w:cs="Tahoma"/>
          <w:b/>
          <w:bCs/>
          <w:sz w:val="20"/>
          <w:szCs w:val="20"/>
        </w:rPr>
        <w:t xml:space="preserve">- limit odpowiedzialności na jeden i wszystkie wypadki ubezpieczeniowe: </w:t>
      </w:r>
      <w:r w:rsidRPr="00FF00C9">
        <w:rPr>
          <w:rFonts w:ascii="Tahoma" w:hAnsi="Tahoma" w:cs="Tahoma"/>
          <w:b/>
          <w:bCs/>
          <w:sz w:val="20"/>
          <w:szCs w:val="20"/>
        </w:rPr>
        <w:br/>
      </w:r>
      <w:r>
        <w:rPr>
          <w:rFonts w:ascii="Tahoma" w:hAnsi="Tahoma" w:cs="Tahoma"/>
          <w:b/>
          <w:bCs/>
          <w:sz w:val="20"/>
          <w:szCs w:val="20"/>
        </w:rPr>
        <w:t>1</w:t>
      </w:r>
      <w:r w:rsidRPr="00FF00C9">
        <w:rPr>
          <w:rFonts w:ascii="Tahoma" w:hAnsi="Tahoma" w:cs="Tahoma"/>
          <w:b/>
          <w:bCs/>
          <w:sz w:val="20"/>
          <w:szCs w:val="20"/>
        </w:rPr>
        <w:t xml:space="preserve"> 000 000,00 zł;</w:t>
      </w:r>
    </w:p>
    <w:p w14:paraId="6400E61E" w14:textId="0A9C4A83" w:rsidR="00FF00C9" w:rsidRPr="00DE7412" w:rsidRDefault="00FF00C9" w:rsidP="00FF00C9">
      <w:pPr>
        <w:pStyle w:val="Akapitzlist"/>
        <w:numPr>
          <w:ilvl w:val="1"/>
          <w:numId w:val="75"/>
        </w:numPr>
        <w:tabs>
          <w:tab w:val="left" w:pos="993"/>
        </w:tabs>
        <w:jc w:val="both"/>
        <w:rPr>
          <w:rFonts w:ascii="Tahoma" w:hAnsi="Tahoma" w:cs="Tahoma"/>
          <w:sz w:val="20"/>
          <w:szCs w:val="20"/>
        </w:rPr>
      </w:pPr>
      <w:r w:rsidRPr="00DE7412">
        <w:rPr>
          <w:rFonts w:ascii="Tahoma" w:hAnsi="Tahoma" w:cs="Tahoma"/>
          <w:sz w:val="20"/>
          <w:szCs w:val="20"/>
        </w:rPr>
        <w:t>odpowiedzialność za szkody związane z zarządzaniem cmentarzem/ami komunalnym/i</w:t>
      </w:r>
      <w:r w:rsidR="00DE7412">
        <w:rPr>
          <w:rFonts w:ascii="Tahoma" w:hAnsi="Tahoma" w:cs="Tahoma"/>
          <w:sz w:val="20"/>
          <w:szCs w:val="20"/>
        </w:rPr>
        <w:t xml:space="preserve"> </w:t>
      </w:r>
      <w:r w:rsidR="00DE7412" w:rsidRPr="00FF00C9">
        <w:rPr>
          <w:rFonts w:ascii="Tahoma" w:hAnsi="Tahoma" w:cs="Tahoma"/>
          <w:b/>
          <w:bCs/>
          <w:sz w:val="20"/>
          <w:szCs w:val="20"/>
        </w:rPr>
        <w:t xml:space="preserve">- limit odpowiedzialności na jeden i wszystkie wypadki ubezpieczeniowe: </w:t>
      </w:r>
      <w:r w:rsidR="00DE7412">
        <w:rPr>
          <w:rFonts w:ascii="Tahoma" w:hAnsi="Tahoma" w:cs="Tahoma"/>
          <w:b/>
          <w:bCs/>
          <w:sz w:val="20"/>
          <w:szCs w:val="20"/>
        </w:rPr>
        <w:t>1</w:t>
      </w:r>
      <w:r w:rsidR="00DE7412" w:rsidRPr="00FF00C9">
        <w:rPr>
          <w:rFonts w:ascii="Tahoma" w:hAnsi="Tahoma" w:cs="Tahoma"/>
          <w:b/>
          <w:bCs/>
          <w:sz w:val="20"/>
          <w:szCs w:val="20"/>
        </w:rPr>
        <w:t xml:space="preserve"> 000 000,00 zł;</w:t>
      </w:r>
    </w:p>
    <w:p w14:paraId="01F262DB" w14:textId="1444C02E" w:rsidR="00A65B77" w:rsidRPr="00076983" w:rsidRDefault="00A65B77" w:rsidP="00061F3A">
      <w:pPr>
        <w:pStyle w:val="Akapitzlist"/>
        <w:numPr>
          <w:ilvl w:val="1"/>
          <w:numId w:val="75"/>
        </w:numPr>
        <w:jc w:val="both"/>
        <w:rPr>
          <w:rFonts w:ascii="Tahoma" w:hAnsi="Tahoma" w:cs="Tahoma"/>
          <w:b/>
          <w:sz w:val="20"/>
          <w:szCs w:val="20"/>
        </w:rPr>
      </w:pPr>
      <w:r w:rsidRPr="00076983">
        <w:rPr>
          <w:rFonts w:ascii="Tahoma" w:hAnsi="Tahoma" w:cs="Tahoma"/>
          <w:sz w:val="20"/>
          <w:szCs w:val="20"/>
        </w:rPr>
        <w:t>odpowiedzialność za szkody w związku z wprowadzeniem produktu (woda) do obrotu,</w:t>
      </w:r>
      <w:r w:rsidRPr="00076983">
        <w:rPr>
          <w:sz w:val="20"/>
          <w:szCs w:val="20"/>
        </w:rPr>
        <w:t xml:space="preserve"> </w:t>
      </w:r>
      <w:r w:rsidRPr="00076983">
        <w:rPr>
          <w:rFonts w:ascii="Tahoma" w:hAnsi="Tahoma" w:cs="Tahoma"/>
          <w:sz w:val="20"/>
          <w:szCs w:val="20"/>
        </w:rPr>
        <w:t xml:space="preserve">w tym z powodu przeniesienia chorób zakaźnych; odpowiedzialność za szkody wyrządzone osobom trzecim wskutek niedostarczenia lub dostarczenia o niewłaściwych parametrach wody; </w:t>
      </w:r>
    </w:p>
    <w:p w14:paraId="4AC725C7" w14:textId="22316E0B" w:rsidR="00A65B77" w:rsidRPr="00076983" w:rsidRDefault="00A65B77" w:rsidP="00061F3A">
      <w:pPr>
        <w:pStyle w:val="Akapitzlist"/>
        <w:numPr>
          <w:ilvl w:val="1"/>
          <w:numId w:val="75"/>
        </w:numPr>
        <w:tabs>
          <w:tab w:val="left" w:pos="993"/>
        </w:tabs>
        <w:jc w:val="both"/>
        <w:rPr>
          <w:rFonts w:ascii="Tahoma" w:hAnsi="Tahoma" w:cs="Tahoma"/>
          <w:sz w:val="20"/>
          <w:szCs w:val="20"/>
        </w:rPr>
      </w:pPr>
      <w:r w:rsidRPr="00076983">
        <w:rPr>
          <w:rFonts w:ascii="Tahoma" w:hAnsi="Tahoma" w:cs="Tahoma"/>
          <w:sz w:val="20"/>
          <w:szCs w:val="20"/>
        </w:rPr>
        <w:t>odpowiedzialność za szkody poniesione przez dalszego producenta z powodu wadliwości produktów dostarczonych</w:t>
      </w:r>
      <w:r w:rsidRPr="00076983">
        <w:rPr>
          <w:sz w:val="20"/>
          <w:szCs w:val="20"/>
        </w:rPr>
        <w:t xml:space="preserve"> </w:t>
      </w:r>
      <w:r w:rsidRPr="00076983">
        <w:rPr>
          <w:rFonts w:ascii="Tahoma" w:hAnsi="Tahoma" w:cs="Tahoma"/>
          <w:sz w:val="20"/>
          <w:szCs w:val="20"/>
        </w:rPr>
        <w:t>przez Ubezpieczonego, powstałe w wyniku ich połączenia lub zmieszania z innymi produktami pochodzącymi od dalszego producenta, albo wskutek dalszego przetwarzania produktu (bez łączenia lub mieszania z innymi produktami);</w:t>
      </w:r>
      <w:r w:rsidRPr="00076983">
        <w:rPr>
          <w:rFonts w:ascii="Tahoma" w:hAnsi="Tahoma" w:cs="Tahoma"/>
          <w:b/>
          <w:sz w:val="20"/>
          <w:szCs w:val="20"/>
        </w:rPr>
        <w:t xml:space="preserve"> </w:t>
      </w:r>
    </w:p>
    <w:p w14:paraId="6B3A8AD4" w14:textId="77777777" w:rsidR="00F52540" w:rsidRPr="006B25C4" w:rsidRDefault="00F52540" w:rsidP="00F52540">
      <w:pPr>
        <w:pStyle w:val="Akapitzlist"/>
        <w:numPr>
          <w:ilvl w:val="1"/>
          <w:numId w:val="75"/>
        </w:numPr>
        <w:jc w:val="both"/>
        <w:rPr>
          <w:rFonts w:ascii="Tahoma" w:hAnsi="Tahoma" w:cs="Tahoma"/>
          <w:b/>
          <w:sz w:val="20"/>
          <w:szCs w:val="20"/>
        </w:rPr>
      </w:pPr>
      <w:bookmarkStart w:id="12" w:name="_Hlk143592059"/>
      <w:r w:rsidRPr="00076983">
        <w:rPr>
          <w:rFonts w:ascii="Tahoma" w:hAnsi="Tahoma"/>
          <w:sz w:val="20"/>
          <w:szCs w:val="20"/>
        </w:rPr>
        <w:t>odpowiedzialność za szkody w podziemnych oraz naziemnych instalacjach i/lub urządzeniach oraz innym mieniu powstałe w związku z prowadzeniem prac na i podziemnych, usług remontowych i konserwatorskich i innych podobnych czynności, w tym również za szkody powstałe wskutek osiadania gruntu lub osunięcia się ziemi;</w:t>
      </w:r>
    </w:p>
    <w:p w14:paraId="47BD91DD" w14:textId="07857117" w:rsidR="006B25C4" w:rsidRPr="006B25C4" w:rsidRDefault="006B25C4" w:rsidP="006B25C4">
      <w:pPr>
        <w:pStyle w:val="Akapitzlist"/>
        <w:numPr>
          <w:ilvl w:val="1"/>
          <w:numId w:val="75"/>
        </w:numPr>
        <w:tabs>
          <w:tab w:val="left" w:pos="993"/>
        </w:tabs>
        <w:jc w:val="both"/>
        <w:rPr>
          <w:rFonts w:ascii="Tahoma" w:hAnsi="Tahoma" w:cs="Tahoma"/>
          <w:sz w:val="20"/>
          <w:szCs w:val="20"/>
        </w:rPr>
      </w:pPr>
      <w:r w:rsidRPr="006B25C4">
        <w:rPr>
          <w:rFonts w:ascii="Tahoma" w:hAnsi="Tahoma" w:cs="Tahoma"/>
          <w:sz w:val="20"/>
          <w:szCs w:val="20"/>
        </w:rPr>
        <w:lastRenderedPageBreak/>
        <w:t xml:space="preserve">odpowiedzialność za szkody wyrządzone osobom trzecim w związku wykonywaniem naprawy, konserwacji, remontu, czyszczenia, podłączeń wodociągów i kanalizacji oraz w związku z budową wodociągów i kanalizacji itp., w tym szkody w instalacjach podziemnych; </w:t>
      </w:r>
    </w:p>
    <w:bookmarkEnd w:id="12"/>
    <w:p w14:paraId="278DE11B" w14:textId="77777777" w:rsidR="00A65B77" w:rsidRPr="00076983" w:rsidRDefault="00A65B77" w:rsidP="00061F3A">
      <w:pPr>
        <w:pStyle w:val="Akapitzlist"/>
        <w:numPr>
          <w:ilvl w:val="1"/>
          <w:numId w:val="75"/>
        </w:numPr>
        <w:jc w:val="both"/>
        <w:rPr>
          <w:rFonts w:ascii="Tahoma" w:hAnsi="Tahoma" w:cs="Tahoma"/>
          <w:b/>
          <w:sz w:val="20"/>
          <w:szCs w:val="20"/>
        </w:rPr>
      </w:pPr>
      <w:r w:rsidRPr="00076983">
        <w:rPr>
          <w:rFonts w:ascii="Tahoma" w:hAnsi="Tahoma"/>
          <w:sz w:val="20"/>
          <w:szCs w:val="20"/>
        </w:rPr>
        <w:t>odpowiedzialność za szkody  powstałe wskutek wykorzystywania młotów pneumatycznych, hydraulicznych, kafarów lub walców itp.</w:t>
      </w:r>
    </w:p>
    <w:p w14:paraId="109C7434" w14:textId="7B235294" w:rsidR="006B25C4" w:rsidRPr="008A5AF4" w:rsidRDefault="006B25C4" w:rsidP="006B25C4">
      <w:pPr>
        <w:pStyle w:val="Akapitzlist"/>
        <w:numPr>
          <w:ilvl w:val="1"/>
          <w:numId w:val="75"/>
        </w:numPr>
        <w:rPr>
          <w:rFonts w:ascii="Tahoma" w:hAnsi="Tahoma" w:cs="Tahoma"/>
          <w:sz w:val="20"/>
          <w:szCs w:val="20"/>
        </w:rPr>
      </w:pPr>
      <w:r w:rsidRPr="006B25C4">
        <w:rPr>
          <w:rFonts w:ascii="Tahoma" w:hAnsi="Tahoma" w:cs="Tahoma"/>
          <w:sz w:val="20"/>
          <w:szCs w:val="20"/>
        </w:rPr>
        <w:t>odpowiedzialność za szkody wyrządzone w związku z prowadzeniem prac polegających na wykonywaniu wykopów i przekopów, w tym również powstałe wskutek osiadania gruntu lub osunięcia się ziemi</w:t>
      </w:r>
      <w:r>
        <w:rPr>
          <w:rFonts w:ascii="Tahoma" w:hAnsi="Tahoma" w:cs="Tahoma"/>
          <w:sz w:val="20"/>
          <w:szCs w:val="20"/>
        </w:rPr>
        <w:t xml:space="preserve"> </w:t>
      </w:r>
      <w:r w:rsidRPr="00FF00C9">
        <w:rPr>
          <w:rFonts w:ascii="Tahoma" w:hAnsi="Tahoma" w:cs="Tahoma"/>
          <w:b/>
          <w:bCs/>
          <w:sz w:val="20"/>
          <w:szCs w:val="20"/>
        </w:rPr>
        <w:t xml:space="preserve">- limit odpowiedzialności na jeden i wszystkie wypadki ubezpieczeniowe: </w:t>
      </w:r>
      <w:r>
        <w:rPr>
          <w:rFonts w:ascii="Tahoma" w:hAnsi="Tahoma" w:cs="Tahoma"/>
          <w:b/>
          <w:bCs/>
          <w:sz w:val="20"/>
          <w:szCs w:val="20"/>
        </w:rPr>
        <w:t>2</w:t>
      </w:r>
      <w:r w:rsidRPr="00FF00C9">
        <w:rPr>
          <w:rFonts w:ascii="Tahoma" w:hAnsi="Tahoma" w:cs="Tahoma"/>
          <w:b/>
          <w:bCs/>
          <w:sz w:val="20"/>
          <w:szCs w:val="20"/>
        </w:rPr>
        <w:t xml:space="preserve"> 000 000,00 zł;</w:t>
      </w:r>
    </w:p>
    <w:p w14:paraId="72F8FC9D" w14:textId="4A56740F" w:rsidR="008A5AF4" w:rsidRPr="008A5AF4" w:rsidRDefault="008A5AF4" w:rsidP="008A5AF4">
      <w:pPr>
        <w:pStyle w:val="Akapitzlist"/>
        <w:numPr>
          <w:ilvl w:val="1"/>
          <w:numId w:val="75"/>
        </w:numPr>
        <w:jc w:val="both"/>
        <w:rPr>
          <w:rFonts w:ascii="Tahoma" w:hAnsi="Tahoma" w:cs="Tahoma"/>
          <w:sz w:val="20"/>
          <w:szCs w:val="20"/>
        </w:rPr>
      </w:pPr>
      <w:r w:rsidRPr="008A5AF4">
        <w:rPr>
          <w:rFonts w:ascii="Tahoma" w:hAnsi="Tahoma" w:cs="Tahoma"/>
          <w:sz w:val="20"/>
          <w:szCs w:val="20"/>
        </w:rPr>
        <w:t xml:space="preserve">odpowiedzialność za szkody wyrządzone osobom trzecim w związku z odśnieżaniem i zimowym utrzymaniem dróg, chodników i placów z uwzględnieniem szkód powstałych w szybach, oświetleniu oraz lakierze w pojazdach </w:t>
      </w:r>
      <w:r w:rsidRPr="008A5AF4">
        <w:rPr>
          <w:rFonts w:ascii="Tahoma" w:hAnsi="Tahoma" w:cs="Tahoma"/>
          <w:b/>
          <w:bCs/>
          <w:sz w:val="20"/>
          <w:szCs w:val="20"/>
        </w:rPr>
        <w:t xml:space="preserve">- limit odpowiedzialności na jeden i wszystkie wypadki ubezpieczeniowe: </w:t>
      </w:r>
      <w:r>
        <w:rPr>
          <w:rFonts w:ascii="Tahoma" w:hAnsi="Tahoma" w:cs="Tahoma"/>
          <w:b/>
          <w:bCs/>
          <w:sz w:val="20"/>
          <w:szCs w:val="20"/>
        </w:rPr>
        <w:br/>
      </w:r>
      <w:r w:rsidRPr="008A5AF4">
        <w:rPr>
          <w:rFonts w:ascii="Tahoma" w:hAnsi="Tahoma" w:cs="Tahoma"/>
          <w:b/>
          <w:bCs/>
          <w:sz w:val="20"/>
          <w:szCs w:val="20"/>
        </w:rPr>
        <w:t>2 000 000,00 zł;</w:t>
      </w:r>
    </w:p>
    <w:p w14:paraId="27FB1640" w14:textId="6D8FFFAE" w:rsidR="00A65B77" w:rsidRPr="00C007AB" w:rsidRDefault="00A65B77" w:rsidP="00061F3A">
      <w:pPr>
        <w:pStyle w:val="Akapitzlist"/>
        <w:numPr>
          <w:ilvl w:val="1"/>
          <w:numId w:val="75"/>
        </w:numPr>
        <w:jc w:val="both"/>
        <w:rPr>
          <w:rFonts w:ascii="Tahoma" w:hAnsi="Tahoma" w:cs="Tahoma"/>
          <w:sz w:val="20"/>
          <w:szCs w:val="20"/>
        </w:rPr>
      </w:pPr>
      <w:r w:rsidRPr="00C007AB">
        <w:rPr>
          <w:rFonts w:ascii="Tahoma" w:hAnsi="Tahoma" w:cs="Tahoma"/>
          <w:sz w:val="20"/>
          <w:szCs w:val="20"/>
        </w:rPr>
        <w:t xml:space="preserve">odpowiedzialność za szkody powstałe w związku z posiadaniem lub użytkowaniem sprzętu pływającego </w:t>
      </w:r>
      <w:r w:rsidRPr="00C007AB">
        <w:rPr>
          <w:rFonts w:ascii="Tahoma" w:hAnsi="Tahoma" w:cs="Tahoma"/>
          <w:sz w:val="20"/>
          <w:szCs w:val="20"/>
        </w:rPr>
        <w:br/>
        <w:t xml:space="preserve">z zastrzeżeniem że ochrona obowiązuje wyłącznie w odniesieniu do sprzętu pływającego napędzanego siłą ludzkich mięśni - </w:t>
      </w:r>
      <w:r w:rsidRPr="00C007AB">
        <w:rPr>
          <w:rFonts w:ascii="Tahoma" w:hAnsi="Tahoma" w:cs="Tahoma"/>
          <w:b/>
          <w:sz w:val="20"/>
          <w:szCs w:val="20"/>
        </w:rPr>
        <w:t>limit odpowiedzialności na jeden i wszystkie wypadki ubezpieczeniowe: 200 000,00 zł;</w:t>
      </w:r>
    </w:p>
    <w:p w14:paraId="1B99F892" w14:textId="3DDBEEE9" w:rsidR="002F5FAC" w:rsidRDefault="002F5FAC" w:rsidP="00061F3A">
      <w:pPr>
        <w:pStyle w:val="Akapitzlist"/>
        <w:numPr>
          <w:ilvl w:val="1"/>
          <w:numId w:val="75"/>
        </w:numPr>
        <w:jc w:val="both"/>
        <w:rPr>
          <w:rFonts w:ascii="Tahoma" w:hAnsi="Tahoma" w:cs="Tahoma"/>
          <w:sz w:val="20"/>
          <w:szCs w:val="20"/>
        </w:rPr>
      </w:pPr>
      <w:bookmarkStart w:id="13" w:name="_Hlk64990127"/>
      <w:r w:rsidRPr="0088182A">
        <w:rPr>
          <w:rFonts w:ascii="Tahoma" w:hAnsi="Tahoma" w:cs="Tahoma"/>
          <w:sz w:val="20"/>
          <w:szCs w:val="20"/>
        </w:rPr>
        <w:t>odpowiedzialność za szkody (w tym poniesione przez pracowników) wynikające z zakażenia</w:t>
      </w:r>
      <w:r w:rsidR="00D2111D">
        <w:rPr>
          <w:rFonts w:ascii="Tahoma" w:hAnsi="Tahoma" w:cs="Tahoma"/>
          <w:sz w:val="20"/>
          <w:szCs w:val="20"/>
        </w:rPr>
        <w:t xml:space="preserve"> c</w:t>
      </w:r>
      <w:r w:rsidRPr="0088182A">
        <w:rPr>
          <w:rFonts w:ascii="Tahoma" w:hAnsi="Tahoma" w:cs="Tahoma"/>
          <w:sz w:val="20"/>
          <w:szCs w:val="20"/>
        </w:rPr>
        <w:t>horobą zakaźną lub przeniesienia choroby zakaźnej, w tym również będące następstwem chorób odzwierzęcych, jeżeli powstały w wyniku czynu niedozwolonego ubezpieczonego, przy czym ochrona nie obejmuje zakażenia wirusem HIV, gąbczastej encefalopatii bydła</w:t>
      </w:r>
      <w:r w:rsidRPr="0088182A">
        <w:rPr>
          <w:rFonts w:ascii="Tahoma" w:hAnsi="Tahoma" w:cs="Tahoma"/>
          <w:b/>
          <w:bCs/>
          <w:sz w:val="20"/>
          <w:szCs w:val="20"/>
        </w:rPr>
        <w:t xml:space="preserve"> (</w:t>
      </w:r>
      <w:r w:rsidRPr="0088182A">
        <w:rPr>
          <w:rFonts w:ascii="Tahoma" w:hAnsi="Tahoma" w:cs="Tahoma"/>
          <w:sz w:val="20"/>
          <w:szCs w:val="20"/>
        </w:rPr>
        <w:t xml:space="preserve">BSE) i choroby Creutzfeldta-Jakoba (CJD) – </w:t>
      </w:r>
      <w:r w:rsidRPr="0088182A">
        <w:rPr>
          <w:rFonts w:ascii="Tahoma" w:hAnsi="Tahoma" w:cs="Tahoma"/>
          <w:b/>
          <w:bCs/>
          <w:sz w:val="20"/>
          <w:szCs w:val="20"/>
        </w:rPr>
        <w:t xml:space="preserve">limit </w:t>
      </w:r>
      <w:r w:rsidRPr="006B25C4">
        <w:rPr>
          <w:rFonts w:ascii="Tahoma" w:hAnsi="Tahoma" w:cs="Tahoma"/>
          <w:b/>
          <w:bCs/>
          <w:sz w:val="20"/>
          <w:szCs w:val="20"/>
        </w:rPr>
        <w:t xml:space="preserve">odpowiedzialności </w:t>
      </w:r>
      <w:r w:rsidR="006A5B36" w:rsidRPr="006B25C4">
        <w:rPr>
          <w:rFonts w:ascii="Tahoma" w:hAnsi="Tahoma" w:cs="Tahoma"/>
          <w:b/>
          <w:bCs/>
          <w:sz w:val="20"/>
          <w:szCs w:val="20"/>
        </w:rPr>
        <w:t>1</w:t>
      </w:r>
      <w:r w:rsidRPr="006B25C4">
        <w:rPr>
          <w:rFonts w:ascii="Tahoma" w:hAnsi="Tahoma" w:cs="Tahoma"/>
          <w:b/>
          <w:bCs/>
          <w:sz w:val="20"/>
          <w:szCs w:val="20"/>
        </w:rPr>
        <w:t xml:space="preserve">00 000 zł na </w:t>
      </w:r>
      <w:r w:rsidRPr="0088182A">
        <w:rPr>
          <w:rFonts w:ascii="Tahoma" w:hAnsi="Tahoma" w:cs="Tahoma"/>
          <w:b/>
          <w:bCs/>
          <w:sz w:val="20"/>
          <w:szCs w:val="20"/>
        </w:rPr>
        <w:t>jeden i wszystkie wypadki ubezpieczeniowe</w:t>
      </w:r>
      <w:bookmarkEnd w:id="13"/>
      <w:r w:rsidRPr="0088182A">
        <w:rPr>
          <w:rFonts w:ascii="Tahoma" w:hAnsi="Tahoma" w:cs="Tahoma"/>
          <w:sz w:val="20"/>
          <w:szCs w:val="20"/>
        </w:rPr>
        <w:t>;</w:t>
      </w:r>
    </w:p>
    <w:p w14:paraId="0E74A621" w14:textId="03048858" w:rsidR="008A5AF4" w:rsidRPr="00ED2165" w:rsidRDefault="008A5AF4" w:rsidP="008A5AF4">
      <w:pPr>
        <w:pStyle w:val="Akapitzlist"/>
        <w:numPr>
          <w:ilvl w:val="1"/>
          <w:numId w:val="75"/>
        </w:numPr>
        <w:tabs>
          <w:tab w:val="left" w:pos="993"/>
        </w:tabs>
        <w:jc w:val="both"/>
        <w:rPr>
          <w:rFonts w:ascii="Tahoma" w:hAnsi="Tahoma" w:cs="Tahoma"/>
          <w:sz w:val="20"/>
          <w:szCs w:val="20"/>
        </w:rPr>
      </w:pPr>
      <w:r w:rsidRPr="00ED2165">
        <w:rPr>
          <w:rFonts w:ascii="Tahoma" w:hAnsi="Tahoma" w:cs="Tahoma"/>
          <w:sz w:val="20"/>
          <w:szCs w:val="20"/>
        </w:rPr>
        <w:t xml:space="preserve">odpowiedzialność za szkody powstałe podczas wykonywania zadań wynikających z umowy Spółki </w:t>
      </w:r>
      <w:r w:rsidR="00956EF1" w:rsidRPr="00ED2165">
        <w:rPr>
          <w:rFonts w:ascii="Tahoma" w:hAnsi="Tahoma" w:cs="Tahoma"/>
          <w:sz w:val="20"/>
          <w:szCs w:val="20"/>
        </w:rPr>
        <w:t xml:space="preserve">TBS Lokum </w:t>
      </w:r>
      <w:r w:rsidRPr="00ED2165">
        <w:rPr>
          <w:rFonts w:ascii="Tahoma" w:hAnsi="Tahoma" w:cs="Tahoma"/>
          <w:sz w:val="20"/>
          <w:szCs w:val="20"/>
        </w:rPr>
        <w:t>oraz wynikające z zawartych umów, w tym dotyczących administrowania i zarządzania wspólnotami mieszkaniowymi. W przypadku zawarcia przez Ubezpieczonego umowy ubezpieczenia obowiązkowego OC zarządcy nieruchomości ubezpieczenie to stanowi ubezpieczenie nadwyżkowe, uruchomione po wyczerpaniu się limitu odpowiedzialności w polisie OC obowiązkowego</w:t>
      </w:r>
      <w:r w:rsidR="00956EF1" w:rsidRPr="00ED2165">
        <w:rPr>
          <w:rFonts w:ascii="Tahoma" w:hAnsi="Tahoma" w:cs="Tahoma"/>
          <w:sz w:val="20"/>
          <w:szCs w:val="20"/>
        </w:rPr>
        <w:t xml:space="preserve"> (</w:t>
      </w:r>
      <w:r w:rsidR="00ED2165" w:rsidRPr="00ED2165">
        <w:rPr>
          <w:rFonts w:ascii="Tahoma" w:hAnsi="Tahoma" w:cs="Tahoma"/>
          <w:sz w:val="20"/>
          <w:szCs w:val="20"/>
        </w:rPr>
        <w:t xml:space="preserve">uwaga: </w:t>
      </w:r>
      <w:r w:rsidR="00956EF1" w:rsidRPr="00ED2165">
        <w:rPr>
          <w:rFonts w:ascii="Tahoma" w:hAnsi="Tahoma" w:cs="Tahoma"/>
          <w:sz w:val="20"/>
          <w:szCs w:val="20"/>
        </w:rPr>
        <w:t xml:space="preserve">Spółka TBS Lokum posiada polisę ubezpieczeniową w zakresie OC zarządcy nieruchomości) – </w:t>
      </w:r>
      <w:r w:rsidR="00956EF1" w:rsidRPr="00ED2165">
        <w:rPr>
          <w:rFonts w:ascii="Tahoma" w:hAnsi="Tahoma" w:cs="Tahoma"/>
          <w:b/>
          <w:bCs/>
          <w:sz w:val="20"/>
          <w:szCs w:val="20"/>
        </w:rPr>
        <w:t>limit odpowiedzialności 1 000 000 zł na jeden i wszystkie wypadki ubezpieczeniowe</w:t>
      </w:r>
      <w:r w:rsidR="00956EF1" w:rsidRPr="00ED2165">
        <w:rPr>
          <w:rFonts w:ascii="Tahoma" w:hAnsi="Tahoma" w:cs="Tahoma"/>
          <w:sz w:val="20"/>
          <w:szCs w:val="20"/>
        </w:rPr>
        <w:t>;</w:t>
      </w:r>
    </w:p>
    <w:p w14:paraId="2C160A05" w14:textId="77777777" w:rsidR="008A5AF4" w:rsidRPr="00D2111D" w:rsidRDefault="008A5AF4" w:rsidP="008A5AF4">
      <w:pPr>
        <w:pStyle w:val="Akapitzlist"/>
        <w:numPr>
          <w:ilvl w:val="1"/>
          <w:numId w:val="75"/>
        </w:numPr>
        <w:tabs>
          <w:tab w:val="left" w:pos="993"/>
        </w:tabs>
        <w:jc w:val="both"/>
        <w:rPr>
          <w:rFonts w:ascii="Tahoma" w:hAnsi="Tahoma" w:cs="Tahoma"/>
          <w:sz w:val="20"/>
          <w:szCs w:val="20"/>
        </w:rPr>
      </w:pPr>
      <w:r w:rsidRPr="00D2111D">
        <w:rPr>
          <w:rFonts w:ascii="Tahoma" w:hAnsi="Tahoma" w:cs="Tahoma"/>
          <w:sz w:val="20"/>
          <w:szCs w:val="20"/>
        </w:rPr>
        <w:t>odpowiedzialność za szkody wyrządzone członkom wspólnoty mieszkaniowej;</w:t>
      </w:r>
    </w:p>
    <w:p w14:paraId="648B26F9" w14:textId="77777777" w:rsidR="008A5AF4" w:rsidRPr="00D2111D" w:rsidRDefault="008A5AF4" w:rsidP="008A5AF4">
      <w:pPr>
        <w:pStyle w:val="Akapitzlist"/>
        <w:numPr>
          <w:ilvl w:val="1"/>
          <w:numId w:val="75"/>
        </w:numPr>
        <w:tabs>
          <w:tab w:val="left" w:pos="993"/>
        </w:tabs>
        <w:jc w:val="both"/>
        <w:rPr>
          <w:rFonts w:ascii="Tahoma" w:hAnsi="Tahoma" w:cs="Tahoma"/>
          <w:sz w:val="20"/>
          <w:szCs w:val="20"/>
        </w:rPr>
      </w:pPr>
      <w:r w:rsidRPr="00D2111D">
        <w:rPr>
          <w:rFonts w:ascii="Tahoma" w:hAnsi="Tahoma" w:cs="Tahoma"/>
          <w:sz w:val="20"/>
          <w:szCs w:val="20"/>
        </w:rPr>
        <w:t>odpowiedzialność z tytułu administrowania oraz utrzymania terenów przyległych  do wspólnot mieszkaniowych;</w:t>
      </w:r>
    </w:p>
    <w:p w14:paraId="49631166" w14:textId="77777777" w:rsidR="008A5AF4" w:rsidRPr="00D2111D" w:rsidRDefault="008A5AF4" w:rsidP="008A5AF4">
      <w:pPr>
        <w:pStyle w:val="Akapitzlist"/>
        <w:numPr>
          <w:ilvl w:val="1"/>
          <w:numId w:val="75"/>
        </w:numPr>
        <w:tabs>
          <w:tab w:val="left" w:pos="993"/>
        </w:tabs>
        <w:jc w:val="both"/>
        <w:rPr>
          <w:rFonts w:ascii="Tahoma" w:hAnsi="Tahoma" w:cs="Tahoma"/>
          <w:sz w:val="20"/>
          <w:szCs w:val="20"/>
        </w:rPr>
      </w:pPr>
      <w:r w:rsidRPr="00D2111D">
        <w:rPr>
          <w:rFonts w:ascii="Tahoma" w:hAnsi="Tahoma" w:cs="Tahoma"/>
          <w:sz w:val="20"/>
          <w:szCs w:val="20"/>
        </w:rPr>
        <w:t>odpowiedzialność za szkody wyrządzone w mieniu osób korzystających z lokali mieszkalnych lub użytkowych (i przynależnych) na podstawie odpowiedniego tytułu prawnego, z włączeniem szkód powstałych w trakcie prac związanych z poszukiwaniem i usuwaniem awarii instalacji wodno-kanalizacyjnych, c.o. lub innych w lokalu lub poza nim;</w:t>
      </w:r>
    </w:p>
    <w:p w14:paraId="789F41F4" w14:textId="77777777" w:rsidR="008A5AF4" w:rsidRPr="00D2111D" w:rsidRDefault="008A5AF4" w:rsidP="008A5AF4">
      <w:pPr>
        <w:pStyle w:val="Akapitzlist"/>
        <w:numPr>
          <w:ilvl w:val="1"/>
          <w:numId w:val="75"/>
        </w:numPr>
        <w:tabs>
          <w:tab w:val="left" w:pos="993"/>
        </w:tabs>
        <w:jc w:val="both"/>
        <w:rPr>
          <w:rFonts w:ascii="Tahoma" w:hAnsi="Tahoma" w:cs="Tahoma"/>
          <w:sz w:val="20"/>
          <w:szCs w:val="20"/>
        </w:rPr>
      </w:pPr>
      <w:r w:rsidRPr="00D2111D">
        <w:rPr>
          <w:rFonts w:ascii="Tahoma" w:hAnsi="Tahoma" w:cs="Tahoma"/>
          <w:sz w:val="20"/>
          <w:szCs w:val="20"/>
        </w:rPr>
        <w:t>odpowiedzialność za szkody powstałe w następstwie awarii, działania, eksploatacji urządzeń, instalacji elektrycznych, zasilających oraz innych technologicznych, w tym powstałe wskutek przepięcia, w odniesieniu do lokali użytkowych, mieszkań i części wspólnych zarządzanych przez Ubezpieczonego;</w:t>
      </w:r>
    </w:p>
    <w:p w14:paraId="1606659B" w14:textId="047C174A" w:rsidR="008A5AF4" w:rsidRPr="008A5AF4" w:rsidRDefault="008A5AF4" w:rsidP="008A5AF4">
      <w:pPr>
        <w:pStyle w:val="Akapitzlist"/>
        <w:numPr>
          <w:ilvl w:val="1"/>
          <w:numId w:val="75"/>
        </w:numPr>
        <w:tabs>
          <w:tab w:val="left" w:pos="993"/>
        </w:tabs>
        <w:jc w:val="both"/>
        <w:rPr>
          <w:rFonts w:ascii="Tahoma" w:hAnsi="Tahoma" w:cs="Tahoma"/>
          <w:sz w:val="20"/>
          <w:szCs w:val="20"/>
        </w:rPr>
      </w:pPr>
      <w:r w:rsidRPr="00D2111D">
        <w:rPr>
          <w:rFonts w:ascii="Tahoma" w:hAnsi="Tahoma" w:cs="Tahoma"/>
          <w:sz w:val="20"/>
          <w:szCs w:val="20"/>
        </w:rPr>
        <w:t>odpowiedzialność z tytułu poniesionych kosztów (tzw. koszty awaryjne) na tymczasowe zakwaterowanie najemców (lokal zastępczy) wykwaterowanych na skutek szkody spowodowanej przez Ubezpieczonego</w:t>
      </w:r>
      <w:r w:rsidRPr="008A5AF4">
        <w:rPr>
          <w:rFonts w:ascii="Tahoma" w:hAnsi="Tahoma" w:cs="Tahoma"/>
          <w:b/>
          <w:bCs/>
          <w:sz w:val="20"/>
          <w:szCs w:val="20"/>
        </w:rPr>
        <w:t xml:space="preserve"> </w:t>
      </w:r>
      <w:r>
        <w:rPr>
          <w:rFonts w:ascii="Tahoma" w:hAnsi="Tahoma" w:cs="Tahoma"/>
          <w:b/>
          <w:bCs/>
          <w:sz w:val="20"/>
          <w:szCs w:val="20"/>
        </w:rPr>
        <w:t>-</w:t>
      </w:r>
      <w:r w:rsidRPr="00D2111D">
        <w:rPr>
          <w:rFonts w:ascii="Tahoma" w:hAnsi="Tahoma" w:cs="Tahoma"/>
          <w:sz w:val="20"/>
          <w:szCs w:val="20"/>
        </w:rPr>
        <w:t xml:space="preserve"> </w:t>
      </w:r>
      <w:r w:rsidRPr="008A5AF4">
        <w:rPr>
          <w:rFonts w:ascii="Tahoma" w:hAnsi="Tahoma" w:cs="Tahoma"/>
          <w:b/>
          <w:bCs/>
          <w:sz w:val="20"/>
          <w:szCs w:val="20"/>
        </w:rPr>
        <w:t>limit odpowiedzialności 10 000 zł na jeden wypadek ubezpieczeniowy i 30 000 zł na wszystkie wypadki ubezpieczeniowe</w:t>
      </w:r>
      <w:r>
        <w:rPr>
          <w:rFonts w:ascii="Tahoma" w:hAnsi="Tahoma" w:cs="Tahoma"/>
          <w:b/>
          <w:bCs/>
          <w:sz w:val="20"/>
          <w:szCs w:val="20"/>
        </w:rPr>
        <w:t>;</w:t>
      </w:r>
    </w:p>
    <w:p w14:paraId="66916F04"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powstałych w wyniku niewypłacalności,</w:t>
      </w:r>
    </w:p>
    <w:p w14:paraId="65087839"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wyrządzonych wskutek ujawnienia wiadomości poufnej,</w:t>
      </w:r>
    </w:p>
    <w:p w14:paraId="10F91E91" w14:textId="36518FBE" w:rsidR="00A65B77" w:rsidRPr="008A5AF4" w:rsidRDefault="00A65B77" w:rsidP="00A65B77">
      <w:pPr>
        <w:numPr>
          <w:ilvl w:val="0"/>
          <w:numId w:val="16"/>
        </w:numPr>
        <w:ind w:left="1418" w:hanging="284"/>
        <w:jc w:val="both"/>
        <w:rPr>
          <w:rFonts w:ascii="Tahoma" w:hAnsi="Tahoma" w:cs="Tahoma"/>
        </w:rPr>
      </w:pPr>
      <w:r w:rsidRPr="00A65B77">
        <w:rPr>
          <w:rFonts w:ascii="Tahoma" w:hAnsi="Tahoma" w:cs="Tahoma"/>
        </w:rPr>
        <w:t xml:space="preserve">wynikłych z decyzji podjętych przez Ubezpieczonego lub działającego w jego imieniu funkcjonariusza publicznego w zakresie sprawowanej przez niego funkcji, za które uzyskał korzyść osobistą lub dążył do jej </w:t>
      </w:r>
      <w:r w:rsidRPr="008A5AF4">
        <w:rPr>
          <w:rFonts w:ascii="Tahoma" w:hAnsi="Tahoma" w:cs="Tahoma"/>
        </w:rPr>
        <w:t>uzyskania</w:t>
      </w:r>
      <w:r w:rsidR="00761942" w:rsidRPr="008A5AF4">
        <w:rPr>
          <w:rFonts w:ascii="Tahoma" w:hAnsi="Tahoma" w:cs="Tahoma"/>
        </w:rPr>
        <w:t>,</w:t>
      </w:r>
    </w:p>
    <w:p w14:paraId="72043AFF" w14:textId="7A4678BD" w:rsidR="00761942" w:rsidRPr="008A5AF4" w:rsidRDefault="00761942" w:rsidP="00761942">
      <w:pPr>
        <w:numPr>
          <w:ilvl w:val="0"/>
          <w:numId w:val="16"/>
        </w:numPr>
        <w:ind w:left="1418" w:hanging="284"/>
        <w:jc w:val="both"/>
        <w:rPr>
          <w:rFonts w:ascii="Tahoma" w:hAnsi="Tahoma" w:cs="Tahoma"/>
        </w:rPr>
      </w:pPr>
      <w:r w:rsidRPr="008A5AF4">
        <w:rPr>
          <w:rFonts w:ascii="Tahoma" w:hAnsi="Tahoma" w:cs="Tahoma"/>
        </w:rPr>
        <w:t>wyrządzonych z winy umyślnej.</w:t>
      </w:r>
    </w:p>
    <w:p w14:paraId="3519FD28" w14:textId="733D06AF" w:rsidR="00A65B77" w:rsidRPr="008A5AF4" w:rsidRDefault="00A65B77" w:rsidP="00D2111D">
      <w:pPr>
        <w:ind w:left="720" w:firstLine="414"/>
        <w:jc w:val="both"/>
        <w:rPr>
          <w:rFonts w:ascii="Tahoma" w:hAnsi="Tahoma" w:cs="Tahoma"/>
          <w:b/>
        </w:rPr>
      </w:pPr>
      <w:r w:rsidRPr="008A5AF4">
        <w:rPr>
          <w:rFonts w:ascii="Tahoma" w:hAnsi="Tahoma" w:cs="Tahoma"/>
          <w:b/>
        </w:rPr>
        <w:t>limit odpowiedzialności na jeden i wszystkie wypadki ubezpieczeniowe:</w:t>
      </w:r>
      <w:r w:rsidR="008A5AF4" w:rsidRPr="008A5AF4">
        <w:rPr>
          <w:rFonts w:ascii="Tahoma" w:hAnsi="Tahoma" w:cs="Tahoma"/>
          <w:b/>
        </w:rPr>
        <w:t xml:space="preserve"> </w:t>
      </w:r>
      <w:r w:rsidRPr="008A5AF4">
        <w:rPr>
          <w:rFonts w:ascii="Tahoma" w:hAnsi="Tahoma" w:cs="Tahoma"/>
          <w:b/>
        </w:rPr>
        <w:t>1 000 000 zł</w:t>
      </w:r>
    </w:p>
    <w:p w14:paraId="4111C664" w14:textId="67230407" w:rsidR="00A65B77" w:rsidRPr="00A65B77" w:rsidRDefault="00A65B77" w:rsidP="008A5AF4">
      <w:pPr>
        <w:pStyle w:val="Akapitzlist"/>
        <w:numPr>
          <w:ilvl w:val="1"/>
          <w:numId w:val="75"/>
        </w:numPr>
        <w:jc w:val="both"/>
        <w:rPr>
          <w:rFonts w:ascii="Tahoma" w:hAnsi="Tahoma" w:cs="Tahoma"/>
          <w:b/>
          <w:sz w:val="20"/>
          <w:szCs w:val="20"/>
        </w:rPr>
      </w:pPr>
      <w:r w:rsidRPr="00A65B77">
        <w:rPr>
          <w:rFonts w:ascii="Tahoma" w:hAnsi="Tahoma" w:cs="Tahoma"/>
          <w:b/>
          <w:sz w:val="20"/>
          <w:szCs w:val="20"/>
        </w:rPr>
        <w:t xml:space="preserve">Ubezpieczenie odpowiedzialności cywilnej zarządcy dróg publicznych  - </w:t>
      </w:r>
      <w:r w:rsidRPr="00A65B77">
        <w:rPr>
          <w:rFonts w:ascii="Tahoma" w:hAnsi="Tahoma" w:cs="Tahoma"/>
          <w:sz w:val="20"/>
          <w:szCs w:val="20"/>
        </w:rPr>
        <w:t xml:space="preserve">odpowiedzialność cywilna zarządcy dróg publicznych zgodnie z Ustawą o drogach publicznych oraz wynikającą z innych przepisów prawa </w:t>
      </w:r>
      <w:r w:rsidRPr="00D631FB">
        <w:rPr>
          <w:rFonts w:ascii="Tahoma" w:hAnsi="Tahoma" w:cs="Tahoma"/>
          <w:sz w:val="20"/>
          <w:szCs w:val="20"/>
        </w:rPr>
        <w:t xml:space="preserve">za </w:t>
      </w:r>
      <w:r w:rsidRPr="00D631FB">
        <w:rPr>
          <w:rFonts w:ascii="Tahoma" w:hAnsi="Tahoma" w:cs="Tahoma"/>
          <w:b/>
          <w:sz w:val="20"/>
          <w:szCs w:val="20"/>
        </w:rPr>
        <w:t xml:space="preserve">szkody </w:t>
      </w:r>
      <w:r w:rsidRPr="00D631FB">
        <w:rPr>
          <w:rFonts w:ascii="Tahoma" w:hAnsi="Tahoma" w:cs="Tahoma"/>
          <w:sz w:val="20"/>
          <w:szCs w:val="20"/>
        </w:rPr>
        <w:t>wyrządzone</w:t>
      </w:r>
      <w:r w:rsidRPr="00A65B77">
        <w:rPr>
          <w:rFonts w:ascii="Tahoma" w:hAnsi="Tahoma" w:cs="Tahoma"/>
          <w:sz w:val="20"/>
          <w:szCs w:val="20"/>
        </w:rPr>
        <w:t xml:space="preserve"> w związku z administrowaniem i  utrzymaniem sieci dróg, ulic i chodników, przepustów drogowych i </w:t>
      </w:r>
      <w:r w:rsidRPr="00B82C37">
        <w:rPr>
          <w:rFonts w:ascii="Tahoma" w:hAnsi="Tahoma" w:cs="Tahoma"/>
          <w:sz w:val="20"/>
          <w:szCs w:val="20"/>
        </w:rPr>
        <w:t xml:space="preserve">mostów </w:t>
      </w:r>
      <w:r w:rsidRPr="00B82C37">
        <w:rPr>
          <w:rFonts w:ascii="Tahoma" w:hAnsi="Tahoma" w:cs="Tahoma"/>
          <w:b/>
          <w:sz w:val="20"/>
          <w:szCs w:val="20"/>
        </w:rPr>
        <w:t>(łączna długość dróg Ubezpieczającego –</w:t>
      </w:r>
      <w:r w:rsidR="00D2111D" w:rsidRPr="00B82C37">
        <w:rPr>
          <w:rFonts w:ascii="Tahoma" w:hAnsi="Tahoma" w:cs="Tahoma"/>
          <w:b/>
          <w:sz w:val="20"/>
          <w:szCs w:val="20"/>
        </w:rPr>
        <w:t xml:space="preserve"> </w:t>
      </w:r>
      <w:r w:rsidR="00B82C37" w:rsidRPr="00B82C37">
        <w:rPr>
          <w:rFonts w:ascii="Tahoma" w:hAnsi="Tahoma" w:cs="Tahoma"/>
          <w:b/>
          <w:sz w:val="20"/>
          <w:szCs w:val="20"/>
        </w:rPr>
        <w:t xml:space="preserve">144.291 </w:t>
      </w:r>
      <w:r w:rsidRPr="00B82C37">
        <w:rPr>
          <w:rFonts w:ascii="Tahoma" w:hAnsi="Tahoma" w:cs="Tahoma"/>
          <w:b/>
          <w:sz w:val="20"/>
          <w:szCs w:val="20"/>
        </w:rPr>
        <w:t>km</w:t>
      </w:r>
      <w:r w:rsidR="00B82C37" w:rsidRPr="00B82C37">
        <w:rPr>
          <w:rFonts w:ascii="Tahoma" w:hAnsi="Tahoma" w:cs="Tahoma"/>
          <w:b/>
          <w:sz w:val="20"/>
          <w:szCs w:val="20"/>
        </w:rPr>
        <w:t xml:space="preserve"> – drogi</w:t>
      </w:r>
      <w:r w:rsidR="00B82C37">
        <w:rPr>
          <w:rFonts w:ascii="Tahoma" w:hAnsi="Tahoma" w:cs="Tahoma"/>
          <w:b/>
          <w:sz w:val="20"/>
          <w:szCs w:val="20"/>
        </w:rPr>
        <w:t xml:space="preserve"> krajowe, gminne, powiatowe</w:t>
      </w:r>
      <w:r w:rsidRPr="00A65B77">
        <w:rPr>
          <w:rFonts w:ascii="Tahoma" w:hAnsi="Tahoma" w:cs="Tahoma"/>
          <w:b/>
          <w:sz w:val="20"/>
          <w:szCs w:val="20"/>
        </w:rPr>
        <w:t>),</w:t>
      </w:r>
      <w:r w:rsidRPr="00A65B77">
        <w:rPr>
          <w:rFonts w:ascii="Tahoma" w:hAnsi="Tahoma" w:cs="Tahoma"/>
          <w:sz w:val="20"/>
          <w:szCs w:val="20"/>
        </w:rPr>
        <w:t xml:space="preserve"> w tym w szczególności:</w:t>
      </w:r>
    </w:p>
    <w:p w14:paraId="61F4C284" w14:textId="77777777" w:rsidR="00A65B77" w:rsidRPr="00A65B77" w:rsidRDefault="00A65B77" w:rsidP="008A5AF4">
      <w:pPr>
        <w:tabs>
          <w:tab w:val="left" w:pos="851"/>
        </w:tabs>
        <w:suppressAutoHyphens/>
        <w:ind w:left="851"/>
        <w:jc w:val="both"/>
        <w:rPr>
          <w:rFonts w:ascii="Tahoma" w:hAnsi="Tahoma" w:cs="Tahoma"/>
        </w:rPr>
      </w:pPr>
      <w:r w:rsidRPr="00A65B77">
        <w:rPr>
          <w:rFonts w:ascii="Tahoma" w:hAnsi="Tahoma" w:cs="Tahoma"/>
        </w:rPr>
        <w:lastRenderedPageBreak/>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8A5AF4">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złego stanu technicznego jezdni oraz chodników, wynikającego z uszkodzeń ich nawierzchni (ubytki, koleiny, przełomy, zapadnięcia części jezdni itp.),</w:t>
      </w:r>
    </w:p>
    <w:p w14:paraId="2CDE380B" w14:textId="77777777" w:rsidR="00A65B77" w:rsidRPr="00A65B77" w:rsidRDefault="00A65B77" w:rsidP="008A5AF4">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8A5AF4">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leżących (lub spadających) na jezdni lub poboczu drzew, konarów, gałęzi itp.,</w:t>
      </w:r>
    </w:p>
    <w:p w14:paraId="252340B0" w14:textId="24392C18" w:rsidR="00A65B77" w:rsidRPr="00A65B77" w:rsidRDefault="00A65B77" w:rsidP="008A5AF4">
      <w:pPr>
        <w:tabs>
          <w:tab w:val="left" w:pos="851"/>
        </w:tabs>
        <w:suppressAutoHyphens/>
        <w:ind w:left="851"/>
        <w:jc w:val="both"/>
        <w:rPr>
          <w:rFonts w:ascii="Tahoma" w:hAnsi="Tahoma" w:cs="Tahoma"/>
          <w:bCs/>
        </w:rPr>
      </w:pPr>
      <w:r w:rsidRPr="00A65B77">
        <w:rPr>
          <w:rFonts w:ascii="Tahoma" w:hAnsi="Tahoma" w:cs="Tahoma"/>
          <w:bCs/>
        </w:rPr>
        <w:t xml:space="preserve">- </w:t>
      </w:r>
      <w:r w:rsidR="0049230C">
        <w:rPr>
          <w:rFonts w:ascii="Tahoma" w:hAnsi="Tahoma" w:cs="Tahoma"/>
        </w:rPr>
        <w:t>odpowiedzialność za szkody spowodowane zimową śliskością nawierzchni</w:t>
      </w:r>
      <w:r w:rsidRPr="00A65B77">
        <w:rPr>
          <w:rFonts w:ascii="Tahoma" w:hAnsi="Tahoma" w:cs="Tahoma"/>
          <w:bCs/>
        </w:rPr>
        <w:t>,</w:t>
      </w:r>
    </w:p>
    <w:p w14:paraId="547564DF" w14:textId="77777777" w:rsidR="00A65B77" w:rsidRPr="00A65B77" w:rsidRDefault="00A65B77" w:rsidP="008A5AF4">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8A5AF4">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8A5AF4">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8A5AF4">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8A5AF4">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8A5AF4">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8A5AF4">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8A5AF4">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8A5AF4">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A65B77" w:rsidRDefault="00A65B77" w:rsidP="008A5AF4">
      <w:pPr>
        <w:tabs>
          <w:tab w:val="left" w:pos="851"/>
        </w:tabs>
        <w:ind w:left="851"/>
        <w:jc w:val="both"/>
        <w:rPr>
          <w:rFonts w:ascii="Tahoma" w:hAnsi="Tahoma" w:cs="Tahoma"/>
          <w:bCs/>
        </w:rPr>
      </w:pPr>
      <w:r w:rsidRPr="00A65B77">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A65B77" w:rsidRDefault="00A65B77" w:rsidP="008A5AF4">
      <w:pPr>
        <w:tabs>
          <w:tab w:val="left" w:pos="851"/>
        </w:tabs>
        <w:ind w:left="851"/>
        <w:jc w:val="both"/>
        <w:rPr>
          <w:rFonts w:ascii="Tahoma" w:hAnsi="Tahoma" w:cs="Tahoma"/>
          <w:bCs/>
        </w:rPr>
      </w:pPr>
      <w:r w:rsidRPr="00A65B77">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D2111D" w:rsidRDefault="00A65B77" w:rsidP="008A5AF4">
      <w:pPr>
        <w:tabs>
          <w:tab w:val="left" w:pos="851"/>
        </w:tabs>
        <w:ind w:left="851"/>
        <w:jc w:val="both"/>
        <w:rPr>
          <w:rFonts w:ascii="Tahoma" w:hAnsi="Tahoma" w:cs="Tahoma"/>
          <w:bCs/>
        </w:rPr>
      </w:pPr>
      <w:r w:rsidRPr="00A65B77">
        <w:rPr>
          <w:rFonts w:ascii="Tahoma" w:hAnsi="Tahoma" w:cs="Tahoma"/>
          <w:bCs/>
        </w:rPr>
        <w:t xml:space="preserve">- odpowiedzialność za szkody polegające na uszkodzeniu lub zniszczeniu upraw, nasadzeń i urządzeń przyległych do pasa </w:t>
      </w:r>
      <w:r w:rsidRPr="00D2111D">
        <w:rPr>
          <w:rFonts w:ascii="Tahoma" w:hAnsi="Tahoma" w:cs="Tahoma"/>
          <w:bCs/>
        </w:rPr>
        <w:t>drogowego w związku z zimowym utrzymaniem dróg,</w:t>
      </w:r>
    </w:p>
    <w:p w14:paraId="74AFB7D9" w14:textId="14D35299" w:rsidR="00A65B77" w:rsidRPr="00D2111D" w:rsidRDefault="00A65B77" w:rsidP="008A5AF4">
      <w:pPr>
        <w:tabs>
          <w:tab w:val="left" w:pos="851"/>
        </w:tabs>
        <w:ind w:left="851"/>
        <w:jc w:val="both"/>
        <w:rPr>
          <w:rFonts w:ascii="Tahoma" w:hAnsi="Tahoma" w:cs="Tahoma"/>
          <w:bCs/>
        </w:rPr>
      </w:pPr>
      <w:r w:rsidRPr="00D2111D">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w:t>
      </w:r>
      <w:r w:rsidR="00B30A55" w:rsidRPr="00D2111D">
        <w:rPr>
          <w:rFonts w:ascii="Tahoma" w:hAnsi="Tahoma" w:cs="Tahoma"/>
          <w:bCs/>
        </w:rPr>
        <w:t xml:space="preserve"> (w szczególności powstałe wskutek drgań i wibracji),</w:t>
      </w:r>
      <w:r w:rsidRPr="00D2111D">
        <w:rPr>
          <w:rFonts w:ascii="Tahoma" w:hAnsi="Tahoma" w:cs="Tahoma"/>
          <w:bCs/>
        </w:rPr>
        <w:t xml:space="preserve"> a także wynikające z niewłaściwego zabezpieczenia robót drogowych,</w:t>
      </w:r>
    </w:p>
    <w:p w14:paraId="142D05BB" w14:textId="77777777" w:rsidR="00A65B77" w:rsidRPr="00A65B77" w:rsidRDefault="00A65B77" w:rsidP="008A5AF4">
      <w:pPr>
        <w:tabs>
          <w:tab w:val="left" w:pos="851"/>
        </w:tabs>
        <w:ind w:left="851"/>
        <w:jc w:val="both"/>
        <w:rPr>
          <w:rFonts w:ascii="Tahoma" w:hAnsi="Tahoma" w:cs="Tahoma"/>
          <w:bCs/>
        </w:rPr>
      </w:pPr>
      <w:r w:rsidRPr="00D2111D">
        <w:rPr>
          <w:rFonts w:ascii="Tahoma" w:hAnsi="Tahoma" w:cs="Tahoma"/>
          <w:bCs/>
        </w:rPr>
        <w:t>- odpowiedzialność za szkody powstałe</w:t>
      </w:r>
      <w:r w:rsidRPr="00A65B77">
        <w:rPr>
          <w:rFonts w:ascii="Tahoma" w:hAnsi="Tahoma" w:cs="Tahoma"/>
          <w:bCs/>
        </w:rPr>
        <w:t xml:space="preserve"> w instalacjach naziemnych i podziemnych podczas prowadzenia robót drogowych,</w:t>
      </w:r>
    </w:p>
    <w:p w14:paraId="1E41A131" w14:textId="77777777" w:rsidR="00A65B77" w:rsidRPr="00A65B77" w:rsidRDefault="00A65B77" w:rsidP="008A5AF4">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A65B77" w:rsidRDefault="00A65B77" w:rsidP="008A5AF4">
      <w:pPr>
        <w:tabs>
          <w:tab w:val="left" w:pos="851"/>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77777777" w:rsidR="00A65B77" w:rsidRPr="009C0BB8" w:rsidRDefault="00A65B77" w:rsidP="008A5AF4">
      <w:pPr>
        <w:ind w:left="709"/>
        <w:jc w:val="both"/>
        <w:rPr>
          <w:rFonts w:ascii="Tahoma" w:hAnsi="Tahoma" w:cs="Tahoma"/>
        </w:rPr>
      </w:pPr>
      <w:r w:rsidRPr="00A65B77">
        <w:rPr>
          <w:rFonts w:ascii="Tahoma" w:hAnsi="Tahoma" w:cs="Tahoma"/>
        </w:rPr>
        <w:t xml:space="preserve">Brak oznakowania miejsca zagrożenia lub usunięcia zagrożenia w określonych powyżej terminach może skutkować ograniczeniem lub odmową </w:t>
      </w:r>
      <w:r w:rsidRPr="009C0BB8">
        <w:rPr>
          <w:rFonts w:ascii="Tahoma" w:hAnsi="Tahoma" w:cs="Tahoma"/>
        </w:rPr>
        <w:t>udzielenia ochrony ubezpieczeniowej przez Ubezpieczyciela tylko w odniesieniu do kolejnych szkód powstałych w tym samym miejscu po określonych powyżej terminach.</w:t>
      </w:r>
    </w:p>
    <w:p w14:paraId="0CC1354C" w14:textId="0C66E1A6" w:rsidR="00A65B77" w:rsidRPr="00D2111D" w:rsidRDefault="00B71608" w:rsidP="00A65B77">
      <w:pPr>
        <w:ind w:left="1134" w:hanging="425"/>
        <w:jc w:val="both"/>
        <w:rPr>
          <w:rFonts w:ascii="Tahoma" w:hAnsi="Tahoma" w:cs="Tahoma"/>
          <w:b/>
        </w:rPr>
      </w:pPr>
      <w:r w:rsidRPr="009C0BB8">
        <w:rPr>
          <w:rFonts w:ascii="Tahoma" w:hAnsi="Tahoma" w:cs="Tahoma"/>
          <w:b/>
        </w:rPr>
        <w:t>l</w:t>
      </w:r>
      <w:r w:rsidR="0088525E" w:rsidRPr="009C0BB8">
        <w:rPr>
          <w:rFonts w:ascii="Tahoma" w:hAnsi="Tahoma" w:cs="Tahoma"/>
          <w:b/>
        </w:rPr>
        <w:t>imit odpowiedzialności</w:t>
      </w:r>
      <w:r w:rsidR="00A65B77" w:rsidRPr="009C0BB8">
        <w:rPr>
          <w:rFonts w:ascii="Tahoma" w:hAnsi="Tahoma" w:cs="Tahoma"/>
          <w:b/>
        </w:rPr>
        <w:t xml:space="preserve"> na jeden i wszystkie wypadki ubezpieczeniowe: </w:t>
      </w:r>
      <w:r w:rsidR="0088525E" w:rsidRPr="009C0BB8">
        <w:rPr>
          <w:rFonts w:ascii="Tahoma" w:hAnsi="Tahoma" w:cs="Tahoma"/>
          <w:b/>
        </w:rPr>
        <w:t xml:space="preserve">1 </w:t>
      </w:r>
      <w:r w:rsidR="00D2111D" w:rsidRPr="009C0BB8">
        <w:rPr>
          <w:rFonts w:ascii="Tahoma" w:hAnsi="Tahoma" w:cs="Tahoma"/>
          <w:b/>
        </w:rPr>
        <w:t>5</w:t>
      </w:r>
      <w:r w:rsidR="00A65B77" w:rsidRPr="009C0BB8">
        <w:rPr>
          <w:rFonts w:ascii="Tahoma" w:hAnsi="Tahoma" w:cs="Tahoma"/>
          <w:b/>
        </w:rPr>
        <w:t>00 000,00 zł</w:t>
      </w:r>
    </w:p>
    <w:p w14:paraId="6B264D98" w14:textId="77777777" w:rsidR="00A65B77" w:rsidRPr="00A65B77" w:rsidRDefault="00A65B77" w:rsidP="00A65B77">
      <w:pPr>
        <w:ind w:left="360" w:firstLine="348"/>
        <w:jc w:val="both"/>
        <w:rPr>
          <w:rFonts w:ascii="Tahoma" w:hAnsi="Tahoma" w:cs="Tahoma"/>
          <w:b/>
          <w:highlight w:val="yellow"/>
        </w:rPr>
      </w:pPr>
    </w:p>
    <w:p w14:paraId="377BA7C5" w14:textId="3412A427" w:rsidR="00A65B77" w:rsidRPr="00A65B77" w:rsidRDefault="00A65B77" w:rsidP="00A65B77">
      <w:pPr>
        <w:tabs>
          <w:tab w:val="left" w:pos="993"/>
        </w:tabs>
        <w:ind w:left="993" w:hanging="993"/>
        <w:jc w:val="both"/>
        <w:rPr>
          <w:rFonts w:ascii="Tahoma" w:hAnsi="Tahoma" w:cs="Tahoma"/>
        </w:rPr>
      </w:pPr>
      <w:r w:rsidRPr="00A65B77">
        <w:rPr>
          <w:rFonts w:ascii="Tahoma" w:hAnsi="Tahoma" w:cs="Tahoma"/>
          <w:b/>
          <w:color w:val="000000"/>
        </w:rPr>
        <w:t>UWAGA:</w:t>
      </w:r>
      <w:r w:rsidRPr="00A65B77">
        <w:rPr>
          <w:rFonts w:ascii="Tahoma" w:hAnsi="Tahoma" w:cs="Tahoma"/>
          <w:b/>
          <w:color w:val="000000"/>
        </w:rPr>
        <w:tab/>
      </w:r>
      <w:r w:rsidRPr="00A65B77">
        <w:rPr>
          <w:rFonts w:ascii="Tahoma" w:hAnsi="Tahoma" w:cs="Tahoma"/>
          <w:color w:val="000000"/>
        </w:rPr>
        <w:t xml:space="preserve">Drogi zakwalifikowane </w:t>
      </w:r>
      <w:r w:rsidRPr="00D2111D">
        <w:rPr>
          <w:rFonts w:ascii="Tahoma" w:hAnsi="Tahoma" w:cs="Tahoma"/>
        </w:rPr>
        <w:t xml:space="preserve">do kategorii dróg </w:t>
      </w:r>
      <w:r w:rsidR="00B82C37">
        <w:rPr>
          <w:rFonts w:ascii="Tahoma" w:hAnsi="Tahoma" w:cs="Tahoma"/>
        </w:rPr>
        <w:t xml:space="preserve">krajowych, </w:t>
      </w:r>
      <w:r w:rsidRPr="00D2111D">
        <w:rPr>
          <w:rFonts w:ascii="Tahoma" w:hAnsi="Tahoma" w:cs="Tahoma"/>
        </w:rPr>
        <w:t>gminnych</w:t>
      </w:r>
      <w:r w:rsidR="00B82C37">
        <w:rPr>
          <w:rFonts w:ascii="Tahoma" w:hAnsi="Tahoma" w:cs="Tahoma"/>
        </w:rPr>
        <w:t>, powiatowych</w:t>
      </w:r>
      <w:r w:rsidR="00D2111D" w:rsidRPr="00D2111D">
        <w:rPr>
          <w:rFonts w:ascii="Tahoma" w:hAnsi="Tahoma" w:cs="Tahoma"/>
        </w:rPr>
        <w:t xml:space="preserve"> </w:t>
      </w:r>
      <w:r w:rsidRPr="00D2111D">
        <w:rPr>
          <w:rFonts w:ascii="Tahoma" w:hAnsi="Tahoma" w:cs="Tahoma"/>
        </w:rPr>
        <w:t xml:space="preserve">lub drogi innych kategorii przejęte w zarządzanie przez zarządcę drogi na podstawie porozumień </w:t>
      </w:r>
      <w:r w:rsidRPr="00A65B77">
        <w:rPr>
          <w:rFonts w:ascii="Tahoma" w:hAnsi="Tahoma" w:cs="Tahoma"/>
        </w:rPr>
        <w:t>w okresie ubezpieczenia zostaną automatycznie objęte ochroną ubezpieczeniową.</w:t>
      </w:r>
    </w:p>
    <w:p w14:paraId="1E737385" w14:textId="0CFB9314" w:rsidR="00D2111D" w:rsidRPr="008A5AF4" w:rsidRDefault="00A65B77" w:rsidP="008A5AF4">
      <w:pPr>
        <w:tabs>
          <w:tab w:val="left" w:pos="993"/>
        </w:tabs>
        <w:ind w:left="993" w:hanging="993"/>
        <w:jc w:val="both"/>
        <w:rPr>
          <w:rFonts w:ascii="Tahoma" w:hAnsi="Tahoma" w:cs="Tahoma"/>
          <w:strike/>
          <w:color w:val="000000"/>
        </w:rPr>
      </w:pPr>
      <w:r w:rsidRPr="00A65B77">
        <w:rPr>
          <w:rFonts w:ascii="Tahoma" w:hAnsi="Tahoma" w:cs="Tahoma"/>
          <w:b/>
          <w:color w:val="000000"/>
        </w:rPr>
        <w:tab/>
      </w:r>
    </w:p>
    <w:p w14:paraId="6C6E8270" w14:textId="77777777" w:rsidR="008A5AF4" w:rsidRPr="00A65B77" w:rsidRDefault="008A5AF4" w:rsidP="00A65B77">
      <w:pPr>
        <w:tabs>
          <w:tab w:val="left" w:pos="993"/>
        </w:tabs>
        <w:ind w:left="993" w:hanging="993"/>
        <w:jc w:val="both"/>
        <w:rPr>
          <w:rFonts w:ascii="Tahoma" w:hAnsi="Tahoma" w:cs="Tahoma"/>
          <w:b/>
          <w:color w:val="000000"/>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lastRenderedPageBreak/>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1C707336" w14:textId="77777777" w:rsidR="003936E2" w:rsidRPr="000C60D0" w:rsidRDefault="003936E2" w:rsidP="003936E2">
      <w:pPr>
        <w:tabs>
          <w:tab w:val="left" w:pos="0"/>
        </w:tabs>
        <w:jc w:val="both"/>
        <w:rPr>
          <w:rFonts w:ascii="Tahoma" w:hAnsi="Tahoma" w:cs="Tahoma"/>
          <w:b/>
        </w:rPr>
      </w:pPr>
    </w:p>
    <w:p w14:paraId="5F306CAB" w14:textId="77777777" w:rsidR="00F639EF" w:rsidRPr="009C0BB8" w:rsidRDefault="00F639EF" w:rsidP="00333A80">
      <w:pPr>
        <w:tabs>
          <w:tab w:val="left" w:pos="993"/>
        </w:tabs>
        <w:ind w:left="1134" w:hanging="1134"/>
        <w:jc w:val="both"/>
        <w:rPr>
          <w:rFonts w:ascii="Tahoma" w:hAnsi="Tahoma" w:cs="Tahoma"/>
          <w:b/>
        </w:rPr>
      </w:pPr>
      <w:r w:rsidRPr="009C0BB8">
        <w:rPr>
          <w:rFonts w:ascii="Tahoma" w:hAnsi="Tahoma" w:cs="Tahoma"/>
          <w:b/>
        </w:rPr>
        <w:t xml:space="preserve">UWAGA: </w:t>
      </w:r>
      <w:r w:rsidRPr="009C0BB8">
        <w:rPr>
          <w:rFonts w:ascii="Tahoma" w:hAnsi="Tahoma" w:cs="Tahoma"/>
          <w:b/>
        </w:rPr>
        <w:tab/>
        <w:t>Wysokość franszyz i udziałów własnych</w:t>
      </w:r>
    </w:p>
    <w:p w14:paraId="6CCFADEF" w14:textId="77777777" w:rsidR="00333A80" w:rsidRPr="009C0BB8" w:rsidRDefault="00333A80" w:rsidP="00333A80">
      <w:pPr>
        <w:ind w:left="142" w:hanging="141"/>
        <w:jc w:val="both"/>
        <w:rPr>
          <w:rFonts w:ascii="Tahoma" w:hAnsi="Tahoma" w:cs="Tahoma"/>
        </w:rPr>
      </w:pPr>
      <w:r w:rsidRPr="009C0BB8">
        <w:rPr>
          <w:rFonts w:ascii="Tahoma" w:hAnsi="Tahoma" w:cs="Tahoma"/>
        </w:rPr>
        <w:t>Franszyza integralna: 500,00 zł, w przypadku ryzyka szyb i elementów szklanych od stłuczenia: 100,00 zł</w:t>
      </w:r>
    </w:p>
    <w:p w14:paraId="76509618" w14:textId="77777777" w:rsidR="00333A80" w:rsidRPr="009C0BB8" w:rsidRDefault="00333A80" w:rsidP="00333A80">
      <w:pPr>
        <w:ind w:left="142" w:hanging="141"/>
        <w:jc w:val="both"/>
        <w:rPr>
          <w:rFonts w:ascii="Tahoma" w:hAnsi="Tahoma" w:cs="Tahoma"/>
        </w:rPr>
      </w:pPr>
      <w:r w:rsidRPr="009C0BB8">
        <w:rPr>
          <w:rFonts w:ascii="Tahoma" w:hAnsi="Tahoma" w:cs="Tahoma"/>
        </w:rPr>
        <w:t xml:space="preserve">Franszyza redukcyjna: brak, z wyłączeniem szkód w wyniku sztormu i wysokiego poziomu Bałtyku: 3.000,00 zł </w:t>
      </w:r>
    </w:p>
    <w:p w14:paraId="03508D93" w14:textId="0C9B02B2" w:rsidR="00F639EF" w:rsidRDefault="00333A80" w:rsidP="00333A80">
      <w:pPr>
        <w:ind w:left="142" w:hanging="141"/>
        <w:jc w:val="both"/>
        <w:rPr>
          <w:rFonts w:ascii="Tahoma" w:hAnsi="Tahoma" w:cs="Tahoma"/>
        </w:rPr>
      </w:pPr>
      <w:r w:rsidRPr="009C0BB8">
        <w:rPr>
          <w:rFonts w:ascii="Tahoma" w:hAnsi="Tahoma" w:cs="Tahoma"/>
        </w:rPr>
        <w:t>Udział własny: brak</w:t>
      </w:r>
    </w:p>
    <w:p w14:paraId="2358F990" w14:textId="77777777" w:rsidR="00333A80" w:rsidRPr="00691B7A" w:rsidRDefault="00333A80" w:rsidP="00333A80">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65FD9B83" w:rsidR="00F639EF" w:rsidRPr="009C0BB8"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w:t>
      </w:r>
      <w:r w:rsidRPr="009C0BB8">
        <w:rPr>
          <w:rFonts w:ascii="Tahoma" w:hAnsi="Tahoma" w:cs="Tahoma"/>
        </w:rPr>
        <w:t xml:space="preserve">uderzenie pioruna, przepięcie i przetężenie z innych przyczyn niż wyładowania atmosferyczne, upadek statku powietrznego, przy czym dla ryzyka przepięcia i przetężenia z innych przyczyn niż wyładowania atmosferyczne limit odpowiedzialności wynosi </w:t>
      </w:r>
      <w:r w:rsidR="006E38D6" w:rsidRPr="009C0BB8">
        <w:rPr>
          <w:rFonts w:ascii="Tahoma" w:hAnsi="Tahoma" w:cs="Tahoma"/>
        </w:rPr>
        <w:t>4</w:t>
      </w:r>
      <w:r w:rsidRPr="009C0BB8">
        <w:rPr>
          <w:rFonts w:ascii="Tahoma" w:hAnsi="Tahoma" w:cs="Tahoma"/>
        </w:rPr>
        <w:t>00 000 zł na jedno i wszystkie zdarzenia w rocznym okresie ubezpieczenia;</w:t>
      </w:r>
    </w:p>
    <w:p w14:paraId="497186A4" w14:textId="77777777" w:rsidR="00F639EF" w:rsidRPr="009C0BB8" w:rsidRDefault="00F639EF" w:rsidP="00F639EF">
      <w:pPr>
        <w:tabs>
          <w:tab w:val="num" w:pos="4680"/>
        </w:tabs>
        <w:jc w:val="both"/>
        <w:rPr>
          <w:rFonts w:ascii="Tahoma" w:hAnsi="Tahoma" w:cs="Tahoma"/>
        </w:rPr>
      </w:pPr>
      <w:r w:rsidRPr="009C0BB8">
        <w:rPr>
          <w:rFonts w:ascii="Tahoma" w:hAnsi="Tahoma" w:cs="Tahoma"/>
        </w:rPr>
        <w:t xml:space="preserve">- wydostanie się wody i innych cieczy z instalacji wodociągowo-kanalizacyjnych lub innych instalacji i urządzeń technologicznych, powódź, zalanie (w tym zalanie w wyniku rozszczelnienia się poszycia dachu w wyniku zamarzania wody), opady deszczu i inne opady atmosferyczne, </w:t>
      </w:r>
    </w:p>
    <w:p w14:paraId="5E0D2916" w14:textId="4878AF34" w:rsidR="00333A80" w:rsidRPr="009C0BB8" w:rsidRDefault="00333A80" w:rsidP="00F639EF">
      <w:pPr>
        <w:tabs>
          <w:tab w:val="num" w:pos="4680"/>
        </w:tabs>
        <w:jc w:val="both"/>
        <w:rPr>
          <w:rFonts w:ascii="Tahoma" w:hAnsi="Tahoma" w:cs="Tahoma"/>
          <w:b/>
          <w:bCs/>
        </w:rPr>
      </w:pPr>
      <w:r w:rsidRPr="009C0BB8">
        <w:rPr>
          <w:rFonts w:ascii="Tahoma" w:hAnsi="Tahoma" w:cs="Tahoma"/>
          <w:b/>
          <w:bCs/>
        </w:rPr>
        <w:t>Limit odpowiedzialności dla ryzyka powodzi: 5 000 000,00 zł na jeden i wszystkie wypadki ubezpieczeniowe;</w:t>
      </w:r>
    </w:p>
    <w:p w14:paraId="23472A68" w14:textId="77777777" w:rsidR="00F639EF" w:rsidRPr="009C0BB8" w:rsidRDefault="00F639EF" w:rsidP="00F639EF">
      <w:pPr>
        <w:tabs>
          <w:tab w:val="num" w:pos="4680"/>
        </w:tabs>
        <w:jc w:val="both"/>
        <w:rPr>
          <w:rFonts w:ascii="Tahoma" w:hAnsi="Tahoma" w:cs="Tahoma"/>
        </w:rPr>
      </w:pPr>
      <w:r w:rsidRPr="009C0BB8">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9C0BB8" w:rsidRDefault="00F639EF" w:rsidP="00F639EF">
      <w:pPr>
        <w:tabs>
          <w:tab w:val="num" w:pos="4680"/>
        </w:tabs>
        <w:jc w:val="both"/>
        <w:rPr>
          <w:rFonts w:ascii="Tahoma" w:hAnsi="Tahoma" w:cs="Tahoma"/>
        </w:rPr>
      </w:pPr>
      <w:r w:rsidRPr="009C0BB8">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9C0BB8" w:rsidRDefault="00F639EF" w:rsidP="00F639EF">
      <w:pPr>
        <w:tabs>
          <w:tab w:val="num" w:pos="4680"/>
        </w:tabs>
        <w:jc w:val="both"/>
        <w:rPr>
          <w:rFonts w:ascii="Tahoma" w:hAnsi="Tahoma" w:cs="Tahoma"/>
        </w:rPr>
      </w:pPr>
      <w:r w:rsidRPr="009C0BB8">
        <w:rPr>
          <w:rFonts w:ascii="Tahoma" w:hAnsi="Tahoma" w:cs="Tahoma"/>
        </w:rPr>
        <w:t xml:space="preserve">- przewrócenie się rosnących w pobliżu drzew lub budynków, budowli, urządzeń technicznych lub innych elementów, </w:t>
      </w:r>
    </w:p>
    <w:p w14:paraId="44CC0551" w14:textId="12FCD905" w:rsidR="00F639EF" w:rsidRPr="009C0BB8" w:rsidRDefault="00F639EF" w:rsidP="00F639EF">
      <w:pPr>
        <w:tabs>
          <w:tab w:val="num" w:pos="4680"/>
        </w:tabs>
        <w:jc w:val="both"/>
        <w:rPr>
          <w:rFonts w:ascii="Tahoma" w:hAnsi="Tahoma" w:cs="Tahoma"/>
        </w:rPr>
      </w:pPr>
      <w:r w:rsidRPr="009C0BB8">
        <w:rPr>
          <w:rFonts w:ascii="Tahoma" w:hAnsi="Tahoma" w:cs="Tahoma"/>
        </w:rPr>
        <w:t xml:space="preserve">- umyślnie </w:t>
      </w:r>
      <w:r w:rsidR="00166558" w:rsidRPr="009C0BB8">
        <w:rPr>
          <w:rFonts w:ascii="Tahoma" w:hAnsi="Tahoma" w:cs="Tahoma"/>
        </w:rPr>
        <w:t>lub</w:t>
      </w:r>
      <w:r w:rsidRPr="009C0BB8">
        <w:rPr>
          <w:rFonts w:ascii="Tahoma" w:hAnsi="Tahoma" w:cs="Tahoma"/>
        </w:rPr>
        <w:t xml:space="preserve"> nieumyślne zniszczenie lub uszkodzenie mienia (dewastacja) spowodowane przez osoby trzecie, pracowników ubezpieczonego oraz przez zwierzęta, uszkodzenia estetyczne takie jak pomalowanie i porysowanie, w tym „graffiti”, przy czym: </w:t>
      </w:r>
    </w:p>
    <w:p w14:paraId="61F4DFB9" w14:textId="27D025AB" w:rsidR="00F639EF" w:rsidRPr="009C0BB8" w:rsidRDefault="00F639EF" w:rsidP="00934CE2">
      <w:pPr>
        <w:pStyle w:val="Akapitzlist"/>
        <w:numPr>
          <w:ilvl w:val="0"/>
          <w:numId w:val="53"/>
        </w:numPr>
        <w:tabs>
          <w:tab w:val="num" w:pos="4680"/>
        </w:tabs>
        <w:ind w:left="426" w:hanging="284"/>
        <w:jc w:val="both"/>
        <w:rPr>
          <w:rFonts w:ascii="Tahoma" w:hAnsi="Tahoma" w:cs="Tahoma"/>
          <w:sz w:val="20"/>
          <w:szCs w:val="20"/>
        </w:rPr>
      </w:pPr>
      <w:r w:rsidRPr="009C0BB8">
        <w:rPr>
          <w:rFonts w:ascii="Tahoma" w:hAnsi="Tahoma" w:cs="Tahoma"/>
          <w:sz w:val="20"/>
          <w:szCs w:val="20"/>
        </w:rPr>
        <w:t xml:space="preserve">limit odpowiedzialności na ryzyko dewastacji wynosi </w:t>
      </w:r>
      <w:r w:rsidR="008A5AF4" w:rsidRPr="009C0BB8">
        <w:rPr>
          <w:rFonts w:ascii="Tahoma" w:hAnsi="Tahoma" w:cs="Tahoma"/>
          <w:sz w:val="20"/>
          <w:szCs w:val="20"/>
        </w:rPr>
        <w:t>300</w:t>
      </w:r>
      <w:r w:rsidRPr="009C0BB8">
        <w:rPr>
          <w:rFonts w:ascii="Tahoma" w:hAnsi="Tahoma" w:cs="Tahoma"/>
          <w:sz w:val="20"/>
          <w:szCs w:val="20"/>
        </w:rPr>
        <w:t> 000 zł na jedno i wszystkie zdarzenia w okresie ubezpieczenia,</w:t>
      </w:r>
    </w:p>
    <w:p w14:paraId="0A379A3F" w14:textId="1FFD7629" w:rsidR="00F639EF" w:rsidRPr="009C0BB8" w:rsidRDefault="00F639EF" w:rsidP="00934CE2">
      <w:pPr>
        <w:pStyle w:val="Akapitzlist"/>
        <w:numPr>
          <w:ilvl w:val="0"/>
          <w:numId w:val="53"/>
        </w:numPr>
        <w:tabs>
          <w:tab w:val="num" w:pos="4680"/>
        </w:tabs>
        <w:ind w:left="426" w:hanging="284"/>
        <w:jc w:val="both"/>
        <w:rPr>
          <w:rFonts w:ascii="Tahoma" w:hAnsi="Tahoma" w:cs="Tahoma"/>
          <w:sz w:val="20"/>
          <w:szCs w:val="20"/>
        </w:rPr>
      </w:pPr>
      <w:r w:rsidRPr="009C0BB8">
        <w:rPr>
          <w:rFonts w:ascii="Tahoma" w:hAnsi="Tahoma" w:cs="Tahoma"/>
          <w:sz w:val="20"/>
          <w:szCs w:val="20"/>
        </w:rPr>
        <w:t xml:space="preserve">limit odpowiedzialności na ryzyko pomalowania i porysowania, w tym „graffiti” wynosi </w:t>
      </w:r>
      <w:r w:rsidR="00C06739" w:rsidRPr="009C0BB8">
        <w:rPr>
          <w:rFonts w:ascii="Tahoma" w:hAnsi="Tahoma" w:cs="Tahoma"/>
          <w:sz w:val="20"/>
          <w:szCs w:val="20"/>
        </w:rPr>
        <w:t>2</w:t>
      </w:r>
      <w:r w:rsidRPr="009C0BB8">
        <w:rPr>
          <w:rFonts w:ascii="Tahoma" w:hAnsi="Tahoma" w:cs="Tahoma"/>
          <w:sz w:val="20"/>
          <w:szCs w:val="20"/>
        </w:rPr>
        <w:t>0 000 zł na jedno i wszystkie zdarzenia w okresie ubezpieczenia.</w:t>
      </w:r>
    </w:p>
    <w:p w14:paraId="122514CB" w14:textId="77777777" w:rsidR="00F639EF" w:rsidRPr="009C0BB8" w:rsidRDefault="00F639EF" w:rsidP="00F639EF">
      <w:pPr>
        <w:tabs>
          <w:tab w:val="num" w:pos="4680"/>
        </w:tabs>
        <w:jc w:val="both"/>
        <w:rPr>
          <w:rFonts w:ascii="Tahoma" w:hAnsi="Tahoma" w:cs="Tahoma"/>
        </w:rPr>
      </w:pPr>
      <w:r w:rsidRPr="009C0BB8">
        <w:rPr>
          <w:rFonts w:ascii="Tahoma" w:hAnsi="Tahoma" w:cs="Tahoma"/>
        </w:rPr>
        <w:t>- kradzież z włamaniem i rabunek, kradzież zwykłą wg. limitów jak niżej.</w:t>
      </w:r>
    </w:p>
    <w:p w14:paraId="339B622D" w14:textId="77777777" w:rsidR="00F639EF" w:rsidRPr="009C0BB8" w:rsidRDefault="00F639EF" w:rsidP="00F639EF">
      <w:pPr>
        <w:tabs>
          <w:tab w:val="num" w:pos="4680"/>
        </w:tabs>
        <w:jc w:val="both"/>
        <w:rPr>
          <w:rFonts w:ascii="Tahoma" w:hAnsi="Tahoma" w:cs="Tahoma"/>
        </w:rPr>
      </w:pPr>
      <w:r w:rsidRPr="009C0BB8">
        <w:rPr>
          <w:rFonts w:ascii="Tahoma" w:hAnsi="Tahoma" w:cs="Tahoma"/>
        </w:rPr>
        <w:t>- stłuczenie szyb i innych przedmiotów szklanych wg. limitów jak niżej.</w:t>
      </w:r>
    </w:p>
    <w:p w14:paraId="6B121530" w14:textId="77777777" w:rsidR="00F639EF" w:rsidRPr="00464461" w:rsidRDefault="00F639EF" w:rsidP="00F639EF">
      <w:pPr>
        <w:tabs>
          <w:tab w:val="num" w:pos="4680"/>
        </w:tabs>
        <w:jc w:val="both"/>
        <w:rPr>
          <w:rFonts w:ascii="Tahoma" w:hAnsi="Tahoma" w:cs="Tahoma"/>
        </w:rPr>
      </w:pPr>
      <w:r w:rsidRPr="009C0BB8">
        <w:rPr>
          <w:rFonts w:ascii="Tahoma" w:hAnsi="Tahoma" w:cs="Tahoma"/>
        </w:rPr>
        <w:t>- zanieczyszczenie lub skażenie ubezpieczonego</w:t>
      </w:r>
      <w:r w:rsidRPr="00464461">
        <w:rPr>
          <w:rFonts w:ascii="Tahoma" w:hAnsi="Tahoma" w:cs="Tahoma"/>
        </w:rPr>
        <w:t xml:space="preserve"> mienia w wyniku zdarzeń losowych objętych umową ubezpieczenia.</w:t>
      </w:r>
    </w:p>
    <w:p w14:paraId="2FC3BF29" w14:textId="77777777" w:rsidR="00F639EF" w:rsidRPr="00464461" w:rsidRDefault="00F639EF" w:rsidP="00F639EF">
      <w:pPr>
        <w:tabs>
          <w:tab w:val="num" w:pos="4680"/>
        </w:tabs>
        <w:jc w:val="both"/>
        <w:rPr>
          <w:rFonts w:ascii="Tahoma" w:hAnsi="Tahoma" w:cs="Tahoma"/>
        </w:rPr>
      </w:pPr>
      <w:r w:rsidRPr="00464461">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Pr="008A5AF4" w:rsidRDefault="00F639EF" w:rsidP="00F639EF">
      <w:pPr>
        <w:tabs>
          <w:tab w:val="num" w:pos="4680"/>
        </w:tabs>
        <w:jc w:val="both"/>
        <w:rPr>
          <w:rFonts w:ascii="Tahoma" w:hAnsi="Tahoma" w:cs="Tahoma"/>
        </w:rPr>
      </w:pPr>
      <w:r w:rsidRPr="00464461">
        <w:rPr>
          <w:rFonts w:ascii="Tahoma" w:hAnsi="Tahoma" w:cs="Tahoma"/>
        </w:rPr>
        <w:t>W ramach zawartego ubezpieczenia Ubezpieczyciel pokrywa również koszty zabezpieczenia ubezpieczonego mienia przed bezpośrednim zagrożeniem ze strony</w:t>
      </w:r>
      <w:r w:rsidRPr="00621ED7">
        <w:rPr>
          <w:rFonts w:ascii="Tahoma" w:hAnsi="Tahoma" w:cs="Tahoma"/>
        </w:rPr>
        <w:t xml:space="preserve"> zdarzenia losowego objętego ubezpieczeniem, koszty akcji ratowniczej, koszty uprzątnięcia pozostałości po </w:t>
      </w:r>
      <w:r w:rsidRPr="008A5AF4">
        <w:rPr>
          <w:rFonts w:ascii="Tahoma" w:hAnsi="Tahoma" w:cs="Tahoma"/>
        </w:rPr>
        <w:t xml:space="preserve">szkodzie, w tym koszty związane z usuwaniem skutków zanieczyszczenia lub skażenia mienia w wyniku wystąpienia zdarzeń losowych </w:t>
      </w:r>
      <w:r w:rsidR="000A2B7E" w:rsidRPr="008A5AF4">
        <w:rPr>
          <w:rFonts w:ascii="Tahoma" w:hAnsi="Tahoma" w:cs="Tahoma"/>
        </w:rPr>
        <w:t xml:space="preserve">objętych ochroną ubezpieczeniową </w:t>
      </w:r>
      <w:r w:rsidRPr="008A5AF4">
        <w:rPr>
          <w:rFonts w:ascii="Tahoma" w:hAnsi="Tahoma" w:cs="Tahoma"/>
        </w:rPr>
        <w:t>– do wysokości sumy ubezpieczenia.</w:t>
      </w:r>
    </w:p>
    <w:p w14:paraId="45F357F0" w14:textId="77777777" w:rsidR="00F639EF" w:rsidRDefault="00F639EF" w:rsidP="00F639EF">
      <w:pPr>
        <w:tabs>
          <w:tab w:val="num" w:pos="4680"/>
        </w:tabs>
        <w:jc w:val="both"/>
        <w:rPr>
          <w:rFonts w:ascii="Tahoma" w:hAnsi="Tahoma" w:cs="Tahoma"/>
        </w:rPr>
      </w:pPr>
      <w:r w:rsidRPr="008A5AF4">
        <w:rPr>
          <w:rFonts w:ascii="Tahoma" w:hAnsi="Tahoma" w:cs="Tahoma"/>
        </w:rPr>
        <w:t>Ubezpieczyciel pokrywa powyższe koszty wynikłe z zastosowania celowych środków</w:t>
      </w:r>
      <w:r w:rsidRPr="00621ED7">
        <w:rPr>
          <w:rFonts w:ascii="Tahoma" w:hAnsi="Tahoma" w:cs="Tahoma"/>
        </w:rPr>
        <w:t>, chociażby owe środki okazały się bezskuteczne.</w:t>
      </w:r>
    </w:p>
    <w:p w14:paraId="23816DFA" w14:textId="77777777" w:rsidR="00F639EF" w:rsidRPr="008A5AF4" w:rsidRDefault="00F639EF" w:rsidP="00F639EF">
      <w:pPr>
        <w:tabs>
          <w:tab w:val="num" w:pos="4680"/>
        </w:tabs>
        <w:jc w:val="both"/>
        <w:rPr>
          <w:rFonts w:ascii="Tahoma" w:hAnsi="Tahoma" w:cs="Tahoma"/>
        </w:rPr>
      </w:pPr>
      <w:r w:rsidRPr="008A5AF4">
        <w:rPr>
          <w:rFonts w:ascii="Tahoma" w:hAnsi="Tahoma" w:cs="Tahoma"/>
        </w:rPr>
        <w:t xml:space="preserve">Ubezpieczyciel obejmuje ochroną również koszty poniesione w związku z usuwaniem skutków zanieczyszczenia lub skażenia mienia w wyniku wystąpienia zdarzeń objętych ochroną w ubezpieczeniu mienia od wszystkich ryzyk,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w:t>
      </w:r>
      <w:r w:rsidR="0028702F" w:rsidRPr="008A5AF4">
        <w:rPr>
          <w:rFonts w:ascii="Tahoma" w:hAnsi="Tahoma" w:cs="Tahoma"/>
        </w:rPr>
        <w:t>5</w:t>
      </w:r>
      <w:r w:rsidRPr="008A5AF4">
        <w:rPr>
          <w:rFonts w:ascii="Tahoma" w:hAnsi="Tahoma" w:cs="Tahoma"/>
        </w:rPr>
        <w:t>0 000,00 zł ponad sumę ubezpieczonego mienia.</w:t>
      </w:r>
    </w:p>
    <w:p w14:paraId="32934A87" w14:textId="3B35456D" w:rsidR="00F639EF" w:rsidRPr="008A5AF4" w:rsidRDefault="00F639EF" w:rsidP="00F639EF">
      <w:pPr>
        <w:tabs>
          <w:tab w:val="num" w:pos="4680"/>
        </w:tabs>
        <w:jc w:val="both"/>
        <w:rPr>
          <w:rFonts w:ascii="Tahoma" w:hAnsi="Tahoma" w:cs="Tahoma"/>
          <w:highlight w:val="red"/>
        </w:rPr>
      </w:pPr>
      <w:r w:rsidRPr="008A5AF4">
        <w:rPr>
          <w:rFonts w:ascii="Tahoma" w:hAnsi="Tahoma" w:cs="Tahoma"/>
        </w:rPr>
        <w:t xml:space="preserve">Ubezpieczenie obejmuje również koszty ewakuacji związane z otrzymaniem informacji o zagrożeniu życia, zdrowia lub mienia, niezależnie od tego czy zagrożenie wystąpiło czy też nie do limitu odpowiedzialności 50 000,00 zł na jedno i wszystkie zdarzenia w rocznym okresie ubezpieczenia. </w:t>
      </w:r>
    </w:p>
    <w:p w14:paraId="579EF502" w14:textId="06F23A14" w:rsidR="00F639EF" w:rsidRPr="008A5AF4" w:rsidRDefault="00F639EF" w:rsidP="008A5AF4">
      <w:pPr>
        <w:pStyle w:val="Wcicienormalne"/>
        <w:ind w:left="0"/>
        <w:jc w:val="both"/>
        <w:rPr>
          <w:rFonts w:ascii="Tahoma" w:hAnsi="Tahoma" w:cs="Tahoma"/>
          <w:lang w:eastAsia="x-none"/>
        </w:rPr>
      </w:pPr>
      <w:bookmarkStart w:id="14" w:name="_Hlk64990250"/>
      <w:r w:rsidRPr="008A5AF4">
        <w:rPr>
          <w:rFonts w:ascii="Tahoma" w:hAnsi="Tahoma" w:cs="Tahoma"/>
          <w:lang w:eastAsia="x-none"/>
        </w:rPr>
        <w:t>Ochrona ubezpieczeniowa obejmuje również szkody w mieniu zabytkowym, zbiorach i eksponatach muzealnych, namiotach</w:t>
      </w:r>
      <w:r w:rsidR="000E5AAD" w:rsidRPr="008A5AF4">
        <w:rPr>
          <w:rFonts w:ascii="Tahoma" w:hAnsi="Tahoma" w:cs="Tahoma"/>
          <w:lang w:eastAsia="x-none"/>
        </w:rPr>
        <w:t xml:space="preserve"> będących własnością ubezpieczonego</w:t>
      </w:r>
      <w:r w:rsidRPr="008A5AF4">
        <w:rPr>
          <w:rFonts w:ascii="Tahoma" w:hAnsi="Tahoma" w:cs="Tahoma"/>
          <w:lang w:eastAsia="x-none"/>
        </w:rPr>
        <w:t xml:space="preserve"> i znajdującym się w nich mieniu.</w:t>
      </w:r>
      <w:r w:rsidR="000E5AAD" w:rsidRPr="008A5AF4">
        <w:rPr>
          <w:rFonts w:ascii="Tahoma" w:hAnsi="Tahoma" w:cs="Tahoma"/>
          <w:lang w:eastAsia="x-none"/>
        </w:rPr>
        <w:t xml:space="preserve"> Limit odpowiedzialności dla szkód </w:t>
      </w:r>
      <w:r w:rsidR="000E5AAD" w:rsidRPr="008A5AF4">
        <w:rPr>
          <w:rFonts w:ascii="Tahoma" w:hAnsi="Tahoma" w:cs="Tahoma"/>
          <w:lang w:eastAsia="x-none"/>
        </w:rPr>
        <w:lastRenderedPageBreak/>
        <w:t>w namiotach i znajdującym się w nich mieniu wynosi 1</w:t>
      </w:r>
      <w:r w:rsidR="008A5AF4" w:rsidRPr="008A5AF4">
        <w:rPr>
          <w:rFonts w:ascii="Tahoma" w:hAnsi="Tahoma" w:cs="Tahoma"/>
          <w:lang w:eastAsia="x-none"/>
        </w:rPr>
        <w:t>0</w:t>
      </w:r>
      <w:r w:rsidR="000E5AAD" w:rsidRPr="008A5AF4">
        <w:rPr>
          <w:rFonts w:ascii="Tahoma" w:hAnsi="Tahoma" w:cs="Tahoma"/>
          <w:lang w:eastAsia="x-none"/>
        </w:rPr>
        <w:t>0 000,00 zł) na jeden i wszystkie zdarzenia w rocznym okresie ubezpieczenia.</w:t>
      </w:r>
      <w:bookmarkEnd w:id="14"/>
    </w:p>
    <w:p w14:paraId="082A3103" w14:textId="77777777" w:rsidR="00F639EF" w:rsidRPr="00464461" w:rsidRDefault="00F639EF" w:rsidP="00F639EF">
      <w:pPr>
        <w:pStyle w:val="Wcicienormalne"/>
        <w:ind w:left="0"/>
        <w:rPr>
          <w:lang w:eastAsia="x-none"/>
        </w:rPr>
      </w:pPr>
      <w:r w:rsidRPr="0088182A">
        <w:rPr>
          <w:rFonts w:ascii="Tahoma" w:hAnsi="Tahoma" w:cs="Tahoma"/>
          <w:lang w:eastAsia="x-none"/>
        </w:rPr>
        <w:t>Ochrona ubezpieczeniowa obejmuje również szkody</w:t>
      </w:r>
      <w:r w:rsidRPr="006D4887">
        <w:rPr>
          <w:rFonts w:ascii="Tahoma" w:hAnsi="Tahoma" w:cs="Tahoma"/>
          <w:lang w:eastAsia="x-none"/>
        </w:rPr>
        <w:t xml:space="preserve"> w mieniu znajdującym się na wolnym powietrzu.</w:t>
      </w:r>
    </w:p>
    <w:p w14:paraId="55A6E70D" w14:textId="77777777" w:rsidR="00F639EF" w:rsidRPr="00691B7A" w:rsidRDefault="00F639EF" w:rsidP="00F639EF">
      <w:pPr>
        <w:tabs>
          <w:tab w:val="num" w:pos="4680"/>
        </w:tabs>
        <w:jc w:val="both"/>
        <w:rPr>
          <w:rFonts w:ascii="Tahoma" w:hAnsi="Tahoma" w:cs="Tahoma"/>
        </w:rPr>
      </w:pPr>
    </w:p>
    <w:p w14:paraId="7EFAC8F1" w14:textId="77777777" w:rsidR="00F639EF" w:rsidRPr="009C0BB8" w:rsidRDefault="00F639EF" w:rsidP="00F639EF">
      <w:pPr>
        <w:jc w:val="both"/>
        <w:rPr>
          <w:rFonts w:ascii="Tahoma" w:hAnsi="Tahoma" w:cs="Tahoma"/>
          <w:b/>
          <w:bCs/>
        </w:rPr>
      </w:pPr>
      <w:r w:rsidRPr="009C0BB8">
        <w:rPr>
          <w:rFonts w:ascii="Tahoma" w:hAnsi="Tahoma" w:cs="Tahoma"/>
          <w:b/>
          <w:bCs/>
        </w:rPr>
        <w:t>Ubezpieczenie obejmuje także ryzyko szyb i elementów szklanych od stłuczenia z limitem odpowiedzialności 50.000,00 zł.</w:t>
      </w:r>
    </w:p>
    <w:p w14:paraId="75FBC2FA" w14:textId="77777777" w:rsidR="00F639EF" w:rsidRPr="00691B7A" w:rsidRDefault="00F639EF" w:rsidP="00F639EF">
      <w:pPr>
        <w:autoSpaceDE w:val="0"/>
        <w:autoSpaceDN w:val="0"/>
        <w:adjustRightInd w:val="0"/>
        <w:jc w:val="both"/>
        <w:rPr>
          <w:rFonts w:ascii="Tahoma" w:eastAsia="HelveticaNeuePl-Regular" w:hAnsi="Tahoma" w:cs="Tahoma"/>
        </w:rPr>
      </w:pPr>
      <w:r w:rsidRPr="009C0BB8">
        <w:rPr>
          <w:rFonts w:ascii="Tahoma" w:hAnsi="Tahoma" w:cs="Tahoma"/>
        </w:rPr>
        <w:t xml:space="preserve">Przedmiot ubezpieczenia: stałe oszklenia zewnętrzne i wewnętrzne budynków i budowli oraz szklane lub kamienne wykładziny oraz budowle </w:t>
      </w:r>
      <w:r w:rsidRPr="009C0BB8">
        <w:rPr>
          <w:rFonts w:ascii="Tahoma" w:eastAsia="HelveticaNeuePl-Regular" w:hAnsi="Tahoma" w:cs="Tahoma"/>
        </w:rPr>
        <w:t>neony, reklamy</w:t>
      </w:r>
      <w:r w:rsidRPr="00691B7A">
        <w:rPr>
          <w:rFonts w:ascii="Tahoma" w:eastAsia="HelveticaNeuePl-Regular" w:hAnsi="Tahoma" w:cs="Tahoma"/>
        </w:rPr>
        <w:t xml:space="preserve"> świetlne, szyldy, gabloty, lustra, wykonane ze szkła, minerałów i ich imitacji lub tworzyw sztucznych.</w:t>
      </w:r>
    </w:p>
    <w:p w14:paraId="5673F3B8" w14:textId="59AAC32F" w:rsidR="00F639EF" w:rsidRPr="000C60D0" w:rsidRDefault="00F639EF" w:rsidP="00F639EF">
      <w:pPr>
        <w:jc w:val="both"/>
        <w:rPr>
          <w:rFonts w:ascii="Tahoma" w:hAnsi="Tahoma" w:cs="Tahoma"/>
        </w:rPr>
      </w:pPr>
      <w:r w:rsidRPr="000C60D0">
        <w:rPr>
          <w:rFonts w:ascii="Tahoma" w:hAnsi="Tahoma" w:cs="Tahoma"/>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w:t>
      </w:r>
      <w:r w:rsidR="00CD4015">
        <w:rPr>
          <w:rFonts w:ascii="Tahoma" w:hAnsi="Tahoma" w:cs="Tahoma"/>
        </w:rPr>
        <w:t>t</w:t>
      </w:r>
      <w:r w:rsidRPr="000C60D0">
        <w:rPr>
          <w:rFonts w:ascii="Tahoma" w:hAnsi="Tahoma" w:cs="Tahoma"/>
        </w:rPr>
        <w:t>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582885BA" w14:textId="77777777" w:rsidR="008A5AF4" w:rsidRPr="00691B7A" w:rsidRDefault="008A5AF4" w:rsidP="00F639EF">
      <w:pPr>
        <w:outlineLvl w:val="2"/>
        <w:rPr>
          <w:rFonts w:ascii="Tahoma" w:hAnsi="Tahoma" w:cs="Tahoma"/>
          <w:b/>
          <w:u w:val="single"/>
          <w:lang w:eastAsia="x-none"/>
        </w:rPr>
      </w:pPr>
    </w:p>
    <w:p w14:paraId="18C8BF90" w14:textId="44324A3B" w:rsidR="00F639EF" w:rsidRPr="00691B7A" w:rsidRDefault="00F639EF" w:rsidP="00F639EF">
      <w:pPr>
        <w:ind w:left="426"/>
        <w:rPr>
          <w:rFonts w:ascii="Tahoma" w:hAnsi="Tahoma" w:cs="Tahoma"/>
          <w:b/>
        </w:rPr>
      </w:pPr>
      <w:r w:rsidRPr="00691B7A">
        <w:rPr>
          <w:rFonts w:ascii="Tahoma" w:hAnsi="Tahoma" w:cs="Tahoma"/>
          <w:b/>
        </w:rPr>
        <w:t>Budynki i budowle</w:t>
      </w:r>
      <w:r w:rsidR="00ED2165">
        <w:rPr>
          <w:rFonts w:ascii="Tahoma" w:hAnsi="Tahoma" w:cs="Tahoma"/>
          <w:b/>
        </w:rPr>
        <w:t xml:space="preserve"> </w:t>
      </w:r>
      <w:r w:rsidR="00ED2165">
        <w:rPr>
          <w:rFonts w:ascii="Tahoma" w:hAnsi="Tahoma" w:cs="Tahoma"/>
          <w:b/>
        </w:rPr>
        <w:tab/>
      </w:r>
    </w:p>
    <w:p w14:paraId="6869BA4C" w14:textId="67A9C009"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p>
    <w:p w14:paraId="3B1CE9C9" w14:textId="5991600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r w:rsidR="00481A0A">
        <w:rPr>
          <w:rFonts w:ascii="Tahoma" w:hAnsi="Tahoma" w:cs="Tahoma"/>
        </w:rPr>
        <w:t xml:space="preserve"> </w:t>
      </w:r>
      <w:bookmarkStart w:id="15" w:name="_Hlk151012998"/>
      <w:r w:rsidR="00481A0A" w:rsidRPr="00481A0A">
        <w:rPr>
          <w:rFonts w:ascii="Tahoma" w:hAnsi="Tahoma" w:cs="Tahoma"/>
          <w:b/>
          <w:bCs/>
        </w:rPr>
        <w:t>zgodnie z załącznikiem nr 6 do SWZ</w:t>
      </w:r>
      <w:bookmarkEnd w:id="15"/>
    </w:p>
    <w:p w14:paraId="5E037510" w14:textId="77777777" w:rsidR="00F639EF" w:rsidRDefault="00F639EF" w:rsidP="00F639EF">
      <w:pPr>
        <w:ind w:left="426"/>
        <w:rPr>
          <w:rFonts w:ascii="Tahoma" w:hAnsi="Tahoma" w:cs="Tahoma"/>
          <w:b/>
          <w:i/>
          <w:color w:val="FF0000"/>
        </w:rPr>
      </w:pPr>
    </w:p>
    <w:p w14:paraId="45AECF0A" w14:textId="77777777" w:rsidR="00F639EF" w:rsidRPr="00ED2165" w:rsidRDefault="00F639EF" w:rsidP="00F639EF">
      <w:pPr>
        <w:ind w:left="426"/>
        <w:rPr>
          <w:rFonts w:ascii="Tahoma" w:hAnsi="Tahoma" w:cs="Tahoma"/>
          <w:b/>
          <w:i/>
        </w:rPr>
      </w:pPr>
      <w:r w:rsidRPr="00ED2165">
        <w:rPr>
          <w:rFonts w:ascii="Tahoma" w:hAnsi="Tahoma" w:cs="Tahoma"/>
          <w:b/>
          <w:i/>
        </w:rPr>
        <w:t>Uwaga: Informacja dotycząca sposobu ustalenia wartości odtworzeniowej budynków:</w:t>
      </w:r>
    </w:p>
    <w:p w14:paraId="44AD8601" w14:textId="36B46773" w:rsidR="00F639EF" w:rsidRPr="00ED2165" w:rsidRDefault="00F639EF" w:rsidP="00F639EF">
      <w:pPr>
        <w:pStyle w:val="Tekstpodstawowy21"/>
        <w:ind w:left="0" w:firstLine="0"/>
        <w:rPr>
          <w:rFonts w:ascii="Tahoma" w:hAnsi="Tahoma" w:cs="Tahoma"/>
          <w:sz w:val="20"/>
        </w:rPr>
      </w:pPr>
      <w:r w:rsidRPr="00ED2165">
        <w:rPr>
          <w:rFonts w:ascii="Tahoma" w:hAnsi="Tahoma" w:cs="Tahoma"/>
          <w:sz w:val="20"/>
        </w:rPr>
        <w:tab/>
        <w:t>* Wartość odtworzeniowa określona przez Ubezpieczonego (Zamawiającego).</w:t>
      </w:r>
    </w:p>
    <w:p w14:paraId="4FFA9DCB" w14:textId="77777777" w:rsidR="00F639EF" w:rsidRPr="008A5AF4" w:rsidRDefault="00F639EF" w:rsidP="00F639EF">
      <w:pPr>
        <w:pStyle w:val="Tekstpodstawowy21"/>
        <w:ind w:firstLine="0"/>
        <w:rPr>
          <w:rFonts w:ascii="Tahoma" w:hAnsi="Tahoma" w:cs="Tahoma"/>
          <w:sz w:val="20"/>
        </w:rPr>
      </w:pPr>
      <w:r w:rsidRPr="00ED2165">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2C3A2EA3" w14:textId="77777777" w:rsidR="00F639EF" w:rsidRPr="008036AE" w:rsidRDefault="00F639EF" w:rsidP="008A5AF4">
      <w:pPr>
        <w:rPr>
          <w:rFonts w:ascii="Tahoma" w:hAnsi="Tahoma" w:cs="Tahoma"/>
          <w:b/>
          <w:i/>
        </w:rPr>
      </w:pPr>
    </w:p>
    <w:p w14:paraId="4F1BE97F" w14:textId="77777777" w:rsidR="00F639EF" w:rsidRDefault="00F639EF" w:rsidP="00F639EF">
      <w:pPr>
        <w:ind w:left="426"/>
        <w:rPr>
          <w:rFonts w:ascii="Tahoma" w:hAnsi="Tahoma" w:cs="Tahoma"/>
          <w:i/>
        </w:rPr>
      </w:pPr>
      <w:r w:rsidRPr="00130753">
        <w:rPr>
          <w:rFonts w:ascii="Tahoma" w:hAnsi="Tahoma" w:cs="Tahoma"/>
          <w:b/>
          <w:i/>
        </w:rPr>
        <w:t>Uwaga:</w:t>
      </w:r>
      <w:r w:rsidRPr="00130753">
        <w:rPr>
          <w:rFonts w:ascii="Tahoma" w:hAnsi="Tahoma" w:cs="Tahoma"/>
          <w:i/>
        </w:rPr>
        <w:t xml:space="preserve"> </w:t>
      </w:r>
    </w:p>
    <w:p w14:paraId="7CD99582" w14:textId="77777777" w:rsidR="00F639EF" w:rsidRDefault="00F639EF" w:rsidP="00F639EF">
      <w:pPr>
        <w:ind w:left="426"/>
        <w:rPr>
          <w:rFonts w:ascii="Tahoma" w:hAnsi="Tahoma" w:cs="Tahoma"/>
          <w:i/>
        </w:rPr>
      </w:pPr>
      <w:r w:rsidRPr="00346EAE">
        <w:rPr>
          <w:rFonts w:ascii="Tahoma" w:hAnsi="Tahoma" w:cs="Tahoma"/>
          <w:i/>
        </w:rPr>
        <w:t>Ubezpieczenie budynków i budowli obejmuje również elementy stałe w tych obiektach.</w:t>
      </w:r>
    </w:p>
    <w:p w14:paraId="68C8A5E1" w14:textId="77777777" w:rsidR="001109F6" w:rsidRPr="008A5AF4" w:rsidRDefault="001109F6" w:rsidP="008A5AF4">
      <w:pPr>
        <w:ind w:left="426"/>
        <w:jc w:val="both"/>
        <w:rPr>
          <w:rFonts w:ascii="Tahoma" w:hAnsi="Tahoma" w:cs="Tahoma"/>
          <w:i/>
        </w:rPr>
      </w:pPr>
      <w:r w:rsidRPr="008A5AF4">
        <w:rPr>
          <w:rFonts w:ascii="Tahoma" w:hAnsi="Tahoma" w:cs="Tahoma"/>
          <w:i/>
        </w:rPr>
        <w:t>Ochrona ubezpieczeniowa obejmuje również szkody w kolektorach słonecznych (solarach) lub instalacji fotowoltaicznej, jeżeli znajdują się one na budynkach i budowlach oraz w innych instalacjach i urządzeniach znajdujących się na zewnątrz budynków.</w:t>
      </w:r>
    </w:p>
    <w:p w14:paraId="1D2857F4" w14:textId="77777777" w:rsidR="00F639EF" w:rsidRPr="000C60D0" w:rsidRDefault="00F639EF" w:rsidP="00F639EF">
      <w:pPr>
        <w:ind w:left="426"/>
        <w:jc w:val="both"/>
        <w:rPr>
          <w:rFonts w:ascii="Tahoma" w:hAnsi="Tahoma" w:cs="Tahoma"/>
          <w:i/>
        </w:rPr>
      </w:pPr>
      <w:r w:rsidRPr="000C60D0">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Default="00F639EF" w:rsidP="00F639EF">
      <w:pPr>
        <w:ind w:left="426"/>
        <w:jc w:val="both"/>
        <w:rPr>
          <w:rStyle w:val="Uwydatnienie"/>
          <w:rFonts w:ascii="Tahoma" w:hAnsi="Tahoma" w:cs="Tahoma"/>
        </w:rPr>
      </w:pPr>
      <w:r w:rsidRPr="000C60D0">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8A5AF4" w:rsidRDefault="00F639EF" w:rsidP="00F639EF">
      <w:pPr>
        <w:ind w:left="426"/>
        <w:jc w:val="both"/>
        <w:rPr>
          <w:rFonts w:ascii="Tahoma" w:hAnsi="Tahoma" w:cs="Tahoma"/>
          <w:i/>
        </w:rPr>
      </w:pPr>
      <w:r w:rsidRPr="008A5AF4">
        <w:rPr>
          <w:rFonts w:ascii="Tahoma" w:hAnsi="Tahoma" w:cs="Tahoma"/>
          <w:i/>
        </w:rPr>
        <w:t xml:space="preserve">Ubezpieczeniem objęte są również instalacje znajdujące się pod ziemią (m.in. sieć wodociągowa </w:t>
      </w:r>
      <w:r w:rsidRPr="008A5AF4">
        <w:rPr>
          <w:rFonts w:ascii="Tahoma" w:hAnsi="Tahoma" w:cs="Tahoma"/>
          <w:i/>
        </w:rPr>
        <w:br/>
        <w:t xml:space="preserve">i kanalizacyjna), jeżeli znajduje się w wykazie mienia do ubezpieczenia. </w:t>
      </w:r>
    </w:p>
    <w:p w14:paraId="215070FF" w14:textId="77777777" w:rsidR="00F639EF" w:rsidRPr="00CD1695" w:rsidRDefault="00F639EF" w:rsidP="00F639EF">
      <w:pPr>
        <w:ind w:left="426"/>
        <w:rPr>
          <w:rFonts w:ascii="Tahoma" w:hAnsi="Tahoma" w:cs="Tahoma"/>
          <w:b/>
          <w:i/>
        </w:rPr>
      </w:pPr>
    </w:p>
    <w:p w14:paraId="260BBC6E" w14:textId="00E2F321"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xml:space="preserve">, </w:t>
      </w:r>
      <w:r w:rsidR="0045511E" w:rsidRPr="0045511E">
        <w:rPr>
          <w:rFonts w:ascii="Tahoma" w:hAnsi="Tahoma" w:cs="Tahoma"/>
          <w:b/>
        </w:rPr>
        <w:t>mienie będące w posiadaniu (użytkowane) na podstawie umów najmu, dzierżawy, użytkowania, leasingu lub umów pokrewnych</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3EF0A114" w14:textId="11E40E6E" w:rsidR="00F639EF" w:rsidRDefault="00F639EF" w:rsidP="00481A0A">
      <w:pPr>
        <w:ind w:left="426"/>
        <w:rPr>
          <w:rFonts w:ascii="Tahoma" w:hAnsi="Tahoma" w:cs="Tahoma"/>
          <w:b/>
          <w:bCs/>
        </w:rPr>
      </w:pPr>
      <w:r w:rsidRPr="00691B7A">
        <w:rPr>
          <w:rFonts w:ascii="Tahoma" w:hAnsi="Tahoma" w:cs="Tahoma"/>
        </w:rPr>
        <w:t xml:space="preserve">system ubezpieczenia: </w:t>
      </w:r>
      <w:r w:rsidRPr="00691B7A">
        <w:rPr>
          <w:rFonts w:ascii="Tahoma" w:hAnsi="Tahoma" w:cs="Tahoma"/>
        </w:rPr>
        <w:tab/>
        <w:t>na sumy stałe,</w:t>
      </w:r>
      <w:r w:rsidR="00481A0A" w:rsidRPr="00481A0A">
        <w:rPr>
          <w:rFonts w:ascii="Tahoma" w:hAnsi="Tahoma" w:cs="Tahoma"/>
          <w:b/>
          <w:bCs/>
        </w:rPr>
        <w:t xml:space="preserve"> zgodnie z załącznikiem nr 6 do SWZ</w:t>
      </w:r>
    </w:p>
    <w:p w14:paraId="280AD4DC" w14:textId="77777777" w:rsidR="00481A0A" w:rsidRDefault="00481A0A" w:rsidP="00481A0A">
      <w:pPr>
        <w:ind w:left="426"/>
        <w:rPr>
          <w:rFonts w:ascii="Tahoma" w:hAnsi="Tahoma" w:cs="Tahoma"/>
          <w:b/>
          <w:i/>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4CA0746A" w14:textId="77777777" w:rsidR="0045511E" w:rsidRDefault="0045511E" w:rsidP="00F639EF">
      <w:pPr>
        <w:ind w:left="426"/>
        <w:rPr>
          <w:rFonts w:ascii="Tahoma" w:hAnsi="Tahoma" w:cs="Tahoma"/>
          <w:b/>
        </w:rPr>
      </w:pPr>
    </w:p>
    <w:p w14:paraId="79448D74" w14:textId="228B58D6" w:rsidR="00F639EF" w:rsidRPr="00F576F1" w:rsidRDefault="00F639EF" w:rsidP="00F639EF">
      <w:pPr>
        <w:ind w:left="426"/>
        <w:rPr>
          <w:rFonts w:ascii="Tahoma" w:hAnsi="Tahoma" w:cs="Tahoma"/>
          <w:b/>
        </w:rPr>
      </w:pPr>
      <w:r w:rsidRPr="00346EAE">
        <w:rPr>
          <w:rFonts w:ascii="Tahoma" w:hAnsi="Tahoma" w:cs="Tahoma"/>
          <w:b/>
        </w:rPr>
        <w:t>Wartości pieniężne</w:t>
      </w:r>
      <w:r w:rsidR="006A6B88">
        <w:rPr>
          <w:rFonts w:ascii="Tahoma" w:hAnsi="Tahoma" w:cs="Tahoma"/>
          <w:b/>
        </w:rPr>
        <w:t xml:space="preserve"> (w tym bilety Komunikacji Autobusowej Sp. z o.o. w Świnoujściu)</w:t>
      </w:r>
      <w:r w:rsidR="006A6B88" w:rsidRPr="00F576F1">
        <w:rPr>
          <w:rFonts w:ascii="Tahoma" w:hAnsi="Tahoma" w:cs="Tahoma"/>
          <w:b/>
        </w:rPr>
        <w:t>:</w:t>
      </w:r>
    </w:p>
    <w:p w14:paraId="55F39845" w14:textId="77777777" w:rsidR="00F639EF" w:rsidRPr="00F576F1"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7D257617" w14:textId="77777777" w:rsidR="00F639EF" w:rsidRPr="00F576F1" w:rsidRDefault="00F639EF" w:rsidP="00F639EF">
      <w:pPr>
        <w:tabs>
          <w:tab w:val="left" w:pos="2835"/>
        </w:tabs>
        <w:ind w:left="2835" w:hanging="2409"/>
        <w:rPr>
          <w:rFonts w:ascii="Tahoma" w:hAnsi="Tahoma" w:cs="Tahoma"/>
          <w:b/>
        </w:rPr>
      </w:pPr>
      <w:r w:rsidRPr="00F576F1">
        <w:rPr>
          <w:rFonts w:ascii="Tahoma" w:hAnsi="Tahoma" w:cs="Tahoma"/>
        </w:rPr>
        <w:t>rodzaj wartości</w:t>
      </w:r>
      <w:r w:rsidRPr="00F576F1">
        <w:rPr>
          <w:rFonts w:ascii="Tahoma" w:hAnsi="Tahoma" w:cs="Tahoma"/>
        </w:rPr>
        <w:tab/>
        <w:t>nominalna</w:t>
      </w:r>
    </w:p>
    <w:p w14:paraId="21304732" w14:textId="0F1456CF" w:rsidR="00F639EF" w:rsidRPr="00BB483D" w:rsidRDefault="00F639EF" w:rsidP="00F639EF">
      <w:pPr>
        <w:ind w:left="426"/>
        <w:rPr>
          <w:rFonts w:ascii="Tahoma" w:hAnsi="Tahoma" w:cs="Tahoma"/>
          <w:b/>
          <w:color w:val="FF0000"/>
        </w:rPr>
      </w:pPr>
      <w:r w:rsidRPr="00F576F1">
        <w:rPr>
          <w:rFonts w:ascii="Tahoma" w:hAnsi="Tahoma" w:cs="Tahoma"/>
        </w:rPr>
        <w:t xml:space="preserve">suma </w:t>
      </w:r>
      <w:r w:rsidRPr="006A6B88">
        <w:rPr>
          <w:rFonts w:ascii="Tahoma" w:hAnsi="Tahoma" w:cs="Tahoma"/>
        </w:rPr>
        <w:t xml:space="preserve">ubezpieczenia: </w:t>
      </w:r>
      <w:r w:rsidRPr="006A6B88">
        <w:rPr>
          <w:rFonts w:ascii="Tahoma" w:hAnsi="Tahoma" w:cs="Tahoma"/>
        </w:rPr>
        <w:tab/>
      </w:r>
      <w:r w:rsidR="00ED2165">
        <w:rPr>
          <w:rFonts w:ascii="Tahoma" w:hAnsi="Tahoma" w:cs="Tahoma"/>
          <w:b/>
        </w:rPr>
        <w:t>2</w:t>
      </w:r>
      <w:r w:rsidR="006A6B88" w:rsidRPr="006A6B88">
        <w:rPr>
          <w:rFonts w:ascii="Tahoma" w:hAnsi="Tahoma" w:cs="Tahoma"/>
          <w:b/>
        </w:rPr>
        <w:t>0</w:t>
      </w:r>
      <w:r w:rsidRPr="006A6B88">
        <w:rPr>
          <w:rFonts w:ascii="Tahoma" w:hAnsi="Tahoma" w:cs="Tahoma"/>
          <w:b/>
        </w:rPr>
        <w:t>0 000,00 zł</w:t>
      </w:r>
    </w:p>
    <w:p w14:paraId="5427FFF0" w14:textId="77777777" w:rsidR="00F639EF" w:rsidRPr="00F576F1" w:rsidRDefault="00F639EF" w:rsidP="00F639EF">
      <w:pPr>
        <w:rPr>
          <w:rFonts w:ascii="Tahoma" w:hAnsi="Tahoma" w:cs="Tahoma"/>
        </w:rPr>
      </w:pPr>
    </w:p>
    <w:p w14:paraId="1D926B90" w14:textId="42706D51" w:rsidR="00F639EF" w:rsidRPr="00F576F1" w:rsidRDefault="00565D47" w:rsidP="00F639EF">
      <w:pPr>
        <w:ind w:left="426"/>
        <w:rPr>
          <w:rFonts w:ascii="Tahoma" w:hAnsi="Tahoma" w:cs="Tahoma"/>
          <w:b/>
        </w:rPr>
      </w:pPr>
      <w:r w:rsidRPr="00F576F1">
        <w:rPr>
          <w:rFonts w:ascii="Tahoma" w:hAnsi="Tahoma" w:cs="Tahoma"/>
          <w:b/>
        </w:rPr>
        <w:t xml:space="preserve">Nakłady adaptacyjne (dotyczy zarówno </w:t>
      </w:r>
      <w:r w:rsidRPr="004D16B9">
        <w:rPr>
          <w:rFonts w:ascii="Tahoma" w:hAnsi="Tahoma" w:cs="Tahoma"/>
          <w:b/>
        </w:rPr>
        <w:t xml:space="preserve">budynków należących do ubezpieczonych, jak </w:t>
      </w:r>
      <w:r w:rsidRPr="004D16B9">
        <w:rPr>
          <w:rFonts w:ascii="Tahoma" w:hAnsi="Tahoma" w:cs="Tahoma"/>
          <w:b/>
        </w:rPr>
        <w:br/>
        <w:t>i budynków należących do osób trzecich, w których ubezpieczeni</w:t>
      </w:r>
      <w:r>
        <w:rPr>
          <w:rFonts w:ascii="Tahoma" w:hAnsi="Tahoma" w:cs="Tahoma"/>
          <w:b/>
        </w:rPr>
        <w:t xml:space="preserve"> prowadzą działalność</w:t>
      </w:r>
      <w:r w:rsidR="00F639EF" w:rsidRPr="00F576F1">
        <w:rPr>
          <w:rFonts w:ascii="Tahoma" w:hAnsi="Tahoma" w:cs="Tahoma"/>
          <w:b/>
        </w:rPr>
        <w:t>)</w:t>
      </w:r>
    </w:p>
    <w:p w14:paraId="153530D5" w14:textId="77777777" w:rsidR="00F639EF" w:rsidRPr="00F576F1" w:rsidRDefault="00F639EF" w:rsidP="00F639EF">
      <w:pPr>
        <w:ind w:left="2835" w:hanging="2409"/>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w:t>
      </w:r>
    </w:p>
    <w:p w14:paraId="349F13BA" w14:textId="77777777" w:rsidR="00F639EF" w:rsidRPr="00F576F1" w:rsidRDefault="00F639EF" w:rsidP="00F639EF">
      <w:pPr>
        <w:tabs>
          <w:tab w:val="left" w:pos="2835"/>
        </w:tabs>
        <w:ind w:left="2835" w:hanging="2409"/>
        <w:rPr>
          <w:rFonts w:ascii="Tahoma" w:hAnsi="Tahoma" w:cs="Tahoma"/>
          <w:b/>
        </w:rPr>
      </w:pPr>
      <w:r w:rsidRPr="00F576F1">
        <w:rPr>
          <w:rFonts w:ascii="Tahoma" w:hAnsi="Tahoma" w:cs="Tahoma"/>
        </w:rPr>
        <w:lastRenderedPageBreak/>
        <w:t>rodzaj wartości</w:t>
      </w:r>
      <w:r w:rsidRPr="00F576F1">
        <w:rPr>
          <w:rFonts w:ascii="Tahoma" w:hAnsi="Tahoma" w:cs="Tahoma"/>
        </w:rPr>
        <w:tab/>
        <w:t>wartość odtworzeniowa</w:t>
      </w:r>
    </w:p>
    <w:p w14:paraId="55C490D3" w14:textId="77777777" w:rsidR="00F639EF" w:rsidRDefault="00F639EF" w:rsidP="00F639EF">
      <w:pPr>
        <w:ind w:left="426"/>
        <w:rPr>
          <w:rFonts w:ascii="Tahoma" w:hAnsi="Tahoma" w:cs="Tahoma"/>
          <w:b/>
          <w:color w:val="FF0000"/>
        </w:rPr>
      </w:pPr>
      <w:r w:rsidRPr="00F576F1">
        <w:rPr>
          <w:rFonts w:ascii="Tahoma" w:hAnsi="Tahoma" w:cs="Tahoma"/>
        </w:rPr>
        <w:t xml:space="preserve">suma </w:t>
      </w:r>
      <w:r w:rsidRPr="006A6B88">
        <w:rPr>
          <w:rFonts w:ascii="Tahoma" w:hAnsi="Tahoma" w:cs="Tahoma"/>
        </w:rPr>
        <w:t xml:space="preserve">ubezpieczenia: </w:t>
      </w:r>
      <w:r w:rsidRPr="006A6B88">
        <w:rPr>
          <w:rFonts w:ascii="Tahoma" w:hAnsi="Tahoma" w:cs="Tahoma"/>
        </w:rPr>
        <w:tab/>
      </w:r>
      <w:r w:rsidRPr="006A6B88">
        <w:rPr>
          <w:rFonts w:ascii="Tahoma" w:hAnsi="Tahoma" w:cs="Tahoma"/>
          <w:b/>
        </w:rPr>
        <w:t>100 000,00 zł</w:t>
      </w:r>
    </w:p>
    <w:p w14:paraId="70F4C8B7" w14:textId="77777777" w:rsidR="00F639EF" w:rsidRPr="00464461" w:rsidRDefault="00F639EF" w:rsidP="00F639EF">
      <w:pPr>
        <w:ind w:left="426"/>
        <w:rPr>
          <w:rFonts w:ascii="Tahoma" w:hAnsi="Tahoma" w:cs="Tahoma"/>
          <w:b/>
        </w:rPr>
      </w:pPr>
    </w:p>
    <w:p w14:paraId="79C4FB0E" w14:textId="77777777" w:rsidR="00F639EF" w:rsidRPr="00346EAE" w:rsidRDefault="00F639EF" w:rsidP="00F639EF">
      <w:pPr>
        <w:ind w:left="426"/>
        <w:rPr>
          <w:rFonts w:ascii="Tahoma" w:hAnsi="Tahoma" w:cs="Tahoma"/>
        </w:rPr>
      </w:pPr>
      <w:r w:rsidRPr="00346EAE">
        <w:rPr>
          <w:rFonts w:ascii="Tahoma" w:hAnsi="Tahoma" w:cs="Tahoma"/>
          <w:b/>
        </w:rPr>
        <w:t xml:space="preserve">Mienie osób trzecich i mienie powierzone </w:t>
      </w:r>
      <w:r w:rsidRPr="00346EAE">
        <w:rPr>
          <w:rFonts w:ascii="Tahoma" w:hAnsi="Tahoma" w:cs="Tahoma"/>
        </w:rPr>
        <w:t>(środki trwałe obce użytkowane przez Ubezpieczonego, mienie powierzone Ubezpieczonemu np. w celu naprawy, mienie w szatniach, schowkach, depozycie)</w:t>
      </w:r>
    </w:p>
    <w:p w14:paraId="14E03B8E" w14:textId="77777777" w:rsidR="00F639EF" w:rsidRPr="00346EAE" w:rsidRDefault="00F639EF" w:rsidP="00F639EF">
      <w:pPr>
        <w:ind w:left="2835" w:hanging="2409"/>
        <w:rPr>
          <w:rFonts w:ascii="Tahoma" w:hAnsi="Tahoma" w:cs="Tahoma"/>
        </w:rPr>
      </w:pPr>
      <w:r w:rsidRPr="00346EAE">
        <w:rPr>
          <w:rFonts w:ascii="Tahoma" w:hAnsi="Tahoma" w:cs="Tahoma"/>
        </w:rPr>
        <w:t xml:space="preserve">system ubezpieczenia: </w:t>
      </w:r>
      <w:r w:rsidRPr="00346EAE">
        <w:rPr>
          <w:rFonts w:ascii="Tahoma" w:hAnsi="Tahoma" w:cs="Tahoma"/>
        </w:rPr>
        <w:tab/>
        <w:t>na pierwsze ryzyko z konsumpcją sumy ubezpieczenia</w:t>
      </w:r>
    </w:p>
    <w:p w14:paraId="7959669D" w14:textId="77777777" w:rsidR="00F639EF" w:rsidRPr="00346EAE" w:rsidRDefault="00F639EF" w:rsidP="00F639EF">
      <w:pPr>
        <w:tabs>
          <w:tab w:val="left" w:pos="2835"/>
        </w:tabs>
        <w:ind w:left="2835" w:hanging="2409"/>
        <w:rPr>
          <w:rFonts w:ascii="Tahoma" w:hAnsi="Tahoma" w:cs="Tahoma"/>
          <w:b/>
        </w:rPr>
      </w:pPr>
      <w:r w:rsidRPr="00346EAE">
        <w:rPr>
          <w:rFonts w:ascii="Tahoma" w:hAnsi="Tahoma" w:cs="Tahoma"/>
        </w:rPr>
        <w:t>rodzaj wartości</w:t>
      </w:r>
      <w:r w:rsidRPr="00346EAE">
        <w:rPr>
          <w:rFonts w:ascii="Tahoma" w:hAnsi="Tahoma" w:cs="Tahoma"/>
        </w:rPr>
        <w:tab/>
        <w:t>wartość odtworzeniowa</w:t>
      </w:r>
    </w:p>
    <w:p w14:paraId="75C27F6E" w14:textId="7B54CAAA" w:rsidR="00F639EF" w:rsidRPr="00351499" w:rsidRDefault="00F639EF" w:rsidP="00F639EF">
      <w:pPr>
        <w:ind w:left="426"/>
        <w:rPr>
          <w:rFonts w:ascii="Tahoma" w:hAnsi="Tahoma" w:cs="Tahoma"/>
          <w:b/>
          <w:color w:val="FF0000"/>
        </w:rPr>
      </w:pPr>
      <w:r w:rsidRPr="00346EAE">
        <w:rPr>
          <w:rFonts w:ascii="Tahoma" w:hAnsi="Tahoma" w:cs="Tahoma"/>
        </w:rPr>
        <w:t xml:space="preserve">suma </w:t>
      </w:r>
      <w:r w:rsidRPr="006A6B88">
        <w:rPr>
          <w:rFonts w:ascii="Tahoma" w:hAnsi="Tahoma" w:cs="Tahoma"/>
        </w:rPr>
        <w:t xml:space="preserve">ubezpieczenia: </w:t>
      </w:r>
      <w:r w:rsidRPr="006A6B88">
        <w:rPr>
          <w:rFonts w:ascii="Tahoma" w:hAnsi="Tahoma" w:cs="Tahoma"/>
        </w:rPr>
        <w:tab/>
      </w:r>
      <w:r w:rsidRPr="006A6B88">
        <w:rPr>
          <w:rFonts w:ascii="Tahoma" w:hAnsi="Tahoma" w:cs="Tahoma"/>
          <w:b/>
        </w:rPr>
        <w:t>50 000,00 zł</w:t>
      </w:r>
    </w:p>
    <w:p w14:paraId="3A0980A5" w14:textId="77777777" w:rsidR="00F639EF" w:rsidRDefault="00F639EF" w:rsidP="006A6B88">
      <w:pPr>
        <w:rPr>
          <w:rFonts w:ascii="Tahoma" w:hAnsi="Tahoma" w:cs="Tahoma"/>
          <w:b/>
          <w:color w:val="000000"/>
        </w:rPr>
      </w:pPr>
    </w:p>
    <w:p w14:paraId="199913EF" w14:textId="77777777" w:rsidR="00F639EF" w:rsidRPr="005C148B" w:rsidRDefault="00F639EF" w:rsidP="00F639EF">
      <w:pPr>
        <w:ind w:left="426"/>
        <w:rPr>
          <w:rFonts w:ascii="Tahoma" w:hAnsi="Tahoma" w:cs="Tahoma"/>
          <w:b/>
          <w:color w:val="000000"/>
        </w:rPr>
      </w:pPr>
      <w:r w:rsidRPr="005C148B">
        <w:rPr>
          <w:rFonts w:ascii="Tahoma" w:hAnsi="Tahoma" w:cs="Tahoma"/>
          <w:b/>
          <w:color w:val="000000"/>
        </w:rPr>
        <w:t>Niskocenne składniki majątku</w:t>
      </w:r>
    </w:p>
    <w:p w14:paraId="209E7112" w14:textId="77777777" w:rsidR="00F639EF" w:rsidRPr="005C148B" w:rsidRDefault="00F639EF" w:rsidP="00F639EF">
      <w:pPr>
        <w:ind w:left="2835" w:hanging="2409"/>
        <w:rPr>
          <w:rFonts w:ascii="Tahoma" w:hAnsi="Tahoma" w:cs="Tahoma"/>
          <w:color w:val="000000"/>
        </w:rPr>
      </w:pPr>
      <w:r w:rsidRPr="005C148B">
        <w:rPr>
          <w:rFonts w:ascii="Tahoma" w:hAnsi="Tahoma" w:cs="Tahoma"/>
          <w:color w:val="000000"/>
        </w:rPr>
        <w:t xml:space="preserve">system ubezpieczenia: </w:t>
      </w:r>
      <w:r w:rsidRPr="005C148B">
        <w:rPr>
          <w:rFonts w:ascii="Tahoma" w:hAnsi="Tahoma" w:cs="Tahoma"/>
          <w:color w:val="000000"/>
        </w:rPr>
        <w:tab/>
        <w:t>na pierwsze ryzyko z konsumpcją sumy ubezpieczenia</w:t>
      </w:r>
    </w:p>
    <w:p w14:paraId="796490AF" w14:textId="77777777" w:rsidR="00F639EF" w:rsidRPr="005C148B" w:rsidRDefault="00F639EF" w:rsidP="00F639EF">
      <w:pPr>
        <w:tabs>
          <w:tab w:val="left" w:pos="2835"/>
        </w:tabs>
        <w:ind w:left="2835" w:hanging="2409"/>
        <w:rPr>
          <w:rFonts w:ascii="Tahoma" w:hAnsi="Tahoma" w:cs="Tahoma"/>
          <w:b/>
          <w:color w:val="000000"/>
        </w:rPr>
      </w:pPr>
      <w:r w:rsidRPr="005C148B">
        <w:rPr>
          <w:rFonts w:ascii="Tahoma" w:hAnsi="Tahoma" w:cs="Tahoma"/>
          <w:color w:val="000000"/>
        </w:rPr>
        <w:t>rodzaj wartości</w:t>
      </w:r>
      <w:r w:rsidRPr="005C148B">
        <w:rPr>
          <w:rFonts w:ascii="Tahoma" w:hAnsi="Tahoma" w:cs="Tahoma"/>
          <w:color w:val="000000"/>
        </w:rPr>
        <w:tab/>
        <w:t>wartość odtworzeniowa</w:t>
      </w:r>
    </w:p>
    <w:p w14:paraId="220F7EEA" w14:textId="5257C3CE" w:rsidR="00F639EF" w:rsidRPr="00464461" w:rsidRDefault="00F639EF" w:rsidP="00F639EF">
      <w:pPr>
        <w:ind w:left="426"/>
        <w:rPr>
          <w:rFonts w:ascii="Tahoma" w:hAnsi="Tahoma" w:cs="Tahoma"/>
          <w:b/>
          <w:color w:val="FF0000"/>
        </w:rPr>
      </w:pPr>
      <w:r w:rsidRPr="005C148B">
        <w:rPr>
          <w:rFonts w:ascii="Tahoma" w:hAnsi="Tahoma" w:cs="Tahoma"/>
          <w:color w:val="000000"/>
        </w:rPr>
        <w:t xml:space="preserve">suma </w:t>
      </w:r>
      <w:r w:rsidRPr="006A6B88">
        <w:rPr>
          <w:rFonts w:ascii="Tahoma" w:hAnsi="Tahoma" w:cs="Tahoma"/>
        </w:rPr>
        <w:t xml:space="preserve">ubezpieczenia: </w:t>
      </w:r>
      <w:r w:rsidRPr="006A6B88">
        <w:rPr>
          <w:rFonts w:ascii="Tahoma" w:hAnsi="Tahoma" w:cs="Tahoma"/>
        </w:rPr>
        <w:tab/>
      </w:r>
      <w:r w:rsidR="006A6B88" w:rsidRPr="006A6B88">
        <w:rPr>
          <w:rFonts w:ascii="Tahoma" w:hAnsi="Tahoma" w:cs="Tahoma"/>
          <w:b/>
        </w:rPr>
        <w:t>1</w:t>
      </w:r>
      <w:r w:rsidRPr="006A6B88">
        <w:rPr>
          <w:rFonts w:ascii="Tahoma" w:hAnsi="Tahoma" w:cs="Tahoma"/>
          <w:b/>
        </w:rPr>
        <w:t>00 000,00 zł</w:t>
      </w:r>
    </w:p>
    <w:p w14:paraId="47849BDE" w14:textId="77777777" w:rsidR="00F639EF" w:rsidRPr="00464461" w:rsidRDefault="00F639EF" w:rsidP="00F639EF">
      <w:pPr>
        <w:ind w:left="426"/>
        <w:rPr>
          <w:rFonts w:ascii="Tahoma" w:hAnsi="Tahoma" w:cs="Tahoma"/>
          <w:b/>
          <w:color w:val="FF0000"/>
        </w:rPr>
      </w:pPr>
    </w:p>
    <w:p w14:paraId="455C6AB7" w14:textId="5679E894" w:rsidR="00F639EF" w:rsidRPr="006A6B88" w:rsidRDefault="00F639EF" w:rsidP="006A6B88">
      <w:pPr>
        <w:ind w:left="426"/>
        <w:jc w:val="both"/>
        <w:rPr>
          <w:rFonts w:ascii="Tahoma" w:hAnsi="Tahoma" w:cs="Tahoma"/>
          <w:b/>
        </w:rPr>
      </w:pPr>
      <w:r w:rsidRPr="00464461">
        <w:rPr>
          <w:rFonts w:ascii="Tahoma" w:hAnsi="Tahoma" w:cs="Tahoma"/>
          <w:b/>
        </w:rPr>
        <w:t>Budowle (</w:t>
      </w:r>
      <w:r w:rsidRPr="006A6B88">
        <w:rPr>
          <w:rFonts w:ascii="Tahoma" w:hAnsi="Tahoma" w:cs="Tahoma"/>
          <w:b/>
        </w:rPr>
        <w:t xml:space="preserve">ogrodzenia, wiaty przystankowe, bariery ochronne przy drogach publicznych, obiekty małej architektury, drogi i chodniki wewnętrzne, place, boiska, itp.) na terenie </w:t>
      </w:r>
      <w:r w:rsidR="006A6B88" w:rsidRPr="006A6B88">
        <w:rPr>
          <w:rFonts w:ascii="Tahoma" w:hAnsi="Tahoma" w:cs="Tahoma"/>
          <w:b/>
        </w:rPr>
        <w:t>Gminy Miasto Świnoujście</w:t>
      </w:r>
      <w:r w:rsidRPr="006A6B88">
        <w:rPr>
          <w:rFonts w:ascii="Tahoma" w:hAnsi="Tahoma" w:cs="Tahoma"/>
          <w:b/>
        </w:rPr>
        <w:t xml:space="preserve"> nie wykazane do ubezpieczenia w systemie na sumy stałe</w:t>
      </w:r>
    </w:p>
    <w:p w14:paraId="0576CADF" w14:textId="77777777" w:rsidR="00F639EF" w:rsidRPr="006A6B88" w:rsidRDefault="00F639EF" w:rsidP="00F639EF">
      <w:pPr>
        <w:tabs>
          <w:tab w:val="left" w:pos="2835"/>
        </w:tabs>
        <w:ind w:left="2835" w:hanging="2409"/>
        <w:rPr>
          <w:rFonts w:ascii="Tahoma" w:hAnsi="Tahoma" w:cs="Tahoma"/>
        </w:rPr>
      </w:pPr>
      <w:r w:rsidRPr="006A6B88">
        <w:rPr>
          <w:rFonts w:ascii="Tahoma" w:hAnsi="Tahoma" w:cs="Tahoma"/>
        </w:rPr>
        <w:t>wypłata odszkodowania w wartości odtworzeniowej, maksymalnie do przyjętego limitu odpowiedzialności,</w:t>
      </w:r>
    </w:p>
    <w:p w14:paraId="39517F11" w14:textId="77777777" w:rsidR="00F639EF" w:rsidRPr="006A6B88" w:rsidRDefault="00F639EF" w:rsidP="00F639EF">
      <w:pPr>
        <w:tabs>
          <w:tab w:val="left" w:pos="2835"/>
        </w:tabs>
        <w:ind w:left="2835" w:hanging="2409"/>
        <w:rPr>
          <w:rFonts w:ascii="Tahoma" w:hAnsi="Tahoma" w:cs="Tahoma"/>
          <w:b/>
        </w:rPr>
      </w:pPr>
      <w:r w:rsidRPr="006A6B88">
        <w:rPr>
          <w:rFonts w:ascii="Tahoma" w:hAnsi="Tahoma" w:cs="Tahoma"/>
        </w:rPr>
        <w:t>który ulega redukcji po wypłacie odszkodowania.</w:t>
      </w:r>
    </w:p>
    <w:p w14:paraId="06846F8B" w14:textId="6213470A" w:rsidR="00F639EF" w:rsidRPr="006A6B88" w:rsidRDefault="00F639EF" w:rsidP="00F639EF">
      <w:pPr>
        <w:ind w:left="426"/>
        <w:rPr>
          <w:rFonts w:ascii="Tahoma" w:hAnsi="Tahoma" w:cs="Tahoma"/>
          <w:b/>
        </w:rPr>
      </w:pPr>
      <w:r w:rsidRPr="006A6B88">
        <w:rPr>
          <w:rFonts w:ascii="Tahoma" w:hAnsi="Tahoma" w:cs="Tahoma"/>
        </w:rPr>
        <w:t>suma ubezpieczenia:</w:t>
      </w:r>
      <w:r w:rsidRPr="006A6B88">
        <w:rPr>
          <w:rFonts w:ascii="Tahoma" w:hAnsi="Tahoma" w:cs="Tahoma"/>
          <w:b/>
        </w:rPr>
        <w:t xml:space="preserve"> </w:t>
      </w:r>
      <w:r w:rsidRPr="006A6B88">
        <w:rPr>
          <w:rFonts w:ascii="Tahoma" w:hAnsi="Tahoma" w:cs="Tahoma"/>
          <w:b/>
        </w:rPr>
        <w:tab/>
      </w:r>
      <w:r w:rsidR="006A6B88" w:rsidRPr="006A6B88">
        <w:rPr>
          <w:rFonts w:ascii="Tahoma" w:hAnsi="Tahoma" w:cs="Tahoma"/>
          <w:b/>
        </w:rPr>
        <w:t>20</w:t>
      </w:r>
      <w:r w:rsidRPr="006A6B88">
        <w:rPr>
          <w:rFonts w:ascii="Tahoma" w:hAnsi="Tahoma" w:cs="Tahoma"/>
          <w:b/>
        </w:rPr>
        <w:t>0 000,00 zł</w:t>
      </w:r>
    </w:p>
    <w:p w14:paraId="21B7DC19" w14:textId="77777777" w:rsidR="00F639EF" w:rsidRDefault="00F639EF" w:rsidP="00F639EF">
      <w:pPr>
        <w:ind w:left="426"/>
        <w:rPr>
          <w:rFonts w:ascii="Tahoma" w:hAnsi="Tahoma" w:cs="Tahoma"/>
          <w:b/>
          <w:color w:val="FF0000"/>
        </w:rPr>
      </w:pPr>
    </w:p>
    <w:p w14:paraId="25837231" w14:textId="6F73CF23" w:rsidR="00F639EF" w:rsidRPr="006A6B88" w:rsidRDefault="00F639EF" w:rsidP="006A6B88">
      <w:pPr>
        <w:ind w:left="426"/>
        <w:jc w:val="both"/>
        <w:rPr>
          <w:rFonts w:ascii="Tahoma" w:hAnsi="Tahoma" w:cs="Tahoma"/>
          <w:b/>
        </w:rPr>
      </w:pPr>
      <w:r w:rsidRPr="003A1B46">
        <w:rPr>
          <w:rFonts w:ascii="Tahoma" w:hAnsi="Tahoma" w:cs="Tahoma"/>
          <w:b/>
          <w:color w:val="000000"/>
        </w:rPr>
        <w:t xml:space="preserve">Znaki </w:t>
      </w:r>
      <w:r w:rsidRPr="006A6B88">
        <w:rPr>
          <w:rFonts w:ascii="Tahoma" w:hAnsi="Tahoma" w:cs="Tahoma"/>
          <w:b/>
        </w:rPr>
        <w:t xml:space="preserve">drogowe (w tym sygnalizacja świetlna), tablice informacyjne, witacze, słupy oświetleniowe wraz z linią zasilającą, lampy należące do Zamawiającego na terenie  </w:t>
      </w:r>
      <w:r w:rsidR="006A6B88" w:rsidRPr="006A6B88">
        <w:rPr>
          <w:rFonts w:ascii="Tahoma" w:hAnsi="Tahoma" w:cs="Tahoma"/>
          <w:b/>
        </w:rPr>
        <w:t>Gminy Miasto Świnoujście</w:t>
      </w:r>
      <w:r w:rsidRPr="006A6B88">
        <w:rPr>
          <w:rFonts w:ascii="Tahoma" w:hAnsi="Tahoma" w:cs="Tahoma"/>
          <w:b/>
        </w:rPr>
        <w:t xml:space="preserve"> nie wykazane do ubezpieczenia w systemie na sumy stałe</w:t>
      </w:r>
    </w:p>
    <w:p w14:paraId="3EC083BD" w14:textId="77777777" w:rsidR="00F639EF" w:rsidRPr="006A6B88" w:rsidRDefault="00F639EF" w:rsidP="00F639EF">
      <w:pPr>
        <w:tabs>
          <w:tab w:val="left" w:pos="2835"/>
        </w:tabs>
        <w:ind w:left="2835" w:hanging="2409"/>
        <w:rPr>
          <w:rFonts w:ascii="Tahoma" w:hAnsi="Tahoma" w:cs="Tahoma"/>
        </w:rPr>
      </w:pPr>
      <w:r w:rsidRPr="006A6B88">
        <w:rPr>
          <w:rFonts w:ascii="Tahoma" w:hAnsi="Tahoma" w:cs="Tahoma"/>
        </w:rPr>
        <w:t>wypłata odszkodowania w wartości odtworzeniowej, maksymalnie do przyjętego limitu odpowiedzialności,</w:t>
      </w:r>
    </w:p>
    <w:p w14:paraId="7A8ABD80" w14:textId="77777777" w:rsidR="00F639EF" w:rsidRPr="006A6B88" w:rsidRDefault="00F639EF" w:rsidP="00F639EF">
      <w:pPr>
        <w:tabs>
          <w:tab w:val="left" w:pos="2835"/>
        </w:tabs>
        <w:ind w:left="2835" w:hanging="2409"/>
        <w:rPr>
          <w:rFonts w:ascii="Tahoma" w:hAnsi="Tahoma" w:cs="Tahoma"/>
          <w:b/>
        </w:rPr>
      </w:pPr>
      <w:r w:rsidRPr="006A6B88">
        <w:rPr>
          <w:rFonts w:ascii="Tahoma" w:hAnsi="Tahoma" w:cs="Tahoma"/>
        </w:rPr>
        <w:t>który ulega redukcji po wypłacie odszkodowania.</w:t>
      </w:r>
    </w:p>
    <w:p w14:paraId="3794E185" w14:textId="38B92431" w:rsidR="00F639EF" w:rsidRPr="006A6B88" w:rsidRDefault="00F639EF" w:rsidP="00F639EF">
      <w:pPr>
        <w:ind w:left="426"/>
        <w:rPr>
          <w:rFonts w:ascii="Tahoma" w:hAnsi="Tahoma" w:cs="Tahoma"/>
          <w:b/>
        </w:rPr>
      </w:pPr>
      <w:r w:rsidRPr="006A6B88">
        <w:rPr>
          <w:rFonts w:ascii="Tahoma" w:hAnsi="Tahoma" w:cs="Tahoma"/>
        </w:rPr>
        <w:t xml:space="preserve">suma ubezpieczenia: </w:t>
      </w:r>
      <w:r w:rsidRPr="006A6B88">
        <w:rPr>
          <w:rFonts w:ascii="Tahoma" w:hAnsi="Tahoma" w:cs="Tahoma"/>
        </w:rPr>
        <w:tab/>
      </w:r>
      <w:r w:rsidR="006A6B88" w:rsidRPr="006A6B88">
        <w:rPr>
          <w:rFonts w:ascii="Tahoma" w:hAnsi="Tahoma" w:cs="Tahoma"/>
          <w:b/>
        </w:rPr>
        <w:t>10</w:t>
      </w:r>
      <w:r w:rsidRPr="006A6B88">
        <w:rPr>
          <w:rFonts w:ascii="Tahoma" w:hAnsi="Tahoma" w:cs="Tahoma"/>
          <w:b/>
        </w:rPr>
        <w:t>0 000,00 zł</w:t>
      </w:r>
    </w:p>
    <w:p w14:paraId="305FDC2F" w14:textId="77777777" w:rsidR="006A6B88" w:rsidRPr="003A1B46" w:rsidRDefault="006A6B88" w:rsidP="00F639EF">
      <w:pPr>
        <w:ind w:left="426"/>
        <w:rPr>
          <w:rFonts w:ascii="Tahoma" w:hAnsi="Tahoma" w:cs="Tahoma"/>
          <w:b/>
          <w:color w:val="FF0000"/>
        </w:rPr>
      </w:pPr>
    </w:p>
    <w:p w14:paraId="688ED6FB" w14:textId="04B39E35" w:rsidR="006A6B88" w:rsidRPr="009C0BB8" w:rsidRDefault="006A6B88" w:rsidP="006A6B88">
      <w:pPr>
        <w:ind w:left="426"/>
        <w:jc w:val="both"/>
        <w:rPr>
          <w:rFonts w:ascii="Tahoma" w:hAnsi="Tahoma" w:cs="Tahoma"/>
          <w:b/>
          <w:bCs/>
        </w:rPr>
      </w:pPr>
      <w:r w:rsidRPr="009C0BB8">
        <w:rPr>
          <w:rFonts w:ascii="Tahoma" w:hAnsi="Tahoma" w:cs="Tahoma"/>
          <w:b/>
          <w:bCs/>
        </w:rPr>
        <w:t xml:space="preserve">Sieci wodociągowe i kanalizacyjne wraz z przyłączami oraz infrastrukturą, studnie głębinowe, przepompownie, osadniki, kolektory tłoczne, stacje uzdatniania wody, ujęcia wody, rurociągi, zbiorniki na wodę (w tym zbiorniki podziemne, zbiorniki retencyjne) na terenie Gminy Miasto Świnoujście należące do Ubezpieczonego i/lub przez niego zarządzane (zarządcą jest </w:t>
      </w:r>
      <w:r w:rsidRPr="009C0BB8">
        <w:rPr>
          <w:rFonts w:ascii="Tahoma" w:hAnsi="Tahoma" w:cs="Tahoma"/>
          <w:b/>
          <w:iCs/>
        </w:rPr>
        <w:t>Zakład Wodociągów i Kanalizacji Sp. z o.o. w Świnoujściu</w:t>
      </w:r>
      <w:r w:rsidRPr="009C0BB8">
        <w:rPr>
          <w:rFonts w:ascii="Tahoma" w:hAnsi="Tahoma" w:cs="Tahoma"/>
          <w:b/>
          <w:bCs/>
        </w:rPr>
        <w:t>)</w:t>
      </w:r>
    </w:p>
    <w:p w14:paraId="4ADA4834" w14:textId="77777777" w:rsidR="006A6B88" w:rsidRPr="009C0BB8" w:rsidRDefault="006A6B88" w:rsidP="006A6B88">
      <w:pPr>
        <w:ind w:firstLine="426"/>
        <w:jc w:val="both"/>
        <w:rPr>
          <w:rFonts w:ascii="Tahoma" w:hAnsi="Tahoma" w:cs="Tahoma"/>
        </w:rPr>
      </w:pPr>
      <w:r w:rsidRPr="009C0BB8">
        <w:rPr>
          <w:rFonts w:ascii="Tahoma" w:hAnsi="Tahoma" w:cs="Tahoma"/>
        </w:rPr>
        <w:t>system ubezpieczenia: na pierwsze ryzyko z konsumpcją sumy ubezpieczenia</w:t>
      </w:r>
    </w:p>
    <w:p w14:paraId="3310D7BF" w14:textId="39D24649" w:rsidR="006A6B88" w:rsidRPr="009C0BB8" w:rsidRDefault="006A6B88" w:rsidP="006A6B88">
      <w:pPr>
        <w:ind w:firstLine="426"/>
        <w:jc w:val="both"/>
        <w:rPr>
          <w:rFonts w:ascii="Tahoma" w:hAnsi="Tahoma" w:cs="Tahoma"/>
          <w:b/>
          <w:bCs/>
        </w:rPr>
      </w:pPr>
      <w:r w:rsidRPr="009C0BB8">
        <w:rPr>
          <w:rFonts w:ascii="Tahoma" w:hAnsi="Tahoma" w:cs="Tahoma"/>
        </w:rPr>
        <w:t xml:space="preserve">rodzaj wartości:               </w:t>
      </w:r>
      <w:r w:rsidRPr="009C0BB8">
        <w:rPr>
          <w:rFonts w:ascii="Tahoma" w:hAnsi="Tahoma" w:cs="Tahoma"/>
        </w:rPr>
        <w:tab/>
        <w:t>wartość odtworzeniowa</w:t>
      </w:r>
    </w:p>
    <w:p w14:paraId="28318099" w14:textId="20EFDEBD" w:rsidR="006A6B88" w:rsidRPr="009C0BB8" w:rsidRDefault="006A6B88" w:rsidP="006A6B88">
      <w:pPr>
        <w:ind w:firstLine="426"/>
        <w:jc w:val="both"/>
        <w:rPr>
          <w:rFonts w:ascii="Tahoma" w:hAnsi="Tahoma" w:cs="Tahoma"/>
          <w:b/>
          <w:bCs/>
        </w:rPr>
      </w:pPr>
      <w:r w:rsidRPr="009C0BB8">
        <w:rPr>
          <w:rFonts w:ascii="Tahoma" w:hAnsi="Tahoma" w:cs="Tahoma"/>
        </w:rPr>
        <w:t xml:space="preserve">suma ubezpieczenia:      </w:t>
      </w:r>
      <w:r w:rsidRPr="009C0BB8">
        <w:rPr>
          <w:rFonts w:ascii="Tahoma" w:hAnsi="Tahoma" w:cs="Tahoma"/>
        </w:rPr>
        <w:tab/>
      </w:r>
      <w:r w:rsidR="00C83F60" w:rsidRPr="009C0BB8">
        <w:rPr>
          <w:rFonts w:ascii="Tahoma" w:hAnsi="Tahoma" w:cs="Tahoma"/>
          <w:b/>
          <w:bCs/>
        </w:rPr>
        <w:t>2</w:t>
      </w:r>
      <w:r w:rsidRPr="009C0BB8">
        <w:rPr>
          <w:rFonts w:ascii="Tahoma" w:hAnsi="Tahoma" w:cs="Tahoma"/>
          <w:b/>
          <w:bCs/>
        </w:rPr>
        <w:t xml:space="preserve"> 000 000,00 zł</w:t>
      </w:r>
    </w:p>
    <w:p w14:paraId="0E1F28A1" w14:textId="596DA87D" w:rsidR="006A6B88" w:rsidRPr="009C0BB8" w:rsidRDefault="006A6B88" w:rsidP="006A6B88">
      <w:pPr>
        <w:ind w:left="426"/>
        <w:rPr>
          <w:rFonts w:ascii="Tahoma" w:hAnsi="Tahoma" w:cs="Tahoma"/>
          <w:bCs/>
          <w:iCs/>
        </w:rPr>
      </w:pPr>
      <w:r w:rsidRPr="009C0BB8">
        <w:rPr>
          <w:rFonts w:ascii="Tahoma" w:hAnsi="Tahoma" w:cs="Tahoma"/>
          <w:bCs/>
          <w:iCs/>
        </w:rPr>
        <w:t xml:space="preserve">Zakres ubezpieczenia obejmuje również następujące szkody </w:t>
      </w:r>
      <w:r w:rsidRPr="009C0BB8">
        <w:rPr>
          <w:rFonts w:ascii="Tahoma" w:hAnsi="Tahoma" w:cs="Tahoma"/>
          <w:b/>
          <w:iCs/>
        </w:rPr>
        <w:t>z podlimitem odpowiedzialności 200 000,00 zł</w:t>
      </w:r>
      <w:r w:rsidRPr="009C0BB8">
        <w:rPr>
          <w:rFonts w:ascii="Tahoma" w:hAnsi="Tahoma" w:cs="Tahoma"/>
          <w:bCs/>
          <w:iCs/>
        </w:rPr>
        <w:t>:</w:t>
      </w:r>
    </w:p>
    <w:p w14:paraId="5C66610F" w14:textId="77777777" w:rsidR="006A6B88" w:rsidRPr="009C0BB8" w:rsidRDefault="006A6B88" w:rsidP="006A6B88">
      <w:pPr>
        <w:ind w:left="426"/>
        <w:jc w:val="both"/>
        <w:rPr>
          <w:rFonts w:ascii="Tahoma" w:hAnsi="Tahoma" w:cs="Tahoma"/>
          <w:bCs/>
          <w:iCs/>
        </w:rPr>
      </w:pPr>
      <w:r w:rsidRPr="009C0BB8">
        <w:rPr>
          <w:rFonts w:ascii="Tahoma" w:hAnsi="Tahoma" w:cs="Tahoma"/>
          <w:bCs/>
          <w:iCs/>
        </w:rPr>
        <w:t>- uszkodzenie powyższych sieci wraz z infrastrukturą spowodowane prowadzonymi pracami przez ekipy obce (z prawem do regresu) lub własne,</w:t>
      </w:r>
    </w:p>
    <w:p w14:paraId="5EA65B9B" w14:textId="77777777" w:rsidR="006A6B88" w:rsidRPr="009C0BB8" w:rsidRDefault="006A6B88" w:rsidP="006A6B88">
      <w:pPr>
        <w:ind w:left="426"/>
        <w:jc w:val="both"/>
        <w:rPr>
          <w:rFonts w:ascii="Tahoma" w:hAnsi="Tahoma" w:cs="Tahoma"/>
          <w:bCs/>
          <w:iCs/>
        </w:rPr>
      </w:pPr>
      <w:r w:rsidRPr="009C0BB8">
        <w:rPr>
          <w:rFonts w:ascii="Tahoma" w:hAnsi="Tahoma" w:cs="Tahoma"/>
          <w:bCs/>
          <w:iCs/>
        </w:rPr>
        <w:t xml:space="preserve">- uszkodzenie sieci w wyniku prac prowadzonych niezależnie od Ubezpieczonego (przez osoby trzecie) </w:t>
      </w:r>
      <w:r w:rsidRPr="009C0BB8">
        <w:rPr>
          <w:rFonts w:ascii="Tahoma" w:hAnsi="Tahoma" w:cs="Tahoma"/>
          <w:bCs/>
          <w:iCs/>
        </w:rPr>
        <w:br/>
        <w:t>z zachowaniem prawa do regresu do sprawcy szkody,</w:t>
      </w:r>
    </w:p>
    <w:p w14:paraId="2F153D60" w14:textId="77777777" w:rsidR="006A6B88" w:rsidRPr="009C0BB8" w:rsidRDefault="006A6B88" w:rsidP="006A6B88">
      <w:pPr>
        <w:ind w:left="426"/>
        <w:jc w:val="both"/>
        <w:rPr>
          <w:rFonts w:ascii="Tahoma" w:hAnsi="Tahoma" w:cs="Tahoma"/>
          <w:bCs/>
          <w:iCs/>
        </w:rPr>
      </w:pPr>
      <w:r w:rsidRPr="009C0BB8">
        <w:rPr>
          <w:rFonts w:ascii="Tahoma" w:hAnsi="Tahoma" w:cs="Tahoma"/>
          <w:bCs/>
          <w:iCs/>
        </w:rPr>
        <w:t xml:space="preserve">- uszkodzenie sieci i przyłączy na skutek niskich temperatur, jeżeli wyłączną przyczyną powstania szkody jest niska temperatura. </w:t>
      </w:r>
    </w:p>
    <w:p w14:paraId="659C7545" w14:textId="77777777" w:rsidR="00F639EF" w:rsidRPr="009C0BB8" w:rsidRDefault="00F639EF" w:rsidP="00F639EF">
      <w:pPr>
        <w:ind w:left="426"/>
        <w:rPr>
          <w:rFonts w:ascii="Tahoma" w:hAnsi="Tahoma" w:cs="Tahoma"/>
          <w:b/>
        </w:rPr>
      </w:pPr>
    </w:p>
    <w:p w14:paraId="3E4BBC9F" w14:textId="77777777" w:rsidR="00F639EF" w:rsidRPr="009C0BB8" w:rsidRDefault="00F639EF" w:rsidP="00F639EF">
      <w:pPr>
        <w:ind w:left="426"/>
        <w:rPr>
          <w:rFonts w:ascii="Tahoma" w:hAnsi="Tahoma" w:cs="Tahoma"/>
          <w:b/>
        </w:rPr>
      </w:pPr>
      <w:r w:rsidRPr="009C0BB8">
        <w:rPr>
          <w:rFonts w:ascii="Tahoma" w:hAnsi="Tahoma" w:cs="Tahoma"/>
          <w:b/>
        </w:rPr>
        <w:t xml:space="preserve">Mienie pracownicze i uczniowskie </w:t>
      </w:r>
    </w:p>
    <w:p w14:paraId="7A8FF075" w14:textId="77777777" w:rsidR="00F639EF" w:rsidRPr="003A1B46" w:rsidRDefault="00F639EF" w:rsidP="00F639EF">
      <w:pPr>
        <w:ind w:left="2835" w:hanging="2409"/>
        <w:rPr>
          <w:rFonts w:ascii="Tahoma" w:hAnsi="Tahoma" w:cs="Tahoma"/>
        </w:rPr>
      </w:pPr>
      <w:r w:rsidRPr="009C0BB8">
        <w:rPr>
          <w:rFonts w:ascii="Tahoma" w:hAnsi="Tahoma" w:cs="Tahoma"/>
        </w:rPr>
        <w:t xml:space="preserve">system ubezpieczenia: </w:t>
      </w:r>
      <w:r w:rsidRPr="009C0BB8">
        <w:rPr>
          <w:rFonts w:ascii="Tahoma" w:hAnsi="Tahoma" w:cs="Tahoma"/>
        </w:rPr>
        <w:tab/>
        <w:t>na pierwsze</w:t>
      </w:r>
      <w:r w:rsidRPr="003A1B46">
        <w:rPr>
          <w:rFonts w:ascii="Tahoma" w:hAnsi="Tahoma" w:cs="Tahoma"/>
        </w:rPr>
        <w:t xml:space="preserve"> ryzyko z konsumpcją sumy ubezpieczenia, bez limitu na osobę</w:t>
      </w:r>
    </w:p>
    <w:p w14:paraId="7F08AA64" w14:textId="77777777" w:rsidR="00F639EF" w:rsidRPr="003A1B46" w:rsidRDefault="00F639EF" w:rsidP="00F639EF">
      <w:pPr>
        <w:ind w:left="426"/>
        <w:rPr>
          <w:rFonts w:ascii="Tahoma" w:hAnsi="Tahoma" w:cs="Tahoma"/>
        </w:rPr>
      </w:pPr>
      <w:r w:rsidRPr="003A1B46">
        <w:rPr>
          <w:rFonts w:ascii="Tahoma" w:hAnsi="Tahoma" w:cs="Tahoma"/>
        </w:rPr>
        <w:t>rodzaj wartości</w:t>
      </w:r>
      <w:r w:rsidRPr="003A1B46">
        <w:rPr>
          <w:rFonts w:ascii="Tahoma" w:hAnsi="Tahoma" w:cs="Tahoma"/>
        </w:rPr>
        <w:tab/>
        <w:t>wartość rzeczywista</w:t>
      </w:r>
    </w:p>
    <w:p w14:paraId="0A7DC221" w14:textId="77777777" w:rsidR="00F639EF" w:rsidRPr="006A6B88" w:rsidRDefault="00F639EF" w:rsidP="00F639EF">
      <w:pPr>
        <w:ind w:left="426"/>
        <w:rPr>
          <w:rFonts w:ascii="Tahoma" w:hAnsi="Tahoma" w:cs="Tahoma"/>
          <w:b/>
        </w:rPr>
      </w:pPr>
      <w:r w:rsidRPr="006A6B88">
        <w:rPr>
          <w:rFonts w:ascii="Tahoma" w:hAnsi="Tahoma" w:cs="Tahoma"/>
        </w:rPr>
        <w:t xml:space="preserve">suma ubezpieczenia: </w:t>
      </w:r>
      <w:r w:rsidRPr="006A6B88">
        <w:rPr>
          <w:rFonts w:ascii="Tahoma" w:hAnsi="Tahoma" w:cs="Tahoma"/>
        </w:rPr>
        <w:tab/>
      </w:r>
      <w:r w:rsidRPr="006A6B88">
        <w:rPr>
          <w:rFonts w:ascii="Tahoma" w:hAnsi="Tahoma" w:cs="Tahoma"/>
          <w:b/>
        </w:rPr>
        <w:t xml:space="preserve">20 000,00 zł </w:t>
      </w:r>
    </w:p>
    <w:p w14:paraId="158D32F3" w14:textId="77777777" w:rsidR="00F639EF" w:rsidRPr="003A1B46" w:rsidRDefault="00F639EF" w:rsidP="00F639EF">
      <w:pPr>
        <w:ind w:left="426"/>
        <w:rPr>
          <w:rFonts w:ascii="Tahoma" w:hAnsi="Tahoma" w:cs="Tahoma"/>
          <w:b/>
        </w:rPr>
      </w:pPr>
    </w:p>
    <w:p w14:paraId="3E29A7E1" w14:textId="77777777" w:rsidR="00F639EF" w:rsidRPr="006A6B88" w:rsidRDefault="00F639EF" w:rsidP="00F639EF">
      <w:pPr>
        <w:ind w:left="426"/>
        <w:rPr>
          <w:rFonts w:ascii="Tahoma" w:hAnsi="Tahoma" w:cs="Tahoma"/>
          <w:b/>
        </w:rPr>
      </w:pPr>
      <w:r w:rsidRPr="006A6B88">
        <w:rPr>
          <w:rFonts w:ascii="Tahoma" w:hAnsi="Tahoma" w:cs="Tahoma"/>
          <w:b/>
        </w:rPr>
        <w:t>Mienie osobiste członków OSP oraz wyposażenie ratownicze jednostek OSP</w:t>
      </w:r>
    </w:p>
    <w:p w14:paraId="5F1A45A4" w14:textId="77777777" w:rsidR="00F639EF" w:rsidRPr="006A6B88" w:rsidRDefault="00F639EF" w:rsidP="00F639EF">
      <w:pPr>
        <w:ind w:left="2835" w:hanging="2409"/>
        <w:rPr>
          <w:rFonts w:ascii="Tahoma" w:hAnsi="Tahoma" w:cs="Tahoma"/>
        </w:rPr>
      </w:pPr>
      <w:r w:rsidRPr="006A6B88">
        <w:rPr>
          <w:rFonts w:ascii="Tahoma" w:hAnsi="Tahoma" w:cs="Tahoma"/>
        </w:rPr>
        <w:t xml:space="preserve">system ubezpieczenia: </w:t>
      </w:r>
      <w:r w:rsidRPr="006A6B88">
        <w:rPr>
          <w:rFonts w:ascii="Tahoma" w:hAnsi="Tahoma" w:cs="Tahoma"/>
        </w:rPr>
        <w:tab/>
        <w:t>na pierwsze ryzyko z konsumpcją sumy ubezpieczenia, bez limitu na osobę</w:t>
      </w:r>
    </w:p>
    <w:p w14:paraId="0DEE9BCB" w14:textId="77777777" w:rsidR="00F639EF" w:rsidRPr="006A6B88" w:rsidRDefault="00F639EF" w:rsidP="00F639EF">
      <w:pPr>
        <w:ind w:left="426"/>
        <w:rPr>
          <w:rFonts w:ascii="Tahoma" w:hAnsi="Tahoma" w:cs="Tahoma"/>
        </w:rPr>
      </w:pPr>
      <w:r w:rsidRPr="006A6B88">
        <w:rPr>
          <w:rFonts w:ascii="Tahoma" w:hAnsi="Tahoma" w:cs="Tahoma"/>
        </w:rPr>
        <w:t>rodzaj wartości</w:t>
      </w:r>
      <w:r w:rsidRPr="006A6B88">
        <w:rPr>
          <w:rFonts w:ascii="Tahoma" w:hAnsi="Tahoma" w:cs="Tahoma"/>
        </w:rPr>
        <w:tab/>
        <w:t>wartość odtworzeniowa</w:t>
      </w:r>
    </w:p>
    <w:p w14:paraId="15DB6DDA" w14:textId="77777777" w:rsidR="00F639EF" w:rsidRPr="006A6B88" w:rsidRDefault="00F639EF" w:rsidP="00F639EF">
      <w:pPr>
        <w:ind w:left="426"/>
        <w:rPr>
          <w:rFonts w:ascii="Tahoma" w:hAnsi="Tahoma" w:cs="Tahoma"/>
          <w:b/>
        </w:rPr>
      </w:pPr>
      <w:r w:rsidRPr="006A6B88">
        <w:rPr>
          <w:rFonts w:ascii="Tahoma" w:hAnsi="Tahoma" w:cs="Tahoma"/>
        </w:rPr>
        <w:t xml:space="preserve">suma ubezpieczenia: </w:t>
      </w:r>
      <w:r w:rsidRPr="006A6B88">
        <w:rPr>
          <w:rFonts w:ascii="Tahoma" w:hAnsi="Tahoma" w:cs="Tahoma"/>
        </w:rPr>
        <w:tab/>
      </w:r>
      <w:r w:rsidRPr="006A6B88">
        <w:rPr>
          <w:rFonts w:ascii="Tahoma" w:hAnsi="Tahoma" w:cs="Tahoma"/>
          <w:b/>
        </w:rPr>
        <w:t xml:space="preserve">50 000,00 zł </w:t>
      </w:r>
    </w:p>
    <w:p w14:paraId="1E11F307" w14:textId="77777777" w:rsidR="00F639EF" w:rsidRPr="006A6B88" w:rsidRDefault="00F639EF" w:rsidP="00F639EF">
      <w:pPr>
        <w:ind w:left="426"/>
        <w:rPr>
          <w:rFonts w:ascii="Tahoma" w:hAnsi="Tahoma" w:cs="Tahoma"/>
        </w:rPr>
      </w:pPr>
      <w:r w:rsidRPr="006A6B88">
        <w:rPr>
          <w:rFonts w:ascii="Tahoma" w:hAnsi="Tahoma" w:cs="Tahoma"/>
        </w:rPr>
        <w:t>Miejsce ubezpieczenia: teren wykonywania zadań statutowych, w tym akcji ratowniczych</w:t>
      </w:r>
    </w:p>
    <w:p w14:paraId="31A51B2D" w14:textId="77777777" w:rsidR="00F639EF" w:rsidRPr="003A1B46" w:rsidRDefault="00F639EF" w:rsidP="00F639EF">
      <w:pPr>
        <w:ind w:left="426"/>
        <w:rPr>
          <w:rFonts w:ascii="Tahoma" w:hAnsi="Tahoma" w:cs="Tahoma"/>
          <w:b/>
          <w:color w:val="FF0000"/>
        </w:rPr>
      </w:pPr>
    </w:p>
    <w:p w14:paraId="261059B4" w14:textId="77777777" w:rsidR="00F639EF" w:rsidRPr="006A6B88" w:rsidRDefault="00F639EF" w:rsidP="00F639EF">
      <w:pPr>
        <w:ind w:left="426"/>
        <w:rPr>
          <w:rFonts w:ascii="Tahoma" w:hAnsi="Tahoma" w:cs="Tahoma"/>
          <w:b/>
        </w:rPr>
      </w:pPr>
      <w:r w:rsidRPr="006A6B88">
        <w:rPr>
          <w:rFonts w:ascii="Tahoma" w:hAnsi="Tahoma" w:cs="Tahoma"/>
          <w:b/>
        </w:rPr>
        <w:t>Środki obrotowe*</w:t>
      </w:r>
    </w:p>
    <w:p w14:paraId="5C4E0563" w14:textId="77777777" w:rsidR="00F639EF" w:rsidRPr="006A6B88" w:rsidRDefault="00F639EF" w:rsidP="00F639EF">
      <w:pPr>
        <w:ind w:left="2835" w:hanging="2409"/>
        <w:rPr>
          <w:rFonts w:ascii="Tahoma" w:hAnsi="Tahoma" w:cs="Tahoma"/>
        </w:rPr>
      </w:pPr>
      <w:r w:rsidRPr="006A6B88">
        <w:rPr>
          <w:rFonts w:ascii="Tahoma" w:hAnsi="Tahoma" w:cs="Tahoma"/>
        </w:rPr>
        <w:t xml:space="preserve">system ubezpieczenia: </w:t>
      </w:r>
      <w:r w:rsidRPr="006A6B88">
        <w:rPr>
          <w:rFonts w:ascii="Tahoma" w:hAnsi="Tahoma" w:cs="Tahoma"/>
        </w:rPr>
        <w:tab/>
        <w:t>na pierwsze ryzyko z konsumpcją sumy ubezpieczenia</w:t>
      </w:r>
    </w:p>
    <w:p w14:paraId="38318D3E" w14:textId="77777777" w:rsidR="00F639EF" w:rsidRPr="006A6B88" w:rsidRDefault="00F639EF" w:rsidP="00F639EF">
      <w:pPr>
        <w:tabs>
          <w:tab w:val="left" w:pos="2835"/>
        </w:tabs>
        <w:ind w:left="2835" w:hanging="2409"/>
        <w:rPr>
          <w:rFonts w:ascii="Tahoma" w:hAnsi="Tahoma" w:cs="Tahoma"/>
          <w:b/>
        </w:rPr>
      </w:pPr>
      <w:r w:rsidRPr="006A6B88">
        <w:rPr>
          <w:rFonts w:ascii="Tahoma" w:hAnsi="Tahoma" w:cs="Tahoma"/>
        </w:rPr>
        <w:t>rodzaj wartości</w:t>
      </w:r>
      <w:r w:rsidRPr="006A6B88">
        <w:rPr>
          <w:rFonts w:ascii="Tahoma" w:hAnsi="Tahoma" w:cs="Tahoma"/>
        </w:rPr>
        <w:tab/>
        <w:t>wartość zakupu/wytworzenia</w:t>
      </w:r>
    </w:p>
    <w:p w14:paraId="60045B0A" w14:textId="59F3CF43" w:rsidR="00F639EF" w:rsidRPr="006A6B88" w:rsidRDefault="00F639EF" w:rsidP="00F639EF">
      <w:pPr>
        <w:ind w:left="426"/>
        <w:rPr>
          <w:rFonts w:ascii="Tahoma" w:hAnsi="Tahoma" w:cs="Tahoma"/>
          <w:b/>
        </w:rPr>
      </w:pPr>
      <w:r w:rsidRPr="006A6B88">
        <w:rPr>
          <w:rFonts w:ascii="Tahoma" w:hAnsi="Tahoma" w:cs="Tahoma"/>
        </w:rPr>
        <w:t xml:space="preserve">suma ubezpieczenia: </w:t>
      </w:r>
      <w:r w:rsidRPr="006A6B88">
        <w:rPr>
          <w:rFonts w:ascii="Tahoma" w:hAnsi="Tahoma" w:cs="Tahoma"/>
        </w:rPr>
        <w:tab/>
      </w:r>
      <w:r w:rsidR="006A6B88" w:rsidRPr="006A6B88">
        <w:rPr>
          <w:rFonts w:ascii="Tahoma" w:hAnsi="Tahoma" w:cs="Tahoma"/>
          <w:b/>
        </w:rPr>
        <w:t>2</w:t>
      </w:r>
      <w:r w:rsidRPr="006A6B88">
        <w:rPr>
          <w:rFonts w:ascii="Tahoma" w:hAnsi="Tahoma" w:cs="Tahoma"/>
          <w:b/>
        </w:rPr>
        <w:t>00 000,00 zł</w:t>
      </w:r>
    </w:p>
    <w:p w14:paraId="22256E78" w14:textId="78EB1A4F" w:rsidR="00F639EF" w:rsidRPr="00ED2165" w:rsidRDefault="00F639EF" w:rsidP="00F639EF">
      <w:pPr>
        <w:ind w:firstLine="426"/>
        <w:jc w:val="both"/>
        <w:rPr>
          <w:rFonts w:ascii="Tahoma" w:hAnsi="Tahoma" w:cs="Tahoma"/>
          <w:i/>
          <w:iCs/>
          <w:sz w:val="18"/>
          <w:szCs w:val="18"/>
        </w:rPr>
      </w:pPr>
      <w:r w:rsidRPr="00ED2165">
        <w:rPr>
          <w:rFonts w:ascii="Tahoma" w:hAnsi="Tahoma" w:cs="Tahoma"/>
          <w:i/>
          <w:iCs/>
          <w:sz w:val="18"/>
          <w:szCs w:val="18"/>
        </w:rPr>
        <w:lastRenderedPageBreak/>
        <w:t xml:space="preserve">*W tym paliwo w zbiornikach lub pojeździe do limitu </w:t>
      </w:r>
      <w:r w:rsidR="006A6B88" w:rsidRPr="00ED2165">
        <w:rPr>
          <w:rFonts w:ascii="Tahoma" w:hAnsi="Tahoma" w:cs="Tahoma"/>
          <w:i/>
          <w:iCs/>
          <w:sz w:val="18"/>
          <w:szCs w:val="18"/>
        </w:rPr>
        <w:t>10 000,00 zł</w:t>
      </w:r>
    </w:p>
    <w:p w14:paraId="544DEFD3" w14:textId="77777777" w:rsidR="00FC2305" w:rsidRDefault="00FC2305" w:rsidP="00FC2305">
      <w:pPr>
        <w:spacing w:after="160" w:line="259" w:lineRule="auto"/>
        <w:ind w:left="426"/>
        <w:contextualSpacing/>
        <w:jc w:val="both"/>
        <w:rPr>
          <w:rFonts w:ascii="Tahoma" w:eastAsia="Calibri" w:hAnsi="Tahoma" w:cs="Tahoma"/>
          <w:b/>
          <w:lang w:eastAsia="en-US"/>
        </w:rPr>
      </w:pPr>
    </w:p>
    <w:p w14:paraId="09CAA52F" w14:textId="78B9C61A" w:rsidR="00FC2305" w:rsidRPr="006A6B88" w:rsidRDefault="00FC2305" w:rsidP="006A6B88">
      <w:pPr>
        <w:ind w:left="425"/>
        <w:contextualSpacing/>
        <w:jc w:val="both"/>
        <w:rPr>
          <w:rFonts w:ascii="Tahoma" w:eastAsia="Calibri" w:hAnsi="Tahoma" w:cs="Tahoma"/>
          <w:b/>
          <w:lang w:eastAsia="en-US"/>
        </w:rPr>
      </w:pPr>
      <w:r w:rsidRPr="006A6B88">
        <w:rPr>
          <w:rFonts w:ascii="Tahoma" w:eastAsia="Calibri" w:hAnsi="Tahoma" w:cs="Tahoma"/>
          <w:b/>
          <w:lang w:eastAsia="en-US"/>
        </w:rPr>
        <w:t xml:space="preserve">Pojemniki na odpady należące do ubezpieczającego lub pojemniki użyczone przez ubezpieczającego na terenie </w:t>
      </w:r>
      <w:r w:rsidR="006A6B88" w:rsidRPr="006A6B88">
        <w:rPr>
          <w:rFonts w:ascii="Tahoma" w:eastAsia="Calibri" w:hAnsi="Tahoma" w:cs="Tahoma"/>
          <w:b/>
          <w:lang w:eastAsia="en-US"/>
        </w:rPr>
        <w:t>Gminy Miasto Świnoujście</w:t>
      </w:r>
    </w:p>
    <w:p w14:paraId="3E2FC009" w14:textId="56C61004" w:rsidR="00FC2305" w:rsidRPr="006A6B88" w:rsidRDefault="00FC2305" w:rsidP="006A6B88">
      <w:pPr>
        <w:ind w:left="425"/>
        <w:contextualSpacing/>
        <w:jc w:val="both"/>
        <w:rPr>
          <w:rFonts w:ascii="Tahoma" w:eastAsia="Calibri" w:hAnsi="Tahoma" w:cs="Tahoma"/>
          <w:lang w:eastAsia="en-US"/>
        </w:rPr>
      </w:pPr>
      <w:r w:rsidRPr="006A6B88">
        <w:rPr>
          <w:rFonts w:ascii="Tahoma" w:eastAsia="Calibri" w:hAnsi="Tahoma" w:cs="Tahoma"/>
          <w:lang w:eastAsia="en-US"/>
        </w:rPr>
        <w:t xml:space="preserve">system ubezpieczenia: </w:t>
      </w:r>
      <w:r w:rsidR="006A6B88">
        <w:rPr>
          <w:rFonts w:ascii="Tahoma" w:eastAsia="Calibri" w:hAnsi="Tahoma" w:cs="Tahoma"/>
          <w:lang w:eastAsia="en-US"/>
        </w:rPr>
        <w:tab/>
      </w:r>
      <w:r w:rsidRPr="006A6B88">
        <w:rPr>
          <w:rFonts w:ascii="Tahoma" w:eastAsia="Calibri" w:hAnsi="Tahoma" w:cs="Tahoma"/>
          <w:lang w:eastAsia="en-US"/>
        </w:rPr>
        <w:t xml:space="preserve">na pierwsze ryzyko </w:t>
      </w:r>
      <w:r w:rsidRPr="006A6B88">
        <w:rPr>
          <w:rFonts w:ascii="Tahoma" w:hAnsi="Tahoma" w:cs="Tahoma"/>
        </w:rPr>
        <w:t>z konsumpcją sumy ubezpieczenia</w:t>
      </w:r>
    </w:p>
    <w:p w14:paraId="48E6E971" w14:textId="38233425" w:rsidR="00FC2305" w:rsidRPr="006A6B88" w:rsidRDefault="00FC2305" w:rsidP="006A6B88">
      <w:pPr>
        <w:ind w:left="425"/>
        <w:contextualSpacing/>
        <w:jc w:val="both"/>
        <w:rPr>
          <w:rFonts w:ascii="Tahoma" w:eastAsia="Calibri" w:hAnsi="Tahoma" w:cs="Tahoma"/>
          <w:lang w:eastAsia="en-US"/>
        </w:rPr>
      </w:pPr>
      <w:r w:rsidRPr="006A6B88">
        <w:rPr>
          <w:rFonts w:ascii="Tahoma" w:eastAsia="Calibri" w:hAnsi="Tahoma" w:cs="Tahoma"/>
          <w:lang w:eastAsia="en-US"/>
        </w:rPr>
        <w:t xml:space="preserve">rodzaj wartości: </w:t>
      </w:r>
      <w:r w:rsidR="006A6B88">
        <w:rPr>
          <w:rFonts w:ascii="Tahoma" w:eastAsia="Calibri" w:hAnsi="Tahoma" w:cs="Tahoma"/>
          <w:lang w:eastAsia="en-US"/>
        </w:rPr>
        <w:tab/>
      </w:r>
      <w:r w:rsidR="006A6B88">
        <w:rPr>
          <w:rFonts w:ascii="Tahoma" w:eastAsia="Calibri" w:hAnsi="Tahoma" w:cs="Tahoma"/>
          <w:lang w:eastAsia="en-US"/>
        </w:rPr>
        <w:tab/>
      </w:r>
      <w:r w:rsidRPr="006A6B88">
        <w:rPr>
          <w:rFonts w:ascii="Tahoma" w:eastAsia="Calibri" w:hAnsi="Tahoma" w:cs="Tahoma"/>
          <w:lang w:eastAsia="en-US"/>
        </w:rPr>
        <w:t xml:space="preserve">wartość odtworzeniowa </w:t>
      </w:r>
    </w:p>
    <w:p w14:paraId="5D967B86" w14:textId="0692E158" w:rsidR="00FC2305" w:rsidRPr="006A6B88" w:rsidRDefault="00FC2305" w:rsidP="006A6B88">
      <w:pPr>
        <w:ind w:left="425"/>
        <w:contextualSpacing/>
        <w:jc w:val="both"/>
        <w:rPr>
          <w:rFonts w:ascii="Tahoma" w:eastAsia="Calibri" w:hAnsi="Tahoma" w:cs="Tahoma"/>
          <w:b/>
          <w:bCs/>
          <w:lang w:eastAsia="en-US"/>
        </w:rPr>
      </w:pPr>
      <w:r w:rsidRPr="006A6B88">
        <w:rPr>
          <w:rFonts w:ascii="Tahoma" w:eastAsia="Calibri" w:hAnsi="Tahoma" w:cs="Tahoma"/>
          <w:lang w:eastAsia="en-US"/>
        </w:rPr>
        <w:t>suma ubezpieczenia</w:t>
      </w:r>
      <w:r w:rsidRPr="006A6B88">
        <w:rPr>
          <w:rFonts w:ascii="Tahoma" w:eastAsia="Calibri" w:hAnsi="Tahoma" w:cs="Tahoma"/>
          <w:b/>
          <w:lang w:eastAsia="en-US"/>
        </w:rPr>
        <w:t>:</w:t>
      </w:r>
      <w:r w:rsidRPr="006A6B88">
        <w:rPr>
          <w:rFonts w:ascii="Tahoma" w:eastAsia="Calibri" w:hAnsi="Tahoma" w:cs="Tahoma"/>
          <w:b/>
          <w:bCs/>
          <w:lang w:eastAsia="en-US"/>
        </w:rPr>
        <w:t xml:space="preserve">   </w:t>
      </w:r>
      <w:r w:rsidR="006A6B88">
        <w:rPr>
          <w:rFonts w:ascii="Tahoma" w:eastAsia="Calibri" w:hAnsi="Tahoma" w:cs="Tahoma"/>
          <w:b/>
          <w:bCs/>
          <w:lang w:eastAsia="en-US"/>
        </w:rPr>
        <w:tab/>
      </w:r>
      <w:r w:rsidRPr="006A6B88">
        <w:rPr>
          <w:rFonts w:ascii="Tahoma" w:eastAsia="Calibri" w:hAnsi="Tahoma" w:cs="Tahoma"/>
          <w:b/>
          <w:bCs/>
          <w:lang w:eastAsia="en-US"/>
        </w:rPr>
        <w:t xml:space="preserve">10 000,00 zł </w:t>
      </w:r>
    </w:p>
    <w:p w14:paraId="24B49D28" w14:textId="77777777" w:rsidR="00DE3276" w:rsidRPr="00D631FB" w:rsidRDefault="00DE3276" w:rsidP="00FC2305">
      <w:pPr>
        <w:spacing w:after="160" w:line="259" w:lineRule="auto"/>
        <w:ind w:left="426"/>
        <w:contextualSpacing/>
        <w:jc w:val="both"/>
        <w:rPr>
          <w:rFonts w:ascii="Tahoma" w:eastAsia="Calibri" w:hAnsi="Tahoma" w:cs="Tahoma"/>
          <w:b/>
          <w:bCs/>
          <w:color w:val="FF0000"/>
          <w:lang w:eastAsia="en-US"/>
        </w:rPr>
      </w:pPr>
    </w:p>
    <w:p w14:paraId="373D70FE" w14:textId="1A0757F1" w:rsidR="00FC2305" w:rsidRPr="006A6B88" w:rsidRDefault="00FC2305" w:rsidP="006A6B88">
      <w:pPr>
        <w:ind w:left="426"/>
        <w:jc w:val="both"/>
        <w:rPr>
          <w:rFonts w:ascii="Tahoma" w:eastAsia="Calibri" w:hAnsi="Tahoma" w:cs="Tahoma"/>
          <w:b/>
          <w:bCs/>
          <w:lang w:eastAsia="en-US"/>
        </w:rPr>
      </w:pPr>
      <w:bookmarkStart w:id="16" w:name="_Hlk64990296"/>
      <w:r w:rsidRPr="006A6B88">
        <w:rPr>
          <w:rFonts w:ascii="Tahoma" w:eastAsia="Calibri" w:hAnsi="Tahoma" w:cs="Tahoma"/>
          <w:b/>
          <w:bCs/>
          <w:lang w:eastAsia="en-US"/>
        </w:rPr>
        <w:t xml:space="preserve">Namioty </w:t>
      </w:r>
      <w:r w:rsidR="00E73F4C" w:rsidRPr="006A6B88">
        <w:rPr>
          <w:rFonts w:ascii="Tahoma" w:eastAsia="Calibri" w:hAnsi="Tahoma" w:cs="Tahoma"/>
          <w:b/>
          <w:bCs/>
          <w:lang w:eastAsia="en-US"/>
        </w:rPr>
        <w:t>nie wykazane do ubezpieczenia na sumy stałe</w:t>
      </w:r>
    </w:p>
    <w:p w14:paraId="4B248608" w14:textId="4BDB95BB" w:rsidR="00FC2305" w:rsidRPr="006A6B88" w:rsidRDefault="00FC2305" w:rsidP="006A6B88">
      <w:pPr>
        <w:ind w:left="426"/>
        <w:contextualSpacing/>
        <w:jc w:val="both"/>
        <w:rPr>
          <w:rFonts w:ascii="Tahoma" w:eastAsia="Calibri" w:hAnsi="Tahoma" w:cs="Tahoma"/>
          <w:lang w:eastAsia="en-US"/>
        </w:rPr>
      </w:pPr>
      <w:r w:rsidRPr="006A6B88">
        <w:rPr>
          <w:rFonts w:ascii="Tahoma" w:eastAsia="Calibri" w:hAnsi="Tahoma" w:cs="Tahoma"/>
          <w:lang w:eastAsia="en-US"/>
        </w:rPr>
        <w:t xml:space="preserve">system ubezpieczenia: </w:t>
      </w:r>
      <w:r w:rsidR="006A6B88" w:rsidRPr="006A6B88">
        <w:rPr>
          <w:rFonts w:ascii="Tahoma" w:eastAsia="Calibri" w:hAnsi="Tahoma" w:cs="Tahoma"/>
          <w:lang w:eastAsia="en-US"/>
        </w:rPr>
        <w:tab/>
      </w:r>
      <w:r w:rsidRPr="006A6B88">
        <w:rPr>
          <w:rFonts w:ascii="Tahoma" w:eastAsia="Calibri" w:hAnsi="Tahoma" w:cs="Tahoma"/>
          <w:lang w:eastAsia="en-US"/>
        </w:rPr>
        <w:t xml:space="preserve">na pierwsze ryzyko </w:t>
      </w:r>
      <w:r w:rsidRPr="006A6B88">
        <w:rPr>
          <w:rFonts w:ascii="Tahoma" w:hAnsi="Tahoma" w:cs="Tahoma"/>
        </w:rPr>
        <w:t>z konsumpcją sumy ubezpieczenia</w:t>
      </w:r>
    </w:p>
    <w:p w14:paraId="5336BEDE" w14:textId="60728A04" w:rsidR="00FC2305" w:rsidRPr="006A6B88" w:rsidRDefault="00FC2305" w:rsidP="006A6B88">
      <w:pPr>
        <w:ind w:left="429"/>
        <w:contextualSpacing/>
        <w:jc w:val="both"/>
        <w:rPr>
          <w:rFonts w:ascii="Tahoma" w:eastAsia="Calibri" w:hAnsi="Tahoma" w:cs="Tahoma"/>
          <w:lang w:eastAsia="en-US"/>
        </w:rPr>
      </w:pPr>
      <w:r w:rsidRPr="006A6B88">
        <w:rPr>
          <w:rFonts w:ascii="Tahoma" w:eastAsia="Calibri" w:hAnsi="Tahoma" w:cs="Tahoma"/>
          <w:lang w:eastAsia="en-US"/>
        </w:rPr>
        <w:t xml:space="preserve">rodzaj wartości: </w:t>
      </w:r>
      <w:r w:rsidR="006A6B88" w:rsidRPr="006A6B88">
        <w:rPr>
          <w:rFonts w:ascii="Tahoma" w:eastAsia="Calibri" w:hAnsi="Tahoma" w:cs="Tahoma"/>
          <w:lang w:eastAsia="en-US"/>
        </w:rPr>
        <w:tab/>
      </w:r>
      <w:r w:rsidR="006A6B88" w:rsidRPr="006A6B88">
        <w:rPr>
          <w:rFonts w:ascii="Tahoma" w:eastAsia="Calibri" w:hAnsi="Tahoma" w:cs="Tahoma"/>
          <w:lang w:eastAsia="en-US"/>
        </w:rPr>
        <w:tab/>
      </w:r>
      <w:r w:rsidRPr="006A6B88">
        <w:rPr>
          <w:rFonts w:ascii="Tahoma" w:eastAsia="Calibri" w:hAnsi="Tahoma" w:cs="Tahoma"/>
          <w:lang w:eastAsia="en-US"/>
        </w:rPr>
        <w:t xml:space="preserve">wartość odtworzeniowa </w:t>
      </w:r>
    </w:p>
    <w:p w14:paraId="76451BF1" w14:textId="2525A0D5" w:rsidR="00FC2305" w:rsidRPr="006A6B88" w:rsidRDefault="00FC2305" w:rsidP="006A6B88">
      <w:pPr>
        <w:ind w:left="429"/>
        <w:contextualSpacing/>
        <w:jc w:val="both"/>
        <w:rPr>
          <w:rFonts w:ascii="Tahoma" w:eastAsia="Calibri" w:hAnsi="Tahoma" w:cs="Tahoma"/>
          <w:b/>
          <w:bCs/>
          <w:lang w:eastAsia="en-US"/>
        </w:rPr>
      </w:pPr>
      <w:r w:rsidRPr="006A6B88">
        <w:rPr>
          <w:rFonts w:ascii="Tahoma" w:eastAsia="Calibri" w:hAnsi="Tahoma" w:cs="Tahoma"/>
          <w:lang w:eastAsia="en-US"/>
        </w:rPr>
        <w:t>suma ubezpieczenia</w:t>
      </w:r>
      <w:r w:rsidRPr="006A6B88">
        <w:rPr>
          <w:rFonts w:ascii="Tahoma" w:eastAsia="Calibri" w:hAnsi="Tahoma" w:cs="Tahoma"/>
          <w:b/>
          <w:lang w:eastAsia="en-US"/>
        </w:rPr>
        <w:t>:</w:t>
      </w:r>
      <w:r w:rsidRPr="006A6B88">
        <w:rPr>
          <w:rFonts w:ascii="Tahoma" w:eastAsia="Calibri" w:hAnsi="Tahoma" w:cs="Tahoma"/>
          <w:b/>
          <w:bCs/>
          <w:lang w:eastAsia="en-US"/>
        </w:rPr>
        <w:t xml:space="preserve">   </w:t>
      </w:r>
      <w:r w:rsidR="006A6B88" w:rsidRPr="006A6B88">
        <w:rPr>
          <w:rFonts w:ascii="Tahoma" w:eastAsia="Calibri" w:hAnsi="Tahoma" w:cs="Tahoma"/>
          <w:b/>
          <w:bCs/>
          <w:lang w:eastAsia="en-US"/>
        </w:rPr>
        <w:tab/>
      </w:r>
      <w:r w:rsidRPr="006A6B88">
        <w:rPr>
          <w:rFonts w:ascii="Tahoma" w:eastAsia="Calibri" w:hAnsi="Tahoma" w:cs="Tahoma"/>
          <w:b/>
          <w:bCs/>
          <w:lang w:eastAsia="en-US"/>
        </w:rPr>
        <w:t>10 000,00 zł</w:t>
      </w:r>
    </w:p>
    <w:bookmarkEnd w:id="16"/>
    <w:p w14:paraId="110BB149" w14:textId="77777777" w:rsidR="00F639EF" w:rsidRDefault="00F639EF" w:rsidP="00F639EF">
      <w:pPr>
        <w:pStyle w:val="Nagwek1"/>
        <w:keepNext/>
        <w:suppressAutoHyphens/>
        <w:spacing w:before="0"/>
        <w:jc w:val="both"/>
        <w:rPr>
          <w:rFonts w:ascii="Tahoma" w:hAnsi="Tahoma" w:cs="Tahoma"/>
          <w:sz w:val="20"/>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Limity odpowiedzialności w ryzyku kradzieży z włamaniem i rabunku z rozszerzeniem o ryzyko wandalizmu/dewastacji w ramach ubezpieczenia od wszystkich ryzyk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17" w:name="_Hlk64990312"/>
      <w:r w:rsidRPr="0088182A">
        <w:rPr>
          <w:rFonts w:ascii="Tahoma" w:hAnsi="Tahoma" w:cs="Tahoma"/>
        </w:rPr>
        <w:t>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ryzyk.</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45F6B5B4" w:rsidR="00F639EF" w:rsidRPr="00B52076" w:rsidRDefault="00F639EF" w:rsidP="00540942">
      <w:pPr>
        <w:numPr>
          <w:ilvl w:val="0"/>
          <w:numId w:val="6"/>
        </w:numPr>
        <w:tabs>
          <w:tab w:val="clear" w:pos="2520"/>
          <w:tab w:val="num" w:pos="851"/>
        </w:tabs>
        <w:suppressAutoHyphens/>
        <w:ind w:left="851"/>
        <w:jc w:val="both"/>
        <w:rPr>
          <w:rFonts w:ascii="Tahoma" w:hAnsi="Tahoma" w:cs="Tahoma"/>
          <w:color w:val="000000"/>
        </w:rPr>
      </w:pPr>
      <w:r w:rsidRPr="00B52076">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B52076">
        <w:rPr>
          <w:rFonts w:ascii="Tahoma" w:hAnsi="Tahoma" w:cs="Tahoma"/>
          <w:color w:val="000000"/>
        </w:rPr>
        <w:t xml:space="preserve"> do limitu odpowiedzialności 100.000,00 zł</w:t>
      </w:r>
      <w:r w:rsidR="00B52076" w:rsidRPr="00B52076">
        <w:rPr>
          <w:rFonts w:ascii="Tahoma" w:hAnsi="Tahoma" w:cs="Tahoma"/>
          <w:color w:val="000000"/>
        </w:rPr>
        <w:t>.</w:t>
      </w:r>
    </w:p>
    <w:p w14:paraId="0DD0605A" w14:textId="77777777" w:rsidR="00F639EF" w:rsidRPr="00B52076" w:rsidRDefault="00F639EF" w:rsidP="00F639EF">
      <w:pPr>
        <w:ind w:left="426"/>
        <w:jc w:val="both"/>
        <w:rPr>
          <w:rFonts w:ascii="Tahoma" w:hAnsi="Tahoma" w:cs="Tahoma"/>
          <w:b/>
        </w:rPr>
      </w:pPr>
    </w:p>
    <w:p w14:paraId="0E0D15CB" w14:textId="731CDED4" w:rsidR="00F639EF" w:rsidRPr="00B52076" w:rsidRDefault="00F639EF" w:rsidP="00F639EF">
      <w:pPr>
        <w:ind w:left="426"/>
        <w:jc w:val="both"/>
        <w:rPr>
          <w:rFonts w:ascii="Tahoma" w:hAnsi="Tahoma" w:cs="Tahoma"/>
        </w:rPr>
      </w:pPr>
      <w:r w:rsidRPr="00B52076">
        <w:rPr>
          <w:rFonts w:ascii="Tahoma" w:hAnsi="Tahoma" w:cs="Tahoma"/>
        </w:rPr>
        <w:t xml:space="preserve">Ubezpieczenie obejmuje również kradzież elementów stałych budynków i budowli oraz innych elementów trwale do nich przymocowanych z limitem odpowiedzialności </w:t>
      </w:r>
      <w:r w:rsidR="002B053D">
        <w:rPr>
          <w:rFonts w:ascii="Tahoma" w:hAnsi="Tahoma" w:cs="Tahoma"/>
        </w:rPr>
        <w:t>5</w:t>
      </w:r>
      <w:r w:rsidRPr="00B52076">
        <w:rPr>
          <w:rFonts w:ascii="Tahoma" w:hAnsi="Tahoma" w:cs="Tahoma"/>
        </w:rPr>
        <w:t>0.000,00 zł</w:t>
      </w:r>
      <w:r w:rsidR="00B52076" w:rsidRPr="00B52076">
        <w:rPr>
          <w:rFonts w:ascii="Tahoma" w:hAnsi="Tahoma" w:cs="Tahoma"/>
        </w:rPr>
        <w:t>.</w:t>
      </w:r>
    </w:p>
    <w:p w14:paraId="2709CFF5" w14:textId="2A6370E3" w:rsidR="00F639EF" w:rsidRPr="0088182A" w:rsidRDefault="00F639EF" w:rsidP="00F639EF">
      <w:pPr>
        <w:ind w:left="426"/>
        <w:jc w:val="both"/>
        <w:rPr>
          <w:rFonts w:ascii="Tahoma" w:hAnsi="Tahoma" w:cs="Tahoma"/>
        </w:rPr>
      </w:pPr>
      <w:r w:rsidRPr="00B52076">
        <w:rPr>
          <w:rFonts w:ascii="Tahoma" w:hAnsi="Tahoma" w:cs="Tahoma"/>
        </w:rPr>
        <w:t xml:space="preserve">Należne </w:t>
      </w:r>
      <w:r w:rsidRPr="0088182A">
        <w:rPr>
          <w:rFonts w:ascii="Tahoma" w:hAnsi="Tahoma" w:cs="Tahoma"/>
        </w:rPr>
        <w:t>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17"/>
    <w:p w14:paraId="3E7BC139" w14:textId="77777777" w:rsidR="00F639EF" w:rsidRPr="0088182A" w:rsidRDefault="00F639EF" w:rsidP="00F639EF">
      <w:pPr>
        <w:ind w:left="426"/>
        <w:jc w:val="both"/>
        <w:rPr>
          <w:rFonts w:ascii="Tahoma" w:hAnsi="Tahoma" w:cs="Tahoma"/>
          <w:b/>
        </w:rPr>
      </w:pPr>
    </w:p>
    <w:p w14:paraId="2CB06BAB" w14:textId="720D445F" w:rsidR="00F639EF" w:rsidRPr="0088182A" w:rsidRDefault="004D34DE" w:rsidP="00F639EF">
      <w:pPr>
        <w:ind w:left="426"/>
        <w:jc w:val="both"/>
        <w:rPr>
          <w:rFonts w:ascii="Tahoma" w:hAnsi="Tahoma" w:cs="Tahoma"/>
          <w:b/>
        </w:rPr>
      </w:pPr>
      <w:r w:rsidRPr="0088182A">
        <w:rPr>
          <w:rFonts w:ascii="Tahoma" w:hAnsi="Tahoma" w:cs="Tahoma"/>
          <w:b/>
        </w:rPr>
        <w:t>Maszyny, u</w:t>
      </w:r>
      <w:r w:rsidR="00F639EF" w:rsidRPr="0088182A">
        <w:rPr>
          <w:rFonts w:ascii="Tahoma" w:hAnsi="Tahoma" w:cs="Tahoma"/>
          <w:b/>
        </w:rPr>
        <w:t>rządzenia i wyposażenie, środki niskocenne, zbiory biblioteczne</w:t>
      </w:r>
    </w:p>
    <w:p w14:paraId="071F4F4C" w14:textId="77777777" w:rsidR="00F639EF" w:rsidRPr="005D67E7" w:rsidRDefault="00F639EF" w:rsidP="00F639EF">
      <w:pPr>
        <w:ind w:left="426"/>
        <w:jc w:val="both"/>
        <w:rPr>
          <w:rFonts w:ascii="Tahoma" w:hAnsi="Tahoma" w:cs="Tahoma"/>
        </w:rPr>
      </w:pPr>
      <w:r w:rsidRPr="0088182A">
        <w:rPr>
          <w:rFonts w:ascii="Tahoma" w:hAnsi="Tahoma" w:cs="Tahoma"/>
        </w:rPr>
        <w:t>system ubezpieczenia: na pierwsze</w:t>
      </w:r>
      <w:r w:rsidRPr="005D67E7">
        <w:rPr>
          <w:rFonts w:ascii="Tahoma" w:hAnsi="Tahoma" w:cs="Tahoma"/>
        </w:rPr>
        <w:t xml:space="preserve"> ryzyko z konsumpcją sumy ubezpieczenia </w:t>
      </w:r>
    </w:p>
    <w:p w14:paraId="5731D7B9" w14:textId="77777777" w:rsidR="00F639EF" w:rsidRPr="005D67E7" w:rsidRDefault="00F639EF" w:rsidP="00F639EF">
      <w:pPr>
        <w:tabs>
          <w:tab w:val="left" w:pos="2835"/>
        </w:tabs>
        <w:ind w:left="426"/>
        <w:jc w:val="both"/>
        <w:rPr>
          <w:rFonts w:ascii="Tahoma" w:hAnsi="Tahoma" w:cs="Tahoma"/>
        </w:rPr>
      </w:pPr>
      <w:r w:rsidRPr="005D67E7">
        <w:rPr>
          <w:rFonts w:ascii="Tahoma" w:hAnsi="Tahoma" w:cs="Tahoma"/>
        </w:rPr>
        <w:t>rodzaj wartości</w:t>
      </w:r>
      <w:r w:rsidRPr="005D67E7">
        <w:rPr>
          <w:rFonts w:ascii="Tahoma" w:hAnsi="Tahoma" w:cs="Tahoma"/>
        </w:rPr>
        <w:tab/>
      </w:r>
      <w:r w:rsidRPr="00346EAE">
        <w:rPr>
          <w:rFonts w:ascii="Tahoma" w:hAnsi="Tahoma" w:cs="Tahoma"/>
        </w:rPr>
        <w:t>wartość odtworzeniowa</w:t>
      </w:r>
    </w:p>
    <w:p w14:paraId="2E2DA821" w14:textId="77777777" w:rsidR="00F639EF" w:rsidRPr="00F576F1" w:rsidRDefault="00F639EF" w:rsidP="00F639EF">
      <w:pPr>
        <w:tabs>
          <w:tab w:val="left" w:pos="2835"/>
        </w:tabs>
        <w:ind w:left="426"/>
        <w:jc w:val="both"/>
        <w:rPr>
          <w:rFonts w:ascii="Tahoma" w:hAnsi="Tahoma" w:cs="Tahoma"/>
        </w:rPr>
      </w:pPr>
      <w:r w:rsidRPr="005D67E7">
        <w:rPr>
          <w:rFonts w:ascii="Tahoma" w:hAnsi="Tahoma" w:cs="Tahoma"/>
        </w:rPr>
        <w:t>likwidacja szkody bez potrącania zużycia technicznego.</w:t>
      </w:r>
    </w:p>
    <w:p w14:paraId="2897BE40" w14:textId="77777777" w:rsidR="00F639EF" w:rsidRPr="007703FA" w:rsidRDefault="00F639EF" w:rsidP="00F639EF">
      <w:pPr>
        <w:ind w:left="426"/>
        <w:jc w:val="both"/>
        <w:rPr>
          <w:rFonts w:ascii="Tahoma" w:hAnsi="Tahoma" w:cs="Tahoma"/>
          <w:b/>
          <w:color w:val="FF0000"/>
        </w:rPr>
      </w:pPr>
      <w:r w:rsidRPr="00F576F1">
        <w:rPr>
          <w:rFonts w:ascii="Tahoma" w:hAnsi="Tahoma" w:cs="Tahoma"/>
        </w:rPr>
        <w:t xml:space="preserve">suma </w:t>
      </w:r>
      <w:r w:rsidRPr="006A6B88">
        <w:rPr>
          <w:rFonts w:ascii="Tahoma" w:hAnsi="Tahoma" w:cs="Tahoma"/>
        </w:rPr>
        <w:t>ubezpieczenia:</w:t>
      </w:r>
      <w:r w:rsidRPr="006A6B88">
        <w:rPr>
          <w:rFonts w:ascii="Tahoma" w:hAnsi="Tahoma" w:cs="Tahoma"/>
          <w:b/>
        </w:rPr>
        <w:t xml:space="preserve"> </w:t>
      </w:r>
      <w:r w:rsidRPr="006A6B88">
        <w:rPr>
          <w:rFonts w:ascii="Tahoma" w:hAnsi="Tahoma" w:cs="Tahoma"/>
          <w:b/>
        </w:rPr>
        <w:tab/>
        <w:t xml:space="preserve">300 000,00 zł </w:t>
      </w:r>
    </w:p>
    <w:p w14:paraId="606A62EF" w14:textId="77777777" w:rsidR="00F639EF" w:rsidRDefault="00F639EF" w:rsidP="00F639EF">
      <w:pPr>
        <w:ind w:left="426"/>
        <w:jc w:val="both"/>
        <w:rPr>
          <w:rFonts w:ascii="Tahoma" w:hAnsi="Tahoma" w:cs="Tahoma"/>
          <w:b/>
          <w:color w:val="FF0000"/>
        </w:rPr>
      </w:pPr>
    </w:p>
    <w:p w14:paraId="6C6241D0" w14:textId="77777777" w:rsidR="00F639EF" w:rsidRPr="006A6B88" w:rsidRDefault="00F639EF" w:rsidP="00F639EF">
      <w:pPr>
        <w:ind w:left="426"/>
        <w:jc w:val="both"/>
        <w:rPr>
          <w:rFonts w:ascii="Tahoma" w:hAnsi="Tahoma" w:cs="Tahoma"/>
          <w:b/>
        </w:rPr>
      </w:pPr>
      <w:r w:rsidRPr="006A6B88">
        <w:rPr>
          <w:rFonts w:ascii="Tahoma" w:hAnsi="Tahoma" w:cs="Tahoma"/>
          <w:b/>
        </w:rPr>
        <w:t>Środki obrotowe*</w:t>
      </w:r>
    </w:p>
    <w:p w14:paraId="1083C459" w14:textId="77777777" w:rsidR="00F639EF" w:rsidRPr="006A6B88" w:rsidRDefault="00F639EF" w:rsidP="00F639EF">
      <w:pPr>
        <w:ind w:left="426"/>
        <w:jc w:val="both"/>
        <w:rPr>
          <w:rFonts w:ascii="Tahoma" w:hAnsi="Tahoma" w:cs="Tahoma"/>
        </w:rPr>
      </w:pPr>
      <w:r w:rsidRPr="006A6B88">
        <w:rPr>
          <w:rFonts w:ascii="Tahoma" w:hAnsi="Tahoma" w:cs="Tahoma"/>
        </w:rPr>
        <w:t>system ubezpieczenia: na pierwsze ryzyko z konsumpcją sumy ubezpieczenia</w:t>
      </w:r>
    </w:p>
    <w:p w14:paraId="2A104082" w14:textId="77777777" w:rsidR="00F639EF" w:rsidRPr="006A6B88" w:rsidRDefault="00F639EF" w:rsidP="00F639EF">
      <w:pPr>
        <w:tabs>
          <w:tab w:val="left" w:pos="2835"/>
        </w:tabs>
        <w:ind w:left="426"/>
        <w:jc w:val="both"/>
        <w:rPr>
          <w:rFonts w:ascii="Tahoma" w:hAnsi="Tahoma" w:cs="Tahoma"/>
        </w:rPr>
      </w:pPr>
      <w:r w:rsidRPr="006A6B88">
        <w:rPr>
          <w:rFonts w:ascii="Tahoma" w:hAnsi="Tahoma" w:cs="Tahoma"/>
        </w:rPr>
        <w:t>rodzaj wartości</w:t>
      </w:r>
      <w:r w:rsidRPr="006A6B88">
        <w:rPr>
          <w:rFonts w:ascii="Tahoma" w:hAnsi="Tahoma" w:cs="Tahoma"/>
        </w:rPr>
        <w:tab/>
        <w:t>wartość zakupu/wytworzenia</w:t>
      </w:r>
    </w:p>
    <w:p w14:paraId="4C877B37" w14:textId="0DD957DC" w:rsidR="00F639EF" w:rsidRPr="006A6B88" w:rsidRDefault="00F639EF" w:rsidP="00F639EF">
      <w:pPr>
        <w:ind w:left="426"/>
        <w:jc w:val="both"/>
        <w:rPr>
          <w:rFonts w:ascii="Tahoma" w:hAnsi="Tahoma" w:cs="Tahoma"/>
          <w:b/>
        </w:rPr>
      </w:pPr>
      <w:r w:rsidRPr="006A6B88">
        <w:rPr>
          <w:rFonts w:ascii="Tahoma" w:hAnsi="Tahoma" w:cs="Tahoma"/>
        </w:rPr>
        <w:t>suma ubezpieczenia:</w:t>
      </w:r>
      <w:r w:rsidRPr="006A6B88">
        <w:rPr>
          <w:rFonts w:ascii="Tahoma" w:hAnsi="Tahoma" w:cs="Tahoma"/>
        </w:rPr>
        <w:tab/>
      </w:r>
      <w:r w:rsidR="00ED2165">
        <w:rPr>
          <w:rFonts w:ascii="Tahoma" w:hAnsi="Tahoma" w:cs="Tahoma"/>
          <w:b/>
        </w:rPr>
        <w:t>1</w:t>
      </w:r>
      <w:r w:rsidR="006A6B88" w:rsidRPr="006A6B88">
        <w:rPr>
          <w:rFonts w:ascii="Tahoma" w:hAnsi="Tahoma" w:cs="Tahoma"/>
          <w:b/>
        </w:rPr>
        <w:t>0</w:t>
      </w:r>
      <w:r w:rsidRPr="006A6B88">
        <w:rPr>
          <w:rFonts w:ascii="Tahoma" w:hAnsi="Tahoma" w:cs="Tahoma"/>
          <w:b/>
        </w:rPr>
        <w:t>0 000,00 zł</w:t>
      </w:r>
    </w:p>
    <w:p w14:paraId="048ECB78" w14:textId="5E2E7129" w:rsidR="00F639EF" w:rsidRPr="00ED2165" w:rsidRDefault="00F639EF" w:rsidP="00F639EF">
      <w:pPr>
        <w:ind w:firstLine="426"/>
        <w:jc w:val="both"/>
        <w:rPr>
          <w:rFonts w:ascii="Tahoma" w:hAnsi="Tahoma" w:cs="Tahoma"/>
          <w:i/>
          <w:iCs/>
          <w:sz w:val="18"/>
          <w:szCs w:val="18"/>
        </w:rPr>
      </w:pPr>
      <w:r w:rsidRPr="00ED2165">
        <w:rPr>
          <w:rFonts w:ascii="Tahoma" w:hAnsi="Tahoma" w:cs="Tahoma"/>
          <w:i/>
          <w:iCs/>
          <w:sz w:val="18"/>
          <w:szCs w:val="18"/>
        </w:rPr>
        <w:t>*W tym paliwo w zbiornikach lub pojeździe do limitu 10 000 zł</w:t>
      </w:r>
    </w:p>
    <w:p w14:paraId="75206FF1" w14:textId="77777777" w:rsidR="00F639EF" w:rsidRPr="00EF4C1B" w:rsidRDefault="00F639EF" w:rsidP="00F639EF">
      <w:pPr>
        <w:ind w:left="426"/>
        <w:rPr>
          <w:rFonts w:ascii="Tahoma" w:hAnsi="Tahoma" w:cs="Tahoma"/>
          <w:sz w:val="16"/>
          <w:szCs w:val="16"/>
        </w:rPr>
      </w:pPr>
    </w:p>
    <w:p w14:paraId="787356FA" w14:textId="77777777" w:rsidR="00F639EF" w:rsidRPr="00F576F1" w:rsidRDefault="00F639EF" w:rsidP="00F639EF">
      <w:pPr>
        <w:ind w:left="426"/>
        <w:rPr>
          <w:rFonts w:ascii="Tahoma" w:hAnsi="Tahoma" w:cs="Tahoma"/>
          <w:b/>
        </w:rPr>
      </w:pPr>
      <w:r w:rsidRPr="00F576F1">
        <w:rPr>
          <w:rFonts w:ascii="Tahoma" w:hAnsi="Tahoma" w:cs="Tahoma"/>
          <w:b/>
        </w:rPr>
        <w:t>Mienie pracownicze i uczniowskie</w:t>
      </w:r>
    </w:p>
    <w:p w14:paraId="7BDC9A58" w14:textId="77777777" w:rsidR="00F639EF" w:rsidRDefault="00F639EF" w:rsidP="00F639EF">
      <w:pPr>
        <w:ind w:left="2835" w:hanging="2409"/>
        <w:jc w:val="both"/>
        <w:rPr>
          <w:rFonts w:ascii="Tahoma" w:hAnsi="Tahoma" w:cs="Tahoma"/>
        </w:rPr>
      </w:pPr>
      <w:r w:rsidRPr="00F576F1">
        <w:rPr>
          <w:rFonts w:ascii="Tahoma" w:hAnsi="Tahoma" w:cs="Tahoma"/>
        </w:rPr>
        <w:t xml:space="preserve">system ubezpieczenia: </w:t>
      </w:r>
      <w:r w:rsidRPr="00F576F1">
        <w:rPr>
          <w:rFonts w:ascii="Tahoma" w:hAnsi="Tahoma" w:cs="Tahoma"/>
        </w:rPr>
        <w:tab/>
        <w:t>na pierwsze ryzyko z konsumpcją sumy ubezpieczenia, bez limitu na pracownika/ ucznia</w:t>
      </w:r>
    </w:p>
    <w:p w14:paraId="591A26F7" w14:textId="77777777" w:rsidR="00F639EF" w:rsidRPr="006A6B88" w:rsidRDefault="00F639EF" w:rsidP="00F639EF">
      <w:pPr>
        <w:ind w:left="2835" w:hanging="2409"/>
        <w:jc w:val="both"/>
        <w:rPr>
          <w:rFonts w:ascii="Tahoma" w:hAnsi="Tahoma" w:cs="Tahoma"/>
        </w:rPr>
      </w:pPr>
      <w:r w:rsidRPr="005D67E7">
        <w:rPr>
          <w:rFonts w:ascii="Tahoma" w:hAnsi="Tahoma" w:cs="Tahoma"/>
        </w:rPr>
        <w:t>rodzaj wartości</w:t>
      </w:r>
      <w:r w:rsidRPr="005D67E7">
        <w:rPr>
          <w:rFonts w:ascii="Tahoma" w:hAnsi="Tahoma" w:cs="Tahoma"/>
        </w:rPr>
        <w:tab/>
      </w:r>
      <w:r w:rsidRPr="006A6B88">
        <w:rPr>
          <w:rFonts w:ascii="Tahoma" w:hAnsi="Tahoma" w:cs="Tahoma"/>
        </w:rPr>
        <w:t>wartość rzeczywista</w:t>
      </w:r>
    </w:p>
    <w:p w14:paraId="5B55BB74" w14:textId="77777777" w:rsidR="00F639EF" w:rsidRPr="006A6B88" w:rsidRDefault="00F639EF" w:rsidP="00F639EF">
      <w:pPr>
        <w:ind w:left="426"/>
        <w:rPr>
          <w:rFonts w:ascii="Tahoma" w:hAnsi="Tahoma" w:cs="Tahoma"/>
          <w:b/>
        </w:rPr>
      </w:pPr>
      <w:r w:rsidRPr="006A6B88">
        <w:rPr>
          <w:rFonts w:ascii="Tahoma" w:hAnsi="Tahoma" w:cs="Tahoma"/>
        </w:rPr>
        <w:t xml:space="preserve">suma ubezpieczenia: </w:t>
      </w:r>
      <w:r w:rsidRPr="006A6B88">
        <w:rPr>
          <w:rFonts w:ascii="Tahoma" w:hAnsi="Tahoma" w:cs="Tahoma"/>
        </w:rPr>
        <w:tab/>
      </w:r>
      <w:r w:rsidRPr="006A6B88">
        <w:rPr>
          <w:rFonts w:ascii="Tahoma" w:hAnsi="Tahoma" w:cs="Tahoma"/>
          <w:b/>
        </w:rPr>
        <w:t>20 000,00 zł</w:t>
      </w:r>
    </w:p>
    <w:p w14:paraId="0305364C" w14:textId="77777777" w:rsidR="00F639EF" w:rsidRDefault="00F639EF" w:rsidP="00F639EF">
      <w:pPr>
        <w:ind w:left="426"/>
        <w:jc w:val="both"/>
        <w:rPr>
          <w:rFonts w:ascii="Tahoma" w:hAnsi="Tahoma" w:cs="Tahoma"/>
          <w:b/>
        </w:rPr>
      </w:pPr>
    </w:p>
    <w:p w14:paraId="2693C2C7" w14:textId="77777777" w:rsidR="009C0BB8" w:rsidRDefault="009C0BB8" w:rsidP="00F639EF">
      <w:pPr>
        <w:ind w:left="426"/>
        <w:jc w:val="both"/>
        <w:rPr>
          <w:rFonts w:ascii="Tahoma" w:hAnsi="Tahoma" w:cs="Tahoma"/>
          <w:b/>
        </w:rPr>
      </w:pPr>
    </w:p>
    <w:p w14:paraId="7A00BD53" w14:textId="77777777" w:rsidR="00F639EF" w:rsidRPr="005D67E7" w:rsidRDefault="00F639EF" w:rsidP="00F639EF">
      <w:pPr>
        <w:ind w:left="426"/>
        <w:jc w:val="both"/>
        <w:rPr>
          <w:rFonts w:ascii="Tahoma" w:hAnsi="Tahoma" w:cs="Tahoma"/>
          <w:b/>
        </w:rPr>
      </w:pPr>
      <w:r w:rsidRPr="005D67E7">
        <w:rPr>
          <w:rFonts w:ascii="Tahoma" w:hAnsi="Tahoma" w:cs="Tahoma"/>
          <w:b/>
        </w:rPr>
        <w:lastRenderedPageBreak/>
        <w:t>Nakłady w obcych środkach trwałych</w:t>
      </w:r>
    </w:p>
    <w:p w14:paraId="096C1072" w14:textId="77777777" w:rsidR="00F639EF" w:rsidRPr="005D67E7" w:rsidRDefault="00F639EF" w:rsidP="00F639EF">
      <w:pPr>
        <w:ind w:left="426"/>
        <w:jc w:val="both"/>
        <w:rPr>
          <w:rFonts w:ascii="Tahoma" w:hAnsi="Tahoma" w:cs="Tahoma"/>
        </w:rPr>
      </w:pPr>
      <w:r w:rsidRPr="005D67E7">
        <w:rPr>
          <w:rFonts w:ascii="Tahoma" w:hAnsi="Tahoma" w:cs="Tahoma"/>
        </w:rPr>
        <w:t xml:space="preserve">system ubezpieczenia: </w:t>
      </w:r>
      <w:r w:rsidRPr="005D67E7">
        <w:rPr>
          <w:rFonts w:ascii="Tahoma" w:hAnsi="Tahoma" w:cs="Tahoma"/>
        </w:rPr>
        <w:tab/>
        <w:t>na pierwsze ryzyko z konsumpcją sumy ubezpieczenia</w:t>
      </w:r>
    </w:p>
    <w:p w14:paraId="11BF9034" w14:textId="77777777" w:rsidR="00F639EF" w:rsidRPr="006A6B88" w:rsidRDefault="00F639EF" w:rsidP="00F639EF">
      <w:pPr>
        <w:ind w:left="426"/>
        <w:jc w:val="both"/>
        <w:rPr>
          <w:rFonts w:ascii="Tahoma" w:hAnsi="Tahoma" w:cs="Tahoma"/>
        </w:rPr>
      </w:pPr>
      <w:r w:rsidRPr="005D67E7">
        <w:rPr>
          <w:rFonts w:ascii="Tahoma" w:hAnsi="Tahoma" w:cs="Tahoma"/>
        </w:rPr>
        <w:t>rodzaj wartości</w:t>
      </w:r>
      <w:r w:rsidRPr="005D67E7">
        <w:rPr>
          <w:rFonts w:ascii="Tahoma" w:hAnsi="Tahoma" w:cs="Tahoma"/>
        </w:rPr>
        <w:tab/>
      </w:r>
      <w:r w:rsidRPr="005D67E7">
        <w:rPr>
          <w:rFonts w:ascii="Tahoma" w:hAnsi="Tahoma" w:cs="Tahoma"/>
        </w:rPr>
        <w:tab/>
      </w:r>
      <w:r w:rsidRPr="006A6B88">
        <w:rPr>
          <w:rFonts w:ascii="Tahoma" w:hAnsi="Tahoma" w:cs="Tahoma"/>
        </w:rPr>
        <w:t>wartość odtworzeniowa</w:t>
      </w:r>
    </w:p>
    <w:p w14:paraId="7D0BC380" w14:textId="77777777" w:rsidR="00F639EF" w:rsidRPr="006A6B88" w:rsidRDefault="00F639EF" w:rsidP="00F639EF">
      <w:pPr>
        <w:ind w:left="426"/>
        <w:jc w:val="both"/>
        <w:rPr>
          <w:rFonts w:ascii="Tahoma" w:hAnsi="Tahoma" w:cs="Tahoma"/>
          <w:b/>
        </w:rPr>
      </w:pPr>
      <w:r w:rsidRPr="006A6B88">
        <w:rPr>
          <w:rFonts w:ascii="Tahoma" w:hAnsi="Tahoma" w:cs="Tahoma"/>
        </w:rPr>
        <w:t xml:space="preserve">suma ubezpieczenia: </w:t>
      </w:r>
      <w:r w:rsidRPr="006A6B88">
        <w:rPr>
          <w:rFonts w:ascii="Tahoma" w:hAnsi="Tahoma" w:cs="Tahoma"/>
        </w:rPr>
        <w:tab/>
      </w:r>
      <w:r w:rsidRPr="006A6B88">
        <w:rPr>
          <w:rFonts w:ascii="Tahoma" w:hAnsi="Tahoma" w:cs="Tahoma"/>
          <w:b/>
        </w:rPr>
        <w:t>10 000,00 zł</w:t>
      </w:r>
    </w:p>
    <w:p w14:paraId="13B5009C" w14:textId="77777777" w:rsidR="00F639EF" w:rsidRDefault="00F639EF" w:rsidP="0045511E">
      <w:pPr>
        <w:jc w:val="both"/>
        <w:rPr>
          <w:rFonts w:ascii="Tahoma" w:hAnsi="Tahoma" w:cs="Tahoma"/>
          <w:b/>
        </w:rPr>
      </w:pPr>
    </w:p>
    <w:p w14:paraId="21E525E8" w14:textId="40AC6B29" w:rsidR="00F639EF" w:rsidRPr="00F576F1" w:rsidRDefault="00F639EF" w:rsidP="00F639EF">
      <w:pPr>
        <w:ind w:left="426"/>
        <w:jc w:val="both"/>
        <w:rPr>
          <w:rFonts w:ascii="Tahoma" w:hAnsi="Tahoma" w:cs="Tahoma"/>
          <w:b/>
        </w:rPr>
      </w:pPr>
      <w:r w:rsidRPr="00F576F1">
        <w:rPr>
          <w:rFonts w:ascii="Tahoma" w:hAnsi="Tahoma" w:cs="Tahoma"/>
          <w:b/>
        </w:rPr>
        <w:t>Wartości pieniężne</w:t>
      </w:r>
      <w:r w:rsidR="0045511E">
        <w:rPr>
          <w:rFonts w:ascii="Tahoma" w:hAnsi="Tahoma" w:cs="Tahoma"/>
          <w:b/>
        </w:rPr>
        <w:t xml:space="preserve"> (w tym bilety Komunikacji Autobusowej Sp. z o.o. w Świnoujściu)</w:t>
      </w:r>
      <w:r w:rsidRPr="00F576F1">
        <w:rPr>
          <w:rFonts w:ascii="Tahoma" w:hAnsi="Tahoma" w:cs="Tahoma"/>
          <w:b/>
        </w:rPr>
        <w:t>:</w:t>
      </w:r>
    </w:p>
    <w:p w14:paraId="6EEC08D3" w14:textId="77777777" w:rsidR="00F639EF" w:rsidRPr="00F576F1" w:rsidRDefault="00F639EF" w:rsidP="00F639EF">
      <w:pPr>
        <w:ind w:left="426"/>
        <w:jc w:val="both"/>
        <w:rPr>
          <w:rFonts w:ascii="Tahoma" w:hAnsi="Tahoma" w:cs="Tahoma"/>
        </w:rPr>
      </w:pPr>
      <w:r w:rsidRPr="00F576F1">
        <w:rPr>
          <w:rFonts w:ascii="Tahoma" w:hAnsi="Tahoma" w:cs="Tahoma"/>
        </w:rPr>
        <w:t xml:space="preserve">system ubezpieczenia : na pierwsze ryzyko z konsumpcją sumy ubezpieczenia </w:t>
      </w:r>
    </w:p>
    <w:p w14:paraId="701B74CB" w14:textId="77777777" w:rsidR="00F639EF" w:rsidRPr="00F576F1" w:rsidRDefault="00F639EF" w:rsidP="00F639EF">
      <w:pPr>
        <w:tabs>
          <w:tab w:val="left" w:pos="2835"/>
        </w:tabs>
        <w:ind w:left="426"/>
        <w:jc w:val="both"/>
        <w:rPr>
          <w:rFonts w:ascii="Tahoma" w:hAnsi="Tahoma" w:cs="Tahoma"/>
        </w:rPr>
      </w:pPr>
      <w:r w:rsidRPr="00F576F1">
        <w:rPr>
          <w:rFonts w:ascii="Tahoma" w:hAnsi="Tahoma" w:cs="Tahoma"/>
        </w:rPr>
        <w:t>rodzaj wartości</w:t>
      </w:r>
      <w:r w:rsidRPr="00F576F1">
        <w:rPr>
          <w:rFonts w:ascii="Tahoma" w:hAnsi="Tahoma" w:cs="Tahoma"/>
        </w:rPr>
        <w:tab/>
      </w:r>
      <w:r>
        <w:rPr>
          <w:rFonts w:ascii="Tahoma" w:hAnsi="Tahoma" w:cs="Tahoma"/>
        </w:rPr>
        <w:t xml:space="preserve">wartość </w:t>
      </w:r>
      <w:r w:rsidRPr="00F576F1">
        <w:rPr>
          <w:rFonts w:ascii="Tahoma" w:hAnsi="Tahoma" w:cs="Tahoma"/>
        </w:rPr>
        <w:t>nominalna</w:t>
      </w:r>
    </w:p>
    <w:p w14:paraId="685C908C" w14:textId="77777777" w:rsidR="00F639EF" w:rsidRPr="00F576F1" w:rsidRDefault="00F639EF" w:rsidP="00F639EF">
      <w:pPr>
        <w:ind w:left="426"/>
        <w:jc w:val="both"/>
        <w:rPr>
          <w:rFonts w:ascii="Tahoma" w:hAnsi="Tahoma" w:cs="Tahoma"/>
        </w:rPr>
      </w:pPr>
    </w:p>
    <w:p w14:paraId="42222DFD" w14:textId="77777777" w:rsidR="00F639EF" w:rsidRPr="006A6B88" w:rsidRDefault="00F639EF" w:rsidP="00F639EF">
      <w:pPr>
        <w:ind w:left="426"/>
        <w:jc w:val="both"/>
        <w:rPr>
          <w:rFonts w:ascii="Tahoma" w:hAnsi="Tahoma" w:cs="Tahoma"/>
        </w:rPr>
      </w:pPr>
      <w:r w:rsidRPr="006A6B88">
        <w:rPr>
          <w:rFonts w:ascii="Tahoma" w:hAnsi="Tahoma" w:cs="Tahoma"/>
        </w:rPr>
        <w:t xml:space="preserve">od kradzieży z włamaniem </w:t>
      </w:r>
    </w:p>
    <w:p w14:paraId="344B28AA" w14:textId="334D8939" w:rsidR="00F639EF" w:rsidRPr="006A6B88" w:rsidRDefault="00F639EF" w:rsidP="00F639EF">
      <w:pPr>
        <w:ind w:left="426"/>
        <w:jc w:val="both"/>
        <w:rPr>
          <w:rFonts w:ascii="Tahoma" w:hAnsi="Tahoma" w:cs="Tahoma"/>
          <w:b/>
        </w:rPr>
      </w:pPr>
      <w:r w:rsidRPr="006A6B88">
        <w:rPr>
          <w:rFonts w:ascii="Tahoma" w:hAnsi="Tahoma" w:cs="Tahoma"/>
        </w:rPr>
        <w:t>suma ubezpieczenia:</w:t>
      </w:r>
      <w:r w:rsidRPr="006A6B88">
        <w:rPr>
          <w:rFonts w:ascii="Tahoma" w:hAnsi="Tahoma" w:cs="Tahoma"/>
          <w:b/>
        </w:rPr>
        <w:t xml:space="preserve"> </w:t>
      </w:r>
      <w:r w:rsidRPr="006A6B88">
        <w:rPr>
          <w:rFonts w:ascii="Tahoma" w:hAnsi="Tahoma" w:cs="Tahoma"/>
          <w:b/>
        </w:rPr>
        <w:tab/>
      </w:r>
      <w:r w:rsidR="0045511E" w:rsidRPr="006A6B88">
        <w:rPr>
          <w:rFonts w:ascii="Tahoma" w:hAnsi="Tahoma" w:cs="Tahoma"/>
          <w:b/>
        </w:rPr>
        <w:t>150</w:t>
      </w:r>
      <w:r w:rsidRPr="006A6B88">
        <w:rPr>
          <w:rFonts w:ascii="Tahoma" w:hAnsi="Tahoma" w:cs="Tahoma"/>
          <w:b/>
        </w:rPr>
        <w:t> 000,00 zł</w:t>
      </w:r>
    </w:p>
    <w:p w14:paraId="4263CEDC" w14:textId="77777777" w:rsidR="00F639EF" w:rsidRPr="006A6B88" w:rsidRDefault="00F639EF" w:rsidP="00F639EF">
      <w:pPr>
        <w:ind w:left="426"/>
        <w:jc w:val="both"/>
        <w:rPr>
          <w:rFonts w:ascii="Tahoma" w:hAnsi="Tahoma" w:cs="Tahoma"/>
        </w:rPr>
      </w:pPr>
    </w:p>
    <w:p w14:paraId="0A03A43E" w14:textId="77777777" w:rsidR="00F639EF" w:rsidRPr="006A6B88" w:rsidRDefault="00F639EF" w:rsidP="00F639EF">
      <w:pPr>
        <w:ind w:left="426"/>
        <w:jc w:val="both"/>
        <w:rPr>
          <w:rFonts w:ascii="Tahoma" w:hAnsi="Tahoma" w:cs="Tahoma"/>
        </w:rPr>
      </w:pPr>
      <w:r w:rsidRPr="006A6B88">
        <w:rPr>
          <w:rFonts w:ascii="Tahoma" w:hAnsi="Tahoma" w:cs="Tahoma"/>
        </w:rPr>
        <w:t>od rabunku w lokalu</w:t>
      </w:r>
    </w:p>
    <w:p w14:paraId="48C09B97" w14:textId="6383A74C" w:rsidR="00F639EF" w:rsidRPr="006A6B88" w:rsidRDefault="00F639EF" w:rsidP="00F639EF">
      <w:pPr>
        <w:ind w:left="426"/>
        <w:jc w:val="both"/>
        <w:rPr>
          <w:rFonts w:ascii="Tahoma" w:hAnsi="Tahoma" w:cs="Tahoma"/>
          <w:b/>
        </w:rPr>
      </w:pPr>
      <w:r w:rsidRPr="006A6B88">
        <w:rPr>
          <w:rFonts w:ascii="Tahoma" w:hAnsi="Tahoma" w:cs="Tahoma"/>
        </w:rPr>
        <w:t>suma ubezpieczenia:</w:t>
      </w:r>
      <w:r w:rsidRPr="006A6B88">
        <w:rPr>
          <w:rFonts w:ascii="Tahoma" w:hAnsi="Tahoma" w:cs="Tahoma"/>
          <w:b/>
        </w:rPr>
        <w:t xml:space="preserve"> </w:t>
      </w:r>
      <w:r w:rsidRPr="006A6B88">
        <w:rPr>
          <w:rFonts w:ascii="Tahoma" w:hAnsi="Tahoma" w:cs="Tahoma"/>
          <w:b/>
        </w:rPr>
        <w:tab/>
      </w:r>
      <w:r w:rsidR="0045511E" w:rsidRPr="006A6B88">
        <w:rPr>
          <w:rFonts w:ascii="Tahoma" w:hAnsi="Tahoma" w:cs="Tahoma"/>
          <w:b/>
        </w:rPr>
        <w:t>20</w:t>
      </w:r>
      <w:r w:rsidRPr="006A6B88">
        <w:rPr>
          <w:rFonts w:ascii="Tahoma" w:hAnsi="Tahoma" w:cs="Tahoma"/>
          <w:b/>
        </w:rPr>
        <w:t>0 000,00 zł</w:t>
      </w:r>
    </w:p>
    <w:p w14:paraId="201DCB1F" w14:textId="77777777" w:rsidR="00F639EF" w:rsidRPr="006A6B88" w:rsidRDefault="00F639EF" w:rsidP="00F639EF">
      <w:pPr>
        <w:ind w:left="426"/>
        <w:jc w:val="both"/>
        <w:rPr>
          <w:rFonts w:ascii="Tahoma" w:hAnsi="Tahoma" w:cs="Tahoma"/>
          <w:b/>
        </w:rPr>
      </w:pPr>
    </w:p>
    <w:p w14:paraId="320620E1" w14:textId="5448106D" w:rsidR="00F639EF" w:rsidRPr="006A6B88" w:rsidRDefault="00F639EF" w:rsidP="00F639EF">
      <w:pPr>
        <w:ind w:left="426"/>
        <w:jc w:val="both"/>
        <w:rPr>
          <w:rFonts w:ascii="Tahoma" w:hAnsi="Tahoma" w:cs="Tahoma"/>
          <w:bCs/>
        </w:rPr>
      </w:pPr>
      <w:r w:rsidRPr="006A6B88">
        <w:rPr>
          <w:rFonts w:ascii="Tahoma" w:hAnsi="Tahoma" w:cs="Tahoma"/>
          <w:bCs/>
        </w:rPr>
        <w:t>od rabunku w transporcie na terenie RP</w:t>
      </w:r>
      <w:r w:rsidR="0045511E" w:rsidRPr="006A6B88">
        <w:rPr>
          <w:rFonts w:ascii="Tahoma" w:hAnsi="Tahoma" w:cs="Tahoma"/>
          <w:bCs/>
        </w:rPr>
        <w:t xml:space="preserve"> oraz w strefie przygranicznej na terenie Niemiec</w:t>
      </w:r>
    </w:p>
    <w:p w14:paraId="30282F8E" w14:textId="77777777" w:rsidR="00F639EF" w:rsidRPr="00D517FE" w:rsidRDefault="00F639EF" w:rsidP="00F639EF">
      <w:pPr>
        <w:ind w:left="426"/>
        <w:jc w:val="both"/>
        <w:rPr>
          <w:rFonts w:ascii="Tahoma" w:hAnsi="Tahoma" w:cs="Tahoma"/>
          <w:b/>
          <w:color w:val="FF0000"/>
        </w:rPr>
      </w:pPr>
      <w:r w:rsidRPr="006A6B88">
        <w:rPr>
          <w:rFonts w:ascii="Tahoma" w:hAnsi="Tahoma" w:cs="Tahoma"/>
        </w:rPr>
        <w:t>suma ubezpieczenia:</w:t>
      </w:r>
      <w:r w:rsidRPr="006A6B88">
        <w:rPr>
          <w:rFonts w:ascii="Tahoma" w:hAnsi="Tahoma" w:cs="Tahoma"/>
          <w:b/>
        </w:rPr>
        <w:t xml:space="preserve"> </w:t>
      </w:r>
      <w:r w:rsidRPr="006A6B88">
        <w:rPr>
          <w:rFonts w:ascii="Tahoma" w:hAnsi="Tahoma" w:cs="Tahoma"/>
          <w:b/>
        </w:rPr>
        <w:tab/>
        <w:t>50 000,00 zł</w:t>
      </w:r>
    </w:p>
    <w:p w14:paraId="10B52FEF" w14:textId="77777777" w:rsidR="00F639EF" w:rsidRDefault="00F639EF" w:rsidP="00F639EF">
      <w:pPr>
        <w:pStyle w:val="Wcicienormalne"/>
        <w:ind w:left="0" w:firstLine="426"/>
        <w:rPr>
          <w:rFonts w:ascii="Tahoma" w:hAnsi="Tahoma" w:cs="Tahoma"/>
          <w:b/>
          <w:highlight w:val="yellow"/>
          <w:lang w:eastAsia="x-none"/>
        </w:rPr>
      </w:pPr>
    </w:p>
    <w:p w14:paraId="11FC9308" w14:textId="77777777" w:rsidR="00F639EF" w:rsidRPr="00346EAE" w:rsidRDefault="00F639EF" w:rsidP="00F639EF">
      <w:pPr>
        <w:pStyle w:val="Wcicienormalne"/>
        <w:ind w:left="0" w:firstLine="426"/>
        <w:rPr>
          <w:rFonts w:ascii="Tahoma" w:hAnsi="Tahoma" w:cs="Tahoma"/>
          <w:b/>
          <w:lang w:eastAsia="x-none"/>
        </w:rPr>
      </w:pPr>
      <w:r w:rsidRPr="00346EAE">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346EAE">
        <w:rPr>
          <w:rFonts w:ascii="Tahoma" w:hAnsi="Tahoma" w:cs="Tahoma"/>
          <w:i/>
          <w:lang w:eastAsia="x-none"/>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1AC97C8D" w14:textId="77777777" w:rsidR="00F639EF" w:rsidRDefault="00F639EF" w:rsidP="00F639EF">
      <w:pPr>
        <w:pStyle w:val="Wcicienormalne"/>
        <w:rPr>
          <w:lang w:val="x-none" w:eastAsia="x-none"/>
        </w:rPr>
      </w:pPr>
    </w:p>
    <w:p w14:paraId="47E1AD9F" w14:textId="77777777" w:rsidR="00F639EF" w:rsidRPr="00593154" w:rsidRDefault="00F639EF" w:rsidP="006A6B88">
      <w:pPr>
        <w:pStyle w:val="Wcicienormalne"/>
        <w:ind w:left="0"/>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DA1336"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niskocenne, sprzęt elektroniczny, elementy stałe budynków i budowli (dot. m.in. włazów do studzienek </w:t>
      </w:r>
      <w:r w:rsidRPr="009972F2">
        <w:rPr>
          <w:rFonts w:ascii="Tahoma" w:hAnsi="Tahoma" w:cs="Tahoma"/>
          <w:color w:val="000000"/>
        </w:rPr>
        <w:t xml:space="preserve">kanalizacyjnych i bramek, znaków drogowych, elementów ogrodzenia, rynien, linii energetycznych </w:t>
      </w:r>
      <w:r w:rsidRPr="009972F2">
        <w:rPr>
          <w:rFonts w:ascii="Tahoma" w:hAnsi="Tahoma" w:cs="Tahoma"/>
        </w:rPr>
        <w:t>oraz zewnętrznych instalacji przesyłowych, pomiarowych i technologicznych</w:t>
      </w:r>
      <w:r>
        <w:rPr>
          <w:rFonts w:ascii="Tahoma" w:hAnsi="Tahoma" w:cs="Tahoma"/>
          <w:color w:val="000000"/>
        </w:rPr>
        <w:t xml:space="preserve"> </w:t>
      </w:r>
      <w:r w:rsidRPr="00510D76">
        <w:rPr>
          <w:rFonts w:ascii="Tahoma" w:hAnsi="Tahoma" w:cs="Tahoma"/>
          <w:color w:val="000000"/>
        </w:rPr>
        <w:t>należących do Ubezpieczonego</w:t>
      </w:r>
      <w:r w:rsidRPr="009972F2">
        <w:rPr>
          <w:rFonts w:ascii="Tahoma" w:hAnsi="Tahoma" w:cs="Tahoma"/>
        </w:rPr>
        <w:t xml:space="preserve">, ławek, koszy, pojemników na odpady oraz </w:t>
      </w:r>
      <w:r w:rsidRPr="00346EAE">
        <w:rPr>
          <w:rFonts w:ascii="Tahoma" w:hAnsi="Tahoma" w:cs="Tahoma"/>
        </w:rPr>
        <w:t xml:space="preserve">wyposażenia </w:t>
      </w:r>
      <w:r w:rsidRPr="00DA1336">
        <w:rPr>
          <w:rFonts w:ascii="Tahoma" w:hAnsi="Tahoma" w:cs="Tahoma"/>
        </w:rPr>
        <w:t>placów zabaw);</w:t>
      </w:r>
    </w:p>
    <w:p w14:paraId="3C6D5FD5" w14:textId="2F99C415" w:rsidR="00F639EF" w:rsidRPr="00DA1336" w:rsidRDefault="00F639EF" w:rsidP="00F639EF">
      <w:pPr>
        <w:ind w:left="2835"/>
        <w:jc w:val="both"/>
        <w:rPr>
          <w:rFonts w:ascii="Tahoma" w:hAnsi="Tahoma" w:cs="Tahoma"/>
        </w:rPr>
      </w:pPr>
      <w:r w:rsidRPr="00DA1336">
        <w:rPr>
          <w:rFonts w:ascii="Tahoma" w:hAnsi="Tahoma" w:cs="Tahoma"/>
        </w:rPr>
        <w:t>mienie pracownicze i uczniowskie – do limitu odpowiedzialności 2000 zł;</w:t>
      </w:r>
    </w:p>
    <w:p w14:paraId="4B023B54" w14:textId="71C70DCC" w:rsidR="00F639EF" w:rsidRPr="00DA1336" w:rsidRDefault="00F639EF" w:rsidP="00F639EF">
      <w:pPr>
        <w:ind w:left="2835"/>
        <w:jc w:val="both"/>
        <w:rPr>
          <w:rFonts w:ascii="Tahoma" w:hAnsi="Tahoma" w:cs="Tahoma"/>
        </w:rPr>
      </w:pPr>
      <w:r w:rsidRPr="00DA1336">
        <w:rPr>
          <w:rFonts w:ascii="Tahoma" w:hAnsi="Tahoma" w:cs="Tahoma"/>
        </w:rPr>
        <w:t xml:space="preserve">środki obrotowe/zapasy (np. materiały  budowlane i remontowe, części zamienne, paliwo /w tym paliwo w pojazdach </w:t>
      </w:r>
      <w:r w:rsidRPr="00DA1336">
        <w:rPr>
          <w:rFonts w:ascii="Tahoma" w:hAnsi="Tahoma" w:cs="Tahoma"/>
          <w:sz w:val="18"/>
          <w:szCs w:val="18"/>
        </w:rPr>
        <w:t>do limitu 2 000 zł</w:t>
      </w:r>
      <w:r w:rsidRPr="00DA1336">
        <w:rPr>
          <w:rFonts w:ascii="Tahoma" w:hAnsi="Tahoma" w:cs="Tahoma"/>
        </w:rPr>
        <w:t>/, itp.), których posiadanie można udokumentować.</w:t>
      </w:r>
    </w:p>
    <w:p w14:paraId="2FAAF443" w14:textId="77777777" w:rsidR="00F639EF" w:rsidRPr="009C0BB8" w:rsidRDefault="00F639EF" w:rsidP="00F639EF">
      <w:pPr>
        <w:tabs>
          <w:tab w:val="left" w:pos="833"/>
        </w:tabs>
        <w:autoSpaceDE w:val="0"/>
        <w:autoSpaceDN w:val="0"/>
        <w:adjustRightInd w:val="0"/>
        <w:ind w:left="2835"/>
        <w:jc w:val="both"/>
        <w:rPr>
          <w:rFonts w:ascii="Tahoma" w:hAnsi="Tahoma" w:cs="Tahoma"/>
        </w:rPr>
      </w:pPr>
      <w:r w:rsidRPr="00DA1336">
        <w:rPr>
          <w:rFonts w:ascii="Tahoma" w:hAnsi="Tahoma" w:cs="Tahoma"/>
        </w:rPr>
        <w:t xml:space="preserve">Ubezpieczający zobowiązany jest powiadomić bezzwłocznie policję po stwierdzeniu wystąpienia szkody spowodowanej kradzieżą lub od momentu,  w którym </w:t>
      </w:r>
      <w:r w:rsidRPr="009C0BB8">
        <w:rPr>
          <w:rFonts w:ascii="Tahoma" w:hAnsi="Tahoma" w:cs="Tahoma"/>
        </w:rPr>
        <w:t>Ubezpieczający dowiedział się o niej. Rozszerzenie nie ma zastosowania dla wartości pieniężnych, a jedynie do pozostałego mienia.</w:t>
      </w:r>
    </w:p>
    <w:p w14:paraId="4C6973A6" w14:textId="13E48C11" w:rsidR="00F639EF" w:rsidRPr="00DA1336" w:rsidRDefault="00F639EF" w:rsidP="00F639EF">
      <w:pPr>
        <w:ind w:left="425"/>
        <w:rPr>
          <w:rFonts w:ascii="Tahoma" w:hAnsi="Tahoma" w:cs="Tahoma"/>
          <w:i/>
        </w:rPr>
      </w:pPr>
      <w:r w:rsidRPr="009C0BB8">
        <w:rPr>
          <w:rFonts w:ascii="Tahoma" w:hAnsi="Tahoma" w:cs="Tahoma"/>
        </w:rPr>
        <w:t xml:space="preserve">suma ubezpieczenia: </w:t>
      </w:r>
      <w:r w:rsidRPr="009C0BB8">
        <w:rPr>
          <w:rFonts w:ascii="Tahoma" w:hAnsi="Tahoma" w:cs="Tahoma"/>
        </w:rPr>
        <w:tab/>
      </w:r>
      <w:r w:rsidR="00DA1336" w:rsidRPr="009C0BB8">
        <w:rPr>
          <w:rFonts w:ascii="Tahoma" w:hAnsi="Tahoma" w:cs="Tahoma"/>
          <w:b/>
        </w:rPr>
        <w:t>75</w:t>
      </w:r>
      <w:r w:rsidRPr="009C0BB8">
        <w:rPr>
          <w:rFonts w:ascii="Tahoma" w:hAnsi="Tahoma" w:cs="Tahoma"/>
          <w:b/>
        </w:rPr>
        <w:t xml:space="preserve"> 000,00 zł</w:t>
      </w:r>
    </w:p>
    <w:p w14:paraId="048681D2" w14:textId="77777777" w:rsidR="00F639EF" w:rsidRDefault="00F639EF" w:rsidP="00F639EF">
      <w:pPr>
        <w:rPr>
          <w:rFonts w:ascii="Tahoma" w:hAnsi="Tahoma" w:cs="Tahoma"/>
          <w:b/>
          <w:u w:val="single"/>
        </w:rPr>
      </w:pPr>
    </w:p>
    <w:p w14:paraId="372F18F3" w14:textId="77777777" w:rsidR="00F639EF"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621ED7">
        <w:rPr>
          <w:rFonts w:ascii="Tahoma" w:hAnsi="Tahoma" w:cs="Tahoma"/>
          <w:b/>
          <w:u w:val="single"/>
        </w:rPr>
        <w:t>Wyłączenia odpowiedzialności Ubezpieczyciela mające zastosowanie w ubezpieczeniu mienia od wszystkich ryzyk</w:t>
      </w:r>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lastRenderedPageBreak/>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ED2165"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w:t>
      </w:r>
      <w:r w:rsidRPr="00ED2165">
        <w:rPr>
          <w:rFonts w:ascii="Tahoma" w:hAnsi="Tahoma" w:cs="Tahoma"/>
          <w:sz w:val="20"/>
          <w:szCs w:val="20"/>
        </w:rPr>
        <w:t>programu ubezpieczenia;</w:t>
      </w:r>
    </w:p>
    <w:p w14:paraId="5DE044BF" w14:textId="52700E67" w:rsidR="00F639EF" w:rsidRPr="00ED2165"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ED2165">
        <w:rPr>
          <w:rFonts w:ascii="Tahoma" w:hAnsi="Tahoma" w:cs="Tahoma"/>
          <w:sz w:val="20"/>
          <w:szCs w:val="20"/>
        </w:rPr>
        <w:t>będące bezpośrednim lub pośrednim następstwem aktów terrorystycznych</w:t>
      </w:r>
      <w:r w:rsidR="00F76150" w:rsidRPr="00ED2165">
        <w:rPr>
          <w:rFonts w:ascii="Tahoma" w:hAnsi="Tahoma" w:cs="Tahoma"/>
          <w:sz w:val="20"/>
          <w:szCs w:val="20"/>
        </w:rPr>
        <w:t xml:space="preserve"> lub </w:t>
      </w:r>
      <w:r w:rsidR="00A12752" w:rsidRPr="00ED2165">
        <w:rPr>
          <w:rFonts w:ascii="Tahoma" w:hAnsi="Tahoma" w:cs="Tahoma"/>
          <w:sz w:val="20"/>
          <w:szCs w:val="20"/>
        </w:rPr>
        <w:t>sabotażu,</w:t>
      </w:r>
      <w:r w:rsidRPr="00ED2165">
        <w:rPr>
          <w:rFonts w:ascii="Tahoma" w:hAnsi="Tahoma" w:cs="Tahoma"/>
          <w:sz w:val="20"/>
          <w:szCs w:val="20"/>
        </w:rPr>
        <w:t xml:space="preserve"> chyba że do programu ubezpieczenia zostanie włączona </w:t>
      </w:r>
      <w:r w:rsidRPr="00ED2165">
        <w:rPr>
          <w:rFonts w:ascii="Tahoma" w:hAnsi="Tahoma" w:cs="Tahoma"/>
          <w:b/>
          <w:sz w:val="20"/>
          <w:szCs w:val="20"/>
        </w:rPr>
        <w:t>klauzula aktów terroryzmu;</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ED2165">
        <w:rPr>
          <w:rFonts w:ascii="Tahoma" w:hAnsi="Tahoma" w:cs="Tahoma"/>
          <w:sz w:val="20"/>
          <w:szCs w:val="20"/>
        </w:rPr>
        <w:t>spowodowane wybuchem jądrowym, reakcją</w:t>
      </w:r>
      <w:r w:rsidRPr="004D16B9">
        <w:rPr>
          <w:rFonts w:ascii="Tahoma" w:hAnsi="Tahoma" w:cs="Tahoma"/>
          <w:sz w:val="20"/>
          <w:szCs w:val="20"/>
        </w:rPr>
        <w:t xml:space="preserve">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ED2165"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t>
      </w:r>
      <w:r w:rsidRPr="00ED2165">
        <w:rPr>
          <w:rFonts w:ascii="Tahoma" w:hAnsi="Tahoma" w:cs="Tahoma"/>
          <w:sz w:val="20"/>
          <w:szCs w:val="20"/>
        </w:rPr>
        <w:t>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ED2165"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ED2165">
        <w:rPr>
          <w:rFonts w:ascii="Tahoma" w:hAnsi="Tahoma"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z uwzględnieniem rozszerzenia ochrony ubezpieczeniowej wynikającej z </w:t>
      </w:r>
      <w:r w:rsidRPr="00ED2165">
        <w:rPr>
          <w:rFonts w:ascii="Tahoma" w:hAnsi="Tahoma" w:cs="Tahoma"/>
          <w:b/>
          <w:sz w:val="20"/>
          <w:szCs w:val="20"/>
        </w:rPr>
        <w:t xml:space="preserve">klauzuli szkód mechanicznych </w:t>
      </w:r>
      <w:r w:rsidRPr="00ED2165">
        <w:rPr>
          <w:rFonts w:ascii="Tahoma" w:hAnsi="Tahoma" w:cs="Tahoma"/>
          <w:sz w:val="20"/>
          <w:szCs w:val="20"/>
        </w:rPr>
        <w:t>oraz</w:t>
      </w:r>
      <w:r w:rsidRPr="00ED2165">
        <w:rPr>
          <w:rFonts w:ascii="Tahoma" w:hAnsi="Tahoma" w:cs="Tahoma"/>
          <w:b/>
          <w:sz w:val="20"/>
          <w:szCs w:val="20"/>
        </w:rPr>
        <w:t xml:space="preserve"> klauzuli ubezpieczenia szkód elektrycznych;</w:t>
      </w:r>
    </w:p>
    <w:p w14:paraId="2C0D2C62" w14:textId="77777777" w:rsidR="00F639EF" w:rsidRPr="00ED2165"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ED2165">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ED2165"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ED2165">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z uwzględnieniem rozszerzenia ochrony ubezpieczeniowej wynikającej z </w:t>
      </w:r>
      <w:r w:rsidRPr="00ED2165">
        <w:rPr>
          <w:rFonts w:ascii="Tahoma" w:hAnsi="Tahoma" w:cs="Tahoma"/>
          <w:b/>
          <w:sz w:val="20"/>
          <w:szCs w:val="20"/>
        </w:rPr>
        <w:t>klauzuli szkód mechanicznych</w:t>
      </w:r>
      <w:r w:rsidRPr="00ED2165">
        <w:rPr>
          <w:rFonts w:ascii="Tahoma" w:hAnsi="Tahoma" w:cs="Tahoma"/>
          <w:sz w:val="20"/>
          <w:szCs w:val="20"/>
        </w:rPr>
        <w:t>;</w:t>
      </w:r>
    </w:p>
    <w:p w14:paraId="29294CB2" w14:textId="404739F6" w:rsidR="00F639EF" w:rsidRPr="00ED2165"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ED2165">
        <w:rPr>
          <w:rFonts w:ascii="Tahoma" w:hAnsi="Tahoma" w:cs="Tahoma"/>
          <w:sz w:val="20"/>
          <w:szCs w:val="20"/>
        </w:rPr>
        <w:t>geologiczne i górnicze w rozumieniu Prawa geologicznego i górniczego</w:t>
      </w:r>
      <w:r w:rsidR="00E87015" w:rsidRPr="00ED2165">
        <w:rPr>
          <w:rFonts w:ascii="Tahoma" w:hAnsi="Tahoma" w:cs="Tahoma"/>
          <w:sz w:val="20"/>
          <w:szCs w:val="20"/>
        </w:rPr>
        <w:t xml:space="preserve"> oraz inne wynikające </w:t>
      </w:r>
      <w:r w:rsidR="007B3EB0" w:rsidRPr="00ED2165">
        <w:rPr>
          <w:rFonts w:ascii="Tahoma" w:hAnsi="Tahoma" w:cs="Tahoma"/>
          <w:sz w:val="20"/>
          <w:szCs w:val="20"/>
        </w:rPr>
        <w:t xml:space="preserve">z zapadania lub </w:t>
      </w:r>
      <w:r w:rsidR="00E87015" w:rsidRPr="00ED2165">
        <w:rPr>
          <w:rFonts w:ascii="Tahoma" w:hAnsi="Tahoma" w:cs="Tahoma"/>
          <w:sz w:val="20"/>
          <w:szCs w:val="20"/>
        </w:rPr>
        <w:t>obsuwania się ziemi spowodowanego działalnością człowieka</w:t>
      </w:r>
      <w:r w:rsidRPr="00ED2165">
        <w:rPr>
          <w:rFonts w:ascii="Tahoma" w:hAnsi="Tahoma" w:cs="Tahoma"/>
          <w:sz w:val="20"/>
          <w:szCs w:val="20"/>
        </w:rPr>
        <w:t>;</w:t>
      </w:r>
    </w:p>
    <w:p w14:paraId="30702175" w14:textId="77777777" w:rsidR="00F639EF" w:rsidRPr="00ED2165"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ED2165">
        <w:rPr>
          <w:rFonts w:ascii="Tahoma" w:hAnsi="Tahoma" w:cs="Tahoma"/>
          <w:sz w:val="20"/>
          <w:szCs w:val="20"/>
        </w:rPr>
        <w:t xml:space="preserve">powstałe w związku z prowadzonymi pracami budowlanymi w miejscu ubezpieczenia, </w:t>
      </w:r>
      <w:r w:rsidRPr="00ED2165">
        <w:rPr>
          <w:rFonts w:ascii="Tahoma" w:hAnsi="Tahoma" w:cs="Tahoma"/>
          <w:sz w:val="20"/>
          <w:szCs w:val="20"/>
        </w:rPr>
        <w:br/>
        <w:t xml:space="preserve">z uwzględnieniem rozszerzenia ochrony ubezpieczeniowej wynikającej z </w:t>
      </w:r>
      <w:r w:rsidRPr="00ED2165">
        <w:rPr>
          <w:rFonts w:ascii="Tahoma" w:hAnsi="Tahoma" w:cs="Tahoma"/>
          <w:b/>
          <w:sz w:val="20"/>
          <w:szCs w:val="20"/>
        </w:rPr>
        <w:t>klauzuli ubezpieczenia prac budowlano-montażowych</w:t>
      </w:r>
      <w:r w:rsidRPr="00ED2165">
        <w:rPr>
          <w:rFonts w:ascii="Tahoma" w:hAnsi="Tahoma" w:cs="Tahoma"/>
          <w:sz w:val="20"/>
          <w:szCs w:val="20"/>
        </w:rPr>
        <w:t>;</w:t>
      </w:r>
    </w:p>
    <w:p w14:paraId="58C04258" w14:textId="77777777" w:rsidR="00F639EF" w:rsidRPr="00ED2165"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ED2165">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ED2165"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ED2165">
        <w:rPr>
          <w:rFonts w:ascii="Tahoma" w:hAnsi="Tahoma" w:cs="Tahoma"/>
          <w:sz w:val="20"/>
          <w:szCs w:val="20"/>
        </w:rPr>
        <w:t>powstałe wskutek zalania mienia</w:t>
      </w:r>
      <w:r w:rsidRPr="004D16B9">
        <w:rPr>
          <w:rFonts w:ascii="Tahoma" w:hAnsi="Tahoma" w:cs="Tahoma"/>
          <w:sz w:val="20"/>
          <w:szCs w:val="20"/>
        </w:rPr>
        <w:t>, jeżeli zalanie nastąpiło wyłącznie w związku z zaniedbaniami polegającymi na braku konserwacji i przeglądów przewidzianych przepisami prawa, wewnętrznymi procedurami lub niewykonaniu remontów, z powodu niezabezpieczonych otworów dachowych, okiennych i drzwiowych</w:t>
      </w:r>
      <w:r w:rsidRPr="00652A89">
        <w:rPr>
          <w:rFonts w:ascii="Tahoma" w:hAnsi="Tahoma" w:cs="Tahoma"/>
          <w:sz w:val="20"/>
          <w:szCs w:val="20"/>
        </w:rPr>
        <w:t xml:space="preserve">, złego </w:t>
      </w:r>
      <w:r w:rsidRPr="00ED2165">
        <w:rPr>
          <w:rFonts w:ascii="Tahoma" w:hAnsi="Tahoma" w:cs="Tahoma"/>
          <w:sz w:val="20"/>
          <w:szCs w:val="20"/>
        </w:rPr>
        <w:t xml:space="preserve">stanu technicznego rynien, dachów, stolarki okiennej i drzwiowej z zastrzeżeniem, że ochrona ubezpieczeniowa obejmuje tego rodzaju zdarzenia zgodnie z postanowieniami oraz w ramach limitu odpowiedzialności określonego w </w:t>
      </w:r>
      <w:r w:rsidRPr="00ED2165">
        <w:rPr>
          <w:rFonts w:ascii="Tahoma" w:hAnsi="Tahoma" w:cs="Tahoma"/>
          <w:b/>
          <w:sz w:val="20"/>
          <w:szCs w:val="20"/>
        </w:rPr>
        <w:t>klauzuli zalaniowej</w:t>
      </w:r>
      <w:r w:rsidRPr="00ED2165">
        <w:rPr>
          <w:rFonts w:ascii="Tahoma" w:hAnsi="Tahoma" w:cs="Tahoma"/>
          <w:sz w:val="20"/>
          <w:szCs w:val="20"/>
        </w:rPr>
        <w:t>;</w:t>
      </w:r>
    </w:p>
    <w:p w14:paraId="31794D48" w14:textId="0C900ACC" w:rsidR="00F639EF" w:rsidRPr="00ED2165"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ED2165">
        <w:rPr>
          <w:rFonts w:ascii="Tahoma" w:hAnsi="Tahoma" w:cs="Tahoma"/>
          <w:sz w:val="20"/>
          <w:szCs w:val="20"/>
        </w:rPr>
        <w:t xml:space="preserve">powstałe na skutek fałszerstwa, sprzeniewierzenia, oszustwa, braków inwentarzowych, </w:t>
      </w:r>
      <w:r w:rsidR="00E87015" w:rsidRPr="00ED2165">
        <w:rPr>
          <w:rFonts w:ascii="Tahoma" w:hAnsi="Tahoma" w:cs="Tahoma"/>
          <w:sz w:val="20"/>
          <w:szCs w:val="20"/>
        </w:rPr>
        <w:t xml:space="preserve">niewyjaśnionego zaginięcia, </w:t>
      </w:r>
      <w:r w:rsidRPr="00ED2165">
        <w:rPr>
          <w:rFonts w:ascii="Tahoma" w:hAnsi="Tahoma" w:cs="Tahoma"/>
          <w:sz w:val="20"/>
          <w:szCs w:val="20"/>
        </w:rPr>
        <w:t xml:space="preserve">poświadczenia nieprawdy oraz innym zachowaniu o podobnym charakterze; </w:t>
      </w:r>
    </w:p>
    <w:p w14:paraId="159699DA" w14:textId="77777777" w:rsidR="00F639EF" w:rsidRPr="00ED2165"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ED2165">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z uwzględnieniem rozszerzenia ochrony ubezpieczeniowej wynikającej z </w:t>
      </w:r>
      <w:r w:rsidRPr="00ED2165">
        <w:rPr>
          <w:rFonts w:ascii="Tahoma" w:hAnsi="Tahoma" w:cs="Tahoma"/>
          <w:b/>
          <w:sz w:val="20"/>
          <w:szCs w:val="20"/>
        </w:rPr>
        <w:t>klauzuli katastrofy budowlanej</w:t>
      </w:r>
      <w:r w:rsidRPr="00ED2165">
        <w:rPr>
          <w:rFonts w:ascii="Tahoma" w:hAnsi="Tahoma" w:cs="Tahoma"/>
          <w:sz w:val="20"/>
          <w:szCs w:val="20"/>
        </w:rPr>
        <w:t>;</w:t>
      </w:r>
    </w:p>
    <w:p w14:paraId="4D98F9BD" w14:textId="77777777" w:rsidR="00F639EF" w:rsidRPr="00ED2165"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ED2165">
        <w:rPr>
          <w:rFonts w:ascii="Tahoma" w:hAnsi="Tahoma" w:cs="Tahoma"/>
          <w:sz w:val="20"/>
          <w:szCs w:val="20"/>
        </w:rPr>
        <w:t xml:space="preserve">w uprawach, drzewach, krzewach, zwierzętach, z wyjątkiem szkód w nasadzeniach drzew </w:t>
      </w:r>
      <w:r w:rsidRPr="00ED2165">
        <w:rPr>
          <w:rFonts w:ascii="Tahoma" w:hAnsi="Tahoma" w:cs="Tahoma"/>
          <w:sz w:val="20"/>
          <w:szCs w:val="20"/>
        </w:rPr>
        <w:br/>
        <w:t xml:space="preserve">i krzewów, które objęte są ochroną na podstawie </w:t>
      </w:r>
      <w:r w:rsidRPr="00ED2165">
        <w:rPr>
          <w:rFonts w:ascii="Tahoma" w:hAnsi="Tahoma" w:cs="Tahoma"/>
          <w:b/>
          <w:sz w:val="20"/>
          <w:szCs w:val="20"/>
        </w:rPr>
        <w:t>klauzuli ubezpieczenia nasadzeń drzew i krzewów</w:t>
      </w:r>
      <w:r w:rsidRPr="00ED2165">
        <w:rPr>
          <w:rFonts w:ascii="Tahoma" w:hAnsi="Tahoma" w:cs="Tahoma"/>
          <w:sz w:val="20"/>
          <w:szCs w:val="20"/>
        </w:rPr>
        <w:t>;</w:t>
      </w:r>
    </w:p>
    <w:p w14:paraId="00B1B4AF" w14:textId="1FDB89F8" w:rsidR="00F639EF" w:rsidRPr="00ED2165"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ED2165">
        <w:rPr>
          <w:rFonts w:ascii="Tahoma" w:hAnsi="Tahoma" w:cs="Tahoma"/>
          <w:sz w:val="20"/>
          <w:szCs w:val="20"/>
        </w:rPr>
        <w:t xml:space="preserve">w gruntach, glebach, naturalnych wodach podziemnych i powierzchniowych, </w:t>
      </w:r>
      <w:r w:rsidR="00420B0C" w:rsidRPr="00ED2165">
        <w:rPr>
          <w:rFonts w:ascii="Tahoma" w:hAnsi="Tahoma" w:cs="Tahoma"/>
          <w:sz w:val="20"/>
          <w:szCs w:val="20"/>
        </w:rPr>
        <w:t xml:space="preserve">kanałach, rowach, </w:t>
      </w:r>
      <w:r w:rsidRPr="00ED2165">
        <w:rPr>
          <w:rFonts w:ascii="Tahoma" w:hAnsi="Tahoma" w:cs="Tahoma"/>
          <w:sz w:val="20"/>
          <w:szCs w:val="20"/>
        </w:rPr>
        <w:t xml:space="preserve">zbiornikach wodnych, chyba że są to sztuczne zbiorniki w miejscu ubezpieczenia; </w:t>
      </w:r>
    </w:p>
    <w:p w14:paraId="3C6D5C11" w14:textId="77777777" w:rsidR="00F639EF" w:rsidRPr="00ED2165"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ED2165">
        <w:rPr>
          <w:rFonts w:ascii="Tahoma" w:hAnsi="Tahoma" w:cs="Tahoma"/>
          <w:sz w:val="20"/>
          <w:szCs w:val="20"/>
        </w:rPr>
        <w:t xml:space="preserve">w mieniu znajdującym się pod ziemią związanym z produkcją wydobywczą; </w:t>
      </w:r>
    </w:p>
    <w:p w14:paraId="4A71BE62" w14:textId="77777777" w:rsidR="00F639EF" w:rsidRPr="00ED2165"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ED2165">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ED2165"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ED2165">
        <w:rPr>
          <w:rFonts w:ascii="Tahoma" w:hAnsi="Tahoma" w:cs="Tahoma"/>
          <w:sz w:val="20"/>
          <w:szCs w:val="20"/>
        </w:rPr>
        <w:lastRenderedPageBreak/>
        <w:t xml:space="preserve">w budynkach wyłączonych z eksploatacji powyżej 30 dni, z uwzględnieniem rozszerzenia ochrony ubezpieczeniowej dla takich budynków zgodnie </w:t>
      </w:r>
      <w:r w:rsidRPr="00ED2165">
        <w:rPr>
          <w:rFonts w:ascii="Tahoma" w:hAnsi="Tahoma" w:cs="Tahoma"/>
          <w:b/>
          <w:sz w:val="20"/>
          <w:szCs w:val="20"/>
        </w:rPr>
        <w:t xml:space="preserve">z klauzulą ochrony mienia wyłączonego </w:t>
      </w:r>
      <w:r w:rsidRPr="00ED2165">
        <w:rPr>
          <w:rFonts w:ascii="Tahoma" w:hAnsi="Tahoma" w:cs="Tahoma"/>
          <w:b/>
          <w:sz w:val="20"/>
          <w:szCs w:val="20"/>
        </w:rPr>
        <w:br/>
        <w:t>z eksploatacji</w:t>
      </w:r>
      <w:r w:rsidRPr="00ED2165">
        <w:rPr>
          <w:rFonts w:ascii="Tahoma" w:hAnsi="Tahoma" w:cs="Tahoma"/>
          <w:sz w:val="20"/>
          <w:szCs w:val="20"/>
        </w:rPr>
        <w:t>;</w:t>
      </w:r>
    </w:p>
    <w:p w14:paraId="3BE2D2E0" w14:textId="77777777" w:rsidR="00F639EF" w:rsidRPr="00ED2165"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ED2165">
        <w:rPr>
          <w:rFonts w:ascii="Tahoma" w:hAnsi="Tahoma" w:cs="Tahoma"/>
          <w:sz w:val="20"/>
          <w:szCs w:val="20"/>
        </w:rPr>
        <w:t xml:space="preserve">w budynkach, budowlach przeznaczonych do rozbiórki oraz w znajdującym się w nich mieniu oraz maszynach i urządzeniach przeznaczonych do likwidacji; </w:t>
      </w:r>
    </w:p>
    <w:p w14:paraId="75E009CF" w14:textId="2CD16310" w:rsidR="00420B0C" w:rsidRPr="00ED2165"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ED2165">
        <w:rPr>
          <w:rFonts w:ascii="Tahoma" w:hAnsi="Tahoma" w:cs="Tahoma"/>
          <w:sz w:val="20"/>
          <w:szCs w:val="20"/>
        </w:rPr>
        <w:t xml:space="preserve">w pojazdach podlegających rejestracji, </w:t>
      </w:r>
      <w:r w:rsidR="00420B0C" w:rsidRPr="00ED2165">
        <w:rPr>
          <w:rFonts w:ascii="Tahoma" w:hAnsi="Tahoma" w:cs="Tahoma"/>
          <w:sz w:val="20"/>
          <w:szCs w:val="20"/>
        </w:rPr>
        <w:t xml:space="preserve">sprzęcie pływającym, statkach powietrznych, </w:t>
      </w:r>
      <w:r w:rsidRPr="00ED2165">
        <w:rPr>
          <w:rFonts w:ascii="Tahoma" w:hAnsi="Tahoma" w:cs="Tahoma"/>
          <w:sz w:val="20"/>
          <w:szCs w:val="20"/>
        </w:rPr>
        <w:t xml:space="preserve">chyba że stanowią one środki obrotowe lub mienie osób trzecich przyjęte do </w:t>
      </w:r>
      <w:r w:rsidR="00420B0C" w:rsidRPr="00ED2165">
        <w:rPr>
          <w:rFonts w:ascii="Tahoma" w:hAnsi="Tahoma" w:cs="Tahoma"/>
          <w:sz w:val="20"/>
          <w:szCs w:val="20"/>
        </w:rPr>
        <w:t>sprzedaży lub wykonania usługi;</w:t>
      </w:r>
    </w:p>
    <w:p w14:paraId="053FE450" w14:textId="77777777" w:rsidR="00F639EF" w:rsidRPr="00ED2165"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ED2165">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ED2165"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ED2165">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z wyjątkiem szkód objętych ochroną na podstawie </w:t>
      </w:r>
      <w:r w:rsidRPr="00ED2165">
        <w:rPr>
          <w:rFonts w:ascii="Tahoma" w:hAnsi="Tahoma" w:cs="Tahoma"/>
          <w:b/>
          <w:sz w:val="20"/>
          <w:szCs w:val="20"/>
        </w:rPr>
        <w:t>klauzuli awarii instalacji lub urządzeń technologicznych;</w:t>
      </w:r>
    </w:p>
    <w:p w14:paraId="05891EDC" w14:textId="77777777" w:rsidR="00F639EF" w:rsidRPr="00ED2165"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ED2165">
        <w:rPr>
          <w:rFonts w:ascii="Tahoma" w:hAnsi="Tahoma" w:cs="Tahoma"/>
          <w:sz w:val="20"/>
          <w:szCs w:val="20"/>
        </w:rPr>
        <w:t xml:space="preserve">w mieniu będącym w transporcie, z uwzględnieniem rozszerzenia ochrony ubezpieczeniowej wynikającej z </w:t>
      </w:r>
      <w:r w:rsidRPr="00ED2165">
        <w:rPr>
          <w:rFonts w:ascii="Tahoma" w:hAnsi="Tahoma" w:cs="Tahoma"/>
          <w:b/>
          <w:sz w:val="20"/>
          <w:szCs w:val="20"/>
        </w:rPr>
        <w:t xml:space="preserve">klauzuli transportowania </w:t>
      </w:r>
      <w:r w:rsidRPr="00ED2165">
        <w:rPr>
          <w:rFonts w:ascii="Tahoma" w:hAnsi="Tahoma" w:cs="Tahoma"/>
          <w:sz w:val="20"/>
          <w:szCs w:val="20"/>
        </w:rPr>
        <w:t>oraz</w:t>
      </w:r>
      <w:r w:rsidRPr="00ED2165">
        <w:rPr>
          <w:rFonts w:ascii="Tahoma" w:hAnsi="Tahoma" w:cs="Tahoma"/>
          <w:b/>
          <w:sz w:val="20"/>
          <w:szCs w:val="20"/>
        </w:rPr>
        <w:t xml:space="preserve"> klauzuli transportu wewnętrznego</w:t>
      </w:r>
      <w:r w:rsidRPr="00ED2165">
        <w:rPr>
          <w:rFonts w:ascii="Tahoma" w:hAnsi="Tahoma" w:cs="Tahoma"/>
          <w:sz w:val="20"/>
          <w:szCs w:val="20"/>
        </w:rPr>
        <w:t>.</w:t>
      </w:r>
      <w:r w:rsidRPr="00ED2165">
        <w:rPr>
          <w:rFonts w:ascii="Tahoma" w:hAnsi="Tahoma" w:cs="Tahoma"/>
          <w:b/>
          <w:bCs/>
          <w:sz w:val="20"/>
          <w:szCs w:val="20"/>
        </w:rPr>
        <w:t xml:space="preserve"> </w:t>
      </w:r>
      <w:r w:rsidRPr="00ED2165">
        <w:rPr>
          <w:rFonts w:ascii="Tahoma" w:hAnsi="Tahoma" w:cs="Tahoma"/>
          <w:sz w:val="20"/>
          <w:szCs w:val="20"/>
        </w:rPr>
        <w:t xml:space="preserve">Dodatkowo wyłączenie to nie dotyczy transportu gotówki; </w:t>
      </w:r>
    </w:p>
    <w:p w14:paraId="78718182" w14:textId="77777777" w:rsidR="00F639EF" w:rsidRPr="00ED2165"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ED2165">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ED2165">
        <w:rPr>
          <w:rFonts w:ascii="Tahoma" w:hAnsi="Tahoma" w:cs="Tahoma"/>
          <w:sz w:val="20"/>
          <w:szCs w:val="20"/>
        </w:rPr>
        <w:t>powstałe bezpośrednio</w:t>
      </w:r>
      <w:r w:rsidRPr="004D16B9">
        <w:rPr>
          <w:rFonts w:ascii="Tahoma" w:hAnsi="Tahoma" w:cs="Tahoma"/>
          <w:sz w:val="20"/>
          <w:szCs w:val="20"/>
        </w:rPr>
        <w:t xml:space="preserve"> lub pośrednio wskutek stałego lub czasowego wywłaszczenia (zajęcia) mienia na mocy decyzji jakichkolwiek legalnie ustanowionych władz;</w:t>
      </w:r>
    </w:p>
    <w:p w14:paraId="20EDBB81" w14:textId="3D478E5E" w:rsidR="00955E53" w:rsidRPr="006A5B36"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6A5B36">
        <w:rPr>
          <w:rFonts w:ascii="Tahoma" w:hAnsi="Tahoma" w:cs="Tahoma"/>
          <w:color w:val="auto"/>
          <w:sz w:val="20"/>
          <w:szCs w:val="20"/>
        </w:rPr>
        <w:t xml:space="preserve">powstałe w </w:t>
      </w:r>
      <w:r w:rsidRPr="006A5B36">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6A5B36">
        <w:rPr>
          <w:rFonts w:ascii="Tahoma" w:eastAsia="Tahoma,Bold" w:hAnsi="Tahoma" w:cs="Tahoma"/>
          <w:b/>
          <w:bCs/>
          <w:color w:val="auto"/>
          <w:sz w:val="20"/>
          <w:szCs w:val="20"/>
        </w:rPr>
        <w:t xml:space="preserve">jeżeli mienie to znajduje się w odległości większej niż </w:t>
      </w:r>
      <w:r w:rsidR="00DA1336">
        <w:rPr>
          <w:rFonts w:ascii="Tahoma" w:eastAsia="Tahoma,Bold" w:hAnsi="Tahoma" w:cs="Tahoma"/>
          <w:b/>
          <w:bCs/>
          <w:color w:val="auto"/>
          <w:sz w:val="20"/>
          <w:szCs w:val="20"/>
        </w:rPr>
        <w:t>75</w:t>
      </w:r>
      <w:r w:rsidRPr="006A5B36">
        <w:rPr>
          <w:rFonts w:ascii="Tahoma" w:eastAsia="Tahoma,Bold" w:hAnsi="Tahoma" w:cs="Tahoma"/>
          <w:b/>
          <w:bCs/>
          <w:color w:val="auto"/>
          <w:sz w:val="20"/>
          <w:szCs w:val="20"/>
        </w:rPr>
        <w:t>0 m od ubezpieczonych budynków i budowli;</w:t>
      </w:r>
    </w:p>
    <w:p w14:paraId="66225349" w14:textId="77777777" w:rsidR="00F639EF" w:rsidRPr="00DA1336" w:rsidRDefault="00F639EF" w:rsidP="00934CE2">
      <w:pPr>
        <w:pStyle w:val="Default"/>
        <w:numPr>
          <w:ilvl w:val="1"/>
          <w:numId w:val="52"/>
        </w:numPr>
        <w:tabs>
          <w:tab w:val="clear" w:pos="1440"/>
          <w:tab w:val="num" w:pos="426"/>
        </w:tabs>
        <w:ind w:left="426" w:hanging="426"/>
        <w:jc w:val="both"/>
        <w:rPr>
          <w:rFonts w:ascii="Tahoma" w:hAnsi="Tahoma" w:cs="Tahoma"/>
          <w:i/>
          <w:iCs/>
          <w:color w:val="auto"/>
          <w:sz w:val="20"/>
          <w:szCs w:val="20"/>
        </w:rPr>
      </w:pPr>
      <w:r w:rsidRPr="00DA1336">
        <w:rPr>
          <w:rStyle w:val="Uwydatnienie"/>
          <w:rFonts w:ascii="Tahoma" w:hAnsi="Tahoma" w:cs="Tahoma"/>
          <w:i w:val="0"/>
          <w:iCs w:val="0"/>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51E2E88A" w14:textId="77777777" w:rsidR="00E37C33" w:rsidRDefault="00E37C33" w:rsidP="00DA1336">
      <w:pPr>
        <w:pStyle w:val="Default"/>
        <w:jc w:val="both"/>
        <w:rPr>
          <w:rFonts w:ascii="Tahoma" w:hAnsi="Tahoma" w:cs="Tahoma"/>
          <w:sz w:val="20"/>
          <w:szCs w:val="20"/>
        </w:rPr>
      </w:pPr>
    </w:p>
    <w:p w14:paraId="08FFD5F8" w14:textId="77777777" w:rsidR="00F639EF" w:rsidRDefault="00F639EF"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9145A46" w14:textId="77777777" w:rsidR="00B537CF" w:rsidRPr="00B42B47" w:rsidRDefault="00B537CF" w:rsidP="00F639EF">
      <w:pPr>
        <w:tabs>
          <w:tab w:val="left" w:pos="1134"/>
        </w:tabs>
        <w:ind w:left="1134" w:hanging="1134"/>
        <w:jc w:val="both"/>
        <w:rPr>
          <w:rFonts w:ascii="Tahoma" w:hAnsi="Tahoma" w:cs="Tahoma"/>
        </w:rPr>
      </w:pP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ograniczające lub wyłączające jego odpowi</w:t>
      </w:r>
      <w:r w:rsidR="0028702F" w:rsidRPr="004D16B9">
        <w:rPr>
          <w:rFonts w:ascii="Tahoma" w:hAnsi="Tahoma" w:cs="Tahoma"/>
          <w:iCs/>
        </w:rPr>
        <w:t xml:space="preserve">edzialność mają  zastosowanie, </w:t>
      </w:r>
      <w:r w:rsidRPr="004D16B9">
        <w:rPr>
          <w:rFonts w:ascii="Tahoma" w:hAnsi="Tahoma" w:cs="Tahoma"/>
          <w:iCs/>
        </w:rPr>
        <w:t>z zastrzeżeniem że ochrona ubezpieczeniowa winna obejmować co najmniej ryzyka i szkody opisane poniżej.</w:t>
      </w:r>
    </w:p>
    <w:p w14:paraId="1D580DDF" w14:textId="77777777" w:rsidR="00F639EF" w:rsidRDefault="00F639EF" w:rsidP="00F639EF">
      <w:pPr>
        <w:jc w:val="both"/>
        <w:rPr>
          <w:rFonts w:ascii="Tahoma" w:hAnsi="Tahoma" w:cs="Tahoma"/>
          <w:iCs/>
        </w:rPr>
      </w:pPr>
    </w:p>
    <w:p w14:paraId="5618E460" w14:textId="77777777" w:rsidR="00F639EF" w:rsidRPr="00D5353D" w:rsidRDefault="00F639EF" w:rsidP="00F639EF">
      <w:pPr>
        <w:jc w:val="both"/>
        <w:rPr>
          <w:rFonts w:ascii="Tahoma" w:hAnsi="Tahoma" w:cs="Tahoma"/>
        </w:rPr>
      </w:pPr>
      <w:r w:rsidRPr="00D5353D">
        <w:rPr>
          <w:rFonts w:ascii="Tahoma" w:hAnsi="Tahoma" w:cs="Tahoma"/>
        </w:rPr>
        <w:t>Ubezpieczenie powinno obejmować w szczególności szkody spowodowane przez:</w:t>
      </w:r>
    </w:p>
    <w:p w14:paraId="13FE11D7" w14:textId="77777777" w:rsidR="00F639EF" w:rsidRPr="00346EAE" w:rsidRDefault="00F639EF" w:rsidP="00540942">
      <w:pPr>
        <w:numPr>
          <w:ilvl w:val="0"/>
          <w:numId w:val="7"/>
        </w:numPr>
        <w:ind w:left="709" w:hanging="283"/>
        <w:jc w:val="both"/>
        <w:rPr>
          <w:rFonts w:ascii="Tahoma" w:hAnsi="Tahoma" w:cs="Tahoma"/>
        </w:rPr>
      </w:pPr>
      <w:r w:rsidRPr="00D5353D">
        <w:rPr>
          <w:rFonts w:ascii="Tahoma" w:hAnsi="Tahoma" w:cs="Tahoma"/>
        </w:rPr>
        <w:t>działanie człowieka, tj. niewłaściwe</w:t>
      </w:r>
      <w:r w:rsidRPr="00F576F1">
        <w:rPr>
          <w:rFonts w:ascii="Tahoma" w:hAnsi="Tahoma" w:cs="Tahoma"/>
        </w:rPr>
        <w:t xml:space="preserve"> użytkowanie, nieostrożność, zaniedbanie, błędną obsługę, świadome i celowe </w:t>
      </w:r>
      <w:r w:rsidRPr="00346EAE">
        <w:rPr>
          <w:rFonts w:ascii="Tahoma" w:hAnsi="Tahoma" w:cs="Tahoma"/>
        </w:rPr>
        <w:t>zniszczenie przez osoby trzecie,</w:t>
      </w:r>
    </w:p>
    <w:p w14:paraId="14FF2C37"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kradzież z włamaniem i rabunek, wandalizm,</w:t>
      </w:r>
    </w:p>
    <w:p w14:paraId="1C4FFBEB" w14:textId="24C70AFF"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kradzież zwykła z limitem </w:t>
      </w:r>
      <w:r w:rsidRPr="00DA1336">
        <w:rPr>
          <w:rFonts w:ascii="Tahoma" w:hAnsi="Tahoma" w:cs="Tahoma"/>
        </w:rPr>
        <w:t xml:space="preserve">odpowiedzialności </w:t>
      </w:r>
      <w:r w:rsidR="00DA1336" w:rsidRPr="00DA1336">
        <w:rPr>
          <w:rFonts w:ascii="Tahoma" w:hAnsi="Tahoma" w:cs="Tahoma"/>
        </w:rPr>
        <w:t>20</w:t>
      </w:r>
      <w:r w:rsidRPr="00DA1336">
        <w:rPr>
          <w:rFonts w:ascii="Tahoma" w:hAnsi="Tahoma" w:cs="Tahoma"/>
        </w:rPr>
        <w:t>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 xml:space="preserve">mrozu, gradu, </w:t>
      </w:r>
      <w:r w:rsidRPr="00256629">
        <w:rPr>
          <w:rFonts w:ascii="Tahoma" w:hAnsi="Tahoma" w:cs="Tahoma"/>
        </w:rPr>
        <w:lastRenderedPageBreak/>
        <w:t>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t>Rodzaj wartości: wartość księgowa brutto.</w:t>
      </w:r>
    </w:p>
    <w:p w14:paraId="04AB3194" w14:textId="77777777" w:rsidR="00F639EF" w:rsidRPr="00F576F1" w:rsidRDefault="00F639EF" w:rsidP="00F639EF">
      <w:pPr>
        <w:ind w:left="426"/>
        <w:jc w:val="both"/>
        <w:rPr>
          <w:rFonts w:ascii="Tahoma" w:hAnsi="Tahoma" w:cs="Tahoma"/>
        </w:rPr>
      </w:pPr>
      <w:r w:rsidRPr="00F576F1">
        <w:rPr>
          <w:rFonts w:ascii="Tahoma" w:hAnsi="Tahoma" w:cs="Tahoma"/>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581116DF" w:rsidR="00F639EF" w:rsidRPr="00F576F1" w:rsidRDefault="00F639EF" w:rsidP="00F639EF">
      <w:pPr>
        <w:pStyle w:val="Tekstpodstawowywcity3"/>
        <w:spacing w:line="240" w:lineRule="auto"/>
        <w:ind w:left="425"/>
        <w:rPr>
          <w:rFonts w:ascii="Tahoma" w:hAnsi="Tahoma" w:cs="Tahoma"/>
          <w:sz w:val="20"/>
        </w:rPr>
      </w:pPr>
      <w:r w:rsidRPr="00F576F1">
        <w:rPr>
          <w:rFonts w:ascii="Tahoma" w:hAnsi="Tahoma" w:cs="Tahoma"/>
          <w:sz w:val="20"/>
        </w:rPr>
        <w:t xml:space="preserve">Sprzęt elektroniczny przenośny jest objęty ochroną na </w:t>
      </w:r>
      <w:r w:rsidRPr="00DA1336">
        <w:rPr>
          <w:rFonts w:ascii="Tahoma" w:hAnsi="Tahoma" w:cs="Tahoma"/>
          <w:sz w:val="20"/>
        </w:rPr>
        <w:t>terytorium Europy.</w:t>
      </w:r>
    </w:p>
    <w:p w14:paraId="0BEF5275" w14:textId="77777777" w:rsidR="00F639EF" w:rsidRPr="00F576F1" w:rsidRDefault="00F639EF" w:rsidP="00F639EF">
      <w:pPr>
        <w:pStyle w:val="Tekstpodstawowywcity3"/>
        <w:spacing w:line="240" w:lineRule="auto"/>
        <w:ind w:left="425"/>
        <w:rPr>
          <w:rFonts w:ascii="Tahoma" w:hAnsi="Tahoma" w:cs="Tahoma"/>
          <w:sz w:val="20"/>
        </w:rPr>
      </w:pPr>
    </w:p>
    <w:p w14:paraId="773B1AE2" w14:textId="171BBFF2" w:rsidR="00F639EF" w:rsidRPr="00F576F1" w:rsidRDefault="00F639EF" w:rsidP="00F639EF">
      <w:pPr>
        <w:ind w:left="426"/>
        <w:jc w:val="both"/>
        <w:rPr>
          <w:rFonts w:ascii="Tahoma" w:hAnsi="Tahoma" w:cs="Tahoma"/>
        </w:rPr>
      </w:pPr>
      <w:r>
        <w:rPr>
          <w:rFonts w:ascii="Tahoma" w:hAnsi="Tahoma" w:cs="Tahoma"/>
        </w:rPr>
        <w:t xml:space="preserve">Wykaz sprzętu </w:t>
      </w:r>
      <w:r w:rsidRPr="008738A0">
        <w:rPr>
          <w:rFonts w:ascii="Tahoma" w:hAnsi="Tahoma" w:cs="Tahoma"/>
        </w:rPr>
        <w:t xml:space="preserve">elektronicznego </w:t>
      </w:r>
      <w:r w:rsidR="00B83A00">
        <w:rPr>
          <w:rFonts w:ascii="Tahoma" w:hAnsi="Tahoma" w:cs="Tahoma"/>
        </w:rPr>
        <w:t xml:space="preserve">(w tym sprzęt do nauki zdalnej) </w:t>
      </w:r>
    </w:p>
    <w:p w14:paraId="110FB9F3" w14:textId="437C9A44" w:rsidR="00F639EF" w:rsidRPr="00DA1336" w:rsidRDefault="00F639EF" w:rsidP="00DA1336">
      <w:pPr>
        <w:ind w:left="426"/>
        <w:jc w:val="both"/>
        <w:rPr>
          <w:rFonts w:ascii="Tahoma" w:hAnsi="Tahoma" w:cs="Tahoma"/>
          <w:b/>
        </w:rPr>
      </w:pPr>
      <w:r w:rsidRPr="00F576F1">
        <w:rPr>
          <w:rFonts w:ascii="Tahoma" w:hAnsi="Tahoma" w:cs="Tahoma"/>
          <w:b/>
        </w:rPr>
        <w:t>Sprzęt stacjonarny</w:t>
      </w:r>
      <w:r w:rsidR="00481A0A">
        <w:rPr>
          <w:rFonts w:ascii="Tahoma" w:hAnsi="Tahoma" w:cs="Tahoma"/>
          <w:b/>
        </w:rPr>
        <w:t xml:space="preserve"> - </w:t>
      </w:r>
      <w:r w:rsidR="00481A0A" w:rsidRPr="00481A0A">
        <w:rPr>
          <w:rFonts w:ascii="Tahoma" w:hAnsi="Tahoma" w:cs="Tahoma"/>
          <w:b/>
          <w:bCs/>
        </w:rPr>
        <w:t>zgodnie z załącznikiem nr 6 do SWZ</w:t>
      </w:r>
    </w:p>
    <w:p w14:paraId="0F17D039" w14:textId="3053E6C7" w:rsidR="00F639EF" w:rsidRDefault="00F639EF" w:rsidP="00DA1336">
      <w:pPr>
        <w:ind w:left="426"/>
        <w:jc w:val="both"/>
        <w:rPr>
          <w:rFonts w:ascii="Tahoma" w:hAnsi="Tahoma" w:cs="Tahoma"/>
          <w:b/>
        </w:rPr>
      </w:pPr>
      <w:r w:rsidRPr="00F576F1">
        <w:rPr>
          <w:rFonts w:ascii="Tahoma" w:hAnsi="Tahoma" w:cs="Tahoma"/>
          <w:b/>
        </w:rPr>
        <w:t>Sprzęt przenośny</w:t>
      </w:r>
      <w:r w:rsidR="00481A0A" w:rsidRPr="00481A0A">
        <w:rPr>
          <w:rFonts w:ascii="Tahoma" w:hAnsi="Tahoma" w:cs="Tahoma"/>
          <w:b/>
          <w:bCs/>
        </w:rPr>
        <w:t xml:space="preserve"> </w:t>
      </w:r>
      <w:r w:rsidR="00481A0A">
        <w:rPr>
          <w:rFonts w:ascii="Tahoma" w:hAnsi="Tahoma" w:cs="Tahoma"/>
          <w:b/>
          <w:bCs/>
        </w:rPr>
        <w:t xml:space="preserve">- </w:t>
      </w:r>
      <w:r w:rsidR="00481A0A" w:rsidRPr="00481A0A">
        <w:rPr>
          <w:rFonts w:ascii="Tahoma" w:hAnsi="Tahoma" w:cs="Tahoma"/>
          <w:b/>
          <w:bCs/>
        </w:rPr>
        <w:t>zgodnie z załącznikiem nr 6 do SWZ</w:t>
      </w:r>
    </w:p>
    <w:p w14:paraId="1F9BD873" w14:textId="4B550132" w:rsidR="00F639EF" w:rsidRPr="00F576F1" w:rsidRDefault="00F639EF" w:rsidP="00F639EF">
      <w:pPr>
        <w:rPr>
          <w:rFonts w:ascii="Tahoma" w:hAnsi="Tahoma" w:cs="Tahoma"/>
          <w:b/>
        </w:rPr>
      </w:pPr>
      <w:r>
        <w:rPr>
          <w:rFonts w:ascii="Tahoma" w:hAnsi="Tahoma" w:cs="Tahoma"/>
          <w:b/>
        </w:rPr>
        <w:t xml:space="preserve">       Monitoring wizyjny</w:t>
      </w:r>
      <w:r w:rsidR="00481A0A" w:rsidRPr="00481A0A">
        <w:rPr>
          <w:rFonts w:ascii="Tahoma" w:hAnsi="Tahoma" w:cs="Tahoma"/>
          <w:b/>
          <w:bCs/>
        </w:rPr>
        <w:t xml:space="preserve"> </w:t>
      </w:r>
      <w:r w:rsidR="00481A0A">
        <w:rPr>
          <w:rFonts w:ascii="Tahoma" w:hAnsi="Tahoma" w:cs="Tahoma"/>
          <w:b/>
          <w:bCs/>
        </w:rPr>
        <w:t xml:space="preserve">- </w:t>
      </w:r>
      <w:r w:rsidR="00481A0A" w:rsidRPr="00481A0A">
        <w:rPr>
          <w:rFonts w:ascii="Tahoma" w:hAnsi="Tahoma" w:cs="Tahoma"/>
          <w:b/>
          <w:bCs/>
        </w:rPr>
        <w:t>zgodnie z załącznikiem nr 6 do SWZ</w:t>
      </w:r>
    </w:p>
    <w:p w14:paraId="7221CDCB" w14:textId="77777777" w:rsidR="00F639EF" w:rsidRDefault="00F639EF" w:rsidP="00F639EF">
      <w:pPr>
        <w:ind w:left="426"/>
        <w:jc w:val="both"/>
        <w:rPr>
          <w:rFonts w:ascii="Tahoma" w:hAnsi="Tahoma" w:cs="Tahoma"/>
          <w:b/>
          <w:i/>
        </w:rPr>
      </w:pPr>
    </w:p>
    <w:p w14:paraId="5680E884" w14:textId="77777777" w:rsidR="006F5EF8" w:rsidRPr="00B83A00" w:rsidRDefault="006F5EF8" w:rsidP="006F5EF8">
      <w:pPr>
        <w:ind w:left="426"/>
        <w:rPr>
          <w:rFonts w:ascii="Tahoma" w:hAnsi="Tahoma" w:cs="Tahoma"/>
          <w:b/>
        </w:rPr>
      </w:pPr>
      <w:r w:rsidRPr="00B83A00">
        <w:rPr>
          <w:rFonts w:ascii="Tahoma" w:hAnsi="Tahoma" w:cs="Tahoma"/>
          <w:b/>
        </w:rPr>
        <w:t xml:space="preserve">Telefony komórkowe, tablety, smartfony, iPody </w:t>
      </w:r>
    </w:p>
    <w:p w14:paraId="2A650691" w14:textId="77777777" w:rsidR="006F5EF8" w:rsidRPr="00B83A00" w:rsidRDefault="006F5EF8" w:rsidP="006F5EF8">
      <w:pPr>
        <w:ind w:left="2835" w:hanging="2409"/>
        <w:rPr>
          <w:rFonts w:ascii="Tahoma" w:hAnsi="Tahoma" w:cs="Tahoma"/>
        </w:rPr>
      </w:pPr>
      <w:r w:rsidRPr="00B83A00">
        <w:rPr>
          <w:rFonts w:ascii="Tahoma" w:hAnsi="Tahoma" w:cs="Tahoma"/>
        </w:rPr>
        <w:t xml:space="preserve">system ubezpieczenia: </w:t>
      </w:r>
      <w:r w:rsidRPr="00B83A00">
        <w:rPr>
          <w:rFonts w:ascii="Tahoma" w:hAnsi="Tahoma" w:cs="Tahoma"/>
        </w:rPr>
        <w:tab/>
        <w:t>na pierwsze ryzyko z konsumpcją sumy ubezpieczenia</w:t>
      </w:r>
    </w:p>
    <w:p w14:paraId="00B9B0C3" w14:textId="77777777" w:rsidR="006F5EF8" w:rsidRPr="00B83A00" w:rsidRDefault="006F5EF8" w:rsidP="006F5EF8">
      <w:pPr>
        <w:tabs>
          <w:tab w:val="left" w:pos="2835"/>
        </w:tabs>
        <w:ind w:left="2835" w:hanging="2409"/>
        <w:rPr>
          <w:rFonts w:ascii="Tahoma" w:hAnsi="Tahoma" w:cs="Tahoma"/>
          <w:b/>
        </w:rPr>
      </w:pPr>
      <w:r w:rsidRPr="00B83A00">
        <w:rPr>
          <w:rFonts w:ascii="Tahoma" w:hAnsi="Tahoma" w:cs="Tahoma"/>
        </w:rPr>
        <w:t>rodzaj wartości</w:t>
      </w:r>
      <w:r w:rsidRPr="00B83A00">
        <w:rPr>
          <w:rFonts w:ascii="Tahoma" w:hAnsi="Tahoma" w:cs="Tahoma"/>
        </w:rPr>
        <w:tab/>
        <w:t>wartość odtworzeniowa</w:t>
      </w:r>
    </w:p>
    <w:p w14:paraId="6EBED246" w14:textId="6EEAF3A9" w:rsidR="006F5EF8" w:rsidRPr="00B83A00" w:rsidRDefault="006F5EF8" w:rsidP="006F5EF8">
      <w:pPr>
        <w:ind w:left="426"/>
        <w:rPr>
          <w:rFonts w:ascii="Tahoma" w:hAnsi="Tahoma" w:cs="Tahoma"/>
          <w:b/>
        </w:rPr>
      </w:pPr>
      <w:r w:rsidRPr="00B83A00">
        <w:rPr>
          <w:rFonts w:ascii="Tahoma" w:hAnsi="Tahoma" w:cs="Tahoma"/>
        </w:rPr>
        <w:t xml:space="preserve">suma ubezpieczenia: </w:t>
      </w:r>
      <w:r w:rsidRPr="00B83A00">
        <w:rPr>
          <w:rFonts w:ascii="Tahoma" w:hAnsi="Tahoma" w:cs="Tahoma"/>
        </w:rPr>
        <w:tab/>
      </w:r>
      <w:r w:rsidRPr="00B83A00">
        <w:rPr>
          <w:rFonts w:ascii="Tahoma" w:hAnsi="Tahoma" w:cs="Tahoma"/>
          <w:b/>
        </w:rPr>
        <w:t>20 000,00 zł</w:t>
      </w:r>
    </w:p>
    <w:p w14:paraId="7D198143" w14:textId="77777777" w:rsidR="006F5EF8" w:rsidRDefault="006F5EF8" w:rsidP="00F639EF">
      <w:pPr>
        <w:ind w:left="426"/>
        <w:jc w:val="both"/>
        <w:rPr>
          <w:rFonts w:ascii="Tahoma" w:hAnsi="Tahoma" w:cs="Tahoma"/>
          <w:b/>
          <w:i/>
        </w:rPr>
      </w:pPr>
    </w:p>
    <w:p w14:paraId="15E0E64D" w14:textId="3B213C66" w:rsidR="00F639EF" w:rsidRPr="00B83A00" w:rsidRDefault="00F639EF" w:rsidP="00F639EF">
      <w:pPr>
        <w:pStyle w:val="Tekstpodstawowywcity3"/>
        <w:spacing w:line="240" w:lineRule="auto"/>
        <w:ind w:left="425"/>
        <w:rPr>
          <w:rFonts w:ascii="Tahoma" w:hAnsi="Tahoma" w:cs="Tahoma"/>
          <w:b/>
          <w:sz w:val="20"/>
        </w:rPr>
      </w:pPr>
      <w:r w:rsidRPr="00F576F1">
        <w:rPr>
          <w:rFonts w:ascii="Tahoma" w:hAnsi="Tahoma" w:cs="Tahoma"/>
          <w:b/>
          <w:color w:val="000000"/>
          <w:sz w:val="20"/>
        </w:rPr>
        <w:t>Koszty odtworzenia danych</w:t>
      </w:r>
      <w:r>
        <w:rPr>
          <w:rFonts w:ascii="Tahoma" w:hAnsi="Tahoma" w:cs="Tahoma"/>
          <w:b/>
          <w:color w:val="000000"/>
          <w:sz w:val="20"/>
        </w:rPr>
        <w:t xml:space="preserve"> </w:t>
      </w:r>
      <w:r w:rsidRPr="005C148B">
        <w:rPr>
          <w:rFonts w:ascii="Tahoma" w:hAnsi="Tahoma" w:cs="Tahoma"/>
          <w:color w:val="000000"/>
          <w:sz w:val="20"/>
        </w:rPr>
        <w:t xml:space="preserve">(ubezpieczenie obejmuje koszty wprowadzenia danych z kopii zapasowych, koszty ręcznego wprowadzenia danych z dokumentów w formie papierowej oraz koszty poniesione na </w:t>
      </w:r>
      <w:r w:rsidRPr="00B83A00">
        <w:rPr>
          <w:rFonts w:ascii="Tahoma" w:hAnsi="Tahoma" w:cs="Tahoma"/>
          <w:sz w:val="20"/>
        </w:rPr>
        <w:t xml:space="preserve">odzyskanie danych przez wyspecjalizowane firmy z uszkodzonych dysków twardych i wymiennych nośników danych. </w:t>
      </w:r>
      <w:r w:rsidR="00A551CF" w:rsidRPr="00B83A00">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A551CF" w:rsidRPr="00B83A00">
        <w:rPr>
          <w:rFonts w:ascii="Tahoma" w:hAnsi="Tahoma" w:cs="Tahoma"/>
          <w:b/>
          <w:sz w:val="20"/>
        </w:rPr>
        <w:t xml:space="preserve">. </w:t>
      </w:r>
      <w:r w:rsidRPr="00B83A00">
        <w:rPr>
          <w:rFonts w:ascii="Tahoma" w:hAnsi="Tahoma" w:cs="Tahoma"/>
          <w:sz w:val="20"/>
        </w:rPr>
        <w:t>Ochrona dotyczy również sprzętu elektronicznego ubezpieczonego w ramach ubezpieczenia mienia od wszystkich ryzyk.</w:t>
      </w:r>
    </w:p>
    <w:p w14:paraId="6FEFCDB2" w14:textId="77777777" w:rsidR="00F639EF" w:rsidRPr="00B83A00" w:rsidRDefault="00F639EF" w:rsidP="00F639EF">
      <w:pPr>
        <w:pStyle w:val="Tekstpodstawowywcity3"/>
        <w:spacing w:line="240" w:lineRule="auto"/>
        <w:ind w:left="425"/>
        <w:rPr>
          <w:rFonts w:ascii="Tahoma" w:hAnsi="Tahoma" w:cs="Tahoma"/>
          <w:sz w:val="20"/>
        </w:rPr>
      </w:pPr>
      <w:r w:rsidRPr="00B83A00">
        <w:rPr>
          <w:rFonts w:ascii="Tahoma" w:hAnsi="Tahoma" w:cs="Tahoma"/>
          <w:sz w:val="20"/>
        </w:rPr>
        <w:t>System ubezpieczeń  na pierwsze ryzyko</w:t>
      </w:r>
    </w:p>
    <w:p w14:paraId="5DB30891" w14:textId="77777777" w:rsidR="00F639EF" w:rsidRPr="00B83A00" w:rsidRDefault="00F639EF" w:rsidP="00F639EF">
      <w:pPr>
        <w:pStyle w:val="Tekstpodstawowywcity3"/>
        <w:spacing w:line="240" w:lineRule="auto"/>
        <w:ind w:left="425"/>
        <w:rPr>
          <w:rFonts w:ascii="Tahoma" w:hAnsi="Tahoma" w:cs="Tahoma"/>
          <w:b/>
          <w:sz w:val="20"/>
        </w:rPr>
      </w:pPr>
      <w:r w:rsidRPr="00B83A00">
        <w:rPr>
          <w:rFonts w:ascii="Tahoma" w:hAnsi="Tahoma" w:cs="Tahoma"/>
          <w:sz w:val="20"/>
        </w:rPr>
        <w:t xml:space="preserve">Suma ubezpieczenia:   </w:t>
      </w:r>
      <w:r w:rsidRPr="00B83A00">
        <w:rPr>
          <w:rFonts w:ascii="Tahoma" w:hAnsi="Tahoma" w:cs="Tahoma"/>
          <w:b/>
          <w:sz w:val="20"/>
        </w:rPr>
        <w:t>50 000,00 zł</w:t>
      </w:r>
    </w:p>
    <w:p w14:paraId="46928218" w14:textId="77777777" w:rsidR="006F5EF8" w:rsidRDefault="006F5EF8" w:rsidP="00B83A00">
      <w:pPr>
        <w:pStyle w:val="Tekstpodstawowywcity3"/>
        <w:spacing w:line="240" w:lineRule="auto"/>
        <w:ind w:left="0"/>
        <w:rPr>
          <w:rFonts w:ascii="Tahoma" w:hAnsi="Tahoma" w:cs="Tahoma"/>
          <w:b/>
          <w:color w:val="000000"/>
          <w:sz w:val="20"/>
        </w:rPr>
      </w:pPr>
    </w:p>
    <w:p w14:paraId="641ECBB2" w14:textId="77777777" w:rsidR="00481A0A" w:rsidRDefault="00481A0A" w:rsidP="00B83A00">
      <w:pPr>
        <w:pStyle w:val="Tekstpodstawowywcity3"/>
        <w:spacing w:line="240" w:lineRule="auto"/>
        <w:ind w:left="0"/>
        <w:rPr>
          <w:rFonts w:ascii="Tahoma" w:hAnsi="Tahoma" w:cs="Tahoma"/>
          <w:b/>
          <w:color w:val="000000"/>
          <w:sz w:val="20"/>
        </w:rPr>
      </w:pPr>
    </w:p>
    <w:p w14:paraId="24214F64" w14:textId="77777777" w:rsidR="00481A0A" w:rsidRPr="0017582A" w:rsidRDefault="00481A0A" w:rsidP="00B83A00">
      <w:pPr>
        <w:pStyle w:val="Tekstpodstawowywcity3"/>
        <w:spacing w:line="240" w:lineRule="auto"/>
        <w:ind w:left="0"/>
        <w:rPr>
          <w:rFonts w:ascii="Tahoma" w:hAnsi="Tahoma" w:cs="Tahoma"/>
          <w:b/>
          <w:color w:val="000000"/>
          <w:sz w:val="20"/>
        </w:rPr>
      </w:pPr>
    </w:p>
    <w:p w14:paraId="538872EE" w14:textId="77777777" w:rsidR="00F639EF" w:rsidRPr="00B83A00" w:rsidRDefault="00F639EF" w:rsidP="00F639EF">
      <w:pPr>
        <w:pStyle w:val="Tekstpodstawowywcity3"/>
        <w:spacing w:line="240" w:lineRule="auto"/>
        <w:ind w:left="425"/>
        <w:rPr>
          <w:rFonts w:ascii="Tahoma" w:hAnsi="Tahoma" w:cs="Tahoma"/>
          <w:b/>
          <w:sz w:val="20"/>
        </w:rPr>
      </w:pPr>
      <w:r w:rsidRPr="0017582A">
        <w:rPr>
          <w:rFonts w:ascii="Tahoma" w:hAnsi="Tahoma" w:cs="Tahoma"/>
          <w:b/>
          <w:color w:val="000000"/>
          <w:sz w:val="20"/>
        </w:rPr>
        <w:t>Nośniki danych:</w:t>
      </w:r>
    </w:p>
    <w:p w14:paraId="34ADE9A8" w14:textId="77777777" w:rsidR="00F639EF" w:rsidRPr="00B83A00" w:rsidRDefault="00F639EF" w:rsidP="00F639EF">
      <w:pPr>
        <w:pStyle w:val="Tekstpodstawowywcity3"/>
        <w:spacing w:line="240" w:lineRule="auto"/>
        <w:ind w:left="425"/>
        <w:rPr>
          <w:rFonts w:ascii="Tahoma" w:hAnsi="Tahoma" w:cs="Tahoma"/>
          <w:sz w:val="20"/>
        </w:rPr>
      </w:pPr>
      <w:r w:rsidRPr="00B83A00">
        <w:rPr>
          <w:rFonts w:ascii="Tahoma" w:hAnsi="Tahoma" w:cs="Tahoma"/>
          <w:sz w:val="20"/>
        </w:rPr>
        <w:t>System ubezpieczeń  na pierwsze ryzyko</w:t>
      </w:r>
    </w:p>
    <w:p w14:paraId="0EE999AB" w14:textId="77777777" w:rsidR="00F639EF" w:rsidRPr="00B83A00" w:rsidRDefault="00F639EF" w:rsidP="00F639EF">
      <w:pPr>
        <w:pStyle w:val="Tekstpodstawowywcity3"/>
        <w:spacing w:line="240" w:lineRule="auto"/>
        <w:ind w:left="425"/>
        <w:rPr>
          <w:rFonts w:ascii="Tahoma" w:hAnsi="Tahoma" w:cs="Tahoma"/>
          <w:b/>
          <w:sz w:val="20"/>
        </w:rPr>
      </w:pPr>
      <w:r w:rsidRPr="00B83A00">
        <w:rPr>
          <w:rFonts w:ascii="Tahoma" w:hAnsi="Tahoma" w:cs="Tahoma"/>
          <w:sz w:val="20"/>
        </w:rPr>
        <w:t xml:space="preserve">Suma ubezpieczenia:   </w:t>
      </w:r>
      <w:r w:rsidRPr="00B83A00">
        <w:rPr>
          <w:rFonts w:ascii="Tahoma" w:hAnsi="Tahoma" w:cs="Tahoma"/>
          <w:b/>
          <w:sz w:val="20"/>
        </w:rPr>
        <w:t>10 000,00 zł</w:t>
      </w:r>
    </w:p>
    <w:p w14:paraId="32B8DB1C" w14:textId="77777777" w:rsidR="00F639EF" w:rsidRPr="00B83A00" w:rsidRDefault="00F639EF" w:rsidP="00F639EF">
      <w:pPr>
        <w:pStyle w:val="Tekstpodstawowywcity3"/>
        <w:spacing w:line="240" w:lineRule="auto"/>
        <w:ind w:left="425"/>
        <w:rPr>
          <w:rFonts w:ascii="Tahoma" w:hAnsi="Tahoma" w:cs="Tahoma"/>
          <w:b/>
          <w:sz w:val="20"/>
        </w:rPr>
      </w:pPr>
    </w:p>
    <w:p w14:paraId="78BA9E88" w14:textId="77777777" w:rsidR="00F639EF" w:rsidRPr="00B83A00" w:rsidRDefault="00F639EF" w:rsidP="00F639EF">
      <w:pPr>
        <w:pStyle w:val="Tekstpodstawowywcity3"/>
        <w:spacing w:line="240" w:lineRule="auto"/>
        <w:ind w:left="425"/>
        <w:rPr>
          <w:rFonts w:ascii="Tahoma" w:hAnsi="Tahoma" w:cs="Tahoma"/>
          <w:b/>
          <w:sz w:val="20"/>
        </w:rPr>
      </w:pPr>
      <w:r w:rsidRPr="00B83A00">
        <w:rPr>
          <w:rFonts w:ascii="Tahoma" w:hAnsi="Tahoma" w:cs="Tahoma"/>
          <w:b/>
          <w:sz w:val="20"/>
        </w:rPr>
        <w:t xml:space="preserve">Oprogramowanie </w:t>
      </w:r>
      <w:r w:rsidRPr="00B83A00">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B83A00" w:rsidRDefault="00F639EF" w:rsidP="00F639EF">
      <w:pPr>
        <w:pStyle w:val="Tekstpodstawowywcity3"/>
        <w:spacing w:line="240" w:lineRule="auto"/>
        <w:ind w:left="425"/>
        <w:rPr>
          <w:rFonts w:ascii="Tahoma" w:hAnsi="Tahoma" w:cs="Tahoma"/>
          <w:sz w:val="20"/>
        </w:rPr>
      </w:pPr>
      <w:r w:rsidRPr="00B83A00">
        <w:rPr>
          <w:rFonts w:ascii="Tahoma" w:hAnsi="Tahoma" w:cs="Tahoma"/>
          <w:sz w:val="20"/>
        </w:rPr>
        <w:t>System ubezpieczeń  na pierwsze ryzyko</w:t>
      </w:r>
    </w:p>
    <w:p w14:paraId="59F3EA2A" w14:textId="33374496" w:rsidR="00F639EF" w:rsidRPr="00B83A00" w:rsidRDefault="00F639EF" w:rsidP="00F639EF">
      <w:pPr>
        <w:pStyle w:val="Tekstpodstawowywcity3"/>
        <w:spacing w:line="240" w:lineRule="auto"/>
        <w:ind w:left="425"/>
        <w:rPr>
          <w:rFonts w:ascii="Tahoma" w:hAnsi="Tahoma" w:cs="Tahoma"/>
          <w:b/>
          <w:sz w:val="20"/>
        </w:rPr>
      </w:pPr>
      <w:r w:rsidRPr="00B83A00">
        <w:rPr>
          <w:rFonts w:ascii="Tahoma" w:hAnsi="Tahoma" w:cs="Tahoma"/>
          <w:sz w:val="20"/>
        </w:rPr>
        <w:t xml:space="preserve">Suma ubezpieczenia:   </w:t>
      </w:r>
      <w:r w:rsidR="00B83A00">
        <w:rPr>
          <w:rFonts w:ascii="Tahoma" w:hAnsi="Tahoma" w:cs="Tahoma"/>
          <w:b/>
          <w:sz w:val="20"/>
        </w:rPr>
        <w:t>10</w:t>
      </w:r>
      <w:r w:rsidRPr="00B83A00">
        <w:rPr>
          <w:rFonts w:ascii="Tahoma" w:hAnsi="Tahoma" w:cs="Tahoma"/>
          <w:b/>
          <w:sz w:val="20"/>
        </w:rPr>
        <w:t>0 000,00 zł</w:t>
      </w:r>
    </w:p>
    <w:p w14:paraId="7D6B340E" w14:textId="77777777" w:rsidR="00F639EF" w:rsidRDefault="00F639EF" w:rsidP="00F639EF">
      <w:pPr>
        <w:pStyle w:val="Tekstpodstawowywcity3"/>
        <w:spacing w:line="240" w:lineRule="auto"/>
        <w:ind w:left="425"/>
        <w:rPr>
          <w:rFonts w:ascii="Tahoma" w:hAnsi="Tahoma" w:cs="Tahoma"/>
          <w:b/>
          <w:color w:val="FF0000"/>
          <w:sz w:val="20"/>
        </w:rPr>
      </w:pPr>
    </w:p>
    <w:p w14:paraId="14B90562" w14:textId="77777777" w:rsidR="00F639EF" w:rsidRPr="00D5353D" w:rsidRDefault="00F639EF" w:rsidP="00F639EF">
      <w:pPr>
        <w:pStyle w:val="Tekstpodstawowywcity3"/>
        <w:spacing w:line="240" w:lineRule="auto"/>
        <w:ind w:left="425"/>
        <w:rPr>
          <w:rFonts w:ascii="Tahoma" w:hAnsi="Tahoma" w:cs="Tahoma"/>
          <w:sz w:val="20"/>
        </w:rPr>
      </w:pPr>
      <w:r w:rsidRPr="00207206">
        <w:rPr>
          <w:rFonts w:ascii="Tahoma" w:hAnsi="Tahoma" w:cs="Tahoma"/>
          <w:b/>
          <w:sz w:val="20"/>
        </w:rPr>
        <w:t>Zwiększone koszty działalności</w:t>
      </w:r>
      <w:r>
        <w:rPr>
          <w:rFonts w:ascii="Tahoma" w:hAnsi="Tahoma" w:cs="Tahoma"/>
          <w:sz w:val="20"/>
        </w:rPr>
        <w:t xml:space="preserve"> - </w:t>
      </w:r>
      <w:r w:rsidRPr="00207206">
        <w:rPr>
          <w:rFonts w:ascii="Tahoma" w:hAnsi="Tahoma" w:cs="Tahoma"/>
          <w:sz w:val="20"/>
        </w:rPr>
        <w:t xml:space="preserve">wszelkie proporcjonalne i nieproporcjonalne koszty dodatkowe poniesione przez Ubezpieczonego w celu uniknięcia lub zmniejszenia przerw w </w:t>
      </w:r>
      <w:r w:rsidRPr="00D5353D">
        <w:rPr>
          <w:rFonts w:ascii="Tahoma" w:hAnsi="Tahoma" w:cs="Tahoma"/>
          <w:sz w:val="20"/>
        </w:rPr>
        <w:t>prowadzonej działalności, powstałe na skutek szkody w sprzęcie elektronicznym. Dla kosztów proporcjonalnych okres odszkodowawczy wynosi maksymalnie 3 miesiące.</w:t>
      </w:r>
    </w:p>
    <w:p w14:paraId="191043AA" w14:textId="77777777" w:rsidR="00F639EF" w:rsidRPr="00B83A00" w:rsidRDefault="00F639EF" w:rsidP="00F639EF">
      <w:pPr>
        <w:pStyle w:val="Tekstpodstawowywcity3"/>
        <w:spacing w:line="240" w:lineRule="auto"/>
        <w:ind w:left="425"/>
        <w:rPr>
          <w:rFonts w:ascii="Tahoma" w:hAnsi="Tahoma" w:cs="Tahoma"/>
          <w:sz w:val="20"/>
        </w:rPr>
      </w:pPr>
      <w:r w:rsidRPr="00D5353D">
        <w:rPr>
          <w:rFonts w:ascii="Tahoma" w:hAnsi="Tahoma" w:cs="Tahoma"/>
          <w:sz w:val="20"/>
        </w:rPr>
        <w:lastRenderedPageBreak/>
        <w:t xml:space="preserve">System </w:t>
      </w:r>
      <w:r w:rsidRPr="00B83A00">
        <w:rPr>
          <w:rFonts w:ascii="Tahoma" w:hAnsi="Tahoma" w:cs="Tahoma"/>
          <w:sz w:val="20"/>
        </w:rPr>
        <w:t>ubezpieczeń  na pierwsze ryzyko</w:t>
      </w:r>
    </w:p>
    <w:p w14:paraId="20009A0A" w14:textId="77777777" w:rsidR="00F639EF" w:rsidRPr="00B83A00" w:rsidRDefault="00F639EF" w:rsidP="00F639EF">
      <w:pPr>
        <w:pStyle w:val="Tekstpodstawowywcity3"/>
        <w:spacing w:line="240" w:lineRule="auto"/>
        <w:ind w:left="425"/>
        <w:rPr>
          <w:rFonts w:ascii="Tahoma" w:hAnsi="Tahoma" w:cs="Tahoma"/>
          <w:b/>
          <w:sz w:val="20"/>
        </w:rPr>
      </w:pPr>
      <w:r w:rsidRPr="00B83A00">
        <w:rPr>
          <w:rFonts w:ascii="Tahoma" w:hAnsi="Tahoma" w:cs="Tahoma"/>
          <w:sz w:val="20"/>
        </w:rPr>
        <w:t xml:space="preserve">Suma ubezpieczenia:   </w:t>
      </w:r>
      <w:r w:rsidRPr="00B83A00">
        <w:rPr>
          <w:rFonts w:ascii="Tahoma" w:hAnsi="Tahoma" w:cs="Tahoma"/>
          <w:b/>
          <w:sz w:val="20"/>
        </w:rPr>
        <w:t>20 000,00 zł</w:t>
      </w:r>
    </w:p>
    <w:p w14:paraId="17711B47" w14:textId="77777777" w:rsidR="00B537CF" w:rsidRPr="00B537CF" w:rsidRDefault="00B537CF" w:rsidP="00B537CF">
      <w:pPr>
        <w:pStyle w:val="Wcicienormalne"/>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37BA8791" w14:textId="77777777" w:rsidR="0028702F" w:rsidRDefault="0028702F" w:rsidP="00B83A00">
      <w:pPr>
        <w:pStyle w:val="Tekstpodstawowywcity3"/>
        <w:spacing w:line="240" w:lineRule="auto"/>
        <w:ind w:left="0"/>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Klauzula IT (Information Techonology)</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0D9C39A" w14:textId="77777777" w:rsidR="00F639EF" w:rsidRDefault="00F639EF" w:rsidP="00F639EF">
      <w:pPr>
        <w:pStyle w:val="Tekstpodstawowywcity3"/>
        <w:spacing w:line="240" w:lineRule="auto"/>
        <w:ind w:left="425"/>
        <w:rPr>
          <w:rFonts w:ascii="Tahoma" w:hAnsi="Tahoma" w:cs="Tahoma"/>
          <w:b/>
          <w:color w:val="FF0000"/>
          <w:sz w:val="20"/>
        </w:rPr>
      </w:pPr>
    </w:p>
    <w:p w14:paraId="222C35C2" w14:textId="77777777" w:rsidR="00F639EF" w:rsidRDefault="00F639EF" w:rsidP="00F639EF">
      <w:pPr>
        <w:rPr>
          <w:rFonts w:ascii="Tahoma" w:hAnsi="Tahoma" w:cs="Tahoma"/>
          <w:b/>
          <w:color w:val="FF0000"/>
        </w:rPr>
      </w:pPr>
      <w:bookmarkStart w:id="18" w:name="_Hlk65145670"/>
    </w:p>
    <w:p w14:paraId="6CE79D11" w14:textId="77777777" w:rsidR="009C0BB8" w:rsidRDefault="009C0BB8" w:rsidP="00F639EF">
      <w:pPr>
        <w:rPr>
          <w:rFonts w:ascii="Tahoma" w:hAnsi="Tahoma" w:cs="Tahoma"/>
          <w:b/>
          <w:color w:val="FF0000"/>
        </w:rPr>
      </w:pPr>
    </w:p>
    <w:p w14:paraId="5D925281" w14:textId="77777777" w:rsidR="009C0BB8" w:rsidRDefault="009C0BB8" w:rsidP="00F639EF">
      <w:pPr>
        <w:rPr>
          <w:rFonts w:ascii="Tahoma" w:hAnsi="Tahoma" w:cs="Tahoma"/>
          <w:b/>
          <w:color w:val="FF0000"/>
        </w:rPr>
      </w:pPr>
    </w:p>
    <w:p w14:paraId="15171917" w14:textId="2242BD81" w:rsidR="00F639EF" w:rsidRPr="00B83A00" w:rsidRDefault="00B83A00" w:rsidP="00F639EF">
      <w:pPr>
        <w:pStyle w:val="Nagwek3"/>
        <w:ind w:left="0"/>
        <w:rPr>
          <w:rFonts w:ascii="Tahoma" w:hAnsi="Tahoma" w:cs="Tahoma"/>
          <w:sz w:val="20"/>
        </w:rPr>
      </w:pPr>
      <w:r w:rsidRPr="00B83A00">
        <w:rPr>
          <w:rFonts w:ascii="Tahoma" w:hAnsi="Tahoma" w:cs="Tahoma"/>
          <w:sz w:val="20"/>
        </w:rPr>
        <w:lastRenderedPageBreak/>
        <w:t>D</w:t>
      </w:r>
      <w:r w:rsidR="00F639EF" w:rsidRPr="00B83A00">
        <w:rPr>
          <w:rFonts w:ascii="Tahoma" w:hAnsi="Tahoma" w:cs="Tahoma"/>
          <w:sz w:val="20"/>
        </w:rPr>
        <w:t>. UBEZPIECZENIE MASZYN I URZĄDZEŃ OD USZKODZEŃ OD WSZYSTKICH RYZYK</w:t>
      </w:r>
    </w:p>
    <w:p w14:paraId="322A3104" w14:textId="77777777" w:rsidR="00F639EF" w:rsidRPr="00B83A00" w:rsidRDefault="00F639EF" w:rsidP="00F639EF">
      <w:pPr>
        <w:jc w:val="both"/>
        <w:rPr>
          <w:rFonts w:ascii="Tahoma" w:hAnsi="Tahoma" w:cs="Tahoma"/>
        </w:rPr>
      </w:pPr>
    </w:p>
    <w:p w14:paraId="33C6FF34" w14:textId="77777777" w:rsidR="00B83A00" w:rsidRPr="00B83A00" w:rsidRDefault="00B83A00" w:rsidP="00B83A00">
      <w:pPr>
        <w:tabs>
          <w:tab w:val="left" w:pos="1134"/>
        </w:tabs>
        <w:ind w:left="1134" w:hanging="1134"/>
        <w:jc w:val="both"/>
        <w:rPr>
          <w:rFonts w:ascii="Tahoma" w:hAnsi="Tahoma" w:cs="Tahoma"/>
          <w:b/>
        </w:rPr>
      </w:pPr>
      <w:r w:rsidRPr="00B83A00">
        <w:rPr>
          <w:rFonts w:ascii="Tahoma" w:hAnsi="Tahoma" w:cs="Tahoma"/>
          <w:b/>
        </w:rPr>
        <w:t xml:space="preserve">UWAGA: </w:t>
      </w:r>
      <w:r w:rsidRPr="00B83A00">
        <w:rPr>
          <w:rFonts w:ascii="Tahoma" w:hAnsi="Tahoma" w:cs="Tahoma"/>
          <w:b/>
        </w:rPr>
        <w:tab/>
        <w:t xml:space="preserve">UWAGA: </w:t>
      </w:r>
      <w:r w:rsidRPr="00B83A00">
        <w:rPr>
          <w:rFonts w:ascii="Tahoma" w:hAnsi="Tahoma" w:cs="Tahoma"/>
          <w:b/>
        </w:rPr>
        <w:tab/>
        <w:t>Wysokość franszyz i udziałów własnych</w:t>
      </w:r>
    </w:p>
    <w:p w14:paraId="7439427B" w14:textId="77777777" w:rsidR="00B83A00" w:rsidRPr="00B83A00" w:rsidRDefault="00B83A00" w:rsidP="00B83A00">
      <w:pPr>
        <w:tabs>
          <w:tab w:val="left" w:pos="1134"/>
        </w:tabs>
        <w:ind w:left="1134" w:hanging="1134"/>
        <w:jc w:val="both"/>
        <w:rPr>
          <w:rFonts w:ascii="Tahoma" w:hAnsi="Tahoma" w:cs="Tahoma"/>
          <w:b/>
        </w:rPr>
      </w:pPr>
      <w:r w:rsidRPr="00B83A00">
        <w:rPr>
          <w:rFonts w:ascii="Tahoma" w:hAnsi="Tahoma" w:cs="Tahoma"/>
        </w:rPr>
        <w:tab/>
        <w:t>Franszyza integralna: brak</w:t>
      </w:r>
    </w:p>
    <w:p w14:paraId="53B86BA8" w14:textId="77777777" w:rsidR="00B83A00" w:rsidRPr="00B83A00" w:rsidRDefault="00B83A00" w:rsidP="00B83A00">
      <w:pPr>
        <w:tabs>
          <w:tab w:val="left" w:pos="1134"/>
        </w:tabs>
        <w:ind w:left="1134" w:hanging="1134"/>
        <w:jc w:val="both"/>
        <w:rPr>
          <w:rFonts w:ascii="Tahoma" w:hAnsi="Tahoma" w:cs="Tahoma"/>
        </w:rPr>
      </w:pPr>
      <w:r w:rsidRPr="00B83A00">
        <w:rPr>
          <w:rFonts w:ascii="Tahoma" w:hAnsi="Tahoma" w:cs="Tahoma"/>
        </w:rPr>
        <w:tab/>
        <w:t xml:space="preserve">Franszyza redukcyjna, udział własny: brak </w:t>
      </w:r>
    </w:p>
    <w:p w14:paraId="064ECF70" w14:textId="77777777" w:rsidR="00F639EF" w:rsidRPr="00B83A00" w:rsidRDefault="00F639EF" w:rsidP="00F639EF">
      <w:pPr>
        <w:tabs>
          <w:tab w:val="left" w:pos="1134"/>
        </w:tabs>
        <w:ind w:left="1134" w:hanging="1134"/>
        <w:jc w:val="both"/>
        <w:rPr>
          <w:rFonts w:ascii="Tahoma" w:hAnsi="Tahoma" w:cs="Tahoma"/>
        </w:rPr>
      </w:pPr>
    </w:p>
    <w:p w14:paraId="1878BF33" w14:textId="77777777" w:rsidR="00F639EF" w:rsidRPr="00B83A00" w:rsidRDefault="00F639EF" w:rsidP="00F639EF">
      <w:pPr>
        <w:jc w:val="both"/>
        <w:rPr>
          <w:rFonts w:ascii="Tahoma" w:hAnsi="Tahoma" w:cs="Tahoma"/>
        </w:rPr>
      </w:pPr>
      <w:r w:rsidRPr="00B83A00">
        <w:rPr>
          <w:rFonts w:ascii="Tahoma" w:hAnsi="Tahoma" w:cs="Tahoma"/>
        </w:rPr>
        <w:t>Przedmiotem ubezpieczenia są maszyny i urządzenia, będące własnością Ubezpieczonego lub będące w posiadaniu Ubezpieczającego lub Ubezpieczonego, (eksploatowane w ramach prowadzonej działalności gospodarczej.). W tym także maszyny i urządzenia znajdujące się poniżej poziomu gruntu.</w:t>
      </w:r>
    </w:p>
    <w:p w14:paraId="6B4BD440" w14:textId="77777777" w:rsidR="00F639EF" w:rsidRPr="00B83A00" w:rsidRDefault="00F639EF" w:rsidP="00F639EF">
      <w:pPr>
        <w:jc w:val="both"/>
        <w:rPr>
          <w:rFonts w:ascii="Tahoma" w:hAnsi="Tahoma" w:cs="Tahoma"/>
          <w:u w:val="single"/>
        </w:rPr>
      </w:pPr>
    </w:p>
    <w:p w14:paraId="571A9B74" w14:textId="77777777" w:rsidR="00F639EF" w:rsidRPr="00B83A00" w:rsidRDefault="00F639EF" w:rsidP="00F639EF">
      <w:pPr>
        <w:jc w:val="both"/>
        <w:rPr>
          <w:rFonts w:ascii="Tahoma" w:hAnsi="Tahoma" w:cs="Tahoma"/>
        </w:rPr>
      </w:pPr>
      <w:r w:rsidRPr="00B83A00">
        <w:rPr>
          <w:rFonts w:ascii="Tahoma" w:hAnsi="Tahoma" w:cs="Tahoma"/>
        </w:rPr>
        <w:t>Ubezpieczeniem są objęte maszyny (urządzenia) zainstalowane zgodnie z wymogami i zaleceniami producenta, zdolne do pracy po pozytywnym przejściu niezbędnych prób i testów oraz eksploatowane zgodnie z ich przeznaczeniem.</w:t>
      </w:r>
    </w:p>
    <w:p w14:paraId="32CA82E3" w14:textId="77777777" w:rsidR="00F639EF" w:rsidRPr="00B83A00" w:rsidRDefault="00F639EF" w:rsidP="00F639EF">
      <w:pPr>
        <w:jc w:val="both"/>
        <w:rPr>
          <w:rFonts w:ascii="Tahoma" w:hAnsi="Tahoma" w:cs="Tahoma"/>
        </w:rPr>
      </w:pPr>
      <w:r w:rsidRPr="00B83A00">
        <w:rPr>
          <w:rFonts w:ascii="Tahoma" w:hAnsi="Tahoma" w:cs="Tahoma"/>
        </w:rPr>
        <w:t>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1E0C1ED3" w14:textId="77777777" w:rsidR="00F639EF" w:rsidRPr="00B83A00" w:rsidRDefault="00F639EF" w:rsidP="00F639EF">
      <w:pPr>
        <w:jc w:val="both"/>
        <w:rPr>
          <w:rFonts w:ascii="Tahoma" w:hAnsi="Tahoma" w:cs="Tahoma"/>
        </w:rPr>
      </w:pPr>
    </w:p>
    <w:p w14:paraId="52074EC1" w14:textId="77777777" w:rsidR="00F639EF" w:rsidRPr="00B83A00" w:rsidRDefault="00F639EF" w:rsidP="00F639EF">
      <w:pPr>
        <w:jc w:val="both"/>
        <w:rPr>
          <w:rFonts w:ascii="Tahoma" w:hAnsi="Tahoma" w:cs="Tahoma"/>
        </w:rPr>
      </w:pPr>
      <w:r w:rsidRPr="00B83A00">
        <w:rPr>
          <w:rFonts w:ascii="Tahoma" w:hAnsi="Tahoma" w:cs="Tahoma"/>
        </w:rPr>
        <w:t>Zakres ubezpieczenia winien obejmować co najmniej następujące ryzyka i koszty:</w:t>
      </w:r>
    </w:p>
    <w:p w14:paraId="7D65349A" w14:textId="25A7ED67" w:rsidR="00F639EF" w:rsidRPr="00B83A00" w:rsidRDefault="00F639EF" w:rsidP="00F639EF">
      <w:pPr>
        <w:jc w:val="both"/>
        <w:rPr>
          <w:rFonts w:ascii="Tahoma" w:hAnsi="Tahoma" w:cs="Tahoma"/>
          <w:iCs/>
        </w:rPr>
      </w:pPr>
      <w:r w:rsidRPr="00B83A00">
        <w:rPr>
          <w:rFonts w:ascii="Tahoma" w:hAnsi="Tahoma" w:cs="Tahoma"/>
        </w:rPr>
        <w:t xml:space="preserve">wszelkie szkody materialne (fizyczne) polegające na utracie przedmiotu ubezpieczenia, jego uszkodzeniu lub zniszczeniu wskutek </w:t>
      </w:r>
      <w:r w:rsidR="00B53676" w:rsidRPr="00B83A00">
        <w:rPr>
          <w:rFonts w:ascii="Tahoma" w:hAnsi="Tahoma" w:cs="Tahoma"/>
        </w:rPr>
        <w:t xml:space="preserve">nagłej, </w:t>
      </w:r>
      <w:r w:rsidRPr="00B83A00">
        <w:rPr>
          <w:rFonts w:ascii="Tahoma" w:hAnsi="Tahoma" w:cs="Tahoma"/>
        </w:rPr>
        <w:t xml:space="preserve">nieprzewidzianej i niezależnej od ubezpieczającego przyczyny. Postanowienia </w:t>
      </w:r>
      <w:r w:rsidRPr="00B83A00">
        <w:rPr>
          <w:rFonts w:ascii="Tahoma" w:hAnsi="Tahoma" w:cs="Tahoma"/>
          <w:iCs/>
        </w:rPr>
        <w:t>OWU Ubezpieczyciela ograniczające lub wyłączające jego odpowi</w:t>
      </w:r>
      <w:r w:rsidR="0028702F" w:rsidRPr="00B83A00">
        <w:rPr>
          <w:rFonts w:ascii="Tahoma" w:hAnsi="Tahoma" w:cs="Tahoma"/>
          <w:iCs/>
        </w:rPr>
        <w:t xml:space="preserve">edzialność mają  zastosowanie, </w:t>
      </w:r>
      <w:r w:rsidRPr="00B83A00">
        <w:rPr>
          <w:rFonts w:ascii="Tahoma" w:hAnsi="Tahoma" w:cs="Tahoma"/>
          <w:iCs/>
        </w:rPr>
        <w:t>z zastrzeżeniem że ochrona ubezpieczeniowa winna obejmować co najmniej ryzyka i szkody opisane poniżej.</w:t>
      </w:r>
    </w:p>
    <w:p w14:paraId="2E9FE6C4" w14:textId="77777777" w:rsidR="00F639EF" w:rsidRPr="00B83A00" w:rsidRDefault="00F639EF" w:rsidP="00F639EF">
      <w:pPr>
        <w:jc w:val="both"/>
        <w:rPr>
          <w:rFonts w:ascii="Tahoma" w:hAnsi="Tahoma" w:cs="Tahoma"/>
          <w:iCs/>
        </w:rPr>
      </w:pPr>
    </w:p>
    <w:p w14:paraId="4764B98E" w14:textId="77777777" w:rsidR="00F639EF" w:rsidRPr="00B83A00" w:rsidRDefault="00F639EF" w:rsidP="00F639EF">
      <w:pPr>
        <w:jc w:val="both"/>
        <w:rPr>
          <w:rFonts w:ascii="Tahoma" w:hAnsi="Tahoma" w:cs="Tahoma"/>
        </w:rPr>
      </w:pPr>
      <w:r w:rsidRPr="00B83A00">
        <w:rPr>
          <w:rFonts w:ascii="Tahoma" w:hAnsi="Tahoma" w:cs="Tahoma"/>
        </w:rPr>
        <w:t>Ubezpieczenie powinno obejmować w szczególności szkody spowodowane przez:</w:t>
      </w:r>
    </w:p>
    <w:p w14:paraId="7E2F59F1" w14:textId="77777777" w:rsidR="00F639EF" w:rsidRPr="00B83A00" w:rsidRDefault="00F639EF" w:rsidP="00F639EF">
      <w:pPr>
        <w:jc w:val="both"/>
        <w:rPr>
          <w:rFonts w:ascii="Tahoma" w:hAnsi="Tahoma" w:cs="Tahoma"/>
        </w:rPr>
      </w:pPr>
      <w:r w:rsidRPr="00B83A00">
        <w:rPr>
          <w:rFonts w:ascii="Tahoma" w:hAnsi="Tahoma" w:cs="Tahoma"/>
        </w:rPr>
        <w:t>- ukryte błędy projektowe lub ukryte błędy konstrukcyjne,</w:t>
      </w:r>
    </w:p>
    <w:p w14:paraId="799A7F30" w14:textId="77777777" w:rsidR="00F639EF" w:rsidRPr="00B83A00" w:rsidRDefault="00F639EF" w:rsidP="00F639EF">
      <w:pPr>
        <w:jc w:val="both"/>
        <w:rPr>
          <w:rFonts w:ascii="Tahoma" w:hAnsi="Tahoma" w:cs="Tahoma"/>
        </w:rPr>
      </w:pPr>
      <w:r w:rsidRPr="00B83A00">
        <w:rPr>
          <w:rFonts w:ascii="Tahoma" w:hAnsi="Tahoma" w:cs="Tahoma"/>
        </w:rPr>
        <w:t>- ukryte wady materiałowe,</w:t>
      </w:r>
    </w:p>
    <w:p w14:paraId="370E5265" w14:textId="77777777" w:rsidR="00F639EF" w:rsidRPr="00B83A00" w:rsidRDefault="00F639EF" w:rsidP="00F639EF">
      <w:pPr>
        <w:jc w:val="both"/>
        <w:rPr>
          <w:rFonts w:ascii="Tahoma" w:hAnsi="Tahoma" w:cs="Tahoma"/>
        </w:rPr>
      </w:pPr>
      <w:r w:rsidRPr="00B83A00">
        <w:rPr>
          <w:rFonts w:ascii="Tahoma" w:hAnsi="Tahoma" w:cs="Tahoma"/>
        </w:rPr>
        <w:t>- ukryte wady fabryczne, z wyłączeniem uszkodzeń, za które odpowiada producent lub dostawca w tytułu rękojmi bądź gwarancji,</w:t>
      </w:r>
    </w:p>
    <w:p w14:paraId="3B7BAD35" w14:textId="77777777" w:rsidR="00F639EF" w:rsidRPr="00B83A00" w:rsidRDefault="00F639EF" w:rsidP="00F639EF">
      <w:pPr>
        <w:jc w:val="both"/>
        <w:rPr>
          <w:rFonts w:ascii="Tahoma" w:hAnsi="Tahoma" w:cs="Tahoma"/>
        </w:rPr>
      </w:pPr>
      <w:r w:rsidRPr="00B83A00">
        <w:rPr>
          <w:rFonts w:ascii="Tahoma" w:hAnsi="Tahoma" w:cs="Tahoma"/>
        </w:rPr>
        <w:t>- niewłaściwą obsługę,</w:t>
      </w:r>
    </w:p>
    <w:p w14:paraId="12B08CCB" w14:textId="77777777" w:rsidR="00F639EF" w:rsidRPr="00B83A00" w:rsidRDefault="00F639EF" w:rsidP="00F639EF">
      <w:pPr>
        <w:jc w:val="both"/>
        <w:rPr>
          <w:rFonts w:ascii="Tahoma" w:hAnsi="Tahoma" w:cs="Tahoma"/>
        </w:rPr>
      </w:pPr>
      <w:r w:rsidRPr="00B83A00">
        <w:rPr>
          <w:rFonts w:ascii="Tahoma" w:hAnsi="Tahoma" w:cs="Tahoma"/>
        </w:rPr>
        <w:t>- dewastację,</w:t>
      </w:r>
    </w:p>
    <w:p w14:paraId="1A16069D" w14:textId="77777777" w:rsidR="00F639EF" w:rsidRPr="00B83A00" w:rsidRDefault="00F639EF" w:rsidP="00F639EF">
      <w:pPr>
        <w:jc w:val="both"/>
        <w:rPr>
          <w:rFonts w:ascii="Tahoma" w:hAnsi="Tahoma" w:cs="Tahoma"/>
        </w:rPr>
      </w:pPr>
      <w:r w:rsidRPr="00B83A00">
        <w:rPr>
          <w:rFonts w:ascii="Tahoma" w:hAnsi="Tahoma" w:cs="Tahoma"/>
        </w:rPr>
        <w:t>- działanie sił odśrodkowych,</w:t>
      </w:r>
    </w:p>
    <w:p w14:paraId="5A0877B8" w14:textId="77777777" w:rsidR="00F639EF" w:rsidRPr="00B83A00" w:rsidRDefault="00F639EF" w:rsidP="00F639EF">
      <w:pPr>
        <w:jc w:val="both"/>
        <w:rPr>
          <w:rFonts w:ascii="Tahoma" w:hAnsi="Tahoma" w:cs="Tahoma"/>
        </w:rPr>
      </w:pPr>
      <w:r w:rsidRPr="00B83A00">
        <w:rPr>
          <w:rFonts w:ascii="Tahoma" w:hAnsi="Tahoma" w:cs="Tahoma"/>
        </w:rPr>
        <w:t>- niedziałanie lub wadliwe działanie urządzeń sygnalizacyjnych, kontrolno - pomiarowych lub zabezpieczających,</w:t>
      </w:r>
    </w:p>
    <w:p w14:paraId="11E5C103" w14:textId="77777777" w:rsidR="00F639EF" w:rsidRPr="00B83A00" w:rsidRDefault="00F639EF" w:rsidP="00F639EF">
      <w:pPr>
        <w:jc w:val="both"/>
        <w:rPr>
          <w:rFonts w:ascii="Tahoma" w:hAnsi="Tahoma" w:cs="Tahoma"/>
        </w:rPr>
      </w:pPr>
      <w:r w:rsidRPr="00B83A00">
        <w:rPr>
          <w:rFonts w:ascii="Tahoma" w:hAnsi="Tahoma" w:cs="Tahoma"/>
        </w:rPr>
        <w:t>- niedobór wody w kotłach,</w:t>
      </w:r>
    </w:p>
    <w:p w14:paraId="362A4A89" w14:textId="77777777" w:rsidR="00F639EF" w:rsidRPr="00B83A00" w:rsidRDefault="00F639EF" w:rsidP="00F639EF">
      <w:pPr>
        <w:jc w:val="both"/>
        <w:rPr>
          <w:rFonts w:ascii="Tahoma" w:hAnsi="Tahoma" w:cs="Tahoma"/>
        </w:rPr>
      </w:pPr>
      <w:r w:rsidRPr="00B83A00">
        <w:rPr>
          <w:rFonts w:ascii="Tahoma" w:hAnsi="Tahoma" w:cs="Tahoma"/>
        </w:rPr>
        <w:t>- nadmierne ciśnienie lub temperaturę wewnątrz maszyny (urządzenia), implozję,</w:t>
      </w:r>
    </w:p>
    <w:p w14:paraId="0F7A3753" w14:textId="77777777" w:rsidR="00F639EF" w:rsidRPr="00B83A00" w:rsidRDefault="00F639EF" w:rsidP="00F639EF">
      <w:pPr>
        <w:jc w:val="both"/>
        <w:rPr>
          <w:rFonts w:ascii="Tahoma" w:hAnsi="Tahoma" w:cs="Tahoma"/>
        </w:rPr>
      </w:pPr>
      <w:r w:rsidRPr="00B83A00">
        <w:rPr>
          <w:rFonts w:ascii="Tahoma" w:hAnsi="Tahoma" w:cs="Tahoma"/>
        </w:rPr>
        <w:t>- zwarcie, przepięcie, przetężenie, uszkodzenie izolacji i inne przyczyny elektryczne</w:t>
      </w:r>
    </w:p>
    <w:p w14:paraId="5EA91E8D" w14:textId="77777777" w:rsidR="00F639EF" w:rsidRPr="00B83A00" w:rsidRDefault="00F639EF" w:rsidP="00F639EF">
      <w:pPr>
        <w:jc w:val="both"/>
        <w:rPr>
          <w:rFonts w:ascii="Tahoma" w:hAnsi="Tahoma" w:cs="Tahoma"/>
        </w:rPr>
      </w:pPr>
      <w:r w:rsidRPr="00B83A00">
        <w:rPr>
          <w:rFonts w:ascii="Tahoma" w:hAnsi="Tahoma" w:cs="Tahoma"/>
        </w:rPr>
        <w:t>- poluzowanie się części,</w:t>
      </w:r>
    </w:p>
    <w:p w14:paraId="1905F84B" w14:textId="77777777" w:rsidR="00F639EF" w:rsidRPr="00B83A00" w:rsidRDefault="00F639EF" w:rsidP="00F639EF">
      <w:pPr>
        <w:jc w:val="both"/>
        <w:rPr>
          <w:rFonts w:ascii="Tahoma" w:hAnsi="Tahoma" w:cs="Tahoma"/>
        </w:rPr>
      </w:pPr>
      <w:r w:rsidRPr="00B83A00">
        <w:rPr>
          <w:rFonts w:ascii="Tahoma" w:hAnsi="Tahoma" w:cs="Tahoma"/>
        </w:rPr>
        <w:t>- dostanie się ciała obcego,</w:t>
      </w:r>
    </w:p>
    <w:p w14:paraId="15130C65" w14:textId="18DE7574" w:rsidR="00F639EF" w:rsidRPr="00B83A00" w:rsidRDefault="00F639EF" w:rsidP="00F639EF">
      <w:pPr>
        <w:jc w:val="both"/>
        <w:rPr>
          <w:rFonts w:ascii="Tahoma" w:hAnsi="Tahoma" w:cs="Tahoma"/>
        </w:rPr>
      </w:pPr>
      <w:r w:rsidRPr="00B83A00">
        <w:rPr>
          <w:rFonts w:ascii="Tahoma" w:hAnsi="Tahoma" w:cs="Tahoma"/>
        </w:rPr>
        <w:t>- wzrost albo spadek napięcia bądź natężenia prądu, zanik jednej lub kilku faz</w:t>
      </w:r>
      <w:r w:rsidR="004F5CC8" w:rsidRPr="00B83A00">
        <w:rPr>
          <w:rFonts w:ascii="Tahoma" w:hAnsi="Tahoma" w:cs="Tahoma"/>
        </w:rPr>
        <w:t>,</w:t>
      </w:r>
    </w:p>
    <w:p w14:paraId="294CADEC" w14:textId="7F4117AC" w:rsidR="004F5CC8" w:rsidRPr="00B83A00" w:rsidRDefault="004F5CC8" w:rsidP="00F639EF">
      <w:pPr>
        <w:jc w:val="both"/>
        <w:rPr>
          <w:rFonts w:ascii="Tahoma" w:hAnsi="Tahoma" w:cs="Tahoma"/>
        </w:rPr>
      </w:pPr>
      <w:r w:rsidRPr="00B83A00">
        <w:rPr>
          <w:rFonts w:ascii="Tahoma" w:hAnsi="Tahoma" w:cs="Tahoma"/>
        </w:rPr>
        <w:t xml:space="preserve">- uszkodzenie maszyn wskutek zużycia się części eksploatacyjnych polegających okresowej wymianie, takich jak np. łożyska, taśmy, paski klinowe, bezpieczniki, przy czym ochrona nie obejmuje szkód w częściach i materiałach, które ulegają szybkiemu zużyciu lub z uwagi na swoje specyficzne funkcje podlegają okresowej wymianie w ramach konserwacji, a jedynie uszkodzenia (awarie) maszyn i urządzeń będące następstwem zużycia się tych części </w:t>
      </w:r>
      <w:r w:rsidRPr="00B83A00">
        <w:rPr>
          <w:rFonts w:ascii="Tahoma" w:hAnsi="Tahoma" w:cs="Tahoma"/>
        </w:rPr>
        <w:br/>
        <w:t>i materiałów.</w:t>
      </w:r>
    </w:p>
    <w:p w14:paraId="16CF4C8B" w14:textId="7BD92678" w:rsidR="00F639EF" w:rsidRPr="00B83A00" w:rsidRDefault="00F639EF" w:rsidP="00F639EF">
      <w:pPr>
        <w:jc w:val="both"/>
        <w:rPr>
          <w:rFonts w:ascii="Tahoma" w:hAnsi="Tahoma" w:cs="Tahoma"/>
        </w:rPr>
      </w:pPr>
      <w:r w:rsidRPr="00B83A00">
        <w:rPr>
          <w:rFonts w:ascii="Tahoma" w:hAnsi="Tahoma" w:cs="Tahoma"/>
        </w:rPr>
        <w:t xml:space="preserve">Maszyny i urządzenia wykazane do ubezpieczenia są objęte ochroną ubezpieczeniową od szkód spowodowanych działaniem prądu elektrycznego, bez względu na przyczynę pierwotną z limitem odpowiedzialności 200 000,00 zł na jedno i wszystkie zdarzenia. </w:t>
      </w:r>
    </w:p>
    <w:p w14:paraId="29B83FC6" w14:textId="77777777" w:rsidR="00F639EF" w:rsidRPr="00B83A00" w:rsidRDefault="00F639EF" w:rsidP="00F639EF">
      <w:pPr>
        <w:jc w:val="both"/>
        <w:rPr>
          <w:rFonts w:ascii="Tahoma" w:hAnsi="Tahoma" w:cs="Tahoma"/>
        </w:rPr>
      </w:pPr>
    </w:p>
    <w:p w14:paraId="1C734927" w14:textId="77777777" w:rsidR="00F639EF" w:rsidRPr="00B83A00" w:rsidRDefault="00F639EF" w:rsidP="00F639EF">
      <w:pPr>
        <w:jc w:val="both"/>
        <w:rPr>
          <w:rFonts w:ascii="Tahoma" w:hAnsi="Tahoma" w:cs="Tahoma"/>
        </w:rPr>
      </w:pPr>
      <w:r w:rsidRPr="00B83A00">
        <w:rPr>
          <w:rFonts w:ascii="Tahoma" w:hAnsi="Tahoma" w:cs="Tahoma"/>
        </w:rPr>
        <w:t xml:space="preserve">Objęte ochroną ubezpieczeniową maszyny i urządzenia są objęte ochroną od szkód powstałych na skutek akcji ratowniczej prowadzonej w związku ze zdarzeniami losowymi o charakterze nagłym i niespodziewanym. </w:t>
      </w:r>
    </w:p>
    <w:p w14:paraId="0DCA15D1" w14:textId="77777777" w:rsidR="00F639EF" w:rsidRPr="00B83A00" w:rsidRDefault="00F639EF" w:rsidP="00F639EF">
      <w:pPr>
        <w:jc w:val="both"/>
        <w:rPr>
          <w:rFonts w:ascii="Tahoma" w:hAnsi="Tahoma" w:cs="Tahoma"/>
        </w:rPr>
      </w:pPr>
    </w:p>
    <w:p w14:paraId="1CB3B2B1" w14:textId="7871DAE3" w:rsidR="00F639EF" w:rsidRPr="00B83A00" w:rsidRDefault="00F639EF" w:rsidP="00F639EF">
      <w:pPr>
        <w:jc w:val="both"/>
        <w:rPr>
          <w:rFonts w:ascii="Tahoma" w:hAnsi="Tahoma" w:cs="Tahoma"/>
        </w:rPr>
      </w:pPr>
      <w:r w:rsidRPr="00B83A00">
        <w:rPr>
          <w:rFonts w:ascii="Tahoma" w:hAnsi="Tahoma" w:cs="Tahoma"/>
        </w:rPr>
        <w:t xml:space="preserve">Rodzaj wartości: wartość odtworzeniowa </w:t>
      </w:r>
    </w:p>
    <w:p w14:paraId="34DAF9E2" w14:textId="77777777" w:rsidR="00F639EF" w:rsidRPr="00B83A00" w:rsidRDefault="00F639EF" w:rsidP="00F639EF">
      <w:pPr>
        <w:jc w:val="both"/>
        <w:rPr>
          <w:rFonts w:ascii="Tahoma" w:hAnsi="Tahoma" w:cs="Tahoma"/>
          <w:u w:val="single"/>
        </w:rPr>
      </w:pPr>
    </w:p>
    <w:p w14:paraId="4FB114D0" w14:textId="77777777" w:rsidR="00F639EF" w:rsidRPr="00B83A00" w:rsidRDefault="00F639EF" w:rsidP="00F639EF">
      <w:pPr>
        <w:jc w:val="both"/>
        <w:rPr>
          <w:rFonts w:ascii="Tahoma" w:hAnsi="Tahoma" w:cs="Tahoma"/>
          <w:u w:val="single"/>
        </w:rPr>
      </w:pPr>
      <w:r w:rsidRPr="00B83A00">
        <w:rPr>
          <w:rFonts w:ascii="Tahoma" w:hAnsi="Tahoma" w:cs="Tahoma"/>
          <w:u w:val="single"/>
        </w:rPr>
        <w:t xml:space="preserve">Likwidacja szkód: </w:t>
      </w:r>
    </w:p>
    <w:p w14:paraId="577854DD" w14:textId="77777777" w:rsidR="00F639EF" w:rsidRPr="00B83A00" w:rsidRDefault="00F639EF" w:rsidP="00934CE2">
      <w:pPr>
        <w:numPr>
          <w:ilvl w:val="0"/>
          <w:numId w:val="65"/>
        </w:numPr>
        <w:tabs>
          <w:tab w:val="num" w:pos="928"/>
        </w:tabs>
        <w:suppressAutoHyphens/>
        <w:jc w:val="both"/>
        <w:rPr>
          <w:rFonts w:ascii="Tahoma" w:hAnsi="Tahoma" w:cs="Tahoma"/>
        </w:rPr>
      </w:pPr>
      <w:r w:rsidRPr="00B83A00">
        <w:rPr>
          <w:rFonts w:ascii="Tahoma" w:hAnsi="Tahoma" w:cs="Tahoma"/>
        </w:rPr>
        <w:t xml:space="preserve">w przypadku szkody całkowitej </w:t>
      </w:r>
    </w:p>
    <w:p w14:paraId="3E5C924E" w14:textId="77777777" w:rsidR="00F639EF" w:rsidRPr="00B83A00" w:rsidRDefault="00F639EF" w:rsidP="00F639EF">
      <w:pPr>
        <w:ind w:left="928"/>
        <w:jc w:val="both"/>
        <w:rPr>
          <w:rFonts w:ascii="Tahoma" w:hAnsi="Tahoma" w:cs="Tahoma"/>
        </w:rPr>
      </w:pPr>
      <w:r w:rsidRPr="00B83A00">
        <w:rPr>
          <w:rFonts w:ascii="Tahoma" w:hAnsi="Tahoma" w:cs="Tahoma"/>
        </w:rPr>
        <w:t>– 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00658305" w14:textId="77777777" w:rsidR="00F639EF" w:rsidRPr="00B83A00" w:rsidRDefault="00F639EF" w:rsidP="00F639EF">
      <w:pPr>
        <w:ind w:left="928"/>
        <w:jc w:val="both"/>
        <w:rPr>
          <w:rFonts w:ascii="Tahoma" w:hAnsi="Tahoma" w:cs="Tahoma"/>
        </w:rPr>
      </w:pPr>
      <w:r w:rsidRPr="00B83A00">
        <w:rPr>
          <w:rFonts w:ascii="Tahoma" w:hAnsi="Tahoma" w:cs="Tahoma"/>
        </w:rPr>
        <w:lastRenderedPageBreak/>
        <w:t>- 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516011A2" w14:textId="77777777" w:rsidR="00F639EF" w:rsidRPr="00B83A00" w:rsidRDefault="00F639EF" w:rsidP="00934CE2">
      <w:pPr>
        <w:numPr>
          <w:ilvl w:val="0"/>
          <w:numId w:val="65"/>
        </w:numPr>
        <w:tabs>
          <w:tab w:val="clear" w:pos="1146"/>
          <w:tab w:val="num" w:pos="928"/>
        </w:tabs>
        <w:suppressAutoHyphens/>
        <w:ind w:left="928"/>
        <w:jc w:val="both"/>
        <w:rPr>
          <w:rFonts w:ascii="Tahoma" w:hAnsi="Tahoma" w:cs="Tahoma"/>
        </w:rPr>
      </w:pPr>
      <w:r w:rsidRPr="00B83A00">
        <w:rPr>
          <w:rFonts w:ascii="Tahoma" w:hAnsi="Tahoma" w:cs="Tahoma"/>
        </w:rPr>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 i likwidacja następuje według zasady przedstawionej w pkt a;</w:t>
      </w:r>
    </w:p>
    <w:p w14:paraId="6D91643E" w14:textId="77777777" w:rsidR="00F639EF" w:rsidRPr="00B83A00" w:rsidRDefault="00F639EF" w:rsidP="00934CE2">
      <w:pPr>
        <w:numPr>
          <w:ilvl w:val="0"/>
          <w:numId w:val="65"/>
        </w:numPr>
        <w:tabs>
          <w:tab w:val="clear" w:pos="1146"/>
          <w:tab w:val="num" w:pos="928"/>
        </w:tabs>
        <w:suppressAutoHyphens/>
        <w:ind w:left="928"/>
        <w:jc w:val="both"/>
        <w:rPr>
          <w:rFonts w:ascii="Tahoma" w:hAnsi="Tahoma" w:cs="Tahoma"/>
        </w:rPr>
      </w:pPr>
      <w:r w:rsidRPr="00B83A00">
        <w:rPr>
          <w:rFonts w:ascii="Tahoma" w:hAnsi="Tahoma" w:cs="Tahoma"/>
        </w:rPr>
        <w:t>jeżeli Ubezpieczony dokona naprawy we własnym zakresie (we własnym warsztacie), to Ubezpieczyciel zrefunduje koszty materiału i płac poniesionych w celu naprawy oraz uzasadniony i udokumentowany narzut procentowy na pokrycie kosztów ogólnych.</w:t>
      </w:r>
    </w:p>
    <w:p w14:paraId="7DBF986E" w14:textId="77777777" w:rsidR="00F639EF" w:rsidRPr="00B83A00" w:rsidRDefault="00F639EF" w:rsidP="00F639EF">
      <w:pPr>
        <w:rPr>
          <w:rFonts w:ascii="Tahoma" w:hAnsi="Tahoma" w:cs="Tahoma"/>
        </w:rPr>
      </w:pPr>
    </w:p>
    <w:p w14:paraId="3A47A22E" w14:textId="67428038" w:rsidR="00F639EF" w:rsidRPr="00B83A00" w:rsidRDefault="00F639EF" w:rsidP="00F639EF">
      <w:pPr>
        <w:rPr>
          <w:rFonts w:ascii="Tahoma" w:hAnsi="Tahoma" w:cs="Tahoma"/>
          <w:u w:val="single"/>
        </w:rPr>
      </w:pPr>
      <w:r w:rsidRPr="00B83A00">
        <w:rPr>
          <w:rFonts w:ascii="Tahoma" w:hAnsi="Tahoma" w:cs="Tahoma"/>
        </w:rPr>
        <w:t xml:space="preserve">Wykaz  maszyn i urządzeń </w:t>
      </w:r>
      <w:r w:rsidR="00814883" w:rsidRPr="00481A0A">
        <w:rPr>
          <w:rFonts w:ascii="Tahoma" w:hAnsi="Tahoma" w:cs="Tahoma"/>
          <w:b/>
          <w:bCs/>
        </w:rPr>
        <w:t>zgodnie z załącznikiem nr 6 do SWZ</w:t>
      </w:r>
      <w:r w:rsidR="00814883">
        <w:rPr>
          <w:rFonts w:ascii="Tahoma" w:hAnsi="Tahoma" w:cs="Tahoma"/>
          <w:b/>
          <w:bCs/>
        </w:rPr>
        <w:t>.</w:t>
      </w:r>
    </w:p>
    <w:bookmarkEnd w:id="18"/>
    <w:p w14:paraId="227D2B26" w14:textId="77777777" w:rsidR="005E70C6" w:rsidRDefault="005E70C6" w:rsidP="00F639EF">
      <w:pPr>
        <w:rPr>
          <w:rFonts w:ascii="Tahoma" w:hAnsi="Tahoma" w:cs="Tahoma"/>
          <w:b/>
          <w:i/>
        </w:rPr>
      </w:pPr>
    </w:p>
    <w:p w14:paraId="15390271" w14:textId="77777777" w:rsidR="00075808" w:rsidRDefault="00075808" w:rsidP="00F639EF">
      <w:pPr>
        <w:rPr>
          <w:rFonts w:ascii="Tahoma" w:hAnsi="Tahoma" w:cs="Tahoma"/>
          <w:b/>
          <w:i/>
        </w:rPr>
      </w:pPr>
    </w:p>
    <w:p w14:paraId="62C495A8" w14:textId="77777777" w:rsidR="00F639EF" w:rsidRPr="00B83A00" w:rsidRDefault="00F639EF" w:rsidP="00F639EF">
      <w:pPr>
        <w:rPr>
          <w:rFonts w:ascii="Tahoma" w:hAnsi="Tahoma" w:cs="Tahoma"/>
          <w:b/>
          <w:u w:val="single"/>
        </w:rPr>
      </w:pPr>
      <w:r w:rsidRPr="00B83A00">
        <w:rPr>
          <w:rFonts w:ascii="Tahoma" w:hAnsi="Tahoma" w:cs="Tahoma"/>
          <w:b/>
          <w:u w:val="single"/>
        </w:rPr>
        <w:t xml:space="preserve">Część II Zamówienia </w:t>
      </w:r>
    </w:p>
    <w:p w14:paraId="2AAE47F1" w14:textId="77777777" w:rsidR="00F639EF" w:rsidRDefault="00F639EF" w:rsidP="00F639EF">
      <w:pPr>
        <w:tabs>
          <w:tab w:val="left" w:pos="5245"/>
        </w:tabs>
        <w:rPr>
          <w:rFonts w:ascii="Tahoma" w:hAnsi="Tahoma" w:cs="Tahoma"/>
          <w:b/>
        </w:rPr>
      </w:pPr>
    </w:p>
    <w:p w14:paraId="6D320129" w14:textId="28324944" w:rsidR="00453F8F" w:rsidRPr="00200E6E" w:rsidRDefault="00453F8F" w:rsidP="00453F8F">
      <w:pPr>
        <w:tabs>
          <w:tab w:val="left" w:pos="2835"/>
        </w:tabs>
        <w:jc w:val="both"/>
        <w:rPr>
          <w:rFonts w:ascii="Tahoma" w:hAnsi="Tahoma" w:cs="Tahoma"/>
          <w:b/>
          <w:sz w:val="22"/>
          <w:szCs w:val="22"/>
        </w:rPr>
      </w:pPr>
      <w:r w:rsidRPr="00200E6E">
        <w:rPr>
          <w:rFonts w:ascii="Tahoma" w:hAnsi="Tahoma" w:cs="Tahoma"/>
          <w:b/>
          <w:sz w:val="22"/>
          <w:szCs w:val="22"/>
        </w:rPr>
        <w:t xml:space="preserve">Łączny okres ubezpieczenia: </w:t>
      </w:r>
      <w:r>
        <w:rPr>
          <w:rFonts w:ascii="Tahoma" w:hAnsi="Tahoma" w:cs="Tahoma"/>
          <w:b/>
          <w:sz w:val="22"/>
          <w:szCs w:val="22"/>
        </w:rPr>
        <w:t>24 miesiące</w:t>
      </w:r>
      <w:r w:rsidRPr="00200E6E">
        <w:rPr>
          <w:rFonts w:ascii="Tahoma" w:hAnsi="Tahoma" w:cs="Tahoma"/>
          <w:b/>
          <w:sz w:val="22"/>
          <w:szCs w:val="22"/>
        </w:rPr>
        <w:t xml:space="preserve"> od dnia podpisania umowy</w:t>
      </w:r>
      <w:r w:rsidRPr="00453F8F">
        <w:rPr>
          <w:rFonts w:ascii="Tahoma" w:hAnsi="Tahoma" w:cs="Tahoma"/>
          <w:bCs/>
          <w:sz w:val="22"/>
          <w:szCs w:val="22"/>
        </w:rPr>
        <w:t xml:space="preserve"> </w:t>
      </w:r>
      <w:r w:rsidRPr="00453F8F">
        <w:rPr>
          <w:rFonts w:ascii="Tahoma" w:hAnsi="Tahoma" w:cs="Tahoma"/>
          <w:bCs/>
        </w:rPr>
        <w:t>(tzn. okres, w jakim pojazdy mogą być włączone do ubezpieczenia).</w:t>
      </w:r>
    </w:p>
    <w:p w14:paraId="32636733" w14:textId="77777777" w:rsidR="00453F8F" w:rsidRPr="00200E6E" w:rsidRDefault="00453F8F" w:rsidP="00453F8F">
      <w:pPr>
        <w:tabs>
          <w:tab w:val="left" w:pos="2835"/>
        </w:tabs>
        <w:jc w:val="both"/>
        <w:rPr>
          <w:rFonts w:ascii="Tahoma" w:hAnsi="Tahoma" w:cs="Tahoma"/>
          <w:b/>
        </w:rPr>
      </w:pPr>
      <w:r w:rsidRPr="00200E6E">
        <w:rPr>
          <w:rFonts w:ascii="Tahoma" w:hAnsi="Tahoma" w:cs="Tahoma"/>
          <w:b/>
        </w:rPr>
        <w:t>Projektowany okres ubezpieczenia – nie wcześniej niż od 1 marca 202</w:t>
      </w:r>
      <w:r>
        <w:rPr>
          <w:rFonts w:ascii="Tahoma" w:hAnsi="Tahoma" w:cs="Tahoma"/>
          <w:b/>
        </w:rPr>
        <w:t>4</w:t>
      </w:r>
      <w:r w:rsidRPr="00200E6E">
        <w:rPr>
          <w:rFonts w:ascii="Tahoma" w:hAnsi="Tahoma" w:cs="Tahoma"/>
          <w:b/>
        </w:rPr>
        <w:t xml:space="preserve"> r.</w:t>
      </w:r>
    </w:p>
    <w:p w14:paraId="7B0AB054" w14:textId="58BF8F16" w:rsidR="00F639EF" w:rsidRPr="00453F8F" w:rsidRDefault="00453F8F" w:rsidP="00F639EF">
      <w:pPr>
        <w:tabs>
          <w:tab w:val="left" w:pos="5245"/>
        </w:tabs>
        <w:rPr>
          <w:rFonts w:ascii="Tahoma" w:hAnsi="Tahoma" w:cs="Tahoma"/>
          <w:bCs/>
        </w:rPr>
      </w:pPr>
      <w:r w:rsidRPr="00453F8F">
        <w:rPr>
          <w:rFonts w:ascii="Tahoma" w:hAnsi="Tahoma" w:cs="Tahoma"/>
          <w:bCs/>
        </w:rPr>
        <w:t>M</w:t>
      </w:r>
      <w:r w:rsidR="00F639EF" w:rsidRPr="00453F8F">
        <w:rPr>
          <w:rFonts w:ascii="Tahoma" w:hAnsi="Tahoma" w:cs="Tahoma"/>
          <w:bCs/>
        </w:rPr>
        <w:t xml:space="preserve">aksymalnie okres ubezpieczenia zakończy się </w:t>
      </w:r>
      <w:r w:rsidRPr="00453F8F">
        <w:rPr>
          <w:rFonts w:ascii="Tahoma" w:hAnsi="Tahoma" w:cs="Tahoma"/>
          <w:bCs/>
        </w:rPr>
        <w:t>27.03.2027 r.</w:t>
      </w:r>
    </w:p>
    <w:p w14:paraId="641B872A" w14:textId="77777777" w:rsidR="00F639EF" w:rsidRDefault="00F639EF" w:rsidP="00F639EF">
      <w:pPr>
        <w:ind w:left="426"/>
        <w:jc w:val="both"/>
        <w:rPr>
          <w:rFonts w:ascii="Tahoma" w:hAnsi="Tahoma" w:cs="Tahoma"/>
          <w:b/>
          <w:i/>
        </w:rPr>
      </w:pPr>
    </w:p>
    <w:p w14:paraId="02D4E374" w14:textId="7D2F6CFA" w:rsidR="002551A2" w:rsidRPr="008B12A5" w:rsidRDefault="002551A2" w:rsidP="002551A2">
      <w:pPr>
        <w:tabs>
          <w:tab w:val="left" w:pos="0"/>
        </w:tabs>
        <w:jc w:val="both"/>
        <w:rPr>
          <w:rFonts w:ascii="Tahoma" w:hAnsi="Tahoma" w:cs="Tahoma"/>
          <w:b/>
          <w:color w:val="FF0000"/>
          <w:u w:val="single"/>
        </w:rPr>
      </w:pPr>
      <w:r w:rsidRPr="008B12A5">
        <w:rPr>
          <w:rFonts w:ascii="Tahoma" w:hAnsi="Tahoma" w:cs="Tahoma"/>
          <w:b/>
          <w:color w:val="FF0000"/>
          <w:u w:val="single"/>
        </w:rPr>
        <w:t>Ubezpieczeni</w:t>
      </w:r>
      <w:r>
        <w:rPr>
          <w:rFonts w:ascii="Tahoma" w:hAnsi="Tahoma" w:cs="Tahoma"/>
          <w:b/>
          <w:color w:val="FF0000"/>
          <w:u w:val="single"/>
        </w:rPr>
        <w:t>a komunikacyjne</w:t>
      </w:r>
      <w:r w:rsidRPr="008B12A5">
        <w:rPr>
          <w:rFonts w:ascii="Tahoma" w:hAnsi="Tahoma" w:cs="Tahoma"/>
          <w:b/>
          <w:color w:val="FF0000"/>
          <w:u w:val="single"/>
        </w:rPr>
        <w:t xml:space="preserve"> nie dotycz</w:t>
      </w:r>
      <w:r>
        <w:rPr>
          <w:rFonts w:ascii="Tahoma" w:hAnsi="Tahoma" w:cs="Tahoma"/>
          <w:b/>
          <w:color w:val="FF0000"/>
          <w:u w:val="single"/>
        </w:rPr>
        <w:t>ą</w:t>
      </w:r>
      <w:r w:rsidRPr="008B12A5">
        <w:rPr>
          <w:rFonts w:ascii="Tahoma" w:hAnsi="Tahoma" w:cs="Tahoma"/>
          <w:b/>
          <w:color w:val="FF0000"/>
          <w:u w:val="single"/>
        </w:rPr>
        <w:t xml:space="preserve"> </w:t>
      </w:r>
      <w:r>
        <w:rPr>
          <w:rFonts w:ascii="Tahoma" w:hAnsi="Tahoma" w:cs="Tahoma"/>
          <w:b/>
          <w:color w:val="FF0000"/>
          <w:u w:val="single"/>
        </w:rPr>
        <w:t xml:space="preserve">pojazdów Komunikacji Autobusowej Sp. z o.o. </w:t>
      </w:r>
      <w:r>
        <w:rPr>
          <w:rFonts w:ascii="Tahoma" w:hAnsi="Tahoma" w:cs="Tahoma"/>
          <w:b/>
          <w:color w:val="FF0000"/>
          <w:u w:val="single"/>
        </w:rPr>
        <w:br/>
        <w:t>w Świnoujściu.</w:t>
      </w:r>
    </w:p>
    <w:p w14:paraId="61408255" w14:textId="77777777" w:rsidR="002551A2" w:rsidRDefault="002551A2" w:rsidP="00F639EF">
      <w:pPr>
        <w:ind w:left="426"/>
        <w:jc w:val="both"/>
        <w:rPr>
          <w:rFonts w:ascii="Tahoma" w:hAnsi="Tahoma" w:cs="Tahoma"/>
          <w:b/>
          <w:i/>
        </w:rPr>
      </w:pPr>
    </w:p>
    <w:p w14:paraId="0F1D51D1" w14:textId="77777777" w:rsidR="00F639EF" w:rsidRPr="00F576F1" w:rsidRDefault="00F639EF" w:rsidP="00F639EF">
      <w:pPr>
        <w:pStyle w:val="Nagwek3"/>
        <w:ind w:left="0"/>
        <w:rPr>
          <w:rFonts w:ascii="Tahoma" w:hAnsi="Tahoma" w:cs="Tahoma"/>
          <w:sz w:val="20"/>
        </w:rPr>
      </w:pPr>
      <w:r w:rsidRPr="00F576F1">
        <w:rPr>
          <w:rFonts w:ascii="Tahoma" w:hAnsi="Tahoma" w:cs="Tahoma"/>
          <w:sz w:val="20"/>
        </w:rPr>
        <w:t>UBEZPIECZENIA KOMUNIKACYJNE:</w:t>
      </w:r>
    </w:p>
    <w:p w14:paraId="72D8868E" w14:textId="77777777" w:rsidR="00F639EF" w:rsidRPr="00F576F1" w:rsidRDefault="00F639EF" w:rsidP="00F639EF">
      <w:pPr>
        <w:ind w:left="1276" w:hanging="916"/>
        <w:rPr>
          <w:rFonts w:ascii="Tahoma" w:hAnsi="Tahoma" w:cs="Tahoma"/>
        </w:rPr>
      </w:pPr>
      <w:r w:rsidRPr="00F576F1">
        <w:rPr>
          <w:rFonts w:ascii="Tahoma" w:hAnsi="Tahoma" w:cs="Tahoma"/>
          <w:b/>
          <w:bCs/>
        </w:rPr>
        <w:t> </w:t>
      </w:r>
    </w:p>
    <w:p w14:paraId="77AEE84C" w14:textId="033804FB" w:rsidR="00F639EF" w:rsidRDefault="00F639EF" w:rsidP="00453F8F">
      <w:pPr>
        <w:jc w:val="both"/>
        <w:rPr>
          <w:rFonts w:ascii="Tahoma" w:hAnsi="Tahoma" w:cs="Tahoma"/>
          <w:u w:val="single"/>
        </w:rPr>
      </w:pPr>
      <w:r w:rsidRPr="00F576F1">
        <w:rPr>
          <w:rFonts w:ascii="Tahoma" w:hAnsi="Tahoma" w:cs="Tahoma"/>
          <w:b/>
          <w:bCs/>
        </w:rPr>
        <w:t>UWAGA:</w:t>
      </w:r>
      <w:r w:rsidRPr="00F576F1">
        <w:rPr>
          <w:rFonts w:ascii="Tahoma" w:hAnsi="Tahoma" w:cs="Tahoma"/>
          <w:i/>
          <w:iCs/>
        </w:rPr>
        <w:t xml:space="preserve"> </w:t>
      </w:r>
      <w:r w:rsidRPr="00F576F1">
        <w:rPr>
          <w:rFonts w:ascii="Tahoma" w:hAnsi="Tahoma" w:cs="Tahoma"/>
          <w:u w:val="single"/>
        </w:rPr>
        <w:t xml:space="preserve">Ubezpieczeniem objęte są pojazdy wraz z wyposażeniem </w:t>
      </w:r>
      <w:r>
        <w:rPr>
          <w:rFonts w:ascii="Tahoma" w:hAnsi="Tahoma" w:cs="Tahoma"/>
          <w:u w:val="single"/>
        </w:rPr>
        <w:t xml:space="preserve">wymienione w tabeli w załączniku nr </w:t>
      </w:r>
      <w:r w:rsidR="00405A06" w:rsidRPr="00453F8F">
        <w:rPr>
          <w:rFonts w:ascii="Tahoma" w:hAnsi="Tahoma" w:cs="Tahoma"/>
          <w:u w:val="single"/>
        </w:rPr>
        <w:t>7</w:t>
      </w:r>
      <w:r w:rsidRPr="00F576F1">
        <w:rPr>
          <w:rFonts w:ascii="Tahoma" w:hAnsi="Tahoma" w:cs="Tahoma"/>
          <w:u w:val="single"/>
        </w:rPr>
        <w:t xml:space="preserve"> oraz pojazdy włączone do ubezpieczenia przez Zamawiającego w trakcie trwania umowy, będące w posiadaniu Zamawiającego lub użytkowaniu na podstawie umów leasingu, dzierżawy czy użyczenia</w:t>
      </w:r>
      <w:r w:rsidR="00453F8F">
        <w:rPr>
          <w:rFonts w:ascii="Tahoma" w:hAnsi="Tahoma" w:cs="Tahoma"/>
          <w:u w:val="single"/>
        </w:rPr>
        <w:t>.</w:t>
      </w:r>
    </w:p>
    <w:p w14:paraId="4FF1F373" w14:textId="77777777" w:rsidR="00453F8F" w:rsidRPr="00F576F1" w:rsidRDefault="00453F8F" w:rsidP="00453F8F">
      <w:pPr>
        <w:jc w:val="both"/>
        <w:rPr>
          <w:rFonts w:ascii="Tahoma" w:hAnsi="Tahoma" w:cs="Tahoma"/>
        </w:rPr>
      </w:pPr>
    </w:p>
    <w:p w14:paraId="0C12AF69" w14:textId="4F218E23" w:rsidR="00F639EF" w:rsidRPr="00453F8F" w:rsidRDefault="00F639EF" w:rsidP="00453F8F">
      <w:pPr>
        <w:jc w:val="both"/>
        <w:rPr>
          <w:rFonts w:ascii="Tahoma" w:hAnsi="Tahoma" w:cs="Tahoma"/>
        </w:rPr>
      </w:pPr>
      <w:r w:rsidRPr="00453F8F">
        <w:rPr>
          <w:rFonts w:ascii="Tahoma" w:hAnsi="Tahoma" w:cs="Tahoma"/>
          <w:b/>
        </w:rPr>
        <w:t>UWAGA:</w:t>
      </w:r>
      <w:r w:rsidRPr="00453F8F">
        <w:rPr>
          <w:rFonts w:ascii="Tahoma" w:hAnsi="Tahoma" w:cs="Tahoma"/>
        </w:rPr>
        <w:t xml:space="preserve"> </w:t>
      </w:r>
      <w:r w:rsidR="00565D47" w:rsidRPr="00453F8F">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453F8F">
        <w:rPr>
          <w:rFonts w:ascii="Tahoma" w:hAnsi="Tahoma" w:cs="Tahoma"/>
        </w:rPr>
        <w:t>.</w:t>
      </w:r>
    </w:p>
    <w:p w14:paraId="43E0161A" w14:textId="77777777" w:rsidR="00F639EF" w:rsidRPr="00F576F1" w:rsidRDefault="00F639EF" w:rsidP="00F639EF">
      <w:pPr>
        <w:ind w:left="1276" w:hanging="916"/>
        <w:rPr>
          <w:rFonts w:ascii="Tahoma" w:hAnsi="Tahoma" w:cs="Tahoma"/>
        </w:rPr>
      </w:pPr>
      <w:r w:rsidRPr="00F576F1">
        <w:rPr>
          <w:rFonts w:ascii="Tahoma" w:hAnsi="Tahoma" w:cs="Tahoma"/>
          <w:i/>
          <w:iCs/>
        </w:rPr>
        <w:t> </w:t>
      </w:r>
    </w:p>
    <w:p w14:paraId="06BCBDD0"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związku z ruchem tych pojazdów (OC </w:t>
      </w:r>
      <w:r>
        <w:rPr>
          <w:rFonts w:ascii="Tahoma" w:hAnsi="Tahoma" w:cs="Tahoma"/>
          <w:sz w:val="20"/>
        </w:rPr>
        <w:t>posiadaczy pojazdów mechanicznych</w:t>
      </w:r>
      <w:r w:rsidRPr="00F576F1">
        <w:rPr>
          <w:rFonts w:ascii="Tahoma" w:hAnsi="Tahoma" w:cs="Tahoma"/>
          <w:sz w:val="20"/>
        </w:rPr>
        <w:t>)</w:t>
      </w:r>
    </w:p>
    <w:p w14:paraId="11CA8A4A" w14:textId="77777777" w:rsidR="00F639EF" w:rsidRPr="00F576F1" w:rsidRDefault="00F639EF" w:rsidP="00F639EF">
      <w:pPr>
        <w:jc w:val="both"/>
        <w:rPr>
          <w:rFonts w:ascii="Tahoma" w:hAnsi="Tahoma" w:cs="Tahoma"/>
        </w:rPr>
      </w:pPr>
      <w:r w:rsidRPr="00F576F1">
        <w:rPr>
          <w:rFonts w:ascii="Tahoma" w:hAnsi="Tahoma" w:cs="Tahoma"/>
        </w:rPr>
        <w:t> </w:t>
      </w:r>
    </w:p>
    <w:p w14:paraId="2227F56D" w14:textId="60FBE793" w:rsidR="00F639EF" w:rsidRPr="0088182A" w:rsidRDefault="00F639EF" w:rsidP="00F639EF">
      <w:pPr>
        <w:ind w:left="567"/>
        <w:jc w:val="both"/>
        <w:rPr>
          <w:rFonts w:ascii="Tahoma" w:hAnsi="Tahoma" w:cs="Tahoma"/>
        </w:rPr>
      </w:pPr>
      <w:r w:rsidRPr="00375D08">
        <w:rPr>
          <w:rFonts w:ascii="Tahoma" w:hAnsi="Tahoma" w:cs="Tahoma"/>
          <w:b/>
          <w:bCs/>
        </w:rPr>
        <w:t>Okres ubezpieczenia:</w:t>
      </w:r>
      <w:r w:rsidRPr="00375D08">
        <w:rPr>
          <w:rFonts w:ascii="Tahoma" w:hAnsi="Tahoma" w:cs="Tahoma"/>
        </w:rPr>
        <w:t xml:space="preserve"> okres ubezpieczenia wynosi 12 miesięcy od </w:t>
      </w:r>
      <w:r w:rsidRPr="004D16B9">
        <w:rPr>
          <w:rFonts w:ascii="Tahoma" w:hAnsi="Tahoma" w:cs="Tahoma"/>
        </w:rPr>
        <w:t>końca okresu ubezpieczenia obowiązuj</w:t>
      </w:r>
      <w:r w:rsidRPr="00967D4E">
        <w:rPr>
          <w:rFonts w:ascii="Tahoma" w:hAnsi="Tahoma" w:cs="Tahoma"/>
        </w:rPr>
        <w:t xml:space="preserve">ących polis zgodnie z zapisami Ustawy z dnia 22 maja 2003 r. o ubezpieczeniach obowiązkowych, Ubezpieczeniowym Funduszu Gwarancyjnym i Polskim Biurze Ubezpieczycieli Komunikacyjnych </w:t>
      </w:r>
      <w:r w:rsidR="003E1AB6" w:rsidRPr="00967D4E">
        <w:rPr>
          <w:rFonts w:ascii="Tahoma" w:hAnsi="Tahoma" w:cs="Tahoma"/>
        </w:rPr>
        <w:t>(Dz.U. z 20</w:t>
      </w:r>
      <w:r w:rsidR="007416D5" w:rsidRPr="00967D4E">
        <w:rPr>
          <w:rFonts w:ascii="Tahoma" w:hAnsi="Tahoma" w:cs="Tahoma"/>
        </w:rPr>
        <w:t>2</w:t>
      </w:r>
      <w:r w:rsidR="001C5002" w:rsidRPr="00967D4E">
        <w:rPr>
          <w:rFonts w:ascii="Tahoma" w:hAnsi="Tahoma" w:cs="Tahoma"/>
        </w:rPr>
        <w:t>2</w:t>
      </w:r>
      <w:r w:rsidR="003E1AB6" w:rsidRPr="00967D4E">
        <w:rPr>
          <w:rFonts w:ascii="Tahoma" w:hAnsi="Tahoma" w:cs="Tahoma"/>
        </w:rPr>
        <w:t xml:space="preserve"> r. poz. </w:t>
      </w:r>
      <w:r w:rsidR="008E7C84" w:rsidRPr="00967D4E">
        <w:rPr>
          <w:rFonts w:ascii="Tahoma" w:hAnsi="Tahoma" w:cs="Tahoma"/>
        </w:rPr>
        <w:t>2277</w:t>
      </w:r>
      <w:r w:rsidR="003E1AB6" w:rsidRPr="0088182A">
        <w:rPr>
          <w:rFonts w:ascii="Tahoma" w:hAnsi="Tahoma" w:cs="Tahoma"/>
        </w:rPr>
        <w:t xml:space="preserve"> z późn. zm.). </w:t>
      </w:r>
      <w:r w:rsidRPr="0088182A">
        <w:rPr>
          <w:rFonts w:ascii="Tahoma" w:hAnsi="Tahoma" w:cs="Tahoma"/>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88182A" w:rsidRDefault="00F639EF" w:rsidP="00F639EF">
      <w:pPr>
        <w:jc w:val="both"/>
        <w:rPr>
          <w:rFonts w:ascii="Tahoma" w:hAnsi="Tahoma" w:cs="Tahoma"/>
        </w:rPr>
      </w:pPr>
    </w:p>
    <w:p w14:paraId="649919E0" w14:textId="52500226" w:rsidR="00F639EF" w:rsidRPr="00967D4E" w:rsidRDefault="00F639EF" w:rsidP="00F639EF">
      <w:pPr>
        <w:ind w:left="567"/>
        <w:jc w:val="both"/>
        <w:rPr>
          <w:rFonts w:ascii="Tahoma" w:hAnsi="Tahoma" w:cs="Tahoma"/>
          <w:color w:val="003366"/>
        </w:rPr>
      </w:pPr>
      <w:r w:rsidRPr="0088182A">
        <w:rPr>
          <w:rFonts w:ascii="Tahoma" w:hAnsi="Tahoma" w:cs="Tahoma"/>
          <w:b/>
          <w:bCs/>
        </w:rPr>
        <w:t>Zakres ubezpieczenia:</w:t>
      </w:r>
      <w:r w:rsidRPr="0088182A">
        <w:rPr>
          <w:rFonts w:ascii="Tahoma" w:hAnsi="Tahoma" w:cs="Tahoma"/>
        </w:rPr>
        <w:t xml:space="preserve"> zgodnie z Ustawą z dnia 22 maja 2003 r. o ubezpieczeniach obowiązkowych, </w:t>
      </w:r>
      <w:r w:rsidRPr="00967D4E">
        <w:rPr>
          <w:rFonts w:ascii="Tahoma" w:hAnsi="Tahoma" w:cs="Tahoma"/>
        </w:rPr>
        <w:t xml:space="preserve">Ubezpieczeniowym Funduszu Gwarancyjnym i Polskim Biurze Ubezpieczycieli Komunikacyjnych </w:t>
      </w:r>
      <w:r w:rsidR="003E1AB6" w:rsidRPr="00967D4E">
        <w:rPr>
          <w:rFonts w:ascii="Tahoma" w:hAnsi="Tahoma" w:cs="Tahoma"/>
        </w:rPr>
        <w:t>(</w:t>
      </w:r>
      <w:r w:rsidR="007416D5" w:rsidRPr="00967D4E">
        <w:rPr>
          <w:rFonts w:ascii="Tahoma" w:hAnsi="Tahoma" w:cs="Tahoma"/>
        </w:rPr>
        <w:t>Dz.U. z 202</w:t>
      </w:r>
      <w:r w:rsidR="001C5002" w:rsidRPr="00967D4E">
        <w:rPr>
          <w:rFonts w:ascii="Tahoma" w:hAnsi="Tahoma" w:cs="Tahoma"/>
        </w:rPr>
        <w:t>2</w:t>
      </w:r>
      <w:r w:rsidR="007416D5" w:rsidRPr="00967D4E">
        <w:rPr>
          <w:rFonts w:ascii="Tahoma" w:hAnsi="Tahoma" w:cs="Tahoma"/>
        </w:rPr>
        <w:t xml:space="preserve"> r. poz. </w:t>
      </w:r>
      <w:r w:rsidR="008E7C84" w:rsidRPr="00967D4E">
        <w:rPr>
          <w:rFonts w:ascii="Tahoma" w:hAnsi="Tahoma" w:cs="Tahoma"/>
        </w:rPr>
        <w:t>2277</w:t>
      </w:r>
      <w:r w:rsidR="007416D5" w:rsidRPr="00967D4E">
        <w:rPr>
          <w:rFonts w:ascii="Tahoma" w:hAnsi="Tahoma" w:cs="Tahoma"/>
        </w:rPr>
        <w:t xml:space="preserve"> </w:t>
      </w:r>
      <w:r w:rsidR="003E1AB6" w:rsidRPr="00967D4E">
        <w:rPr>
          <w:rFonts w:ascii="Tahoma" w:hAnsi="Tahoma" w:cs="Tahoma"/>
        </w:rPr>
        <w:t>z późn. zm.).</w:t>
      </w:r>
    </w:p>
    <w:p w14:paraId="6082A214" w14:textId="77777777" w:rsidR="00F639EF" w:rsidRPr="00E652B6" w:rsidRDefault="00F639EF" w:rsidP="00F639EF">
      <w:pPr>
        <w:ind w:left="567"/>
        <w:jc w:val="both"/>
        <w:rPr>
          <w:rFonts w:ascii="Tahoma" w:hAnsi="Tahoma" w:cs="Tahoma"/>
          <w:color w:val="000000"/>
        </w:rPr>
      </w:pPr>
      <w:r w:rsidRPr="00967D4E">
        <w:rPr>
          <w:rFonts w:ascii="Tahoma" w:hAnsi="Tahoma" w:cs="Tahoma"/>
          <w:color w:val="000000"/>
        </w:rPr>
        <w:t>Zmiana zakresu i zasad ubezpieczenia OC posiadaczy pojazdów mechanicznych spowodowana zmianą przepisów na podstawie</w:t>
      </w:r>
      <w:r w:rsidRPr="004D16B9">
        <w:rPr>
          <w:rFonts w:ascii="Tahoma" w:hAnsi="Tahoma" w:cs="Tahoma"/>
          <w:color w:val="000000"/>
        </w:rPr>
        <w:t xml:space="preserve"> ww. Ustawy oraz innych przepisów prawa będzie miała zastosowanie</w:t>
      </w:r>
      <w:r w:rsidRPr="00510D76">
        <w:rPr>
          <w:rFonts w:ascii="Tahoma" w:hAnsi="Tahoma" w:cs="Tahoma"/>
          <w:color w:val="000000"/>
        </w:rPr>
        <w:t xml:space="preserve"> do ubezpieczeń pojazdów zawartych na podstawie niniejszego postępowania przetargowego bez możliwości rekalkulacji i/lub zmiany składki ubezpieczeniowej w trakcie realizacji zamówienia.</w:t>
      </w:r>
    </w:p>
    <w:p w14:paraId="654FC9A3" w14:textId="5CB1F856" w:rsidR="00F639EF" w:rsidRPr="00F576F1" w:rsidRDefault="00F639EF" w:rsidP="00967D4E">
      <w:pPr>
        <w:jc w:val="both"/>
        <w:rPr>
          <w:rFonts w:ascii="Tahoma" w:hAnsi="Tahoma" w:cs="Tahoma"/>
        </w:rPr>
      </w:pPr>
    </w:p>
    <w:p w14:paraId="40F75053" w14:textId="77777777" w:rsidR="00F639EF" w:rsidRPr="000E38CE" w:rsidRDefault="00F639EF" w:rsidP="00F639EF">
      <w:pPr>
        <w:ind w:left="567"/>
        <w:jc w:val="both"/>
        <w:rPr>
          <w:rFonts w:ascii="Tahoma" w:hAnsi="Tahoma" w:cs="Tahoma"/>
        </w:rPr>
      </w:pPr>
      <w:r w:rsidRPr="001616CF">
        <w:rPr>
          <w:rFonts w:ascii="Tahoma" w:hAnsi="Tahoma" w:cs="Tahoma"/>
          <w:b/>
          <w:bCs/>
        </w:rPr>
        <w:lastRenderedPageBreak/>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6AD15F62" w14:textId="77777777" w:rsidR="00F639EF" w:rsidRDefault="00F639EF" w:rsidP="00F639EF">
      <w:pPr>
        <w:ind w:left="567"/>
        <w:jc w:val="both"/>
      </w:pPr>
      <w:r w:rsidRPr="00F576F1">
        <w:t> </w:t>
      </w:r>
    </w:p>
    <w:p w14:paraId="7D452DA1" w14:textId="77777777" w:rsidR="00F639EF" w:rsidRDefault="00F639EF" w:rsidP="00F639EF">
      <w:pPr>
        <w:ind w:left="567"/>
        <w:jc w:val="both"/>
      </w:pPr>
    </w:p>
    <w:p w14:paraId="61F48394" w14:textId="77777777"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12A7364" w:rsidR="00F639EF"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w:t>
      </w:r>
      <w:r w:rsidRPr="006A5B36">
        <w:rPr>
          <w:rFonts w:ascii="Tahoma" w:hAnsi="Tahoma" w:cs="Tahoma"/>
        </w:rPr>
        <w:t xml:space="preserve">pojazdu </w:t>
      </w:r>
      <w:r w:rsidR="003541DD" w:rsidRPr="006A5B36">
        <w:rPr>
          <w:rFonts w:ascii="Tahoma" w:hAnsi="Tahoma" w:cs="Tahoma"/>
        </w:rPr>
        <w:t xml:space="preserve">dla pojazdów używanych </w:t>
      </w:r>
      <w:r w:rsidR="003541DD" w:rsidRPr="006A5B36">
        <w:rPr>
          <w:rFonts w:ascii="Tahoma" w:hAnsi="Tahoma" w:cs="Tahoma"/>
        </w:rPr>
        <w:br/>
      </w:r>
      <w:r w:rsidRPr="006A5B36">
        <w:rPr>
          <w:rFonts w:ascii="Tahoma" w:hAnsi="Tahoma" w:cs="Tahoma"/>
        </w:rPr>
        <w:t xml:space="preserve">i jest zgodny z okresem ubezpieczenia OC </w:t>
      </w:r>
      <w:r w:rsidRPr="006A5B36">
        <w:rPr>
          <w:rFonts w:ascii="Tahoma" w:hAnsi="Tahoma" w:cs="Tahoma"/>
          <w:color w:val="000000"/>
        </w:rPr>
        <w:t>posiadaczy pojazdów mechanicznych.</w:t>
      </w:r>
    </w:p>
    <w:p w14:paraId="0AC2FBDB" w14:textId="34D297A4" w:rsidR="00F639EF" w:rsidRDefault="00F639EF" w:rsidP="00F639EF">
      <w:pPr>
        <w:ind w:left="567"/>
        <w:jc w:val="both"/>
        <w:rPr>
          <w:rFonts w:ascii="Tahoma" w:hAnsi="Tahoma" w:cs="Tahoma"/>
          <w:b/>
          <w:bCs/>
        </w:rPr>
      </w:pPr>
      <w:r w:rsidRPr="00F576F1">
        <w:rPr>
          <w:rFonts w:ascii="Tahoma" w:hAnsi="Tahoma" w:cs="Tahoma"/>
        </w:rPr>
        <w:t> </w:t>
      </w:r>
    </w:p>
    <w:p w14:paraId="7544C4D1" w14:textId="77777777" w:rsidR="00F639EF" w:rsidRPr="00F576F1" w:rsidRDefault="00F639EF" w:rsidP="00F639EF">
      <w:pPr>
        <w:ind w:left="567"/>
        <w:jc w:val="both"/>
        <w:rPr>
          <w:rFonts w:ascii="Tahoma" w:hAnsi="Tahoma" w:cs="Tahoma"/>
        </w:rPr>
      </w:pPr>
      <w:r w:rsidRPr="00F576F1">
        <w:rPr>
          <w:rFonts w:ascii="Tahoma" w:hAnsi="Tahoma" w:cs="Tahoma"/>
          <w:b/>
          <w:bCs/>
        </w:rPr>
        <w:t xml:space="preserve">Zakres ubezpieczenia </w:t>
      </w:r>
    </w:p>
    <w:p w14:paraId="6A3F71F8" w14:textId="545072B2" w:rsidR="00F639EF" w:rsidRPr="0088182A" w:rsidRDefault="00F639EF" w:rsidP="00967D4E">
      <w:pPr>
        <w:ind w:left="709" w:hanging="142"/>
        <w:jc w:val="both"/>
        <w:rPr>
          <w:rFonts w:ascii="Tahoma" w:hAnsi="Tahoma" w:cs="Tahoma"/>
        </w:rPr>
      </w:pPr>
      <w:r w:rsidRPr="00471D05">
        <w:rPr>
          <w:rFonts w:ascii="Tahoma" w:hAnsi="Tahoma" w:cs="Tahoma"/>
        </w:rPr>
        <w:t xml:space="preserve">Zakres ubezpieczenia winien obejmować, co najmniej szkody polegające na uszkodzeniu, zniszczeniu lub utracie pojazdu lub jego elementów i </w:t>
      </w:r>
      <w:r w:rsidRPr="0088182A">
        <w:rPr>
          <w:rFonts w:ascii="Tahoma" w:hAnsi="Tahoma" w:cs="Tahoma"/>
        </w:rPr>
        <w:t xml:space="preserve">wyposażenia </w:t>
      </w:r>
      <w:r w:rsidR="00502DE0" w:rsidRPr="0088182A">
        <w:rPr>
          <w:rFonts w:ascii="Tahoma" w:hAnsi="Tahoma" w:cs="Tahoma"/>
        </w:rPr>
        <w:t>(w tym również szkody w oponach, akumulatorze i elementach układu wydechowego)</w:t>
      </w:r>
      <w:r w:rsidR="001520DC" w:rsidRPr="0088182A">
        <w:rPr>
          <w:rFonts w:ascii="Tahoma" w:hAnsi="Tahoma" w:cs="Tahoma"/>
        </w:rPr>
        <w:t>,</w:t>
      </w:r>
      <w:r w:rsidR="00502DE0" w:rsidRPr="0088182A">
        <w:rPr>
          <w:rFonts w:ascii="Tahoma" w:hAnsi="Tahoma" w:cs="Tahoma"/>
        </w:rPr>
        <w:t xml:space="preserve"> </w:t>
      </w:r>
      <w:r w:rsidRPr="0088182A">
        <w:rPr>
          <w:rFonts w:ascii="Tahoma" w:hAnsi="Tahoma" w:cs="Tahoma"/>
        </w:rPr>
        <w:t>powstałe w związku z ruchem i postojem wskutek wszelkich zdarzeń niezależnych od woli Ubezpieczonego lub osoby upoważnionej do korzystania z pojazdu, a w szczególności wskutek:</w:t>
      </w:r>
    </w:p>
    <w:p w14:paraId="1F04349A"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 xml:space="preserve">uszkodzenia przez osoby trzecie, w tym w wyniku dewastacji lub włamania, </w:t>
      </w:r>
    </w:p>
    <w:p w14:paraId="08C42F7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czynnika termicznego lub chemicznego pochodzącego z zewnątrz lub wewnątrz pojazdu, </w:t>
      </w:r>
    </w:p>
    <w:p w14:paraId="65E99E54" w14:textId="77777777" w:rsidR="00F639EF" w:rsidRPr="0088182A" w:rsidRDefault="00F639EF" w:rsidP="00F639EF">
      <w:pPr>
        <w:ind w:left="709" w:hanging="283"/>
        <w:jc w:val="both"/>
        <w:rPr>
          <w:rFonts w:ascii="Tahoma" w:hAnsi="Tahoma" w:cs="Tahoma"/>
        </w:rPr>
      </w:pPr>
      <w:r w:rsidRPr="0088182A">
        <w:rPr>
          <w:rFonts w:ascii="Tahoma" w:hAnsi="Tahoma" w:cs="Tahoma"/>
        </w:rPr>
        <w:t>-    użycia pojazdu w związku z koniecznością ratowania życia lub zdrowia ludzkiego,</w:t>
      </w:r>
    </w:p>
    <w:p w14:paraId="4E6BF79F" w14:textId="77777777" w:rsidR="00F639EF" w:rsidRPr="0088182A" w:rsidRDefault="00F639EF" w:rsidP="00F639EF">
      <w:pPr>
        <w:ind w:left="709" w:hanging="283"/>
        <w:jc w:val="both"/>
        <w:rPr>
          <w:rFonts w:ascii="Tahoma" w:hAnsi="Tahoma" w:cs="Tahoma"/>
        </w:rPr>
      </w:pPr>
      <w:r w:rsidRPr="0088182A">
        <w:rPr>
          <w:rFonts w:ascii="Tahoma" w:hAnsi="Tahoma" w:cs="Tahoma"/>
        </w:rPr>
        <w:t>-    kradzieży pojazdu lub części jego wyposażenia; uszkodzenie pojazdu w następstwie jego zabrania w celu krótkotrwałego użycia, rabunku oraz rozboju,</w:t>
      </w:r>
    </w:p>
    <w:p w14:paraId="1F077950"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otwarcia się pokrywy silnika (bagażnika) pojazdu podczas jazdy,</w:t>
      </w:r>
    </w:p>
    <w:p w14:paraId="7CC5B0C6"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uszkodzeń wyrządzonych w pojeździe przez przewożony ładunek lub bagaż,</w:t>
      </w:r>
    </w:p>
    <w:p w14:paraId="471B9D68"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samoczynnego stoczenia się pojazdu na terenie pochyłym,</w:t>
      </w:r>
    </w:p>
    <w:p w14:paraId="097273D4" w14:textId="04BA933B"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dostania się wody do wnętrza pojazdu,</w:t>
      </w:r>
    </w:p>
    <w:p w14:paraId="04AF035F" w14:textId="45126F18" w:rsidR="00EF34F9" w:rsidRPr="0088182A" w:rsidRDefault="00EF34F9" w:rsidP="00F639EF">
      <w:pPr>
        <w:ind w:left="709" w:hanging="283"/>
        <w:jc w:val="both"/>
        <w:rPr>
          <w:rFonts w:ascii="Tahoma" w:hAnsi="Tahoma" w:cs="Tahoma"/>
        </w:rPr>
      </w:pPr>
      <w:r w:rsidRPr="0088182A">
        <w:rPr>
          <w:rFonts w:ascii="Tahoma" w:hAnsi="Tahoma" w:cs="Tahoma"/>
        </w:rPr>
        <w:t>-   uszkodzenia silnika w wyniku zassania do niego wody,</w:t>
      </w:r>
    </w:p>
    <w:p w14:paraId="06D245B7" w14:textId="77777777" w:rsidR="00F639EF" w:rsidRPr="000A03D3"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49F4F709" w:rsidR="00F639EF" w:rsidRPr="006A5B36" w:rsidRDefault="00F639EF" w:rsidP="00F639EF">
      <w:pPr>
        <w:ind w:left="709" w:hanging="283"/>
        <w:jc w:val="both"/>
        <w:rPr>
          <w:rFonts w:ascii="Tahoma" w:hAnsi="Tahoma" w:cs="Tahoma"/>
        </w:rPr>
      </w:pPr>
      <w:r w:rsidRPr="00346EAE">
        <w:rPr>
          <w:rFonts w:ascii="Tahoma" w:hAnsi="Tahoma" w:cs="Tahoma"/>
        </w:rPr>
        <w:t xml:space="preserve">- koszty związane z wymianą płynów eksploatacyjnych w przypadku uszkodzenia układów silnika </w:t>
      </w:r>
      <w:r w:rsidRPr="006A5B36">
        <w:rPr>
          <w:rFonts w:ascii="Tahoma" w:hAnsi="Tahoma" w:cs="Tahoma"/>
        </w:rPr>
        <w:t>ubezpieczonego pojazdu na skutek wypadku ubezpieczeniowego objętego umową ubezpieczenia d</w:t>
      </w:r>
      <w:r w:rsidR="003541DD" w:rsidRPr="006A5B36">
        <w:rPr>
          <w:rFonts w:ascii="Tahoma" w:hAnsi="Tahoma" w:cs="Tahoma"/>
        </w:rPr>
        <w:t>o wysokości 300 zł na zdarzenie,</w:t>
      </w:r>
    </w:p>
    <w:p w14:paraId="55B5E724" w14:textId="15C6B508" w:rsidR="003541DD" w:rsidRPr="006A5B36" w:rsidRDefault="003541DD" w:rsidP="003541DD">
      <w:pPr>
        <w:ind w:left="709" w:hanging="283"/>
        <w:jc w:val="both"/>
        <w:rPr>
          <w:rFonts w:ascii="Tahoma" w:hAnsi="Tahoma" w:cs="Tahoma"/>
        </w:rPr>
      </w:pPr>
      <w:r w:rsidRPr="006A5B36">
        <w:rPr>
          <w:rFonts w:ascii="Tahoma" w:hAnsi="Tahoma" w:cs="Tahoma"/>
        </w:rPr>
        <w:t xml:space="preserve">- </w:t>
      </w:r>
      <w:r w:rsidRPr="006A5B36">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DB3533" w:rsidRDefault="003541DD" w:rsidP="003541DD">
      <w:pPr>
        <w:ind w:left="709" w:hanging="283"/>
        <w:jc w:val="both"/>
        <w:rPr>
          <w:rFonts w:ascii="Tahoma" w:hAnsi="Tahoma" w:cs="Tahoma"/>
        </w:rPr>
      </w:pPr>
      <w:r w:rsidRPr="006A5B36">
        <w:rPr>
          <w:rFonts w:ascii="Tahoma" w:hAnsi="Tahoma" w:cs="Tahoma"/>
        </w:rPr>
        <w:t>-</w:t>
      </w:r>
      <w:r w:rsidRPr="006A5B36">
        <w:rPr>
          <w:rFonts w:ascii="Tahoma" w:hAnsi="Tahoma" w:cs="Tahoma"/>
        </w:rPr>
        <w:tab/>
        <w:t>koszty wynagrodzenia rzeczoznawców powołanych za zgodą ubezpieczyciela w celu ustalenia okoliczności lub rozmiaru szkody.</w:t>
      </w:r>
    </w:p>
    <w:p w14:paraId="112E654F" w14:textId="77777777" w:rsidR="00F639EF" w:rsidRDefault="00F639EF" w:rsidP="00F639EF">
      <w:pPr>
        <w:ind w:left="709" w:hanging="283"/>
        <w:jc w:val="both"/>
        <w:rPr>
          <w:rFonts w:ascii="Tahoma" w:hAnsi="Tahoma" w:cs="Tahoma"/>
        </w:rPr>
      </w:pPr>
    </w:p>
    <w:p w14:paraId="4961ACF2" w14:textId="77777777" w:rsidR="00814883" w:rsidRDefault="00814883" w:rsidP="00F639EF">
      <w:pPr>
        <w:ind w:left="709" w:hanging="283"/>
        <w:jc w:val="both"/>
        <w:rPr>
          <w:rFonts w:ascii="Tahoma" w:hAnsi="Tahoma" w:cs="Tahoma"/>
        </w:rPr>
      </w:pPr>
    </w:p>
    <w:p w14:paraId="3BF12F0A" w14:textId="77777777" w:rsidR="00F639EF" w:rsidRPr="007E5B7E" w:rsidRDefault="00F639EF" w:rsidP="00F639EF">
      <w:pPr>
        <w:ind w:left="709" w:hanging="1"/>
        <w:jc w:val="both"/>
        <w:rPr>
          <w:rFonts w:ascii="Tahoma" w:hAnsi="Tahoma" w:cs="Tahoma"/>
          <w:u w:val="single"/>
        </w:rPr>
      </w:pPr>
      <w:r w:rsidRPr="00471D05">
        <w:rPr>
          <w:rFonts w:ascii="Tahoma" w:hAnsi="Tahoma" w:cs="Tahoma"/>
          <w:u w:val="single"/>
        </w:rPr>
        <w:t>Dodatkowe postanowienia:</w:t>
      </w:r>
    </w:p>
    <w:p w14:paraId="2EA653F9" w14:textId="77777777" w:rsidR="00F639EF" w:rsidRPr="00967D4E" w:rsidRDefault="00F639EF" w:rsidP="00F639EF">
      <w:pPr>
        <w:ind w:left="709" w:hanging="283"/>
        <w:jc w:val="both"/>
        <w:rPr>
          <w:rFonts w:ascii="Tahoma" w:hAnsi="Tahoma" w:cs="Tahoma"/>
        </w:rPr>
      </w:pPr>
      <w:r w:rsidRPr="00130753">
        <w:rPr>
          <w:rFonts w:ascii="Tahoma" w:hAnsi="Tahoma" w:cs="Tahoma"/>
        </w:rPr>
        <w:t xml:space="preserve">- </w:t>
      </w:r>
      <w:r>
        <w:rPr>
          <w:rFonts w:ascii="Tahoma" w:hAnsi="Tahoma" w:cs="Tahoma"/>
        </w:rPr>
        <w:tab/>
      </w:r>
      <w:r w:rsidRPr="00130753">
        <w:rPr>
          <w:rFonts w:ascii="Tahoma" w:hAnsi="Tahoma" w:cs="Tahoma"/>
        </w:rPr>
        <w:t xml:space="preserve">w </w:t>
      </w:r>
      <w:r w:rsidRPr="00DB3533">
        <w:rPr>
          <w:rFonts w:ascii="Tahoma" w:hAnsi="Tahoma" w:cs="Tahoma"/>
        </w:rPr>
        <w:t xml:space="preserve">przypadku stwierdzenia szkody całkowitej nie będzie następowało automatyczne  rozwiązanie umowy </w:t>
      </w:r>
      <w:r w:rsidRPr="00A13A7B">
        <w:rPr>
          <w:rFonts w:ascii="Tahoma" w:hAnsi="Tahoma" w:cs="Tahoma"/>
        </w:rPr>
        <w:t xml:space="preserve">ubezpieczenia. Rozwiązanie umowy ubezpieczenia może nastąpić tylko w przypadku zbycia pojazdu lub jego pozostałości po szkodzie, </w:t>
      </w:r>
      <w:r w:rsidRPr="00967D4E">
        <w:rPr>
          <w:rFonts w:ascii="Tahoma" w:hAnsi="Tahoma" w:cs="Tahoma"/>
        </w:rPr>
        <w:t>w przypadku jego utraty (kradzieży) oraz całkowitego zniszczenia;</w:t>
      </w:r>
    </w:p>
    <w:p w14:paraId="3DF039EB" w14:textId="7731CC8F" w:rsidR="00F639EF" w:rsidRPr="00967D4E" w:rsidRDefault="00F639EF" w:rsidP="00F639EF">
      <w:pPr>
        <w:ind w:left="709" w:hanging="283"/>
        <w:jc w:val="both"/>
        <w:rPr>
          <w:rFonts w:ascii="Tahoma" w:hAnsi="Tahoma" w:cs="Tahoma"/>
        </w:rPr>
      </w:pPr>
      <w:r w:rsidRPr="00967D4E">
        <w:rPr>
          <w:rFonts w:ascii="Tahoma" w:hAnsi="Tahoma" w:cs="Tahoma"/>
        </w:rPr>
        <w:t xml:space="preserve">- </w:t>
      </w:r>
      <w:r w:rsidR="00967D4E" w:rsidRPr="00967D4E">
        <w:rPr>
          <w:rFonts w:ascii="Tahoma" w:hAnsi="Tahoma" w:cs="Tahoma"/>
        </w:rPr>
        <w:tab/>
      </w:r>
      <w:r w:rsidRPr="00967D4E">
        <w:rPr>
          <w:rFonts w:ascii="Tahoma" w:hAnsi="Tahoma" w:cs="Tahoma"/>
        </w:rPr>
        <w:t xml:space="preserve">w ubezpieczeniu pojazdów, których wiek nie przekracza </w:t>
      </w:r>
      <w:r w:rsidR="00276799" w:rsidRPr="00967D4E">
        <w:rPr>
          <w:rFonts w:ascii="Tahoma" w:hAnsi="Tahoma" w:cs="Tahoma"/>
        </w:rPr>
        <w:t>36</w:t>
      </w:r>
      <w:r w:rsidRPr="00967D4E">
        <w:rPr>
          <w:rFonts w:ascii="Tahoma" w:hAnsi="Tahoma" w:cs="Tahoma"/>
        </w:rPr>
        <w:t xml:space="preserve"> miesięcy ma zastosowanie tzw. </w:t>
      </w:r>
      <w:r w:rsidRPr="00967D4E">
        <w:rPr>
          <w:rFonts w:ascii="Tahoma" w:hAnsi="Tahoma" w:cs="Tahoma"/>
          <w:b/>
        </w:rPr>
        <w:t>gwarantowana suma ubezpieczenia</w:t>
      </w:r>
      <w:r w:rsidRPr="00967D4E">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Default="00F639EF" w:rsidP="00F639EF">
      <w:pPr>
        <w:ind w:left="709" w:hanging="283"/>
        <w:jc w:val="both"/>
        <w:rPr>
          <w:rFonts w:ascii="Tahoma" w:hAnsi="Tahoma" w:cs="Tahoma"/>
        </w:rPr>
      </w:pPr>
      <w:r w:rsidRPr="00346EAE">
        <w:rPr>
          <w:rFonts w:ascii="Tahoma" w:hAnsi="Tahoma" w:cs="Tahoma"/>
        </w:rPr>
        <w:lastRenderedPageBreak/>
        <w:t xml:space="preserve">- </w:t>
      </w:r>
      <w:r w:rsidRPr="00346EAE">
        <w:rPr>
          <w:rFonts w:ascii="Tahoma" w:hAnsi="Tahoma" w:cs="Tahoma"/>
        </w:rPr>
        <w:tab/>
        <w:t xml:space="preserve">za szkodę całkowitą uważa się szkodę polegającą na utracie </w:t>
      </w:r>
      <w:r w:rsidRPr="004D16B9">
        <w:rPr>
          <w:rFonts w:ascii="Tahoma" w:hAnsi="Tahoma" w:cs="Tahoma"/>
        </w:rPr>
        <w:t>pojazdu lub uszkodzeniu pojazdu w takim stopniu, że koszt jego naprawy przekracza 70% wartości rynkowej pojazdu z dnia zaistnienia szkody</w:t>
      </w:r>
      <w:r w:rsidR="00A06752" w:rsidRPr="004D16B9">
        <w:rPr>
          <w:rFonts w:ascii="Tahoma" w:hAnsi="Tahoma" w:cs="Tahoma"/>
        </w:rPr>
        <w:t xml:space="preserve"> (lub wartości pojazdu określonej w dniu zawarcia umowy ubezpieczenia – dla pojazdów ubezpieczonych </w:t>
      </w:r>
      <w:r w:rsidR="00A06752" w:rsidRPr="004D16B9">
        <w:rPr>
          <w:rFonts w:ascii="Tahoma" w:hAnsi="Tahoma" w:cs="Tahoma"/>
        </w:rPr>
        <w:br/>
        <w:t>z gwarantowaną sumą ubezpieczenia)</w:t>
      </w:r>
      <w:r w:rsidRPr="004D16B9">
        <w:rPr>
          <w:rFonts w:ascii="Tahoma" w:hAnsi="Tahoma" w:cs="Tahoma"/>
        </w:rPr>
        <w:t>, przy czym koszt naprawy pojazdu</w:t>
      </w:r>
      <w:r w:rsidRPr="000A03D3">
        <w:rPr>
          <w:rFonts w:ascii="Tahoma" w:hAnsi="Tahoma" w:cs="Tahoma"/>
        </w:rPr>
        <w:t xml:space="preserve"> ustala się w oparciu o ceny rynkowe</w:t>
      </w:r>
      <w:r>
        <w:rPr>
          <w:rFonts w:ascii="Tahoma" w:hAnsi="Tahoma" w:cs="Tahoma"/>
        </w:rPr>
        <w:t>;</w:t>
      </w:r>
    </w:p>
    <w:p w14:paraId="216C6FA9" w14:textId="77777777" w:rsidR="00F639EF" w:rsidRPr="000A03D3" w:rsidRDefault="00F639EF" w:rsidP="00F639EF">
      <w:pPr>
        <w:ind w:left="709" w:hanging="283"/>
        <w:jc w:val="both"/>
        <w:rPr>
          <w:rFonts w:ascii="Tahoma" w:hAnsi="Tahoma" w:cs="Tahoma"/>
          <w:color w:val="000000"/>
        </w:rPr>
      </w:pPr>
      <w:r w:rsidRPr="00DB3533">
        <w:rPr>
          <w:rFonts w:ascii="Tahoma" w:hAnsi="Tahoma" w:cs="Tahoma"/>
        </w:rPr>
        <w:t xml:space="preserve">- </w:t>
      </w:r>
      <w:r w:rsidRPr="00DB3533">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DB3533">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t>
      </w:r>
      <w:r w:rsidRPr="000A03D3">
        <w:rPr>
          <w:rFonts w:ascii="Tahoma" w:hAnsi="Tahoma" w:cs="Tahoma"/>
          <w:color w:val="000000"/>
        </w:rPr>
        <w:t>wskazany podmiot, Ubezpieczyciel określa odszkodowanie w kwocie odpowiadającej wartości pojazdu w dniu ustalenia odszkodowania pomniejszone o wartość pozostałości powypadkowych ustalone na podstawie systemów eksperckich;</w:t>
      </w:r>
    </w:p>
    <w:p w14:paraId="580472D2" w14:textId="77777777" w:rsidR="00F639EF" w:rsidRPr="00ED4B30" w:rsidRDefault="00F639EF" w:rsidP="00F639EF">
      <w:pPr>
        <w:ind w:left="709" w:hanging="283"/>
        <w:jc w:val="both"/>
        <w:rPr>
          <w:rFonts w:ascii="Tahoma" w:hAnsi="Tahoma" w:cs="Tahoma"/>
        </w:rPr>
      </w:pPr>
      <w:r w:rsidRPr="000A03D3">
        <w:rPr>
          <w:rFonts w:ascii="Tahoma" w:hAnsi="Tahoma" w:cs="Tahoma"/>
        </w:rPr>
        <w:t>-</w:t>
      </w:r>
      <w:r w:rsidRPr="000A03D3">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0A03D3">
        <w:rPr>
          <w:rFonts w:ascii="Tahoma" w:hAnsi="Tahoma" w:cs="Tahoma"/>
        </w:rPr>
        <w:br/>
        <w:t>z Ubezpieczonym ugody określającej odmienny tr</w:t>
      </w:r>
      <w:r>
        <w:rPr>
          <w:rFonts w:ascii="Tahoma" w:hAnsi="Tahoma" w:cs="Tahoma"/>
        </w:rPr>
        <w:t>yb likwidacji szkody całkowitej;</w:t>
      </w:r>
    </w:p>
    <w:p w14:paraId="3DB5C69E" w14:textId="77777777" w:rsidR="00F639EF" w:rsidRPr="008E3451" w:rsidRDefault="00F639EF" w:rsidP="00F639EF">
      <w:pPr>
        <w:ind w:left="709" w:hanging="283"/>
        <w:jc w:val="both"/>
        <w:rPr>
          <w:rFonts w:ascii="Tahoma" w:hAnsi="Tahoma" w:cs="Tahoma"/>
        </w:rPr>
      </w:pPr>
      <w:r>
        <w:rPr>
          <w:rFonts w:ascii="Tahoma" w:hAnsi="Tahoma" w:cs="Tahoma"/>
        </w:rPr>
        <w:t>-</w:t>
      </w:r>
      <w:r>
        <w:rPr>
          <w:rFonts w:ascii="Tahoma" w:hAnsi="Tahoma" w:cs="Tahoma"/>
        </w:rPr>
        <w:tab/>
      </w:r>
      <w:r w:rsidRPr="008E3451">
        <w:rPr>
          <w:rFonts w:ascii="Tahoma" w:hAnsi="Tahoma" w:cs="Tahoma"/>
        </w:rPr>
        <w:t xml:space="preserve">w przypadku pojazdów dotychczas ubezpieczanych od kradzieży, zainstalowane w nich zabezpieczenia </w:t>
      </w:r>
      <w:r w:rsidRPr="00346EAE">
        <w:rPr>
          <w:rFonts w:ascii="Tahoma" w:hAnsi="Tahoma" w:cs="Tahoma"/>
        </w:rPr>
        <w:t>przeciwkradzieżowe Ubezpieczyciel</w:t>
      </w:r>
      <w:r w:rsidRPr="008E3451">
        <w:rPr>
          <w:rFonts w:ascii="Tahoma" w:hAnsi="Tahoma" w:cs="Tahoma"/>
        </w:rPr>
        <w:t xml:space="preserve"> uznaje za wystarczające.</w:t>
      </w:r>
    </w:p>
    <w:p w14:paraId="01917D8F" w14:textId="77777777" w:rsidR="00F639EF" w:rsidRPr="001143BB" w:rsidRDefault="00F639EF" w:rsidP="00F639EF">
      <w:pPr>
        <w:ind w:left="709" w:hanging="283"/>
        <w:jc w:val="both"/>
        <w:rPr>
          <w:rFonts w:ascii="Tahoma" w:hAnsi="Tahoma" w:cs="Tahoma"/>
          <w:u w:val="single"/>
        </w:rPr>
      </w:pPr>
    </w:p>
    <w:p w14:paraId="458A887A" w14:textId="77777777" w:rsidR="00F639EF" w:rsidRPr="00967D4E" w:rsidRDefault="00F639EF" w:rsidP="00F639EF">
      <w:pPr>
        <w:ind w:left="709"/>
        <w:jc w:val="both"/>
        <w:rPr>
          <w:rFonts w:ascii="Tahoma" w:hAnsi="Tahoma" w:cs="Tahoma"/>
          <w:u w:val="single"/>
        </w:rPr>
      </w:pPr>
      <w:r w:rsidRPr="00967D4E">
        <w:rPr>
          <w:rFonts w:ascii="Tahoma" w:hAnsi="Tahoma" w:cs="Tahoma"/>
          <w:u w:val="single"/>
        </w:rPr>
        <w:t>Zakres terytorialny ubezpieczenia autocasco:</w:t>
      </w:r>
    </w:p>
    <w:p w14:paraId="6EA28CA1" w14:textId="77777777" w:rsidR="00F639EF" w:rsidRPr="00967D4E" w:rsidRDefault="00F639EF" w:rsidP="00F639EF">
      <w:pPr>
        <w:ind w:left="709"/>
        <w:jc w:val="both"/>
        <w:rPr>
          <w:rFonts w:ascii="Tahoma" w:hAnsi="Tahoma" w:cs="Tahoma"/>
        </w:rPr>
      </w:pPr>
      <w:r w:rsidRPr="00967D4E">
        <w:rPr>
          <w:rFonts w:ascii="Tahoma" w:hAnsi="Tahoma" w:cs="Tahoma"/>
        </w:rPr>
        <w:t>RP i Europa z wyłączeniem szkód kradzieżowych powstałych na terytorium Rosji, Białorusi, Ukrainy i Mołdawii.</w:t>
      </w:r>
    </w:p>
    <w:p w14:paraId="3FF98636" w14:textId="7CFB61E5" w:rsidR="00A70E0C" w:rsidRDefault="00A70E0C" w:rsidP="00967D4E">
      <w:pPr>
        <w:jc w:val="both"/>
        <w:rPr>
          <w:rFonts w:ascii="Tahoma" w:hAnsi="Tahoma" w:cs="Tahoma"/>
        </w:rPr>
      </w:pPr>
    </w:p>
    <w:p w14:paraId="5D982B3D" w14:textId="77777777" w:rsidR="00F639EF" w:rsidRPr="001070F9" w:rsidRDefault="00F639EF" w:rsidP="00CC6AF3">
      <w:pPr>
        <w:ind w:left="709"/>
        <w:jc w:val="both"/>
        <w:rPr>
          <w:rFonts w:ascii="Tahoma" w:hAnsi="Tahoma" w:cs="Tahoma"/>
        </w:rPr>
      </w:pPr>
      <w:r w:rsidRPr="001070F9">
        <w:rPr>
          <w:rFonts w:ascii="Tahoma" w:hAnsi="Tahoma" w:cs="Tahoma"/>
          <w:b/>
          <w:bCs/>
        </w:rPr>
        <w:t xml:space="preserve">Suma ubezpieczenia </w:t>
      </w:r>
    </w:p>
    <w:p w14:paraId="31BFBA39" w14:textId="6732C512" w:rsidR="00F639EF" w:rsidRPr="00136916" w:rsidRDefault="00F639EF" w:rsidP="00F639EF">
      <w:pPr>
        <w:ind w:left="709" w:hanging="283"/>
        <w:jc w:val="both"/>
        <w:rPr>
          <w:rFonts w:ascii="Tahoma" w:hAnsi="Tahoma" w:cs="Tahoma"/>
          <w:b/>
        </w:rPr>
      </w:pPr>
      <w:r>
        <w:rPr>
          <w:rFonts w:ascii="Tahoma" w:hAnsi="Tahoma" w:cs="Tahoma"/>
        </w:rPr>
        <w:t>-</w:t>
      </w:r>
      <w:r>
        <w:rPr>
          <w:rFonts w:ascii="Tahoma" w:hAnsi="Tahoma" w:cs="Tahoma"/>
        </w:rPr>
        <w:tab/>
        <w:t xml:space="preserve">uwzględnia kwotę </w:t>
      </w:r>
      <w:r w:rsidRPr="00967D4E">
        <w:rPr>
          <w:rFonts w:ascii="Tahoma" w:hAnsi="Tahoma" w:cs="Tahoma"/>
        </w:rPr>
        <w:t xml:space="preserve">podatku VAT oraz wartość wyposażenia dodatkowego, </w:t>
      </w:r>
    </w:p>
    <w:p w14:paraId="2357E83D" w14:textId="77777777" w:rsidR="00F639EF" w:rsidRPr="00967D4E" w:rsidRDefault="00F639EF" w:rsidP="00F639EF">
      <w:pPr>
        <w:ind w:left="709" w:hanging="283"/>
        <w:jc w:val="both"/>
        <w:rPr>
          <w:rFonts w:ascii="Tahoma" w:hAnsi="Tahoma" w:cs="Tahoma"/>
        </w:rPr>
      </w:pPr>
      <w:r>
        <w:rPr>
          <w:rFonts w:ascii="Tahoma" w:hAnsi="Tahoma" w:cs="Tahoma"/>
        </w:rPr>
        <w:t xml:space="preserve">-    ustalana jest indywidualnie dla każdego pojazdu na podstawie wartości rynkowej przed rozpoczęciem okresu </w:t>
      </w:r>
      <w:r w:rsidRPr="00B42B47">
        <w:rPr>
          <w:rFonts w:ascii="Tahoma" w:hAnsi="Tahoma" w:cs="Tahoma"/>
        </w:rPr>
        <w:t xml:space="preserve">ubezpieczenia (wyceny dokonuje Broker na podstawie komputerowego systemu wyceny pojazdów Info-Ekspert lub indywidualnej wyceny pojazdu) lub faktury zakupu dla pojazdów fabrycznie nowych lub </w:t>
      </w:r>
      <w:r w:rsidRPr="00967D4E">
        <w:rPr>
          <w:rFonts w:ascii="Tahoma" w:hAnsi="Tahoma" w:cs="Tahoma"/>
        </w:rPr>
        <w:t>sprowadzonych z zagranicy,</w:t>
      </w:r>
    </w:p>
    <w:p w14:paraId="7E75233B" w14:textId="21BF2D0A" w:rsidR="00F639EF" w:rsidRPr="00967D4E" w:rsidRDefault="00F639EF" w:rsidP="00F639EF">
      <w:pPr>
        <w:ind w:left="709" w:hanging="283"/>
        <w:jc w:val="both"/>
        <w:rPr>
          <w:rFonts w:ascii="Tahoma" w:hAnsi="Tahoma" w:cs="Tahoma"/>
          <w:b/>
        </w:rPr>
      </w:pPr>
      <w:r w:rsidRPr="00967D4E">
        <w:rPr>
          <w:rFonts w:ascii="Tahoma" w:hAnsi="Tahoma" w:cs="Tahoma"/>
        </w:rPr>
        <w:t>-</w:t>
      </w:r>
      <w:r w:rsidRPr="00967D4E">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ED57BAD" w14:textId="77777777" w:rsidR="00F639EF" w:rsidRDefault="00F639EF" w:rsidP="00F639EF">
      <w:pPr>
        <w:ind w:left="709" w:hanging="283"/>
        <w:jc w:val="both"/>
        <w:rPr>
          <w:rFonts w:ascii="Tahoma" w:hAnsi="Tahoma" w:cs="Tahoma"/>
        </w:rPr>
      </w:pPr>
      <w:r>
        <w:rPr>
          <w:rFonts w:ascii="Tahoma" w:hAnsi="Tahoma" w:cs="Tahoma"/>
        </w:rPr>
        <w:t>-    suma ubezpieczenia nie ulega w okresie ubezpieczenia pomniejszeniu o wypłacone odszkodowania za szkody częściowe</w:t>
      </w:r>
    </w:p>
    <w:p w14:paraId="0EF695C2" w14:textId="77777777" w:rsidR="00F639EF" w:rsidRDefault="00F639EF" w:rsidP="00F639EF">
      <w:pPr>
        <w:ind w:left="709" w:hanging="283"/>
        <w:jc w:val="both"/>
        <w:rPr>
          <w:rFonts w:ascii="Tahoma" w:hAnsi="Tahoma" w:cs="Tahoma"/>
        </w:rPr>
      </w:pPr>
      <w:r>
        <w:rPr>
          <w:rFonts w:ascii="Tahoma" w:hAnsi="Tahoma" w:cs="Tahoma"/>
        </w:rPr>
        <w:t>-   </w:t>
      </w:r>
      <w:r>
        <w:rPr>
          <w:rFonts w:ascii="Tahoma" w:hAnsi="Tahoma" w:cs="Tahoma"/>
        </w:rPr>
        <w:tab/>
        <w:t>udział własny zniesiony/wykupiony</w:t>
      </w:r>
    </w:p>
    <w:p w14:paraId="24DBFB56" w14:textId="77777777" w:rsidR="00F639EF" w:rsidRDefault="00F639EF" w:rsidP="00F639EF">
      <w:pPr>
        <w:ind w:left="709" w:hanging="283"/>
        <w:jc w:val="both"/>
        <w:rPr>
          <w:rFonts w:ascii="Tahoma" w:hAnsi="Tahoma" w:cs="Tahoma"/>
        </w:rPr>
      </w:pPr>
      <w:r>
        <w:rPr>
          <w:rFonts w:ascii="Tahoma" w:hAnsi="Tahoma" w:cs="Tahoma"/>
        </w:rPr>
        <w:t>-    franszyza zniesiona/wykupiona</w:t>
      </w:r>
    </w:p>
    <w:p w14:paraId="3AD1DB00" w14:textId="35446698" w:rsidR="00BB41F1" w:rsidRDefault="00F639EF" w:rsidP="00BB41F1">
      <w:pPr>
        <w:ind w:left="709" w:hanging="283"/>
        <w:jc w:val="both"/>
        <w:rPr>
          <w:rFonts w:ascii="Tahoma" w:hAnsi="Tahoma" w:cs="Tahoma"/>
        </w:rPr>
      </w:pPr>
      <w:r>
        <w:rPr>
          <w:rFonts w:ascii="Tahoma" w:hAnsi="Tahoma" w:cs="Tahoma"/>
        </w:rPr>
        <w:t xml:space="preserve">-    amortyzacja części – </w:t>
      </w:r>
      <w:r w:rsidRPr="00967D4E">
        <w:rPr>
          <w:rFonts w:ascii="Tahoma" w:hAnsi="Tahoma" w:cs="Tahoma"/>
        </w:rPr>
        <w:t>zniesiona/wykupiona</w:t>
      </w:r>
      <w:r w:rsidR="00BB41F1" w:rsidRPr="00967D4E">
        <w:rPr>
          <w:rFonts w:ascii="Tahoma" w:hAnsi="Tahoma" w:cs="Tahoma"/>
        </w:rPr>
        <w:t>, z wyjątkiem uszkodzeń w ogumieniu oraz akumulatorze, gdzie amortyzacja ma zastosowanie</w:t>
      </w:r>
    </w:p>
    <w:p w14:paraId="27189585" w14:textId="3E2FA8E2" w:rsidR="00F639EF" w:rsidRDefault="00F639EF" w:rsidP="00967D4E">
      <w:pPr>
        <w:jc w:val="both"/>
        <w:rPr>
          <w:rFonts w:ascii="Tahoma" w:hAnsi="Tahoma" w:cs="Tahoma"/>
        </w:rPr>
      </w:pPr>
    </w:p>
    <w:p w14:paraId="752CDC44" w14:textId="77777777" w:rsidR="00F639EF" w:rsidRPr="001070F9" w:rsidRDefault="00F639EF" w:rsidP="00F639EF">
      <w:pPr>
        <w:ind w:left="709"/>
        <w:jc w:val="both"/>
        <w:rPr>
          <w:rFonts w:ascii="Tahoma" w:hAnsi="Tahoma" w:cs="Tahoma"/>
        </w:rPr>
      </w:pPr>
      <w:r w:rsidRPr="001070F9">
        <w:rPr>
          <w:rFonts w:ascii="Tahoma" w:hAnsi="Tahoma" w:cs="Tahoma"/>
        </w:rPr>
        <w:t> </w:t>
      </w:r>
      <w:r w:rsidRPr="001070F9">
        <w:rPr>
          <w:rFonts w:ascii="Tahoma" w:hAnsi="Tahoma" w:cs="Tahoma"/>
          <w:b/>
          <w:bCs/>
        </w:rPr>
        <w:t xml:space="preserve">Likwidacja szkód </w:t>
      </w:r>
      <w:r w:rsidRPr="001070F9">
        <w:rPr>
          <w:rFonts w:ascii="Tahoma" w:hAnsi="Tahoma" w:cs="Tahoma"/>
        </w:rPr>
        <w:t> </w:t>
      </w:r>
    </w:p>
    <w:p w14:paraId="550B0B72" w14:textId="2FDD1C11" w:rsidR="00F639EF" w:rsidRPr="00ED4B30" w:rsidRDefault="00F639EF" w:rsidP="00F639EF">
      <w:pPr>
        <w:ind w:left="709" w:hanging="283"/>
        <w:jc w:val="both"/>
        <w:rPr>
          <w:rFonts w:ascii="Tahoma" w:hAnsi="Tahoma" w:cs="Tahoma"/>
        </w:rPr>
      </w:pPr>
      <w:r w:rsidRPr="000A03D3">
        <w:rPr>
          <w:rFonts w:ascii="Tahoma" w:hAnsi="Tahoma" w:cs="Tahoma"/>
        </w:rPr>
        <w:t>- </w:t>
      </w:r>
      <w:r w:rsidR="00967D4E">
        <w:rPr>
          <w:rFonts w:ascii="Tahoma" w:hAnsi="Tahoma" w:cs="Tahoma"/>
        </w:rPr>
        <w:tab/>
      </w:r>
      <w:r w:rsidRPr="000A03D3">
        <w:rPr>
          <w:rFonts w:ascii="Tahoma" w:hAnsi="Tahoma" w:cs="Tahoma"/>
        </w:rPr>
        <w:t xml:space="preserve">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lastRenderedPageBreak/>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B3D15CF" w14:textId="77777777" w:rsidR="00F639EF" w:rsidRDefault="00F639EF" w:rsidP="00F639EF">
      <w:pPr>
        <w:pStyle w:val="Wcicienormalne"/>
        <w:rPr>
          <w:lang w:eastAsia="x-none"/>
        </w:rPr>
      </w:pPr>
    </w:p>
    <w:p w14:paraId="3DCE4235" w14:textId="77777777" w:rsidR="00B537CF" w:rsidRPr="00471D05" w:rsidRDefault="00B537CF" w:rsidP="00F639EF">
      <w:pPr>
        <w:pStyle w:val="Wcicienormalne"/>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t> </w:t>
      </w:r>
    </w:p>
    <w:p w14:paraId="2A78D65E" w14:textId="77777777" w:rsidR="00F639EF" w:rsidRPr="00F576F1" w:rsidRDefault="00F639EF" w:rsidP="00F639EF">
      <w:pPr>
        <w:ind w:left="709"/>
        <w:jc w:val="both"/>
        <w:rPr>
          <w:rFonts w:ascii="Tahoma" w:hAnsi="Tahoma" w:cs="Tahoma"/>
        </w:rPr>
      </w:pPr>
      <w:r w:rsidRPr="00F576F1">
        <w:rPr>
          <w:rFonts w:ascii="Tahoma" w:hAnsi="Tahoma" w:cs="Tahoma"/>
          <w:b/>
          <w:bCs/>
        </w:rPr>
        <w:t xml:space="preserve">Zakres ubezpieczenia </w:t>
      </w:r>
    </w:p>
    <w:p w14:paraId="78C48F6A" w14:textId="77777777" w:rsidR="00F639EF" w:rsidRPr="00F576F1" w:rsidRDefault="00F639EF" w:rsidP="00F639EF">
      <w:pPr>
        <w:ind w:left="709"/>
        <w:jc w:val="both"/>
        <w:rPr>
          <w:rFonts w:ascii="Tahoma" w:hAnsi="Tahoma" w:cs="Tahoma"/>
        </w:rPr>
      </w:pPr>
      <w:r w:rsidRPr="00F576F1">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F576F1" w:rsidRDefault="00F639EF" w:rsidP="00F639EF">
      <w:pPr>
        <w:ind w:left="709"/>
        <w:jc w:val="both"/>
        <w:rPr>
          <w:rFonts w:ascii="Tahoma" w:hAnsi="Tahoma" w:cs="Tahoma"/>
        </w:rPr>
      </w:pPr>
      <w:r w:rsidRPr="00F576F1">
        <w:rPr>
          <w:rFonts w:ascii="Tahoma" w:hAnsi="Tahoma" w:cs="Tahoma"/>
        </w:rPr>
        <w:t> </w:t>
      </w:r>
    </w:p>
    <w:p w14:paraId="505D78F9" w14:textId="77777777" w:rsidR="00D44005" w:rsidRPr="00967D4E" w:rsidRDefault="00D44005" w:rsidP="00D44005">
      <w:pPr>
        <w:ind w:left="709"/>
        <w:jc w:val="both"/>
        <w:rPr>
          <w:rFonts w:ascii="Tahoma" w:hAnsi="Tahoma" w:cs="Tahoma"/>
        </w:rPr>
      </w:pPr>
      <w:r w:rsidRPr="00967D4E">
        <w:rPr>
          <w:rFonts w:ascii="Tahoma" w:hAnsi="Tahoma" w:cs="Tahoma"/>
          <w:b/>
          <w:bCs/>
        </w:rPr>
        <w:t xml:space="preserve">Suma ubezpieczenia - </w:t>
      </w:r>
      <w:r w:rsidRPr="00967D4E">
        <w:rPr>
          <w:rFonts w:ascii="Tahoma" w:hAnsi="Tahoma" w:cs="Tahoma"/>
        </w:rPr>
        <w:t>10 000 zł  na osobę</w:t>
      </w:r>
    </w:p>
    <w:p w14:paraId="2CF6CF09" w14:textId="77777777" w:rsidR="00D44005" w:rsidRPr="00967D4E" w:rsidRDefault="00D44005" w:rsidP="00D44005">
      <w:pPr>
        <w:ind w:left="709"/>
        <w:jc w:val="both"/>
        <w:rPr>
          <w:rFonts w:ascii="Tahoma" w:hAnsi="Tahoma" w:cs="Tahoma"/>
        </w:rPr>
      </w:pPr>
      <w:r w:rsidRPr="00967D4E">
        <w:rPr>
          <w:rFonts w:ascii="Tahoma" w:hAnsi="Tahoma" w:cs="Tahoma"/>
          <w:b/>
          <w:bCs/>
        </w:rPr>
        <w:t>-</w:t>
      </w:r>
      <w:r w:rsidRPr="00967D4E">
        <w:rPr>
          <w:rFonts w:ascii="Tahoma" w:hAnsi="Tahoma" w:cs="Tahoma"/>
        </w:rPr>
        <w:t xml:space="preserve"> w przypadku śmierci Ubezpieczonego – świadczenie w wysokości 100% sumy ubezpieczenia;</w:t>
      </w:r>
    </w:p>
    <w:p w14:paraId="1371594D" w14:textId="77777777" w:rsidR="00D44005" w:rsidRPr="00967D4E" w:rsidRDefault="00D44005" w:rsidP="00D44005">
      <w:pPr>
        <w:ind w:left="709"/>
        <w:jc w:val="both"/>
        <w:rPr>
          <w:rFonts w:ascii="Tahoma" w:hAnsi="Tahoma" w:cs="Tahoma"/>
        </w:rPr>
      </w:pPr>
      <w:r w:rsidRPr="00967D4E">
        <w:rPr>
          <w:rFonts w:ascii="Tahoma" w:hAnsi="Tahoma" w:cs="Tahoma"/>
        </w:rPr>
        <w:t>- w przypadku 100% uszczerbku na zdrowiu – świadczenie w wysokości 100% sumy ubezpieczenia;</w:t>
      </w:r>
    </w:p>
    <w:p w14:paraId="7E7B87F4" w14:textId="77777777" w:rsidR="00D44005" w:rsidRPr="00967D4E" w:rsidRDefault="00D44005" w:rsidP="00D44005">
      <w:pPr>
        <w:ind w:left="709"/>
        <w:jc w:val="both"/>
        <w:rPr>
          <w:rFonts w:ascii="Tahoma" w:hAnsi="Tahoma" w:cs="Tahoma"/>
        </w:rPr>
      </w:pPr>
      <w:r w:rsidRPr="00967D4E">
        <w:rPr>
          <w:rFonts w:ascii="Tahoma" w:hAnsi="Tahoma" w:cs="Tahoma"/>
        </w:rPr>
        <w:t>- w przypadku uszczerbku na zdrowiu poniżej 100% - świadczenie w wysokości takiego procentu sumy ubezpieczenia, w jakim Ubezpieczony doznał uszczerbku na zdrowiu.</w:t>
      </w:r>
    </w:p>
    <w:p w14:paraId="5BDF368E" w14:textId="77777777" w:rsidR="00F639EF" w:rsidRPr="00967D4E" w:rsidRDefault="00F639EF" w:rsidP="00F639EF">
      <w:pPr>
        <w:rPr>
          <w:rFonts w:ascii="Tahoma" w:hAnsi="Tahoma" w:cs="Tahoma"/>
          <w:b/>
          <w:bCs/>
        </w:rPr>
      </w:pPr>
      <w:r w:rsidRPr="00967D4E">
        <w:rPr>
          <w:rFonts w:ascii="Tahoma" w:hAnsi="Tahoma" w:cs="Tahoma"/>
          <w:b/>
          <w:bCs/>
        </w:rPr>
        <w:t> </w:t>
      </w:r>
    </w:p>
    <w:p w14:paraId="1D3CBA7B" w14:textId="77777777" w:rsidR="00F639EF" w:rsidRPr="00C95F7C" w:rsidRDefault="00F639EF" w:rsidP="00F639EF">
      <w:pPr>
        <w:ind w:firstLine="708"/>
        <w:rPr>
          <w:rFonts w:ascii="Tahoma" w:hAnsi="Tahoma" w:cs="Tahoma"/>
          <w:b/>
          <w:bCs/>
        </w:rPr>
      </w:pPr>
      <w:r w:rsidRPr="00967D4E">
        <w:rPr>
          <w:rFonts w:ascii="Tahoma" w:hAnsi="Tahoma" w:cs="Tahoma"/>
        </w:rPr>
        <w:t>Zakres terytorialny</w:t>
      </w:r>
      <w:r w:rsidRPr="00471D05">
        <w:rPr>
          <w:rFonts w:ascii="Tahoma" w:hAnsi="Tahoma" w:cs="Tahoma"/>
        </w:rPr>
        <w:t xml:space="preserve"> ubezpieczenia NNW – RP i Europa</w:t>
      </w:r>
    </w:p>
    <w:p w14:paraId="3DCAD2CE" w14:textId="580B737C" w:rsidR="00F639EF" w:rsidRDefault="00F639EF" w:rsidP="00F639EF">
      <w:pPr>
        <w:rPr>
          <w:rFonts w:ascii="Tahoma" w:hAnsi="Tahoma" w:cs="Tahoma"/>
        </w:rPr>
      </w:pPr>
    </w:p>
    <w:p w14:paraId="4A5A452C" w14:textId="77777777" w:rsidR="00FE3198" w:rsidRDefault="00FE3198" w:rsidP="00F639EF">
      <w:pPr>
        <w:rPr>
          <w:rFonts w:ascii="Tahoma" w:hAnsi="Tahoma" w:cs="Tahoma"/>
        </w:rPr>
      </w:pPr>
    </w:p>
    <w:p w14:paraId="1699EB56" w14:textId="77777777" w:rsidR="00F639EF" w:rsidRPr="00E63703" w:rsidRDefault="00F639EF" w:rsidP="00F639EF">
      <w:pPr>
        <w:rPr>
          <w:rFonts w:ascii="Tahoma" w:hAnsi="Tahoma" w:cs="Tahoma"/>
          <w:b/>
        </w:rPr>
      </w:pPr>
      <w:r w:rsidRPr="008738A0">
        <w:rPr>
          <w:rFonts w:ascii="Tahoma" w:hAnsi="Tahoma" w:cs="Tahoma"/>
          <w:b/>
        </w:rPr>
        <w:t xml:space="preserve">Ubezpieczenie </w:t>
      </w:r>
      <w:r w:rsidRPr="00E63703">
        <w:rPr>
          <w:rFonts w:ascii="Tahoma" w:hAnsi="Tahoma" w:cs="Tahoma"/>
          <w:b/>
        </w:rPr>
        <w:t>assistance (ASS)</w:t>
      </w:r>
    </w:p>
    <w:p w14:paraId="29E5F917" w14:textId="77777777" w:rsidR="00F639EF" w:rsidRPr="008738A0" w:rsidRDefault="00F639EF" w:rsidP="00F639EF">
      <w:pPr>
        <w:rPr>
          <w:rFonts w:ascii="Tahoma" w:hAnsi="Tahoma" w:cs="Tahoma"/>
        </w:rPr>
      </w:pPr>
    </w:p>
    <w:p w14:paraId="7691BFB1" w14:textId="77777777" w:rsidR="00F639EF" w:rsidRPr="008738A0" w:rsidRDefault="00F639EF" w:rsidP="00F639EF">
      <w:pPr>
        <w:ind w:left="709"/>
        <w:jc w:val="both"/>
        <w:rPr>
          <w:rFonts w:ascii="Tahoma" w:hAnsi="Tahoma" w:cs="Tahoma"/>
        </w:rPr>
      </w:pPr>
      <w:r w:rsidRPr="008738A0">
        <w:rPr>
          <w:rFonts w:ascii="Tahoma" w:hAnsi="Tahoma" w:cs="Tahoma"/>
          <w:b/>
          <w:bCs/>
        </w:rPr>
        <w:t>Okres ubezpieczenia -</w:t>
      </w:r>
      <w:r w:rsidRPr="008738A0">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5073EF6C" w14:textId="77777777" w:rsidR="00F639EF" w:rsidRDefault="00F639EF" w:rsidP="00F639EF">
      <w:pPr>
        <w:ind w:left="709"/>
        <w:jc w:val="both"/>
        <w:rPr>
          <w:rFonts w:ascii="Tahoma" w:hAnsi="Tahoma" w:cs="Tahoma"/>
          <w:b/>
          <w:bCs/>
        </w:rPr>
      </w:pPr>
    </w:p>
    <w:p w14:paraId="0AB4E179" w14:textId="36FED95F" w:rsidR="00F639EF" w:rsidRDefault="00F639EF" w:rsidP="00F639EF">
      <w:pPr>
        <w:ind w:left="709"/>
        <w:jc w:val="both"/>
        <w:rPr>
          <w:rFonts w:ascii="Tahoma" w:hAnsi="Tahoma" w:cs="Tahoma"/>
          <w:bCs/>
        </w:rPr>
      </w:pPr>
      <w:r w:rsidRPr="002A4EC1">
        <w:rPr>
          <w:rFonts w:ascii="Tahoma" w:hAnsi="Tahoma" w:cs="Tahoma"/>
          <w:b/>
          <w:bCs/>
        </w:rPr>
        <w:t xml:space="preserve">Zakres </w:t>
      </w:r>
      <w:r w:rsidRPr="006A5B36">
        <w:rPr>
          <w:rFonts w:ascii="Tahoma" w:hAnsi="Tahoma" w:cs="Tahoma"/>
          <w:b/>
          <w:bCs/>
        </w:rPr>
        <w:t xml:space="preserve">ubezpieczenia </w:t>
      </w:r>
      <w:r w:rsidR="00E20CC3" w:rsidRPr="006A5B36">
        <w:rPr>
          <w:rFonts w:ascii="Tahoma" w:hAnsi="Tahoma" w:cs="Tahoma"/>
          <w:bCs/>
        </w:rPr>
        <w:t xml:space="preserve">(minimalny wymagany, </w:t>
      </w:r>
      <w:r w:rsidR="00B71608" w:rsidRPr="006A5B36">
        <w:rPr>
          <w:rFonts w:ascii="Tahoma" w:hAnsi="Tahoma" w:cs="Tahoma"/>
          <w:bCs/>
        </w:rPr>
        <w:t>pozostałe świadczenia i warunki zgodnie z OWU</w:t>
      </w:r>
      <w:r w:rsidR="00E20CC3" w:rsidRPr="006A5B36">
        <w:rPr>
          <w:rFonts w:ascii="Tahoma" w:hAnsi="Tahoma" w:cs="Tahoma"/>
          <w:bCs/>
        </w:rPr>
        <w:t>)</w:t>
      </w:r>
    </w:p>
    <w:p w14:paraId="224448A8" w14:textId="77777777" w:rsidR="00967D4E" w:rsidRPr="006A5B36" w:rsidRDefault="00967D4E" w:rsidP="00F639EF">
      <w:pPr>
        <w:ind w:left="709"/>
        <w:jc w:val="both"/>
        <w:rPr>
          <w:rFonts w:ascii="Tahoma" w:hAnsi="Tahoma" w:cs="Tahoma"/>
          <w:bCs/>
        </w:rPr>
      </w:pPr>
    </w:p>
    <w:p w14:paraId="5591E0FD" w14:textId="3C52DCE7" w:rsidR="0088525E" w:rsidRPr="00967D4E" w:rsidRDefault="0088525E" w:rsidP="0088525E">
      <w:pPr>
        <w:pStyle w:val="Akapitzlist"/>
        <w:jc w:val="both"/>
        <w:rPr>
          <w:rFonts w:ascii="Tahoma" w:hAnsi="Tahoma" w:cs="Tahoma"/>
          <w:b/>
          <w:bCs/>
          <w:sz w:val="20"/>
          <w:szCs w:val="20"/>
          <w:u w:val="single"/>
        </w:rPr>
      </w:pPr>
      <w:r w:rsidRPr="00967D4E">
        <w:rPr>
          <w:rFonts w:ascii="Tahoma" w:hAnsi="Tahoma" w:cs="Tahoma"/>
          <w:sz w:val="20"/>
          <w:szCs w:val="20"/>
          <w:u w:val="single"/>
        </w:rPr>
        <w:t>I. Wariant podstawowy</w:t>
      </w:r>
    </w:p>
    <w:p w14:paraId="58711F41" w14:textId="77777777" w:rsidR="0088525E" w:rsidRPr="00967D4E" w:rsidRDefault="0088525E" w:rsidP="0088525E">
      <w:pPr>
        <w:ind w:left="709"/>
        <w:jc w:val="both"/>
        <w:rPr>
          <w:rFonts w:ascii="Tahoma" w:hAnsi="Tahoma" w:cs="Tahoma"/>
        </w:rPr>
      </w:pPr>
      <w:r w:rsidRPr="00967D4E">
        <w:rPr>
          <w:rFonts w:ascii="Tahoma" w:hAnsi="Tahoma" w:cs="Tahoma"/>
        </w:rPr>
        <w:t>Ubezpieczenie assistance obejmuje co najmniej następujące ryzyka i koszty:  pomoc na wypadek awarii pojazdu, wypadku pojazdu, braku paliwa lub kradzieży pojazdu lub jego części uniemożliwiającej dalszą jazdę (bez wprowadzania limitu kilometrów, powyżej którego przysługuje świadczenie assistance), polegającą m.in. na zorganizowaniu i pokryciu koszów:</w:t>
      </w:r>
    </w:p>
    <w:p w14:paraId="06C8D62F" w14:textId="50B574CD" w:rsidR="0088525E" w:rsidRPr="00967D4E" w:rsidRDefault="0088525E" w:rsidP="00061F3A">
      <w:pPr>
        <w:pStyle w:val="Akapitzlist"/>
        <w:numPr>
          <w:ilvl w:val="0"/>
          <w:numId w:val="82"/>
        </w:numPr>
        <w:ind w:left="993" w:hanging="284"/>
        <w:jc w:val="both"/>
        <w:rPr>
          <w:rFonts w:ascii="Tahoma" w:hAnsi="Tahoma" w:cs="Tahoma"/>
          <w:sz w:val="20"/>
          <w:szCs w:val="20"/>
        </w:rPr>
      </w:pPr>
      <w:r w:rsidRPr="00967D4E">
        <w:rPr>
          <w:rFonts w:ascii="Tahoma" w:hAnsi="Tahoma" w:cs="Tahoma"/>
          <w:sz w:val="20"/>
          <w:szCs w:val="20"/>
        </w:rPr>
        <w:t xml:space="preserve">naprawy na miejscu zdarzenia (bez kosztu zakupu części), </w:t>
      </w:r>
    </w:p>
    <w:p w14:paraId="61CD8D2F" w14:textId="20FC30B0" w:rsidR="0088525E" w:rsidRPr="00967D4E" w:rsidRDefault="0088525E" w:rsidP="00061F3A">
      <w:pPr>
        <w:pStyle w:val="Akapitzlist"/>
        <w:numPr>
          <w:ilvl w:val="0"/>
          <w:numId w:val="82"/>
        </w:numPr>
        <w:ind w:left="993" w:hanging="284"/>
        <w:jc w:val="both"/>
        <w:rPr>
          <w:rFonts w:ascii="Tahoma" w:hAnsi="Tahoma" w:cs="Tahoma"/>
          <w:sz w:val="20"/>
          <w:szCs w:val="20"/>
        </w:rPr>
      </w:pPr>
      <w:r w:rsidRPr="00967D4E">
        <w:rPr>
          <w:rFonts w:ascii="Tahoma" w:hAnsi="Tahoma" w:cs="Tahoma"/>
          <w:sz w:val="20"/>
          <w:szCs w:val="20"/>
        </w:rPr>
        <w:t xml:space="preserve">dostarczeniu paliwa (bez kosztu zakupu paliwa), </w:t>
      </w:r>
    </w:p>
    <w:p w14:paraId="25AE2230" w14:textId="15FD6CCC" w:rsidR="0088525E" w:rsidRPr="00967D4E" w:rsidRDefault="0088525E" w:rsidP="00061F3A">
      <w:pPr>
        <w:pStyle w:val="Akapitzlist"/>
        <w:numPr>
          <w:ilvl w:val="0"/>
          <w:numId w:val="82"/>
        </w:numPr>
        <w:ind w:left="993" w:hanging="284"/>
        <w:jc w:val="both"/>
        <w:rPr>
          <w:rFonts w:ascii="Tahoma" w:hAnsi="Tahoma" w:cs="Tahoma"/>
          <w:sz w:val="20"/>
          <w:szCs w:val="20"/>
        </w:rPr>
      </w:pPr>
      <w:r w:rsidRPr="00967D4E">
        <w:rPr>
          <w:rFonts w:ascii="Tahoma" w:hAnsi="Tahoma" w:cs="Tahoma"/>
          <w:sz w:val="20"/>
          <w:szCs w:val="20"/>
        </w:rPr>
        <w:t xml:space="preserve">pokryciu kosztów holowania do miejsca wskazanego przez ubezpieczonego (limit kilometrów – minimum 100 km od miejsca wypadku, awarii na terytorium RP), </w:t>
      </w:r>
    </w:p>
    <w:p w14:paraId="2462444F" w14:textId="67C26ECE" w:rsidR="0088525E" w:rsidRPr="00967D4E" w:rsidRDefault="0088525E" w:rsidP="00061F3A">
      <w:pPr>
        <w:pStyle w:val="Akapitzlist"/>
        <w:numPr>
          <w:ilvl w:val="0"/>
          <w:numId w:val="82"/>
        </w:numPr>
        <w:ind w:left="993" w:hanging="284"/>
        <w:jc w:val="both"/>
        <w:rPr>
          <w:rFonts w:ascii="Tahoma" w:hAnsi="Tahoma" w:cs="Tahoma"/>
          <w:sz w:val="20"/>
          <w:szCs w:val="20"/>
        </w:rPr>
      </w:pPr>
      <w:r w:rsidRPr="00967D4E">
        <w:rPr>
          <w:rFonts w:ascii="Tahoma" w:hAnsi="Tahoma" w:cs="Tahoma"/>
          <w:sz w:val="20"/>
          <w:szCs w:val="20"/>
        </w:rPr>
        <w:t>pokrycia</w:t>
      </w:r>
      <w:r w:rsidR="001020BF" w:rsidRPr="00967D4E">
        <w:rPr>
          <w:rFonts w:ascii="Tahoma" w:hAnsi="Tahoma" w:cs="Tahoma"/>
          <w:sz w:val="20"/>
          <w:szCs w:val="20"/>
        </w:rPr>
        <w:t xml:space="preserve"> kosztów kontynuowania podróży.</w:t>
      </w:r>
    </w:p>
    <w:p w14:paraId="1037575D" w14:textId="77777777" w:rsidR="00870CCE" w:rsidRPr="00967D4E" w:rsidRDefault="00870CCE" w:rsidP="00870CCE">
      <w:pPr>
        <w:ind w:left="709"/>
        <w:jc w:val="both"/>
        <w:rPr>
          <w:rFonts w:ascii="Tahoma" w:hAnsi="Tahoma" w:cs="Tahoma"/>
        </w:rPr>
      </w:pPr>
      <w:r w:rsidRPr="00967D4E">
        <w:rPr>
          <w:rFonts w:ascii="Tahoma" w:hAnsi="Tahoma" w:cs="Tahoma"/>
        </w:rPr>
        <w:t>Ubezpieczenie dotyczy pojazdów osobowych i ciężarowych o dopuszczalnej masie całkowitej do 3,5 t (definicja samochodu osobowego i samochodu ciężarowego zgodnie z art. 2 Ustawy Prawo o ruchu drogowym), wskazanych w załączniku z wykazem pojazdów do ubezpieczenia w tym wariancie.</w:t>
      </w:r>
    </w:p>
    <w:p w14:paraId="0D93D4C6" w14:textId="77777777" w:rsidR="0088525E" w:rsidRPr="00967D4E" w:rsidRDefault="0088525E" w:rsidP="0088525E">
      <w:pPr>
        <w:ind w:left="709"/>
        <w:jc w:val="both"/>
        <w:rPr>
          <w:rFonts w:ascii="Tahoma" w:hAnsi="Tahoma" w:cs="Tahoma"/>
        </w:rPr>
      </w:pPr>
      <w:r w:rsidRPr="00967D4E">
        <w:rPr>
          <w:rFonts w:ascii="Tahoma" w:hAnsi="Tahoma" w:cs="Tahoma"/>
        </w:rPr>
        <w:t>Minimalny zakres terytorialny - RP.</w:t>
      </w:r>
    </w:p>
    <w:p w14:paraId="06E6E401" w14:textId="77777777" w:rsidR="00814883" w:rsidRPr="0088525E" w:rsidRDefault="00814883" w:rsidP="0088525E">
      <w:pPr>
        <w:jc w:val="both"/>
        <w:rPr>
          <w:rFonts w:ascii="Tahoma" w:hAnsi="Tahoma" w:cs="Tahoma"/>
          <w:u w:val="single"/>
        </w:rPr>
      </w:pPr>
    </w:p>
    <w:p w14:paraId="583A8D43" w14:textId="32D7EECF" w:rsidR="00F639EF" w:rsidRPr="004C35AA" w:rsidRDefault="0088525E" w:rsidP="00F639EF">
      <w:pPr>
        <w:pStyle w:val="Akapitzlist"/>
        <w:jc w:val="both"/>
        <w:rPr>
          <w:rFonts w:ascii="Tahoma" w:hAnsi="Tahoma" w:cs="Tahoma"/>
          <w:b/>
          <w:bCs/>
          <w:sz w:val="20"/>
          <w:szCs w:val="20"/>
          <w:u w:val="single"/>
        </w:rPr>
      </w:pPr>
      <w:r>
        <w:rPr>
          <w:rFonts w:ascii="Tahoma" w:hAnsi="Tahoma" w:cs="Tahoma"/>
          <w:sz w:val="20"/>
          <w:szCs w:val="20"/>
          <w:u w:val="single"/>
        </w:rPr>
        <w:t>I</w:t>
      </w:r>
      <w:r w:rsidR="00F639EF" w:rsidRPr="004C35AA">
        <w:rPr>
          <w:rFonts w:ascii="Tahoma" w:hAnsi="Tahoma" w:cs="Tahoma"/>
          <w:sz w:val="20"/>
          <w:szCs w:val="20"/>
          <w:u w:val="single"/>
        </w:rPr>
        <w:t>I. Wariant rozszerzony</w:t>
      </w:r>
    </w:p>
    <w:p w14:paraId="594A26EB" w14:textId="77777777" w:rsidR="00F639EF" w:rsidRPr="004C35AA" w:rsidRDefault="00F639EF" w:rsidP="00F639EF">
      <w:pPr>
        <w:ind w:left="709"/>
        <w:jc w:val="both"/>
        <w:rPr>
          <w:rFonts w:ascii="Tahoma" w:hAnsi="Tahoma" w:cs="Tahoma"/>
        </w:rPr>
      </w:pPr>
      <w:r w:rsidRPr="004C35AA">
        <w:rPr>
          <w:rFonts w:ascii="Tahoma" w:hAnsi="Tahoma" w:cs="Tahoma"/>
        </w:rPr>
        <w:t>Ubezpieczenie assistance obejmuje co najmniej następujące ryzyka i koszty:  pomoc na wypadek awarii pojazdu, wypadku pojazdu, braku paliwa lub kradzieży pojazdu lub jego części uniemożliwiającej dalszą jazdę (bez wprowadzania limitu kilometrów, powyżej którego przysługuje świadczenie assistance), polegającą m.in. na zorganizowaniu i pokryciu koszów:</w:t>
      </w:r>
    </w:p>
    <w:p w14:paraId="0CC3EE93" w14:textId="0B6527D5" w:rsidR="00F639EF" w:rsidRPr="004654C0" w:rsidRDefault="00F639EF" w:rsidP="00061F3A">
      <w:pPr>
        <w:pStyle w:val="Akapitzlist"/>
        <w:numPr>
          <w:ilvl w:val="0"/>
          <w:numId w:val="83"/>
        </w:numPr>
        <w:ind w:left="993" w:hanging="284"/>
        <w:jc w:val="both"/>
        <w:rPr>
          <w:rFonts w:ascii="Tahoma" w:hAnsi="Tahoma" w:cs="Tahoma"/>
          <w:sz w:val="20"/>
          <w:szCs w:val="20"/>
        </w:rPr>
      </w:pPr>
      <w:r w:rsidRPr="004654C0">
        <w:rPr>
          <w:rFonts w:ascii="Tahoma" w:hAnsi="Tahoma" w:cs="Tahoma"/>
          <w:sz w:val="20"/>
          <w:szCs w:val="20"/>
        </w:rPr>
        <w:t xml:space="preserve">naprawy na miejscu zdarzenia (bez kosztu zakupu części), </w:t>
      </w:r>
    </w:p>
    <w:p w14:paraId="53A431C7" w14:textId="42B5CD9A" w:rsidR="00F639EF" w:rsidRPr="006A5B36" w:rsidRDefault="00F639EF" w:rsidP="00061F3A">
      <w:pPr>
        <w:pStyle w:val="Akapitzlist"/>
        <w:numPr>
          <w:ilvl w:val="0"/>
          <w:numId w:val="83"/>
        </w:numPr>
        <w:ind w:left="993" w:hanging="284"/>
        <w:jc w:val="both"/>
        <w:rPr>
          <w:rFonts w:ascii="Tahoma" w:hAnsi="Tahoma" w:cs="Tahoma"/>
          <w:sz w:val="20"/>
          <w:szCs w:val="20"/>
        </w:rPr>
      </w:pPr>
      <w:r w:rsidRPr="006A5B36">
        <w:rPr>
          <w:rFonts w:ascii="Tahoma" w:hAnsi="Tahoma" w:cs="Tahoma"/>
          <w:sz w:val="20"/>
          <w:szCs w:val="20"/>
        </w:rPr>
        <w:t xml:space="preserve">dostarczeniu paliwa (bez kosztu zakupu paliwa), </w:t>
      </w:r>
    </w:p>
    <w:p w14:paraId="5D1677DB" w14:textId="2328CF65" w:rsidR="00F639EF" w:rsidRPr="006A5B36" w:rsidRDefault="00F639EF" w:rsidP="00061F3A">
      <w:pPr>
        <w:pStyle w:val="Akapitzlist"/>
        <w:numPr>
          <w:ilvl w:val="0"/>
          <w:numId w:val="83"/>
        </w:numPr>
        <w:ind w:left="993" w:hanging="284"/>
        <w:jc w:val="both"/>
        <w:rPr>
          <w:rFonts w:ascii="Tahoma" w:hAnsi="Tahoma" w:cs="Tahoma"/>
          <w:sz w:val="20"/>
          <w:szCs w:val="20"/>
        </w:rPr>
      </w:pPr>
      <w:r w:rsidRPr="006A5B36">
        <w:rPr>
          <w:rFonts w:ascii="Tahoma" w:hAnsi="Tahoma" w:cs="Tahoma"/>
          <w:sz w:val="20"/>
          <w:szCs w:val="20"/>
        </w:rPr>
        <w:t>pokryciu kosztów holowania do miejsca wskazanego p</w:t>
      </w:r>
      <w:r w:rsidRPr="00967D4E">
        <w:rPr>
          <w:rFonts w:ascii="Tahoma" w:hAnsi="Tahoma" w:cs="Tahoma"/>
          <w:sz w:val="20"/>
          <w:szCs w:val="20"/>
        </w:rPr>
        <w:t xml:space="preserve">rzez ubezpieczonego (limit kilometrów – minimum </w:t>
      </w:r>
      <w:r w:rsidR="00967D4E" w:rsidRPr="00967D4E">
        <w:rPr>
          <w:rFonts w:ascii="Tahoma" w:hAnsi="Tahoma" w:cs="Tahoma"/>
          <w:sz w:val="20"/>
          <w:szCs w:val="20"/>
        </w:rPr>
        <w:t>3</w:t>
      </w:r>
      <w:r w:rsidRPr="00967D4E">
        <w:rPr>
          <w:rFonts w:ascii="Tahoma" w:hAnsi="Tahoma" w:cs="Tahoma"/>
          <w:sz w:val="20"/>
          <w:szCs w:val="20"/>
        </w:rPr>
        <w:t xml:space="preserve">00 km od miejsca wypadku, awarii na terytorium RP), </w:t>
      </w:r>
    </w:p>
    <w:p w14:paraId="42010139" w14:textId="57BC675B" w:rsidR="00F639EF" w:rsidRPr="006A5B36" w:rsidRDefault="00F639EF" w:rsidP="00061F3A">
      <w:pPr>
        <w:pStyle w:val="Akapitzlist"/>
        <w:numPr>
          <w:ilvl w:val="0"/>
          <w:numId w:val="83"/>
        </w:numPr>
        <w:ind w:left="993" w:hanging="284"/>
        <w:jc w:val="both"/>
        <w:rPr>
          <w:rFonts w:ascii="Tahoma" w:hAnsi="Tahoma" w:cs="Tahoma"/>
          <w:sz w:val="20"/>
          <w:szCs w:val="20"/>
        </w:rPr>
      </w:pPr>
      <w:r w:rsidRPr="006A5B36">
        <w:rPr>
          <w:rFonts w:ascii="Tahoma" w:hAnsi="Tahoma" w:cs="Tahoma"/>
          <w:sz w:val="20"/>
          <w:szCs w:val="20"/>
        </w:rPr>
        <w:t xml:space="preserve">pokrycia kosztów kontynuowania podróży, </w:t>
      </w:r>
    </w:p>
    <w:p w14:paraId="57CF9FE7" w14:textId="729D189F" w:rsidR="00DC49EE" w:rsidRPr="006A5B36" w:rsidRDefault="00F639EF" w:rsidP="00967D4E">
      <w:pPr>
        <w:pStyle w:val="Akapitzlist"/>
        <w:numPr>
          <w:ilvl w:val="0"/>
          <w:numId w:val="83"/>
        </w:numPr>
        <w:ind w:left="993" w:hanging="284"/>
        <w:jc w:val="both"/>
        <w:rPr>
          <w:rFonts w:ascii="Tahoma" w:hAnsi="Tahoma" w:cs="Tahoma"/>
          <w:sz w:val="20"/>
          <w:szCs w:val="20"/>
        </w:rPr>
      </w:pPr>
      <w:r w:rsidRPr="006A5B36">
        <w:rPr>
          <w:rFonts w:ascii="Tahoma" w:hAnsi="Tahoma" w:cs="Tahoma"/>
          <w:sz w:val="20"/>
          <w:szCs w:val="20"/>
        </w:rPr>
        <w:lastRenderedPageBreak/>
        <w:t xml:space="preserve">wynajmu samochodu </w:t>
      </w:r>
      <w:r w:rsidRPr="00967D4E">
        <w:rPr>
          <w:rFonts w:ascii="Tahoma" w:hAnsi="Tahoma" w:cs="Tahoma"/>
          <w:sz w:val="20"/>
          <w:szCs w:val="20"/>
        </w:rPr>
        <w:t>zastępczego</w:t>
      </w:r>
      <w:r w:rsidR="00967D4E" w:rsidRPr="00967D4E">
        <w:rPr>
          <w:rFonts w:ascii="Tahoma" w:hAnsi="Tahoma" w:cs="Tahoma"/>
          <w:sz w:val="20"/>
          <w:szCs w:val="20"/>
        </w:rPr>
        <w:t xml:space="preserve"> </w:t>
      </w:r>
      <w:r w:rsidR="00DC49EE" w:rsidRPr="00967D4E">
        <w:rPr>
          <w:rFonts w:ascii="Tahoma" w:hAnsi="Tahoma" w:cs="Tahoma"/>
          <w:sz w:val="20"/>
          <w:szCs w:val="20"/>
        </w:rPr>
        <w:t>na okres minimum 4 dni w przypadku kradzieży pojazdu,</w:t>
      </w:r>
      <w:r w:rsidR="00967D4E" w:rsidRPr="00967D4E">
        <w:rPr>
          <w:rFonts w:ascii="Tahoma" w:hAnsi="Tahoma" w:cs="Tahoma"/>
          <w:sz w:val="20"/>
          <w:szCs w:val="20"/>
        </w:rPr>
        <w:t xml:space="preserve"> </w:t>
      </w:r>
      <w:r w:rsidRPr="00967D4E">
        <w:rPr>
          <w:rFonts w:ascii="Tahoma" w:hAnsi="Tahoma" w:cs="Tahoma"/>
          <w:sz w:val="20"/>
          <w:szCs w:val="20"/>
        </w:rPr>
        <w:t>wypadku pojazdu, awarii pojazdu</w:t>
      </w:r>
      <w:r w:rsidR="00DC49EE" w:rsidRPr="00967D4E">
        <w:rPr>
          <w:rFonts w:ascii="Tahoma" w:hAnsi="Tahoma" w:cs="Tahoma"/>
          <w:sz w:val="20"/>
          <w:szCs w:val="20"/>
        </w:rPr>
        <w:t>,</w:t>
      </w:r>
    </w:p>
    <w:p w14:paraId="28A25641" w14:textId="35C7DA8F" w:rsidR="00A06752" w:rsidRPr="00967D4E" w:rsidRDefault="00A06752" w:rsidP="00DC49EE">
      <w:pPr>
        <w:pStyle w:val="Akapitzlist"/>
        <w:ind w:left="993"/>
        <w:jc w:val="both"/>
        <w:rPr>
          <w:rFonts w:ascii="Tahoma" w:hAnsi="Tahoma" w:cs="Tahoma"/>
          <w:sz w:val="20"/>
          <w:szCs w:val="20"/>
        </w:rPr>
      </w:pPr>
      <w:r w:rsidRPr="006A5B36">
        <w:rPr>
          <w:rFonts w:ascii="Tahoma" w:hAnsi="Tahoma" w:cs="Tahoma"/>
          <w:sz w:val="20"/>
          <w:szCs w:val="20"/>
        </w:rPr>
        <w:t xml:space="preserve">przy czym okres, za który Ubezpieczyciel pokrywa koszty wynajmu pojazdu zastępczego liczy się od dnia </w:t>
      </w:r>
      <w:r w:rsidRPr="00967D4E">
        <w:rPr>
          <w:rFonts w:ascii="Tahoma" w:hAnsi="Tahoma" w:cs="Tahoma"/>
          <w:sz w:val="20"/>
          <w:szCs w:val="20"/>
        </w:rPr>
        <w:t>rozpoczęcia wynajmu tego pojazdu, a nie od dnia wypadku, awarii lub kradzieży pojazdu.</w:t>
      </w:r>
      <w:r w:rsidR="0088525E" w:rsidRPr="00967D4E">
        <w:rPr>
          <w:rFonts w:ascii="Tahoma" w:hAnsi="Tahoma" w:cs="Tahoma"/>
          <w:sz w:val="20"/>
          <w:szCs w:val="20"/>
        </w:rPr>
        <w:t xml:space="preserve"> </w:t>
      </w:r>
      <w:r w:rsidR="00DC49EE" w:rsidRPr="00967D4E">
        <w:rPr>
          <w:rFonts w:ascii="Tahoma" w:hAnsi="Tahoma" w:cs="Tahoma"/>
          <w:sz w:val="20"/>
          <w:szCs w:val="20"/>
        </w:rPr>
        <w:t>Dodatkowo p</w:t>
      </w:r>
      <w:r w:rsidR="0088525E" w:rsidRPr="00967D4E">
        <w:rPr>
          <w:rFonts w:ascii="Tahoma" w:hAnsi="Tahoma" w:cs="Tahoma"/>
          <w:sz w:val="20"/>
          <w:szCs w:val="20"/>
        </w:rPr>
        <w:t>ojazd zastępczy powinien być o porównywalnej klasie</w:t>
      </w:r>
      <w:r w:rsidR="00702C89" w:rsidRPr="00967D4E">
        <w:rPr>
          <w:rFonts w:ascii="Tahoma" w:hAnsi="Tahoma" w:cs="Tahoma"/>
          <w:sz w:val="20"/>
          <w:szCs w:val="20"/>
        </w:rPr>
        <w:t xml:space="preserve"> (nie </w:t>
      </w:r>
      <w:r w:rsidR="005E70C6" w:rsidRPr="00967D4E">
        <w:rPr>
          <w:rFonts w:ascii="Tahoma" w:hAnsi="Tahoma" w:cs="Tahoma"/>
          <w:sz w:val="20"/>
          <w:szCs w:val="20"/>
        </w:rPr>
        <w:t>niższej</w:t>
      </w:r>
      <w:r w:rsidR="00702C89" w:rsidRPr="00967D4E">
        <w:rPr>
          <w:rFonts w:ascii="Tahoma" w:hAnsi="Tahoma" w:cs="Tahoma"/>
          <w:sz w:val="20"/>
          <w:szCs w:val="20"/>
        </w:rPr>
        <w:t xml:space="preserve"> niż klasa B)</w:t>
      </w:r>
      <w:r w:rsidR="0088525E" w:rsidRPr="00967D4E">
        <w:rPr>
          <w:rFonts w:ascii="Tahoma" w:hAnsi="Tahoma" w:cs="Tahoma"/>
          <w:sz w:val="20"/>
          <w:szCs w:val="20"/>
        </w:rPr>
        <w:t>, o tej samej ilości miejsc oraz o porównywalnej pojemności silnika, ładowności pojazdu oraz jego funkcjonalności do pojazdu ubezpieczonego.</w:t>
      </w:r>
    </w:p>
    <w:p w14:paraId="6352BF7E" w14:textId="77777777" w:rsidR="00870CCE" w:rsidRPr="00967D4E" w:rsidRDefault="00870CCE" w:rsidP="00870CCE">
      <w:pPr>
        <w:ind w:left="709"/>
        <w:jc w:val="both"/>
        <w:rPr>
          <w:rFonts w:ascii="Tahoma" w:hAnsi="Tahoma" w:cs="Tahoma"/>
        </w:rPr>
      </w:pPr>
      <w:r w:rsidRPr="00967D4E">
        <w:rPr>
          <w:rFonts w:ascii="Tahoma" w:hAnsi="Tahoma" w:cs="Tahoma"/>
        </w:rPr>
        <w:t>Ubezpieczenie dotyczy pojazdów osobowych i ciężarowych o dopuszczalnej masie całkowitej do 3,5 t (definicja samochodu osobowego i samochodu ciężarowego zgodnie z art. 2 Ustawy Prawo o ruchu drogowym), wskazanych w załączniku z wykazem pojazdów do ubezpieczenia w tym wariancie.</w:t>
      </w:r>
    </w:p>
    <w:p w14:paraId="1EFB942F" w14:textId="77777777" w:rsidR="00F639EF" w:rsidRPr="00967D4E" w:rsidRDefault="00F639EF" w:rsidP="00F639EF">
      <w:pPr>
        <w:ind w:left="709"/>
        <w:jc w:val="both"/>
        <w:rPr>
          <w:rFonts w:ascii="Tahoma" w:hAnsi="Tahoma" w:cs="Tahoma"/>
        </w:rPr>
      </w:pPr>
      <w:r w:rsidRPr="00967D4E">
        <w:rPr>
          <w:rFonts w:ascii="Tahoma" w:hAnsi="Tahoma" w:cs="Tahoma"/>
        </w:rPr>
        <w:t>Minimalny zakres terytorialny - RP.</w:t>
      </w:r>
    </w:p>
    <w:p w14:paraId="50EB8670" w14:textId="77777777" w:rsidR="008E3081" w:rsidRDefault="008E3081" w:rsidP="00967D4E">
      <w:pPr>
        <w:jc w:val="both"/>
        <w:rPr>
          <w:rFonts w:ascii="Tahoma" w:hAnsi="Tahoma" w:cs="Tahoma"/>
        </w:rPr>
      </w:pPr>
    </w:p>
    <w:p w14:paraId="78FF2CB1" w14:textId="77777777" w:rsidR="00A70E0C" w:rsidRDefault="00A70E0C" w:rsidP="001020BF">
      <w:pPr>
        <w:jc w:val="both"/>
        <w:rPr>
          <w:rFonts w:ascii="Tahoma" w:hAnsi="Tahoma" w:cs="Tahoma"/>
        </w:rPr>
      </w:pPr>
    </w:p>
    <w:p w14:paraId="797AE079" w14:textId="77777777" w:rsidR="00F639EF" w:rsidRPr="0097185B" w:rsidRDefault="00F639EF" w:rsidP="00F639EF">
      <w:pPr>
        <w:rPr>
          <w:rFonts w:ascii="Tahoma" w:hAnsi="Tahoma" w:cs="Tahoma"/>
          <w:b/>
          <w:u w:val="single"/>
        </w:rPr>
      </w:pPr>
      <w:r w:rsidRPr="0097185B">
        <w:rPr>
          <w:rFonts w:ascii="Tahoma" w:hAnsi="Tahoma" w:cs="Tahoma"/>
          <w:b/>
          <w:u w:val="single"/>
        </w:rPr>
        <w:t xml:space="preserve">Część III Zamówienia </w:t>
      </w:r>
    </w:p>
    <w:p w14:paraId="7A026D07" w14:textId="77777777" w:rsidR="00F639EF" w:rsidRDefault="00F639EF" w:rsidP="00F639EF">
      <w:pPr>
        <w:ind w:left="709"/>
        <w:jc w:val="both"/>
        <w:rPr>
          <w:rFonts w:ascii="Tahoma" w:hAnsi="Tahoma" w:cs="Tahoma"/>
        </w:rPr>
      </w:pPr>
    </w:p>
    <w:p w14:paraId="212EDB40" w14:textId="087F66CD" w:rsidR="009819F8" w:rsidRPr="00200E6E" w:rsidRDefault="009819F8" w:rsidP="009819F8">
      <w:pPr>
        <w:tabs>
          <w:tab w:val="left" w:pos="2835"/>
        </w:tabs>
        <w:jc w:val="both"/>
        <w:rPr>
          <w:rFonts w:ascii="Tahoma" w:hAnsi="Tahoma" w:cs="Tahoma"/>
          <w:b/>
          <w:sz w:val="22"/>
          <w:szCs w:val="22"/>
        </w:rPr>
      </w:pPr>
      <w:r w:rsidRPr="00200E6E">
        <w:rPr>
          <w:rFonts w:ascii="Tahoma" w:hAnsi="Tahoma" w:cs="Tahoma"/>
          <w:b/>
          <w:sz w:val="22"/>
          <w:szCs w:val="22"/>
        </w:rPr>
        <w:t xml:space="preserve">Łączny okres ubezpieczenia: </w:t>
      </w:r>
      <w:r>
        <w:rPr>
          <w:rFonts w:ascii="Tahoma" w:hAnsi="Tahoma" w:cs="Tahoma"/>
          <w:b/>
          <w:sz w:val="22"/>
          <w:szCs w:val="22"/>
        </w:rPr>
        <w:t>24 miesiące</w:t>
      </w:r>
      <w:r w:rsidRPr="00200E6E">
        <w:rPr>
          <w:rFonts w:ascii="Tahoma" w:hAnsi="Tahoma" w:cs="Tahoma"/>
          <w:b/>
          <w:sz w:val="22"/>
          <w:szCs w:val="22"/>
        </w:rPr>
        <w:t xml:space="preserve"> od dnia podpisania umowy.</w:t>
      </w:r>
    </w:p>
    <w:p w14:paraId="1D9DEC4F" w14:textId="77777777" w:rsidR="009819F8" w:rsidRPr="00200E6E" w:rsidRDefault="009819F8" w:rsidP="009819F8">
      <w:pPr>
        <w:tabs>
          <w:tab w:val="left" w:pos="2835"/>
        </w:tabs>
        <w:jc w:val="both"/>
        <w:rPr>
          <w:rFonts w:ascii="Tahoma" w:hAnsi="Tahoma" w:cs="Tahoma"/>
          <w:b/>
        </w:rPr>
      </w:pPr>
      <w:r w:rsidRPr="00200E6E">
        <w:rPr>
          <w:rFonts w:ascii="Tahoma" w:hAnsi="Tahoma" w:cs="Tahoma"/>
          <w:b/>
        </w:rPr>
        <w:t>Projektowany okres ubezpieczenia – nie wcześniej niż od 1 marca 202</w:t>
      </w:r>
      <w:r>
        <w:rPr>
          <w:rFonts w:ascii="Tahoma" w:hAnsi="Tahoma" w:cs="Tahoma"/>
          <w:b/>
        </w:rPr>
        <w:t>4</w:t>
      </w:r>
      <w:r w:rsidRPr="00200E6E">
        <w:rPr>
          <w:rFonts w:ascii="Tahoma" w:hAnsi="Tahoma" w:cs="Tahoma"/>
          <w:b/>
        </w:rPr>
        <w:t xml:space="preserve"> r.</w:t>
      </w:r>
    </w:p>
    <w:p w14:paraId="6BEE3ED7" w14:textId="77777777" w:rsidR="00F639EF" w:rsidRDefault="00F639EF" w:rsidP="009819F8">
      <w:pPr>
        <w:jc w:val="both"/>
        <w:rPr>
          <w:rFonts w:ascii="Tahoma" w:hAnsi="Tahoma" w:cs="Tahoma"/>
        </w:rPr>
      </w:pPr>
    </w:p>
    <w:p w14:paraId="691E634F" w14:textId="42EFBA14" w:rsidR="001E4BA9" w:rsidRPr="00AE745E" w:rsidRDefault="001E4BA9" w:rsidP="009819F8">
      <w:pPr>
        <w:pStyle w:val="Nagwek3"/>
        <w:numPr>
          <w:ilvl w:val="4"/>
          <w:numId w:val="37"/>
        </w:numPr>
        <w:ind w:left="426" w:hanging="426"/>
        <w:jc w:val="both"/>
        <w:rPr>
          <w:rFonts w:ascii="Tahoma" w:hAnsi="Tahoma" w:cs="Tahoma"/>
          <w:sz w:val="20"/>
        </w:rPr>
      </w:pPr>
      <w:r w:rsidRPr="00AE745E">
        <w:rPr>
          <w:rFonts w:ascii="Tahoma" w:hAnsi="Tahoma" w:cs="Tahoma"/>
          <w:sz w:val="20"/>
        </w:rPr>
        <w:t xml:space="preserve">UBEZPIECZENIE </w:t>
      </w:r>
      <w:r w:rsidRPr="0097185B">
        <w:rPr>
          <w:rFonts w:ascii="Tahoma" w:hAnsi="Tahoma" w:cs="Tahoma"/>
          <w:sz w:val="20"/>
        </w:rPr>
        <w:t>NASTĘPSTW NIESZCZĘŚLIWYCH WYPADKÓW STRAŻAKÓW OSP, CZŁONKÓW ORAZ OPIEKUNÓW MŁODZIEŻOWYCH DRUŻYN POŻARNICZYCH (MDP) ZGODNIE</w:t>
      </w:r>
      <w:r w:rsidRPr="00AE745E">
        <w:rPr>
          <w:rFonts w:ascii="Tahoma" w:hAnsi="Tahoma" w:cs="Tahoma"/>
          <w:sz w:val="20"/>
        </w:rPr>
        <w:t xml:space="preserve"> Z USTAWĄ </w:t>
      </w:r>
      <w:r w:rsidR="0097185B">
        <w:rPr>
          <w:rFonts w:ascii="Tahoma" w:hAnsi="Tahoma" w:cs="Tahoma"/>
          <w:sz w:val="20"/>
        </w:rPr>
        <w:br/>
      </w:r>
      <w:r w:rsidRPr="00AE745E">
        <w:rPr>
          <w:rFonts w:ascii="Tahoma" w:hAnsi="Tahoma" w:cs="Tahoma"/>
          <w:sz w:val="20"/>
        </w:rPr>
        <w:t>Z DNIA 17 GRUDNIA 2021 R. O OCHOTNICZYCH STRAŻACH POŻARNYCH</w:t>
      </w:r>
    </w:p>
    <w:p w14:paraId="74B00DD5" w14:textId="78AD68B9" w:rsidR="001E4BA9" w:rsidRDefault="001E4BA9" w:rsidP="009819F8">
      <w:pPr>
        <w:pStyle w:val="WW-Tekstpodstawowywcity2"/>
        <w:ind w:left="0" w:firstLine="0"/>
        <w:rPr>
          <w:rFonts w:ascii="Tahoma" w:hAnsi="Tahoma" w:cs="Tahoma"/>
          <w:b/>
          <w:bCs/>
          <w:sz w:val="20"/>
        </w:rPr>
      </w:pPr>
    </w:p>
    <w:p w14:paraId="6DBAC489" w14:textId="77777777" w:rsidR="0097185B" w:rsidRPr="006B59BD" w:rsidRDefault="0097185B" w:rsidP="0097185B">
      <w:pPr>
        <w:tabs>
          <w:tab w:val="left" w:pos="1134"/>
        </w:tabs>
        <w:ind w:left="1134" w:hanging="1134"/>
        <w:jc w:val="both"/>
        <w:rPr>
          <w:rFonts w:ascii="Tahoma" w:hAnsi="Tahoma" w:cs="Tahoma"/>
          <w:b/>
        </w:rPr>
      </w:pPr>
      <w:r w:rsidRPr="006B59BD">
        <w:rPr>
          <w:rFonts w:ascii="Tahoma" w:hAnsi="Tahoma" w:cs="Tahoma"/>
          <w:b/>
        </w:rPr>
        <w:t xml:space="preserve">UWAGA: </w:t>
      </w:r>
      <w:r w:rsidRPr="006B59BD">
        <w:rPr>
          <w:rFonts w:ascii="Tahoma" w:hAnsi="Tahoma" w:cs="Tahoma"/>
          <w:b/>
        </w:rPr>
        <w:tab/>
        <w:t>Wysokość franszyz i udziałów własnych</w:t>
      </w:r>
    </w:p>
    <w:p w14:paraId="3112A20C" w14:textId="77777777" w:rsidR="0097185B" w:rsidRPr="006B59BD" w:rsidRDefault="0097185B" w:rsidP="0097185B">
      <w:pPr>
        <w:tabs>
          <w:tab w:val="left" w:pos="1134"/>
        </w:tabs>
        <w:ind w:left="1134" w:hanging="1134"/>
        <w:jc w:val="both"/>
        <w:rPr>
          <w:rFonts w:ascii="Tahoma" w:hAnsi="Tahoma" w:cs="Tahoma"/>
        </w:rPr>
      </w:pPr>
      <w:r w:rsidRPr="006B59BD">
        <w:rPr>
          <w:rFonts w:ascii="Tahoma" w:hAnsi="Tahoma" w:cs="Tahoma"/>
        </w:rPr>
        <w:tab/>
        <w:t xml:space="preserve">Franszyza integralna: brak </w:t>
      </w:r>
    </w:p>
    <w:p w14:paraId="32DF7DF4" w14:textId="77777777" w:rsidR="0097185B" w:rsidRPr="006B59BD" w:rsidRDefault="0097185B" w:rsidP="0097185B">
      <w:pPr>
        <w:tabs>
          <w:tab w:val="left" w:pos="1134"/>
        </w:tabs>
        <w:ind w:left="1134" w:hanging="1134"/>
        <w:jc w:val="both"/>
        <w:rPr>
          <w:rFonts w:ascii="Tahoma" w:hAnsi="Tahoma" w:cs="Tahoma"/>
        </w:rPr>
      </w:pPr>
      <w:r w:rsidRPr="006B59BD">
        <w:rPr>
          <w:rFonts w:ascii="Tahoma" w:hAnsi="Tahoma" w:cs="Tahoma"/>
        </w:rPr>
        <w:tab/>
        <w:t xml:space="preserve">Franszyza redukcyjna, udział własny: brak </w:t>
      </w:r>
    </w:p>
    <w:p w14:paraId="068D1712" w14:textId="77777777" w:rsidR="0097185B" w:rsidRPr="00AE745E" w:rsidRDefault="0097185B" w:rsidP="009819F8">
      <w:pPr>
        <w:pStyle w:val="WW-Tekstpodstawowywcity2"/>
        <w:ind w:left="0" w:firstLine="0"/>
        <w:rPr>
          <w:rFonts w:ascii="Tahoma" w:hAnsi="Tahoma" w:cs="Tahoma"/>
          <w:b/>
          <w:bCs/>
          <w:sz w:val="20"/>
        </w:rPr>
      </w:pPr>
    </w:p>
    <w:p w14:paraId="210FA1BC" w14:textId="77777777" w:rsidR="001E4BA9" w:rsidRPr="00AE745E" w:rsidRDefault="001E4BA9" w:rsidP="001E4BA9">
      <w:pPr>
        <w:jc w:val="both"/>
        <w:rPr>
          <w:rFonts w:ascii="Tahoma" w:hAnsi="Tahoma" w:cs="Tahoma"/>
        </w:rPr>
      </w:pPr>
      <w:r w:rsidRPr="00AE745E">
        <w:rPr>
          <w:rFonts w:ascii="Tahoma" w:hAnsi="Tahoma" w:cs="Tahoma"/>
          <w:u w:val="single"/>
        </w:rPr>
        <w:t>Zakres ubezpieczenia:</w:t>
      </w:r>
      <w:r w:rsidRPr="00AE745E">
        <w:rPr>
          <w:rFonts w:ascii="Tahoma" w:hAnsi="Tahoma" w:cs="Tahoma"/>
        </w:rPr>
        <w:tab/>
        <w:t>świadczenia podstawowe + zawał serca i udar mózgu</w:t>
      </w:r>
    </w:p>
    <w:p w14:paraId="6FBC7ECA" w14:textId="77777777" w:rsidR="001E4BA9" w:rsidRPr="00AE745E" w:rsidRDefault="001E4BA9" w:rsidP="001E4BA9">
      <w:pPr>
        <w:jc w:val="both"/>
        <w:rPr>
          <w:rFonts w:ascii="Tahoma" w:hAnsi="Tahoma" w:cs="Tahoma"/>
        </w:rPr>
      </w:pPr>
    </w:p>
    <w:p w14:paraId="2D58EEE4" w14:textId="090D11F3" w:rsidR="001E4BA9" w:rsidRPr="00AE745E" w:rsidRDefault="001E4BA9" w:rsidP="001E4BA9">
      <w:pPr>
        <w:jc w:val="both"/>
        <w:rPr>
          <w:rFonts w:ascii="Tahoma" w:hAnsi="Tahoma" w:cs="Tahoma"/>
        </w:rPr>
      </w:pPr>
      <w:r w:rsidRPr="00AE745E">
        <w:rPr>
          <w:rFonts w:ascii="Tahoma" w:hAnsi="Tahoma" w:cs="Tahoma"/>
        </w:rPr>
        <w:t>Suma ubezpieczenia:</w:t>
      </w:r>
      <w:r w:rsidRPr="00AE745E">
        <w:rPr>
          <w:rFonts w:ascii="Tahoma" w:hAnsi="Tahoma" w:cs="Tahoma"/>
        </w:rPr>
        <w:tab/>
      </w:r>
      <w:r w:rsidR="0097185B" w:rsidRPr="009819F8">
        <w:rPr>
          <w:rFonts w:ascii="Tahoma" w:hAnsi="Tahoma" w:cs="Tahoma"/>
          <w:b/>
          <w:bCs/>
        </w:rPr>
        <w:t xml:space="preserve">40 000,00 zł </w:t>
      </w:r>
      <w:r w:rsidR="0097185B" w:rsidRPr="00AE745E">
        <w:rPr>
          <w:rFonts w:ascii="Tahoma" w:hAnsi="Tahoma" w:cs="Tahoma"/>
        </w:rPr>
        <w:t>(na osobę - 100 % uszczerbku na zdrowiu i śmierć)</w:t>
      </w:r>
    </w:p>
    <w:p w14:paraId="47D15CB2" w14:textId="4C3E22E5" w:rsidR="001E4BA9" w:rsidRPr="00AE745E" w:rsidRDefault="001E4BA9" w:rsidP="001E4BA9">
      <w:pPr>
        <w:pStyle w:val="Akapitzlist"/>
        <w:numPr>
          <w:ilvl w:val="0"/>
          <w:numId w:val="94"/>
        </w:numPr>
        <w:contextualSpacing/>
        <w:jc w:val="both"/>
        <w:rPr>
          <w:rFonts w:ascii="Tahoma" w:hAnsi="Tahoma" w:cs="Tahoma"/>
          <w:sz w:val="20"/>
          <w:szCs w:val="20"/>
        </w:rPr>
      </w:pPr>
      <w:r w:rsidRPr="00AE745E">
        <w:rPr>
          <w:rFonts w:ascii="Tahoma" w:hAnsi="Tahoma" w:cs="Tahoma"/>
          <w:sz w:val="20"/>
          <w:szCs w:val="20"/>
        </w:rPr>
        <w:t>dla strażaków ratowników OSP oraz kandydatów na strażaków ratowników OSP oraz pozostałych strażaków OSP</w:t>
      </w:r>
    </w:p>
    <w:p w14:paraId="45DDF786" w14:textId="1E2869E4" w:rsidR="001E4BA9" w:rsidRPr="00AE745E" w:rsidRDefault="001E4BA9" w:rsidP="001E4BA9">
      <w:pPr>
        <w:pStyle w:val="Akapitzlist"/>
        <w:numPr>
          <w:ilvl w:val="0"/>
          <w:numId w:val="94"/>
        </w:numPr>
        <w:contextualSpacing/>
        <w:jc w:val="both"/>
        <w:rPr>
          <w:rFonts w:ascii="Tahoma" w:hAnsi="Tahoma" w:cs="Tahoma"/>
          <w:sz w:val="20"/>
          <w:szCs w:val="20"/>
        </w:rPr>
      </w:pPr>
      <w:r w:rsidRPr="00AE745E">
        <w:rPr>
          <w:rFonts w:ascii="Tahoma" w:hAnsi="Tahoma" w:cs="Tahoma"/>
          <w:sz w:val="20"/>
          <w:szCs w:val="20"/>
        </w:rPr>
        <w:t xml:space="preserve">dla </w:t>
      </w:r>
      <w:r w:rsidRPr="0097185B">
        <w:rPr>
          <w:rFonts w:ascii="Tahoma" w:hAnsi="Tahoma" w:cs="Tahoma"/>
          <w:sz w:val="20"/>
          <w:szCs w:val="20"/>
        </w:rPr>
        <w:t>członków oraz opiekunów MDP</w:t>
      </w:r>
    </w:p>
    <w:p w14:paraId="6F6DA7DE" w14:textId="77777777" w:rsidR="001E4BA9" w:rsidRPr="00AE745E" w:rsidRDefault="001E4BA9" w:rsidP="001E4BA9">
      <w:pPr>
        <w:pStyle w:val="Akapitzlist"/>
        <w:ind w:left="1428"/>
        <w:jc w:val="both"/>
        <w:rPr>
          <w:rFonts w:ascii="Tahoma" w:hAnsi="Tahoma" w:cs="Tahoma"/>
        </w:rPr>
      </w:pPr>
    </w:p>
    <w:p w14:paraId="5CCDE7D5" w14:textId="77777777" w:rsidR="001E4BA9" w:rsidRPr="00AE745E" w:rsidRDefault="001E4BA9" w:rsidP="001E4BA9">
      <w:pPr>
        <w:jc w:val="both"/>
        <w:rPr>
          <w:rFonts w:ascii="Tahoma" w:eastAsia="Tahoma" w:hAnsi="Tahoma" w:cs="Tahoma"/>
        </w:rPr>
      </w:pPr>
      <w:r w:rsidRPr="00AE745E">
        <w:rPr>
          <w:rFonts w:ascii="Tahoma" w:hAnsi="Tahoma" w:cs="Tahoma"/>
        </w:rPr>
        <w:t>Czas odpowiedzialności: podczas wykonywania zadań ochotniczych straży pożarnych, o których mowa w art. 3 Ustawy z dnia 17 grudnia 2021 r. o ochotniczych strażach pożarnych (w tym również podczas organizacji imprez, zgodnie z art. 34 Ustawy o OSP) oraz w drodze na miejsce/z miejsca wykonywania tych zadań oraz podczas wykonywania innych zadań statutowych.</w:t>
      </w:r>
    </w:p>
    <w:p w14:paraId="6243BDB4" w14:textId="77777777" w:rsidR="001E4BA9" w:rsidRPr="00AE745E" w:rsidRDefault="001E4BA9" w:rsidP="001E4BA9">
      <w:pPr>
        <w:jc w:val="both"/>
        <w:rPr>
          <w:rFonts w:ascii="Tahoma" w:hAnsi="Tahoma" w:cs="Tahoma"/>
        </w:rPr>
      </w:pPr>
    </w:p>
    <w:p w14:paraId="5BD18EBC" w14:textId="77777777" w:rsidR="001E4BA9" w:rsidRPr="00AE745E" w:rsidRDefault="001E4BA9" w:rsidP="001E4BA9">
      <w:pPr>
        <w:jc w:val="both"/>
        <w:rPr>
          <w:rFonts w:ascii="Tahoma" w:hAnsi="Tahoma" w:cs="Tahoma"/>
        </w:rPr>
      </w:pPr>
      <w:r w:rsidRPr="00AE745E">
        <w:rPr>
          <w:rFonts w:ascii="Tahoma" w:hAnsi="Tahoma" w:cs="Tahoma"/>
        </w:rPr>
        <w:t>Forma zawarcia ubezpieczenia: bezimienna</w:t>
      </w:r>
    </w:p>
    <w:p w14:paraId="115DB52A" w14:textId="77777777" w:rsidR="001E4BA9" w:rsidRPr="00AE745E" w:rsidRDefault="001E4BA9" w:rsidP="001E4BA9">
      <w:pPr>
        <w:ind w:left="709"/>
        <w:jc w:val="both"/>
        <w:rPr>
          <w:rFonts w:ascii="Tahoma" w:hAnsi="Tahoma" w:cs="Tahoma"/>
        </w:rPr>
      </w:pPr>
    </w:p>
    <w:p w14:paraId="52FBD131" w14:textId="6282889C" w:rsidR="001E4BA9" w:rsidRDefault="001E4BA9" w:rsidP="001E4BA9">
      <w:pPr>
        <w:jc w:val="both"/>
        <w:rPr>
          <w:rFonts w:ascii="Tahoma" w:hAnsi="Tahoma" w:cs="Tahoma"/>
        </w:rPr>
      </w:pPr>
      <w:r w:rsidRPr="00AE745E">
        <w:rPr>
          <w:rFonts w:ascii="Tahoma" w:hAnsi="Tahoma" w:cs="Tahoma"/>
        </w:rPr>
        <w:t>Ilość jednostek/drużyn objęta tym wariantem ubezpieczenia:</w:t>
      </w:r>
      <w:r w:rsidR="0097185B" w:rsidRPr="0097185B">
        <w:rPr>
          <w:rFonts w:ascii="Tahoma" w:hAnsi="Tahoma" w:cs="Tahoma"/>
        </w:rPr>
        <w:t xml:space="preserve"> </w:t>
      </w:r>
      <w:r w:rsidR="0097185B" w:rsidRPr="0097185B">
        <w:rPr>
          <w:rFonts w:ascii="Tahoma" w:hAnsi="Tahoma" w:cs="Tahoma"/>
          <w:b/>
          <w:bCs/>
        </w:rPr>
        <w:t>2 jednostki OSP, 1 drużyna MDP</w:t>
      </w:r>
    </w:p>
    <w:p w14:paraId="08F7F42D" w14:textId="77777777" w:rsidR="0097185B" w:rsidRPr="00AE745E" w:rsidRDefault="0097185B" w:rsidP="001E4BA9">
      <w:pPr>
        <w:jc w:val="both"/>
        <w:rPr>
          <w:rFonts w:ascii="Tahoma" w:hAnsi="Tahoma" w:cs="Tahoma"/>
        </w:rPr>
      </w:pPr>
    </w:p>
    <w:p w14:paraId="219522D7" w14:textId="77777777" w:rsidR="001E4BA9" w:rsidRPr="0097185B" w:rsidRDefault="001E4BA9" w:rsidP="001E4BA9">
      <w:pPr>
        <w:jc w:val="both"/>
        <w:rPr>
          <w:rFonts w:ascii="Tahoma" w:hAnsi="Tahoma" w:cs="Tahoma"/>
          <w:b/>
          <w:bCs/>
        </w:rPr>
      </w:pPr>
      <w:r w:rsidRPr="0097185B">
        <w:rPr>
          <w:rFonts w:ascii="Tahoma" w:hAnsi="Tahoma" w:cs="Tahoma"/>
          <w:b/>
          <w:bCs/>
        </w:rPr>
        <w:t>Jednostki OSP, których dotyczy ubezpieczenie:</w:t>
      </w:r>
    </w:p>
    <w:p w14:paraId="4A547DC2" w14:textId="6DC786CB" w:rsidR="0097185B" w:rsidRPr="0097185B" w:rsidRDefault="0097185B" w:rsidP="0097185B">
      <w:pPr>
        <w:pStyle w:val="Akapitzlist"/>
        <w:jc w:val="both"/>
        <w:rPr>
          <w:rFonts w:ascii="Tahoma" w:hAnsi="Tahoma" w:cs="Tahoma"/>
          <w:sz w:val="20"/>
          <w:szCs w:val="20"/>
        </w:rPr>
      </w:pPr>
      <w:r w:rsidRPr="0097185B">
        <w:rPr>
          <w:rFonts w:ascii="Tahoma" w:hAnsi="Tahoma" w:cs="Tahoma"/>
          <w:sz w:val="20"/>
          <w:szCs w:val="20"/>
        </w:rPr>
        <w:t>1.</w:t>
      </w:r>
      <w:r w:rsidRPr="0097185B">
        <w:rPr>
          <w:rFonts w:ascii="Tahoma" w:hAnsi="Tahoma" w:cs="Tahoma"/>
          <w:sz w:val="20"/>
          <w:szCs w:val="20"/>
        </w:rPr>
        <w:tab/>
        <w:t>Ochotnicza Straż Pożarna w Świnoujściu-Karsibór</w:t>
      </w:r>
    </w:p>
    <w:p w14:paraId="65E24BD9" w14:textId="4274BD9B" w:rsidR="0097185B" w:rsidRPr="00D32268" w:rsidRDefault="0097185B" w:rsidP="00D32268">
      <w:pPr>
        <w:pStyle w:val="Akapitzlist"/>
        <w:jc w:val="both"/>
        <w:rPr>
          <w:rFonts w:ascii="Tahoma" w:hAnsi="Tahoma" w:cs="Tahoma"/>
          <w:sz w:val="20"/>
          <w:szCs w:val="20"/>
        </w:rPr>
      </w:pPr>
      <w:r w:rsidRPr="0097185B">
        <w:rPr>
          <w:rFonts w:ascii="Tahoma" w:hAnsi="Tahoma" w:cs="Tahoma"/>
          <w:sz w:val="20"/>
          <w:szCs w:val="20"/>
        </w:rPr>
        <w:t>2.</w:t>
      </w:r>
      <w:r w:rsidRPr="0097185B">
        <w:rPr>
          <w:rFonts w:ascii="Tahoma" w:hAnsi="Tahoma" w:cs="Tahoma"/>
          <w:sz w:val="20"/>
          <w:szCs w:val="20"/>
        </w:rPr>
        <w:tab/>
        <w:t>Ochotnicza Straż Pożarna w Świnoujściu-Przytór</w:t>
      </w:r>
    </w:p>
    <w:p w14:paraId="15990902" w14:textId="7248236E" w:rsidR="001E4BA9" w:rsidRPr="0097185B" w:rsidRDefault="001E4BA9" w:rsidP="001E4BA9">
      <w:pPr>
        <w:jc w:val="both"/>
        <w:rPr>
          <w:rFonts w:ascii="Tahoma" w:hAnsi="Tahoma" w:cs="Tahoma"/>
          <w:b/>
          <w:bCs/>
        </w:rPr>
      </w:pPr>
      <w:r w:rsidRPr="0097185B">
        <w:rPr>
          <w:rFonts w:ascii="Tahoma" w:hAnsi="Tahoma" w:cs="Tahoma"/>
          <w:b/>
          <w:bCs/>
        </w:rPr>
        <w:t xml:space="preserve">Ilość osób objęta ubezpieczeniem: </w:t>
      </w:r>
      <w:r w:rsidR="0097185B">
        <w:rPr>
          <w:rFonts w:ascii="Tahoma" w:hAnsi="Tahoma" w:cs="Tahoma"/>
          <w:b/>
          <w:bCs/>
        </w:rPr>
        <w:t>łącznie 50 osób</w:t>
      </w:r>
    </w:p>
    <w:p w14:paraId="73E8D70E" w14:textId="5140BA9D" w:rsidR="0097185B" w:rsidRDefault="0097185B" w:rsidP="0097185B">
      <w:pPr>
        <w:ind w:left="708"/>
        <w:jc w:val="both"/>
        <w:rPr>
          <w:rFonts w:ascii="Tahoma" w:hAnsi="Tahoma" w:cs="Tahoma"/>
        </w:rPr>
      </w:pPr>
      <w:r>
        <w:rPr>
          <w:rFonts w:ascii="Tahoma" w:hAnsi="Tahoma" w:cs="Tahoma"/>
        </w:rPr>
        <w:t>30 strażaków ratowników OSP, 10 pozostałych strażaków OSP</w:t>
      </w:r>
    </w:p>
    <w:p w14:paraId="09BB6871" w14:textId="468F23E1" w:rsidR="001E4BA9" w:rsidRDefault="0097185B" w:rsidP="0097185B">
      <w:pPr>
        <w:ind w:firstLine="708"/>
        <w:rPr>
          <w:rFonts w:ascii="Tahoma" w:hAnsi="Tahoma" w:cs="Tahoma"/>
        </w:rPr>
      </w:pPr>
      <w:r>
        <w:rPr>
          <w:rFonts w:ascii="Tahoma" w:hAnsi="Tahoma" w:cs="Tahoma"/>
        </w:rPr>
        <w:t>10 członków MDP</w:t>
      </w:r>
    </w:p>
    <w:p w14:paraId="7ED37047" w14:textId="77777777" w:rsidR="0097185B" w:rsidRDefault="0097185B" w:rsidP="0097185B">
      <w:pPr>
        <w:rPr>
          <w:rFonts w:ascii="Tahoma" w:hAnsi="Tahoma" w:cs="Tahoma"/>
          <w:u w:val="single"/>
        </w:rPr>
      </w:pPr>
    </w:p>
    <w:p w14:paraId="5676CE16" w14:textId="77777777" w:rsidR="00814883" w:rsidRPr="00AE745E" w:rsidRDefault="00814883" w:rsidP="0097185B">
      <w:pPr>
        <w:rPr>
          <w:rFonts w:ascii="Tahoma" w:hAnsi="Tahoma" w:cs="Tahoma"/>
          <w:u w:val="single"/>
        </w:rPr>
      </w:pPr>
    </w:p>
    <w:p w14:paraId="75A26D85" w14:textId="77777777" w:rsidR="001E4BA9" w:rsidRPr="00AE745E" w:rsidRDefault="001E4BA9" w:rsidP="001E4BA9">
      <w:pPr>
        <w:rPr>
          <w:rFonts w:ascii="Tahoma" w:hAnsi="Tahoma" w:cs="Tahoma"/>
          <w:u w:val="single"/>
        </w:rPr>
      </w:pPr>
      <w:r w:rsidRPr="00AE745E">
        <w:rPr>
          <w:rFonts w:ascii="Tahoma" w:hAnsi="Tahoma" w:cs="Tahoma"/>
          <w:u w:val="single"/>
        </w:rPr>
        <w:t>Świadczenia podstawowe obejmują:</w:t>
      </w:r>
    </w:p>
    <w:p w14:paraId="7350898A" w14:textId="77777777" w:rsidR="001E4BA9" w:rsidRPr="00AE745E" w:rsidRDefault="001E4BA9" w:rsidP="001E4BA9">
      <w:pPr>
        <w:numPr>
          <w:ilvl w:val="0"/>
          <w:numId w:val="93"/>
        </w:numPr>
        <w:jc w:val="both"/>
        <w:rPr>
          <w:rFonts w:ascii="Tahoma" w:hAnsi="Tahoma" w:cs="Tahoma"/>
        </w:rPr>
      </w:pPr>
      <w:r w:rsidRPr="00AE745E">
        <w:rPr>
          <w:rFonts w:ascii="Tahoma" w:hAnsi="Tahoma" w:cs="Tahoma"/>
        </w:rPr>
        <w:t>świadczenie w tytułu śmierci ubezpieczonego w następstwie nieszczęśliwego wypadku albo zdarzenia objętego umową (100% sumy ubezpieczenia),</w:t>
      </w:r>
    </w:p>
    <w:p w14:paraId="73B967A5" w14:textId="77777777" w:rsidR="001E4BA9" w:rsidRPr="00AE745E" w:rsidRDefault="001E4BA9" w:rsidP="001E4BA9">
      <w:pPr>
        <w:numPr>
          <w:ilvl w:val="0"/>
          <w:numId w:val="93"/>
        </w:numPr>
        <w:jc w:val="both"/>
        <w:rPr>
          <w:rFonts w:ascii="Tahoma" w:hAnsi="Tahoma" w:cs="Tahoma"/>
        </w:rPr>
      </w:pPr>
      <w:r w:rsidRPr="00AE745E">
        <w:rPr>
          <w:rFonts w:ascii="Tahoma" w:hAnsi="Tahoma" w:cs="Tahoma"/>
        </w:rPr>
        <w:t>świadczenie z tytułu całkowitego trwałego uszczerbku na zdrowiu w następstwie nieszczęśliwego wypadku albo zdarzenia objętego umową (100% sumy ubezpieczenia),</w:t>
      </w:r>
    </w:p>
    <w:p w14:paraId="2ACA102A" w14:textId="77777777" w:rsidR="001E4BA9" w:rsidRPr="00AE745E" w:rsidRDefault="001E4BA9" w:rsidP="001E4BA9">
      <w:pPr>
        <w:numPr>
          <w:ilvl w:val="0"/>
          <w:numId w:val="93"/>
        </w:numPr>
        <w:jc w:val="both"/>
        <w:rPr>
          <w:rFonts w:ascii="Tahoma" w:hAnsi="Tahoma" w:cs="Tahoma"/>
        </w:rPr>
      </w:pPr>
      <w:r w:rsidRPr="00AE745E">
        <w:rPr>
          <w:rFonts w:ascii="Tahoma" w:hAnsi="Tahoma" w:cs="Tahoma"/>
        </w:rPr>
        <w:t>świadczenie z tytułu częściowego trwałego uszczerbku na zdrowiu w następstwie nieszczęśliwego wypadku albo zdarzenia objętego umową (% uszczerbku na zdrowiu = % sumy ubezpieczenia),</w:t>
      </w:r>
    </w:p>
    <w:p w14:paraId="24DAF267" w14:textId="77777777" w:rsidR="001E4BA9" w:rsidRPr="00AE745E" w:rsidRDefault="001E4BA9" w:rsidP="001E4BA9">
      <w:pPr>
        <w:numPr>
          <w:ilvl w:val="0"/>
          <w:numId w:val="93"/>
        </w:numPr>
        <w:jc w:val="both"/>
        <w:rPr>
          <w:rFonts w:ascii="Tahoma" w:hAnsi="Tahoma" w:cs="Tahoma"/>
        </w:rPr>
      </w:pPr>
      <w:r w:rsidRPr="00AE745E">
        <w:rPr>
          <w:rFonts w:ascii="Tahoma" w:hAnsi="Tahoma" w:cs="Tahoma"/>
        </w:rPr>
        <w:t xml:space="preserve">świadczenie z tytułu trwałego uszczerbku na zdrowiu w następstwie oparzenia lub odmrożenia (do 20% sumy ubezpieczenia), </w:t>
      </w:r>
    </w:p>
    <w:p w14:paraId="7E921668" w14:textId="77777777" w:rsidR="001E4BA9" w:rsidRPr="00AE745E" w:rsidRDefault="001E4BA9" w:rsidP="001E4BA9">
      <w:pPr>
        <w:numPr>
          <w:ilvl w:val="0"/>
          <w:numId w:val="93"/>
        </w:numPr>
        <w:jc w:val="both"/>
        <w:rPr>
          <w:rFonts w:ascii="Tahoma" w:hAnsi="Tahoma" w:cs="Tahoma"/>
        </w:rPr>
      </w:pPr>
      <w:r w:rsidRPr="00AE745E">
        <w:rPr>
          <w:rFonts w:ascii="Tahoma" w:hAnsi="Tahoma" w:cs="Tahoma"/>
        </w:rPr>
        <w:lastRenderedPageBreak/>
        <w:t>zwrot kosztów nabycia przedmiotów ortopedycznych i środków pomocniczych (do 30% sumy ubezpieczenia),</w:t>
      </w:r>
    </w:p>
    <w:p w14:paraId="45728E70" w14:textId="77777777" w:rsidR="001E4BA9" w:rsidRPr="00AE745E" w:rsidRDefault="001E4BA9" w:rsidP="001E4BA9">
      <w:pPr>
        <w:numPr>
          <w:ilvl w:val="0"/>
          <w:numId w:val="93"/>
        </w:numPr>
        <w:jc w:val="both"/>
        <w:rPr>
          <w:rFonts w:ascii="Tahoma" w:hAnsi="Tahoma" w:cs="Tahoma"/>
        </w:rPr>
      </w:pPr>
      <w:r w:rsidRPr="00AE745E">
        <w:rPr>
          <w:rFonts w:ascii="Tahoma" w:hAnsi="Tahoma" w:cs="Tahoma"/>
        </w:rPr>
        <w:t>zwrot kosztów przeszkolenia zawodowego inwalidów (do 30% sumy ubezpieczenia),</w:t>
      </w:r>
    </w:p>
    <w:p w14:paraId="56CF45DD" w14:textId="77777777" w:rsidR="001E4BA9" w:rsidRPr="00AE745E" w:rsidRDefault="001E4BA9" w:rsidP="001E4BA9">
      <w:pPr>
        <w:numPr>
          <w:ilvl w:val="0"/>
          <w:numId w:val="93"/>
        </w:numPr>
        <w:jc w:val="both"/>
        <w:rPr>
          <w:rFonts w:ascii="Tahoma" w:hAnsi="Tahoma" w:cs="Tahoma"/>
        </w:rPr>
      </w:pPr>
      <w:r w:rsidRPr="00AE745E">
        <w:rPr>
          <w:rFonts w:ascii="Tahoma" w:hAnsi="Tahoma" w:cs="Tahoma"/>
        </w:rPr>
        <w:t>zwrot kosztów leczenia na terytorium RP (do 20% sumy ubezpieczenia),</w:t>
      </w:r>
    </w:p>
    <w:p w14:paraId="777585BE" w14:textId="7E178210" w:rsidR="001E4BA9" w:rsidRPr="0097185B" w:rsidRDefault="001E4BA9" w:rsidP="001E4BA9">
      <w:pPr>
        <w:numPr>
          <w:ilvl w:val="0"/>
          <w:numId w:val="93"/>
        </w:numPr>
        <w:jc w:val="both"/>
        <w:rPr>
          <w:rFonts w:ascii="Tahoma" w:hAnsi="Tahoma" w:cs="Tahoma"/>
        </w:rPr>
      </w:pPr>
      <w:r w:rsidRPr="00AE745E">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7298B312" w14:textId="77777777" w:rsidR="001E4BA9" w:rsidRPr="00AE745E" w:rsidRDefault="001E4BA9" w:rsidP="001E4BA9">
      <w:pPr>
        <w:rPr>
          <w:rFonts w:ascii="Tahoma" w:hAnsi="Tahoma" w:cs="Tahoma"/>
          <w:b/>
          <w:bCs/>
        </w:rPr>
      </w:pPr>
    </w:p>
    <w:p w14:paraId="671AACDA" w14:textId="77777777" w:rsidR="001E4BA9" w:rsidRPr="00AE745E" w:rsidRDefault="001E4BA9" w:rsidP="001E4BA9">
      <w:pPr>
        <w:rPr>
          <w:rFonts w:ascii="Tahoma" w:hAnsi="Tahoma" w:cs="Tahoma"/>
        </w:rPr>
      </w:pPr>
      <w:r w:rsidRPr="00AE745E">
        <w:rPr>
          <w:rFonts w:ascii="Tahoma" w:hAnsi="Tahoma" w:cs="Tahoma"/>
          <w:b/>
          <w:bCs/>
        </w:rPr>
        <w:t>Uwaga:</w:t>
      </w:r>
      <w:r w:rsidRPr="00AE745E">
        <w:rPr>
          <w:rFonts w:ascii="Tahoma" w:hAnsi="Tahoma" w:cs="Tahoma"/>
        </w:rPr>
        <w:t xml:space="preserve"> Na wniosek Ubezpieczającego Ubezpieczyciel wystawi imienny certyfikat dla strażaka ratownika OSP lub kandydata na strażaka ratownika OSP lub innej osoby ubezpieczonej, potwierdzający jego ochronę w zakresie NNW, zgodnie z zawartą umową ubezpieczenia.</w:t>
      </w:r>
    </w:p>
    <w:p w14:paraId="05661605" w14:textId="77777777" w:rsidR="001E4BA9" w:rsidRDefault="001E4BA9" w:rsidP="001E4BA9">
      <w:pPr>
        <w:jc w:val="both"/>
        <w:rPr>
          <w:rFonts w:ascii="Tahoma" w:hAnsi="Tahoma" w:cs="Tahoma"/>
          <w:b/>
          <w:color w:val="FF0000"/>
        </w:rPr>
      </w:pPr>
    </w:p>
    <w:p w14:paraId="3537DF4B" w14:textId="77777777" w:rsidR="00B83A00" w:rsidRDefault="00B83A00" w:rsidP="00B83A00">
      <w:pPr>
        <w:pStyle w:val="Tekstpodstawowywcity3"/>
        <w:spacing w:line="240" w:lineRule="auto"/>
        <w:ind w:left="425"/>
        <w:rPr>
          <w:rFonts w:ascii="Tahoma" w:hAnsi="Tahoma" w:cs="Tahoma"/>
          <w:b/>
          <w:color w:val="FF0000"/>
          <w:sz w:val="20"/>
        </w:rPr>
      </w:pPr>
    </w:p>
    <w:p w14:paraId="55E6080C" w14:textId="055C0176" w:rsidR="009819F8" w:rsidRPr="006B59BD" w:rsidRDefault="009819F8" w:rsidP="009819F8">
      <w:pPr>
        <w:pStyle w:val="Nagwek3"/>
        <w:ind w:left="426" w:hanging="426"/>
        <w:jc w:val="both"/>
        <w:rPr>
          <w:rFonts w:ascii="Tahoma" w:hAnsi="Tahoma" w:cs="Tahoma"/>
          <w:sz w:val="20"/>
        </w:rPr>
      </w:pPr>
      <w:r w:rsidRPr="006B59BD">
        <w:rPr>
          <w:rFonts w:ascii="Tahoma" w:hAnsi="Tahoma" w:cs="Tahoma"/>
          <w:sz w:val="20"/>
        </w:rPr>
        <w:t xml:space="preserve">B. </w:t>
      </w:r>
      <w:r>
        <w:rPr>
          <w:rFonts w:ascii="Tahoma" w:hAnsi="Tahoma" w:cs="Tahoma"/>
          <w:sz w:val="20"/>
        </w:rPr>
        <w:tab/>
      </w:r>
      <w:r w:rsidRPr="006B59BD">
        <w:rPr>
          <w:rFonts w:ascii="Tahoma" w:hAnsi="Tahoma" w:cs="Tahoma"/>
          <w:sz w:val="20"/>
        </w:rPr>
        <w:t>UBEZPIECZENIE NASTĘPSTW NIESZCZĘŚLIWYCH WYPADKÓW PRACOWNIKÓW UŻYTKUJĄCYCH ROWERY, BĘDĄCE WŁASNOŚCIĄ ZAMAWIAJĄCEGO:</w:t>
      </w:r>
    </w:p>
    <w:p w14:paraId="2F2F77C2" w14:textId="77777777" w:rsidR="009819F8" w:rsidRPr="006B59BD" w:rsidRDefault="009819F8" w:rsidP="009819F8">
      <w:pPr>
        <w:tabs>
          <w:tab w:val="left" w:pos="1134"/>
        </w:tabs>
        <w:ind w:left="1134" w:hanging="1134"/>
        <w:jc w:val="both"/>
        <w:rPr>
          <w:rFonts w:ascii="Tahoma" w:hAnsi="Tahoma" w:cs="Tahoma"/>
          <w:b/>
        </w:rPr>
      </w:pPr>
    </w:p>
    <w:p w14:paraId="4B12242B" w14:textId="77777777" w:rsidR="009819F8" w:rsidRPr="006B59BD" w:rsidRDefault="009819F8" w:rsidP="009819F8">
      <w:pPr>
        <w:tabs>
          <w:tab w:val="left" w:pos="1134"/>
        </w:tabs>
        <w:ind w:left="1134" w:hanging="1134"/>
        <w:jc w:val="both"/>
        <w:rPr>
          <w:rFonts w:ascii="Tahoma" w:hAnsi="Tahoma" w:cs="Tahoma"/>
          <w:b/>
        </w:rPr>
      </w:pPr>
      <w:r w:rsidRPr="006B59BD">
        <w:rPr>
          <w:rFonts w:ascii="Tahoma" w:hAnsi="Tahoma" w:cs="Tahoma"/>
          <w:b/>
        </w:rPr>
        <w:t xml:space="preserve">UWAGA: </w:t>
      </w:r>
      <w:r w:rsidRPr="006B59BD">
        <w:rPr>
          <w:rFonts w:ascii="Tahoma" w:hAnsi="Tahoma" w:cs="Tahoma"/>
          <w:b/>
        </w:rPr>
        <w:tab/>
        <w:t>Wysokość franszyz i udziałów własnych</w:t>
      </w:r>
    </w:p>
    <w:p w14:paraId="12026588" w14:textId="77777777" w:rsidR="009819F8" w:rsidRPr="006B59BD" w:rsidRDefault="009819F8" w:rsidP="009819F8">
      <w:pPr>
        <w:tabs>
          <w:tab w:val="left" w:pos="1134"/>
        </w:tabs>
        <w:ind w:left="1134" w:hanging="1134"/>
        <w:jc w:val="both"/>
        <w:rPr>
          <w:rFonts w:ascii="Tahoma" w:hAnsi="Tahoma" w:cs="Tahoma"/>
        </w:rPr>
      </w:pPr>
      <w:r w:rsidRPr="006B59BD">
        <w:rPr>
          <w:rFonts w:ascii="Tahoma" w:hAnsi="Tahoma" w:cs="Tahoma"/>
        </w:rPr>
        <w:tab/>
        <w:t xml:space="preserve">Franszyza integralna: brak </w:t>
      </w:r>
    </w:p>
    <w:p w14:paraId="00FDD911" w14:textId="77777777" w:rsidR="009819F8" w:rsidRPr="006B59BD" w:rsidRDefault="009819F8" w:rsidP="009819F8">
      <w:pPr>
        <w:tabs>
          <w:tab w:val="left" w:pos="1134"/>
        </w:tabs>
        <w:ind w:left="1134" w:hanging="1134"/>
        <w:jc w:val="both"/>
        <w:rPr>
          <w:rFonts w:ascii="Tahoma" w:hAnsi="Tahoma" w:cs="Tahoma"/>
        </w:rPr>
      </w:pPr>
      <w:r w:rsidRPr="006B59BD">
        <w:rPr>
          <w:rFonts w:ascii="Tahoma" w:hAnsi="Tahoma" w:cs="Tahoma"/>
        </w:rPr>
        <w:tab/>
        <w:t xml:space="preserve">Franszyza redukcyjna, udział własny: brak </w:t>
      </w:r>
    </w:p>
    <w:p w14:paraId="257D1FAB" w14:textId="77777777" w:rsidR="009819F8" w:rsidRPr="009819F8" w:rsidRDefault="009819F8" w:rsidP="009819F8">
      <w:pPr>
        <w:tabs>
          <w:tab w:val="left" w:pos="1134"/>
        </w:tabs>
        <w:ind w:left="1134" w:hanging="1134"/>
        <w:jc w:val="both"/>
        <w:rPr>
          <w:rFonts w:ascii="Tahoma" w:hAnsi="Tahoma" w:cs="Tahoma"/>
        </w:rPr>
      </w:pPr>
    </w:p>
    <w:p w14:paraId="4C34A954" w14:textId="6D6E52A6" w:rsidR="009819F8" w:rsidRPr="009819F8" w:rsidRDefault="009819F8" w:rsidP="009819F8">
      <w:pPr>
        <w:jc w:val="both"/>
        <w:rPr>
          <w:rFonts w:ascii="Tahoma" w:hAnsi="Tahoma" w:cs="Tahoma"/>
          <w:b/>
        </w:rPr>
      </w:pPr>
      <w:r w:rsidRPr="009819F8">
        <w:rPr>
          <w:rFonts w:ascii="Tahoma" w:hAnsi="Tahoma" w:cs="Tahoma"/>
        </w:rPr>
        <w:t>Suma ubezpieczenia:</w:t>
      </w:r>
      <w:r w:rsidRPr="009819F8">
        <w:rPr>
          <w:rFonts w:ascii="Tahoma" w:hAnsi="Tahoma" w:cs="Tahoma"/>
        </w:rPr>
        <w:tab/>
      </w:r>
      <w:r w:rsidRPr="009819F8">
        <w:rPr>
          <w:rFonts w:ascii="Tahoma" w:hAnsi="Tahoma" w:cs="Tahoma"/>
        </w:rPr>
        <w:tab/>
      </w:r>
      <w:r w:rsidRPr="009819F8">
        <w:rPr>
          <w:rFonts w:ascii="Tahoma" w:hAnsi="Tahoma" w:cs="Tahoma"/>
          <w:b/>
        </w:rPr>
        <w:t>10 000,00 zł</w:t>
      </w:r>
    </w:p>
    <w:p w14:paraId="1B50E86D" w14:textId="3C65A723" w:rsidR="009819F8" w:rsidRPr="009819F8" w:rsidRDefault="009819F8" w:rsidP="009819F8">
      <w:pPr>
        <w:jc w:val="both"/>
        <w:rPr>
          <w:rFonts w:ascii="Tahoma" w:hAnsi="Tahoma" w:cs="Tahoma"/>
        </w:rPr>
      </w:pPr>
      <w:r w:rsidRPr="009819F8">
        <w:rPr>
          <w:rFonts w:ascii="Tahoma" w:hAnsi="Tahoma" w:cs="Tahoma"/>
        </w:rPr>
        <w:t>zakres świadczeń:</w:t>
      </w:r>
      <w:r w:rsidRPr="009819F8">
        <w:rPr>
          <w:rFonts w:ascii="Tahoma" w:hAnsi="Tahoma" w:cs="Tahoma"/>
        </w:rPr>
        <w:tab/>
      </w:r>
      <w:r w:rsidRPr="009819F8">
        <w:rPr>
          <w:rFonts w:ascii="Tahoma" w:hAnsi="Tahoma" w:cs="Tahoma"/>
        </w:rPr>
        <w:tab/>
        <w:t>podstawowy + zawał serca i udar mózgu</w:t>
      </w:r>
    </w:p>
    <w:p w14:paraId="09F164C8" w14:textId="22C9B4DF" w:rsidR="009819F8" w:rsidRPr="009819F8" w:rsidRDefault="009819F8" w:rsidP="009819F8">
      <w:pPr>
        <w:jc w:val="both"/>
        <w:rPr>
          <w:rFonts w:ascii="Tahoma" w:hAnsi="Tahoma" w:cs="Tahoma"/>
        </w:rPr>
      </w:pPr>
      <w:r w:rsidRPr="009819F8">
        <w:rPr>
          <w:rFonts w:ascii="Tahoma" w:hAnsi="Tahoma" w:cs="Tahoma"/>
        </w:rPr>
        <w:t>czas odpowiedzialności:</w:t>
      </w:r>
      <w:r w:rsidRPr="009819F8">
        <w:rPr>
          <w:rFonts w:ascii="Tahoma" w:hAnsi="Tahoma" w:cs="Tahoma"/>
        </w:rPr>
        <w:tab/>
      </w:r>
      <w:r w:rsidRPr="009819F8">
        <w:rPr>
          <w:rFonts w:ascii="Tahoma" w:hAnsi="Tahoma" w:cs="Tahoma"/>
        </w:rPr>
        <w:tab/>
        <w:t>praca + droga</w:t>
      </w:r>
    </w:p>
    <w:p w14:paraId="0CB41591" w14:textId="77777777" w:rsidR="009819F8" w:rsidRPr="009819F8" w:rsidRDefault="009819F8" w:rsidP="009819F8">
      <w:pPr>
        <w:jc w:val="both"/>
        <w:rPr>
          <w:rFonts w:ascii="Tahoma" w:hAnsi="Tahoma" w:cs="Tahoma"/>
        </w:rPr>
      </w:pPr>
      <w:r w:rsidRPr="009819F8">
        <w:rPr>
          <w:rFonts w:ascii="Tahoma" w:hAnsi="Tahoma" w:cs="Tahoma"/>
        </w:rPr>
        <w:t>forma zawarcia ubezpieczenia:</w:t>
      </w:r>
      <w:r w:rsidRPr="009819F8">
        <w:rPr>
          <w:rFonts w:ascii="Tahoma" w:hAnsi="Tahoma" w:cs="Tahoma"/>
        </w:rPr>
        <w:tab/>
        <w:t>bezimienna</w:t>
      </w:r>
    </w:p>
    <w:p w14:paraId="73AC0509" w14:textId="2F2C899B" w:rsidR="009819F8" w:rsidRPr="009819F8" w:rsidRDefault="009819F8" w:rsidP="009819F8">
      <w:pPr>
        <w:jc w:val="both"/>
        <w:rPr>
          <w:rFonts w:ascii="Tahoma" w:hAnsi="Tahoma" w:cs="Tahoma"/>
        </w:rPr>
      </w:pPr>
      <w:r w:rsidRPr="009819F8">
        <w:rPr>
          <w:rFonts w:ascii="Tahoma" w:hAnsi="Tahoma" w:cs="Tahoma"/>
        </w:rPr>
        <w:t>liczba ubezpieczonych:</w:t>
      </w:r>
      <w:r w:rsidRPr="009819F8">
        <w:rPr>
          <w:rFonts w:ascii="Tahoma" w:hAnsi="Tahoma" w:cs="Tahoma"/>
        </w:rPr>
        <w:tab/>
      </w:r>
      <w:r w:rsidRPr="009819F8">
        <w:rPr>
          <w:rFonts w:ascii="Tahoma" w:hAnsi="Tahoma" w:cs="Tahoma"/>
        </w:rPr>
        <w:tab/>
      </w:r>
      <w:r w:rsidRPr="009819F8">
        <w:rPr>
          <w:rFonts w:ascii="Tahoma" w:hAnsi="Tahoma" w:cs="Tahoma"/>
          <w:b/>
          <w:bCs/>
        </w:rPr>
        <w:t xml:space="preserve">25 osób </w:t>
      </w:r>
      <w:r w:rsidRPr="009819F8">
        <w:rPr>
          <w:rFonts w:ascii="Tahoma" w:hAnsi="Tahoma" w:cs="Tahoma"/>
        </w:rPr>
        <w:t>(maksymalnie 2 osoby korzystające jednocześnie z rowerów)</w:t>
      </w:r>
    </w:p>
    <w:p w14:paraId="19136655" w14:textId="77777777" w:rsidR="009819F8" w:rsidRPr="009819F8" w:rsidRDefault="009819F8" w:rsidP="009819F8">
      <w:pPr>
        <w:pStyle w:val="Wcicienormalne"/>
        <w:ind w:left="0"/>
      </w:pPr>
    </w:p>
    <w:p w14:paraId="184993DD" w14:textId="77777777" w:rsidR="009819F8" w:rsidRPr="009819F8" w:rsidRDefault="009819F8" w:rsidP="009819F8">
      <w:r w:rsidRPr="009819F8">
        <w:rPr>
          <w:rFonts w:ascii="Tahoma" w:hAnsi="Tahoma" w:cs="Tahoma"/>
          <w:bCs/>
          <w:u w:val="single"/>
        </w:rPr>
        <w:t>Świadczenia dla zakresu podstawowego obejmują co najmniej:</w:t>
      </w:r>
    </w:p>
    <w:p w14:paraId="6FAB2AE9" w14:textId="77777777" w:rsidR="009819F8" w:rsidRPr="009819F8" w:rsidRDefault="009819F8" w:rsidP="009819F8">
      <w:pPr>
        <w:numPr>
          <w:ilvl w:val="0"/>
          <w:numId w:val="96"/>
        </w:numPr>
      </w:pPr>
      <w:r w:rsidRPr="009819F8">
        <w:rPr>
          <w:rFonts w:ascii="Tahoma" w:hAnsi="Tahoma" w:cs="Tahoma"/>
          <w:bCs/>
        </w:rPr>
        <w:t>świadczenie w tytułu śmierci ubezpieczonego w następstwie nieszczęśliwego wypadku albo zdarzenia objętego umową (100% sumy ubezpieczenia),</w:t>
      </w:r>
    </w:p>
    <w:p w14:paraId="149A22F6" w14:textId="77777777" w:rsidR="009819F8" w:rsidRPr="009819F8" w:rsidRDefault="009819F8" w:rsidP="009819F8">
      <w:pPr>
        <w:numPr>
          <w:ilvl w:val="0"/>
          <w:numId w:val="96"/>
        </w:numPr>
      </w:pPr>
      <w:r w:rsidRPr="009819F8">
        <w:rPr>
          <w:rFonts w:ascii="Tahoma" w:hAnsi="Tahoma" w:cs="Tahoma"/>
          <w:bCs/>
        </w:rPr>
        <w:t>świadczenie z tytułu całkowitego trwałego uszczerbku na zdrowiu w następstwie nieszczęśliwego wypadku albo zdarzenia objętego umową (100% sumy ubezpieczenia),</w:t>
      </w:r>
    </w:p>
    <w:p w14:paraId="783BE3A6" w14:textId="77777777" w:rsidR="009819F8" w:rsidRPr="009819F8" w:rsidRDefault="009819F8" w:rsidP="009819F8">
      <w:pPr>
        <w:numPr>
          <w:ilvl w:val="0"/>
          <w:numId w:val="96"/>
        </w:numPr>
      </w:pPr>
      <w:r w:rsidRPr="009819F8">
        <w:rPr>
          <w:rFonts w:ascii="Tahoma" w:hAnsi="Tahoma" w:cs="Tahoma"/>
          <w:bCs/>
        </w:rPr>
        <w:t>świadczenie z tytułu częściowego trwałego uszczerbku na zdrowiu w następstwie nieszczęśliwego wypadku albo zdarzenia objętego umową (% uszczerbku na zdrowiu = % sumy ubezpieczenia),</w:t>
      </w:r>
    </w:p>
    <w:p w14:paraId="2C993E8F" w14:textId="77777777" w:rsidR="009819F8" w:rsidRPr="009819F8" w:rsidRDefault="009819F8" w:rsidP="009819F8">
      <w:pPr>
        <w:numPr>
          <w:ilvl w:val="0"/>
          <w:numId w:val="96"/>
        </w:numPr>
      </w:pPr>
      <w:r w:rsidRPr="009819F8">
        <w:rPr>
          <w:rFonts w:ascii="Tahoma" w:hAnsi="Tahoma" w:cs="Tahoma"/>
          <w:bCs/>
        </w:rPr>
        <w:t>zwrot kosztów nabycia przedmiotów ortopedycznych i środków pomocniczych (do 15% sumy ubezpieczenia),</w:t>
      </w:r>
    </w:p>
    <w:p w14:paraId="0E01B31E" w14:textId="77777777" w:rsidR="009819F8" w:rsidRPr="009819F8" w:rsidRDefault="009819F8" w:rsidP="009819F8">
      <w:pPr>
        <w:numPr>
          <w:ilvl w:val="0"/>
          <w:numId w:val="96"/>
        </w:numPr>
      </w:pPr>
      <w:r w:rsidRPr="009819F8">
        <w:rPr>
          <w:rFonts w:ascii="Tahoma" w:hAnsi="Tahoma" w:cs="Tahoma"/>
          <w:bCs/>
        </w:rPr>
        <w:t>zwrot kosztów przeszkolenia zawodowego inwalidów (do 15% sumy ubezpieczenia),</w:t>
      </w:r>
    </w:p>
    <w:p w14:paraId="72413E18" w14:textId="77777777" w:rsidR="009819F8" w:rsidRPr="009819F8" w:rsidRDefault="009819F8" w:rsidP="009819F8">
      <w:pPr>
        <w:numPr>
          <w:ilvl w:val="0"/>
          <w:numId w:val="96"/>
        </w:numPr>
      </w:pPr>
      <w:r w:rsidRPr="009819F8">
        <w:rPr>
          <w:rFonts w:ascii="Tahoma" w:hAnsi="Tahoma" w:cs="Tahoma"/>
          <w:bCs/>
        </w:rPr>
        <w:t>zwrot kosztów leczenia na terytorium RP (do 15% sumy ubezpieczenia).</w:t>
      </w:r>
    </w:p>
    <w:p w14:paraId="3B7E124B" w14:textId="77777777" w:rsidR="00B83A00" w:rsidRPr="009819F8" w:rsidRDefault="00B83A00" w:rsidP="00B83A00">
      <w:pPr>
        <w:pStyle w:val="Tekstpodstawowywcity3"/>
        <w:spacing w:line="240" w:lineRule="auto"/>
        <w:ind w:left="425"/>
        <w:rPr>
          <w:rFonts w:ascii="Tahoma" w:hAnsi="Tahoma" w:cs="Tahoma"/>
          <w:b/>
          <w:sz w:val="20"/>
        </w:rPr>
      </w:pPr>
    </w:p>
    <w:p w14:paraId="748195A1" w14:textId="77777777" w:rsidR="009819F8" w:rsidRPr="009819F8" w:rsidRDefault="009819F8" w:rsidP="00B83A00">
      <w:pPr>
        <w:pStyle w:val="Tekstpodstawowywcity3"/>
        <w:spacing w:line="240" w:lineRule="auto"/>
        <w:ind w:left="425"/>
        <w:rPr>
          <w:rFonts w:ascii="Tahoma" w:hAnsi="Tahoma" w:cs="Tahoma"/>
          <w:b/>
          <w:sz w:val="20"/>
        </w:rPr>
      </w:pPr>
    </w:p>
    <w:p w14:paraId="6E909D1D" w14:textId="2AA63F1A" w:rsidR="00B83A00" w:rsidRPr="009819F8" w:rsidRDefault="009819F8" w:rsidP="009819F8">
      <w:pPr>
        <w:pStyle w:val="Nagwek3"/>
        <w:ind w:left="426" w:hanging="426"/>
        <w:jc w:val="both"/>
        <w:rPr>
          <w:rFonts w:ascii="Tahoma" w:hAnsi="Tahoma" w:cs="Tahoma"/>
          <w:sz w:val="20"/>
        </w:rPr>
      </w:pPr>
      <w:r>
        <w:rPr>
          <w:rFonts w:ascii="Tahoma" w:hAnsi="Tahoma" w:cs="Tahoma"/>
          <w:sz w:val="20"/>
        </w:rPr>
        <w:t>C</w:t>
      </w:r>
      <w:r w:rsidR="00B83A00" w:rsidRPr="009819F8">
        <w:rPr>
          <w:rFonts w:ascii="Tahoma" w:hAnsi="Tahoma" w:cs="Tahoma"/>
          <w:sz w:val="20"/>
        </w:rPr>
        <w:t xml:space="preserve">. </w:t>
      </w:r>
      <w:r>
        <w:rPr>
          <w:rFonts w:ascii="Tahoma" w:hAnsi="Tahoma" w:cs="Tahoma"/>
          <w:sz w:val="20"/>
        </w:rPr>
        <w:tab/>
      </w:r>
      <w:r w:rsidR="00B83A00" w:rsidRPr="009819F8">
        <w:rPr>
          <w:rFonts w:ascii="Tahoma" w:hAnsi="Tahoma" w:cs="Tahoma"/>
          <w:sz w:val="20"/>
        </w:rPr>
        <w:t>UBEZPIECZENIE NNW OSÓB SKIEROWANYCH DO ROBÓT PUBLICZNYCH, PRAC SPOŁECZNIE UŻYTECZNYCH, PRAC INTERWENCYJNYCH Z URZĘDU PRACY, OSÓB SKIEROWANYCH WYROKIEM SĄDU DO WYKONYWANIA PRAC, WOLONTARIUSZY, PRAKTYKANTÓW, STAŻYSTÓW:</w:t>
      </w:r>
    </w:p>
    <w:p w14:paraId="57959096" w14:textId="77777777" w:rsidR="009819F8" w:rsidRPr="009819F8" w:rsidRDefault="009819F8" w:rsidP="00B83A00">
      <w:pPr>
        <w:tabs>
          <w:tab w:val="left" w:pos="1134"/>
        </w:tabs>
        <w:ind w:left="1134" w:hanging="1134"/>
        <w:jc w:val="both"/>
        <w:rPr>
          <w:rFonts w:ascii="Tahoma" w:hAnsi="Tahoma" w:cs="Tahoma"/>
          <w:b/>
        </w:rPr>
      </w:pPr>
    </w:p>
    <w:p w14:paraId="3CE84185" w14:textId="37B28B44" w:rsidR="00B83A00" w:rsidRPr="009819F8" w:rsidRDefault="00B83A00" w:rsidP="00B83A00">
      <w:pPr>
        <w:tabs>
          <w:tab w:val="left" w:pos="1134"/>
        </w:tabs>
        <w:ind w:left="1134" w:hanging="1134"/>
        <w:jc w:val="both"/>
        <w:rPr>
          <w:rFonts w:ascii="Tahoma" w:hAnsi="Tahoma" w:cs="Tahoma"/>
          <w:b/>
        </w:rPr>
      </w:pPr>
      <w:r w:rsidRPr="009819F8">
        <w:rPr>
          <w:rFonts w:ascii="Tahoma" w:hAnsi="Tahoma" w:cs="Tahoma"/>
          <w:b/>
        </w:rPr>
        <w:t xml:space="preserve">UWAGA: </w:t>
      </w:r>
      <w:r w:rsidRPr="009819F8">
        <w:rPr>
          <w:rFonts w:ascii="Tahoma" w:hAnsi="Tahoma" w:cs="Tahoma"/>
          <w:b/>
        </w:rPr>
        <w:tab/>
        <w:t>Wysokość franszyz i udziałów własnych</w:t>
      </w:r>
    </w:p>
    <w:p w14:paraId="35265905" w14:textId="77777777" w:rsidR="00B83A00" w:rsidRPr="009819F8" w:rsidRDefault="00B83A00" w:rsidP="00B83A00">
      <w:pPr>
        <w:tabs>
          <w:tab w:val="left" w:pos="1134"/>
        </w:tabs>
        <w:ind w:left="1134" w:hanging="1134"/>
        <w:jc w:val="both"/>
        <w:rPr>
          <w:rFonts w:ascii="Tahoma" w:hAnsi="Tahoma" w:cs="Tahoma"/>
        </w:rPr>
      </w:pPr>
      <w:r w:rsidRPr="009819F8">
        <w:rPr>
          <w:rFonts w:ascii="Tahoma" w:hAnsi="Tahoma" w:cs="Tahoma"/>
        </w:rPr>
        <w:tab/>
        <w:t xml:space="preserve">Franszyza integralna: brak </w:t>
      </w:r>
    </w:p>
    <w:p w14:paraId="1B31D628" w14:textId="77777777" w:rsidR="00B83A00" w:rsidRPr="009819F8" w:rsidRDefault="00B83A00" w:rsidP="00B83A00">
      <w:pPr>
        <w:tabs>
          <w:tab w:val="left" w:pos="1134"/>
        </w:tabs>
        <w:ind w:left="1134" w:hanging="1134"/>
        <w:jc w:val="both"/>
        <w:rPr>
          <w:rFonts w:ascii="Tahoma" w:hAnsi="Tahoma" w:cs="Tahoma"/>
        </w:rPr>
      </w:pPr>
      <w:r w:rsidRPr="009819F8">
        <w:rPr>
          <w:rFonts w:ascii="Tahoma" w:hAnsi="Tahoma" w:cs="Tahoma"/>
        </w:rPr>
        <w:tab/>
        <w:t xml:space="preserve">Franszyza redukcyjna, udział własny: brak </w:t>
      </w:r>
    </w:p>
    <w:p w14:paraId="54590BBB" w14:textId="77777777" w:rsidR="009819F8" w:rsidRPr="009819F8" w:rsidRDefault="009819F8" w:rsidP="00B83A00">
      <w:pPr>
        <w:tabs>
          <w:tab w:val="left" w:pos="1134"/>
        </w:tabs>
        <w:ind w:left="1134" w:hanging="1134"/>
        <w:jc w:val="both"/>
        <w:rPr>
          <w:rFonts w:ascii="Tahoma" w:hAnsi="Tahoma" w:cs="Tahoma"/>
        </w:rPr>
      </w:pPr>
    </w:p>
    <w:p w14:paraId="61F17EFE" w14:textId="2406D536" w:rsidR="00B83A00" w:rsidRPr="009819F8" w:rsidRDefault="00B83A00" w:rsidP="00B83A00">
      <w:pPr>
        <w:jc w:val="both"/>
        <w:rPr>
          <w:rFonts w:ascii="Tahoma" w:hAnsi="Tahoma" w:cs="Tahoma"/>
          <w:b/>
        </w:rPr>
      </w:pPr>
      <w:r w:rsidRPr="009819F8">
        <w:rPr>
          <w:rFonts w:ascii="Tahoma" w:hAnsi="Tahoma" w:cs="Tahoma"/>
        </w:rPr>
        <w:t>Suma ubezpieczenia:</w:t>
      </w:r>
      <w:r w:rsidRPr="009819F8">
        <w:rPr>
          <w:rFonts w:ascii="Tahoma" w:hAnsi="Tahoma" w:cs="Tahoma"/>
        </w:rPr>
        <w:tab/>
      </w:r>
      <w:r w:rsidR="009819F8" w:rsidRPr="009819F8">
        <w:rPr>
          <w:rFonts w:ascii="Tahoma" w:hAnsi="Tahoma" w:cs="Tahoma"/>
          <w:b/>
        </w:rPr>
        <w:t xml:space="preserve">10 </w:t>
      </w:r>
      <w:r w:rsidRPr="009819F8">
        <w:rPr>
          <w:rFonts w:ascii="Tahoma" w:hAnsi="Tahoma" w:cs="Tahoma"/>
          <w:b/>
        </w:rPr>
        <w:t>000,00 zł</w:t>
      </w:r>
    </w:p>
    <w:p w14:paraId="08A1B489" w14:textId="77777777" w:rsidR="00B83A00" w:rsidRPr="009819F8" w:rsidRDefault="00B83A00" w:rsidP="00B83A00">
      <w:pPr>
        <w:jc w:val="both"/>
        <w:rPr>
          <w:rFonts w:ascii="Tahoma" w:hAnsi="Tahoma" w:cs="Tahoma"/>
        </w:rPr>
      </w:pPr>
      <w:r w:rsidRPr="009819F8">
        <w:rPr>
          <w:rFonts w:ascii="Tahoma" w:hAnsi="Tahoma" w:cs="Tahoma"/>
        </w:rPr>
        <w:t>zakres świadczeń:</w:t>
      </w:r>
      <w:r w:rsidRPr="009819F8">
        <w:rPr>
          <w:rFonts w:ascii="Tahoma" w:hAnsi="Tahoma" w:cs="Tahoma"/>
        </w:rPr>
        <w:tab/>
      </w:r>
      <w:r w:rsidRPr="009819F8">
        <w:rPr>
          <w:rFonts w:ascii="Tahoma" w:hAnsi="Tahoma" w:cs="Tahoma"/>
        </w:rPr>
        <w:tab/>
        <w:t>podstawowy + zawał serca i udar mózgu</w:t>
      </w:r>
    </w:p>
    <w:p w14:paraId="3E97B294" w14:textId="77777777" w:rsidR="00B83A00" w:rsidRPr="009819F8" w:rsidRDefault="00B83A00" w:rsidP="00B83A00">
      <w:pPr>
        <w:jc w:val="both"/>
        <w:rPr>
          <w:rFonts w:ascii="Tahoma" w:hAnsi="Tahoma" w:cs="Tahoma"/>
        </w:rPr>
      </w:pPr>
      <w:r w:rsidRPr="009819F8">
        <w:rPr>
          <w:rFonts w:ascii="Tahoma" w:hAnsi="Tahoma" w:cs="Tahoma"/>
        </w:rPr>
        <w:t>czas odpowiedzialności:</w:t>
      </w:r>
      <w:r w:rsidRPr="009819F8">
        <w:rPr>
          <w:rFonts w:ascii="Tahoma" w:hAnsi="Tahoma" w:cs="Tahoma"/>
        </w:rPr>
        <w:tab/>
        <w:t>praca + droga</w:t>
      </w:r>
    </w:p>
    <w:p w14:paraId="5CAAA431" w14:textId="77777777" w:rsidR="00B83A00" w:rsidRPr="009819F8" w:rsidRDefault="00B83A00" w:rsidP="00B83A00">
      <w:pPr>
        <w:jc w:val="both"/>
        <w:rPr>
          <w:rFonts w:ascii="Tahoma" w:hAnsi="Tahoma" w:cs="Tahoma"/>
        </w:rPr>
      </w:pPr>
      <w:r w:rsidRPr="009819F8">
        <w:rPr>
          <w:rFonts w:ascii="Tahoma" w:hAnsi="Tahoma" w:cs="Tahoma"/>
        </w:rPr>
        <w:t>forma zawarcia ubezpieczenia:</w:t>
      </w:r>
      <w:r w:rsidRPr="009819F8">
        <w:rPr>
          <w:rFonts w:ascii="Tahoma" w:hAnsi="Tahoma" w:cs="Tahoma"/>
        </w:rPr>
        <w:tab/>
        <w:t>bezimienna</w:t>
      </w:r>
    </w:p>
    <w:p w14:paraId="1969D022" w14:textId="715BF19A" w:rsidR="00B83A00" w:rsidRPr="009819F8" w:rsidRDefault="00B83A00" w:rsidP="00B83A00">
      <w:pPr>
        <w:jc w:val="both"/>
        <w:rPr>
          <w:rFonts w:ascii="Tahoma" w:hAnsi="Tahoma" w:cs="Tahoma"/>
        </w:rPr>
      </w:pPr>
      <w:r w:rsidRPr="009819F8">
        <w:rPr>
          <w:rFonts w:ascii="Tahoma" w:hAnsi="Tahoma" w:cs="Tahoma"/>
        </w:rPr>
        <w:t>liczba ubezpieczonych:</w:t>
      </w:r>
      <w:r w:rsidRPr="009819F8">
        <w:rPr>
          <w:rFonts w:ascii="Tahoma" w:hAnsi="Tahoma" w:cs="Tahoma"/>
        </w:rPr>
        <w:tab/>
      </w:r>
      <w:r w:rsidR="009819F8" w:rsidRPr="009819F8">
        <w:rPr>
          <w:rFonts w:ascii="Tahoma" w:hAnsi="Tahoma" w:cs="Tahoma"/>
          <w:b/>
          <w:bCs/>
        </w:rPr>
        <w:t xml:space="preserve">5 </w:t>
      </w:r>
      <w:r w:rsidRPr="009819F8">
        <w:rPr>
          <w:rFonts w:ascii="Tahoma" w:hAnsi="Tahoma" w:cs="Tahoma"/>
          <w:b/>
          <w:bCs/>
        </w:rPr>
        <w:t>osób</w:t>
      </w:r>
    </w:p>
    <w:p w14:paraId="0B626426" w14:textId="77777777" w:rsidR="00B83A00" w:rsidRPr="009819F8" w:rsidRDefault="00B83A00" w:rsidP="00B83A00">
      <w:pPr>
        <w:pStyle w:val="Wcicienormalne"/>
        <w:ind w:left="0"/>
      </w:pPr>
    </w:p>
    <w:p w14:paraId="58A8B755" w14:textId="77777777" w:rsidR="00B83A00" w:rsidRPr="009819F8" w:rsidRDefault="00B83A00" w:rsidP="00B83A00">
      <w:r w:rsidRPr="009819F8">
        <w:rPr>
          <w:rFonts w:ascii="Tahoma" w:hAnsi="Tahoma" w:cs="Tahoma"/>
          <w:bCs/>
          <w:u w:val="single"/>
        </w:rPr>
        <w:t>Świadczenia dla zakresu podstawowego obejmują co najmniej:</w:t>
      </w:r>
    </w:p>
    <w:p w14:paraId="5B8E1430" w14:textId="77777777" w:rsidR="00B83A00" w:rsidRPr="009819F8" w:rsidRDefault="00B83A00" w:rsidP="00663218">
      <w:pPr>
        <w:numPr>
          <w:ilvl w:val="0"/>
          <w:numId w:val="97"/>
        </w:numPr>
      </w:pPr>
      <w:r w:rsidRPr="009819F8">
        <w:rPr>
          <w:rFonts w:ascii="Tahoma" w:hAnsi="Tahoma" w:cs="Tahoma"/>
          <w:bCs/>
        </w:rPr>
        <w:t>świadczenie w tytułu śmierci ubezpieczonego w następstwie nieszczęśliwego wypadku albo zdarzenia objętego umową (100% sumy ubezpieczenia),</w:t>
      </w:r>
    </w:p>
    <w:p w14:paraId="74A96D3F" w14:textId="77777777" w:rsidR="00B83A00" w:rsidRPr="009819F8" w:rsidRDefault="00B83A00" w:rsidP="00663218">
      <w:pPr>
        <w:numPr>
          <w:ilvl w:val="0"/>
          <w:numId w:val="97"/>
        </w:numPr>
      </w:pPr>
      <w:r w:rsidRPr="009819F8">
        <w:rPr>
          <w:rFonts w:ascii="Tahoma" w:hAnsi="Tahoma" w:cs="Tahoma"/>
          <w:bCs/>
        </w:rPr>
        <w:t>świadczenie z tytułu całkowitego trwałego uszczerbku na zdrowiu w następstwie nieszczęśliwego wypadku albo zdarzenia objętego umową (100% sumy ubezpieczenia),</w:t>
      </w:r>
    </w:p>
    <w:p w14:paraId="22D0F4BD" w14:textId="77777777" w:rsidR="00B83A00" w:rsidRPr="009819F8" w:rsidRDefault="00B83A00" w:rsidP="00663218">
      <w:pPr>
        <w:numPr>
          <w:ilvl w:val="0"/>
          <w:numId w:val="97"/>
        </w:numPr>
      </w:pPr>
      <w:r w:rsidRPr="009819F8">
        <w:rPr>
          <w:rFonts w:ascii="Tahoma" w:hAnsi="Tahoma" w:cs="Tahoma"/>
          <w:bCs/>
        </w:rPr>
        <w:lastRenderedPageBreak/>
        <w:t>świadczenie z tytułu częściowego trwałego uszczerbku na zdrowiu w następstwie nieszczęśliwego wypadku albo zdarzenia objętego umową (% uszczerbku na zdrowiu = % sumy ubezpieczenia),</w:t>
      </w:r>
    </w:p>
    <w:p w14:paraId="4549AB09" w14:textId="77777777" w:rsidR="00B83A00" w:rsidRPr="009819F8" w:rsidRDefault="00B83A00" w:rsidP="00663218">
      <w:pPr>
        <w:numPr>
          <w:ilvl w:val="0"/>
          <w:numId w:val="97"/>
        </w:numPr>
      </w:pPr>
      <w:r w:rsidRPr="009819F8">
        <w:rPr>
          <w:rFonts w:ascii="Tahoma" w:hAnsi="Tahoma" w:cs="Tahoma"/>
          <w:bCs/>
        </w:rPr>
        <w:t>zwrot kosztów nabycia przedmiotów ortopedycznych i środków pomocniczych (do 15% sumy ubezpieczenia),</w:t>
      </w:r>
    </w:p>
    <w:p w14:paraId="363350D6" w14:textId="77777777" w:rsidR="00B83A00" w:rsidRPr="009819F8" w:rsidRDefault="00B83A00" w:rsidP="00663218">
      <w:pPr>
        <w:numPr>
          <w:ilvl w:val="0"/>
          <w:numId w:val="97"/>
        </w:numPr>
      </w:pPr>
      <w:r w:rsidRPr="009819F8">
        <w:rPr>
          <w:rFonts w:ascii="Tahoma" w:hAnsi="Tahoma" w:cs="Tahoma"/>
          <w:bCs/>
        </w:rPr>
        <w:t>zwrot kosztów przeszkolenia zawodowego inwalidów (do 15% sumy ubezpieczenia),</w:t>
      </w:r>
    </w:p>
    <w:p w14:paraId="69B0F00A" w14:textId="77777777" w:rsidR="00B83A00" w:rsidRPr="009819F8" w:rsidRDefault="00B83A00" w:rsidP="00663218">
      <w:pPr>
        <w:numPr>
          <w:ilvl w:val="0"/>
          <w:numId w:val="97"/>
        </w:numPr>
      </w:pPr>
      <w:r w:rsidRPr="009819F8">
        <w:rPr>
          <w:rFonts w:ascii="Tahoma" w:hAnsi="Tahoma" w:cs="Tahoma"/>
          <w:bCs/>
        </w:rPr>
        <w:t>zwrot kosztów leczenia na terytorium RP (do 15% sumy ubezpieczenia).</w:t>
      </w:r>
    </w:p>
    <w:p w14:paraId="562CC042" w14:textId="77777777" w:rsidR="006D6B18" w:rsidRDefault="006D6B18" w:rsidP="00F639EF">
      <w:pPr>
        <w:jc w:val="both"/>
        <w:rPr>
          <w:rFonts w:ascii="Tahoma" w:hAnsi="Tahoma" w:cs="Tahoma"/>
          <w:b/>
          <w:color w:val="FF0000"/>
        </w:rPr>
      </w:pPr>
    </w:p>
    <w:p w14:paraId="00EA1B73" w14:textId="77777777" w:rsidR="009819F8" w:rsidRDefault="009819F8" w:rsidP="00F639EF">
      <w:pPr>
        <w:jc w:val="both"/>
        <w:rPr>
          <w:rFonts w:ascii="Tahoma" w:hAnsi="Tahoma" w:cs="Tahoma"/>
          <w:b/>
          <w:color w:val="FF0000"/>
        </w:rPr>
      </w:pPr>
    </w:p>
    <w:p w14:paraId="310C95DA" w14:textId="340531D1" w:rsidR="00936EA1" w:rsidRDefault="00936EA1" w:rsidP="00D55E40">
      <w:pPr>
        <w:rPr>
          <w:rFonts w:ascii="Tahoma" w:hAnsi="Tahoma" w:cs="Tahoma"/>
        </w:rPr>
      </w:pPr>
    </w:p>
    <w:sectPr w:rsidR="00936EA1" w:rsidSect="00C25D22">
      <w:headerReference w:type="default" r:id="rId10"/>
      <w:footerReference w:type="default" r:id="rId11"/>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4E59C" w14:textId="77777777" w:rsidR="00B52076" w:rsidRDefault="00B52076">
      <w:r>
        <w:separator/>
      </w:r>
    </w:p>
  </w:endnote>
  <w:endnote w:type="continuationSeparator" w:id="0">
    <w:p w14:paraId="71D4228E" w14:textId="77777777" w:rsidR="00B52076" w:rsidRDefault="00B52076">
      <w:r>
        <w:continuationSeparator/>
      </w:r>
    </w:p>
  </w:endnote>
  <w:endnote w:type="continuationNotice" w:id="1">
    <w:p w14:paraId="651433AF" w14:textId="77777777" w:rsidR="00B52076" w:rsidRDefault="00B52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Klee One"/>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NeuePl-Regular">
    <w:altName w:val="Malgun Gothic"/>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5091" w14:textId="77777777" w:rsidR="00B52076" w:rsidRDefault="00B52076">
      <w:r>
        <w:separator/>
      </w:r>
    </w:p>
  </w:footnote>
  <w:footnote w:type="continuationSeparator" w:id="0">
    <w:p w14:paraId="3C54FBCB" w14:textId="77777777" w:rsidR="00B52076" w:rsidRDefault="00B52076">
      <w:r>
        <w:continuationSeparator/>
      </w:r>
    </w:p>
  </w:footnote>
  <w:footnote w:type="continuationNotice" w:id="1">
    <w:p w14:paraId="4912B9CA" w14:textId="77777777" w:rsidR="00B52076" w:rsidRDefault="00B520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4F2BAC"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4"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5"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9"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2"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3"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4"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0"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1"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3"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7"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BCD6AF5"/>
    <w:multiLevelType w:val="multilevel"/>
    <w:tmpl w:val="F3D272B4"/>
    <w:lvl w:ilvl="0">
      <w:start w:val="1"/>
      <w:numFmt w:val="decimal"/>
      <w:lvlText w:val="%1."/>
      <w:lvlJc w:val="left"/>
      <w:pPr>
        <w:tabs>
          <w:tab w:val="num" w:pos="720"/>
        </w:tabs>
        <w:ind w:left="720" w:hanging="360"/>
      </w:pPr>
      <w:rPr>
        <w:rFonts w:ascii="Tahoma" w:hAnsi="Tahoma" w:cs="Tahom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1" w15:restartNumberingAfterBreak="0">
    <w:nsid w:val="41D54E95"/>
    <w:multiLevelType w:val="hybridMultilevel"/>
    <w:tmpl w:val="92F2E402"/>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2"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5"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6"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992060F"/>
    <w:multiLevelType w:val="multilevel"/>
    <w:tmpl w:val="F3D272B4"/>
    <w:lvl w:ilvl="0">
      <w:start w:val="1"/>
      <w:numFmt w:val="decimal"/>
      <w:lvlText w:val="%1."/>
      <w:lvlJc w:val="left"/>
      <w:pPr>
        <w:tabs>
          <w:tab w:val="num" w:pos="720"/>
        </w:tabs>
        <w:ind w:left="720" w:hanging="360"/>
      </w:pPr>
      <w:rPr>
        <w:rFonts w:ascii="Tahoma" w:hAnsi="Tahoma" w:cs="Tahom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2"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D0730FA"/>
    <w:multiLevelType w:val="multilevel"/>
    <w:tmpl w:val="F3D272B4"/>
    <w:lvl w:ilvl="0">
      <w:start w:val="1"/>
      <w:numFmt w:val="decimal"/>
      <w:lvlText w:val="%1."/>
      <w:lvlJc w:val="left"/>
      <w:pPr>
        <w:tabs>
          <w:tab w:val="num" w:pos="720"/>
        </w:tabs>
        <w:ind w:left="720" w:hanging="360"/>
      </w:pPr>
      <w:rPr>
        <w:rFonts w:ascii="Tahoma" w:hAnsi="Tahoma" w:cs="Tahom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5"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1"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5"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6"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00"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5"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E240181"/>
    <w:multiLevelType w:val="hybridMultilevel"/>
    <w:tmpl w:val="5BA4FBDE"/>
    <w:lvl w:ilvl="0" w:tplc="030C63F6">
      <w:start w:val="1"/>
      <w:numFmt w:val="decimal"/>
      <w:lvlText w:val="%1)"/>
      <w:lvlJc w:val="left"/>
      <w:pPr>
        <w:tabs>
          <w:tab w:val="num" w:pos="1278"/>
        </w:tabs>
        <w:ind w:left="1278" w:hanging="645"/>
      </w:pPr>
      <w:rPr>
        <w:rFonts w:hint="default"/>
        <w:color w:val="auto"/>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7"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EA671ED"/>
    <w:multiLevelType w:val="hybridMultilevel"/>
    <w:tmpl w:val="A328D6D8"/>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B4D6FDD0">
      <w:start w:val="1"/>
      <w:numFmt w:val="upp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8"/>
  </w:num>
  <w:num w:numId="2" w16cid:durableId="1071776958">
    <w:abstractNumId w:val="96"/>
  </w:num>
  <w:num w:numId="3" w16cid:durableId="690761097">
    <w:abstractNumId w:val="91"/>
  </w:num>
  <w:num w:numId="4" w16cid:durableId="1966305411">
    <w:abstractNumId w:val="42"/>
  </w:num>
  <w:num w:numId="5" w16cid:durableId="654837479">
    <w:abstractNumId w:val="61"/>
  </w:num>
  <w:num w:numId="6" w16cid:durableId="422264074">
    <w:abstractNumId w:val="20"/>
  </w:num>
  <w:num w:numId="7" w16cid:durableId="1965650141">
    <w:abstractNumId w:val="53"/>
  </w:num>
  <w:num w:numId="8" w16cid:durableId="1596397949">
    <w:abstractNumId w:val="43"/>
  </w:num>
  <w:num w:numId="9" w16cid:durableId="1427338962">
    <w:abstractNumId w:val="56"/>
  </w:num>
  <w:num w:numId="10" w16cid:durableId="579868004">
    <w:abstractNumId w:val="49"/>
  </w:num>
  <w:num w:numId="11" w16cid:durableId="1773166851">
    <w:abstractNumId w:val="69"/>
  </w:num>
  <w:num w:numId="12" w16cid:durableId="590622229">
    <w:abstractNumId w:val="60"/>
  </w:num>
  <w:num w:numId="13" w16cid:durableId="899092150">
    <w:abstractNumId w:val="17"/>
  </w:num>
  <w:num w:numId="14" w16cid:durableId="847259599">
    <w:abstractNumId w:val="32"/>
  </w:num>
  <w:num w:numId="15" w16cid:durableId="107548874">
    <w:abstractNumId w:val="107"/>
  </w:num>
  <w:num w:numId="16" w16cid:durableId="221138894">
    <w:abstractNumId w:val="18"/>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9"/>
  </w:num>
  <w:num w:numId="22" w16cid:durableId="89262083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99"/>
  </w:num>
  <w:num w:numId="24" w16cid:durableId="536889918">
    <w:abstractNumId w:val="73"/>
  </w:num>
  <w:num w:numId="25" w16cid:durableId="54201634">
    <w:abstractNumId w:val="28"/>
  </w:num>
  <w:num w:numId="26" w16cid:durableId="1100099114">
    <w:abstractNumId w:val="80"/>
  </w:num>
  <w:num w:numId="27" w16cid:durableId="496456051">
    <w:abstractNumId w:val="94"/>
  </w:num>
  <w:num w:numId="28" w16cid:durableId="776800816">
    <w:abstractNumId w:val="46"/>
  </w:num>
  <w:num w:numId="29" w16cid:durableId="13179982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2"/>
  </w:num>
  <w:num w:numId="31" w16cid:durableId="1958025492">
    <w:abstractNumId w:val="41"/>
  </w:num>
  <w:num w:numId="32" w16cid:durableId="1192569857">
    <w:abstractNumId w:val="90"/>
  </w:num>
  <w:num w:numId="33" w16cid:durableId="1263807851">
    <w:abstractNumId w:val="76"/>
  </w:num>
  <w:num w:numId="34" w16cid:durableId="353532861">
    <w:abstractNumId w:val="51"/>
  </w:num>
  <w:num w:numId="35" w16cid:durableId="1263146007">
    <w:abstractNumId w:val="83"/>
  </w:num>
  <w:num w:numId="36" w16cid:durableId="319388323">
    <w:abstractNumId w:val="58"/>
  </w:num>
  <w:num w:numId="37" w16cid:durableId="1311059386">
    <w:abstractNumId w:val="109"/>
  </w:num>
  <w:num w:numId="38" w16cid:durableId="1160805355">
    <w:abstractNumId w:val="87"/>
  </w:num>
  <w:num w:numId="39" w16cid:durableId="654141155">
    <w:abstractNumId w:val="64"/>
  </w:num>
  <w:num w:numId="40" w16cid:durableId="476995397">
    <w:abstractNumId w:val="31"/>
  </w:num>
  <w:num w:numId="41" w16cid:durableId="944269272">
    <w:abstractNumId w:val="98"/>
  </w:num>
  <w:num w:numId="42" w16cid:durableId="350375555">
    <w:abstractNumId w:val="92"/>
  </w:num>
  <w:num w:numId="43" w16cid:durableId="217278426">
    <w:abstractNumId w:val="71"/>
  </w:num>
  <w:num w:numId="44" w16cid:durableId="511645495">
    <w:abstractNumId w:val="45"/>
  </w:num>
  <w:num w:numId="45" w16cid:durableId="892353793">
    <w:abstractNumId w:val="100"/>
  </w:num>
  <w:num w:numId="46" w16cid:durableId="1030061463">
    <w:abstractNumId w:val="36"/>
  </w:num>
  <w:num w:numId="47" w16cid:durableId="1469277152">
    <w:abstractNumId w:val="29"/>
  </w:num>
  <w:num w:numId="48" w16cid:durableId="582497881">
    <w:abstractNumId w:val="22"/>
  </w:num>
  <w:num w:numId="49" w16cid:durableId="1051731250">
    <w:abstractNumId w:val="27"/>
  </w:num>
  <w:num w:numId="50" w16cid:durableId="454451650">
    <w:abstractNumId w:val="106"/>
  </w:num>
  <w:num w:numId="51" w16cid:durableId="467094438">
    <w:abstractNumId w:val="67"/>
  </w:num>
  <w:num w:numId="52" w16cid:durableId="1652173533">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5"/>
  </w:num>
  <w:num w:numId="54" w16cid:durableId="1491755671">
    <w:abstractNumId w:val="82"/>
  </w:num>
  <w:num w:numId="55" w16cid:durableId="857622109">
    <w:abstractNumId w:val="33"/>
  </w:num>
  <w:num w:numId="56" w16cid:durableId="1662466552">
    <w:abstractNumId w:val="103"/>
  </w:num>
  <w:num w:numId="57" w16cid:durableId="996617141">
    <w:abstractNumId w:val="54"/>
  </w:num>
  <w:num w:numId="58" w16cid:durableId="1360085943">
    <w:abstractNumId w:val="88"/>
  </w:num>
  <w:num w:numId="59" w16cid:durableId="2090886601">
    <w:abstractNumId w:val="30"/>
  </w:num>
  <w:num w:numId="60" w16cid:durableId="1581404940">
    <w:abstractNumId w:val="34"/>
  </w:num>
  <w:num w:numId="61" w16cid:durableId="2124852">
    <w:abstractNumId w:val="38"/>
  </w:num>
  <w:num w:numId="62" w16cid:durableId="524057272">
    <w:abstractNumId w:val="24"/>
  </w:num>
  <w:num w:numId="63" w16cid:durableId="1931699285">
    <w:abstractNumId w:val="0"/>
  </w:num>
  <w:num w:numId="64" w16cid:durableId="1693844445">
    <w:abstractNumId w:val="14"/>
  </w:num>
  <w:num w:numId="65" w16cid:durableId="2037080254">
    <w:abstractNumId w:val="81"/>
  </w:num>
  <w:num w:numId="66" w16cid:durableId="1271086500">
    <w:abstractNumId w:val="70"/>
  </w:num>
  <w:num w:numId="67" w16cid:durableId="2092970164">
    <w:abstractNumId w:val="40"/>
  </w:num>
  <w:num w:numId="68" w16cid:durableId="216211774">
    <w:abstractNumId w:val="102"/>
  </w:num>
  <w:num w:numId="69" w16cid:durableId="1066151350">
    <w:abstractNumId w:val="25"/>
  </w:num>
  <w:num w:numId="70" w16cid:durableId="1702781998">
    <w:abstractNumId w:val="62"/>
  </w:num>
  <w:num w:numId="71" w16cid:durableId="1170755632">
    <w:abstractNumId w:val="50"/>
  </w:num>
  <w:num w:numId="72" w16cid:durableId="1561018947">
    <w:abstractNumId w:val="63"/>
  </w:num>
  <w:num w:numId="73" w16cid:durableId="872767639">
    <w:abstractNumId w:val="97"/>
  </w:num>
  <w:num w:numId="74" w16cid:durableId="824902169">
    <w:abstractNumId w:val="39"/>
  </w:num>
  <w:num w:numId="75" w16cid:durableId="1098913681">
    <w:abstractNumId w:val="19"/>
  </w:num>
  <w:num w:numId="76" w16cid:durableId="800150787">
    <w:abstractNumId w:val="108"/>
  </w:num>
  <w:num w:numId="77" w16cid:durableId="502163638">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5"/>
  </w:num>
  <w:num w:numId="79" w16cid:durableId="1649940352">
    <w:abstractNumId w:val="65"/>
  </w:num>
  <w:num w:numId="80" w16cid:durableId="1150974039">
    <w:abstractNumId w:val="105"/>
  </w:num>
  <w:num w:numId="81" w16cid:durableId="504244800">
    <w:abstractNumId w:val="68"/>
  </w:num>
  <w:num w:numId="82" w16cid:durableId="2017877489">
    <w:abstractNumId w:val="15"/>
  </w:num>
  <w:num w:numId="83" w16cid:durableId="2111847471">
    <w:abstractNumId w:val="79"/>
  </w:num>
  <w:num w:numId="84" w16cid:durableId="2118059751">
    <w:abstractNumId w:val="75"/>
  </w:num>
  <w:num w:numId="85" w16cid:durableId="574172175">
    <w:abstractNumId w:val="55"/>
  </w:num>
  <w:num w:numId="86" w16cid:durableId="1596019058">
    <w:abstractNumId w:val="57"/>
  </w:num>
  <w:num w:numId="87" w16cid:durableId="1185244070">
    <w:abstractNumId w:val="84"/>
  </w:num>
  <w:num w:numId="88" w16cid:durableId="880289853">
    <w:abstractNumId w:val="78"/>
  </w:num>
  <w:num w:numId="89" w16cid:durableId="967783708">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6"/>
  </w:num>
  <w:num w:numId="91" w16cid:durableId="22824458">
    <w:abstractNumId w:val="26"/>
  </w:num>
  <w:num w:numId="92" w16cid:durableId="141510799">
    <w:abstractNumId w:val="23"/>
  </w:num>
  <w:num w:numId="93" w16cid:durableId="108936312">
    <w:abstractNumId w:val="74"/>
  </w:num>
  <w:num w:numId="94" w16cid:durableId="1470975384">
    <w:abstractNumId w:val="37"/>
  </w:num>
  <w:num w:numId="95" w16cid:durableId="1316640609">
    <w:abstractNumId w:val="86"/>
  </w:num>
  <w:num w:numId="96" w16cid:durableId="2106876032">
    <w:abstractNumId w:val="59"/>
  </w:num>
  <w:num w:numId="97" w16cid:durableId="613295560">
    <w:abstractNumId w:val="7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9830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36A"/>
    <w:rsid w:val="00067466"/>
    <w:rsid w:val="00067741"/>
    <w:rsid w:val="00067F64"/>
    <w:rsid w:val="0007068F"/>
    <w:rsid w:val="00072825"/>
    <w:rsid w:val="0007298D"/>
    <w:rsid w:val="00072C7B"/>
    <w:rsid w:val="00072E76"/>
    <w:rsid w:val="00073C13"/>
    <w:rsid w:val="00074027"/>
    <w:rsid w:val="00075808"/>
    <w:rsid w:val="00075A20"/>
    <w:rsid w:val="000763AD"/>
    <w:rsid w:val="00076983"/>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5A8"/>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275"/>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2C4"/>
    <w:rsid w:val="000C7434"/>
    <w:rsid w:val="000C7464"/>
    <w:rsid w:val="000C76A5"/>
    <w:rsid w:val="000C7830"/>
    <w:rsid w:val="000C7B7A"/>
    <w:rsid w:val="000D0136"/>
    <w:rsid w:val="000D036E"/>
    <w:rsid w:val="000D114C"/>
    <w:rsid w:val="000D2EF8"/>
    <w:rsid w:val="000D3A90"/>
    <w:rsid w:val="000D3EDD"/>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196"/>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0D"/>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4BA9"/>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0E6E"/>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1A2"/>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567F"/>
    <w:rsid w:val="002A64E0"/>
    <w:rsid w:val="002A6605"/>
    <w:rsid w:val="002A6D91"/>
    <w:rsid w:val="002A6EE1"/>
    <w:rsid w:val="002A768C"/>
    <w:rsid w:val="002A76B4"/>
    <w:rsid w:val="002A7B14"/>
    <w:rsid w:val="002A7BF5"/>
    <w:rsid w:val="002A7CA2"/>
    <w:rsid w:val="002A7E94"/>
    <w:rsid w:val="002A7EF2"/>
    <w:rsid w:val="002B053D"/>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5B7"/>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CF8"/>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A80"/>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47D07"/>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6E2"/>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319B"/>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202"/>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51"/>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3F8F"/>
    <w:rsid w:val="004540A5"/>
    <w:rsid w:val="00454589"/>
    <w:rsid w:val="0045474B"/>
    <w:rsid w:val="00455119"/>
    <w:rsid w:val="0045511E"/>
    <w:rsid w:val="004559DC"/>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4B4"/>
    <w:rsid w:val="004817D2"/>
    <w:rsid w:val="00481A0A"/>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0C"/>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1A23"/>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88F"/>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2BAC"/>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0FF"/>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916"/>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07D"/>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D4D"/>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218"/>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5D1A"/>
    <w:rsid w:val="006A6332"/>
    <w:rsid w:val="006A6516"/>
    <w:rsid w:val="006A65D9"/>
    <w:rsid w:val="006A6B88"/>
    <w:rsid w:val="006A6FEE"/>
    <w:rsid w:val="006B029A"/>
    <w:rsid w:val="006B0588"/>
    <w:rsid w:val="006B0E75"/>
    <w:rsid w:val="006B1021"/>
    <w:rsid w:val="006B161B"/>
    <w:rsid w:val="006B25C4"/>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8D6"/>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1E33"/>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408"/>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5F88"/>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883"/>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0CC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D37"/>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5AF4"/>
    <w:rsid w:val="008A610E"/>
    <w:rsid w:val="008A64CA"/>
    <w:rsid w:val="008A6B64"/>
    <w:rsid w:val="008A6CE9"/>
    <w:rsid w:val="008A72E0"/>
    <w:rsid w:val="008A7C36"/>
    <w:rsid w:val="008B0960"/>
    <w:rsid w:val="008B0A39"/>
    <w:rsid w:val="008B0A92"/>
    <w:rsid w:val="008B0C43"/>
    <w:rsid w:val="008B0C94"/>
    <w:rsid w:val="008B1139"/>
    <w:rsid w:val="008B119C"/>
    <w:rsid w:val="008B12A5"/>
    <w:rsid w:val="008B16D8"/>
    <w:rsid w:val="008B32E7"/>
    <w:rsid w:val="008B4255"/>
    <w:rsid w:val="008B4EFE"/>
    <w:rsid w:val="008B62B9"/>
    <w:rsid w:val="008B636C"/>
    <w:rsid w:val="008B69B5"/>
    <w:rsid w:val="008B6F6C"/>
    <w:rsid w:val="008B7176"/>
    <w:rsid w:val="008B7C5D"/>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1C0"/>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C84"/>
    <w:rsid w:val="008E7D63"/>
    <w:rsid w:val="008F07DC"/>
    <w:rsid w:val="008F09B5"/>
    <w:rsid w:val="008F0EB1"/>
    <w:rsid w:val="008F175C"/>
    <w:rsid w:val="008F2039"/>
    <w:rsid w:val="008F280B"/>
    <w:rsid w:val="008F288B"/>
    <w:rsid w:val="008F28F6"/>
    <w:rsid w:val="008F2E7F"/>
    <w:rsid w:val="008F31CF"/>
    <w:rsid w:val="008F3F74"/>
    <w:rsid w:val="008F4A4C"/>
    <w:rsid w:val="008F53E5"/>
    <w:rsid w:val="008F56C7"/>
    <w:rsid w:val="008F58C7"/>
    <w:rsid w:val="008F5FDF"/>
    <w:rsid w:val="008F672A"/>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EDF"/>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6EF1"/>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67D4E"/>
    <w:rsid w:val="0097015E"/>
    <w:rsid w:val="00970919"/>
    <w:rsid w:val="00970C49"/>
    <w:rsid w:val="00970CB8"/>
    <w:rsid w:val="0097132B"/>
    <w:rsid w:val="0097141C"/>
    <w:rsid w:val="0097185B"/>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9F8"/>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BF5"/>
    <w:rsid w:val="00996E0C"/>
    <w:rsid w:val="00996F8C"/>
    <w:rsid w:val="00997C7A"/>
    <w:rsid w:val="009A047D"/>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956"/>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5E3E"/>
    <w:rsid w:val="009B6790"/>
    <w:rsid w:val="009B68C3"/>
    <w:rsid w:val="009B6F00"/>
    <w:rsid w:val="009B7849"/>
    <w:rsid w:val="009B7E99"/>
    <w:rsid w:val="009C0426"/>
    <w:rsid w:val="009C0629"/>
    <w:rsid w:val="009C0879"/>
    <w:rsid w:val="009C0962"/>
    <w:rsid w:val="009C09D0"/>
    <w:rsid w:val="009C0A46"/>
    <w:rsid w:val="009C0BB8"/>
    <w:rsid w:val="009C14C4"/>
    <w:rsid w:val="009C19DA"/>
    <w:rsid w:val="009C2686"/>
    <w:rsid w:val="009C31EC"/>
    <w:rsid w:val="009C37BC"/>
    <w:rsid w:val="009C5B35"/>
    <w:rsid w:val="009C5BC1"/>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403"/>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33D"/>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2CF"/>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360D"/>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30"/>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0FA9"/>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1EAF"/>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7CF"/>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4ADF"/>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2C37"/>
    <w:rsid w:val="00B8317D"/>
    <w:rsid w:val="00B83615"/>
    <w:rsid w:val="00B83A00"/>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7AB"/>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33E"/>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3F60"/>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B96"/>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015"/>
    <w:rsid w:val="00CD446A"/>
    <w:rsid w:val="00CD5663"/>
    <w:rsid w:val="00CD56C4"/>
    <w:rsid w:val="00CD57AE"/>
    <w:rsid w:val="00CD61CD"/>
    <w:rsid w:val="00CD6471"/>
    <w:rsid w:val="00CD692C"/>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270"/>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33A"/>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11D"/>
    <w:rsid w:val="00D214B2"/>
    <w:rsid w:val="00D21640"/>
    <w:rsid w:val="00D21F23"/>
    <w:rsid w:val="00D22534"/>
    <w:rsid w:val="00D233FF"/>
    <w:rsid w:val="00D2391E"/>
    <w:rsid w:val="00D23E37"/>
    <w:rsid w:val="00D23F2D"/>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268"/>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6445"/>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5CA"/>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33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412"/>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6A3F"/>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14"/>
    <w:rsid w:val="00E91D25"/>
    <w:rsid w:val="00E929D5"/>
    <w:rsid w:val="00E93521"/>
    <w:rsid w:val="00E9389B"/>
    <w:rsid w:val="00E93A4D"/>
    <w:rsid w:val="00E9459A"/>
    <w:rsid w:val="00E9489F"/>
    <w:rsid w:val="00E9575E"/>
    <w:rsid w:val="00E95918"/>
    <w:rsid w:val="00E95A2E"/>
    <w:rsid w:val="00E95D7B"/>
    <w:rsid w:val="00E96143"/>
    <w:rsid w:val="00E966CB"/>
    <w:rsid w:val="00E96738"/>
    <w:rsid w:val="00E9673E"/>
    <w:rsid w:val="00E96A60"/>
    <w:rsid w:val="00EA0993"/>
    <w:rsid w:val="00EA0B99"/>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165"/>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2F66"/>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6AF"/>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36B"/>
    <w:rsid w:val="00F45B6B"/>
    <w:rsid w:val="00F45E90"/>
    <w:rsid w:val="00F460C0"/>
    <w:rsid w:val="00F463F0"/>
    <w:rsid w:val="00F46788"/>
    <w:rsid w:val="00F46B25"/>
    <w:rsid w:val="00F46E1A"/>
    <w:rsid w:val="00F4728B"/>
    <w:rsid w:val="00F47B00"/>
    <w:rsid w:val="00F5089D"/>
    <w:rsid w:val="00F50DE3"/>
    <w:rsid w:val="00F50DE4"/>
    <w:rsid w:val="00F5124A"/>
    <w:rsid w:val="00F52540"/>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530"/>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3D5D"/>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5CBA"/>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0C9"/>
    <w:rsid w:val="00FF036C"/>
    <w:rsid w:val="00FF0656"/>
    <w:rsid w:val="00FF0922"/>
    <w:rsid w:val="00FF175D"/>
    <w:rsid w:val="00FF1FDF"/>
    <w:rsid w:val="00FF28A2"/>
    <w:rsid w:val="00FF4BF1"/>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6"/>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177551136">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451541">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1054068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43</Pages>
  <Words>21386</Words>
  <Characters>149990</Characters>
  <Application>Microsoft Office Word</Application>
  <DocSecurity>0</DocSecurity>
  <Lines>1249</Lines>
  <Paragraphs>342</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171034</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Marta Kosińska</cp:lastModifiedBy>
  <cp:revision>123</cp:revision>
  <cp:lastPrinted>2023-11-15T08:28:00Z</cp:lastPrinted>
  <dcterms:created xsi:type="dcterms:W3CDTF">2022-01-11T09:38:00Z</dcterms:created>
  <dcterms:modified xsi:type="dcterms:W3CDTF">2023-12-07T08:58:00Z</dcterms:modified>
</cp:coreProperties>
</file>