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9"/>
        <w:gridCol w:w="7738"/>
      </w:tblGrid>
      <w:tr w:rsidR="00F9433F" w:rsidRPr="00DA0874" w14:paraId="06177AA1" w14:textId="77777777" w:rsidTr="00B60BD3">
        <w:tc>
          <w:tcPr>
            <w:tcW w:w="1526" w:type="dxa"/>
          </w:tcPr>
          <w:p w14:paraId="3073DEFA" w14:textId="77777777" w:rsidR="00F9433F" w:rsidRPr="00DA0874" w:rsidRDefault="00301218" w:rsidP="00DD2747">
            <w:pPr>
              <w:pStyle w:val="Nagwek"/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noProof/>
                <w:color w:val="000000"/>
                <w:sz w:val="16"/>
                <w:szCs w:val="16"/>
              </w:rPr>
              <w:pict w14:anchorId="6A1004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0" o:spid="_x0000_i1025" type="#_x0000_t75" alt="Opis: logo_mini.jpg" style="width:66.75pt;height:73.5pt;visibility:visible">
                  <v:imagedata r:id="rId8" o:title=" logo_mini"/>
                </v:shape>
              </w:pict>
            </w:r>
          </w:p>
        </w:tc>
        <w:tc>
          <w:tcPr>
            <w:tcW w:w="7762" w:type="dxa"/>
          </w:tcPr>
          <w:p w14:paraId="683DE0B4" w14:textId="77777777" w:rsidR="00F9433F" w:rsidRPr="00DA0874" w:rsidRDefault="00F9433F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Wielospecjalistyczny Szpital - Samodzielny Publiczny </w:t>
            </w: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Zespół Opieki Zdrowotnej w Zgorzelcu</w:t>
            </w: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Dział Zamówień Publicznych i Zaopatrzenia  </w:t>
            </w:r>
          </w:p>
          <w:p w14:paraId="28E25476" w14:textId="703E8384" w:rsidR="00EB5FE8" w:rsidRPr="00FA6B1B" w:rsidRDefault="00F9433F" w:rsidP="00DD2747">
            <w:pPr>
              <w:pStyle w:val="Nagwek"/>
              <w:rPr>
                <w:rFonts w:ascii="Tahoma" w:hAnsi="Tahoma" w:cs="Tahoma"/>
                <w:sz w:val="16"/>
                <w:szCs w:val="16"/>
              </w:rPr>
            </w:pPr>
            <w:r w:rsidRPr="00DA0874">
              <w:rPr>
                <w:rFonts w:ascii="Tahoma" w:hAnsi="Tahoma" w:cs="Tahoma"/>
                <w:color w:val="000000"/>
                <w:sz w:val="16"/>
                <w:szCs w:val="16"/>
              </w:rPr>
              <w:t xml:space="preserve">ul. Lubańska 11-12, 59-900 Zgorzelec </w:t>
            </w:r>
            <w:r w:rsidRPr="00DA0874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A47256">
              <w:rPr>
                <w:rFonts w:ascii="Tahoma" w:hAnsi="Tahoma" w:cs="Tahoma"/>
                <w:color w:val="000000"/>
                <w:sz w:val="16"/>
                <w:szCs w:val="16"/>
              </w:rPr>
              <w:t xml:space="preserve">NIP 615-17-06-942 </w:t>
            </w:r>
            <w:r w:rsidR="0092635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Pr="00A47256">
              <w:rPr>
                <w:rFonts w:ascii="Tahoma" w:hAnsi="Tahoma" w:cs="Tahoma"/>
                <w:color w:val="000000"/>
                <w:sz w:val="16"/>
                <w:szCs w:val="16"/>
              </w:rPr>
              <w:t xml:space="preserve">REGON 231161448 </w:t>
            </w:r>
            <w:r w:rsidR="0092635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="00A26390">
              <w:rPr>
                <w:rFonts w:ascii="Tahoma" w:hAnsi="Tahoma" w:cs="Tahoma"/>
                <w:color w:val="000000"/>
                <w:sz w:val="16"/>
                <w:szCs w:val="16"/>
              </w:rPr>
              <w:t>BDO 000150922</w:t>
            </w:r>
            <w:r w:rsidRPr="00A47256">
              <w:rPr>
                <w:rFonts w:ascii="Tahoma" w:hAnsi="Tahoma" w:cs="Tahoma"/>
                <w:color w:val="000000"/>
                <w:sz w:val="16"/>
                <w:szCs w:val="16"/>
              </w:rPr>
              <w:br/>
              <w:t>tel.</w:t>
            </w:r>
            <w:r w:rsidR="00EB5FE8" w:rsidRPr="00A4725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A26390">
              <w:rPr>
                <w:rFonts w:ascii="Tahoma" w:hAnsi="Tahoma" w:cs="Tahoma"/>
                <w:color w:val="000000"/>
                <w:sz w:val="16"/>
                <w:szCs w:val="16"/>
              </w:rPr>
              <w:t>571 334 686</w:t>
            </w:r>
          </w:p>
          <w:p w14:paraId="0DCF06CA" w14:textId="77777777" w:rsidR="00F9433F" w:rsidRPr="00FC532A" w:rsidRDefault="00FA6B1B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hyperlink r:id="rId9" w:history="1">
              <w:r w:rsidRPr="00FC532A">
                <w:rPr>
                  <w:rStyle w:val="Hipercze"/>
                  <w:rFonts w:ascii="Tahoma" w:hAnsi="Tahoma" w:cs="Tahoma"/>
                  <w:color w:val="auto"/>
                  <w:sz w:val="16"/>
                  <w:szCs w:val="16"/>
                  <w:u w:val="none"/>
                  <w:lang w:val="en-US"/>
                </w:rPr>
                <w:t>www.spzoz.zgorzelec.pl</w:t>
              </w:r>
            </w:hyperlink>
            <w:r w:rsidRPr="00FC532A">
              <w:rPr>
                <w:rFonts w:ascii="Tahoma" w:hAnsi="Tahoma" w:cs="Tahoma"/>
                <w:sz w:val="16"/>
                <w:szCs w:val="16"/>
                <w:lang w:val="en-US"/>
              </w:rPr>
              <w:t xml:space="preserve">; e-mail: </w:t>
            </w:r>
            <w:hyperlink r:id="rId10" w:history="1">
              <w:r w:rsidRPr="00FC532A">
                <w:rPr>
                  <w:rStyle w:val="Hipercze"/>
                  <w:rFonts w:ascii="Tahoma" w:hAnsi="Tahoma" w:cs="Tahoma"/>
                  <w:color w:val="auto"/>
                  <w:sz w:val="16"/>
                  <w:szCs w:val="16"/>
                  <w:u w:val="none"/>
                  <w:lang w:val="en-US"/>
                </w:rPr>
                <w:t>zam.publ@spzoz.zgorzelec.pl</w:t>
              </w:r>
            </w:hyperlink>
          </w:p>
          <w:p w14:paraId="5A4437A4" w14:textId="77777777" w:rsidR="00F9433F" w:rsidRPr="00DA0874" w:rsidRDefault="00F9433F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A0874">
              <w:rPr>
                <w:rFonts w:ascii="Tahoma" w:hAnsi="Tahoma" w:cs="Tahoma"/>
                <w:b/>
                <w:i/>
                <w:color w:val="0070C0"/>
                <w:sz w:val="16"/>
                <w:szCs w:val="16"/>
              </w:rPr>
              <w:t>Misja Szpitala: „Bezpieczeństwo przez rozwój”</w:t>
            </w:r>
          </w:p>
        </w:tc>
      </w:tr>
    </w:tbl>
    <w:p w14:paraId="4DC8231E" w14:textId="77777777" w:rsidR="00F9433F" w:rsidRPr="00D555F8" w:rsidRDefault="00F9433F" w:rsidP="00F9433F">
      <w:pPr>
        <w:pStyle w:val="Tytu"/>
        <w:rPr>
          <w:sz w:val="10"/>
          <w:szCs w:val="10"/>
        </w:rPr>
      </w:pPr>
    </w:p>
    <w:p w14:paraId="11F80B52" w14:textId="77777777" w:rsidR="00D555F8" w:rsidRPr="00D555F8" w:rsidRDefault="00D555F8" w:rsidP="00D555F8">
      <w:pPr>
        <w:pStyle w:val="Tytu"/>
        <w:jc w:val="right"/>
        <w:rPr>
          <w:rFonts w:ascii="Tahoma" w:hAnsi="Tahoma" w:cs="Tahoma"/>
          <w:color w:val="7030A0"/>
          <w:sz w:val="10"/>
          <w:szCs w:val="10"/>
        </w:rPr>
      </w:pPr>
    </w:p>
    <w:p w14:paraId="67F00161" w14:textId="77777777" w:rsidR="00A90B40" w:rsidRDefault="00A90B40" w:rsidP="00A90B40">
      <w:pPr>
        <w:pStyle w:val="Tytu"/>
        <w:jc w:val="both"/>
        <w:rPr>
          <w:rFonts w:ascii="Tahoma" w:hAnsi="Tahoma" w:cs="Tahoma"/>
        </w:rPr>
      </w:pPr>
    </w:p>
    <w:p w14:paraId="7153785B" w14:textId="028FCF90" w:rsidR="00A90B40" w:rsidRPr="00A90B40" w:rsidRDefault="00A90B40" w:rsidP="00A90B40">
      <w:pPr>
        <w:pStyle w:val="Tytu"/>
        <w:jc w:val="both"/>
        <w:rPr>
          <w:rFonts w:ascii="Tahoma" w:hAnsi="Tahoma" w:cs="Tahoma"/>
          <w:color w:val="FF0000"/>
          <w:sz w:val="28"/>
          <w:szCs w:val="28"/>
        </w:rPr>
      </w:pPr>
      <w:r w:rsidRPr="00A90B40">
        <w:rPr>
          <w:rFonts w:ascii="Tahoma" w:hAnsi="Tahoma" w:cs="Tahoma"/>
          <w:color w:val="FF0000"/>
          <w:sz w:val="28"/>
          <w:szCs w:val="28"/>
        </w:rPr>
        <w:t>ZMIANA NR 1 Z DNIA 11.10.2024R. ZAZNACZONO KOLOREM</w:t>
      </w:r>
    </w:p>
    <w:p w14:paraId="73D6FEF6" w14:textId="77777777" w:rsidR="00D10AB6" w:rsidRDefault="00D10AB6" w:rsidP="00D10AB6">
      <w:pPr>
        <w:pStyle w:val="Tytu"/>
        <w:jc w:val="both"/>
        <w:rPr>
          <w:rFonts w:ascii="Tahoma" w:hAnsi="Tahoma" w:cs="Tahoma"/>
        </w:rPr>
      </w:pPr>
    </w:p>
    <w:p w14:paraId="1A0009B9" w14:textId="77777777" w:rsidR="00AC5442" w:rsidRDefault="00FC532A" w:rsidP="00AC5442">
      <w:pPr>
        <w:pStyle w:val="Tytu"/>
        <w:ind w:left="3540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SPECYFIKACJA</w:t>
      </w:r>
    </w:p>
    <w:p w14:paraId="0E81B67B" w14:textId="77777777" w:rsidR="007376DA" w:rsidRDefault="00F9433F" w:rsidP="00AC5442">
      <w:pPr>
        <w:pStyle w:val="Tytu"/>
        <w:ind w:left="3540" w:firstLine="708"/>
        <w:jc w:val="both"/>
        <w:rPr>
          <w:rFonts w:ascii="Tahoma" w:hAnsi="Tahoma" w:cs="Tahoma"/>
        </w:rPr>
      </w:pPr>
      <w:r w:rsidRPr="00DF0672">
        <w:rPr>
          <w:rFonts w:ascii="Tahoma" w:hAnsi="Tahoma" w:cs="Tahoma"/>
        </w:rPr>
        <w:t>WARUNK</w:t>
      </w:r>
      <w:r w:rsidR="00FC532A">
        <w:rPr>
          <w:rFonts w:ascii="Tahoma" w:hAnsi="Tahoma" w:cs="Tahoma"/>
        </w:rPr>
        <w:t>ÓW</w:t>
      </w:r>
    </w:p>
    <w:p w14:paraId="21424FF9" w14:textId="77777777" w:rsidR="00F9433F" w:rsidRDefault="00F9433F" w:rsidP="00AC5442">
      <w:pPr>
        <w:pStyle w:val="Tytu"/>
        <w:ind w:left="4248"/>
        <w:jc w:val="left"/>
        <w:rPr>
          <w:rFonts w:ascii="Tahoma" w:hAnsi="Tahoma" w:cs="Tahoma"/>
        </w:rPr>
      </w:pPr>
      <w:r w:rsidRPr="00DF0672">
        <w:rPr>
          <w:rFonts w:ascii="Tahoma" w:hAnsi="Tahoma" w:cs="Tahoma"/>
        </w:rPr>
        <w:t>ZAMÓWIENIA</w:t>
      </w:r>
    </w:p>
    <w:p w14:paraId="0802BB48" w14:textId="77777777" w:rsidR="00B73ADF" w:rsidRDefault="00B73ADF" w:rsidP="00AC5442">
      <w:pPr>
        <w:pStyle w:val="Tytu"/>
        <w:ind w:left="4248"/>
        <w:jc w:val="left"/>
        <w:rPr>
          <w:rFonts w:ascii="Tahoma" w:hAnsi="Tahoma" w:cs="Tahoma"/>
        </w:rPr>
      </w:pPr>
    </w:p>
    <w:p w14:paraId="6BD778FE" w14:textId="77777777" w:rsidR="005676C4" w:rsidRDefault="005676C4" w:rsidP="00B60BD3">
      <w:pPr>
        <w:jc w:val="center"/>
        <w:rPr>
          <w:rFonts w:ascii="Tahoma" w:hAnsi="Tahoma" w:cs="Tahoma"/>
          <w:b/>
          <w:sz w:val="22"/>
          <w:szCs w:val="22"/>
        </w:rPr>
      </w:pPr>
    </w:p>
    <w:p w14:paraId="44499F2F" w14:textId="10817642" w:rsidR="00B60BD3" w:rsidRPr="00B71691" w:rsidRDefault="00132397" w:rsidP="00B60BD3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 trybie podstawowym</w:t>
      </w:r>
      <w:r w:rsidR="00B60BD3" w:rsidRPr="00B71691">
        <w:rPr>
          <w:rFonts w:ascii="Tahoma" w:hAnsi="Tahoma" w:cs="Tahoma"/>
          <w:b/>
          <w:sz w:val="22"/>
          <w:szCs w:val="22"/>
        </w:rPr>
        <w:t xml:space="preserve"> po</w:t>
      </w:r>
      <w:r>
        <w:rPr>
          <w:rFonts w:ascii="Tahoma" w:hAnsi="Tahoma" w:cs="Tahoma"/>
          <w:b/>
          <w:sz w:val="22"/>
          <w:szCs w:val="22"/>
        </w:rPr>
        <w:t>niżej</w:t>
      </w:r>
      <w:r w:rsidR="00496375">
        <w:rPr>
          <w:rFonts w:ascii="Tahoma" w:hAnsi="Tahoma" w:cs="Tahoma"/>
          <w:b/>
          <w:sz w:val="22"/>
          <w:szCs w:val="22"/>
        </w:rPr>
        <w:t xml:space="preserve"> </w:t>
      </w:r>
      <w:r w:rsidR="0006535C">
        <w:rPr>
          <w:rFonts w:ascii="Tahoma" w:hAnsi="Tahoma" w:cs="Tahoma"/>
          <w:b/>
          <w:sz w:val="22"/>
          <w:szCs w:val="22"/>
        </w:rPr>
        <w:t>2</w:t>
      </w:r>
      <w:r w:rsidR="00A26390">
        <w:rPr>
          <w:rFonts w:ascii="Tahoma" w:hAnsi="Tahoma" w:cs="Tahoma"/>
          <w:b/>
          <w:sz w:val="22"/>
          <w:szCs w:val="22"/>
        </w:rPr>
        <w:t>21</w:t>
      </w:r>
      <w:r w:rsidR="00B60BD3" w:rsidRPr="00B71691">
        <w:rPr>
          <w:rFonts w:ascii="Tahoma" w:hAnsi="Tahoma" w:cs="Tahoma"/>
          <w:b/>
          <w:sz w:val="22"/>
          <w:szCs w:val="22"/>
        </w:rPr>
        <w:t> 000 euro</w:t>
      </w:r>
      <w:r w:rsidR="00EE5C6C">
        <w:rPr>
          <w:rFonts w:ascii="Tahoma" w:hAnsi="Tahoma" w:cs="Tahoma"/>
          <w:b/>
          <w:sz w:val="22"/>
          <w:szCs w:val="22"/>
        </w:rPr>
        <w:t xml:space="preserve">, co stanowi równowartość </w:t>
      </w:r>
      <w:r>
        <w:rPr>
          <w:rFonts w:ascii="Tahoma" w:hAnsi="Tahoma" w:cs="Tahoma"/>
          <w:b/>
          <w:sz w:val="22"/>
          <w:szCs w:val="22"/>
        </w:rPr>
        <w:t>poniżej</w:t>
      </w:r>
      <w:r w:rsidR="00EE5C6C">
        <w:rPr>
          <w:rFonts w:ascii="Tahoma" w:hAnsi="Tahoma" w:cs="Tahoma"/>
          <w:b/>
          <w:sz w:val="22"/>
          <w:szCs w:val="22"/>
        </w:rPr>
        <w:t xml:space="preserve"> </w:t>
      </w:r>
      <w:r w:rsidR="00A26390">
        <w:rPr>
          <w:rFonts w:ascii="Tahoma" w:hAnsi="Tahoma" w:cs="Tahoma"/>
          <w:b/>
          <w:sz w:val="22"/>
          <w:szCs w:val="22"/>
        </w:rPr>
        <w:t>1 024 799</w:t>
      </w:r>
      <w:r w:rsidR="00EE5C6C">
        <w:rPr>
          <w:rFonts w:ascii="Tahoma" w:hAnsi="Tahoma" w:cs="Tahoma"/>
          <w:b/>
          <w:sz w:val="22"/>
          <w:szCs w:val="22"/>
        </w:rPr>
        <w:t xml:space="preserve"> PLN</w:t>
      </w:r>
    </w:p>
    <w:p w14:paraId="576CB21A" w14:textId="77777777" w:rsidR="00B60BD3" w:rsidRPr="00607326" w:rsidRDefault="00B60BD3" w:rsidP="00B60BD3">
      <w:pPr>
        <w:jc w:val="center"/>
        <w:rPr>
          <w:rFonts w:ascii="Tahoma" w:hAnsi="Tahoma" w:cs="Tahoma"/>
          <w:b/>
          <w:sz w:val="10"/>
          <w:szCs w:val="10"/>
        </w:rPr>
      </w:pPr>
    </w:p>
    <w:p w14:paraId="7FF97C16" w14:textId="5E549189" w:rsidR="00B60BD3" w:rsidRPr="005A4B04" w:rsidRDefault="00B60BD3" w:rsidP="00B60BD3">
      <w:pPr>
        <w:jc w:val="center"/>
        <w:rPr>
          <w:rFonts w:ascii="Tahoma" w:hAnsi="Tahoma" w:cs="Tahoma"/>
          <w:b/>
          <w:sz w:val="24"/>
        </w:rPr>
      </w:pPr>
      <w:r w:rsidRPr="00B71691">
        <w:rPr>
          <w:rFonts w:ascii="Tahoma" w:hAnsi="Tahoma" w:cs="Tahoma"/>
        </w:rPr>
        <w:t xml:space="preserve">(zgodnie z art. </w:t>
      </w:r>
      <w:r w:rsidR="00132397">
        <w:rPr>
          <w:rFonts w:ascii="Tahoma" w:hAnsi="Tahoma" w:cs="Tahoma"/>
        </w:rPr>
        <w:t>275</w:t>
      </w:r>
      <w:r w:rsidRPr="00B71691">
        <w:rPr>
          <w:rFonts w:ascii="Tahoma" w:hAnsi="Tahoma" w:cs="Tahoma"/>
        </w:rPr>
        <w:t xml:space="preserve"> (i nast.) ustawy z dnia </w:t>
      </w:r>
      <w:r w:rsidR="00EE5C6C">
        <w:rPr>
          <w:rFonts w:ascii="Tahoma" w:hAnsi="Tahoma" w:cs="Tahoma"/>
        </w:rPr>
        <w:t>11 września 2019</w:t>
      </w:r>
      <w:r w:rsidRPr="00B71691">
        <w:rPr>
          <w:rFonts w:ascii="Tahoma" w:hAnsi="Tahoma" w:cs="Tahoma"/>
        </w:rPr>
        <w:t>r. Prawo zamówień publicznych</w:t>
      </w:r>
      <w:r w:rsidR="00A60ED3">
        <w:rPr>
          <w:rFonts w:ascii="Tahoma" w:hAnsi="Tahoma" w:cs="Tahoma"/>
        </w:rPr>
        <w:t>)</w:t>
      </w:r>
    </w:p>
    <w:p w14:paraId="211A66BC" w14:textId="77777777" w:rsidR="00B73ADF" w:rsidRPr="00F7117A" w:rsidRDefault="00B73ADF" w:rsidP="00B60BD3">
      <w:pPr>
        <w:jc w:val="center"/>
        <w:rPr>
          <w:rFonts w:ascii="Tahoma" w:hAnsi="Tahoma" w:cs="Tahoma"/>
          <w:b/>
          <w:sz w:val="24"/>
          <w:szCs w:val="24"/>
        </w:rPr>
      </w:pPr>
    </w:p>
    <w:p w14:paraId="2A8A51EA" w14:textId="77777777" w:rsidR="008B0EBA" w:rsidRPr="008B0EBA" w:rsidRDefault="008B0EBA" w:rsidP="008B0EBA">
      <w:pPr>
        <w:jc w:val="center"/>
        <w:rPr>
          <w:rFonts w:ascii="Tahoma" w:hAnsi="Tahoma"/>
          <w:b/>
          <w:bCs/>
          <w:color w:val="0070C0"/>
          <w:sz w:val="24"/>
          <w:szCs w:val="24"/>
        </w:rPr>
      </w:pPr>
      <w:r w:rsidRPr="008B0EBA">
        <w:rPr>
          <w:rFonts w:ascii="Tahoma" w:hAnsi="Tahoma"/>
          <w:b/>
          <w:bCs/>
          <w:color w:val="0070C0"/>
          <w:sz w:val="24"/>
          <w:szCs w:val="24"/>
        </w:rPr>
        <w:t>Dostawa i instalacja laryngologicznego mikroskopu operacyjnego dla Wielospecjalistycznego Szpitala – Samodzielnego Publicznego Zespołu Opieki Zdrowotnej w Zgorzelcu</w:t>
      </w:r>
    </w:p>
    <w:p w14:paraId="1F4DD4CB" w14:textId="6FFB6D7A" w:rsidR="00F7117A" w:rsidRPr="0092635F" w:rsidRDefault="00F7117A" w:rsidP="0003094E">
      <w:pPr>
        <w:jc w:val="center"/>
        <w:rPr>
          <w:rFonts w:ascii="Tahoma" w:hAnsi="Tahoma" w:cs="Tahoma"/>
          <w:b/>
          <w:color w:val="0070C0"/>
          <w:sz w:val="22"/>
          <w:szCs w:val="22"/>
        </w:rPr>
      </w:pPr>
    </w:p>
    <w:p w14:paraId="07E935CF" w14:textId="77777777" w:rsidR="0003094E" w:rsidRDefault="0003094E" w:rsidP="0003094E">
      <w:pPr>
        <w:jc w:val="center"/>
        <w:rPr>
          <w:rFonts w:ascii="Arial" w:hAnsi="Arial"/>
          <w:b/>
        </w:rPr>
      </w:pPr>
    </w:p>
    <w:p w14:paraId="18C1F34F" w14:textId="77777777" w:rsidR="00B60BD3" w:rsidRPr="00BF28A2" w:rsidRDefault="00B60BD3" w:rsidP="00B60BD3">
      <w:pPr>
        <w:tabs>
          <w:tab w:val="left" w:pos="0"/>
        </w:tabs>
        <w:rPr>
          <w:rFonts w:ascii="Tahoma" w:hAnsi="Tahoma"/>
          <w:b/>
          <w:sz w:val="18"/>
          <w:szCs w:val="18"/>
        </w:rPr>
      </w:pPr>
      <w:r w:rsidRPr="00BF28A2">
        <w:rPr>
          <w:rFonts w:ascii="Tahoma" w:hAnsi="Tahoma"/>
          <w:b/>
          <w:sz w:val="18"/>
          <w:szCs w:val="18"/>
        </w:rPr>
        <w:t>ZAŁĄCZNIKI:</w:t>
      </w:r>
    </w:p>
    <w:p w14:paraId="565DC205" w14:textId="77777777" w:rsidR="00132397" w:rsidRDefault="00132397" w:rsidP="00140FB3">
      <w:pPr>
        <w:numPr>
          <w:ilvl w:val="0"/>
          <w:numId w:val="28"/>
        </w:numPr>
        <w:tabs>
          <w:tab w:val="left" w:pos="360"/>
          <w:tab w:val="left" w:pos="993"/>
        </w:tabs>
        <w:suppressAutoHyphens/>
        <w:ind w:left="360"/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Formularz oferty </w:t>
      </w:r>
      <w:r>
        <w:rPr>
          <w:rFonts w:ascii="Tahoma" w:hAnsi="Tahoma" w:cs="Tahoma"/>
          <w:color w:val="006600"/>
          <w:sz w:val="18"/>
          <w:szCs w:val="18"/>
        </w:rPr>
        <w:tab/>
      </w:r>
      <w:r>
        <w:rPr>
          <w:rFonts w:ascii="Tahoma" w:hAnsi="Tahoma" w:cs="Tahoma"/>
          <w:color w:val="006600"/>
          <w:sz w:val="18"/>
          <w:szCs w:val="18"/>
        </w:rPr>
        <w:tab/>
      </w:r>
      <w:r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65E91E4B" w14:textId="51EF8C46" w:rsidR="00132397" w:rsidRDefault="00132397" w:rsidP="00132397">
      <w:pPr>
        <w:tabs>
          <w:tab w:val="left" w:pos="360"/>
          <w:tab w:val="left" w:pos="993"/>
        </w:tabs>
        <w:suppressAutoHyphens/>
        <w:rPr>
          <w:rFonts w:ascii="Tahoma" w:hAnsi="Tahoma" w:cs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2. </w:t>
      </w:r>
      <w:r>
        <w:rPr>
          <w:rFonts w:ascii="Tahoma" w:hAnsi="Tahoma"/>
          <w:sz w:val="18"/>
          <w:szCs w:val="18"/>
        </w:rPr>
        <w:tab/>
        <w:t>Formularz cenowy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600284B3" w14:textId="0D2219E4" w:rsidR="008B0EBA" w:rsidRPr="008B0EBA" w:rsidRDefault="008B0EBA" w:rsidP="008B0EBA">
      <w:pPr>
        <w:tabs>
          <w:tab w:val="left" w:pos="360"/>
          <w:tab w:val="left" w:pos="993"/>
        </w:tabs>
        <w:suppressAutoHyphens/>
        <w:rPr>
          <w:rFonts w:ascii="Tahoma" w:hAnsi="Tahoma" w:cs="Tahoma"/>
          <w:color w:val="0070C0"/>
          <w:sz w:val="18"/>
          <w:szCs w:val="18"/>
        </w:rPr>
      </w:pPr>
      <w:r w:rsidRPr="008B0EBA">
        <w:rPr>
          <w:rFonts w:ascii="Tahoma" w:hAnsi="Tahoma" w:cs="Tahoma"/>
          <w:sz w:val="18"/>
          <w:szCs w:val="18"/>
        </w:rPr>
        <w:t>2A.  Formularz OPIS PRZEDMIOTU ZAMÓWIENIA</w:t>
      </w:r>
      <w:r w:rsidRPr="008B0EBA">
        <w:rPr>
          <w:rFonts w:ascii="Tahoma" w:hAnsi="Tahoma" w:cs="Tahoma"/>
          <w:color w:val="0070C0"/>
          <w:sz w:val="18"/>
          <w:szCs w:val="18"/>
        </w:rPr>
        <w:t xml:space="preserve"> (podpisany załączyć do oferty)</w:t>
      </w:r>
    </w:p>
    <w:p w14:paraId="01667585" w14:textId="3088AA77" w:rsidR="002C2C3E" w:rsidRPr="008B0EBA" w:rsidRDefault="008B0EBA" w:rsidP="002C2C3E">
      <w:pPr>
        <w:tabs>
          <w:tab w:val="left" w:pos="360"/>
          <w:tab w:val="left" w:pos="993"/>
        </w:tabs>
        <w:suppressAutoHyphens/>
        <w:rPr>
          <w:rFonts w:ascii="Tahoma" w:hAnsi="Tahoma" w:cs="Tahoma"/>
          <w:color w:val="0070C0"/>
          <w:sz w:val="18"/>
          <w:szCs w:val="18"/>
        </w:rPr>
      </w:pPr>
      <w:r w:rsidRPr="009F6463">
        <w:rPr>
          <w:rFonts w:ascii="Tahoma" w:hAnsi="Tahoma" w:cs="Tahoma"/>
          <w:sz w:val="18"/>
          <w:szCs w:val="18"/>
        </w:rPr>
        <w:t>2B.  Formularz WARUNKI GWARANCJI I SERWISU</w:t>
      </w:r>
      <w:r w:rsidRPr="008B0EBA">
        <w:rPr>
          <w:rFonts w:ascii="Tahoma" w:hAnsi="Tahoma" w:cs="Tahoma"/>
          <w:color w:val="0070C0"/>
          <w:sz w:val="18"/>
          <w:szCs w:val="18"/>
        </w:rPr>
        <w:t xml:space="preserve"> (podpisany załączyć do oferty)</w:t>
      </w:r>
      <w:r w:rsidR="002C2C3E">
        <w:rPr>
          <w:rFonts w:ascii="Tahoma" w:hAnsi="Tahoma"/>
          <w:color w:val="FF0000"/>
          <w:sz w:val="18"/>
          <w:szCs w:val="18"/>
        </w:rPr>
        <w:t xml:space="preserve"> </w:t>
      </w:r>
    </w:p>
    <w:p w14:paraId="3B3C1357" w14:textId="7E4CF530" w:rsidR="00132397" w:rsidRDefault="005D16A3" w:rsidP="00132397">
      <w:pPr>
        <w:tabs>
          <w:tab w:val="left" w:pos="360"/>
          <w:tab w:val="left" w:pos="993"/>
        </w:tabs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>3</w:t>
      </w:r>
      <w:r w:rsidR="00132397">
        <w:rPr>
          <w:rFonts w:ascii="Tahoma" w:hAnsi="Tahoma"/>
          <w:sz w:val="18"/>
          <w:szCs w:val="18"/>
        </w:rPr>
        <w:t xml:space="preserve">.    Oświadczenie o braku podstaw do wykluczenia </w:t>
      </w:r>
      <w:r w:rsidR="00132397"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178066EE" w14:textId="36BE12F2" w:rsidR="00132397" w:rsidRDefault="005D16A3" w:rsidP="00626018">
      <w:pPr>
        <w:tabs>
          <w:tab w:val="left" w:pos="360"/>
          <w:tab w:val="left" w:pos="993"/>
        </w:tabs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4</w:t>
      </w:r>
      <w:r w:rsidR="00132397" w:rsidRPr="00132397">
        <w:rPr>
          <w:rFonts w:ascii="Tahoma" w:hAnsi="Tahoma"/>
          <w:sz w:val="18"/>
          <w:szCs w:val="18"/>
        </w:rPr>
        <w:t xml:space="preserve">.  </w:t>
      </w:r>
      <w:r w:rsidR="00626018">
        <w:rPr>
          <w:rFonts w:ascii="Tahoma" w:hAnsi="Tahoma"/>
          <w:sz w:val="18"/>
          <w:szCs w:val="18"/>
        </w:rPr>
        <w:t xml:space="preserve">  </w:t>
      </w:r>
      <w:r w:rsidR="00132397">
        <w:rPr>
          <w:rFonts w:ascii="Tahoma" w:hAnsi="Tahoma"/>
          <w:sz w:val="18"/>
          <w:szCs w:val="18"/>
        </w:rPr>
        <w:t>Projekt um</w:t>
      </w:r>
      <w:r w:rsidR="00626018">
        <w:rPr>
          <w:rFonts w:ascii="Tahoma" w:hAnsi="Tahoma"/>
          <w:sz w:val="18"/>
          <w:szCs w:val="18"/>
        </w:rPr>
        <w:t>owy</w:t>
      </w:r>
    </w:p>
    <w:p w14:paraId="548FF34B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3175607C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70F65C34" w14:textId="77777777" w:rsidR="00626018" w:rsidRPr="00626018" w:rsidRDefault="00626018" w:rsidP="00626018"/>
    <w:p w14:paraId="7F033F86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3AA8E6A6" w14:textId="51522DE2" w:rsidR="00F9433F" w:rsidRPr="002A1371" w:rsidRDefault="0092635F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  <w:r w:rsidRPr="0092635F">
        <w:rPr>
          <w:rFonts w:ascii="Tahoma" w:hAnsi="Tahoma"/>
          <w:b/>
          <w:i w:val="0"/>
          <w:sz w:val="24"/>
          <w:szCs w:val="24"/>
          <w:u w:val="none"/>
        </w:rPr>
        <w:t xml:space="preserve"> </w:t>
      </w:r>
      <w:r w:rsidR="00F9433F" w:rsidRPr="002A1371">
        <w:rPr>
          <w:rFonts w:ascii="Tahoma" w:hAnsi="Tahoma"/>
          <w:b/>
          <w:i w:val="0"/>
          <w:sz w:val="24"/>
          <w:szCs w:val="24"/>
        </w:rPr>
        <w:t>ZATWIERDZAM</w:t>
      </w:r>
    </w:p>
    <w:p w14:paraId="7CA54897" w14:textId="77777777" w:rsidR="005676C4" w:rsidRDefault="00F9433F" w:rsidP="00F9433F">
      <w:pPr>
        <w:jc w:val="both"/>
        <w:rPr>
          <w:sz w:val="24"/>
          <w:szCs w:val="24"/>
        </w:rPr>
      </w:pP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</w:p>
    <w:p w14:paraId="6BDEC456" w14:textId="3B3091B2" w:rsidR="00F9433F" w:rsidRDefault="005676C4" w:rsidP="00F9433F">
      <w:pPr>
        <w:jc w:val="both"/>
        <w:rPr>
          <w:rFonts w:ascii="Tahoma" w:hAnsi="Tahoma"/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33F" w:rsidRPr="002A1371">
        <w:rPr>
          <w:sz w:val="24"/>
          <w:szCs w:val="24"/>
        </w:rPr>
        <w:tab/>
      </w:r>
      <w:r w:rsidR="009B5F9C">
        <w:rPr>
          <w:sz w:val="24"/>
          <w:szCs w:val="24"/>
        </w:rPr>
        <w:t xml:space="preserve">    </w:t>
      </w:r>
      <w:r w:rsidR="0092635F">
        <w:rPr>
          <w:sz w:val="24"/>
          <w:szCs w:val="24"/>
        </w:rPr>
        <w:t xml:space="preserve"> </w:t>
      </w:r>
      <w:r w:rsidR="009B5F9C">
        <w:rPr>
          <w:sz w:val="24"/>
          <w:szCs w:val="24"/>
        </w:rPr>
        <w:t xml:space="preserve">   </w:t>
      </w:r>
      <w:r w:rsidR="00F9433F">
        <w:rPr>
          <w:rFonts w:ascii="Tahoma" w:hAnsi="Tahoma"/>
          <w:b/>
        </w:rPr>
        <w:t>DYREKTOR</w:t>
      </w:r>
    </w:p>
    <w:p w14:paraId="5C1EFE44" w14:textId="77777777" w:rsidR="00F9433F" w:rsidRDefault="00F9433F" w:rsidP="00F9433F">
      <w:pPr>
        <w:pStyle w:val="Stopka"/>
        <w:ind w:left="4253"/>
        <w:rPr>
          <w:rFonts w:ascii="Tahoma" w:hAnsi="Tahoma"/>
          <w:b/>
        </w:rPr>
      </w:pPr>
      <w:r>
        <w:rPr>
          <w:rFonts w:ascii="Tahoma" w:hAnsi="Tahoma"/>
          <w:b/>
        </w:rPr>
        <w:t xml:space="preserve">Wielospecjalistycznego Szpitala - Samodzielnego Publicznego  Zespołu </w:t>
      </w:r>
    </w:p>
    <w:p w14:paraId="2C0D6D9E" w14:textId="0C12DDF8" w:rsidR="00F9433F" w:rsidRDefault="009B5F9C" w:rsidP="00F9433F">
      <w:pPr>
        <w:pStyle w:val="Stopka"/>
        <w:ind w:left="4253" w:firstLine="850"/>
        <w:rPr>
          <w:rFonts w:ascii="Tahoma" w:hAnsi="Tahoma"/>
          <w:b/>
        </w:rPr>
      </w:pPr>
      <w:r>
        <w:rPr>
          <w:rFonts w:ascii="Tahoma" w:hAnsi="Tahoma"/>
          <w:b/>
        </w:rPr>
        <w:t xml:space="preserve"> </w:t>
      </w:r>
      <w:r w:rsidR="00F9433F">
        <w:rPr>
          <w:rFonts w:ascii="Tahoma" w:hAnsi="Tahoma"/>
          <w:b/>
        </w:rPr>
        <w:t xml:space="preserve">Opieki Zdrowotnej     </w:t>
      </w:r>
      <w:r w:rsidR="00F9433F">
        <w:rPr>
          <w:rFonts w:ascii="Tahoma" w:hAnsi="Tahoma"/>
          <w:b/>
        </w:rPr>
        <w:tab/>
      </w:r>
      <w:r w:rsidR="00F9433F">
        <w:rPr>
          <w:rFonts w:ascii="Tahoma" w:hAnsi="Tahoma"/>
          <w:b/>
        </w:rPr>
        <w:tab/>
      </w:r>
    </w:p>
    <w:p w14:paraId="1A3303FE" w14:textId="2CEFC440" w:rsidR="00F9433F" w:rsidRDefault="009B5F9C" w:rsidP="00F9433F">
      <w:pPr>
        <w:pStyle w:val="Stopka"/>
        <w:ind w:left="4253" w:firstLine="850"/>
        <w:rPr>
          <w:rFonts w:ascii="Tahoma" w:hAnsi="Tahoma"/>
          <w:b/>
        </w:rPr>
      </w:pPr>
      <w:r>
        <w:rPr>
          <w:rFonts w:ascii="Tahoma" w:hAnsi="Tahoma"/>
          <w:b/>
        </w:rPr>
        <w:t xml:space="preserve">  </w:t>
      </w:r>
      <w:r w:rsidR="00F9433F">
        <w:rPr>
          <w:rFonts w:ascii="Tahoma" w:hAnsi="Tahoma"/>
          <w:b/>
        </w:rPr>
        <w:t xml:space="preserve">     w Zgorzelcu</w:t>
      </w:r>
    </w:p>
    <w:p w14:paraId="322CE697" w14:textId="1A2201D6" w:rsidR="00F9433F" w:rsidRPr="0079712D" w:rsidRDefault="009B5F9C" w:rsidP="00F9433F">
      <w:pPr>
        <w:jc w:val="both"/>
        <w:rPr>
          <w:rFonts w:ascii="Tahoma" w:hAnsi="Tahoma"/>
          <w:b/>
          <w:color w:val="000000"/>
        </w:rPr>
      </w:pPr>
      <w:r>
        <w:rPr>
          <w:rFonts w:ascii="Tahoma" w:hAnsi="Tahoma"/>
          <w:b/>
        </w:rPr>
        <w:t xml:space="preserve">                                                                                            </w:t>
      </w:r>
      <w:r w:rsidR="00F9433F">
        <w:rPr>
          <w:rFonts w:ascii="Tahoma" w:hAnsi="Tahoma"/>
          <w:b/>
        </w:rPr>
        <w:t xml:space="preserve"> Zofia Barczyk</w:t>
      </w:r>
    </w:p>
    <w:p w14:paraId="7F96F4FC" w14:textId="77777777" w:rsidR="005676C4" w:rsidRDefault="005676C4" w:rsidP="00BF28A2">
      <w:pPr>
        <w:pStyle w:val="Nagwek2"/>
        <w:numPr>
          <w:ilvl w:val="0"/>
          <w:numId w:val="0"/>
        </w:numPr>
        <w:spacing w:before="100"/>
        <w:jc w:val="center"/>
        <w:rPr>
          <w:rFonts w:ascii="Tahoma" w:hAnsi="Tahoma"/>
          <w:sz w:val="24"/>
        </w:rPr>
      </w:pPr>
    </w:p>
    <w:p w14:paraId="5D416859" w14:textId="3D5070C7" w:rsidR="005676C4" w:rsidRDefault="005676C4" w:rsidP="00D10AB6">
      <w:pPr>
        <w:pStyle w:val="Nagwek2"/>
        <w:numPr>
          <w:ilvl w:val="0"/>
          <w:numId w:val="0"/>
        </w:numPr>
        <w:spacing w:before="100"/>
        <w:rPr>
          <w:rFonts w:ascii="Tahoma" w:hAnsi="Tahoma"/>
          <w:sz w:val="24"/>
        </w:rPr>
      </w:pPr>
    </w:p>
    <w:p w14:paraId="52036952" w14:textId="67EC3F43" w:rsidR="00D41439" w:rsidRDefault="00D41439" w:rsidP="00D41439"/>
    <w:p w14:paraId="399E9813" w14:textId="77777777" w:rsidR="005A3FD2" w:rsidRDefault="005A3FD2" w:rsidP="005A3FD2">
      <w:pPr>
        <w:rPr>
          <w:b/>
          <w:iCs/>
        </w:rPr>
      </w:pPr>
      <w:r>
        <w:rPr>
          <w:rFonts w:ascii="Tahoma" w:hAnsi="Tahoma"/>
          <w:b/>
          <w:iCs/>
          <w:sz w:val="24"/>
          <w:szCs w:val="24"/>
        </w:rPr>
        <w:t>Adres strony Internetowej prowadzonego postępowania:</w:t>
      </w:r>
    </w:p>
    <w:p w14:paraId="6D43CA53" w14:textId="4537C482" w:rsidR="00D41439" w:rsidRPr="00657F2D" w:rsidRDefault="002B2BE8" w:rsidP="002B2BE8">
      <w:pPr>
        <w:rPr>
          <w:rFonts w:ascii="Tahoma" w:hAnsi="Tahoma"/>
          <w:b/>
          <w:bCs/>
          <w:color w:val="0070C0"/>
          <w:sz w:val="24"/>
          <w:szCs w:val="24"/>
        </w:rPr>
      </w:pPr>
      <w:hyperlink r:id="rId11" w:history="1">
        <w:r w:rsidRPr="002B2BE8">
          <w:rPr>
            <w:rFonts w:ascii="Tahoma" w:hAnsi="Tahoma"/>
            <w:b/>
            <w:bCs/>
            <w:color w:val="0070C0"/>
            <w:sz w:val="24"/>
            <w:szCs w:val="24"/>
          </w:rPr>
          <w:t>https://platformazakupowa.pl/transakcja/994524</w:t>
        </w:r>
      </w:hyperlink>
    </w:p>
    <w:p w14:paraId="42F84566" w14:textId="77777777" w:rsidR="00D41439" w:rsidRPr="00D41439" w:rsidRDefault="00D41439" w:rsidP="00D41439"/>
    <w:p w14:paraId="55BD82E3" w14:textId="625319F3" w:rsidR="0087032E" w:rsidRDefault="0087032E" w:rsidP="0087032E"/>
    <w:p w14:paraId="2917772A" w14:textId="77777777" w:rsidR="0087032E" w:rsidRPr="0087032E" w:rsidRDefault="0087032E" w:rsidP="0087032E"/>
    <w:p w14:paraId="314D0177" w14:textId="77777777" w:rsidR="00BC1CD1" w:rsidRDefault="00BC1CD1" w:rsidP="00BC1CD1"/>
    <w:p w14:paraId="6194D807" w14:textId="77777777" w:rsidR="00CB63E4" w:rsidRDefault="002A5A83" w:rsidP="00BF28A2">
      <w:pPr>
        <w:pStyle w:val="Nagwek2"/>
        <w:numPr>
          <w:ilvl w:val="0"/>
          <w:numId w:val="0"/>
        </w:numPr>
        <w:spacing w:before="100"/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I</w:t>
      </w:r>
      <w:r w:rsidR="00CB63E4">
        <w:rPr>
          <w:rFonts w:ascii="Tahoma" w:hAnsi="Tahoma"/>
          <w:sz w:val="24"/>
        </w:rPr>
        <w:t>NSTRUKCJA DLA WYKONAWCÓW</w:t>
      </w:r>
    </w:p>
    <w:p w14:paraId="263067E6" w14:textId="77777777" w:rsidR="00D463C5" w:rsidRPr="00D463C5" w:rsidRDefault="00D463C5" w:rsidP="00D463C5"/>
    <w:p w14:paraId="2A0EB6DA" w14:textId="77777777" w:rsidR="009D68F5" w:rsidRPr="006E066A" w:rsidRDefault="009D68F5" w:rsidP="000428E2">
      <w:pPr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Nazwa oraz adres Zamawiającego</w:t>
      </w:r>
      <w:r w:rsidR="006A060C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118989F0" w14:textId="77777777" w:rsidR="00F9433F" w:rsidRPr="00D440D7" w:rsidRDefault="00D440D7" w:rsidP="00D440D7">
      <w:pPr>
        <w:pStyle w:val="Nagwek4"/>
        <w:spacing w:before="100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  </w:t>
      </w:r>
      <w:r w:rsidR="00F9433F" w:rsidRPr="00F9433F">
        <w:rPr>
          <w:rFonts w:ascii="Tahoma" w:hAnsi="Tahoma" w:cs="Tahoma"/>
          <w:sz w:val="18"/>
          <w:szCs w:val="18"/>
        </w:rPr>
        <w:t xml:space="preserve">WIELOSPECJALISTYCZNY SZPITAL - SAMODZIELNY PUBLICZNY ZESPÓŁ OPIEKI ZDROWOTNEJ W ZGORZELCU </w:t>
      </w:r>
    </w:p>
    <w:p w14:paraId="647D6D43" w14:textId="77777777" w:rsidR="00F9433F" w:rsidRPr="00F9433F" w:rsidRDefault="00F9433F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b/>
          <w:sz w:val="18"/>
          <w:szCs w:val="18"/>
        </w:rPr>
        <w:t>59-900 Zgorzelec, ul. Lubańska 11/12</w:t>
      </w:r>
    </w:p>
    <w:p w14:paraId="3AD5A292" w14:textId="77777777" w:rsidR="00F9433F" w:rsidRPr="00F9433F" w:rsidRDefault="00F9433F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b/>
          <w:sz w:val="18"/>
          <w:szCs w:val="18"/>
        </w:rPr>
        <w:t>województwo dolnośląskie, powiat zgorzelecki</w:t>
      </w:r>
    </w:p>
    <w:p w14:paraId="30CA7EDA" w14:textId="77777777" w:rsidR="00F9433F" w:rsidRPr="00BB0BF0" w:rsidRDefault="00BB0BF0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BB0BF0">
        <w:rPr>
          <w:rFonts w:ascii="Tahoma" w:hAnsi="Tahoma" w:cs="Tahoma"/>
          <w:b/>
          <w:sz w:val="18"/>
          <w:szCs w:val="18"/>
        </w:rPr>
        <w:t xml:space="preserve">strona internetowa: </w:t>
      </w:r>
      <w:hyperlink r:id="rId12" w:history="1">
        <w:r w:rsidRPr="00BB0BF0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www.spzoz.zgorzelec.pl</w:t>
        </w:r>
      </w:hyperlink>
    </w:p>
    <w:p w14:paraId="6371336E" w14:textId="77777777" w:rsidR="00BB0BF0" w:rsidRPr="00BB0BF0" w:rsidRDefault="00BB0BF0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BB0BF0">
        <w:rPr>
          <w:rFonts w:ascii="Tahoma" w:hAnsi="Tahoma" w:cs="Tahoma"/>
          <w:b/>
          <w:sz w:val="18"/>
          <w:szCs w:val="18"/>
        </w:rPr>
        <w:t xml:space="preserve">Adres poczty elektronicznej: </w:t>
      </w:r>
      <w:hyperlink r:id="rId13" w:history="1">
        <w:r w:rsidRPr="00BB0BF0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zam.publ@spzoz.zgorzelec.pl</w:t>
        </w:r>
      </w:hyperlink>
    </w:p>
    <w:p w14:paraId="08CEF2AF" w14:textId="4D29AC8E" w:rsidR="00FA6B1B" w:rsidRDefault="00BB0BF0" w:rsidP="00FA6B1B">
      <w:pPr>
        <w:spacing w:before="100"/>
        <w:ind w:left="284"/>
        <w:jc w:val="both"/>
        <w:rPr>
          <w:rFonts w:ascii="Tahoma" w:hAnsi="Tahoma" w:cs="Tahoma"/>
          <w:b/>
          <w:sz w:val="18"/>
          <w:szCs w:val="18"/>
        </w:rPr>
      </w:pPr>
      <w:r w:rsidRPr="00EF53E6">
        <w:rPr>
          <w:rFonts w:ascii="Tahoma" w:hAnsi="Tahoma" w:cs="Tahoma"/>
          <w:b/>
          <w:sz w:val="18"/>
          <w:szCs w:val="18"/>
        </w:rPr>
        <w:t>Link do profilu nabywcy Zamawiającego</w:t>
      </w:r>
      <w:r w:rsidR="00FA6B1B">
        <w:rPr>
          <w:rFonts w:ascii="Tahoma" w:hAnsi="Tahoma" w:cs="Tahoma"/>
          <w:b/>
          <w:sz w:val="18"/>
          <w:szCs w:val="18"/>
        </w:rPr>
        <w:t>, na którym będzie opublikowana SWZ oraz będą publikowane zmiany i wyjaśnienia</w:t>
      </w:r>
      <w:r w:rsidR="00496375">
        <w:rPr>
          <w:rFonts w:ascii="Tahoma" w:hAnsi="Tahoma" w:cs="Tahoma"/>
          <w:b/>
          <w:sz w:val="18"/>
          <w:szCs w:val="18"/>
        </w:rPr>
        <w:t xml:space="preserve"> S</w:t>
      </w:r>
      <w:r w:rsidR="00FA6B1B">
        <w:rPr>
          <w:rFonts w:ascii="Tahoma" w:hAnsi="Tahoma" w:cs="Tahoma"/>
          <w:b/>
          <w:sz w:val="18"/>
          <w:szCs w:val="18"/>
        </w:rPr>
        <w:t>WZ oraz inne dokumenty zamówienia bezpośrednio związane z postępowaniem o udzielenie zamówienia</w:t>
      </w:r>
      <w:r w:rsidRPr="00EF53E6">
        <w:rPr>
          <w:rFonts w:ascii="Tahoma" w:hAnsi="Tahoma" w:cs="Tahoma"/>
          <w:b/>
          <w:sz w:val="18"/>
          <w:szCs w:val="18"/>
        </w:rPr>
        <w:t xml:space="preserve">: </w:t>
      </w:r>
    </w:p>
    <w:p w14:paraId="0640D063" w14:textId="77777777" w:rsidR="00D440D7" w:rsidRPr="00AE18D8" w:rsidRDefault="00FA6B1B" w:rsidP="00FA6B1B">
      <w:pPr>
        <w:spacing w:before="100"/>
        <w:ind w:left="284"/>
        <w:jc w:val="both"/>
        <w:rPr>
          <w:rFonts w:ascii="Tahoma" w:hAnsi="Tahoma" w:cs="Tahoma"/>
          <w:b/>
        </w:rPr>
      </w:pPr>
      <w:hyperlink r:id="rId14" w:history="1">
        <w:r w:rsidRPr="00AE18D8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https://platformazakupowa.pl/pn/spzoz_zgorzelec</w:t>
        </w:r>
      </w:hyperlink>
    </w:p>
    <w:p w14:paraId="7F870AE7" w14:textId="77777777" w:rsidR="009D68F5" w:rsidRPr="00F9433F" w:rsidRDefault="009D68F5" w:rsidP="000428E2">
      <w:pPr>
        <w:ind w:left="284"/>
        <w:jc w:val="both"/>
        <w:rPr>
          <w:rFonts w:ascii="Tahoma" w:hAnsi="Tahoma" w:cs="Tahoma"/>
          <w:sz w:val="18"/>
          <w:szCs w:val="18"/>
        </w:rPr>
      </w:pPr>
    </w:p>
    <w:p w14:paraId="7ABA2ECF" w14:textId="77777777" w:rsidR="009D68F5" w:rsidRPr="006E066A" w:rsidRDefault="009D68F5" w:rsidP="000428E2">
      <w:pPr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Tryb udzielenia zamówienia</w:t>
      </w:r>
      <w:r w:rsidR="006A060C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oraz informacje ogólne.</w:t>
      </w:r>
    </w:p>
    <w:p w14:paraId="53A2B4CF" w14:textId="65262E59" w:rsidR="009D68F5" w:rsidRPr="00C92B5D" w:rsidRDefault="00D41439" w:rsidP="0003094E">
      <w:pPr>
        <w:spacing w:after="120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Postępowanie o udzielenie niniejszego zamówienia prowadzone jest w trybie podstawowym poniżej 2</w:t>
      </w:r>
      <w:r w:rsidR="00DF35E0">
        <w:rPr>
          <w:rFonts w:ascii="Tahoma" w:hAnsi="Tahoma" w:cs="Tahoma"/>
          <w:sz w:val="18"/>
          <w:szCs w:val="18"/>
        </w:rPr>
        <w:t>21</w:t>
      </w:r>
      <w:r>
        <w:rPr>
          <w:rFonts w:ascii="Tahoma" w:hAnsi="Tahoma" w:cs="Tahoma"/>
          <w:sz w:val="18"/>
          <w:szCs w:val="18"/>
        </w:rPr>
        <w:t xml:space="preserve"> 000 euro, co stanowi równowartość poniżej </w:t>
      </w:r>
      <w:r w:rsidR="00DF35E0">
        <w:rPr>
          <w:rFonts w:ascii="Tahoma" w:hAnsi="Tahoma" w:cs="Tahoma"/>
          <w:sz w:val="18"/>
          <w:szCs w:val="18"/>
        </w:rPr>
        <w:t>1 024 799</w:t>
      </w:r>
      <w:r>
        <w:rPr>
          <w:rFonts w:ascii="Tahoma" w:hAnsi="Tahoma" w:cs="Tahoma"/>
          <w:sz w:val="18"/>
          <w:szCs w:val="18"/>
        </w:rPr>
        <w:t xml:space="preserve"> PLN zgodnie z przepisami ustawy z dnia z dnia 11 września 201</w:t>
      </w:r>
      <w:r>
        <w:rPr>
          <w:rFonts w:ascii="Tahoma" w:hAnsi="Tahoma" w:cs="Tahoma"/>
        </w:rPr>
        <w:t>9</w:t>
      </w:r>
      <w:r>
        <w:rPr>
          <w:rFonts w:ascii="Tahoma" w:hAnsi="Tahoma" w:cs="Tahoma"/>
          <w:sz w:val="18"/>
          <w:szCs w:val="18"/>
        </w:rPr>
        <w:t>r. Prawo zamówień publicznych (Dz. U. z 202</w:t>
      </w:r>
      <w:r w:rsidR="008B0EBA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 xml:space="preserve">r., poz. </w:t>
      </w:r>
      <w:r w:rsidR="008B0EBA">
        <w:rPr>
          <w:rFonts w:ascii="Tahoma" w:hAnsi="Tahoma" w:cs="Tahoma"/>
          <w:sz w:val="18"/>
          <w:szCs w:val="18"/>
        </w:rPr>
        <w:t>1320</w:t>
      </w:r>
      <w:r>
        <w:rPr>
          <w:rFonts w:ascii="Tahoma" w:hAnsi="Tahoma" w:cs="Tahoma"/>
          <w:sz w:val="18"/>
          <w:szCs w:val="18"/>
        </w:rPr>
        <w:t xml:space="preserve"> t.j.), </w:t>
      </w:r>
      <w:r>
        <w:rPr>
          <w:rFonts w:ascii="Tahoma" w:hAnsi="Tahoma" w:cs="Tahoma"/>
          <w:i/>
          <w:sz w:val="18"/>
          <w:szCs w:val="18"/>
        </w:rPr>
        <w:t xml:space="preserve">zwanej dalej </w:t>
      </w:r>
      <w:r>
        <w:rPr>
          <w:rFonts w:ascii="Tahoma" w:hAnsi="Tahoma" w:cs="Tahoma"/>
          <w:i/>
          <w:sz w:val="18"/>
          <w:szCs w:val="18"/>
          <w:u w:val="single"/>
        </w:rPr>
        <w:t>ustawą,</w:t>
      </w: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Obwieszczeniem Prezesa Urzędu Zamówień Publicznych z dnia 3 grudnia 202</w:t>
      </w:r>
      <w:r w:rsidR="00DF35E0"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/>
          <w:sz w:val="18"/>
          <w:szCs w:val="18"/>
        </w:rPr>
        <w:t xml:space="preserve">r. w sprawie aktualnych progów unijnych, ich równowartości w złotych, równowartości w złotych kwot wyrażonych w euro oraz średniego </w:t>
      </w:r>
      <w:r w:rsidR="00DF35E0">
        <w:rPr>
          <w:rFonts w:ascii="Tahoma" w:hAnsi="Tahoma" w:cs="Tahoma"/>
          <w:sz w:val="18"/>
          <w:szCs w:val="18"/>
        </w:rPr>
        <w:t xml:space="preserve">kursu </w:t>
      </w:r>
      <w:r>
        <w:rPr>
          <w:rFonts w:ascii="Tahoma" w:hAnsi="Tahoma" w:cs="Tahoma"/>
          <w:sz w:val="18"/>
          <w:szCs w:val="18"/>
        </w:rPr>
        <w:t>złotego w stosunku do euro stanowiącego podstawę przelicz</w:t>
      </w:r>
      <w:r w:rsidR="00DF35E0"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nia wartości zamówień publicznych </w:t>
      </w:r>
      <w:r w:rsidR="00DF35E0">
        <w:rPr>
          <w:rFonts w:ascii="Tahoma" w:hAnsi="Tahoma" w:cs="Tahoma"/>
          <w:sz w:val="18"/>
          <w:szCs w:val="18"/>
        </w:rPr>
        <w:t>lub</w:t>
      </w:r>
      <w:r>
        <w:rPr>
          <w:rFonts w:ascii="Tahoma" w:hAnsi="Tahoma" w:cs="Tahoma"/>
          <w:sz w:val="18"/>
          <w:szCs w:val="18"/>
        </w:rPr>
        <w:t xml:space="preserve"> konkursów (M.P.202</w:t>
      </w:r>
      <w:r w:rsidR="00DF35E0"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/>
          <w:sz w:val="18"/>
          <w:szCs w:val="18"/>
        </w:rPr>
        <w:t>.1</w:t>
      </w:r>
      <w:r w:rsidR="00DF35E0">
        <w:rPr>
          <w:rFonts w:ascii="Tahoma" w:hAnsi="Tahoma" w:cs="Tahoma"/>
          <w:sz w:val="18"/>
          <w:szCs w:val="18"/>
        </w:rPr>
        <w:t>344</w:t>
      </w:r>
      <w:r>
        <w:rPr>
          <w:rFonts w:ascii="Tahoma" w:hAnsi="Tahoma" w:cs="Tahoma"/>
          <w:sz w:val="18"/>
          <w:szCs w:val="18"/>
        </w:rPr>
        <w:t xml:space="preserve">), Rozporządzenie Ministra Rozwoju, Pracy i Technologii z dnia </w:t>
      </w:r>
      <w:r w:rsidR="00C62005">
        <w:rPr>
          <w:rFonts w:ascii="Tahoma" w:hAnsi="Tahoma" w:cs="Tahoma"/>
          <w:sz w:val="18"/>
          <w:szCs w:val="18"/>
        </w:rPr>
        <w:t xml:space="preserve">                                </w:t>
      </w:r>
      <w:r>
        <w:rPr>
          <w:rFonts w:ascii="Tahoma" w:hAnsi="Tahoma" w:cs="Tahoma"/>
          <w:sz w:val="18"/>
          <w:szCs w:val="18"/>
        </w:rPr>
        <w:t>23 grudnia 2020r. w sprawie podmiotowych środków dowodowych oraz innych dokumentów lub oświadczeń, jakich może żądać zamawiający od wykonawcy (Dz. U. z 2020r., poz. 2415</w:t>
      </w:r>
      <w:r w:rsidR="00E73F45">
        <w:rPr>
          <w:rFonts w:ascii="Tahoma" w:hAnsi="Tahoma" w:cs="Tahoma"/>
          <w:sz w:val="18"/>
          <w:szCs w:val="18"/>
        </w:rPr>
        <w:t xml:space="preserve"> ze zm.</w:t>
      </w:r>
      <w:r>
        <w:rPr>
          <w:rFonts w:ascii="Tahoma" w:hAnsi="Tahoma" w:cs="Tahoma"/>
          <w:sz w:val="18"/>
          <w:szCs w:val="18"/>
        </w:rPr>
        <w:t>)</w:t>
      </w:r>
      <w:r w:rsidR="00E75A2D" w:rsidRPr="00C92B5D">
        <w:rPr>
          <w:rFonts w:ascii="Tahoma" w:hAnsi="Tahoma" w:cs="Tahoma"/>
          <w:sz w:val="18"/>
          <w:szCs w:val="18"/>
        </w:rPr>
        <w:t>.</w:t>
      </w:r>
    </w:p>
    <w:p w14:paraId="78519784" w14:textId="5F7497B5" w:rsidR="0092635F" w:rsidRDefault="00F7117A" w:rsidP="00AB718E">
      <w:pPr>
        <w:pStyle w:val="Default"/>
        <w:ind w:left="426" w:hanging="426"/>
        <w:jc w:val="both"/>
        <w:rPr>
          <w:rFonts w:ascii="Tahoma" w:hAnsi="Tahoma"/>
          <w:b/>
          <w:sz w:val="18"/>
        </w:rPr>
      </w:pPr>
      <w:r w:rsidRPr="00CC0DE7">
        <w:rPr>
          <w:rFonts w:ascii="Tahoma" w:hAnsi="Tahoma" w:cs="Tahoma"/>
          <w:sz w:val="18"/>
          <w:szCs w:val="18"/>
        </w:rPr>
        <w:t>2.</w:t>
      </w:r>
      <w:r w:rsidR="00894756" w:rsidRPr="00CC0DE7">
        <w:rPr>
          <w:rFonts w:ascii="Tahoma" w:hAnsi="Tahoma" w:cs="Tahoma"/>
          <w:sz w:val="18"/>
          <w:szCs w:val="18"/>
        </w:rPr>
        <w:t>1</w:t>
      </w:r>
      <w:r w:rsidRPr="00CC0DE7">
        <w:rPr>
          <w:rFonts w:ascii="Tahoma" w:hAnsi="Tahoma" w:cs="Tahoma"/>
          <w:sz w:val="18"/>
          <w:szCs w:val="18"/>
        </w:rPr>
        <w:t xml:space="preserve">. </w:t>
      </w:r>
      <w:bookmarkStart w:id="0" w:name="_Hlk61339323"/>
      <w:r w:rsidR="00C62005">
        <w:rPr>
          <w:rFonts w:ascii="Tahoma" w:hAnsi="Tahoma" w:cs="Tahoma"/>
          <w:sz w:val="18"/>
          <w:szCs w:val="18"/>
        </w:rPr>
        <w:t>Zamawiając</w:t>
      </w:r>
      <w:r w:rsidR="00E73F45">
        <w:rPr>
          <w:rFonts w:ascii="Tahoma" w:hAnsi="Tahoma" w:cs="Tahoma"/>
          <w:sz w:val="18"/>
          <w:szCs w:val="18"/>
        </w:rPr>
        <w:t>y</w:t>
      </w:r>
      <w:r w:rsidR="00C62005">
        <w:rPr>
          <w:rFonts w:ascii="Tahoma" w:hAnsi="Tahoma" w:cs="Tahoma"/>
          <w:b/>
          <w:bCs/>
          <w:sz w:val="18"/>
          <w:szCs w:val="18"/>
        </w:rPr>
        <w:t xml:space="preserve"> </w:t>
      </w:r>
      <w:r w:rsidR="0092635F">
        <w:rPr>
          <w:rFonts w:ascii="Tahoma" w:hAnsi="Tahoma" w:cs="Tahoma"/>
          <w:b/>
          <w:bCs/>
          <w:sz w:val="18"/>
          <w:szCs w:val="18"/>
        </w:rPr>
        <w:t xml:space="preserve">nie </w:t>
      </w:r>
      <w:r w:rsidR="00C62005">
        <w:rPr>
          <w:rFonts w:ascii="Tahoma" w:hAnsi="Tahoma" w:cs="Tahoma"/>
          <w:b/>
          <w:sz w:val="18"/>
          <w:szCs w:val="18"/>
        </w:rPr>
        <w:t>dopuszcza</w:t>
      </w:r>
      <w:r w:rsidR="00C62005">
        <w:rPr>
          <w:rFonts w:ascii="Tahoma" w:hAnsi="Tahoma" w:cs="Tahoma"/>
          <w:sz w:val="18"/>
          <w:szCs w:val="18"/>
        </w:rPr>
        <w:t xml:space="preserve"> składani</w:t>
      </w:r>
      <w:r w:rsidR="00DB0C4F">
        <w:rPr>
          <w:rFonts w:ascii="Tahoma" w:hAnsi="Tahoma" w:cs="Tahoma"/>
          <w:sz w:val="18"/>
          <w:szCs w:val="18"/>
        </w:rPr>
        <w:t>a</w:t>
      </w:r>
      <w:r w:rsidR="00C62005">
        <w:rPr>
          <w:rFonts w:ascii="Tahoma" w:hAnsi="Tahoma" w:cs="Tahoma"/>
          <w:sz w:val="18"/>
          <w:szCs w:val="18"/>
        </w:rPr>
        <w:t xml:space="preserve"> ofert częściowych</w:t>
      </w:r>
      <w:r w:rsidR="00C62005" w:rsidRPr="005B723A">
        <w:rPr>
          <w:rFonts w:ascii="Tahoma" w:hAnsi="Tahoma" w:cs="Tahoma"/>
          <w:i/>
          <w:iCs/>
        </w:rPr>
        <w:t>.</w:t>
      </w:r>
      <w:bookmarkEnd w:id="0"/>
      <w:r w:rsidR="005B723A" w:rsidRPr="005B723A">
        <w:rPr>
          <w:rFonts w:ascii="Tahoma" w:hAnsi="Tahoma" w:cs="Tahoma"/>
          <w:i/>
          <w:iCs/>
        </w:rPr>
        <w:t xml:space="preserve"> </w:t>
      </w:r>
    </w:p>
    <w:p w14:paraId="23FF3B8C" w14:textId="5578536F" w:rsidR="00F61AD1" w:rsidRDefault="0092635F" w:rsidP="00AB718E">
      <w:pPr>
        <w:pStyle w:val="Default"/>
        <w:ind w:left="426" w:hanging="426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</w:r>
      <w:r w:rsidRPr="0092635F">
        <w:rPr>
          <w:rFonts w:ascii="Tahoma" w:hAnsi="Tahoma" w:cs="Tahoma"/>
          <w:b/>
          <w:bCs/>
          <w:sz w:val="18"/>
          <w:szCs w:val="18"/>
        </w:rPr>
        <w:t>Uzasadnienie</w:t>
      </w:r>
      <w:r>
        <w:rPr>
          <w:rFonts w:ascii="Tahoma" w:hAnsi="Tahoma" w:cs="Tahoma"/>
          <w:b/>
          <w:bCs/>
          <w:sz w:val="18"/>
          <w:szCs w:val="18"/>
        </w:rPr>
        <w:t>:</w:t>
      </w:r>
    </w:p>
    <w:p w14:paraId="1F9833D7" w14:textId="289042D2" w:rsidR="00935413" w:rsidRPr="00935413" w:rsidRDefault="00935413" w:rsidP="00935413">
      <w:pPr>
        <w:pStyle w:val="Default"/>
        <w:ind w:left="426" w:firstLine="273"/>
        <w:jc w:val="both"/>
        <w:rPr>
          <w:rFonts w:ascii="Tahoma" w:hAnsi="Tahoma" w:cs="Tahoma"/>
          <w:sz w:val="18"/>
          <w:szCs w:val="18"/>
        </w:rPr>
      </w:pPr>
      <w:r w:rsidRPr="00935413">
        <w:rPr>
          <w:rFonts w:ascii="Tahoma" w:hAnsi="Tahoma" w:cs="Tahoma"/>
          <w:sz w:val="18"/>
          <w:szCs w:val="18"/>
        </w:rPr>
        <w:t>Powodem braku podziału na części jest zamówienie systemu sprzętu medycznego, który musi być ze sobą kompatybilny</w:t>
      </w:r>
      <w:r>
        <w:rPr>
          <w:rFonts w:ascii="Tahoma" w:hAnsi="Tahoma" w:cs="Tahoma"/>
          <w:sz w:val="18"/>
          <w:szCs w:val="18"/>
        </w:rPr>
        <w:t xml:space="preserve"> i </w:t>
      </w:r>
      <w:r w:rsidRPr="00935413">
        <w:rPr>
          <w:rFonts w:ascii="Tahoma" w:hAnsi="Tahoma" w:cs="Tahoma"/>
          <w:sz w:val="18"/>
          <w:szCs w:val="18"/>
        </w:rPr>
        <w:t xml:space="preserve">nie można </w:t>
      </w:r>
      <w:r>
        <w:rPr>
          <w:rFonts w:ascii="Tahoma" w:hAnsi="Tahoma" w:cs="Tahoma"/>
          <w:sz w:val="18"/>
          <w:szCs w:val="18"/>
        </w:rPr>
        <w:t xml:space="preserve">go </w:t>
      </w:r>
      <w:r w:rsidRPr="00935413">
        <w:rPr>
          <w:rFonts w:ascii="Tahoma" w:hAnsi="Tahoma" w:cs="Tahoma"/>
          <w:sz w:val="18"/>
          <w:szCs w:val="18"/>
        </w:rPr>
        <w:t>od siebie rozdzielić.</w:t>
      </w:r>
    </w:p>
    <w:p w14:paraId="5A353031" w14:textId="188DF598" w:rsidR="00D445AA" w:rsidRPr="005B723A" w:rsidRDefault="00D445AA" w:rsidP="00AB718E">
      <w:pPr>
        <w:pStyle w:val="Default"/>
        <w:ind w:left="426" w:hanging="426"/>
        <w:jc w:val="both"/>
        <w:rPr>
          <w:rFonts w:ascii="Tahoma" w:hAnsi="Tahoma" w:cs="Tahoma"/>
          <w:b/>
          <w:bCs/>
          <w:sz w:val="10"/>
          <w:szCs w:val="10"/>
        </w:rPr>
      </w:pPr>
    </w:p>
    <w:p w14:paraId="5D283A97" w14:textId="77777777" w:rsidR="00856982" w:rsidRPr="009F6463" w:rsidRDefault="00D445AA" w:rsidP="00856982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 xml:space="preserve">2.2. </w:t>
      </w:r>
      <w:bookmarkStart w:id="1" w:name="_Hlk25265982"/>
      <w:r w:rsidR="00856982" w:rsidRPr="009F6463">
        <w:rPr>
          <w:rFonts w:ascii="Tahoma" w:hAnsi="Tahoma" w:cs="Tahoma"/>
          <w:sz w:val="18"/>
          <w:szCs w:val="18"/>
        </w:rPr>
        <w:t xml:space="preserve">Zamawiający dopuszcza składanie </w:t>
      </w:r>
      <w:r w:rsidR="00856982" w:rsidRPr="009F6463">
        <w:rPr>
          <w:rFonts w:ascii="Tahoma" w:hAnsi="Tahoma" w:cs="Tahoma"/>
          <w:b/>
          <w:sz w:val="18"/>
          <w:szCs w:val="18"/>
        </w:rPr>
        <w:t>ofert równoważnych</w:t>
      </w:r>
      <w:r w:rsidR="00856982" w:rsidRPr="009F6463">
        <w:rPr>
          <w:rFonts w:ascii="Tahoma" w:hAnsi="Tahoma" w:cs="Tahoma"/>
          <w:bCs/>
          <w:sz w:val="18"/>
          <w:szCs w:val="18"/>
        </w:rPr>
        <w:t>.</w:t>
      </w:r>
    </w:p>
    <w:p w14:paraId="6B5CA771" w14:textId="77777777" w:rsidR="00856982" w:rsidRPr="00856982" w:rsidRDefault="00856982" w:rsidP="00856982">
      <w:pPr>
        <w:tabs>
          <w:tab w:val="num" w:pos="567"/>
        </w:tabs>
        <w:spacing w:line="276" w:lineRule="auto"/>
        <w:ind w:left="426"/>
        <w:jc w:val="both"/>
        <w:rPr>
          <w:rFonts w:ascii="Tahoma" w:hAnsi="Tahoma" w:cs="Tahoma"/>
          <w:bCs/>
          <w:sz w:val="18"/>
          <w:szCs w:val="18"/>
        </w:rPr>
      </w:pPr>
      <w:r w:rsidRPr="00856982">
        <w:rPr>
          <w:rFonts w:ascii="Tahoma" w:hAnsi="Tahoma" w:cs="Tahoma"/>
          <w:bCs/>
          <w:sz w:val="18"/>
          <w:szCs w:val="18"/>
        </w:rPr>
        <w:t xml:space="preserve">Zamawiający dopuszcza rozwiązania równoważne w przypadkach określających dany parametr przedmiotu zamówienia przez odniesienie, m.in., do norm, europejskich ocen technicznych, aprobat, specyfikacji technicznych i systemów referencji technicznych, o których mowa w art. 101 ustawy PZP. </w:t>
      </w:r>
    </w:p>
    <w:p w14:paraId="5C908C2A" w14:textId="77777777" w:rsidR="00856982" w:rsidRPr="00856982" w:rsidRDefault="00856982" w:rsidP="00856982">
      <w:pPr>
        <w:tabs>
          <w:tab w:val="num" w:pos="567"/>
        </w:tabs>
        <w:spacing w:line="276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856982">
        <w:rPr>
          <w:rFonts w:ascii="Tahoma" w:hAnsi="Tahoma" w:cs="Tahoma"/>
          <w:sz w:val="18"/>
          <w:szCs w:val="18"/>
        </w:rPr>
        <w:t xml:space="preserve">Ilekroć w specyfikacji (w szczególności w: opisie przedmiotu zamówienia) znajdują się nazwy własne producentów, nazwy norm, ocen technicznych, specyfikacji technicznych i systemów referencji technicznych, to przyjmuje się, że wskazaniom takim towarzyszą wyrazy „lub równoważne”. </w:t>
      </w:r>
    </w:p>
    <w:p w14:paraId="305E19AD" w14:textId="77777777" w:rsidR="00856982" w:rsidRPr="00856982" w:rsidRDefault="00856982" w:rsidP="00856982">
      <w:pPr>
        <w:tabs>
          <w:tab w:val="num" w:pos="567"/>
        </w:tabs>
        <w:spacing w:line="276" w:lineRule="auto"/>
        <w:ind w:left="426"/>
        <w:jc w:val="both"/>
        <w:rPr>
          <w:rFonts w:ascii="Tahoma" w:hAnsi="Tahoma" w:cs="Tahoma"/>
          <w:sz w:val="18"/>
          <w:szCs w:val="18"/>
        </w:rPr>
      </w:pPr>
    </w:p>
    <w:p w14:paraId="250BC356" w14:textId="77777777" w:rsidR="00856982" w:rsidRPr="00856982" w:rsidRDefault="00856982" w:rsidP="00856982">
      <w:pPr>
        <w:tabs>
          <w:tab w:val="num" w:pos="567"/>
        </w:tabs>
        <w:spacing w:line="276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856982">
        <w:rPr>
          <w:rFonts w:ascii="Tahoma" w:hAnsi="Tahoma" w:cs="Tahoma"/>
          <w:sz w:val="18"/>
          <w:szCs w:val="18"/>
        </w:rPr>
        <w:t>Ilekroć w specyfikacji jest mowa o „znaku towarowym, patencie, produkcie, materiale czy systemie typu lub np.” należy przez to rozumieć znak towarowy, patent, produkt, materiał czy system taki jak zaproponowany lub inny o standardzie i parametrach technicznych nie gorszych niż zaproponowany. Wszystkie użyte w specyfikacji znaki handlowe, towarowe, przywołania patentów, nazwy modeli, numery katalogowe służą jedynie do określenia cech technicznych i jakościowych materiałów a nie są wskazaniem na producenta. Wszelkie nazwy własne produktów i materiałów przywołane dokumentacji służą ustaleniu pożądanego standardu wykonania i określenia właściwości i wymogów technicznych założonych. Użyte wszelkie nazwy handlowe w opisie przedmiotu zamówienia Zamawiający traktuje jako informację uściślającą, która została użyta wyłącznie w celu przybliżenia potrzeb Zamawiającego. Dopuszcza się użycie do realizacji dostaw produktów równoważnych, w stosunku do ich jakości, docelowego przeznaczenia i spełnianych funkcji i walorów użytkowych oraz parametrów technicznych. Przez jakość należy rozumieć zapewnienie minimalnych parametrów produktu wskazanego w dokumentacji.</w:t>
      </w:r>
    </w:p>
    <w:p w14:paraId="4F518AA4" w14:textId="77777777" w:rsidR="00856982" w:rsidRPr="00856982" w:rsidRDefault="00856982" w:rsidP="00856982">
      <w:pPr>
        <w:tabs>
          <w:tab w:val="num" w:pos="567"/>
        </w:tabs>
        <w:spacing w:line="276" w:lineRule="auto"/>
        <w:ind w:left="426"/>
        <w:jc w:val="both"/>
        <w:rPr>
          <w:rFonts w:ascii="Tahoma" w:hAnsi="Tahoma" w:cs="Tahoma"/>
          <w:sz w:val="18"/>
          <w:szCs w:val="18"/>
        </w:rPr>
      </w:pPr>
    </w:p>
    <w:p w14:paraId="06408B9A" w14:textId="77777777" w:rsidR="00856982" w:rsidRPr="00856982" w:rsidRDefault="00856982" w:rsidP="00856982">
      <w:pPr>
        <w:tabs>
          <w:tab w:val="num" w:pos="567"/>
        </w:tabs>
        <w:spacing w:line="276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856982">
        <w:rPr>
          <w:rFonts w:ascii="Tahoma" w:hAnsi="Tahoma" w:cs="Tahoma"/>
          <w:sz w:val="18"/>
          <w:szCs w:val="18"/>
        </w:rPr>
        <w:t xml:space="preserve">Wykonawca, który do wyceny przyjmie rozwiązania równoważne jest zobowiązany udowodnić równoważność przyjętych urządzeń, sprzętu i materiałów. W celu potwierdzenia, że oferowane rozwiązanie równoważne spełnia wymagania określone w SWZ, wykonawca złoży wraz z ofertą szczegółowy opis oferowanego przedmiotu zamówienia równoważnego w którym dla każdego produktu określi nazwę </w:t>
      </w:r>
      <w:r w:rsidRPr="00856982">
        <w:rPr>
          <w:rFonts w:ascii="Tahoma" w:hAnsi="Tahoma" w:cs="Tahoma"/>
          <w:sz w:val="18"/>
          <w:szCs w:val="18"/>
        </w:rPr>
        <w:lastRenderedPageBreak/>
        <w:t>producenta, typ/model oraz inne cechy produktu pozwalające na jednoznaczną identyfikację zaoferowanego produktu i potwierdzenie zgodności z opisem przedmiotu zamówienia. Nie złożenie takiego wykazu będzie równoznaczne z przyjęciem rozwiązań wskazanych w dokumentacji.</w:t>
      </w:r>
    </w:p>
    <w:p w14:paraId="75383423" w14:textId="77777777" w:rsidR="00856982" w:rsidRPr="00856982" w:rsidRDefault="00856982" w:rsidP="00856982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</w:p>
    <w:p w14:paraId="08350E77" w14:textId="77777777" w:rsidR="00856982" w:rsidRPr="00856982" w:rsidRDefault="00856982" w:rsidP="00856982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856982">
        <w:rPr>
          <w:rFonts w:ascii="Tahoma" w:hAnsi="Tahoma" w:cs="Tahoma"/>
          <w:sz w:val="18"/>
          <w:szCs w:val="18"/>
        </w:rPr>
        <w:t>Zastosowane materiały równoważne:</w:t>
      </w:r>
    </w:p>
    <w:tbl>
      <w:tblPr>
        <w:tblW w:w="9037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307"/>
        <w:gridCol w:w="3851"/>
        <w:gridCol w:w="2420"/>
      </w:tblGrid>
      <w:tr w:rsidR="009F6463" w:rsidRPr="00856982" w14:paraId="17AD05A1" w14:textId="77777777" w:rsidTr="0085698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A67F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6982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420F" w14:textId="77777777" w:rsidR="00E70CDA" w:rsidRPr="009F6463" w:rsidRDefault="00856982" w:rsidP="00E70CDA">
            <w:pPr>
              <w:tabs>
                <w:tab w:val="num" w:pos="204"/>
              </w:tabs>
              <w:spacing w:line="276" w:lineRule="auto"/>
              <w:ind w:left="345" w:hanging="426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6982">
              <w:rPr>
                <w:rFonts w:ascii="Tahoma" w:hAnsi="Tahoma" w:cs="Tahoma"/>
                <w:b/>
                <w:bCs/>
                <w:sz w:val="16"/>
                <w:szCs w:val="16"/>
              </w:rPr>
              <w:t>Opis Przedmiotu</w:t>
            </w:r>
          </w:p>
          <w:p w14:paraId="0D9849FB" w14:textId="31DF1278" w:rsidR="00856982" w:rsidRPr="00856982" w:rsidRDefault="00856982" w:rsidP="00E70CDA">
            <w:pPr>
              <w:tabs>
                <w:tab w:val="num" w:pos="204"/>
              </w:tabs>
              <w:spacing w:line="276" w:lineRule="auto"/>
              <w:ind w:left="345" w:hanging="426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6982">
              <w:rPr>
                <w:rFonts w:ascii="Tahoma" w:hAnsi="Tahoma" w:cs="Tahoma"/>
                <w:b/>
                <w:bCs/>
                <w:sz w:val="16"/>
                <w:szCs w:val="16"/>
              </w:rPr>
              <w:t>zamówienia – wymagania Zamawiającego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CEC5" w14:textId="77777777" w:rsidR="00856982" w:rsidRPr="00856982" w:rsidRDefault="00856982" w:rsidP="00E70CDA">
            <w:pPr>
              <w:tabs>
                <w:tab w:val="num" w:pos="204"/>
              </w:tabs>
              <w:spacing w:line="276" w:lineRule="auto"/>
              <w:ind w:left="345" w:hanging="426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6982">
              <w:rPr>
                <w:rFonts w:ascii="Tahoma" w:hAnsi="Tahoma" w:cs="Tahoma"/>
                <w:b/>
                <w:bCs/>
                <w:sz w:val="16"/>
                <w:szCs w:val="16"/>
              </w:rPr>
              <w:t>Nazwa handlowa, numer katalogowy, wielkość opakowania lub inne oznaczenie przedmiotu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11F8" w14:textId="77777777" w:rsidR="00856982" w:rsidRPr="00856982" w:rsidRDefault="00856982" w:rsidP="00E70CDA">
            <w:pPr>
              <w:tabs>
                <w:tab w:val="num" w:pos="204"/>
              </w:tabs>
              <w:spacing w:line="276" w:lineRule="auto"/>
              <w:ind w:left="345" w:hanging="426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6982">
              <w:rPr>
                <w:rFonts w:ascii="Tahoma" w:hAnsi="Tahoma" w:cs="Tahoma"/>
                <w:b/>
                <w:bCs/>
                <w:sz w:val="16"/>
                <w:szCs w:val="16"/>
              </w:rPr>
              <w:t>Opis oferowanego przedmiotu równoważnego</w:t>
            </w:r>
          </w:p>
        </w:tc>
      </w:tr>
      <w:tr w:rsidR="009F6463" w:rsidRPr="00856982" w14:paraId="73367615" w14:textId="77777777" w:rsidTr="0085698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9D3F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6982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56B8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D312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27B1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F6463" w:rsidRPr="00856982" w14:paraId="568E14E6" w14:textId="77777777" w:rsidTr="0085698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FA18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6982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24F1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EA32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664B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F6463" w:rsidRPr="00856982" w14:paraId="16DBFE95" w14:textId="77777777" w:rsidTr="0085698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AA9A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6982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90C4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793B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B7F5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bookmarkEnd w:id="1"/>
      </w:tr>
    </w:tbl>
    <w:p w14:paraId="65F80684" w14:textId="10C26609" w:rsidR="0003094E" w:rsidRPr="009F6463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Cs/>
          <w:sz w:val="10"/>
          <w:szCs w:val="10"/>
        </w:rPr>
      </w:pPr>
    </w:p>
    <w:p w14:paraId="771EEEF6" w14:textId="4EA201C9" w:rsid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</w:t>
      </w:r>
      <w:r w:rsidR="00D445AA">
        <w:rPr>
          <w:rFonts w:ascii="Tahoma" w:hAnsi="Tahoma" w:cs="Tahoma"/>
          <w:bCs/>
          <w:sz w:val="18"/>
          <w:szCs w:val="18"/>
        </w:rPr>
        <w:t>.</w:t>
      </w:r>
      <w:r w:rsidR="00B41425">
        <w:rPr>
          <w:rFonts w:ascii="Tahoma" w:hAnsi="Tahoma" w:cs="Tahoma"/>
          <w:bCs/>
          <w:sz w:val="18"/>
          <w:szCs w:val="18"/>
        </w:rPr>
        <w:t>3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98013C">
        <w:rPr>
          <w:rFonts w:ascii="Tahoma" w:hAnsi="Tahoma" w:cs="Tahoma"/>
          <w:sz w:val="18"/>
          <w:szCs w:val="18"/>
        </w:rPr>
        <w:t>Zamawiający nie dopuszcza możliwości składania ofert wariantowych</w:t>
      </w:r>
      <w:r w:rsidR="00866397">
        <w:rPr>
          <w:rFonts w:ascii="Tahoma" w:hAnsi="Tahoma" w:cs="Tahoma"/>
          <w:sz w:val="18"/>
          <w:szCs w:val="18"/>
        </w:rPr>
        <w:t xml:space="preserve"> (art. 92 ustawy)</w:t>
      </w:r>
      <w:r w:rsidRPr="00DB6EF1">
        <w:rPr>
          <w:rFonts w:ascii="Tahoma" w:hAnsi="Tahoma" w:cs="Tahoma"/>
          <w:sz w:val="18"/>
          <w:szCs w:val="18"/>
        </w:rPr>
        <w:t>.</w:t>
      </w:r>
    </w:p>
    <w:p w14:paraId="78C23A9E" w14:textId="77777777" w:rsidR="0003094E" w:rsidRP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Cs/>
          <w:sz w:val="10"/>
          <w:szCs w:val="10"/>
        </w:rPr>
      </w:pPr>
    </w:p>
    <w:p w14:paraId="4E4FA4ED" w14:textId="702DDA3D" w:rsid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 xml:space="preserve">. </w:t>
      </w:r>
      <w:r w:rsidR="0098013C">
        <w:rPr>
          <w:rFonts w:ascii="Tahoma" w:hAnsi="Tahoma" w:cs="Tahoma"/>
          <w:sz w:val="18"/>
          <w:szCs w:val="18"/>
        </w:rPr>
        <w:t>Zamawiający nie przewiduje zawarcia umowy ramowej</w:t>
      </w:r>
      <w:r>
        <w:rPr>
          <w:rFonts w:ascii="Tahoma" w:hAnsi="Tahoma" w:cs="Tahoma"/>
          <w:sz w:val="18"/>
          <w:szCs w:val="18"/>
        </w:rPr>
        <w:t>.</w:t>
      </w:r>
    </w:p>
    <w:p w14:paraId="6076F6BB" w14:textId="77777777" w:rsidR="0003094E" w:rsidRP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0"/>
          <w:szCs w:val="10"/>
        </w:rPr>
      </w:pPr>
    </w:p>
    <w:p w14:paraId="4EE44D95" w14:textId="12BB1FA9" w:rsidR="009D68F5" w:rsidRPr="004241AE" w:rsidRDefault="005253B8" w:rsidP="00F9433F">
      <w:pPr>
        <w:spacing w:after="120"/>
        <w:ind w:left="426" w:hanging="426"/>
        <w:jc w:val="both"/>
        <w:rPr>
          <w:rFonts w:ascii="Tahoma" w:hAnsi="Tahoma" w:cs="Tahoma"/>
          <w:i/>
          <w:color w:val="FF0000"/>
          <w:sz w:val="18"/>
          <w:szCs w:val="18"/>
          <w:u w:val="single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5</w:t>
      </w:r>
      <w:r w:rsidRPr="00E3381D">
        <w:rPr>
          <w:rFonts w:ascii="Tahoma" w:hAnsi="Tahoma" w:cs="Tahoma"/>
          <w:sz w:val="18"/>
          <w:szCs w:val="18"/>
        </w:rPr>
        <w:t xml:space="preserve">. Zamawiający nie przewiduje udzielenia zamówienia, o którym mowa w art. </w:t>
      </w:r>
      <w:r w:rsidR="004241AE">
        <w:rPr>
          <w:rFonts w:ascii="Tahoma" w:hAnsi="Tahoma" w:cs="Tahoma"/>
          <w:sz w:val="18"/>
          <w:szCs w:val="18"/>
        </w:rPr>
        <w:t>214</w:t>
      </w:r>
      <w:r w:rsidRPr="00E3381D">
        <w:rPr>
          <w:rFonts w:ascii="Tahoma" w:hAnsi="Tahoma" w:cs="Tahoma"/>
          <w:sz w:val="18"/>
          <w:szCs w:val="18"/>
        </w:rPr>
        <w:t xml:space="preserve"> ust. 1 pkt. </w:t>
      </w:r>
      <w:r w:rsidR="00AB718E">
        <w:rPr>
          <w:rFonts w:ascii="Tahoma" w:hAnsi="Tahoma" w:cs="Tahoma"/>
          <w:sz w:val="18"/>
          <w:szCs w:val="18"/>
        </w:rPr>
        <w:t xml:space="preserve">7 i </w:t>
      </w:r>
      <w:r w:rsidR="00633C85">
        <w:rPr>
          <w:rFonts w:ascii="Tahoma" w:hAnsi="Tahoma" w:cs="Tahoma"/>
          <w:sz w:val="18"/>
          <w:szCs w:val="18"/>
        </w:rPr>
        <w:t>8</w:t>
      </w:r>
      <w:r w:rsidR="00AB718E">
        <w:rPr>
          <w:rFonts w:ascii="Tahoma" w:hAnsi="Tahoma" w:cs="Tahoma"/>
          <w:sz w:val="18"/>
          <w:szCs w:val="18"/>
        </w:rPr>
        <w:t xml:space="preserve"> </w:t>
      </w:r>
      <w:r w:rsidRPr="00E3381D">
        <w:rPr>
          <w:rFonts w:ascii="Tahoma" w:hAnsi="Tahoma" w:cs="Tahoma"/>
          <w:i/>
          <w:sz w:val="18"/>
          <w:szCs w:val="18"/>
          <w:u w:val="single"/>
        </w:rPr>
        <w:t>ustawy.</w:t>
      </w:r>
    </w:p>
    <w:p w14:paraId="27812B51" w14:textId="049460C3" w:rsidR="005253B8" w:rsidRDefault="005253B8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6</w:t>
      </w:r>
      <w:r w:rsidRPr="00E3381D">
        <w:rPr>
          <w:rFonts w:ascii="Tahoma" w:hAnsi="Tahoma" w:cs="Tahoma"/>
          <w:sz w:val="18"/>
          <w:szCs w:val="18"/>
        </w:rPr>
        <w:t>.  Zamawiający nie przewiduje aukcji elektronicznej.</w:t>
      </w:r>
    </w:p>
    <w:p w14:paraId="21678244" w14:textId="40444454" w:rsidR="007432A6" w:rsidRPr="0065307D" w:rsidRDefault="007432A6" w:rsidP="00F9433F">
      <w:pPr>
        <w:spacing w:after="120"/>
        <w:ind w:left="426" w:hanging="426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7</w:t>
      </w:r>
      <w:r>
        <w:rPr>
          <w:rFonts w:ascii="Tahoma" w:hAnsi="Tahoma" w:cs="Tahoma"/>
          <w:sz w:val="18"/>
          <w:szCs w:val="18"/>
        </w:rPr>
        <w:t>. Zamawiający nie wymaga przeprowadzenia wizji lokalnej lub sprawdzenia dokumentów niezbędnych do realizacji zamówienia przez wykonawcę, o których mowa w art. 131 ust. 2 ustawy PZP</w:t>
      </w:r>
      <w:r w:rsidR="00B95E5D">
        <w:rPr>
          <w:rFonts w:ascii="Tahoma" w:hAnsi="Tahoma" w:cs="Tahoma"/>
          <w:sz w:val="18"/>
          <w:szCs w:val="18"/>
        </w:rPr>
        <w:t>.</w:t>
      </w:r>
    </w:p>
    <w:p w14:paraId="1AFD3B41" w14:textId="74E76C91" w:rsidR="005E01E8" w:rsidRPr="00E3381D" w:rsidRDefault="005E01E8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8</w:t>
      </w:r>
      <w:r w:rsidRPr="00E3381D">
        <w:rPr>
          <w:rFonts w:ascii="Tahoma" w:hAnsi="Tahoma" w:cs="Tahoma"/>
          <w:sz w:val="18"/>
          <w:szCs w:val="18"/>
        </w:rPr>
        <w:t>.  Zamawiający nie dopuszcza możliwości rozliczania się w walutach obcych.</w:t>
      </w:r>
    </w:p>
    <w:p w14:paraId="7FD6EA33" w14:textId="1A03E5D2" w:rsidR="00120105" w:rsidRPr="00E3381D" w:rsidRDefault="005253B8" w:rsidP="00F9433F">
      <w:pPr>
        <w:spacing w:after="120"/>
        <w:ind w:left="426" w:hanging="426"/>
        <w:jc w:val="both"/>
        <w:rPr>
          <w:rFonts w:ascii="Tahoma" w:hAnsi="Tahoma" w:cs="Tahoma"/>
          <w:spacing w:val="6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9</w:t>
      </w:r>
      <w:r w:rsidRPr="00E3381D">
        <w:rPr>
          <w:rFonts w:ascii="Tahoma" w:hAnsi="Tahoma" w:cs="Tahoma"/>
          <w:sz w:val="18"/>
          <w:szCs w:val="18"/>
        </w:rPr>
        <w:t xml:space="preserve">. </w:t>
      </w:r>
      <w:r w:rsidR="00EF6EE4">
        <w:rPr>
          <w:rFonts w:ascii="Tahoma" w:hAnsi="Tahoma" w:cs="Tahoma"/>
          <w:spacing w:val="6"/>
          <w:sz w:val="18"/>
          <w:szCs w:val="18"/>
        </w:rPr>
        <w:t xml:space="preserve">Zamawiający żąda wskazania przez Wykonawcę, w ofercie, części zamówienia, których wykonanie zamierza powierzyć podwykonawcom, oraz podania nazw ewentualnych podwykonawców, jeżeli są już znani. </w:t>
      </w:r>
    </w:p>
    <w:p w14:paraId="72E3B291" w14:textId="30D73B74" w:rsidR="00C71708" w:rsidRPr="00E3381D" w:rsidRDefault="00C71708" w:rsidP="00F9433F">
      <w:pPr>
        <w:spacing w:after="120"/>
        <w:ind w:left="426" w:hanging="426"/>
        <w:jc w:val="both"/>
        <w:rPr>
          <w:rFonts w:ascii="Tahoma" w:hAnsi="Tahoma" w:cs="Tahoma"/>
          <w:spacing w:val="6"/>
          <w:sz w:val="18"/>
          <w:szCs w:val="18"/>
        </w:rPr>
      </w:pPr>
      <w:r w:rsidRPr="00E3381D">
        <w:rPr>
          <w:rFonts w:ascii="Tahoma" w:hAnsi="Tahoma" w:cs="Tahoma"/>
          <w:spacing w:val="6"/>
          <w:sz w:val="18"/>
          <w:szCs w:val="18"/>
        </w:rPr>
        <w:t>2.</w:t>
      </w:r>
      <w:r w:rsidR="00EF3D6A">
        <w:rPr>
          <w:rFonts w:ascii="Tahoma" w:hAnsi="Tahoma" w:cs="Tahoma"/>
          <w:spacing w:val="6"/>
          <w:sz w:val="18"/>
          <w:szCs w:val="18"/>
        </w:rPr>
        <w:t>1</w:t>
      </w:r>
      <w:r w:rsidR="00B41425">
        <w:rPr>
          <w:rFonts w:ascii="Tahoma" w:hAnsi="Tahoma" w:cs="Tahoma"/>
          <w:spacing w:val="6"/>
          <w:sz w:val="18"/>
          <w:szCs w:val="18"/>
        </w:rPr>
        <w:t>0</w:t>
      </w:r>
      <w:r w:rsidRPr="00E3381D">
        <w:rPr>
          <w:rFonts w:ascii="Tahoma" w:hAnsi="Tahoma" w:cs="Tahoma"/>
          <w:spacing w:val="6"/>
          <w:sz w:val="18"/>
          <w:szCs w:val="18"/>
        </w:rPr>
        <w:t xml:space="preserve">. Zamawiający żąda, aby przed przystąpieniem do wykonania zamówienia, Wykonawca, o ile są już znane, podał nazwy oraz dane kontaktowe podwykonawców i osób do kontaktu z nimi, zaangażowanych w </w:t>
      </w:r>
      <w:r w:rsidR="00EF6EE4">
        <w:rPr>
          <w:rFonts w:ascii="Tahoma" w:hAnsi="Tahoma" w:cs="Tahoma"/>
          <w:spacing w:val="6"/>
          <w:sz w:val="18"/>
          <w:szCs w:val="18"/>
        </w:rPr>
        <w:t>realizację zamówienia</w:t>
      </w:r>
      <w:r w:rsidRPr="00E3381D">
        <w:rPr>
          <w:rFonts w:ascii="Tahoma" w:hAnsi="Tahoma" w:cs="Tahoma"/>
          <w:spacing w:val="6"/>
          <w:sz w:val="18"/>
          <w:szCs w:val="18"/>
        </w:rPr>
        <w:t>. Wykonawca zawiadamia Zamawiającego o wszelkich zmianach danych, o których mowa powyżej, w trakcie realizacji zamówienia, a także przekazuje informacje na temat nowych podwykonawców, którym w późniejszym okresie zamierza powierzyć realizację dostaw.</w:t>
      </w:r>
    </w:p>
    <w:p w14:paraId="38A7BF5F" w14:textId="355F9DA9" w:rsidR="00327812" w:rsidRPr="00E3381D" w:rsidRDefault="00120105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80497E" w:rsidRPr="00E3381D">
        <w:rPr>
          <w:rFonts w:ascii="Tahoma" w:hAnsi="Tahoma" w:cs="Tahoma"/>
          <w:sz w:val="18"/>
          <w:szCs w:val="18"/>
        </w:rPr>
        <w:t>1</w:t>
      </w:r>
      <w:r w:rsidR="00B41425">
        <w:rPr>
          <w:rFonts w:ascii="Tahoma" w:hAnsi="Tahoma" w:cs="Tahoma"/>
          <w:sz w:val="18"/>
          <w:szCs w:val="18"/>
        </w:rPr>
        <w:t>1</w:t>
      </w:r>
      <w:r w:rsidRPr="00E3381D">
        <w:rPr>
          <w:rFonts w:ascii="Tahoma" w:hAnsi="Tahoma" w:cs="Tahoma"/>
          <w:sz w:val="18"/>
          <w:szCs w:val="18"/>
        </w:rPr>
        <w:t>. Zamawiający nie przewiduje możliwości udzielania zaliczek na poczet wykonania zamówienia.</w:t>
      </w:r>
    </w:p>
    <w:p w14:paraId="16655F0E" w14:textId="4272A66E" w:rsidR="00327812" w:rsidRPr="00E3381D" w:rsidRDefault="00327812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2.1</w:t>
      </w:r>
      <w:r w:rsidR="00B41425">
        <w:rPr>
          <w:rFonts w:ascii="Tahoma" w:hAnsi="Tahoma" w:cs="Tahoma"/>
          <w:sz w:val="18"/>
          <w:szCs w:val="18"/>
        </w:rPr>
        <w:t>2</w:t>
      </w:r>
      <w:r w:rsidRPr="00E3381D">
        <w:rPr>
          <w:rFonts w:ascii="Tahoma" w:hAnsi="Tahoma" w:cs="Tahoma"/>
          <w:sz w:val="18"/>
          <w:szCs w:val="18"/>
        </w:rPr>
        <w:t xml:space="preserve">. Zamawiający nie przewiduje zwrotu kosztów udziału w postępowaniu, za wyjątkiem sytuacji, o której mowa w art. </w:t>
      </w:r>
      <w:r w:rsidR="008F6850">
        <w:rPr>
          <w:rFonts w:ascii="Tahoma" w:hAnsi="Tahoma" w:cs="Tahoma"/>
          <w:sz w:val="18"/>
          <w:szCs w:val="18"/>
        </w:rPr>
        <w:t xml:space="preserve">261 </w:t>
      </w:r>
      <w:r w:rsidRPr="00E3381D">
        <w:rPr>
          <w:rFonts w:ascii="Tahoma" w:hAnsi="Tahoma" w:cs="Tahoma"/>
          <w:sz w:val="18"/>
          <w:szCs w:val="18"/>
        </w:rPr>
        <w:t>Ustawy.</w:t>
      </w:r>
    </w:p>
    <w:p w14:paraId="4482F330" w14:textId="7868B3A3" w:rsidR="007432A6" w:rsidRDefault="007432A6" w:rsidP="00F9433F">
      <w:pPr>
        <w:spacing w:after="120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7432A6">
        <w:rPr>
          <w:rFonts w:ascii="Tahoma" w:hAnsi="Tahoma" w:cs="Tahoma"/>
          <w:bCs/>
          <w:sz w:val="18"/>
          <w:szCs w:val="18"/>
        </w:rPr>
        <w:t>2.</w:t>
      </w:r>
      <w:r w:rsidR="009F1385">
        <w:rPr>
          <w:rFonts w:ascii="Tahoma" w:hAnsi="Tahoma" w:cs="Tahoma"/>
          <w:bCs/>
          <w:sz w:val="18"/>
          <w:szCs w:val="18"/>
        </w:rPr>
        <w:t>1</w:t>
      </w:r>
      <w:r w:rsidR="00B41425">
        <w:rPr>
          <w:rFonts w:ascii="Tahoma" w:hAnsi="Tahoma" w:cs="Tahoma"/>
          <w:bCs/>
          <w:sz w:val="18"/>
          <w:szCs w:val="18"/>
        </w:rPr>
        <w:t>3</w:t>
      </w:r>
      <w:r w:rsidRPr="007432A6">
        <w:rPr>
          <w:rFonts w:ascii="Tahoma" w:hAnsi="Tahoma" w:cs="Tahoma"/>
          <w:bCs/>
          <w:sz w:val="18"/>
          <w:szCs w:val="18"/>
        </w:rPr>
        <w:t>.</w:t>
      </w:r>
      <w:r w:rsidR="00331C61">
        <w:rPr>
          <w:rFonts w:ascii="Tahoma" w:hAnsi="Tahoma" w:cs="Tahoma"/>
          <w:bCs/>
          <w:sz w:val="18"/>
          <w:szCs w:val="18"/>
        </w:rPr>
        <w:t xml:space="preserve"> Zamawiający nie dopuszcza złożenia ofert w postaci katalogów elektronicznych lub dołączenia katalogów elektronicznych do oferty, w sytuacji określonej w art. 93 ustawy PZP</w:t>
      </w:r>
      <w:r w:rsidR="00C42C59">
        <w:rPr>
          <w:rFonts w:ascii="Tahoma" w:hAnsi="Tahoma" w:cs="Tahoma"/>
          <w:bCs/>
          <w:sz w:val="18"/>
          <w:szCs w:val="18"/>
        </w:rPr>
        <w:t>.</w:t>
      </w:r>
    </w:p>
    <w:p w14:paraId="2FF419A2" w14:textId="2E5C99F4" w:rsidR="00C42C59" w:rsidRPr="007432A6" w:rsidRDefault="00C42C59" w:rsidP="00F9433F">
      <w:pPr>
        <w:spacing w:after="120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2.</w:t>
      </w:r>
      <w:r w:rsidR="00B41425">
        <w:rPr>
          <w:rFonts w:ascii="Tahoma" w:hAnsi="Tahoma" w:cs="Tahoma"/>
          <w:bCs/>
          <w:sz w:val="18"/>
          <w:szCs w:val="18"/>
        </w:rPr>
        <w:t>14</w:t>
      </w:r>
      <w:r>
        <w:rPr>
          <w:rFonts w:ascii="Tahoma" w:hAnsi="Tahoma" w:cs="Tahoma"/>
          <w:bCs/>
          <w:sz w:val="18"/>
          <w:szCs w:val="18"/>
        </w:rPr>
        <w:t xml:space="preserve">. Zamawiający zastrzega, </w:t>
      </w:r>
      <w:r w:rsidR="00935E51">
        <w:rPr>
          <w:rFonts w:ascii="Tahoma" w:hAnsi="Tahoma" w:cs="Tahoma"/>
          <w:bCs/>
          <w:sz w:val="18"/>
          <w:szCs w:val="18"/>
        </w:rPr>
        <w:t xml:space="preserve">zgodnie z art. 275 ust. 2 ustawy PZPZ, </w:t>
      </w:r>
      <w:r>
        <w:rPr>
          <w:rFonts w:ascii="Tahoma" w:hAnsi="Tahoma" w:cs="Tahoma"/>
          <w:bCs/>
          <w:sz w:val="18"/>
          <w:szCs w:val="18"/>
        </w:rPr>
        <w:t xml:space="preserve">że </w:t>
      </w:r>
      <w:r w:rsidR="00935E51">
        <w:rPr>
          <w:rFonts w:ascii="Tahoma" w:hAnsi="Tahoma" w:cs="Tahoma"/>
          <w:bCs/>
          <w:sz w:val="18"/>
          <w:szCs w:val="18"/>
        </w:rPr>
        <w:t>przed wyborem najkorzystniejszej oferty, przewiduje</w:t>
      </w:r>
      <w:r>
        <w:rPr>
          <w:rFonts w:ascii="Tahoma" w:hAnsi="Tahoma" w:cs="Tahoma"/>
          <w:bCs/>
          <w:sz w:val="18"/>
          <w:szCs w:val="18"/>
        </w:rPr>
        <w:t xml:space="preserve"> możliwość przeprowadzenia negocjacji w celu ulepszenia ofert, które podlegają ocenie w ramach kryterium oceny ofert</w:t>
      </w:r>
      <w:r w:rsidR="00935E51">
        <w:rPr>
          <w:rFonts w:ascii="Tahoma" w:hAnsi="Tahoma" w:cs="Tahoma"/>
          <w:bCs/>
          <w:sz w:val="18"/>
          <w:szCs w:val="18"/>
        </w:rPr>
        <w:t>, a po przeprowadzonych negocjacjach zaprosi wykonawców do składania ofert dodatkowych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AB718E">
        <w:rPr>
          <w:rFonts w:ascii="Tahoma" w:hAnsi="Tahoma" w:cs="Tahoma"/>
          <w:bCs/>
          <w:sz w:val="18"/>
          <w:szCs w:val="18"/>
        </w:rPr>
        <w:t>Ponadto Zamawiający nie przewiduje możliwości ograniczenia liczby wykonawców, których zaprosi do negocjacji, stosując kryteria oceny ofert.</w:t>
      </w:r>
    </w:p>
    <w:p w14:paraId="6EB84CBB" w14:textId="77777777" w:rsidR="00F9433F" w:rsidRDefault="00F9433F" w:rsidP="00327812">
      <w:pPr>
        <w:ind w:left="426" w:hanging="426"/>
        <w:jc w:val="both"/>
        <w:rPr>
          <w:rFonts w:ascii="Tahoma" w:hAnsi="Tahoma" w:cs="Tahoma"/>
          <w:sz w:val="18"/>
          <w:szCs w:val="18"/>
        </w:rPr>
      </w:pPr>
    </w:p>
    <w:p w14:paraId="61AE9BF1" w14:textId="77777777" w:rsidR="009F7B8F" w:rsidRPr="009F7B8F" w:rsidRDefault="005253B8" w:rsidP="009F7B8F">
      <w:pPr>
        <w:numPr>
          <w:ilvl w:val="3"/>
          <w:numId w:val="1"/>
        </w:numPr>
        <w:tabs>
          <w:tab w:val="clear" w:pos="288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Opis przedmiotu zamówienia.</w:t>
      </w:r>
    </w:p>
    <w:p w14:paraId="32F44770" w14:textId="23A25184" w:rsidR="00375936" w:rsidRPr="008B0EBA" w:rsidRDefault="00D445AA" w:rsidP="009F7B8F">
      <w:pPr>
        <w:spacing w:line="360" w:lineRule="auto"/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9F7B8F">
        <w:rPr>
          <w:rFonts w:ascii="Tahoma" w:hAnsi="Tahoma" w:cs="Tahoma"/>
          <w:sz w:val="18"/>
          <w:szCs w:val="18"/>
        </w:rPr>
        <w:t xml:space="preserve">3.1. </w:t>
      </w:r>
      <w:bookmarkStart w:id="2" w:name="_Hlk65571700"/>
      <w:r w:rsidR="00331905" w:rsidRPr="009F7B8F">
        <w:rPr>
          <w:rFonts w:ascii="Tahoma" w:hAnsi="Tahoma" w:cs="Tahoma"/>
          <w:sz w:val="18"/>
          <w:szCs w:val="18"/>
        </w:rPr>
        <w:t>Przedmiotem zamówienia są:</w:t>
      </w:r>
      <w:r w:rsidR="00625A5B" w:rsidRPr="009F7B8F">
        <w:rPr>
          <w:rFonts w:ascii="Tahoma" w:hAnsi="Tahoma" w:cs="Tahoma"/>
          <w:sz w:val="18"/>
          <w:szCs w:val="18"/>
        </w:rPr>
        <w:t xml:space="preserve"> </w:t>
      </w:r>
      <w:r w:rsidR="00375936" w:rsidRPr="008B0EBA">
        <w:rPr>
          <w:rFonts w:ascii="Tahoma" w:hAnsi="Tahoma"/>
          <w:b/>
          <w:bCs/>
          <w:color w:val="0070C0"/>
          <w:sz w:val="18"/>
          <w:szCs w:val="18"/>
        </w:rPr>
        <w:t xml:space="preserve">Dostawa i instalacja laryngologicznego mikroskopu operacyjnego dla </w:t>
      </w:r>
      <w:r w:rsidR="009F7B8F">
        <w:rPr>
          <w:rFonts w:ascii="Tahoma" w:hAnsi="Tahoma"/>
          <w:b/>
          <w:bCs/>
          <w:color w:val="0070C0"/>
          <w:sz w:val="18"/>
          <w:szCs w:val="18"/>
        </w:rPr>
        <w:t xml:space="preserve">    </w:t>
      </w:r>
      <w:r w:rsidR="00375936" w:rsidRPr="008B0EBA">
        <w:rPr>
          <w:rFonts w:ascii="Tahoma" w:hAnsi="Tahoma"/>
          <w:b/>
          <w:bCs/>
          <w:color w:val="0070C0"/>
          <w:sz w:val="18"/>
          <w:szCs w:val="18"/>
        </w:rPr>
        <w:t>Wielospecjalistycznego Szpitala – Samodzielnego Publicznego Zespołu Opieki Zdrowotnej w Zgorzelcu</w:t>
      </w:r>
      <w:r w:rsidR="009F7B8F">
        <w:rPr>
          <w:rFonts w:ascii="Tahoma" w:hAnsi="Tahoma"/>
          <w:b/>
          <w:bCs/>
          <w:color w:val="0070C0"/>
          <w:sz w:val="18"/>
          <w:szCs w:val="18"/>
        </w:rPr>
        <w:t xml:space="preserve"> </w:t>
      </w:r>
    </w:p>
    <w:p w14:paraId="2AED7436" w14:textId="62D8FEBC" w:rsidR="00D445AA" w:rsidRPr="00B95E5D" w:rsidRDefault="00D445AA" w:rsidP="00F2069F">
      <w:pPr>
        <w:numPr>
          <w:ilvl w:val="1"/>
          <w:numId w:val="35"/>
        </w:numPr>
        <w:spacing w:before="100"/>
        <w:ind w:left="426" w:hanging="426"/>
        <w:jc w:val="both"/>
        <w:rPr>
          <w:rFonts w:ascii="Tahoma" w:hAnsi="Tahoma" w:cs="Tahoma"/>
          <w:b/>
          <w:color w:val="0070C0"/>
          <w:sz w:val="18"/>
          <w:szCs w:val="18"/>
        </w:rPr>
      </w:pPr>
      <w:bookmarkStart w:id="3" w:name="_Hlk21596628"/>
      <w:bookmarkEnd w:id="2"/>
      <w:r w:rsidRPr="00B95E5D">
        <w:rPr>
          <w:rFonts w:ascii="Tahoma" w:hAnsi="Tahoma" w:cs="Tahoma"/>
          <w:b/>
          <w:color w:val="0070C0"/>
          <w:sz w:val="18"/>
          <w:szCs w:val="18"/>
        </w:rPr>
        <w:t xml:space="preserve">Kod </w:t>
      </w:r>
      <w:r w:rsidR="008F4E51">
        <w:rPr>
          <w:rFonts w:ascii="Tahoma" w:hAnsi="Tahoma" w:cs="Tahoma"/>
          <w:b/>
          <w:color w:val="0070C0"/>
          <w:sz w:val="18"/>
          <w:szCs w:val="18"/>
        </w:rPr>
        <w:t>CPV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>:</w:t>
      </w:r>
    </w:p>
    <w:p w14:paraId="16AD2FDF" w14:textId="70068CED" w:rsidR="00625A5B" w:rsidRPr="00625A5B" w:rsidRDefault="00625A5B" w:rsidP="00625A5B">
      <w:pPr>
        <w:autoSpaceDE w:val="0"/>
        <w:autoSpaceDN w:val="0"/>
        <w:adjustRightInd w:val="0"/>
        <w:ind w:firstLine="426"/>
        <w:rPr>
          <w:rFonts w:ascii="Tahoma" w:hAnsi="Tahoma"/>
          <w:b/>
          <w:bCs/>
          <w:color w:val="0070C0"/>
          <w:sz w:val="18"/>
        </w:rPr>
      </w:pPr>
      <w:bookmarkStart w:id="4" w:name="_Hlk91836848"/>
      <w:bookmarkEnd w:id="3"/>
      <w:r w:rsidRPr="00625A5B">
        <w:rPr>
          <w:rFonts w:ascii="Tahoma" w:hAnsi="Tahoma"/>
          <w:b/>
          <w:bCs/>
          <w:color w:val="0070C0"/>
          <w:sz w:val="18"/>
        </w:rPr>
        <w:t>33.</w:t>
      </w:r>
      <w:r w:rsidR="00375936">
        <w:rPr>
          <w:rFonts w:ascii="Tahoma" w:hAnsi="Tahoma"/>
          <w:b/>
          <w:bCs/>
          <w:color w:val="0070C0"/>
          <w:sz w:val="18"/>
        </w:rPr>
        <w:t>1</w:t>
      </w:r>
      <w:r w:rsidRPr="00625A5B">
        <w:rPr>
          <w:rFonts w:ascii="Tahoma" w:hAnsi="Tahoma"/>
          <w:b/>
          <w:bCs/>
          <w:color w:val="0070C0"/>
          <w:sz w:val="18"/>
        </w:rPr>
        <w:t>0.00.00-0   Urządzenia medyczne</w:t>
      </w:r>
    </w:p>
    <w:bookmarkEnd w:id="4"/>
    <w:p w14:paraId="7DA500CA" w14:textId="09791700" w:rsidR="00375936" w:rsidRPr="00375936" w:rsidRDefault="00375936" w:rsidP="00375936">
      <w:pPr>
        <w:autoSpaceDE w:val="0"/>
        <w:autoSpaceDN w:val="0"/>
        <w:adjustRightInd w:val="0"/>
        <w:ind w:firstLine="426"/>
        <w:rPr>
          <w:rFonts w:ascii="Tahoma" w:hAnsi="Tahoma"/>
          <w:b/>
          <w:bCs/>
          <w:color w:val="0070C0"/>
          <w:sz w:val="18"/>
        </w:rPr>
      </w:pPr>
      <w:r w:rsidRPr="00375936">
        <w:rPr>
          <w:rFonts w:ascii="Tahoma" w:hAnsi="Tahoma"/>
          <w:b/>
          <w:bCs/>
          <w:color w:val="0070C0"/>
          <w:sz w:val="18"/>
        </w:rPr>
        <w:t xml:space="preserve">       </w:t>
      </w:r>
      <w:hyperlink r:id="rId15" w:history="1">
        <w:r w:rsidRPr="00375936">
          <w:rPr>
            <w:rFonts w:ascii="Tahoma" w:hAnsi="Tahoma"/>
            <w:b/>
            <w:bCs/>
            <w:color w:val="0070C0"/>
            <w:sz w:val="18"/>
          </w:rPr>
          <w:t>38510000-3</w:t>
        </w:r>
      </w:hyperlink>
      <w:r w:rsidRPr="00375936">
        <w:rPr>
          <w:rFonts w:ascii="Tahoma" w:hAnsi="Tahoma"/>
          <w:b/>
          <w:bCs/>
          <w:color w:val="0070C0"/>
          <w:sz w:val="18"/>
        </w:rPr>
        <w:t xml:space="preserve"> – Mikroskopy </w:t>
      </w:r>
    </w:p>
    <w:p w14:paraId="3E1C44D6" w14:textId="77777777" w:rsidR="00375936" w:rsidRPr="00375936" w:rsidRDefault="00375936" w:rsidP="00375936">
      <w:pPr>
        <w:autoSpaceDE w:val="0"/>
        <w:autoSpaceDN w:val="0"/>
        <w:adjustRightInd w:val="0"/>
        <w:ind w:firstLine="426"/>
        <w:rPr>
          <w:rFonts w:ascii="Tahoma" w:hAnsi="Tahoma"/>
          <w:b/>
          <w:bCs/>
          <w:color w:val="0070C0"/>
          <w:sz w:val="18"/>
        </w:rPr>
      </w:pPr>
      <w:r w:rsidRPr="00375936">
        <w:rPr>
          <w:rFonts w:ascii="Tahoma" w:hAnsi="Tahoma"/>
          <w:b/>
          <w:bCs/>
          <w:color w:val="0070C0"/>
          <w:sz w:val="18"/>
        </w:rPr>
        <w:t xml:space="preserve">       33190000-8 - Różne urządzenia i produkty medyczne</w:t>
      </w:r>
    </w:p>
    <w:p w14:paraId="3EDDA83B" w14:textId="66B449B2" w:rsidR="008F4E51" w:rsidRPr="008F4E51" w:rsidRDefault="008F4E51" w:rsidP="00625A5B">
      <w:pPr>
        <w:autoSpaceDE w:val="0"/>
        <w:ind w:left="426"/>
        <w:rPr>
          <w:rStyle w:val="classification-text"/>
          <w:rFonts w:ascii="Tahoma" w:hAnsi="Tahoma" w:cs="Tahoma"/>
          <w:b/>
          <w:color w:val="0070C0"/>
          <w:sz w:val="10"/>
          <w:szCs w:val="10"/>
        </w:rPr>
      </w:pPr>
    </w:p>
    <w:p w14:paraId="31C42764" w14:textId="769820A6" w:rsidR="008F4E51" w:rsidRDefault="008F4E51" w:rsidP="008F4E51">
      <w:pPr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8F4E51">
        <w:rPr>
          <w:rFonts w:ascii="Tahoma" w:hAnsi="Tahoma" w:cs="Tahoma"/>
          <w:bCs/>
          <w:sz w:val="18"/>
          <w:szCs w:val="18"/>
        </w:rPr>
        <w:t>3.</w:t>
      </w:r>
      <w:r>
        <w:rPr>
          <w:rFonts w:ascii="Tahoma" w:hAnsi="Tahoma" w:cs="Tahoma"/>
          <w:bCs/>
          <w:sz w:val="18"/>
          <w:szCs w:val="18"/>
        </w:rPr>
        <w:t>3</w:t>
      </w:r>
      <w:r w:rsidRPr="008F4E51">
        <w:rPr>
          <w:rFonts w:ascii="Tahoma" w:hAnsi="Tahoma" w:cs="Tahoma"/>
          <w:bCs/>
          <w:sz w:val="18"/>
          <w:szCs w:val="18"/>
        </w:rPr>
        <w:t xml:space="preserve">. </w:t>
      </w:r>
      <w:r w:rsidRPr="008F4E51">
        <w:rPr>
          <w:rFonts w:ascii="Tahoma" w:hAnsi="Tahoma"/>
          <w:bCs/>
          <w:sz w:val="18"/>
        </w:rPr>
        <w:t>Opis przedmiotu zamówienia zawarty został</w:t>
      </w:r>
      <w:r>
        <w:rPr>
          <w:rFonts w:ascii="Tahoma" w:hAnsi="Tahoma"/>
          <w:b/>
          <w:color w:val="FF0000"/>
          <w:sz w:val="18"/>
        </w:rPr>
        <w:t xml:space="preserve"> </w:t>
      </w:r>
      <w:r w:rsidRPr="00723942">
        <w:rPr>
          <w:rStyle w:val="classification-text"/>
          <w:rFonts w:ascii="Tahoma" w:hAnsi="Tahoma" w:cs="Tahoma"/>
          <w:b/>
          <w:color w:val="0070C0"/>
          <w:sz w:val="18"/>
          <w:szCs w:val="18"/>
        </w:rPr>
        <w:t xml:space="preserve">w załączniku nr 2, </w:t>
      </w:r>
      <w:r w:rsidR="00375936" w:rsidRPr="00375936">
        <w:rPr>
          <w:rStyle w:val="classification-text"/>
          <w:rFonts w:ascii="Tahoma" w:hAnsi="Tahoma" w:cs="Tahoma"/>
          <w:b/>
          <w:color w:val="0070C0"/>
          <w:sz w:val="18"/>
          <w:szCs w:val="18"/>
        </w:rPr>
        <w:t xml:space="preserve">2A, </w:t>
      </w:r>
      <w:r w:rsidR="00375936" w:rsidRPr="00F049FF">
        <w:rPr>
          <w:rStyle w:val="classification-text"/>
          <w:rFonts w:ascii="Tahoma" w:hAnsi="Tahoma" w:cs="Tahoma"/>
          <w:b/>
          <w:color w:val="0070C0"/>
          <w:sz w:val="18"/>
          <w:szCs w:val="18"/>
        </w:rPr>
        <w:t xml:space="preserve">2B </w:t>
      </w:r>
      <w:r w:rsidR="00375936" w:rsidRPr="00375936">
        <w:rPr>
          <w:rStyle w:val="classification-text"/>
          <w:rFonts w:ascii="Tahoma" w:hAnsi="Tahoma" w:cs="Tahoma"/>
          <w:b/>
          <w:color w:val="0070C0"/>
          <w:sz w:val="18"/>
          <w:szCs w:val="18"/>
        </w:rPr>
        <w:t>oraz</w:t>
      </w:r>
      <w:r w:rsidR="00375936">
        <w:rPr>
          <w:rStyle w:val="classification-text"/>
          <w:rFonts w:ascii="Tahoma" w:hAnsi="Tahoma" w:cs="Tahoma"/>
          <w:b/>
          <w:color w:val="0070C0"/>
          <w:sz w:val="18"/>
          <w:szCs w:val="18"/>
        </w:rPr>
        <w:t xml:space="preserve"> 4</w:t>
      </w:r>
      <w:r w:rsidRPr="00723942">
        <w:rPr>
          <w:rStyle w:val="classification-text"/>
          <w:rFonts w:ascii="Tahoma" w:hAnsi="Tahoma" w:cs="Tahoma"/>
          <w:b/>
          <w:color w:val="0070C0"/>
          <w:sz w:val="18"/>
          <w:szCs w:val="18"/>
        </w:rPr>
        <w:t xml:space="preserve"> do SWZ </w:t>
      </w:r>
    </w:p>
    <w:p w14:paraId="6BA87132" w14:textId="77777777" w:rsidR="00D445AA" w:rsidRDefault="00D445AA" w:rsidP="00D445AA">
      <w:pPr>
        <w:spacing w:line="276" w:lineRule="auto"/>
        <w:ind w:left="720"/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</w:p>
    <w:p w14:paraId="7A13E14D" w14:textId="77777777" w:rsidR="00297BE7" w:rsidRPr="006E066A" w:rsidRDefault="00297BE7" w:rsidP="00297BE7">
      <w:pPr>
        <w:tabs>
          <w:tab w:val="num" w:pos="284"/>
        </w:tabs>
        <w:spacing w:line="276" w:lineRule="auto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4. Termin </w:t>
      </w:r>
      <w:r w:rsidR="00E67217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 sposób 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wykonania zamówienia:</w:t>
      </w:r>
    </w:p>
    <w:p w14:paraId="0BD51232" w14:textId="0A0C9161" w:rsidR="009F7B8F" w:rsidRPr="009F7B8F" w:rsidRDefault="009F7B8F" w:rsidP="009F7B8F">
      <w:pPr>
        <w:spacing w:line="276" w:lineRule="auto"/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  <w:r w:rsidRPr="009F7B8F">
        <w:rPr>
          <w:rFonts w:ascii="Tahoma" w:hAnsi="Tahoma" w:cs="Tahoma"/>
          <w:sz w:val="18"/>
          <w:szCs w:val="18"/>
        </w:rPr>
        <w:t xml:space="preserve">4.1.  </w:t>
      </w:r>
      <w:r w:rsidRPr="00F049FF">
        <w:rPr>
          <w:rFonts w:ascii="Tahoma" w:hAnsi="Tahoma" w:cs="Tahoma"/>
          <w:sz w:val="18"/>
          <w:szCs w:val="18"/>
        </w:rPr>
        <w:t>Zamówienie należy realizować w terminie</w:t>
      </w:r>
      <w:r w:rsidRPr="00F049FF">
        <w:rPr>
          <w:rFonts w:ascii="Tahoma" w:hAnsi="Tahoma"/>
          <w:b/>
          <w:bCs/>
          <w:color w:val="0070C0"/>
          <w:sz w:val="18"/>
          <w:szCs w:val="18"/>
        </w:rPr>
        <w:t xml:space="preserve">: </w:t>
      </w:r>
      <w:r w:rsidRPr="004E70C3">
        <w:rPr>
          <w:rFonts w:ascii="Tahoma" w:hAnsi="Tahoma"/>
          <w:b/>
          <w:bCs/>
          <w:strike/>
          <w:color w:val="0070C0"/>
          <w:sz w:val="18"/>
          <w:szCs w:val="18"/>
        </w:rPr>
        <w:t xml:space="preserve">30 dni </w:t>
      </w:r>
      <w:r w:rsidR="00A90B40">
        <w:rPr>
          <w:rFonts w:ascii="Tahoma" w:hAnsi="Tahoma"/>
          <w:b/>
          <w:bCs/>
          <w:color w:val="0070C0"/>
          <w:sz w:val="18"/>
          <w:szCs w:val="18"/>
        </w:rPr>
        <w:t xml:space="preserve"> </w:t>
      </w:r>
      <w:r w:rsidR="004E70C3" w:rsidRPr="004E70C3">
        <w:rPr>
          <w:rFonts w:ascii="Tahoma" w:hAnsi="Tahoma"/>
          <w:b/>
          <w:bCs/>
          <w:color w:val="FF0000"/>
          <w:sz w:val="18"/>
          <w:szCs w:val="18"/>
        </w:rPr>
        <w:t>do dnia 17 grudnia 2024</w:t>
      </w:r>
      <w:r w:rsidR="004E70C3">
        <w:rPr>
          <w:rFonts w:ascii="Tahoma" w:hAnsi="Tahoma"/>
          <w:b/>
          <w:bCs/>
          <w:color w:val="FF0000"/>
          <w:sz w:val="18"/>
          <w:szCs w:val="18"/>
        </w:rPr>
        <w:t>r</w:t>
      </w:r>
      <w:r w:rsidR="004E70C3" w:rsidRPr="004E70C3">
        <w:rPr>
          <w:rFonts w:ascii="Tahoma" w:hAnsi="Tahoma"/>
          <w:b/>
          <w:bCs/>
          <w:color w:val="FF0000"/>
          <w:sz w:val="18"/>
          <w:szCs w:val="18"/>
        </w:rPr>
        <w:t xml:space="preserve"> </w:t>
      </w:r>
      <w:r w:rsidRPr="00F049FF">
        <w:rPr>
          <w:rFonts w:ascii="Tahoma" w:hAnsi="Tahoma"/>
          <w:b/>
          <w:bCs/>
          <w:color w:val="0070C0"/>
          <w:sz w:val="18"/>
          <w:szCs w:val="18"/>
        </w:rPr>
        <w:t>od dnia zawarcia umowy.</w:t>
      </w:r>
    </w:p>
    <w:p w14:paraId="0827BC51" w14:textId="31A92011" w:rsidR="009F7B8F" w:rsidRPr="009F7B8F" w:rsidRDefault="009F7B8F" w:rsidP="009F7B8F">
      <w:pPr>
        <w:spacing w:line="276" w:lineRule="auto"/>
        <w:ind w:left="426" w:hanging="426"/>
        <w:rPr>
          <w:rFonts w:ascii="Tahoma" w:hAnsi="Tahoma" w:cs="Tahoma"/>
          <w:bCs/>
          <w:sz w:val="18"/>
          <w:szCs w:val="18"/>
        </w:rPr>
      </w:pPr>
      <w:r w:rsidRPr="009F7B8F">
        <w:rPr>
          <w:rFonts w:ascii="Tahoma" w:hAnsi="Tahoma" w:cs="Tahoma"/>
          <w:bCs/>
          <w:sz w:val="18"/>
          <w:szCs w:val="18"/>
        </w:rPr>
        <w:lastRenderedPageBreak/>
        <w:t>4.2</w:t>
      </w:r>
      <w:r w:rsidRPr="00F049FF">
        <w:rPr>
          <w:rFonts w:ascii="Tahoma" w:hAnsi="Tahoma" w:cs="Tahoma"/>
          <w:bCs/>
          <w:sz w:val="18"/>
          <w:szCs w:val="18"/>
        </w:rPr>
        <w:t xml:space="preserve">.  Dostawa przedmiotu zamówienia bezpośrednio do Zamawiającego - Wielospecjalistyczny Szpital-     Samodzielny Publiczny Zespół Opieki Zdrowotnej w Zgorzelcu – </w:t>
      </w:r>
      <w:r w:rsidR="00F049FF" w:rsidRPr="00F049FF">
        <w:rPr>
          <w:rFonts w:ascii="Tahoma" w:hAnsi="Tahoma" w:cs="Tahoma"/>
          <w:bCs/>
          <w:sz w:val="18"/>
          <w:szCs w:val="18"/>
        </w:rPr>
        <w:t xml:space="preserve">Blok operacyjny </w:t>
      </w:r>
      <w:r w:rsidRPr="00F049FF">
        <w:rPr>
          <w:rFonts w:ascii="Tahoma" w:hAnsi="Tahoma" w:cs="Tahoma"/>
          <w:bCs/>
          <w:sz w:val="18"/>
          <w:szCs w:val="18"/>
        </w:rPr>
        <w:t>(poziom +</w:t>
      </w:r>
      <w:r w:rsidR="00F049FF" w:rsidRPr="00F049FF">
        <w:rPr>
          <w:rFonts w:ascii="Tahoma" w:hAnsi="Tahoma" w:cs="Tahoma"/>
          <w:bCs/>
          <w:sz w:val="18"/>
          <w:szCs w:val="18"/>
        </w:rPr>
        <w:t>4</w:t>
      </w:r>
      <w:r w:rsidRPr="00F049FF">
        <w:rPr>
          <w:rFonts w:ascii="Tahoma" w:hAnsi="Tahoma" w:cs="Tahoma"/>
          <w:bCs/>
          <w:sz w:val="18"/>
          <w:szCs w:val="18"/>
        </w:rPr>
        <w:t>), ul. Lubańska 11-12; 59-900 Zgorzelec</w:t>
      </w:r>
      <w:r>
        <w:rPr>
          <w:rFonts w:ascii="Tahoma" w:hAnsi="Tahoma" w:cs="Tahoma"/>
          <w:bCs/>
          <w:sz w:val="18"/>
          <w:szCs w:val="18"/>
        </w:rPr>
        <w:t xml:space="preserve"> </w:t>
      </w:r>
    </w:p>
    <w:p w14:paraId="77703315" w14:textId="77777777" w:rsidR="009F7B8F" w:rsidRPr="00F049FF" w:rsidRDefault="009F7B8F" w:rsidP="009F7B8F">
      <w:pPr>
        <w:spacing w:line="276" w:lineRule="auto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9F7B8F">
        <w:rPr>
          <w:rFonts w:ascii="Tahoma" w:hAnsi="Tahoma" w:cs="Tahoma"/>
          <w:sz w:val="18"/>
          <w:szCs w:val="18"/>
        </w:rPr>
        <w:t>4.4  Szczegółowe warunki realizacji zamówienia</w:t>
      </w:r>
      <w:r w:rsidRPr="009F7B8F">
        <w:rPr>
          <w:rFonts w:ascii="Tahoma" w:hAnsi="Tahoma" w:cs="Tahoma"/>
          <w:color w:val="FF0000"/>
          <w:sz w:val="18"/>
          <w:szCs w:val="18"/>
        </w:rPr>
        <w:t xml:space="preserve">, </w:t>
      </w:r>
      <w:r w:rsidRPr="00F049FF">
        <w:rPr>
          <w:rFonts w:ascii="Tahoma" w:hAnsi="Tahoma" w:cs="Tahoma"/>
          <w:sz w:val="18"/>
          <w:szCs w:val="18"/>
        </w:rPr>
        <w:t>zawiera projekt umowy</w:t>
      </w:r>
      <w:r w:rsidRPr="009F7B8F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F049FF">
        <w:rPr>
          <w:rFonts w:ascii="Tahoma" w:hAnsi="Tahoma" w:cs="Tahoma"/>
          <w:b/>
          <w:color w:val="0070C0"/>
          <w:sz w:val="18"/>
          <w:szCs w:val="18"/>
        </w:rPr>
        <w:t>(załącznik nr 4 do SWZ)</w:t>
      </w:r>
    </w:p>
    <w:p w14:paraId="2F8FB77D" w14:textId="77777777" w:rsidR="00174C63" w:rsidRPr="00527B77" w:rsidRDefault="00174C63" w:rsidP="00D445AA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14:paraId="5AA28044" w14:textId="77777777" w:rsidR="00925B71" w:rsidRPr="009019D7" w:rsidRDefault="00925B71" w:rsidP="0012544E">
      <w:pPr>
        <w:jc w:val="both"/>
        <w:rPr>
          <w:rFonts w:ascii="Tahoma" w:hAnsi="Tahoma" w:cs="Tahoma"/>
          <w:sz w:val="6"/>
          <w:szCs w:val="6"/>
        </w:rPr>
      </w:pPr>
    </w:p>
    <w:p w14:paraId="271FA931" w14:textId="77777777" w:rsidR="00D82ABD" w:rsidRPr="006E066A" w:rsidRDefault="00D82ABD" w:rsidP="00B74602">
      <w:pPr>
        <w:numPr>
          <w:ilvl w:val="0"/>
          <w:numId w:val="4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Informacja o przedmiotowych środkach dowodowych</w:t>
      </w:r>
    </w:p>
    <w:p w14:paraId="7FCABB0B" w14:textId="33C02260" w:rsidR="002839C1" w:rsidRPr="008E54FD" w:rsidRDefault="0022419F" w:rsidP="000724DD">
      <w:pPr>
        <w:numPr>
          <w:ilvl w:val="1"/>
          <w:numId w:val="4"/>
        </w:numPr>
        <w:ind w:left="567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8E54FD">
        <w:rPr>
          <w:rFonts w:ascii="Tahoma" w:hAnsi="Tahoma" w:cs="Tahoma"/>
          <w:b/>
          <w:color w:val="0070C0"/>
          <w:sz w:val="18"/>
          <w:szCs w:val="18"/>
        </w:rPr>
        <w:t>W celu potwierdzenia, że oferowany przedmiot zamówienia odpowiada wymaganiom</w:t>
      </w:r>
      <w:r w:rsidRPr="008E54FD">
        <w:rPr>
          <w:rFonts w:ascii="Tahoma" w:hAnsi="Tahoma" w:cs="Tahoma"/>
          <w:sz w:val="18"/>
          <w:szCs w:val="18"/>
        </w:rPr>
        <w:t xml:space="preserve"> określonym przez Zamawiającego, Wykonawcy zobowiązani są do złożenia następujących dokumentów </w:t>
      </w:r>
      <w:bookmarkStart w:id="5" w:name="_Hlk108433557"/>
      <w:r w:rsidR="008E54FD" w:rsidRPr="008E54FD">
        <w:rPr>
          <w:rFonts w:ascii="Tahoma" w:hAnsi="Tahoma" w:cs="Tahoma"/>
          <w:b/>
          <w:iCs/>
          <w:color w:val="0070C0"/>
          <w:sz w:val="18"/>
          <w:szCs w:val="18"/>
        </w:rPr>
        <w:t>Zamawiający nie określa przedmiotowych środków dowodowych</w:t>
      </w:r>
      <w:r w:rsidR="008E54FD" w:rsidRPr="008E54FD">
        <w:rPr>
          <w:rFonts w:ascii="Tahoma" w:hAnsi="Tahoma" w:cs="Tahoma"/>
          <w:b/>
          <w:bCs/>
          <w:color w:val="0070C0"/>
          <w:sz w:val="18"/>
          <w:szCs w:val="18"/>
        </w:rPr>
        <w:t xml:space="preserve">. </w:t>
      </w:r>
      <w:bookmarkEnd w:id="5"/>
    </w:p>
    <w:p w14:paraId="1F768CA9" w14:textId="27EA4821" w:rsidR="009B2B2F" w:rsidRPr="006E066A" w:rsidRDefault="007647F9" w:rsidP="00B74602">
      <w:pPr>
        <w:numPr>
          <w:ilvl w:val="0"/>
          <w:numId w:val="4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7647F9">
        <w:rPr>
          <w:rFonts w:ascii="Tahoma" w:hAnsi="Tahoma" w:cs="Tahoma"/>
          <w:b/>
          <w:sz w:val="18"/>
          <w:szCs w:val="18"/>
          <w:highlight w:val="lightGray"/>
          <w:u w:val="single"/>
        </w:rPr>
        <w:t>Warunki udziału w postępowaniu. Obligatoryjne podstawy wykluczenia</w:t>
      </w:r>
      <w:r w:rsidR="00282AE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21FEE605" w14:textId="77777777" w:rsidR="009B2B2F" w:rsidRPr="006E066A" w:rsidRDefault="009B2B2F" w:rsidP="009B2B2F">
      <w:pPr>
        <w:jc w:val="both"/>
        <w:rPr>
          <w:rFonts w:ascii="Tahoma" w:hAnsi="Tahoma" w:cs="Tahoma"/>
          <w:b/>
          <w:sz w:val="6"/>
          <w:szCs w:val="6"/>
          <w:highlight w:val="lightGray"/>
          <w:u w:val="single"/>
        </w:rPr>
      </w:pPr>
    </w:p>
    <w:p w14:paraId="4ACB1140" w14:textId="77777777" w:rsidR="009B2B2F" w:rsidRPr="00F9433F" w:rsidRDefault="002839C1" w:rsidP="009B2B2F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="009B2B2F" w:rsidRPr="00F9433F">
        <w:rPr>
          <w:rFonts w:ascii="Tahoma" w:hAnsi="Tahoma" w:cs="Tahoma"/>
          <w:sz w:val="18"/>
          <w:szCs w:val="18"/>
        </w:rPr>
        <w:t>.1. O udzielenie zamówienia mogą ubiegać się Wykonawcy, którzy:</w:t>
      </w:r>
    </w:p>
    <w:p w14:paraId="6B61B05F" w14:textId="1A9A2C61" w:rsidR="009B2B2F" w:rsidRDefault="002839C1" w:rsidP="00DF5A5C">
      <w:pPr>
        <w:spacing w:after="240"/>
        <w:ind w:left="851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="009B2B2F" w:rsidRPr="00F9433F">
        <w:rPr>
          <w:rFonts w:ascii="Tahoma" w:hAnsi="Tahoma" w:cs="Tahoma"/>
          <w:sz w:val="18"/>
          <w:szCs w:val="18"/>
        </w:rPr>
        <w:t xml:space="preserve">.1.1. </w:t>
      </w:r>
      <w:r w:rsidR="00797154">
        <w:rPr>
          <w:rFonts w:ascii="Tahoma" w:hAnsi="Tahoma" w:cs="Tahoma"/>
          <w:b/>
          <w:sz w:val="18"/>
          <w:szCs w:val="18"/>
        </w:rPr>
        <w:t>nie podlegają wykluczeniu</w:t>
      </w:r>
      <w:r w:rsidR="00797154">
        <w:rPr>
          <w:rFonts w:ascii="Tahoma" w:hAnsi="Tahoma" w:cs="Tahoma"/>
          <w:sz w:val="18"/>
          <w:szCs w:val="18"/>
        </w:rPr>
        <w:t xml:space="preserve"> z postępowania na podstawie art. 108 ust. 1 uPZP </w:t>
      </w:r>
      <w:r w:rsidR="00797154">
        <w:rPr>
          <w:rFonts w:ascii="Tahoma" w:hAnsi="Tahoma"/>
          <w:sz w:val="18"/>
          <w:szCs w:val="18"/>
        </w:rPr>
        <w:t>oraz art. 7 ustawy z dnia 13 kwietnia 2022r. o szczególnych rozwiązaniach związanych w zakresie przeciwdziałania wspieraniu agresji na Ukrainę oraz służących ochronie bezpieczeństwa narodowego (Dz.U z 2022r. poz. 835).</w:t>
      </w:r>
    </w:p>
    <w:p w14:paraId="1DB80A79" w14:textId="77777777" w:rsidR="007C2B09" w:rsidRDefault="002839C1" w:rsidP="00D848F1">
      <w:pPr>
        <w:ind w:left="851" w:hanging="567"/>
        <w:jc w:val="both"/>
        <w:rPr>
          <w:rFonts w:ascii="Tahoma" w:hAnsi="Tahoma"/>
          <w:b/>
          <w:sz w:val="18"/>
        </w:rPr>
      </w:pPr>
      <w:r>
        <w:rPr>
          <w:rFonts w:ascii="Tahoma" w:hAnsi="Tahoma" w:cs="Tahoma"/>
          <w:sz w:val="18"/>
          <w:szCs w:val="18"/>
        </w:rPr>
        <w:t>6</w:t>
      </w:r>
      <w:r w:rsidR="00F9433F" w:rsidRPr="001342E6">
        <w:rPr>
          <w:rFonts w:ascii="Tahoma" w:hAnsi="Tahoma" w:cs="Tahoma"/>
          <w:sz w:val="18"/>
          <w:szCs w:val="18"/>
        </w:rPr>
        <w:t>.1.2</w:t>
      </w:r>
      <w:r w:rsidR="008C35F0">
        <w:rPr>
          <w:rFonts w:ascii="Tahoma" w:hAnsi="Tahoma" w:cs="Tahoma"/>
          <w:sz w:val="18"/>
          <w:szCs w:val="18"/>
        </w:rPr>
        <w:t>.</w:t>
      </w:r>
      <w:r w:rsidR="00A81A2E">
        <w:rPr>
          <w:rFonts w:ascii="Tahoma" w:hAnsi="Tahoma"/>
          <w:b/>
          <w:sz w:val="18"/>
        </w:rPr>
        <w:t>spełniają warunki udziału w postępowaniu</w:t>
      </w:r>
      <w:r w:rsidR="007C2B09">
        <w:rPr>
          <w:rFonts w:ascii="Tahoma" w:hAnsi="Tahoma"/>
          <w:b/>
          <w:sz w:val="18"/>
        </w:rPr>
        <w:t>:</w:t>
      </w:r>
    </w:p>
    <w:p w14:paraId="4754A080" w14:textId="77777777" w:rsidR="006A5FFD" w:rsidRDefault="006A5FFD" w:rsidP="006A5FFD">
      <w:pPr>
        <w:numPr>
          <w:ilvl w:val="3"/>
          <w:numId w:val="39"/>
        </w:numPr>
        <w:tabs>
          <w:tab w:val="left" w:pos="1276"/>
        </w:tabs>
        <w:ind w:left="1276" w:firstLine="0"/>
        <w:jc w:val="both"/>
        <w:rPr>
          <w:rFonts w:ascii="Tahoma" w:hAnsi="Tahoma"/>
          <w:b/>
          <w:color w:val="6600FF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dotyczące zdolności do występowania w obrocie gospodarczym:</w:t>
      </w:r>
    </w:p>
    <w:p w14:paraId="149E2C63" w14:textId="77777777" w:rsidR="006A5FFD" w:rsidRDefault="006A5FFD" w:rsidP="006A5FFD">
      <w:pPr>
        <w:numPr>
          <w:ilvl w:val="0"/>
          <w:numId w:val="40"/>
        </w:numPr>
        <w:spacing w:after="240"/>
        <w:ind w:left="2127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zdolności do występowania w obrocie gospodarczym.</w:t>
      </w:r>
    </w:p>
    <w:p w14:paraId="13199C4C" w14:textId="77777777" w:rsidR="006A5FFD" w:rsidRDefault="006A5FFD" w:rsidP="006A5FFD">
      <w:pPr>
        <w:numPr>
          <w:ilvl w:val="3"/>
          <w:numId w:val="39"/>
        </w:numPr>
        <w:ind w:left="2127" w:hanging="850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dotyczące uprawnień do prowadzenia określonej działalności gospodarczej lub zawodowej: </w:t>
      </w:r>
    </w:p>
    <w:p w14:paraId="588DCA47" w14:textId="77777777" w:rsidR="006A5FFD" w:rsidRDefault="006A5FFD" w:rsidP="006A5FFD">
      <w:pPr>
        <w:numPr>
          <w:ilvl w:val="0"/>
          <w:numId w:val="40"/>
        </w:numPr>
        <w:ind w:left="2127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uprawnień do prowadzenia określonej działalności gospodarczej lub zawodowej.</w:t>
      </w:r>
    </w:p>
    <w:p w14:paraId="5295E83F" w14:textId="77777777" w:rsidR="006A5FFD" w:rsidRDefault="006A5FFD" w:rsidP="006A5FFD">
      <w:pPr>
        <w:ind w:left="1483" w:firstLine="284"/>
        <w:jc w:val="both"/>
        <w:rPr>
          <w:rFonts w:ascii="Tahoma" w:hAnsi="Tahoma"/>
          <w:b/>
          <w:sz w:val="18"/>
          <w:szCs w:val="18"/>
        </w:rPr>
      </w:pPr>
    </w:p>
    <w:p w14:paraId="5BFBACA6" w14:textId="77777777" w:rsidR="006A5FFD" w:rsidRDefault="006A5FFD" w:rsidP="006A5FFD">
      <w:pPr>
        <w:numPr>
          <w:ilvl w:val="3"/>
          <w:numId w:val="39"/>
        </w:numPr>
        <w:ind w:left="993" w:firstLine="284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dotyczące sytuacji ekonomicznej lub finansowej</w:t>
      </w:r>
    </w:p>
    <w:p w14:paraId="611B4E7E" w14:textId="77777777" w:rsidR="006A5FFD" w:rsidRDefault="006A5FFD" w:rsidP="006A5FFD">
      <w:pPr>
        <w:numPr>
          <w:ilvl w:val="0"/>
          <w:numId w:val="41"/>
        </w:numPr>
        <w:spacing w:after="240"/>
        <w:ind w:left="1560" w:firstLine="283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sytuacji ekonomicznej lub finansowej.</w:t>
      </w:r>
    </w:p>
    <w:p w14:paraId="6F9F3114" w14:textId="77777777" w:rsidR="006A5FFD" w:rsidRDefault="006A5FFD" w:rsidP="006A5FFD">
      <w:pPr>
        <w:numPr>
          <w:ilvl w:val="3"/>
          <w:numId w:val="39"/>
        </w:numPr>
        <w:ind w:left="993" w:firstLine="284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dotyczące zdolności technicznej lub zawodowej </w:t>
      </w:r>
    </w:p>
    <w:p w14:paraId="492ACF64" w14:textId="77777777" w:rsidR="006A5FFD" w:rsidRPr="00F049FF" w:rsidRDefault="006A5FFD" w:rsidP="006A5FFD">
      <w:pPr>
        <w:numPr>
          <w:ilvl w:val="0"/>
          <w:numId w:val="42"/>
        </w:numPr>
        <w:ind w:left="1418" w:firstLine="425"/>
        <w:jc w:val="both"/>
        <w:rPr>
          <w:rFonts w:ascii="Tahoma" w:hAnsi="Tahoma"/>
          <w:b/>
          <w:sz w:val="18"/>
        </w:rPr>
      </w:pPr>
      <w:r w:rsidRPr="00F049FF">
        <w:rPr>
          <w:rFonts w:ascii="Tahoma" w:hAnsi="Tahoma"/>
          <w:bCs/>
          <w:sz w:val="18"/>
          <w:szCs w:val="18"/>
        </w:rPr>
        <w:t>Zamawiający nie określa warunku zdolności technicznej lub zawodowej</w:t>
      </w:r>
    </w:p>
    <w:p w14:paraId="59604515" w14:textId="03DAFD05" w:rsidR="00E006EF" w:rsidRDefault="00E006EF" w:rsidP="00E006EF">
      <w:pPr>
        <w:numPr>
          <w:ilvl w:val="1"/>
          <w:numId w:val="43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Zamawiający dokona wstępnej oceny czy Wykonawca nie podlega wykluczeniu na podstawie złożonego przez Wykonawcę oświadczenia w zakresie wskazanym </w:t>
      </w:r>
      <w:r w:rsidRPr="005D16A3">
        <w:rPr>
          <w:rFonts w:ascii="Tahoma" w:hAnsi="Tahoma" w:cs="Tahoma"/>
          <w:b/>
          <w:bCs/>
          <w:sz w:val="18"/>
          <w:szCs w:val="18"/>
        </w:rPr>
        <w:t xml:space="preserve">w załączniku nr </w:t>
      </w:r>
      <w:r w:rsidR="005D16A3" w:rsidRPr="005D16A3">
        <w:rPr>
          <w:rFonts w:ascii="Tahoma" w:hAnsi="Tahoma" w:cs="Tahoma"/>
          <w:b/>
          <w:bCs/>
          <w:sz w:val="18"/>
          <w:szCs w:val="18"/>
        </w:rPr>
        <w:t>3</w:t>
      </w:r>
      <w:r w:rsidRPr="005D16A3">
        <w:rPr>
          <w:rFonts w:ascii="Tahoma" w:hAnsi="Tahoma" w:cs="Tahoma"/>
          <w:b/>
          <w:bCs/>
          <w:sz w:val="18"/>
          <w:szCs w:val="18"/>
        </w:rPr>
        <w:t xml:space="preserve"> do SWZ</w:t>
      </w:r>
    </w:p>
    <w:p w14:paraId="5D470CCC" w14:textId="65FFCCD2" w:rsidR="00E006EF" w:rsidRDefault="00E006EF" w:rsidP="00E006EF">
      <w:pPr>
        <w:numPr>
          <w:ilvl w:val="1"/>
          <w:numId w:val="43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Zamawiający nie stawia wymogu, aby Wykonawca, który zamierza powierzyć wykonanie części zamówienia podwykonawcom (ale nie polega na zasobach tych podwykonawców), wykazał brak istnienia wobec nich podstaw wykluczenia z udziału w postępowaniu </w:t>
      </w:r>
      <w:bookmarkStart w:id="6" w:name="_Hlk61507826"/>
      <w:r>
        <w:rPr>
          <w:rFonts w:ascii="Tahoma" w:hAnsi="Tahoma"/>
          <w:sz w:val="18"/>
          <w:szCs w:val="18"/>
        </w:rPr>
        <w:t xml:space="preserve">i złożył oświadczenie wg treści </w:t>
      </w:r>
      <w:r w:rsidRPr="005D16A3">
        <w:rPr>
          <w:rFonts w:ascii="Tahoma" w:hAnsi="Tahoma"/>
          <w:b/>
          <w:bCs/>
          <w:sz w:val="18"/>
          <w:szCs w:val="18"/>
        </w:rPr>
        <w:t xml:space="preserve">załącznika nr </w:t>
      </w:r>
      <w:r w:rsidR="005D16A3" w:rsidRPr="005D16A3">
        <w:rPr>
          <w:rFonts w:ascii="Tahoma" w:hAnsi="Tahoma"/>
          <w:b/>
          <w:bCs/>
          <w:sz w:val="18"/>
          <w:szCs w:val="18"/>
        </w:rPr>
        <w:t>3</w:t>
      </w:r>
      <w:r w:rsidRPr="005D16A3">
        <w:rPr>
          <w:rFonts w:ascii="Tahoma" w:hAnsi="Tahoma"/>
          <w:b/>
          <w:bCs/>
          <w:sz w:val="18"/>
          <w:szCs w:val="18"/>
        </w:rPr>
        <w:t xml:space="preserve"> do SWZ</w:t>
      </w:r>
      <w:r>
        <w:rPr>
          <w:rFonts w:ascii="Tahoma" w:hAnsi="Tahoma"/>
          <w:sz w:val="18"/>
          <w:szCs w:val="18"/>
        </w:rPr>
        <w:t xml:space="preserve"> dotyczący podwykonawców (art. 462 ust. 5 ustawy PZP).</w:t>
      </w:r>
      <w:bookmarkEnd w:id="6"/>
    </w:p>
    <w:p w14:paraId="09C2C39B" w14:textId="3365DE2C" w:rsidR="00E006EF" w:rsidRDefault="00E006EF" w:rsidP="00E006EF">
      <w:pPr>
        <w:numPr>
          <w:ilvl w:val="1"/>
          <w:numId w:val="43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W przypadku </w:t>
      </w:r>
      <w:r>
        <w:rPr>
          <w:rFonts w:ascii="Tahoma" w:hAnsi="Tahoma" w:cs="Tahoma"/>
          <w:b/>
          <w:sz w:val="18"/>
          <w:szCs w:val="18"/>
        </w:rPr>
        <w:t>wspólnego ubiegania się o zamówienie przez wykonawców</w:t>
      </w:r>
      <w:r>
        <w:rPr>
          <w:rFonts w:ascii="Tahoma" w:hAnsi="Tahoma" w:cs="Tahoma"/>
          <w:bCs/>
          <w:sz w:val="18"/>
          <w:szCs w:val="18"/>
        </w:rPr>
        <w:t xml:space="preserve">, oświadczenie </w:t>
      </w:r>
      <w:r>
        <w:rPr>
          <w:rFonts w:ascii="Tahoma" w:hAnsi="Tahoma" w:cs="Tahoma"/>
          <w:b/>
          <w:sz w:val="18"/>
          <w:szCs w:val="18"/>
        </w:rPr>
        <w:t xml:space="preserve">w zakresie wskazanym w załączniku nr </w:t>
      </w:r>
      <w:r w:rsidR="005D16A3">
        <w:rPr>
          <w:rFonts w:ascii="Tahoma" w:hAnsi="Tahoma" w:cs="Tahoma"/>
          <w:b/>
          <w:sz w:val="18"/>
          <w:szCs w:val="18"/>
        </w:rPr>
        <w:t>3</w:t>
      </w:r>
      <w:r>
        <w:rPr>
          <w:rFonts w:ascii="Tahoma" w:hAnsi="Tahoma" w:cs="Tahoma"/>
          <w:b/>
          <w:sz w:val="18"/>
          <w:szCs w:val="18"/>
        </w:rPr>
        <w:t xml:space="preserve"> do SWZ</w:t>
      </w:r>
      <w:r>
        <w:rPr>
          <w:rFonts w:ascii="Tahoma" w:hAnsi="Tahoma" w:cs="Tahoma"/>
          <w:bCs/>
          <w:sz w:val="18"/>
          <w:szCs w:val="18"/>
        </w:rPr>
        <w:t xml:space="preserve">, składa </w:t>
      </w:r>
      <w:r>
        <w:rPr>
          <w:rFonts w:ascii="Tahoma" w:hAnsi="Tahoma" w:cs="Tahoma"/>
          <w:b/>
          <w:sz w:val="18"/>
          <w:szCs w:val="18"/>
        </w:rPr>
        <w:t>każdy z wykonawców</w:t>
      </w:r>
      <w:r>
        <w:rPr>
          <w:rFonts w:ascii="Tahoma" w:hAnsi="Tahoma" w:cs="Tahoma"/>
          <w:bCs/>
          <w:sz w:val="18"/>
          <w:szCs w:val="18"/>
        </w:rPr>
        <w:t xml:space="preserve">. Oświadczenia te wstępnie potwierdzają brak podstaw wykluczenia.  </w:t>
      </w:r>
    </w:p>
    <w:p w14:paraId="51C2DDF0" w14:textId="77777777" w:rsidR="00E67217" w:rsidRDefault="00E67217" w:rsidP="00F9433F">
      <w:pPr>
        <w:ind w:left="426"/>
        <w:jc w:val="both"/>
        <w:rPr>
          <w:rFonts w:ascii="Tahoma" w:hAnsi="Tahoma" w:cs="Tahoma"/>
          <w:sz w:val="18"/>
          <w:szCs w:val="18"/>
        </w:rPr>
      </w:pPr>
    </w:p>
    <w:p w14:paraId="3BC92F9B" w14:textId="42F0EE1B" w:rsidR="00664A5F" w:rsidRPr="006E066A" w:rsidRDefault="00664A5F" w:rsidP="00140FB3">
      <w:pPr>
        <w:numPr>
          <w:ilvl w:val="0"/>
          <w:numId w:val="14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Podstawy wykluczenia</w:t>
      </w:r>
      <w:r w:rsidR="0048658B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fakultatywne</w:t>
      </w:r>
      <w:r w:rsidR="00BA09E1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30342AF8" w14:textId="68271C78" w:rsidR="00664A5F" w:rsidRPr="005B6A70" w:rsidRDefault="00282AE9" w:rsidP="00316DAE">
      <w:pPr>
        <w:ind w:left="426" w:hanging="426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7.1. </w:t>
      </w:r>
      <w:r w:rsidR="00AB718E">
        <w:rPr>
          <w:rFonts w:ascii="Tahoma" w:hAnsi="Tahoma" w:cs="Tahoma"/>
          <w:sz w:val="18"/>
          <w:szCs w:val="18"/>
        </w:rPr>
        <w:t>Zamawiający nie określa fakultatywnych podstaw wykluczenia z postępowania.</w:t>
      </w:r>
    </w:p>
    <w:p w14:paraId="5C6147E1" w14:textId="77777777" w:rsidR="00ED410F" w:rsidRPr="006E066A" w:rsidRDefault="00ED410F" w:rsidP="00664A5F">
      <w:p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1B0F7023" w14:textId="77777777" w:rsidR="00ED410F" w:rsidRPr="006E066A" w:rsidRDefault="00C23323" w:rsidP="00140FB3">
      <w:pPr>
        <w:numPr>
          <w:ilvl w:val="0"/>
          <w:numId w:val="14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Wykaz oświadczeń lub dokumentów, potwierdzających spełnienie warunków udziału w postępowaniu oraz brak podstaw do wykluczenia</w:t>
      </w:r>
      <w:r w:rsidR="005253B8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3A4DA9AF" w14:textId="77777777" w:rsidR="000C1506" w:rsidRPr="006E066A" w:rsidRDefault="000C1506" w:rsidP="000C1506">
      <w:p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20C5E4E5" w14:textId="77777777" w:rsidR="00145531" w:rsidRDefault="0031717C" w:rsidP="00145531">
      <w:pPr>
        <w:ind w:left="425" w:hanging="425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8.1. </w:t>
      </w:r>
      <w:r w:rsidR="00145531">
        <w:rPr>
          <w:rFonts w:ascii="Tahoma" w:hAnsi="Tahoma" w:cs="Tahoma"/>
          <w:sz w:val="18"/>
          <w:szCs w:val="18"/>
        </w:rPr>
        <w:t xml:space="preserve">8.1. O udzielenie zamówienia mogą ubiegać się Wykonawcy, którzy </w:t>
      </w:r>
      <w:r w:rsidR="00145531">
        <w:rPr>
          <w:rFonts w:ascii="Tahoma" w:hAnsi="Tahoma"/>
          <w:b/>
          <w:sz w:val="18"/>
        </w:rPr>
        <w:t>spełniają warunki udziału w postępowaniu</w:t>
      </w:r>
      <w:r w:rsidR="00145531">
        <w:rPr>
          <w:rFonts w:ascii="Tahoma" w:hAnsi="Tahoma"/>
          <w:b/>
          <w:sz w:val="18"/>
          <w:szCs w:val="18"/>
        </w:rPr>
        <w:t xml:space="preserve">: </w:t>
      </w:r>
    </w:p>
    <w:p w14:paraId="62EAF776" w14:textId="77777777" w:rsidR="00145531" w:rsidRDefault="00145531" w:rsidP="00145531">
      <w:pPr>
        <w:numPr>
          <w:ilvl w:val="0"/>
          <w:numId w:val="42"/>
        </w:numPr>
        <w:spacing w:after="240"/>
        <w:ind w:left="992" w:hanging="357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warunków udziału w postępowaniu.</w:t>
      </w:r>
    </w:p>
    <w:p w14:paraId="6B2454A3" w14:textId="77777777" w:rsidR="00145531" w:rsidRDefault="00145531" w:rsidP="00145531">
      <w:pPr>
        <w:spacing w:line="276" w:lineRule="auto"/>
        <w:ind w:left="426" w:hanging="142"/>
        <w:jc w:val="both"/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  W celu wykazania spełniania warunków udziału w postępowaniu Zamawiający nie żąda   złożenia dokumentów:</w:t>
      </w:r>
    </w:p>
    <w:p w14:paraId="6BCFEB32" w14:textId="77777777" w:rsidR="00145531" w:rsidRDefault="00145531" w:rsidP="00145531">
      <w:pPr>
        <w:ind w:hanging="426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8.1.1. </w:t>
      </w:r>
      <w:r>
        <w:rPr>
          <w:rFonts w:ascii="Tahoma" w:hAnsi="Tahoma"/>
          <w:b/>
          <w:sz w:val="18"/>
          <w:szCs w:val="18"/>
        </w:rPr>
        <w:t>dotyczących zdolności do występowania w obrocie gospodarczym:</w:t>
      </w:r>
    </w:p>
    <w:p w14:paraId="227ED247" w14:textId="77777777" w:rsidR="00145531" w:rsidRDefault="00145531" w:rsidP="00145531">
      <w:pPr>
        <w:numPr>
          <w:ilvl w:val="0"/>
          <w:numId w:val="42"/>
        </w:numPr>
        <w:spacing w:after="240"/>
        <w:ind w:left="992" w:hanging="357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zdolności do występowania w obrocie gospodarczym.</w:t>
      </w:r>
    </w:p>
    <w:p w14:paraId="7655C408" w14:textId="77777777" w:rsidR="00145531" w:rsidRDefault="00145531" w:rsidP="00145531">
      <w:pPr>
        <w:ind w:left="284" w:hanging="283"/>
        <w:jc w:val="both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 xml:space="preserve">8.1.2. </w:t>
      </w:r>
      <w:r>
        <w:rPr>
          <w:rFonts w:ascii="Tahoma" w:hAnsi="Tahoma"/>
          <w:b/>
          <w:sz w:val="18"/>
          <w:szCs w:val="18"/>
        </w:rPr>
        <w:t xml:space="preserve">dotyczących uprawnień do prowadzenia określonej działalności gospodarczej lub zawodowej: </w:t>
      </w:r>
    </w:p>
    <w:p w14:paraId="534E69BB" w14:textId="77777777" w:rsidR="00145531" w:rsidRDefault="00145531" w:rsidP="00145531">
      <w:pPr>
        <w:numPr>
          <w:ilvl w:val="0"/>
          <w:numId w:val="42"/>
        </w:numPr>
        <w:spacing w:after="240"/>
        <w:ind w:left="992" w:hanging="357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prowadzenia określonej działalności gospodarczej lub zawodowej.</w:t>
      </w:r>
    </w:p>
    <w:p w14:paraId="023B0A79" w14:textId="77777777" w:rsidR="00145531" w:rsidRDefault="00145531" w:rsidP="00145531">
      <w:pPr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18"/>
        </w:rPr>
        <w:t xml:space="preserve">8.1.3. </w:t>
      </w:r>
      <w:r>
        <w:rPr>
          <w:rFonts w:ascii="Tahoma" w:hAnsi="Tahoma"/>
          <w:b/>
          <w:sz w:val="18"/>
          <w:szCs w:val="18"/>
        </w:rPr>
        <w:t>dotyczących sytuacji ekonomicznej lub finansowej</w:t>
      </w:r>
    </w:p>
    <w:p w14:paraId="2E0D67C6" w14:textId="77777777" w:rsidR="00145531" w:rsidRDefault="00145531" w:rsidP="00145531">
      <w:pPr>
        <w:numPr>
          <w:ilvl w:val="0"/>
          <w:numId w:val="44"/>
        </w:numPr>
        <w:spacing w:after="240"/>
        <w:ind w:left="1060" w:hanging="425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sytuacji ekonomicznej lub finansowej.</w:t>
      </w:r>
    </w:p>
    <w:p w14:paraId="5352EA07" w14:textId="77777777" w:rsidR="00145531" w:rsidRDefault="00145531" w:rsidP="00145531">
      <w:pPr>
        <w:ind w:left="142" w:hanging="142"/>
        <w:jc w:val="both"/>
        <w:rPr>
          <w:rFonts w:ascii="Tahoma" w:hAnsi="Tahoma"/>
          <w:sz w:val="18"/>
          <w:szCs w:val="18"/>
        </w:rPr>
      </w:pPr>
      <w:r>
        <w:rPr>
          <w:rFonts w:ascii="Tahoma" w:hAnsi="Tahoma" w:cs="Tahoma"/>
          <w:sz w:val="18"/>
        </w:rPr>
        <w:lastRenderedPageBreak/>
        <w:t>8.</w:t>
      </w:r>
      <w:r>
        <w:rPr>
          <w:rFonts w:ascii="Tahoma" w:hAnsi="Tahoma"/>
          <w:sz w:val="18"/>
          <w:szCs w:val="18"/>
        </w:rPr>
        <w:t xml:space="preserve">1.4. </w:t>
      </w:r>
      <w:r>
        <w:rPr>
          <w:rFonts w:ascii="Tahoma" w:hAnsi="Tahoma"/>
          <w:b/>
          <w:sz w:val="18"/>
          <w:szCs w:val="18"/>
        </w:rPr>
        <w:t>dotyczących zdolności technicznej lub zawodowej</w:t>
      </w:r>
    </w:p>
    <w:p w14:paraId="2EE8E9E2" w14:textId="77777777" w:rsidR="00145531" w:rsidRDefault="00145531" w:rsidP="00145531">
      <w:pPr>
        <w:numPr>
          <w:ilvl w:val="0"/>
          <w:numId w:val="42"/>
        </w:numPr>
        <w:ind w:left="992" w:hanging="357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  <w:szCs w:val="18"/>
        </w:rPr>
        <w:t xml:space="preserve"> </w:t>
      </w:r>
      <w:r>
        <w:rPr>
          <w:rFonts w:ascii="Tahoma" w:hAnsi="Tahoma"/>
          <w:bCs/>
          <w:sz w:val="18"/>
          <w:szCs w:val="18"/>
        </w:rPr>
        <w:t>Zamawiający nie określa warunku zdolności technicznej lub zawodowej.</w:t>
      </w:r>
      <w:r>
        <w:rPr>
          <w:rFonts w:ascii="Tahoma" w:hAnsi="Tahoma"/>
          <w:b/>
          <w:sz w:val="18"/>
          <w:szCs w:val="18"/>
        </w:rPr>
        <w:t xml:space="preserve"> </w:t>
      </w:r>
    </w:p>
    <w:p w14:paraId="386146B0" w14:textId="77777777" w:rsidR="00145531" w:rsidRPr="00145531" w:rsidRDefault="00145531" w:rsidP="00145531">
      <w:pPr>
        <w:ind w:left="284"/>
        <w:jc w:val="both"/>
        <w:rPr>
          <w:rFonts w:ascii="Tahoma" w:hAnsi="Tahoma" w:cs="Tahoma"/>
          <w:b/>
          <w:sz w:val="10"/>
          <w:szCs w:val="10"/>
          <w:highlight w:val="lightGray"/>
          <w:u w:val="single"/>
        </w:rPr>
      </w:pPr>
    </w:p>
    <w:p w14:paraId="06E1A1A3" w14:textId="77777777" w:rsidR="00145531" w:rsidRDefault="00145531" w:rsidP="00145531">
      <w:pPr>
        <w:ind w:left="426" w:hanging="426"/>
        <w:jc w:val="both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8.2.</w:t>
      </w:r>
      <w:r>
        <w:rPr>
          <w:rFonts w:ascii="Tahoma" w:hAnsi="Tahoma" w:cs="Tahoma"/>
          <w:b/>
          <w:sz w:val="18"/>
          <w:szCs w:val="18"/>
        </w:rPr>
        <w:t xml:space="preserve"> W celu potwierdzenia braku podstaw obligatoryjnego</w:t>
      </w:r>
      <w:r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wykluczenia</w:t>
      </w:r>
      <w:r>
        <w:rPr>
          <w:rFonts w:ascii="Tahoma" w:hAnsi="Tahoma" w:cs="Tahoma"/>
          <w:sz w:val="18"/>
          <w:szCs w:val="18"/>
        </w:rPr>
        <w:t xml:space="preserve"> Wykonawcy z udziału w  postępowaniu Zamawiający żąda następujących dokumentów:</w:t>
      </w:r>
    </w:p>
    <w:p w14:paraId="19029992" w14:textId="77777777" w:rsidR="00145531" w:rsidRDefault="00145531" w:rsidP="00145531">
      <w:pPr>
        <w:jc w:val="both"/>
        <w:rPr>
          <w:b/>
          <w:bCs/>
        </w:rPr>
      </w:pPr>
    </w:p>
    <w:p w14:paraId="13CA4817" w14:textId="7C3AA348" w:rsidR="00145531" w:rsidRDefault="00145531" w:rsidP="00145531">
      <w:pPr>
        <w:numPr>
          <w:ilvl w:val="2"/>
          <w:numId w:val="45"/>
        </w:numPr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Wypełnionego oświadczenia o braku podstaw do wykluczenia</w:t>
      </w:r>
      <w:r>
        <w:rPr>
          <w:rFonts w:ascii="Tahoma" w:hAnsi="Tahoma"/>
          <w:sz w:val="18"/>
          <w:szCs w:val="18"/>
        </w:rPr>
        <w:t xml:space="preserve"> – </w:t>
      </w:r>
      <w:r>
        <w:rPr>
          <w:rFonts w:ascii="Tahoma" w:hAnsi="Tahoma"/>
          <w:b/>
          <w:sz w:val="18"/>
          <w:szCs w:val="18"/>
        </w:rPr>
        <w:t xml:space="preserve">wg wzoru na </w:t>
      </w:r>
      <w:r>
        <w:rPr>
          <w:rFonts w:ascii="Tahoma" w:hAnsi="Tahoma"/>
          <w:b/>
          <w:color w:val="0070C0"/>
          <w:sz w:val="18"/>
          <w:szCs w:val="18"/>
        </w:rPr>
        <w:t xml:space="preserve">załączniku nr </w:t>
      </w:r>
      <w:r w:rsidR="00DB0612">
        <w:rPr>
          <w:rFonts w:ascii="Tahoma" w:hAnsi="Tahoma"/>
          <w:b/>
          <w:color w:val="0070C0"/>
          <w:sz w:val="18"/>
          <w:szCs w:val="18"/>
        </w:rPr>
        <w:t>3</w:t>
      </w:r>
      <w:r>
        <w:rPr>
          <w:rFonts w:ascii="Tahoma" w:hAnsi="Tahoma"/>
          <w:b/>
          <w:color w:val="0070C0"/>
          <w:sz w:val="18"/>
          <w:szCs w:val="18"/>
        </w:rPr>
        <w:t xml:space="preserve"> do SWZ– załączyć do oferty</w:t>
      </w:r>
    </w:p>
    <w:p w14:paraId="523C49DC" w14:textId="77777777" w:rsidR="00145531" w:rsidRDefault="00145531" w:rsidP="00145531">
      <w:pPr>
        <w:numPr>
          <w:ilvl w:val="1"/>
          <w:numId w:val="45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Jeżeli Wykonawca ma </w:t>
      </w:r>
      <w:r>
        <w:rPr>
          <w:rFonts w:ascii="Tahoma" w:hAnsi="Tahoma" w:cs="Tahoma"/>
          <w:b/>
          <w:sz w:val="18"/>
          <w:szCs w:val="18"/>
        </w:rPr>
        <w:t xml:space="preserve">siedzibę lub miejsce zamieszkania poza granicami Rzeczypospolitej Polskiej </w:t>
      </w:r>
      <w:r>
        <w:rPr>
          <w:rFonts w:ascii="Tahoma" w:hAnsi="Tahoma" w:cs="Tahoma"/>
          <w:sz w:val="18"/>
          <w:szCs w:val="18"/>
        </w:rPr>
        <w:t xml:space="preserve">zamiast: </w:t>
      </w:r>
      <w:r>
        <w:rPr>
          <w:rFonts w:ascii="Tahoma" w:hAnsi="Tahoma" w:cs="Tahoma"/>
          <w:b/>
          <w:bCs/>
          <w:sz w:val="18"/>
          <w:szCs w:val="18"/>
        </w:rPr>
        <w:t>NIE DOTYCZY</w:t>
      </w:r>
    </w:p>
    <w:p w14:paraId="6DEA5CE7" w14:textId="77777777" w:rsidR="00145531" w:rsidRPr="00145531" w:rsidRDefault="00145531" w:rsidP="00145531">
      <w:pPr>
        <w:ind w:left="284"/>
        <w:jc w:val="both"/>
        <w:rPr>
          <w:rFonts w:ascii="Tahoma" w:hAnsi="Tahoma" w:cs="Tahoma"/>
          <w:b/>
          <w:sz w:val="10"/>
          <w:szCs w:val="10"/>
          <w:highlight w:val="lightGray"/>
          <w:u w:val="single"/>
        </w:rPr>
      </w:pPr>
    </w:p>
    <w:p w14:paraId="52FAFDE8" w14:textId="77777777" w:rsidR="00145531" w:rsidRDefault="00145531" w:rsidP="00145531">
      <w:pPr>
        <w:numPr>
          <w:ilvl w:val="1"/>
          <w:numId w:val="45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01EB8E05" w14:textId="77777777" w:rsidR="00145531" w:rsidRDefault="00145531" w:rsidP="00145531">
      <w:pPr>
        <w:numPr>
          <w:ilvl w:val="1"/>
          <w:numId w:val="45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celu zapewnienia, że osoba działająca w imieniu wykonawcy jest umocowana do jego reprezentowania, </w:t>
      </w:r>
      <w:r>
        <w:rPr>
          <w:rFonts w:ascii="Tahoma" w:hAnsi="Tahoma" w:cs="Tahoma"/>
          <w:b/>
          <w:bCs/>
          <w:sz w:val="18"/>
          <w:szCs w:val="18"/>
        </w:rPr>
        <w:t>Zamawiający żąda od wykonawcy przedłożenia</w:t>
      </w:r>
      <w:r>
        <w:rPr>
          <w:rFonts w:ascii="Tahoma" w:hAnsi="Tahoma" w:cs="Tahoma"/>
          <w:sz w:val="18"/>
          <w:szCs w:val="18"/>
        </w:rPr>
        <w:t xml:space="preserve"> odpisu lub informacji z Krajowego Rejestru Sądowego, Centralnej Ewidencji  i Informacji o Działalności Gospodarczej lub innego właściwego rejestru. Wykonawca nie jest zobowiązany do złożenia w/w dokumentów, jeżeli zamawiający może je uzyskać za pomocą bezpłatnych i ogólnodostępnych baz danych, o ile wykonawca wskazał dane umożliwiające dostęp do tych dokumentów. Zapisy tego punktu stosuje się odpowiednio do osoby działającej w imieniu podmiotu udostępniającego zasoby na zasadach określonych w art. 118 ustawy PZP lub podwykonawcy niebędącego podmiotem udostępniającym zasoby na takich zasadach.</w:t>
      </w:r>
    </w:p>
    <w:p w14:paraId="44B3F609" w14:textId="77777777" w:rsidR="00145531" w:rsidRDefault="00145531" w:rsidP="00145531">
      <w:pPr>
        <w:spacing w:before="120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przypadku o którym mowa powyżej, gdy zamawiający może te dokumenty uzyskać pod określonymi adresami internetowymi ogólnodostępnych i bezpłatnych baz danych (w przypadku gdy dokumenty te są dostępne w języku obcym), zamawiający żądać będzie od wykonawcy przedstawienia tłumaczenia na język polski pobranych samodzielnie przez zamawiającego podmiotowych środków dowodowych lub dokumentów. </w:t>
      </w:r>
    </w:p>
    <w:p w14:paraId="46F29528" w14:textId="77777777" w:rsidR="00145531" w:rsidRDefault="00145531" w:rsidP="00145531">
      <w:pPr>
        <w:numPr>
          <w:ilvl w:val="1"/>
          <w:numId w:val="45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Podmiotowe środki dowodowe oraz inne dokumenty lub oświadczenia, o których mowa w Rozdziale 8 SWZ składa się w postaci elektronicznej opatrzonej kwalifikowanym podpisem elektronicznym lub podpisem zaufanym lub podpisem osobistym. </w:t>
      </w:r>
    </w:p>
    <w:p w14:paraId="489C6764" w14:textId="3337388D" w:rsidR="00386BE3" w:rsidRDefault="00386BE3" w:rsidP="00150122">
      <w:pPr>
        <w:ind w:left="567"/>
        <w:jc w:val="both"/>
        <w:rPr>
          <w:rFonts w:ascii="Tahoma" w:hAnsi="Tahoma" w:cs="Tahoma"/>
          <w:sz w:val="18"/>
          <w:szCs w:val="18"/>
        </w:rPr>
      </w:pPr>
    </w:p>
    <w:p w14:paraId="3AB0295E" w14:textId="77777777" w:rsidR="00150122" w:rsidRPr="006E066A" w:rsidRDefault="00150122" w:rsidP="00140FB3">
      <w:pPr>
        <w:numPr>
          <w:ilvl w:val="0"/>
          <w:numId w:val="16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Oferta wspólna.</w:t>
      </w:r>
    </w:p>
    <w:p w14:paraId="5CA82CCD" w14:textId="2E336107" w:rsidR="00C60848" w:rsidRDefault="00CD4444" w:rsidP="00C60848">
      <w:p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.1. </w:t>
      </w:r>
      <w:r w:rsidR="00C60848">
        <w:rPr>
          <w:rFonts w:ascii="Tahoma" w:hAnsi="Tahoma" w:cs="Tahoma"/>
          <w:sz w:val="18"/>
          <w:szCs w:val="18"/>
        </w:rPr>
        <w:t>Wykonawcy mogą wspólnie ubiegać się o udzielenie zamówienia.</w:t>
      </w:r>
    </w:p>
    <w:p w14:paraId="3ACB9D00" w14:textId="77777777" w:rsidR="00C60848" w:rsidRDefault="00C60848" w:rsidP="00C60848">
      <w:pPr>
        <w:spacing w:before="120"/>
        <w:ind w:left="425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9.2 W przypadku, o którym mowa w pkt. 9.1., Wykonawcy ustanawiają </w:t>
      </w:r>
      <w:r>
        <w:rPr>
          <w:rFonts w:ascii="Tahoma" w:hAnsi="Tahoma" w:cs="Tahoma"/>
          <w:b/>
          <w:sz w:val="18"/>
          <w:szCs w:val="18"/>
        </w:rPr>
        <w:t>pełnomocnika (lidera</w:t>
      </w:r>
      <w:r>
        <w:rPr>
          <w:rFonts w:ascii="Tahoma" w:hAnsi="Tahoma" w:cs="Tahoma"/>
          <w:sz w:val="18"/>
          <w:szCs w:val="18"/>
        </w:rPr>
        <w:t>) do reprezentowania ich w postępowaniu o udzielenie zamówienia albo reprezentowania w postępowaniu i zawarcia umowy w sprawie zamówienia publicznego.</w:t>
      </w:r>
    </w:p>
    <w:p w14:paraId="3052CB63" w14:textId="77777777" w:rsidR="00C60848" w:rsidRDefault="00C60848" w:rsidP="00C60848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9.3  Przepisy dotyczące Wykonawcy stosuje się odpowiednio do Wykonawców, o których mowa w pkt. 9.1. </w:t>
      </w:r>
    </w:p>
    <w:p w14:paraId="73516C41" w14:textId="77777777" w:rsidR="00C60848" w:rsidRDefault="00C60848" w:rsidP="00C60848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9.4 Jeżeli oferta Wykonawców, o których mowa pkt. 9.1. została wybrana, Zamawiający może żądać przed zawarciem umowy w sprawie zamówienia publicznego, </w:t>
      </w:r>
      <w:r>
        <w:rPr>
          <w:rFonts w:ascii="Tahoma" w:hAnsi="Tahoma" w:cs="Tahoma"/>
          <w:b/>
          <w:bCs/>
          <w:sz w:val="18"/>
          <w:szCs w:val="18"/>
        </w:rPr>
        <w:t xml:space="preserve">kopii </w:t>
      </w:r>
      <w:r>
        <w:rPr>
          <w:rFonts w:ascii="Tahoma" w:hAnsi="Tahoma" w:cs="Tahoma"/>
          <w:b/>
          <w:sz w:val="18"/>
          <w:szCs w:val="18"/>
        </w:rPr>
        <w:t>umowy regulującej współpracę</w:t>
      </w:r>
      <w:r>
        <w:rPr>
          <w:rFonts w:ascii="Tahoma" w:hAnsi="Tahoma" w:cs="Tahoma"/>
          <w:sz w:val="18"/>
          <w:szCs w:val="18"/>
        </w:rPr>
        <w:t xml:space="preserve"> tych Wykonawców.</w:t>
      </w:r>
    </w:p>
    <w:p w14:paraId="15B2EAE8" w14:textId="77777777" w:rsidR="00C60848" w:rsidRDefault="00C60848" w:rsidP="00C60848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9.5  Oferta wspólna musi zostać przygotowana i złożona w następujący sposób:</w:t>
      </w:r>
    </w:p>
    <w:p w14:paraId="0BEA9256" w14:textId="77777777" w:rsidR="00C60848" w:rsidRDefault="00C60848" w:rsidP="00C60848">
      <w:pPr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9.5.1. partnerzy ustanawiają i wskazują pełnomocnika (lidera) do reprezentowania ich w postępowaniu o udzielenie niniejszego zamówienia albo reprezentowania w postępowaniu o udzielenie niniejszego zamówienia i zawarcia umowy w sprawie zamówienia publicznego. Zaleca się, aby pełnomocnikiem (liderem) był jeden z partnerów.</w:t>
      </w:r>
    </w:p>
    <w:p w14:paraId="40FCAEBB" w14:textId="77777777" w:rsidR="00C60848" w:rsidRDefault="00C60848" w:rsidP="00C60848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9.5.2. oferta musi być podpisana w taki sposób, by prawnie zobowiązywała wszystkich partnerów,</w:t>
      </w:r>
    </w:p>
    <w:p w14:paraId="38C80C55" w14:textId="6D4CAA75" w:rsidR="00C60848" w:rsidRDefault="00C60848" w:rsidP="00C60848">
      <w:pPr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9.5.3. każdy z partnerów musi złożyć oświadczenie, </w:t>
      </w:r>
      <w:r>
        <w:rPr>
          <w:rFonts w:ascii="Tahoma" w:hAnsi="Tahoma"/>
          <w:sz w:val="18"/>
          <w:szCs w:val="18"/>
        </w:rPr>
        <w:t xml:space="preserve">wg wzoru na </w:t>
      </w:r>
      <w:r>
        <w:rPr>
          <w:rFonts w:ascii="Tahoma" w:hAnsi="Tahoma"/>
          <w:b/>
          <w:color w:val="0070C0"/>
          <w:sz w:val="18"/>
          <w:szCs w:val="18"/>
        </w:rPr>
        <w:t xml:space="preserve">załączniku nr </w:t>
      </w:r>
      <w:r w:rsidR="00DB0612">
        <w:rPr>
          <w:rFonts w:ascii="Tahoma" w:hAnsi="Tahoma"/>
          <w:b/>
          <w:color w:val="0070C0"/>
          <w:sz w:val="18"/>
          <w:szCs w:val="18"/>
        </w:rPr>
        <w:t>3</w:t>
      </w:r>
      <w:r>
        <w:rPr>
          <w:rFonts w:ascii="Tahoma" w:hAnsi="Tahoma" w:cs="Tahoma"/>
          <w:sz w:val="18"/>
          <w:szCs w:val="18"/>
        </w:rPr>
        <w:t>, potwierdzające, że nie podlega wykluczeniu z postępowania,</w:t>
      </w:r>
    </w:p>
    <w:p w14:paraId="6D8DEEE5" w14:textId="77777777" w:rsidR="00C60848" w:rsidRDefault="00C60848" w:rsidP="00C60848">
      <w:pPr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9.5.4. </w:t>
      </w:r>
      <w:r>
        <w:rPr>
          <w:rFonts w:ascii="Tahoma" w:hAnsi="Tahoma" w:cs="Tahoma"/>
          <w:b/>
          <w:bCs/>
          <w:sz w:val="18"/>
          <w:szCs w:val="18"/>
        </w:rPr>
        <w:t>składając ofertę wspólną należy złożyć do oferty oświadczenie wskazujące, która część zamówienia będzie realizowana przez poszczególne podmioty konsorcjum,</w:t>
      </w:r>
    </w:p>
    <w:p w14:paraId="7912B51C" w14:textId="77777777" w:rsidR="00C60848" w:rsidRDefault="00C60848" w:rsidP="00C60848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9.5.5. wszelka korespondencja prowadzona będzie wyłącznie z pełnomocnikiem (lidera) konsorcjum.</w:t>
      </w:r>
    </w:p>
    <w:p w14:paraId="7A6AA1B6" w14:textId="77777777" w:rsidR="00C232BD" w:rsidRPr="00F9433F" w:rsidRDefault="00C232BD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</w:p>
    <w:p w14:paraId="67CAB2FC" w14:textId="5B302042" w:rsidR="00150122" w:rsidRPr="006E066A" w:rsidRDefault="00E511B5" w:rsidP="00140FB3">
      <w:pPr>
        <w:numPr>
          <w:ilvl w:val="0"/>
          <w:numId w:val="16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Informacje o środkach komunikacji elektronicznej, przy użyciu których zamawiający będzie komunikował się z wykonawcami, oraz informacje o wymaganiach technicznych i organizacyjnych sporządzania, wysyłani</w:t>
      </w:r>
      <w:r w:rsidR="00DD7C1A">
        <w:rPr>
          <w:rFonts w:ascii="Tahoma" w:hAnsi="Tahoma" w:cs="Tahoma"/>
          <w:b/>
          <w:sz w:val="18"/>
          <w:szCs w:val="18"/>
          <w:highlight w:val="lightGray"/>
          <w:u w:val="single"/>
        </w:rPr>
        <w:t>a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i odbierania korespondencji elektronicznej. Informacje o sposobie komunikowania się zamawiającego z wykonawcami w inny sposób, niż przy użyciu środków komunikacji elektronicznej. W</w:t>
      </w:r>
      <w:r w:rsidR="0053619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skazanie osób uprawnionych do porozumiewania się z Wykonawcami. 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Sposób i zasady złożenia ofer</w:t>
      </w:r>
      <w:r w:rsidR="00D12CA3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y.</w:t>
      </w:r>
      <w:r w:rsidR="0075178F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Wyjaśnienia treści Istotnych Warunków Zamówienia.</w:t>
      </w:r>
    </w:p>
    <w:p w14:paraId="66414EBA" w14:textId="77777777" w:rsidR="00DD5316" w:rsidRDefault="00DD5316" w:rsidP="00140FB3">
      <w:pPr>
        <w:numPr>
          <w:ilvl w:val="1"/>
          <w:numId w:val="19"/>
        </w:numPr>
        <w:spacing w:before="240"/>
        <w:ind w:left="426"/>
        <w:jc w:val="both"/>
        <w:rPr>
          <w:rFonts w:ascii="Tahoma" w:hAnsi="Tahoma" w:cs="Tahoma"/>
          <w:b/>
          <w:sz w:val="18"/>
          <w:szCs w:val="18"/>
        </w:rPr>
      </w:pPr>
      <w:r w:rsidRPr="00826AEA">
        <w:rPr>
          <w:rFonts w:ascii="Tahoma" w:hAnsi="Tahoma" w:cs="Tahoma"/>
          <w:b/>
          <w:sz w:val="18"/>
          <w:szCs w:val="18"/>
        </w:rPr>
        <w:t>Informacje ogólne.</w:t>
      </w:r>
    </w:p>
    <w:p w14:paraId="727625F6" w14:textId="5BDFE9B0" w:rsidR="00C232BD" w:rsidRPr="002A5910" w:rsidRDefault="006C7CC6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Oferty, oświadczenia, o których mowa w art. 125 ust. 1 ustawy PZP, podmiotowe środki dowodowe, w tym oświadczenie, o którym mowa w art. 117 ust. 4 ustawy PZP, sporządza się w postaci elektronicznej, w formatach danych określonych w przepisach wydanych na podstawie art. 18 ustawy z dnia 17 lutego 2005r. o informatyzacji działalności podmiotów realizujących zadania publiczne publiczne</w:t>
      </w:r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r>
        <w:rPr>
          <w:rFonts w:ascii="Tahoma" w:hAnsi="Tahoma" w:cs="Tahoma"/>
          <w:sz w:val="18"/>
          <w:szCs w:val="18"/>
          <w:shd w:val="clear" w:color="auto" w:fill="FFFFFF"/>
        </w:rPr>
        <w:t>(Dz. U. z 2021 r. poz. 670)</w:t>
      </w:r>
      <w:r>
        <w:rPr>
          <w:rFonts w:ascii="Tahoma" w:hAnsi="Tahoma" w:cs="Tahoma"/>
          <w:sz w:val="18"/>
          <w:szCs w:val="18"/>
        </w:rPr>
        <w:t>, z uwzględnieniem rodzaju przekazywanych danych. (formaty danych: .pdf, .doc, .docx, .rtf, .xps, .odt, .xls, .xlsx)</w:t>
      </w:r>
    </w:p>
    <w:p w14:paraId="399B39E4" w14:textId="5C925AD8" w:rsidR="00C232BD" w:rsidRPr="002A5910" w:rsidRDefault="00B12E54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 w:rsidRPr="002A5910">
        <w:rPr>
          <w:rFonts w:ascii="Tahoma" w:hAnsi="Tahoma" w:cs="Tahoma"/>
          <w:sz w:val="18"/>
          <w:szCs w:val="18"/>
        </w:rPr>
        <w:t xml:space="preserve">Informacje, oświadczenia lub dokumenty, inne niż określone w pkt </w:t>
      </w:r>
      <w:r>
        <w:rPr>
          <w:rFonts w:ascii="Tahoma" w:hAnsi="Tahoma" w:cs="Tahoma"/>
          <w:sz w:val="18"/>
          <w:szCs w:val="18"/>
        </w:rPr>
        <w:t>10.1.1</w:t>
      </w:r>
      <w:r w:rsidRPr="002A5910">
        <w:rPr>
          <w:rFonts w:ascii="Tahoma" w:hAnsi="Tahoma" w:cs="Tahoma"/>
          <w:sz w:val="18"/>
          <w:szCs w:val="18"/>
        </w:rPr>
        <w:t xml:space="preserve"> SWZ, przekazywane w postępowaniu, sporządza się w postaci elektronicznej w formatach danych określonych w przepisach wydanych na podstawie art. 18 ustawy z dnia 17 lutego 2005r. o informatyzacji działalności podmiotów realizujących zadania publiczne lub jako tekst wpisany bezpośrednio do wiadomości przekazywanej przy użyciu środków komunikacji elektronicznej, o którym mowa poniżej</w:t>
      </w:r>
      <w:r w:rsidR="00C232BD" w:rsidRPr="002A5910">
        <w:rPr>
          <w:rFonts w:ascii="Tahoma" w:hAnsi="Tahoma" w:cs="Tahoma"/>
          <w:sz w:val="18"/>
          <w:szCs w:val="18"/>
        </w:rPr>
        <w:t>.</w:t>
      </w:r>
    </w:p>
    <w:p w14:paraId="1308AC7C" w14:textId="0F9FB214" w:rsidR="00C232BD" w:rsidRPr="002A5910" w:rsidRDefault="00C232BD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 w:rsidRPr="002A5910">
        <w:rPr>
          <w:rFonts w:ascii="Tahoma" w:hAnsi="Tahoma" w:cs="Tahoma"/>
          <w:sz w:val="18"/>
          <w:szCs w:val="18"/>
        </w:rPr>
        <w:t xml:space="preserve">W przypadku, gdy zamawiający, na podstawie art. 65 ust. 1 ustawy PZP w całości w części odstąpi od wymagania lub nie dopuści użycia środków komunikacji elektronicznej, co będzie wyraźnie zaznaczone w SWZ, oferty, oświadczenia, o których mowa w art. 125 ust. 1 ustawy PZP, podmiotowe środki dowodowe, przedmiotowe środki dowodowe, oraz inne informacje, oświadczenia lub dokumenty mogą być sporządzone w postaci innej niż elektroniczna, w szczególności w postaci papierowej jako model fizyczny, model w skali lub próbki, w sposób i zakresie który zostanie określony przez zamawiającego w </w:t>
      </w:r>
      <w:r w:rsidR="00ED35A1">
        <w:rPr>
          <w:rFonts w:ascii="Tahoma" w:hAnsi="Tahoma" w:cs="Tahoma"/>
          <w:sz w:val="18"/>
          <w:szCs w:val="18"/>
        </w:rPr>
        <w:t>S</w:t>
      </w:r>
      <w:r w:rsidRPr="002A5910">
        <w:rPr>
          <w:rFonts w:ascii="Tahoma" w:hAnsi="Tahoma" w:cs="Tahoma"/>
          <w:sz w:val="18"/>
          <w:szCs w:val="18"/>
        </w:rPr>
        <w:t>WZ</w:t>
      </w:r>
      <w:r w:rsidR="002A5910">
        <w:rPr>
          <w:rFonts w:ascii="Tahoma" w:hAnsi="Tahoma" w:cs="Tahoma"/>
          <w:sz w:val="18"/>
          <w:szCs w:val="18"/>
        </w:rPr>
        <w:t>.</w:t>
      </w:r>
    </w:p>
    <w:p w14:paraId="4ECDBD8E" w14:textId="046FC440" w:rsidR="002A5910" w:rsidRPr="002A5910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7F32AE">
        <w:rPr>
          <w:rFonts w:ascii="Tahoma" w:hAnsi="Tahoma" w:cs="Tahoma"/>
          <w:sz w:val="18"/>
          <w:szCs w:val="18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45EDC661" w14:textId="3CE6A1BA" w:rsidR="007B5271" w:rsidRPr="007B5271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7B5271" w:rsidRPr="00826AEA">
        <w:rPr>
          <w:rFonts w:ascii="Tahoma" w:hAnsi="Tahoma" w:cs="Tahoma"/>
          <w:sz w:val="18"/>
          <w:szCs w:val="18"/>
        </w:rPr>
        <w:t>W postępowaniu o udzielenie zamówienia komunikacja między Zamawiającym, a Wykonawcami, w szczególności składanie ofert oraz oświadczeń, w tym oświadcze</w:t>
      </w:r>
      <w:r w:rsidR="007F3C5E">
        <w:rPr>
          <w:rFonts w:ascii="Tahoma" w:hAnsi="Tahoma" w:cs="Tahoma"/>
          <w:sz w:val="18"/>
          <w:szCs w:val="18"/>
        </w:rPr>
        <w:t xml:space="preserve">ń </w:t>
      </w:r>
      <w:r w:rsidR="007F3C5E" w:rsidRPr="00201709">
        <w:rPr>
          <w:rFonts w:ascii="Tahoma" w:hAnsi="Tahoma" w:cs="Tahoma"/>
          <w:b/>
          <w:color w:val="0070C0"/>
          <w:sz w:val="18"/>
          <w:szCs w:val="18"/>
        </w:rPr>
        <w:t xml:space="preserve">wg załącznika </w:t>
      </w:r>
      <w:r w:rsidR="00DB0612">
        <w:rPr>
          <w:rFonts w:ascii="Tahoma" w:hAnsi="Tahoma" w:cs="Tahoma"/>
          <w:b/>
          <w:color w:val="0070C0"/>
          <w:sz w:val="18"/>
          <w:szCs w:val="18"/>
        </w:rPr>
        <w:t>3</w:t>
      </w:r>
      <w:r w:rsidR="007F3C5E" w:rsidRPr="00201709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7F3C5E">
        <w:rPr>
          <w:rFonts w:ascii="Tahoma" w:hAnsi="Tahoma" w:cs="Tahoma"/>
          <w:sz w:val="18"/>
          <w:szCs w:val="18"/>
        </w:rPr>
        <w:t>do SWZ</w:t>
      </w:r>
      <w:r w:rsidR="007B5271" w:rsidRPr="00826AEA">
        <w:rPr>
          <w:rFonts w:ascii="Tahoma" w:hAnsi="Tahoma" w:cs="Tahoma"/>
          <w:sz w:val="18"/>
          <w:szCs w:val="18"/>
        </w:rPr>
        <w:t xml:space="preserve"> odbywa się przy użyciu środków komunikacji elektronicznej</w:t>
      </w:r>
      <w:r w:rsidR="00ED35A1">
        <w:rPr>
          <w:rFonts w:ascii="Tahoma" w:hAnsi="Tahoma" w:cs="Tahoma"/>
          <w:sz w:val="18"/>
          <w:szCs w:val="18"/>
        </w:rPr>
        <w:t>.</w:t>
      </w:r>
    </w:p>
    <w:p w14:paraId="4DE05041" w14:textId="386C758F" w:rsidR="002A5910" w:rsidRPr="002A5910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2A5910">
        <w:rPr>
          <w:rFonts w:ascii="Tahoma" w:hAnsi="Tahoma" w:cs="Tahoma"/>
          <w:sz w:val="18"/>
          <w:szCs w:val="18"/>
        </w:rPr>
        <w:t>Dokumenty elektroniczne przekazuje się w postępowaniu</w:t>
      </w:r>
      <w:r w:rsidR="002A5910" w:rsidRPr="00826AEA">
        <w:rPr>
          <w:rFonts w:ascii="Tahoma" w:hAnsi="Tahoma" w:cs="Tahoma"/>
          <w:sz w:val="18"/>
          <w:szCs w:val="18"/>
        </w:rPr>
        <w:t xml:space="preserve"> przy użyciu dedykowanej elektronicznej Platformy Zakupowej „openNexus”  </w:t>
      </w:r>
      <w:hyperlink r:id="rId16" w:history="1">
        <w:r w:rsidR="002A5910"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https://platformazakupowa.pl/pn/spzoz_zgorzelec</w:t>
        </w:r>
      </w:hyperlink>
      <w:r w:rsidR="002A5910" w:rsidRPr="00826AEA">
        <w:rPr>
          <w:rFonts w:ascii="Tahoma" w:hAnsi="Tahoma" w:cs="Tahoma"/>
          <w:color w:val="000000"/>
          <w:sz w:val="18"/>
          <w:szCs w:val="18"/>
        </w:rPr>
        <w:t>, zwanej dalej Platformą zakupową</w:t>
      </w:r>
      <w:r w:rsidR="002A5910">
        <w:rPr>
          <w:rFonts w:ascii="Tahoma" w:hAnsi="Tahoma" w:cs="Tahoma"/>
          <w:color w:val="000000"/>
          <w:sz w:val="18"/>
          <w:szCs w:val="18"/>
        </w:rPr>
        <w:t xml:space="preserve"> lub </w:t>
      </w:r>
      <w:r w:rsidR="002A5910" w:rsidRPr="0053756F">
        <w:rPr>
          <w:rFonts w:ascii="Tahoma" w:hAnsi="Tahoma" w:cs="Tahoma"/>
          <w:color w:val="000000"/>
          <w:sz w:val="18"/>
          <w:szCs w:val="18"/>
        </w:rPr>
        <w:t>za p</w:t>
      </w:r>
      <w:r w:rsidR="002A5910" w:rsidRPr="00826AEA">
        <w:rPr>
          <w:rFonts w:ascii="Tahoma" w:hAnsi="Tahoma" w:cs="Tahoma"/>
          <w:color w:val="000000"/>
          <w:sz w:val="18"/>
          <w:szCs w:val="18"/>
        </w:rPr>
        <w:t xml:space="preserve">omocą poczty elektronicznej na adres: </w:t>
      </w:r>
      <w:hyperlink r:id="rId17" w:history="1">
        <w:r w:rsidR="002A5910"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zam.publ@spzoz.zgorzelec.pl</w:t>
        </w:r>
      </w:hyperlink>
      <w:r w:rsidR="00496375">
        <w:rPr>
          <w:rStyle w:val="Hipercze"/>
          <w:rFonts w:ascii="Tahoma" w:hAnsi="Tahoma" w:cs="Tahoma"/>
          <w:color w:val="0070C0"/>
          <w:sz w:val="18"/>
          <w:szCs w:val="18"/>
          <w:u w:val="none"/>
        </w:rPr>
        <w:t xml:space="preserve"> </w:t>
      </w:r>
      <w:r w:rsidR="002A5910" w:rsidRPr="00826AEA">
        <w:rPr>
          <w:rFonts w:ascii="Tahoma" w:hAnsi="Tahoma" w:cs="Tahoma"/>
          <w:color w:val="000000"/>
          <w:sz w:val="18"/>
          <w:szCs w:val="18"/>
        </w:rPr>
        <w:t xml:space="preserve">(nie dotyczy złożenia oferty). </w:t>
      </w:r>
      <w:r w:rsidR="002A5910" w:rsidRPr="00F57865">
        <w:rPr>
          <w:rFonts w:ascii="Tahoma" w:hAnsi="Tahoma" w:cs="Tahoma"/>
          <w:sz w:val="18"/>
          <w:szCs w:val="18"/>
        </w:rPr>
        <w:t>We wszelkiej korespondencji związanej z niniejszym postępowaniem Zamawiający i Wykonawcy posługują się numerem znaku sprawy –</w:t>
      </w:r>
      <w:r w:rsidR="002E2DE4" w:rsidRPr="002E2DE4">
        <w:rPr>
          <w:rFonts w:ascii="Tahoma" w:hAnsi="Tahoma" w:cs="Tahoma"/>
          <w:b/>
          <w:color w:val="0070C0"/>
          <w:sz w:val="18"/>
          <w:szCs w:val="18"/>
        </w:rPr>
        <w:t>42</w:t>
      </w:r>
      <w:r w:rsidR="002A5910" w:rsidRPr="00C07128">
        <w:rPr>
          <w:rFonts w:ascii="Tahoma" w:hAnsi="Tahoma" w:cs="Tahoma"/>
          <w:b/>
          <w:color w:val="0070C0"/>
          <w:sz w:val="18"/>
          <w:szCs w:val="18"/>
        </w:rPr>
        <w:t>/ZP/202</w:t>
      </w:r>
      <w:r w:rsidR="002951EA">
        <w:rPr>
          <w:rFonts w:ascii="Tahoma" w:hAnsi="Tahoma" w:cs="Tahoma"/>
          <w:b/>
          <w:color w:val="0070C0"/>
          <w:sz w:val="18"/>
          <w:szCs w:val="18"/>
        </w:rPr>
        <w:t>4</w:t>
      </w:r>
      <w:r w:rsidR="002A5910">
        <w:rPr>
          <w:rFonts w:ascii="Tahoma" w:hAnsi="Tahoma" w:cs="Tahoma"/>
          <w:b/>
          <w:color w:val="0070C0"/>
          <w:sz w:val="18"/>
          <w:szCs w:val="18"/>
        </w:rPr>
        <w:t>.</w:t>
      </w:r>
    </w:p>
    <w:p w14:paraId="31739F5C" w14:textId="19E96A6B" w:rsidR="002A5910" w:rsidRPr="007F32AE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2A5910">
        <w:rPr>
          <w:rFonts w:ascii="Tahoma" w:hAnsi="Tahoma" w:cs="Tahoma"/>
          <w:bCs/>
          <w:sz w:val="18"/>
          <w:szCs w:val="18"/>
        </w:rPr>
        <w:t xml:space="preserve">W przypadku gdy dokumenty elektroniczne </w:t>
      </w:r>
      <w:r w:rsidR="00E511B5">
        <w:rPr>
          <w:rFonts w:ascii="Tahoma" w:hAnsi="Tahoma" w:cs="Tahoma"/>
          <w:bCs/>
          <w:sz w:val="18"/>
          <w:szCs w:val="18"/>
        </w:rPr>
        <w:t xml:space="preserve">w postępowaniu, przekazywane przy użyciu środków komunikacji elektronicznej, zawierają informację stanowiące tajemnicę przedsiębiorstwa w rozumieniu przepisów ustawy z dnia 16 kwietnia 1993r. o zwalczaniu nieuczciwej konkurencji </w:t>
      </w:r>
      <w:r w:rsidR="00BF0878">
        <w:rPr>
          <w:rFonts w:ascii="Tahoma" w:hAnsi="Tahoma" w:cs="Tahoma"/>
          <w:bCs/>
          <w:sz w:val="18"/>
          <w:szCs w:val="18"/>
        </w:rPr>
        <w:t>(</w:t>
      </w:r>
      <w:r w:rsidR="006C7CC6">
        <w:rPr>
          <w:rFonts w:ascii="Tahoma" w:hAnsi="Tahoma" w:cs="Tahoma"/>
          <w:bCs/>
          <w:sz w:val="18"/>
          <w:szCs w:val="18"/>
        </w:rPr>
        <w:t xml:space="preserve">t.j. </w:t>
      </w:r>
      <w:r w:rsidR="00BF0878">
        <w:rPr>
          <w:rFonts w:ascii="Tahoma" w:hAnsi="Tahoma" w:cs="Tahoma"/>
          <w:bCs/>
          <w:sz w:val="18"/>
          <w:szCs w:val="18"/>
        </w:rPr>
        <w:t>Dz. U. z 202</w:t>
      </w:r>
      <w:r w:rsidR="006C7CC6">
        <w:rPr>
          <w:rFonts w:ascii="Tahoma" w:hAnsi="Tahoma" w:cs="Tahoma"/>
          <w:bCs/>
          <w:sz w:val="18"/>
          <w:szCs w:val="18"/>
        </w:rPr>
        <w:t>2</w:t>
      </w:r>
      <w:r w:rsidR="00BF0878">
        <w:rPr>
          <w:rFonts w:ascii="Tahoma" w:hAnsi="Tahoma" w:cs="Tahoma"/>
          <w:bCs/>
          <w:sz w:val="18"/>
          <w:szCs w:val="18"/>
        </w:rPr>
        <w:t xml:space="preserve"> r. poz. </w:t>
      </w:r>
      <w:r w:rsidR="006C7CC6">
        <w:rPr>
          <w:rFonts w:ascii="Tahoma" w:hAnsi="Tahoma" w:cs="Tahoma"/>
          <w:bCs/>
          <w:sz w:val="18"/>
          <w:szCs w:val="18"/>
        </w:rPr>
        <w:t>1233</w:t>
      </w:r>
      <w:r w:rsidR="00BF0878">
        <w:rPr>
          <w:rFonts w:ascii="Tahoma" w:hAnsi="Tahoma" w:cs="Tahoma"/>
          <w:bCs/>
          <w:sz w:val="18"/>
          <w:szCs w:val="18"/>
        </w:rPr>
        <w:t xml:space="preserve">), wykonawca, w celu utrzymania w poufności tych informacji, przekazuje je w </w:t>
      </w:r>
      <w:r w:rsidR="007F32AE">
        <w:rPr>
          <w:rFonts w:ascii="Tahoma" w:hAnsi="Tahoma" w:cs="Tahoma"/>
          <w:bCs/>
          <w:sz w:val="18"/>
          <w:szCs w:val="18"/>
        </w:rPr>
        <w:t>wydzielonym i odpowiednio oznaczonym pliku.</w:t>
      </w:r>
    </w:p>
    <w:p w14:paraId="3BB56CC8" w14:textId="53D04BAC" w:rsidR="007F32AE" w:rsidRPr="00E23D68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7F32AE">
        <w:rPr>
          <w:rFonts w:ascii="Tahoma" w:hAnsi="Tahoma" w:cs="Tahoma"/>
          <w:bCs/>
          <w:sz w:val="18"/>
          <w:szCs w:val="18"/>
        </w:rPr>
        <w:t xml:space="preserve">W przypadku gdy podmiotowe środki dowodowe, przedmiotowe środki dowodowe, inne dokumenty lub dokumenty potwierdzające umocowanie do reprezentowania odpowiednio wykonawcy, wykonawców wspólnie ubiegających się o udzielenie zamówienia publicznego </w:t>
      </w:r>
      <w:r w:rsidR="00E23D68">
        <w:rPr>
          <w:rFonts w:ascii="Tahoma" w:hAnsi="Tahoma" w:cs="Tahoma"/>
          <w:bCs/>
          <w:sz w:val="18"/>
          <w:szCs w:val="18"/>
        </w:rPr>
        <w:t xml:space="preserve">lub podwykonawcy niebędącego podmiotem udostępniającym zasoby na takich zasadach, zwane dalej „dokumentami potwierdzającymi umocowanie do reprezentowania”, zostały wystawione przez upoważnione podmioty, inne niż wykonawca, wykonawca wspólnie ubiegający się o udzielenie zamówienia lub podwykonawca, zwane dalej „upoważnionymi podmiotami”, jako dokument elektroniczny, przekazuje się ten dokument. </w:t>
      </w:r>
    </w:p>
    <w:p w14:paraId="3A1AFEC3" w14:textId="431A6016" w:rsidR="00E23D68" w:rsidRPr="0031701A" w:rsidRDefault="00E23D68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W przypadku gdy podmiotowe środki dowodowe, przedmiotowe środki dowodowe, inne dokumenty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FE6010">
        <w:rPr>
          <w:rFonts w:ascii="Tahoma" w:hAnsi="Tahoma" w:cs="Tahoma"/>
          <w:bCs/>
          <w:sz w:val="18"/>
          <w:szCs w:val="18"/>
        </w:rPr>
        <w:t xml:space="preserve"> lub podpisem zaufanym lub podpisem osobistym, </w:t>
      </w:r>
      <w:bookmarkStart w:id="7" w:name="_Hlk61424206"/>
      <w:r w:rsidR="00FE6010">
        <w:rPr>
          <w:rFonts w:ascii="Tahoma" w:hAnsi="Tahoma" w:cs="Tahoma"/>
          <w:bCs/>
          <w:sz w:val="18"/>
          <w:szCs w:val="18"/>
        </w:rPr>
        <w:t>poświadczające zgodność cyfrowego odwzorowania z dokumentem w postaci papierowej</w:t>
      </w:r>
      <w:bookmarkEnd w:id="7"/>
      <w:r>
        <w:rPr>
          <w:rFonts w:ascii="Tahoma" w:hAnsi="Tahoma" w:cs="Tahoma"/>
          <w:bCs/>
          <w:sz w:val="18"/>
          <w:szCs w:val="18"/>
        </w:rPr>
        <w:t>.</w:t>
      </w:r>
      <w:r w:rsidR="0031701A">
        <w:rPr>
          <w:rFonts w:ascii="Tahoma" w:hAnsi="Tahoma" w:cs="Tahoma"/>
          <w:bCs/>
          <w:sz w:val="18"/>
          <w:szCs w:val="18"/>
        </w:rPr>
        <w:t xml:space="preserve"> Poświadczenia zgodności cyfrowego odwzorowania z dokumentem w postaci papierowej dokonuje w przypadku:</w:t>
      </w:r>
    </w:p>
    <w:p w14:paraId="38AC4AF8" w14:textId="78F3F74C" w:rsidR="0031701A" w:rsidRDefault="0031701A" w:rsidP="00140FB3">
      <w:pPr>
        <w:numPr>
          <w:ilvl w:val="3"/>
          <w:numId w:val="19"/>
        </w:numPr>
        <w:ind w:left="1560" w:hanging="79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podmiotowych środków dowodowych oraz dokumentów potwierdzających umocowanie do reprezentowania – odpowiednio wykonawca, wykonawca wspólnie ubiegający się o udzielenie zamówienia, lub podwykonawca, w zakresie podmiotowych środków dowodowych lub dokumentów potwierdzających umocowanie do reprezentowania, które każdego z nich dotyczą;</w:t>
      </w:r>
    </w:p>
    <w:p w14:paraId="44C4D48D" w14:textId="77777777" w:rsidR="0031701A" w:rsidRDefault="0031701A" w:rsidP="00140FB3">
      <w:pPr>
        <w:numPr>
          <w:ilvl w:val="3"/>
          <w:numId w:val="19"/>
        </w:numPr>
        <w:ind w:left="1560" w:hanging="79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przedmiotowych środków dowodowych – odpowiednio wykonawca lub wykonawca wspólnie ubiegający się o udzielenie zamówienia;</w:t>
      </w:r>
    </w:p>
    <w:p w14:paraId="4E1AF180" w14:textId="77777777" w:rsidR="0031701A" w:rsidRDefault="0031701A" w:rsidP="00140FB3">
      <w:pPr>
        <w:numPr>
          <w:ilvl w:val="3"/>
          <w:numId w:val="19"/>
        </w:numPr>
        <w:ind w:left="1560" w:hanging="79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innych dokumentów – odpowiednio wykonawca lub wykonawca wspólnie ubiegający się o udzielenie zamówienia, w zakresie dokumentów, które każdego z nich dotyczą. </w:t>
      </w:r>
    </w:p>
    <w:p w14:paraId="7AAF91E4" w14:textId="77777777" w:rsidR="0031701A" w:rsidRDefault="0031701A" w:rsidP="0031701A">
      <w:pPr>
        <w:ind w:left="708"/>
        <w:jc w:val="both"/>
        <w:rPr>
          <w:rFonts w:ascii="Tahoma" w:hAnsi="Tahoma" w:cs="Tahoma"/>
          <w:bCs/>
          <w:sz w:val="18"/>
          <w:szCs w:val="18"/>
        </w:rPr>
      </w:pPr>
      <w:r w:rsidRPr="00285C5E">
        <w:rPr>
          <w:rFonts w:ascii="Tahoma" w:hAnsi="Tahoma" w:cs="Tahoma"/>
          <w:bCs/>
          <w:sz w:val="18"/>
          <w:szCs w:val="18"/>
        </w:rPr>
        <w:lastRenderedPageBreak/>
        <w:t xml:space="preserve">Poświadczenia zgodności cyfrowego odwzorowania z dokumentem w postaci papierowej, może dokonać również notariusz. </w:t>
      </w:r>
    </w:p>
    <w:p w14:paraId="3C7CC23A" w14:textId="77777777" w:rsidR="00285C5E" w:rsidRPr="00285C5E" w:rsidRDefault="00285C5E" w:rsidP="00ED35A1">
      <w:pPr>
        <w:spacing w:after="240"/>
        <w:ind w:left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Przez cyfrowe odwzorowanie, należy rozumieć dokument elektroniczny będący kopią elektroniczną treści zapisanej w postaci papierowej, umożlwiający zapoznanie się z tą treścią i jej zrozumienie, bez konieczności bezpośredniego dostępu do oryginału.</w:t>
      </w:r>
    </w:p>
    <w:p w14:paraId="19340237" w14:textId="6A7641FC" w:rsidR="0031701A" w:rsidRDefault="00BA6058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BA6058">
        <w:rPr>
          <w:rFonts w:ascii="Tahoma" w:hAnsi="Tahoma" w:cs="Tahoma"/>
          <w:bCs/>
          <w:sz w:val="18"/>
          <w:szCs w:val="18"/>
        </w:rPr>
        <w:t>Podmiotowe środki dowodowe, w tym oświadczenie, o którym mowa w art. 117 ust. 4 ustawy</w:t>
      </w:r>
      <w:r>
        <w:rPr>
          <w:rFonts w:ascii="Tahoma" w:hAnsi="Tahoma" w:cs="Tahoma"/>
          <w:bCs/>
          <w:sz w:val="18"/>
          <w:szCs w:val="18"/>
        </w:rPr>
        <w:t xml:space="preserve"> PZP</w:t>
      </w:r>
      <w:r w:rsidRPr="00BA6058">
        <w:rPr>
          <w:rFonts w:ascii="Tahoma" w:hAnsi="Tahoma" w:cs="Tahoma"/>
          <w:bCs/>
          <w:sz w:val="18"/>
          <w:szCs w:val="18"/>
        </w:rPr>
        <w:t>, oraz zobowiązanie podmiotu udostępniającego zasoby, przedmiotowe środki dowodowe, niewystawione przez upoważnione podmioty, oraz pełnomocnictwo przekazuje się w postaci elektronicznej i opatruje się kwalifikowanym podpisem elektronicznym</w:t>
      </w:r>
      <w:r w:rsidR="003A6914">
        <w:rPr>
          <w:rFonts w:ascii="Tahoma" w:hAnsi="Tahoma" w:cs="Tahoma"/>
          <w:bCs/>
          <w:sz w:val="18"/>
          <w:szCs w:val="18"/>
        </w:rPr>
        <w:t>, podpisem zaufanym lub podpisem osobistym.</w:t>
      </w:r>
    </w:p>
    <w:p w14:paraId="7B45B4F8" w14:textId="650A2FD2" w:rsidR="00BA6058" w:rsidRDefault="00BA6058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BA6058">
        <w:rPr>
          <w:rFonts w:ascii="Tahoma" w:hAnsi="Tahoma" w:cs="Tahoma"/>
          <w:bCs/>
          <w:sz w:val="18"/>
          <w:szCs w:val="18"/>
        </w:rPr>
        <w:t>W przypadku gdy podmiotowe środki dowodowe, w tym oświadczenie, o którym mowa w art. 117 ust. 4 ustawy</w:t>
      </w:r>
      <w:r>
        <w:rPr>
          <w:rFonts w:ascii="Tahoma" w:hAnsi="Tahoma" w:cs="Tahoma"/>
          <w:bCs/>
          <w:sz w:val="18"/>
          <w:szCs w:val="18"/>
        </w:rPr>
        <w:t xml:space="preserve"> PZP</w:t>
      </w:r>
      <w:r w:rsidRPr="00BA6058">
        <w:rPr>
          <w:rFonts w:ascii="Tahoma" w:hAnsi="Tahoma" w:cs="Tahoma"/>
          <w:bCs/>
          <w:sz w:val="18"/>
          <w:szCs w:val="18"/>
        </w:rPr>
        <w:t xml:space="preserve">, oraz zobowiązanie podmiotu udostępniającego zasoby, przedmiotowe środki dowodowe,  niewystawione przez upoważnione podmioty lub pełnomocnictwo, </w:t>
      </w:r>
      <w:r w:rsidR="00151570" w:rsidRPr="00BA6058">
        <w:rPr>
          <w:rFonts w:ascii="Tahoma" w:hAnsi="Tahoma" w:cs="Tahoma"/>
          <w:bCs/>
          <w:sz w:val="18"/>
          <w:szCs w:val="18"/>
        </w:rPr>
        <w:t>zostały sporządzone jako dokument w postaci papierowej i opatrzone własnoręcznym podpisem, przekazuje się cyfrowe odwzorowanie tego dokumentu opatrzone kwalifikowanym podpisem elektronicznym,</w:t>
      </w:r>
      <w:r w:rsidR="00151570">
        <w:rPr>
          <w:rFonts w:ascii="Tahoma" w:hAnsi="Tahoma" w:cs="Tahoma"/>
          <w:bCs/>
          <w:sz w:val="18"/>
          <w:szCs w:val="18"/>
        </w:rPr>
        <w:t xml:space="preserve"> podpisem zaufanym lub podpisem osobistym,</w:t>
      </w:r>
      <w:r w:rsidR="00151570" w:rsidRPr="00BA6058">
        <w:rPr>
          <w:rFonts w:ascii="Tahoma" w:hAnsi="Tahoma" w:cs="Tahoma"/>
          <w:bCs/>
          <w:sz w:val="18"/>
          <w:szCs w:val="18"/>
        </w:rPr>
        <w:t xml:space="preserve"> poświadczającym zgodność cyfrowego odwzorowania z dokumentem w postaci papierowej</w:t>
      </w:r>
      <w:r>
        <w:rPr>
          <w:color w:val="000000"/>
        </w:rPr>
        <w:t>.</w:t>
      </w:r>
      <w:r w:rsidR="00ED35A1">
        <w:rPr>
          <w:color w:val="000000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Poświadczenia zgodności cyfrowego odwzorowania z dokumentem w postaci papierowej dokonuje w przypadku:</w:t>
      </w:r>
    </w:p>
    <w:p w14:paraId="3C3C88C0" w14:textId="77777777" w:rsidR="00BA6058" w:rsidRDefault="00BA6058" w:rsidP="00140FB3">
      <w:pPr>
        <w:numPr>
          <w:ilvl w:val="3"/>
          <w:numId w:val="19"/>
        </w:numPr>
        <w:ind w:left="1560" w:hanging="851"/>
        <w:jc w:val="both"/>
        <w:rPr>
          <w:color w:val="000000"/>
        </w:rPr>
      </w:pPr>
      <w:r w:rsidRPr="00BA6058">
        <w:rPr>
          <w:rFonts w:ascii="Tahoma" w:hAnsi="Tahoma" w:cs="Tahoma"/>
          <w:bCs/>
          <w:sz w:val="18"/>
          <w:szCs w:val="18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</w:t>
      </w:r>
      <w:r>
        <w:rPr>
          <w:color w:val="000000"/>
        </w:rPr>
        <w:t>;</w:t>
      </w:r>
    </w:p>
    <w:p w14:paraId="795714EC" w14:textId="77777777" w:rsidR="00BA6058" w:rsidRPr="00845E38" w:rsidRDefault="00845E38" w:rsidP="00140FB3">
      <w:pPr>
        <w:numPr>
          <w:ilvl w:val="3"/>
          <w:numId w:val="19"/>
        </w:numPr>
        <w:ind w:left="1560" w:hanging="851"/>
        <w:jc w:val="both"/>
        <w:rPr>
          <w:color w:val="000000"/>
        </w:rPr>
      </w:pPr>
      <w:r w:rsidRPr="00845E38">
        <w:rPr>
          <w:rFonts w:ascii="Tahoma" w:hAnsi="Tahoma" w:cs="Tahoma"/>
          <w:bCs/>
          <w:sz w:val="18"/>
          <w:szCs w:val="18"/>
        </w:rPr>
        <w:t>przedmiotowego środka dowodowego, oświadczenia, o którym mowa w art. 117 ust. 4 ustawy PZP, lub zobowiązania podmiotu udostępniającego zasoby - odpowiednio wykonawca lub wykonawca wspólnie ubiegający się o udzielenie zamówienia</w:t>
      </w:r>
      <w:r>
        <w:rPr>
          <w:rFonts w:ascii="Tahoma" w:hAnsi="Tahoma" w:cs="Tahoma"/>
          <w:bCs/>
          <w:sz w:val="18"/>
          <w:szCs w:val="18"/>
        </w:rPr>
        <w:t>;</w:t>
      </w:r>
    </w:p>
    <w:p w14:paraId="1CCAA683" w14:textId="77777777" w:rsidR="00845E38" w:rsidRPr="00845E38" w:rsidRDefault="00845E38" w:rsidP="00140FB3">
      <w:pPr>
        <w:numPr>
          <w:ilvl w:val="3"/>
          <w:numId w:val="19"/>
        </w:numPr>
        <w:spacing w:after="240"/>
        <w:ind w:left="1560" w:hanging="851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pełnomocnictwa – mocodawca.</w:t>
      </w:r>
    </w:p>
    <w:p w14:paraId="25629DF9" w14:textId="7747BC43" w:rsidR="00BA6058" w:rsidRPr="00845E38" w:rsidRDefault="00845E38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W przypadku przekazywania w postępowaniu dokumentu elektronicznego w formacie poddającym dane kompresji (np. ZIP), opatrzenie pliku zawierającego skompresowane dokumenty kwalifikowanym podpisem elektronicznym</w:t>
      </w:r>
      <w:r w:rsidR="003A6914">
        <w:rPr>
          <w:rFonts w:ascii="Tahoma" w:hAnsi="Tahoma" w:cs="Tahoma"/>
          <w:bCs/>
          <w:sz w:val="18"/>
          <w:szCs w:val="18"/>
        </w:rPr>
        <w:t>, podpisem zaufanym lub podpisem osobistym</w:t>
      </w:r>
      <w:r w:rsidRPr="00845E38">
        <w:rPr>
          <w:rFonts w:ascii="Tahoma" w:hAnsi="Tahoma" w:cs="Tahoma"/>
          <w:bCs/>
          <w:sz w:val="18"/>
          <w:szCs w:val="18"/>
        </w:rPr>
        <w:t>, jest równoznaczne z opatrzeniem wszystkich dokumentów zawartych w tym pliku kwalifikowanym podpisem elektronicznym</w:t>
      </w:r>
      <w:r>
        <w:rPr>
          <w:color w:val="000000"/>
        </w:rPr>
        <w:t>.</w:t>
      </w:r>
    </w:p>
    <w:p w14:paraId="53531DA4" w14:textId="77777777" w:rsidR="00845E38" w:rsidRDefault="00845E38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Dokumenty elektroniczne w postępowaniu muszą spełniać łącznie następujące wymagania:</w:t>
      </w:r>
    </w:p>
    <w:p w14:paraId="36A501A8" w14:textId="008040E7" w:rsidR="00845E38" w:rsidRPr="00845E38" w:rsidRDefault="00ED35A1" w:rsidP="00140FB3">
      <w:pPr>
        <w:numPr>
          <w:ilvl w:val="0"/>
          <w:numId w:val="18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być</w:t>
      </w:r>
      <w:r w:rsidR="00845E38" w:rsidRPr="00845E38">
        <w:rPr>
          <w:rFonts w:ascii="Tahoma" w:hAnsi="Tahoma" w:cs="Tahoma"/>
          <w:bCs/>
          <w:sz w:val="18"/>
          <w:szCs w:val="18"/>
        </w:rPr>
        <w:t xml:space="preserve"> utrwalone w sposób umożliwiający ich wielokrotne odczytanie, zapisanie i powielenie, a także przekazanie przy użyciu środków komunikacji elektronicznej lub na informatycznym nośniku danych;</w:t>
      </w:r>
    </w:p>
    <w:p w14:paraId="733D6524" w14:textId="77777777" w:rsidR="00845E38" w:rsidRPr="00845E38" w:rsidRDefault="00845E38" w:rsidP="00140FB3">
      <w:pPr>
        <w:numPr>
          <w:ilvl w:val="0"/>
          <w:numId w:val="18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umożliwiają prezentację treści w postaci elektronicznej, w szczególności przez wyświetlenie tej treści na monitorze ekranowym;</w:t>
      </w:r>
    </w:p>
    <w:p w14:paraId="155E117D" w14:textId="77777777" w:rsidR="00845E38" w:rsidRPr="00845E38" w:rsidRDefault="00845E38" w:rsidP="00140FB3">
      <w:pPr>
        <w:numPr>
          <w:ilvl w:val="0"/>
          <w:numId w:val="18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umożliwiają prezentację treści w postaci papierowej, w szczególności za pomocą wydruku;</w:t>
      </w:r>
    </w:p>
    <w:p w14:paraId="54D1A22E" w14:textId="77777777" w:rsidR="00845E38" w:rsidRDefault="00845E38" w:rsidP="00140FB3">
      <w:pPr>
        <w:numPr>
          <w:ilvl w:val="0"/>
          <w:numId w:val="18"/>
        </w:numPr>
        <w:spacing w:after="240"/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zawierają dane w układzie niepozostawiającym wątpliwości co do treści i kontekstu zapisanych informacji.</w:t>
      </w:r>
    </w:p>
    <w:p w14:paraId="09479A47" w14:textId="4582C778" w:rsidR="00845E38" w:rsidRPr="00404F0F" w:rsidRDefault="007B5271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7B5271">
        <w:rPr>
          <w:rFonts w:ascii="Tahoma" w:hAnsi="Tahoma" w:cs="Tahoma"/>
          <w:bCs/>
          <w:sz w:val="18"/>
          <w:szCs w:val="18"/>
        </w:rPr>
        <w:t xml:space="preserve">Środki komunikacji elektronicznej w postępowaniu służące do odbioru dokumentów elektronicznych zawierających oświadczenia, o których mowa w art. 125 ust. 1 ustawy PZP, podmiotowe środki dowodowe, w tym oświadczenie, o którym mowa w art. 117 ust. 4 ustawy PZP, oraz zobowiązanie podmiotu udostępniającego zasoby, przedmiotowe środki dowodowe, pełnomocnictwo, oraz informacje, oświadczenia lub dokumenty </w:t>
      </w:r>
      <w:r>
        <w:rPr>
          <w:rFonts w:ascii="Tahoma" w:hAnsi="Tahoma" w:cs="Tahoma"/>
          <w:bCs/>
          <w:sz w:val="18"/>
          <w:szCs w:val="18"/>
        </w:rPr>
        <w:t xml:space="preserve">muszą </w:t>
      </w:r>
      <w:r w:rsidRPr="007B5271">
        <w:rPr>
          <w:rFonts w:ascii="Tahoma" w:hAnsi="Tahoma" w:cs="Tahoma"/>
          <w:bCs/>
          <w:sz w:val="18"/>
          <w:szCs w:val="18"/>
        </w:rPr>
        <w:t>umożliwia</w:t>
      </w:r>
      <w:r>
        <w:rPr>
          <w:rFonts w:ascii="Tahoma" w:hAnsi="Tahoma" w:cs="Tahoma"/>
          <w:bCs/>
          <w:sz w:val="18"/>
          <w:szCs w:val="18"/>
        </w:rPr>
        <w:t>ć</w:t>
      </w:r>
      <w:r w:rsidRPr="007B5271">
        <w:rPr>
          <w:rFonts w:ascii="Tahoma" w:hAnsi="Tahoma" w:cs="Tahoma"/>
          <w:bCs/>
          <w:sz w:val="18"/>
          <w:szCs w:val="18"/>
        </w:rPr>
        <w:t xml:space="preserve"> identyfikację podmiotów przekazujących te dokumenty elektroniczne oraz ustalenie dokładnego czasu i daty ich odbioru</w:t>
      </w:r>
      <w:r>
        <w:rPr>
          <w:color w:val="000000"/>
        </w:rPr>
        <w:t>.</w:t>
      </w:r>
    </w:p>
    <w:p w14:paraId="1AF647EC" w14:textId="77777777" w:rsidR="00404F0F" w:rsidRDefault="00AD293F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color w:val="000000"/>
          <w:sz w:val="18"/>
          <w:szCs w:val="18"/>
        </w:rPr>
        <w:t>Składanie ofert przez Platformę zakupową, jest dla Wykonawców całkowicie bezpłatne.</w:t>
      </w:r>
    </w:p>
    <w:p w14:paraId="7531F010" w14:textId="77777777" w:rsidR="00AD293F" w:rsidRPr="00404F0F" w:rsidRDefault="005F2107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 xml:space="preserve">Za datę przekazania </w:t>
      </w:r>
      <w:r w:rsidR="002909DB" w:rsidRPr="00404F0F">
        <w:rPr>
          <w:rFonts w:ascii="Tahoma" w:hAnsi="Tahoma" w:cs="Tahoma"/>
          <w:sz w:val="18"/>
          <w:szCs w:val="18"/>
        </w:rPr>
        <w:t>składanych dokumentów</w:t>
      </w:r>
      <w:r w:rsidRPr="00404F0F">
        <w:rPr>
          <w:rFonts w:ascii="Tahoma" w:hAnsi="Tahoma" w:cs="Tahoma"/>
          <w:sz w:val="18"/>
          <w:szCs w:val="18"/>
        </w:rPr>
        <w:t xml:space="preserve">, zawiadomień, </w:t>
      </w:r>
      <w:r w:rsidR="002909DB" w:rsidRPr="00404F0F">
        <w:rPr>
          <w:rFonts w:ascii="Tahoma" w:hAnsi="Tahoma" w:cs="Tahoma"/>
          <w:sz w:val="18"/>
          <w:szCs w:val="18"/>
        </w:rPr>
        <w:t xml:space="preserve">zapytań, </w:t>
      </w:r>
      <w:r w:rsidRPr="00404F0F">
        <w:rPr>
          <w:rFonts w:ascii="Tahoma" w:hAnsi="Tahoma" w:cs="Tahoma"/>
          <w:sz w:val="18"/>
          <w:szCs w:val="18"/>
        </w:rPr>
        <w:t xml:space="preserve">dokumentów elektronicznych, oświadczeń lub elektronicznych kopii dokumentów lub oświadczeń </w:t>
      </w:r>
      <w:r w:rsidR="002909DB" w:rsidRPr="00404F0F">
        <w:rPr>
          <w:rFonts w:ascii="Tahoma" w:hAnsi="Tahoma" w:cs="Tahoma"/>
          <w:sz w:val="18"/>
          <w:szCs w:val="18"/>
        </w:rPr>
        <w:t xml:space="preserve">lub wniosków (innych niż wniosku o dopuszczenie do udziału w postępowaniu) </w:t>
      </w:r>
      <w:r w:rsidRPr="00404F0F">
        <w:rPr>
          <w:rFonts w:ascii="Tahoma" w:hAnsi="Tahoma" w:cs="Tahoma"/>
          <w:sz w:val="18"/>
          <w:szCs w:val="18"/>
        </w:rPr>
        <w:t xml:space="preserve">oraz innych informacji </w:t>
      </w:r>
      <w:r w:rsidR="002909DB" w:rsidRPr="00404F0F">
        <w:rPr>
          <w:rFonts w:ascii="Tahoma" w:hAnsi="Tahoma" w:cs="Tahoma"/>
          <w:sz w:val="18"/>
          <w:szCs w:val="18"/>
        </w:rPr>
        <w:t xml:space="preserve">uznaje się kliknięcie przycisku </w:t>
      </w:r>
      <w:r w:rsidR="00C3365A" w:rsidRPr="00404F0F">
        <w:rPr>
          <w:rFonts w:ascii="Tahoma" w:hAnsi="Tahoma" w:cs="Tahoma"/>
          <w:sz w:val="18"/>
          <w:szCs w:val="18"/>
        </w:rPr>
        <w:t>„</w:t>
      </w:r>
      <w:r w:rsidR="002909DB" w:rsidRPr="00404F0F">
        <w:rPr>
          <w:rFonts w:ascii="Tahoma" w:hAnsi="Tahoma" w:cs="Tahoma"/>
          <w:sz w:val="18"/>
          <w:szCs w:val="18"/>
        </w:rPr>
        <w:t>Wyślij wiadomość</w:t>
      </w:r>
      <w:r w:rsidR="00C3365A" w:rsidRPr="00404F0F">
        <w:rPr>
          <w:rFonts w:ascii="Tahoma" w:hAnsi="Tahoma" w:cs="Tahoma"/>
          <w:sz w:val="18"/>
          <w:szCs w:val="18"/>
        </w:rPr>
        <w:t>”</w:t>
      </w:r>
      <w:r w:rsidR="00826AEA" w:rsidRPr="00404F0F">
        <w:rPr>
          <w:rFonts w:ascii="Tahoma" w:hAnsi="Tahoma" w:cs="Tahoma"/>
          <w:sz w:val="18"/>
          <w:szCs w:val="18"/>
        </w:rPr>
        <w:t xml:space="preserve"> w systemie Platformy zakupowej</w:t>
      </w:r>
      <w:r w:rsidR="002909DB" w:rsidRPr="00404F0F">
        <w:rPr>
          <w:rFonts w:ascii="Tahoma" w:hAnsi="Tahoma" w:cs="Tahoma"/>
          <w:sz w:val="18"/>
          <w:szCs w:val="18"/>
        </w:rPr>
        <w:t>, po których pojawi się komunikat, że wiadomość została wysłana do zamawiającego.</w:t>
      </w:r>
      <w:r w:rsidR="00DF50CE" w:rsidRPr="00404F0F">
        <w:rPr>
          <w:rFonts w:ascii="Tahoma" w:hAnsi="Tahoma" w:cs="Tahoma"/>
          <w:sz w:val="18"/>
          <w:szCs w:val="18"/>
        </w:rPr>
        <w:t xml:space="preserve"> (nie dotyczy złożenia oferty).</w:t>
      </w:r>
    </w:p>
    <w:p w14:paraId="17D39305" w14:textId="77777777" w:rsidR="00404F0F" w:rsidRPr="00404F0F" w:rsidRDefault="004743DD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>Oświadczenie woli wyrażone w postaci elektronicznej jest złożen</w:t>
      </w:r>
      <w:r w:rsidR="00D25BC3" w:rsidRPr="00404F0F">
        <w:rPr>
          <w:rFonts w:ascii="Tahoma" w:hAnsi="Tahoma" w:cs="Tahoma"/>
          <w:sz w:val="18"/>
          <w:szCs w:val="18"/>
        </w:rPr>
        <w:t>i</w:t>
      </w:r>
      <w:r w:rsidRPr="00404F0F">
        <w:rPr>
          <w:rFonts w:ascii="Tahoma" w:hAnsi="Tahoma" w:cs="Tahoma"/>
          <w:sz w:val="18"/>
          <w:szCs w:val="18"/>
        </w:rPr>
        <w:t>e innej osobie z chwilą, gdy wprowadzono je do środka komunikacji elektronicznej w taki sposób, żeby osoba ta mogła zapoznać się z jego treścią (nie dotyczy złożenia oferty).</w:t>
      </w:r>
    </w:p>
    <w:p w14:paraId="2ABBEE60" w14:textId="2E238C94" w:rsidR="00DD5316" w:rsidRPr="00404F0F" w:rsidRDefault="00DD5316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>Zamawiający wyznacza następując</w:t>
      </w:r>
      <w:r w:rsidR="006C7CC6">
        <w:rPr>
          <w:rFonts w:ascii="Tahoma" w:hAnsi="Tahoma" w:cs="Tahoma"/>
          <w:sz w:val="18"/>
          <w:szCs w:val="18"/>
        </w:rPr>
        <w:t>ą</w:t>
      </w:r>
      <w:r w:rsidRPr="00404F0F">
        <w:rPr>
          <w:rFonts w:ascii="Tahoma" w:hAnsi="Tahoma" w:cs="Tahoma"/>
          <w:sz w:val="18"/>
          <w:szCs w:val="18"/>
        </w:rPr>
        <w:t xml:space="preserve"> osob</w:t>
      </w:r>
      <w:r w:rsidR="006C7CC6">
        <w:rPr>
          <w:rFonts w:ascii="Tahoma" w:hAnsi="Tahoma" w:cs="Tahoma"/>
          <w:sz w:val="18"/>
          <w:szCs w:val="18"/>
        </w:rPr>
        <w:t>ę</w:t>
      </w:r>
      <w:r w:rsidRPr="00404F0F">
        <w:rPr>
          <w:rFonts w:ascii="Tahoma" w:hAnsi="Tahoma" w:cs="Tahoma"/>
          <w:sz w:val="18"/>
          <w:szCs w:val="18"/>
        </w:rPr>
        <w:t xml:space="preserve"> do kontaktu z Wykonawcami:</w:t>
      </w:r>
    </w:p>
    <w:p w14:paraId="24FE65ED" w14:textId="78B95CA9" w:rsidR="00C60848" w:rsidRDefault="00C60848" w:rsidP="00C60848">
      <w:pPr>
        <w:numPr>
          <w:ilvl w:val="2"/>
          <w:numId w:val="14"/>
        </w:numPr>
        <w:ind w:left="1276" w:hanging="29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w zakresie procedury zamówień publicznych:</w:t>
      </w:r>
      <w:r w:rsidR="00DB0612">
        <w:rPr>
          <w:rFonts w:ascii="Tahoma" w:hAnsi="Tahoma" w:cs="Tahoma"/>
          <w:b/>
          <w:sz w:val="18"/>
          <w:szCs w:val="18"/>
        </w:rPr>
        <w:t>Katarzyna Jagiełło</w:t>
      </w:r>
      <w:r>
        <w:rPr>
          <w:rFonts w:ascii="Tahoma" w:hAnsi="Tahoma" w:cs="Tahoma"/>
          <w:sz w:val="18"/>
          <w:szCs w:val="18"/>
        </w:rPr>
        <w:t>–</w:t>
      </w:r>
      <w:r w:rsidR="00DB0612">
        <w:rPr>
          <w:rFonts w:ascii="Tahoma" w:hAnsi="Tahoma" w:cs="Tahoma"/>
          <w:sz w:val="18"/>
          <w:szCs w:val="18"/>
        </w:rPr>
        <w:t xml:space="preserve">Specjalista </w:t>
      </w:r>
      <w:r w:rsidR="00845E9C">
        <w:rPr>
          <w:rFonts w:ascii="Tahoma" w:hAnsi="Tahoma" w:cs="Tahoma"/>
          <w:sz w:val="18"/>
          <w:szCs w:val="18"/>
        </w:rPr>
        <w:t>Działu Zamówień Publicznych</w:t>
      </w:r>
      <w:r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b/>
          <w:sz w:val="18"/>
          <w:szCs w:val="18"/>
        </w:rPr>
        <w:t>tel. 571 334</w:t>
      </w:r>
      <w:r w:rsidR="00DB0612">
        <w:rPr>
          <w:rFonts w:ascii="Tahoma" w:hAnsi="Tahoma" w:cs="Tahoma"/>
          <w:b/>
          <w:sz w:val="18"/>
          <w:szCs w:val="18"/>
        </w:rPr>
        <w:t xml:space="preserve"> 858 </w:t>
      </w:r>
      <w:r>
        <w:rPr>
          <w:rFonts w:ascii="Tahoma" w:hAnsi="Tahoma" w:cs="Tahoma"/>
          <w:sz w:val="18"/>
          <w:szCs w:val="18"/>
        </w:rPr>
        <w:t xml:space="preserve">, e-mail: </w:t>
      </w:r>
      <w:hyperlink r:id="rId18" w:history="1">
        <w:r>
          <w:rPr>
            <w:rStyle w:val="Hipercze"/>
            <w:rFonts w:ascii="Tahoma" w:hAnsi="Tahoma" w:cs="Tahoma"/>
            <w:color w:val="0070C0"/>
            <w:sz w:val="18"/>
            <w:szCs w:val="18"/>
          </w:rPr>
          <w:t>zam.publ@spzoz.zgorzelec.pl</w:t>
        </w:r>
      </w:hyperlink>
    </w:p>
    <w:p w14:paraId="52180D68" w14:textId="77777777" w:rsidR="005F2107" w:rsidRDefault="005F2107" w:rsidP="005E76D7">
      <w:pPr>
        <w:numPr>
          <w:ilvl w:val="2"/>
          <w:numId w:val="20"/>
        </w:numPr>
        <w:tabs>
          <w:tab w:val="left" w:pos="993"/>
        </w:tabs>
        <w:spacing w:before="120"/>
        <w:ind w:hanging="57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Wymagania techniczne i organizacyjne, związane z wykorzystaniem Platformy zakupowej:</w:t>
      </w:r>
    </w:p>
    <w:p w14:paraId="7FC729D1" w14:textId="77777777" w:rsidR="00404F0F" w:rsidRDefault="00404F0F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Wymagania techniczne i organizacyjne wysyłania oraz odbierania dokumentów elektronicznych, elektronicznych kopii dokumentów i oświadczeń oraz informacji przekazywanych przy ich użyciu zostały opisane w Regulaminie korzystania z Platformy (adres: </w:t>
      </w:r>
      <w:hyperlink r:id="rId19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https://platformazakupowa.pl/strona/1-regulamin</w:t>
        </w:r>
      </w:hyperlink>
      <w:r w:rsidRPr="00826AEA">
        <w:rPr>
          <w:rFonts w:ascii="Tahoma" w:hAnsi="Tahoma" w:cs="Tahoma"/>
          <w:sz w:val="18"/>
          <w:szCs w:val="18"/>
        </w:rPr>
        <w:t>).  Składając ofertę Wykonawca akceptuje Regulamin platformazakupowa.pl dla Użytkowników (Wykonawców)</w:t>
      </w:r>
      <w:r>
        <w:rPr>
          <w:rFonts w:ascii="Tahoma" w:hAnsi="Tahoma" w:cs="Tahoma"/>
          <w:sz w:val="18"/>
          <w:szCs w:val="18"/>
        </w:rPr>
        <w:t>.</w:t>
      </w:r>
    </w:p>
    <w:p w14:paraId="169C2B5E" w14:textId="77777777" w:rsidR="00404F0F" w:rsidRDefault="00404F0F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Korzystanie oznacz</w:t>
      </w:r>
      <w:r>
        <w:rPr>
          <w:rFonts w:ascii="Tahoma" w:hAnsi="Tahoma" w:cs="Tahoma"/>
          <w:sz w:val="18"/>
          <w:szCs w:val="18"/>
        </w:rPr>
        <w:t>a</w:t>
      </w:r>
      <w:r w:rsidRPr="00826AEA">
        <w:rPr>
          <w:rFonts w:ascii="Tahoma" w:hAnsi="Tahoma" w:cs="Tahoma"/>
          <w:sz w:val="18"/>
          <w:szCs w:val="18"/>
        </w:rPr>
        <w:t xml:space="preserve"> każdą czynność Użytkownika, która prowadzi do zapoznania się przez niego z treściami zawartymi na platformazakupowa.pl, z zastrzeżeniem postanowień § 4 Regulaminu.</w:t>
      </w:r>
    </w:p>
    <w:p w14:paraId="0038731E" w14:textId="77777777" w:rsidR="00404F0F" w:rsidRDefault="00404F0F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Korzystanie z Platformy zakupowej odbywać może się wyłącznie na zasadach i w zakresie wskazanym w Regulaminie</w:t>
      </w:r>
      <w:r>
        <w:rPr>
          <w:rFonts w:ascii="Tahoma" w:hAnsi="Tahoma" w:cs="Tahoma"/>
          <w:sz w:val="18"/>
          <w:szCs w:val="18"/>
        </w:rPr>
        <w:t>.</w:t>
      </w:r>
    </w:p>
    <w:p w14:paraId="10A501B2" w14:textId="135482C8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Usługodawca (Operator Platformy) dołoży starań, aby korzystanie z Platformy było możliwe dla Użytkowników Internetu. Minimalne wymagania techniczne umożliwiające korzystanie ze strony </w:t>
      </w:r>
      <w:hyperlink r:id="rId20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 w:rsidRPr="00826AEA">
        <w:rPr>
          <w:rFonts w:ascii="Tahoma" w:hAnsi="Tahoma" w:cs="Tahoma"/>
          <w:sz w:val="18"/>
          <w:szCs w:val="18"/>
        </w:rPr>
        <w:t xml:space="preserve"> to: przeglądarka internetowa Internet Explorer, Chrome i FireFox w najnowszej dostępnej wersji, z włączoną obsługa języka Javascript, akceptująca pliki typu „cookies” oraz łącze internetowe o przepustowości, co najmniej 256 kbit/s. </w:t>
      </w:r>
      <w:hyperlink r:id="rId21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 w:rsidR="00365329">
        <w:rPr>
          <w:rStyle w:val="Hipercze"/>
          <w:rFonts w:ascii="Tahoma" w:hAnsi="Tahoma" w:cs="Tahoma"/>
          <w:color w:val="0070C0"/>
          <w:sz w:val="18"/>
          <w:szCs w:val="18"/>
        </w:rPr>
        <w:t xml:space="preserve"> </w:t>
      </w:r>
      <w:r w:rsidRPr="00826AEA">
        <w:rPr>
          <w:rFonts w:ascii="Tahoma" w:hAnsi="Tahoma" w:cs="Tahoma"/>
          <w:sz w:val="18"/>
          <w:szCs w:val="18"/>
        </w:rPr>
        <w:t>jest zoptymalizowana dla minimalnej rozdzielczości ekranu 1024x768 pikseli</w:t>
      </w:r>
      <w:r>
        <w:rPr>
          <w:rFonts w:ascii="Tahoma" w:hAnsi="Tahoma" w:cs="Tahoma"/>
          <w:sz w:val="18"/>
          <w:szCs w:val="18"/>
        </w:rPr>
        <w:t>.</w:t>
      </w:r>
    </w:p>
    <w:p w14:paraId="253EBB32" w14:textId="2AE0BFBC" w:rsidR="00D12CA3" w:rsidRPr="00B7082B" w:rsidRDefault="00D12CA3" w:rsidP="00140FB3">
      <w:pPr>
        <w:numPr>
          <w:ilvl w:val="3"/>
          <w:numId w:val="20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bookmarkStart w:id="8" w:name="_Hlk61425678"/>
      <w:r w:rsidRPr="00B7082B">
        <w:rPr>
          <w:rFonts w:ascii="Tahoma" w:hAnsi="Tahoma" w:cs="Tahoma"/>
          <w:sz w:val="18"/>
          <w:szCs w:val="18"/>
        </w:rPr>
        <w:t>Występuje limit objętości plików lub spakowanych folderów w zakresie całej oferty lub wniosku do</w:t>
      </w:r>
      <w:r w:rsidR="00B7082B" w:rsidRPr="00B7082B">
        <w:rPr>
          <w:rFonts w:ascii="Tahoma" w:hAnsi="Tahoma" w:cs="Tahoma"/>
          <w:sz w:val="18"/>
          <w:szCs w:val="18"/>
        </w:rPr>
        <w:t xml:space="preserve"> ilości 10 plików lub spakowanych folderów przy maksymalnej wielości 150 MB. Przy dużych plikach kluczowe jest łącze internetowe i dostępna przepustowość łącza po stronie serwera platformazakupowa.pl oraz użytkownika. Składając ofertę zaleca się zaplanowanie złożenia jej z wyprzedzeniem minimum 24h, aby zdążyć w terminie przewidzianym na jej złożenie w przypadku siły wyższej, jak np. awaria </w:t>
      </w:r>
      <w:hyperlink r:id="rId22" w:history="1">
        <w:r w:rsidR="00B7082B" w:rsidRPr="00B7082B">
          <w:rPr>
            <w:rStyle w:val="Hipercze"/>
            <w:rFonts w:ascii="Tahoma" w:hAnsi="Tahoma" w:cs="Tahoma"/>
            <w:sz w:val="18"/>
            <w:szCs w:val="18"/>
          </w:rPr>
          <w:t>www.platformazakupowa.pl</w:t>
        </w:r>
      </w:hyperlink>
      <w:r w:rsidR="00B7082B" w:rsidRPr="00B7082B">
        <w:rPr>
          <w:rFonts w:ascii="Tahoma" w:hAnsi="Tahoma" w:cs="Tahoma"/>
          <w:sz w:val="18"/>
          <w:szCs w:val="18"/>
        </w:rPr>
        <w:t xml:space="preserve"> , awaria Internetu, problemy techniczne związane z brakiem np. aktualnej przeglądarki itp. </w:t>
      </w:r>
      <w:r w:rsidRPr="00B7082B">
        <w:rPr>
          <w:rFonts w:ascii="Tahoma" w:hAnsi="Tahoma" w:cs="Tahoma"/>
          <w:sz w:val="18"/>
          <w:szCs w:val="18"/>
        </w:rPr>
        <w:t xml:space="preserve">W przypadku większych plików zalecamy skorzystanie z instrukcji pakowania plików dzieląc je na mniejsze paczki po np. </w:t>
      </w:r>
      <w:r w:rsidR="00DA7CDC">
        <w:rPr>
          <w:rFonts w:ascii="Tahoma" w:hAnsi="Tahoma" w:cs="Tahoma"/>
          <w:sz w:val="18"/>
          <w:szCs w:val="18"/>
        </w:rPr>
        <w:t>150 MB</w:t>
      </w:r>
      <w:r w:rsidRPr="00B7082B">
        <w:rPr>
          <w:rFonts w:ascii="Tahoma" w:hAnsi="Tahoma" w:cs="Tahoma"/>
          <w:sz w:val="18"/>
          <w:szCs w:val="18"/>
        </w:rPr>
        <w:t xml:space="preserve"> każda</w:t>
      </w:r>
      <w:bookmarkEnd w:id="8"/>
      <w:r w:rsidRPr="00B7082B">
        <w:rPr>
          <w:rFonts w:ascii="Tahoma" w:hAnsi="Tahoma" w:cs="Tahoma"/>
          <w:sz w:val="18"/>
          <w:szCs w:val="18"/>
        </w:rPr>
        <w:t>.</w:t>
      </w:r>
    </w:p>
    <w:p w14:paraId="72A0317A" w14:textId="77777777" w:rsidR="00D12CA3" w:rsidRPr="00826AEA" w:rsidRDefault="00D12CA3" w:rsidP="00D12CA3">
      <w:pPr>
        <w:spacing w:before="120"/>
        <w:ind w:left="127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Instrukcja pakowania pilików dostępna pod adresem: </w:t>
      </w:r>
      <w:r w:rsidRPr="00826AEA">
        <w:rPr>
          <w:rFonts w:ascii="Tahoma" w:hAnsi="Tahoma" w:cs="Tahoma"/>
          <w:sz w:val="18"/>
          <w:szCs w:val="18"/>
        </w:rPr>
        <w:t>(</w:t>
      </w:r>
      <w:hyperlink r:id="rId23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https://docs.google.com/document/d/1kdC7je8RNO5FSk_N0NY7nv1Xj1WYJza-CmXvYH8evhk/edit</w:t>
        </w:r>
      </w:hyperlink>
      <w:r w:rsidRPr="00826AEA">
        <w:rPr>
          <w:rFonts w:ascii="Tahoma" w:hAnsi="Tahoma" w:cs="Tahoma"/>
          <w:sz w:val="18"/>
          <w:szCs w:val="18"/>
        </w:rPr>
        <w:t xml:space="preserve"> )</w:t>
      </w:r>
    </w:p>
    <w:p w14:paraId="06971035" w14:textId="77777777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Zamawiający informuje, że posiadanie konta na Platformie zakupowej jest dobrowolne, a złożenie oferty w przetargu jest możliwe bez posiadania konta.</w:t>
      </w:r>
    </w:p>
    <w:p w14:paraId="6C557088" w14:textId="5F064584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bookmarkStart w:id="9" w:name="_Hlk61425223"/>
      <w:r w:rsidRPr="00826AEA">
        <w:rPr>
          <w:rFonts w:ascii="Tahoma" w:hAnsi="Tahoma" w:cs="Tahoma"/>
          <w:sz w:val="18"/>
          <w:szCs w:val="18"/>
        </w:rPr>
        <w:t xml:space="preserve">Usługodawca (Operator Platformy) oświadcza, iż publicznych charakter sieci Internet i korzystanie z usług świadczonych drogą elektroniczną wiązać może się z zagrożeniem pozyskania i modyfikowania danych Użytkowników przez osoby nieuprawnione, dlatego Użytkownicy powinni stosować właściwe środki techniczne, które zminimalizują wskazane wyżej zagrożenia. W szczególności stosować programy antywirusowe i chroniące tożsamość korzystających z sieci Internet. </w:t>
      </w:r>
      <w:r w:rsidR="00FB528C">
        <w:rPr>
          <w:rFonts w:ascii="Tahoma" w:hAnsi="Tahoma" w:cs="Tahoma"/>
          <w:sz w:val="18"/>
          <w:szCs w:val="18"/>
        </w:rPr>
        <w:t xml:space="preserve">Usługodawca sugeruje dokonywania systematycznej zmiany posiadanych haseł, co można wymusić w ustawieniach konta administracyjnego. </w:t>
      </w:r>
      <w:r w:rsidRPr="00826AEA">
        <w:rPr>
          <w:rFonts w:ascii="Tahoma" w:hAnsi="Tahoma" w:cs="Tahoma"/>
          <w:sz w:val="18"/>
          <w:szCs w:val="18"/>
        </w:rPr>
        <w:t>Usługodawca nigdy nie zwraca się do Użytkownika z prośbą o udostępnienie mu w jakiejkolwiek formie Hasła</w:t>
      </w:r>
      <w:bookmarkEnd w:id="9"/>
      <w:r w:rsidRPr="00826AEA">
        <w:rPr>
          <w:rFonts w:ascii="Tahoma" w:hAnsi="Tahoma" w:cs="Tahoma"/>
          <w:sz w:val="18"/>
          <w:szCs w:val="18"/>
        </w:rPr>
        <w:t>.</w:t>
      </w:r>
    </w:p>
    <w:p w14:paraId="24CB02DA" w14:textId="77777777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Na stronie Platformy zakupowej </w:t>
      </w:r>
      <w:r>
        <w:rPr>
          <w:rFonts w:ascii="Tahoma" w:hAnsi="Tahoma" w:cs="Tahoma"/>
          <w:sz w:val="18"/>
          <w:szCs w:val="18"/>
        </w:rPr>
        <w:t xml:space="preserve">znajduje </w:t>
      </w:r>
      <w:r w:rsidRPr="00826AEA">
        <w:rPr>
          <w:rFonts w:ascii="Tahoma" w:hAnsi="Tahoma" w:cs="Tahoma"/>
          <w:sz w:val="18"/>
          <w:szCs w:val="18"/>
        </w:rPr>
        <w:t>się ponadto Instrukcja dla Wykonawców zawierająca (informacje ogólne, informacje dotyczące sposobu i formy złożenia oferty, sposobu komunikowania się Zamawiającego z Wykonawcami, informacje dotyczące sposobu otwarcia ofert.</w:t>
      </w:r>
    </w:p>
    <w:p w14:paraId="1B3918F9" w14:textId="77777777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 w zakresie:</w:t>
      </w:r>
    </w:p>
    <w:p w14:paraId="787FCFA3" w14:textId="77777777" w:rsidR="00D12CA3" w:rsidRPr="00D12CA3" w:rsidRDefault="00D12CA3" w:rsidP="00140FB3">
      <w:pPr>
        <w:numPr>
          <w:ilvl w:val="0"/>
          <w:numId w:val="21"/>
        </w:numPr>
        <w:spacing w:before="120"/>
        <w:jc w:val="both"/>
        <w:rPr>
          <w:rStyle w:val="Hipercze"/>
          <w:rFonts w:ascii="Tahoma" w:hAnsi="Tahoma" w:cs="Tahoma"/>
          <w:color w:val="auto"/>
          <w:sz w:val="18"/>
          <w:szCs w:val="18"/>
          <w:u w:val="none"/>
        </w:rPr>
      </w:pPr>
      <w:r>
        <w:rPr>
          <w:rFonts w:ascii="Tahoma" w:hAnsi="Tahoma" w:cs="Tahoma"/>
          <w:sz w:val="18"/>
          <w:szCs w:val="18"/>
        </w:rPr>
        <w:t xml:space="preserve">pytań technicznych związanych z działaniem systemu prosi o kontakt z Centrum Wsparcia Klienta platformazakupowa.pl pod numerem 22 101 02 02, e-mail: </w:t>
      </w:r>
      <w:hyperlink r:id="rId24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cwk@platformazakupowa.pl</w:t>
        </w:r>
      </w:hyperlink>
    </w:p>
    <w:p w14:paraId="5A4D8F7B" w14:textId="054C704E" w:rsidR="00D12CA3" w:rsidRDefault="00D12CA3" w:rsidP="00140FB3">
      <w:pPr>
        <w:numPr>
          <w:ilvl w:val="0"/>
          <w:numId w:val="21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pytań merytorycznych wyznaczył osoby, do których kontakt umieszczono w </w:t>
      </w:r>
      <w:r w:rsidR="00FB528C"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WZ</w:t>
      </w:r>
    </w:p>
    <w:p w14:paraId="6C8657D8" w14:textId="77777777" w:rsidR="00DD5316" w:rsidRPr="00826AEA" w:rsidRDefault="00DD5316" w:rsidP="00140FB3">
      <w:pPr>
        <w:numPr>
          <w:ilvl w:val="1"/>
          <w:numId w:val="20"/>
        </w:numPr>
        <w:spacing w:before="120"/>
        <w:jc w:val="both"/>
        <w:rPr>
          <w:rFonts w:ascii="Tahoma" w:hAnsi="Tahoma" w:cs="Tahoma"/>
          <w:b/>
          <w:sz w:val="18"/>
          <w:szCs w:val="18"/>
        </w:rPr>
      </w:pPr>
      <w:r w:rsidRPr="00826AEA">
        <w:rPr>
          <w:rFonts w:ascii="Tahoma" w:hAnsi="Tahoma" w:cs="Tahoma"/>
          <w:b/>
          <w:sz w:val="18"/>
          <w:szCs w:val="18"/>
        </w:rPr>
        <w:t>Złożenie oferty w postępowaniu</w:t>
      </w:r>
    </w:p>
    <w:p w14:paraId="78E4E477" w14:textId="77777777" w:rsidR="007E7CC2" w:rsidRDefault="007E7CC2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bookmarkStart w:id="10" w:name="_Hlk530045002"/>
      <w:r w:rsidRPr="00826AEA">
        <w:rPr>
          <w:rFonts w:ascii="Tahoma" w:hAnsi="Tahoma" w:cs="Tahoma"/>
          <w:sz w:val="18"/>
          <w:szCs w:val="18"/>
        </w:rPr>
        <w:t>Wykonawca składa ofertę w postępowaniu za pośrednictwem Formularza składania oferty lub wniosku dostępnego na Platformie zakupowej, w konkretnym postępowaniu w sprawie udzielenia zamówienia publicznego.</w:t>
      </w:r>
    </w:p>
    <w:p w14:paraId="001D91C2" w14:textId="77777777" w:rsidR="008F7EF7" w:rsidRDefault="007E7CC2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r w:rsidRPr="00D12CA3">
        <w:rPr>
          <w:rFonts w:ascii="Tahoma" w:hAnsi="Tahoma" w:cs="Tahoma"/>
          <w:sz w:val="18"/>
          <w:szCs w:val="18"/>
        </w:rPr>
        <w:t xml:space="preserve">Wszelkie informacje stanowiące tajemnicę przedsiębiorstwa w rozumieniu ustawy z dnia 16 kwietnia 1993r. o zwalczaniu nieuczciwej konkurencji, które </w:t>
      </w:r>
      <w:r w:rsidR="008F7EF7" w:rsidRPr="00D12CA3">
        <w:rPr>
          <w:rFonts w:ascii="Tahoma" w:hAnsi="Tahoma" w:cs="Tahoma"/>
          <w:sz w:val="18"/>
          <w:szCs w:val="18"/>
        </w:rPr>
        <w:t xml:space="preserve">Wykonawca zastrzeże jako tajemnicę przedsiębiorstwa, powinny zostać załączone w osobnym miejscu, przeznaczonym na zamieszczenie </w:t>
      </w:r>
      <w:r w:rsidR="008F7EF7" w:rsidRPr="00D12CA3">
        <w:rPr>
          <w:rFonts w:ascii="Tahoma" w:hAnsi="Tahoma" w:cs="Tahoma"/>
          <w:sz w:val="18"/>
          <w:szCs w:val="18"/>
        </w:rPr>
        <w:lastRenderedPageBreak/>
        <w:t>tajemnicy przedsiębiorstwa. Zaleca się</w:t>
      </w:r>
      <w:r w:rsidR="0038234D" w:rsidRPr="00D12CA3">
        <w:rPr>
          <w:rFonts w:ascii="Tahoma" w:hAnsi="Tahoma" w:cs="Tahoma"/>
          <w:sz w:val="18"/>
          <w:szCs w:val="18"/>
        </w:rPr>
        <w:t>,</w:t>
      </w:r>
      <w:r w:rsidR="008F7EF7" w:rsidRPr="00D12CA3">
        <w:rPr>
          <w:rFonts w:ascii="Tahoma" w:hAnsi="Tahoma" w:cs="Tahoma"/>
          <w:sz w:val="18"/>
          <w:szCs w:val="18"/>
        </w:rPr>
        <w:t xml:space="preserve"> aby każdy dokument zawierający tajemnicę przedsiębiorstwa został zamieszczony w odrębnym pliku.</w:t>
      </w:r>
    </w:p>
    <w:p w14:paraId="096D81F1" w14:textId="2504AC8B" w:rsidR="00D12CA3" w:rsidRDefault="00D12CA3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bookmarkStart w:id="11" w:name="_Hlk61426182"/>
      <w:r w:rsidRPr="00826AEA">
        <w:rPr>
          <w:rFonts w:ascii="Tahoma" w:hAnsi="Tahoma" w:cs="Tahoma"/>
          <w:sz w:val="18"/>
          <w:szCs w:val="18"/>
        </w:rPr>
        <w:t xml:space="preserve">Do oferty należy dołączyć wszystkie wymagane w Ogłoszeniu o zamówieniu, </w:t>
      </w:r>
      <w:r w:rsidR="001C3AD9">
        <w:rPr>
          <w:rFonts w:ascii="Tahoma" w:hAnsi="Tahoma" w:cs="Tahoma"/>
          <w:sz w:val="18"/>
          <w:szCs w:val="18"/>
        </w:rPr>
        <w:t>S</w:t>
      </w:r>
      <w:r w:rsidRPr="00826AEA">
        <w:rPr>
          <w:rFonts w:ascii="Tahoma" w:hAnsi="Tahoma" w:cs="Tahoma"/>
          <w:sz w:val="18"/>
          <w:szCs w:val="18"/>
        </w:rPr>
        <w:t xml:space="preserve">WZ dokumenty – w tym np. </w:t>
      </w:r>
      <w:r w:rsidR="001C3AD9">
        <w:rPr>
          <w:rFonts w:ascii="Tahoma" w:hAnsi="Tahoma" w:cs="Tahoma"/>
          <w:sz w:val="18"/>
          <w:szCs w:val="18"/>
        </w:rPr>
        <w:t xml:space="preserve">oświadczenia z art. 125 ust. 1 ustawy PZP, przedmiotowe środki dowodowe </w:t>
      </w:r>
      <w:r w:rsidRPr="00826AEA">
        <w:rPr>
          <w:rFonts w:ascii="Tahoma" w:hAnsi="Tahoma" w:cs="Tahoma"/>
          <w:sz w:val="18"/>
          <w:szCs w:val="18"/>
        </w:rPr>
        <w:t>w postaci elektronicznej</w:t>
      </w:r>
      <w:bookmarkEnd w:id="11"/>
      <w:r>
        <w:rPr>
          <w:rFonts w:ascii="Tahoma" w:hAnsi="Tahoma" w:cs="Tahoma"/>
          <w:sz w:val="18"/>
          <w:szCs w:val="18"/>
        </w:rPr>
        <w:t>.</w:t>
      </w:r>
    </w:p>
    <w:p w14:paraId="491EB273" w14:textId="77777777" w:rsidR="00D12CA3" w:rsidRDefault="00D12CA3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Po wypełnieniu Formularza składania oferty i załadowaniu wszystkich wymaganych załączników należy kliknąć przycisk „Przejdź do podsumowania”</w:t>
      </w:r>
    </w:p>
    <w:p w14:paraId="39B0BAF6" w14:textId="1EB72CFA" w:rsidR="008F7EF7" w:rsidRPr="00D12CA3" w:rsidRDefault="008F7EF7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bookmarkStart w:id="12" w:name="_Hlk61426506"/>
      <w:r w:rsidRPr="00D12CA3">
        <w:rPr>
          <w:rFonts w:ascii="Tahoma" w:hAnsi="Tahoma" w:cs="Tahoma"/>
          <w:sz w:val="18"/>
          <w:szCs w:val="18"/>
        </w:rPr>
        <w:t xml:space="preserve">Oferta </w:t>
      </w:r>
      <w:r w:rsidR="009E268E">
        <w:rPr>
          <w:rFonts w:ascii="Tahoma" w:hAnsi="Tahoma" w:cs="Tahoma"/>
          <w:sz w:val="18"/>
          <w:szCs w:val="18"/>
        </w:rPr>
        <w:t xml:space="preserve">oraz przedmiotowe środki dowodowe (jeżeli były wymagane) </w:t>
      </w:r>
      <w:r w:rsidRPr="00D12CA3">
        <w:rPr>
          <w:rFonts w:ascii="Tahoma" w:hAnsi="Tahoma" w:cs="Tahoma"/>
          <w:sz w:val="18"/>
          <w:szCs w:val="18"/>
        </w:rPr>
        <w:t>składan</w:t>
      </w:r>
      <w:r w:rsidR="009E268E">
        <w:rPr>
          <w:rFonts w:ascii="Tahoma" w:hAnsi="Tahoma" w:cs="Tahoma"/>
          <w:sz w:val="18"/>
          <w:szCs w:val="18"/>
        </w:rPr>
        <w:t>e</w:t>
      </w:r>
      <w:r w:rsidRPr="00D12CA3">
        <w:rPr>
          <w:rFonts w:ascii="Tahoma" w:hAnsi="Tahoma" w:cs="Tahoma"/>
          <w:sz w:val="18"/>
          <w:szCs w:val="18"/>
        </w:rPr>
        <w:t xml:space="preserve"> elektronicznie mus</w:t>
      </w:r>
      <w:r w:rsidR="009E268E">
        <w:rPr>
          <w:rFonts w:ascii="Tahoma" w:hAnsi="Tahoma" w:cs="Tahoma"/>
          <w:sz w:val="18"/>
          <w:szCs w:val="18"/>
        </w:rPr>
        <w:t>zą</w:t>
      </w:r>
      <w:r w:rsidRPr="00D12CA3">
        <w:rPr>
          <w:rFonts w:ascii="Tahoma" w:hAnsi="Tahoma" w:cs="Tahoma"/>
          <w:sz w:val="18"/>
          <w:szCs w:val="18"/>
        </w:rPr>
        <w:t xml:space="preserve"> zostać podpisan</w:t>
      </w:r>
      <w:r w:rsidR="009E268E">
        <w:rPr>
          <w:rFonts w:ascii="Tahoma" w:hAnsi="Tahoma" w:cs="Tahoma"/>
          <w:sz w:val="18"/>
          <w:szCs w:val="18"/>
        </w:rPr>
        <w:t>e</w:t>
      </w:r>
      <w:r w:rsidRPr="00D12CA3">
        <w:rPr>
          <w:rFonts w:ascii="Tahoma" w:hAnsi="Tahoma" w:cs="Tahoma"/>
          <w:sz w:val="18"/>
          <w:szCs w:val="18"/>
        </w:rPr>
        <w:t xml:space="preserve"> elektronicznym kwalifikowanym podpisem</w:t>
      </w:r>
      <w:r w:rsidR="009E268E">
        <w:rPr>
          <w:rFonts w:ascii="Tahoma" w:hAnsi="Tahoma" w:cs="Tahoma"/>
          <w:sz w:val="18"/>
          <w:szCs w:val="18"/>
        </w:rPr>
        <w:t xml:space="preserve"> lub podpisem zaufanym lub podpisem osobistym</w:t>
      </w:r>
      <w:r w:rsidRPr="00D12CA3">
        <w:rPr>
          <w:rFonts w:ascii="Tahoma" w:hAnsi="Tahoma" w:cs="Tahoma"/>
          <w:sz w:val="18"/>
          <w:szCs w:val="18"/>
        </w:rPr>
        <w:t>. W procesie składania oferty</w:t>
      </w:r>
      <w:r w:rsidR="009E268E">
        <w:rPr>
          <w:rFonts w:ascii="Tahoma" w:hAnsi="Tahoma" w:cs="Tahoma"/>
          <w:sz w:val="18"/>
          <w:szCs w:val="18"/>
        </w:rPr>
        <w:t xml:space="preserve"> w tym przedmiotowych środków dowodowych na platformie</w:t>
      </w:r>
      <w:r w:rsidRPr="00D12CA3">
        <w:rPr>
          <w:rFonts w:ascii="Tahoma" w:hAnsi="Tahoma" w:cs="Tahoma"/>
          <w:sz w:val="18"/>
          <w:szCs w:val="18"/>
        </w:rPr>
        <w:t xml:space="preserve"> zakupowej</w:t>
      </w:r>
      <w:r w:rsidR="009E268E">
        <w:rPr>
          <w:rFonts w:ascii="Tahoma" w:hAnsi="Tahoma" w:cs="Tahoma"/>
          <w:sz w:val="18"/>
          <w:szCs w:val="18"/>
        </w:rPr>
        <w:t xml:space="preserve">, kwalifikowany podpis elektroniczny </w:t>
      </w:r>
      <w:r w:rsidRPr="00D12CA3">
        <w:rPr>
          <w:rFonts w:ascii="Tahoma" w:hAnsi="Tahoma" w:cs="Tahoma"/>
          <w:sz w:val="18"/>
          <w:szCs w:val="18"/>
        </w:rPr>
        <w:t xml:space="preserve"> Wykonawca może złoży</w:t>
      </w:r>
      <w:r w:rsidR="00197C13" w:rsidRPr="00D12CA3">
        <w:rPr>
          <w:rFonts w:ascii="Tahoma" w:hAnsi="Tahoma" w:cs="Tahoma"/>
          <w:sz w:val="18"/>
          <w:szCs w:val="18"/>
        </w:rPr>
        <w:t>ć</w:t>
      </w:r>
      <w:bookmarkEnd w:id="12"/>
      <w:r w:rsidRPr="00D12CA3">
        <w:rPr>
          <w:rFonts w:ascii="Tahoma" w:hAnsi="Tahoma" w:cs="Tahoma"/>
          <w:sz w:val="18"/>
          <w:szCs w:val="18"/>
        </w:rPr>
        <w:t>:</w:t>
      </w:r>
    </w:p>
    <w:p w14:paraId="4C014E13" w14:textId="5A84A0D3" w:rsidR="008F7EF7" w:rsidRDefault="008F7EF7" w:rsidP="00140FB3">
      <w:pPr>
        <w:numPr>
          <w:ilvl w:val="3"/>
          <w:numId w:val="16"/>
        </w:numPr>
        <w:spacing w:before="120"/>
        <w:ind w:left="1418" w:hanging="797"/>
        <w:jc w:val="both"/>
        <w:rPr>
          <w:rFonts w:ascii="Tahoma" w:hAnsi="Tahoma" w:cs="Tahoma"/>
          <w:sz w:val="18"/>
          <w:szCs w:val="18"/>
        </w:rPr>
      </w:pPr>
      <w:bookmarkStart w:id="13" w:name="_Hlk61426526"/>
      <w:r w:rsidRPr="00826AEA">
        <w:rPr>
          <w:rFonts w:ascii="Tahoma" w:hAnsi="Tahoma" w:cs="Tahoma"/>
          <w:sz w:val="18"/>
          <w:szCs w:val="18"/>
        </w:rPr>
        <w:t xml:space="preserve">bezpośrednio na dokumencie przesłanym do systemu </w:t>
      </w:r>
      <w:r w:rsidR="009E268E">
        <w:rPr>
          <w:rFonts w:ascii="Tahoma" w:hAnsi="Tahoma" w:cs="Tahoma"/>
          <w:sz w:val="18"/>
          <w:szCs w:val="18"/>
        </w:rPr>
        <w:t>(opcja rekomendowana) oraz</w:t>
      </w:r>
      <w:bookmarkEnd w:id="13"/>
    </w:p>
    <w:p w14:paraId="691D1F84" w14:textId="1C4335BF" w:rsidR="008F7EF7" w:rsidRDefault="008F7EF7" w:rsidP="00140FB3">
      <w:pPr>
        <w:numPr>
          <w:ilvl w:val="3"/>
          <w:numId w:val="16"/>
        </w:numPr>
        <w:spacing w:before="120"/>
        <w:ind w:left="1418" w:hanging="797"/>
        <w:jc w:val="both"/>
        <w:rPr>
          <w:rFonts w:ascii="Tahoma" w:hAnsi="Tahoma" w:cs="Tahoma"/>
          <w:sz w:val="18"/>
          <w:szCs w:val="18"/>
        </w:rPr>
      </w:pPr>
      <w:r w:rsidRPr="00D12CA3">
        <w:rPr>
          <w:rFonts w:ascii="Tahoma" w:hAnsi="Tahoma" w:cs="Tahoma"/>
          <w:sz w:val="18"/>
          <w:szCs w:val="18"/>
        </w:rPr>
        <w:t>dla całego pakietu dokumentów w kroku 2 Formularza składania oferty (po kliknięciu w przycisk „Przejdź do podsumowania”).</w:t>
      </w:r>
    </w:p>
    <w:p w14:paraId="59719E80" w14:textId="63D43759" w:rsidR="00043B82" w:rsidRPr="00D12CA3" w:rsidRDefault="00043B82" w:rsidP="00043B82">
      <w:pPr>
        <w:spacing w:before="120"/>
        <w:ind w:left="621"/>
        <w:jc w:val="both"/>
        <w:rPr>
          <w:rFonts w:ascii="Tahoma" w:hAnsi="Tahoma" w:cs="Tahoma"/>
          <w:sz w:val="18"/>
          <w:szCs w:val="18"/>
        </w:rPr>
      </w:pPr>
      <w:bookmarkStart w:id="14" w:name="_Hlk61426804"/>
      <w:r w:rsidRPr="00043B82">
        <w:rPr>
          <w:rFonts w:ascii="Tahoma" w:hAnsi="Tahoma" w:cs="Tahoma"/>
          <w:b/>
          <w:bCs/>
          <w:sz w:val="18"/>
          <w:szCs w:val="18"/>
        </w:rPr>
        <w:t>UWAGA!</w:t>
      </w:r>
      <w:r>
        <w:rPr>
          <w:rFonts w:ascii="Tahoma" w:hAnsi="Tahoma" w:cs="Tahoma"/>
          <w:sz w:val="18"/>
          <w:szCs w:val="18"/>
        </w:rPr>
        <w:t xml:space="preserve"> W związku z różnymi opiniami na temat tego, czy podpis złożony na całej paczce dokumentów       (skompresowanym pliku) jest zgodny z obowiązującym prawem, zalecamy podpisanie każdego załączonego pliku osobno, w szczególności wskazanych w art. 63 ust 1 oraz ust 2 ustawy PZP, gdzie zaznaczono, iż oferty oraz oświadczenie, o którym mowa w art. 125 ust. 1 sporządza się, pod rygorem nieważności w postaci elektronicznej i opatruje się kwalifikowanym podpisem elektronicznym</w:t>
      </w:r>
      <w:bookmarkEnd w:id="14"/>
      <w:r>
        <w:rPr>
          <w:rFonts w:ascii="Tahoma" w:hAnsi="Tahoma" w:cs="Tahoma"/>
          <w:sz w:val="18"/>
          <w:szCs w:val="18"/>
        </w:rPr>
        <w:t>, podpisem zaufanym lub podpisem osobistym.</w:t>
      </w:r>
    </w:p>
    <w:p w14:paraId="5FB5AF47" w14:textId="19F1C035" w:rsidR="006F2169" w:rsidRDefault="006F2169" w:rsidP="00140FB3">
      <w:pPr>
        <w:numPr>
          <w:ilvl w:val="2"/>
          <w:numId w:val="16"/>
        </w:numPr>
        <w:spacing w:before="120"/>
        <w:ind w:left="709" w:hanging="567"/>
        <w:jc w:val="both"/>
        <w:rPr>
          <w:rFonts w:ascii="Tahoma" w:hAnsi="Tahoma" w:cs="Tahoma"/>
          <w:sz w:val="18"/>
          <w:szCs w:val="18"/>
        </w:rPr>
      </w:pPr>
      <w:bookmarkStart w:id="15" w:name="_Hlk61429940"/>
      <w:r w:rsidRPr="00826AEA">
        <w:rPr>
          <w:rFonts w:ascii="Tahoma" w:hAnsi="Tahoma" w:cs="Tahoma"/>
          <w:sz w:val="18"/>
          <w:szCs w:val="18"/>
        </w:rPr>
        <w:t>Ścieżka dla złożenia podpisu kwalifikowanego na każdym dokumencie osobno:</w:t>
      </w:r>
      <w:r w:rsidR="00911727">
        <w:rPr>
          <w:rFonts w:ascii="Tahoma" w:hAnsi="Tahoma" w:cs="Tahoma"/>
          <w:sz w:val="18"/>
          <w:szCs w:val="18"/>
        </w:rPr>
        <w:t xml:space="preserve"> </w:t>
      </w:r>
      <w:r w:rsidR="00911727" w:rsidRPr="00911727">
        <w:rPr>
          <w:rFonts w:ascii="Tahoma" w:hAnsi="Tahoma" w:cs="Tahoma"/>
          <w:b/>
          <w:bCs/>
          <w:sz w:val="18"/>
          <w:szCs w:val="18"/>
        </w:rPr>
        <w:t>(zalecana przez zamawiającego)</w:t>
      </w:r>
      <w:bookmarkEnd w:id="15"/>
    </w:p>
    <w:p w14:paraId="58122A8E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pobierz wszystkie pliki dołączone do postępowania na swój komputer,</w:t>
      </w:r>
    </w:p>
    <w:p w14:paraId="4BF77BC7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wypełnij plik na swoim komputerze, a następnie podpis pliki, które zamierzasz dołączyć do oferty podpisem elektronicznym</w:t>
      </w:r>
    </w:p>
    <w:p w14:paraId="7054543C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dołącz wszystkie podpisane pliki do Formularza składania ofert na </w:t>
      </w:r>
      <w:hyperlink r:id="rId25" w:history="1">
        <w:r w:rsidRPr="00B80992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>
        <w:rPr>
          <w:rFonts w:ascii="Tahoma" w:hAnsi="Tahoma" w:cs="Tahoma"/>
          <w:sz w:val="18"/>
          <w:szCs w:val="18"/>
        </w:rPr>
        <w:t xml:space="preserve">  </w:t>
      </w:r>
    </w:p>
    <w:p w14:paraId="6E3084EB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kliknij przycisk Przejdź do podsumowania</w:t>
      </w:r>
    </w:p>
    <w:p w14:paraId="566826C7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następnie w drugim kroku składania oferty należy sprawdzić poprawność złożonej oferty, załączonych plików oraz ich treści:</w:t>
      </w:r>
    </w:p>
    <w:p w14:paraId="74A4806C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 celów kontrolnych możesz opcjonalnie sprawdzić ważność i poprawność swojego elektronicznego podpisu kwalifikowanego i w tym celu:</w:t>
      </w:r>
    </w:p>
    <w:p w14:paraId="65DFB128" w14:textId="77777777" w:rsidR="006F2169" w:rsidRDefault="006F2169" w:rsidP="00140FB3">
      <w:pPr>
        <w:numPr>
          <w:ilvl w:val="0"/>
          <w:numId w:val="29"/>
        </w:numPr>
        <w:spacing w:before="120"/>
        <w:ind w:left="15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pobrać plik w formacie XML,</w:t>
      </w:r>
    </w:p>
    <w:p w14:paraId="519C4A89" w14:textId="77777777" w:rsidR="006F2169" w:rsidRDefault="006F2169" w:rsidP="00140FB3">
      <w:pPr>
        <w:numPr>
          <w:ilvl w:val="0"/>
          <w:numId w:val="29"/>
        </w:numPr>
        <w:spacing w:before="120"/>
        <w:ind w:left="15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 wgraniu XML system dokona wstępnej analizy i wyświetli informację, o tym, czy plik XML został podpisany prawidłowo,</w:t>
      </w:r>
    </w:p>
    <w:p w14:paraId="73E43F09" w14:textId="77777777" w:rsidR="006F2169" w:rsidRDefault="006F2169" w:rsidP="00140FB3">
      <w:pPr>
        <w:numPr>
          <w:ilvl w:val="0"/>
          <w:numId w:val="29"/>
        </w:numPr>
        <w:spacing w:before="120"/>
        <w:ind w:left="15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uzyskaną informację należy traktować jako weryfikację pomocniczą, gdyż to zamawiający przeprowadzi proces badania ofert w postępowaniu w tym weryfikacja podpisu,</w:t>
      </w:r>
    </w:p>
    <w:p w14:paraId="1653313C" w14:textId="77777777" w:rsidR="006F2169" w:rsidRPr="00826AEA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Przyczyny błędnej walidacji </w:t>
      </w:r>
      <w:r>
        <w:rPr>
          <w:rFonts w:ascii="Tahoma" w:hAnsi="Tahoma" w:cs="Tahoma"/>
          <w:sz w:val="18"/>
          <w:szCs w:val="18"/>
        </w:rPr>
        <w:t xml:space="preserve">podczas jego weryfikacji </w:t>
      </w:r>
      <w:r w:rsidRPr="00826AEA">
        <w:rPr>
          <w:rFonts w:ascii="Tahoma" w:hAnsi="Tahoma" w:cs="Tahoma"/>
          <w:sz w:val="18"/>
          <w:szCs w:val="18"/>
        </w:rPr>
        <w:t>mogą być następujące:</w:t>
      </w:r>
    </w:p>
    <w:p w14:paraId="1094931B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brak podpisu na dokumencie XML,</w:t>
      </w:r>
    </w:p>
    <w:p w14:paraId="2EDC3126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podpis kwalifikowany utracił ważność,</w:t>
      </w:r>
    </w:p>
    <w:p w14:paraId="50565D70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niewłaściwy format podpisu,</w:t>
      </w:r>
    </w:p>
    <w:p w14:paraId="1C4B7B57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użycie podpisu niekwalifikowanego,</w:t>
      </w:r>
    </w:p>
    <w:p w14:paraId="16C7706E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zmodyfikowano plik XML,</w:t>
      </w:r>
    </w:p>
    <w:p w14:paraId="7C30EBCC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załączenie przez </w:t>
      </w:r>
      <w:r>
        <w:rPr>
          <w:rFonts w:ascii="Tahoma" w:hAnsi="Tahoma" w:cs="Tahoma"/>
          <w:sz w:val="18"/>
          <w:szCs w:val="18"/>
        </w:rPr>
        <w:t>W</w:t>
      </w:r>
      <w:r w:rsidRPr="00826AEA">
        <w:rPr>
          <w:rFonts w:ascii="Tahoma" w:hAnsi="Tahoma" w:cs="Tahoma"/>
          <w:sz w:val="18"/>
          <w:szCs w:val="18"/>
        </w:rPr>
        <w:t>ykonawcę niewłaściwego pliku XML</w:t>
      </w:r>
      <w:r>
        <w:rPr>
          <w:rFonts w:ascii="Tahoma" w:hAnsi="Tahoma" w:cs="Tahoma"/>
          <w:sz w:val="18"/>
          <w:szCs w:val="18"/>
        </w:rPr>
        <w:t>.</w:t>
      </w:r>
    </w:p>
    <w:p w14:paraId="00E4B834" w14:textId="77777777" w:rsidR="00F03720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niezależnie od wyświetlonego komunikatu możesz kliknąć przycisk </w:t>
      </w:r>
      <w:r w:rsidR="00C3365A"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Złóż ofertę</w:t>
      </w:r>
      <w:r w:rsidR="00C3365A"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>, aby zakończyć etap składania oferty, tylko upewnij się, czy błąd nie jest spowodowany błędami wymienionymi powyżej</w:t>
      </w:r>
      <w:r w:rsidR="0038234D">
        <w:rPr>
          <w:rFonts w:ascii="Tahoma" w:hAnsi="Tahoma" w:cs="Tahoma"/>
          <w:sz w:val="18"/>
          <w:szCs w:val="18"/>
        </w:rPr>
        <w:t>,</w:t>
      </w:r>
    </w:p>
    <w:p w14:paraId="617B5876" w14:textId="77777777" w:rsidR="00F03720" w:rsidRPr="00911727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911727">
        <w:rPr>
          <w:rFonts w:ascii="Tahoma" w:hAnsi="Tahoma" w:cs="Tahoma"/>
          <w:sz w:val="18"/>
          <w:szCs w:val="18"/>
        </w:rPr>
        <w:t xml:space="preserve">następnie system zaszyfruje ofertę </w:t>
      </w:r>
      <w:r w:rsidR="0038234D" w:rsidRPr="00911727">
        <w:rPr>
          <w:rFonts w:ascii="Tahoma" w:hAnsi="Tahoma" w:cs="Tahoma"/>
          <w:sz w:val="18"/>
          <w:szCs w:val="18"/>
        </w:rPr>
        <w:t>W</w:t>
      </w:r>
      <w:r w:rsidRPr="00911727">
        <w:rPr>
          <w:rFonts w:ascii="Tahoma" w:hAnsi="Tahoma" w:cs="Tahoma"/>
          <w:sz w:val="18"/>
          <w:szCs w:val="18"/>
        </w:rPr>
        <w:t xml:space="preserve">ykonawcy, tak by ta była niedostępna dla </w:t>
      </w:r>
      <w:r w:rsidR="0038234D" w:rsidRPr="00911727">
        <w:rPr>
          <w:rFonts w:ascii="Tahoma" w:hAnsi="Tahoma" w:cs="Tahoma"/>
          <w:sz w:val="18"/>
          <w:szCs w:val="18"/>
        </w:rPr>
        <w:t>Z</w:t>
      </w:r>
      <w:r w:rsidRPr="00911727">
        <w:rPr>
          <w:rFonts w:ascii="Tahoma" w:hAnsi="Tahoma" w:cs="Tahoma"/>
          <w:sz w:val="18"/>
          <w:szCs w:val="18"/>
        </w:rPr>
        <w:t>amawiającego do terminu otwarcia ofert</w:t>
      </w:r>
      <w:r w:rsidR="0038234D" w:rsidRPr="00911727">
        <w:rPr>
          <w:rFonts w:ascii="Tahoma" w:hAnsi="Tahoma" w:cs="Tahoma"/>
          <w:sz w:val="18"/>
          <w:szCs w:val="18"/>
        </w:rPr>
        <w:t>,</w:t>
      </w:r>
    </w:p>
    <w:p w14:paraId="53FDA233" w14:textId="135DFBF7" w:rsidR="00F03720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99264E">
        <w:rPr>
          <w:rFonts w:ascii="Tahoma" w:hAnsi="Tahoma" w:cs="Tahoma"/>
          <w:sz w:val="18"/>
          <w:szCs w:val="18"/>
        </w:rPr>
        <w:t>ostatnim krokiem jest wyświetlenie się komunikatu i przesłanie wiadomości e</w:t>
      </w:r>
      <w:r w:rsidR="00097EE1" w:rsidRPr="0099264E">
        <w:rPr>
          <w:rFonts w:ascii="Tahoma" w:hAnsi="Tahoma" w:cs="Tahoma"/>
          <w:sz w:val="18"/>
          <w:szCs w:val="18"/>
        </w:rPr>
        <w:t>-</w:t>
      </w:r>
      <w:r w:rsidRPr="0099264E">
        <w:rPr>
          <w:rFonts w:ascii="Tahoma" w:hAnsi="Tahoma" w:cs="Tahoma"/>
          <w:sz w:val="18"/>
          <w:szCs w:val="18"/>
        </w:rPr>
        <w:t>mail z Platformy zakupowej z informacją na temat złożonej oferty</w:t>
      </w:r>
      <w:r w:rsidR="00F05C14">
        <w:rPr>
          <w:rFonts w:ascii="Tahoma" w:hAnsi="Tahoma" w:cs="Tahoma"/>
          <w:sz w:val="18"/>
          <w:szCs w:val="18"/>
        </w:rPr>
        <w:t xml:space="preserve">. </w:t>
      </w:r>
    </w:p>
    <w:p w14:paraId="44446315" w14:textId="53AC4928" w:rsidR="00A026A2" w:rsidRPr="0099264E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bookmarkStart w:id="16" w:name="_Hlk61429849"/>
      <w:r w:rsidRPr="0099264E">
        <w:rPr>
          <w:rFonts w:ascii="Tahoma" w:hAnsi="Tahoma" w:cs="Tahoma"/>
          <w:sz w:val="18"/>
          <w:szCs w:val="18"/>
        </w:rPr>
        <w:lastRenderedPageBreak/>
        <w:t xml:space="preserve">w celach odwoławczych z uwagi na </w:t>
      </w:r>
      <w:r w:rsidR="00911727">
        <w:rPr>
          <w:rFonts w:ascii="Tahoma" w:hAnsi="Tahoma" w:cs="Tahoma"/>
          <w:sz w:val="18"/>
          <w:szCs w:val="18"/>
        </w:rPr>
        <w:t>zaszyfrowanie</w:t>
      </w:r>
      <w:r w:rsidRPr="0099264E">
        <w:rPr>
          <w:rFonts w:ascii="Tahoma" w:hAnsi="Tahoma" w:cs="Tahoma"/>
          <w:sz w:val="18"/>
          <w:szCs w:val="18"/>
        </w:rPr>
        <w:t xml:space="preserve"> oferty na Platformie zakupowej </w:t>
      </w:r>
      <w:r w:rsidR="0038234D" w:rsidRPr="0099264E">
        <w:rPr>
          <w:rFonts w:ascii="Tahoma" w:hAnsi="Tahoma" w:cs="Tahoma"/>
          <w:sz w:val="18"/>
          <w:szCs w:val="18"/>
        </w:rPr>
        <w:t>W</w:t>
      </w:r>
      <w:r w:rsidRPr="0099264E">
        <w:rPr>
          <w:rFonts w:ascii="Tahoma" w:hAnsi="Tahoma" w:cs="Tahoma"/>
          <w:sz w:val="18"/>
          <w:szCs w:val="18"/>
        </w:rPr>
        <w:t>ykonawca powinien przechowywać kopię swojej oferty wraz z pobranym plikiem XML na swoim komputerze</w:t>
      </w:r>
      <w:bookmarkEnd w:id="16"/>
      <w:r w:rsidR="0038234D" w:rsidRPr="0099264E">
        <w:rPr>
          <w:rFonts w:ascii="Tahoma" w:hAnsi="Tahoma" w:cs="Tahoma"/>
          <w:sz w:val="18"/>
          <w:szCs w:val="18"/>
        </w:rPr>
        <w:t>,</w:t>
      </w:r>
    </w:p>
    <w:p w14:paraId="3141060C" w14:textId="77777777" w:rsidR="0099264E" w:rsidRDefault="00027847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99264E">
        <w:rPr>
          <w:rFonts w:ascii="Tahoma" w:hAnsi="Tahoma" w:cs="Tahoma"/>
          <w:sz w:val="18"/>
          <w:szCs w:val="18"/>
        </w:rPr>
        <w:t xml:space="preserve">Wykonawca może przed upływem terminu do składania ofert wycofać </w:t>
      </w:r>
      <w:r w:rsidR="004F7890" w:rsidRPr="0099264E">
        <w:rPr>
          <w:rFonts w:ascii="Tahoma" w:hAnsi="Tahoma" w:cs="Tahoma"/>
          <w:sz w:val="18"/>
          <w:szCs w:val="18"/>
        </w:rPr>
        <w:t>ofertę za pośrednictwem Formularza składania oferty.</w:t>
      </w:r>
    </w:p>
    <w:p w14:paraId="2691CD28" w14:textId="77777777" w:rsidR="00523317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Z uwagi na to, że oferta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>ykonawcy jest zaszyfrowana nie można jej edytować. Przez zmianę oferty rozumie się złożenie nowej oferty i wycofanie poprzedniej, jednak należy to zrobić przed upływem terminu zakończenia składa ofert w postępowaniu.</w:t>
      </w:r>
    </w:p>
    <w:p w14:paraId="4278465B" w14:textId="77777777" w:rsidR="00523317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>Złożenie nowej oferty i wycofanie poprzedniej w postepowaniu</w:t>
      </w:r>
      <w:r w:rsidR="00D25BC3" w:rsidRPr="00523317">
        <w:rPr>
          <w:rFonts w:ascii="Tahoma" w:hAnsi="Tahoma" w:cs="Tahoma"/>
          <w:sz w:val="18"/>
          <w:szCs w:val="18"/>
        </w:rPr>
        <w:t>,</w:t>
      </w:r>
      <w:r w:rsidRPr="00523317">
        <w:rPr>
          <w:rFonts w:ascii="Tahoma" w:hAnsi="Tahoma" w:cs="Tahoma"/>
          <w:sz w:val="18"/>
          <w:szCs w:val="18"/>
        </w:rPr>
        <w:t xml:space="preserve"> w którym </w:t>
      </w:r>
      <w:r w:rsidR="00F753F1" w:rsidRPr="00523317">
        <w:rPr>
          <w:rFonts w:ascii="Tahoma" w:hAnsi="Tahoma" w:cs="Tahoma"/>
          <w:sz w:val="18"/>
          <w:szCs w:val="18"/>
        </w:rPr>
        <w:t>Z</w:t>
      </w:r>
      <w:r w:rsidRPr="00523317">
        <w:rPr>
          <w:rFonts w:ascii="Tahoma" w:hAnsi="Tahoma" w:cs="Tahoma"/>
          <w:sz w:val="18"/>
          <w:szCs w:val="18"/>
        </w:rPr>
        <w:t>amawiający dopuszcza złożenie tylko jednej oferty przed upływem terminu zakończenia składania ofert w postępowaniu powoduje wycofanie oferty poprzednio złożonej.</w:t>
      </w:r>
    </w:p>
    <w:p w14:paraId="1B2FEE32" w14:textId="1C7B24CC" w:rsidR="00523317" w:rsidRPr="00523317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bookmarkStart w:id="17" w:name="_Hlk61430299"/>
      <w:r w:rsidRPr="00523317">
        <w:rPr>
          <w:rFonts w:ascii="Tahoma" w:hAnsi="Tahoma" w:cs="Tahoma"/>
          <w:sz w:val="18"/>
          <w:szCs w:val="18"/>
        </w:rPr>
        <w:t xml:space="preserve">Jeśli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 xml:space="preserve">ykonawca składający </w:t>
      </w:r>
      <w:r w:rsidR="000A0751">
        <w:rPr>
          <w:rFonts w:ascii="Tahoma" w:hAnsi="Tahoma" w:cs="Tahoma"/>
          <w:sz w:val="18"/>
          <w:szCs w:val="18"/>
        </w:rPr>
        <w:t xml:space="preserve">ofertę </w:t>
      </w:r>
      <w:r w:rsidRPr="00523317">
        <w:rPr>
          <w:rFonts w:ascii="Tahoma" w:hAnsi="Tahoma" w:cs="Tahoma"/>
          <w:sz w:val="18"/>
          <w:szCs w:val="18"/>
        </w:rPr>
        <w:t>jest zautoryzowany (zalogowany), to wycofanie oferty następuje od razu po złożeniu nowej oferty</w:t>
      </w:r>
      <w:bookmarkEnd w:id="17"/>
      <w:r w:rsidRPr="00523317">
        <w:rPr>
          <w:rFonts w:ascii="Tahoma" w:hAnsi="Tahoma" w:cs="Tahoma"/>
          <w:sz w:val="18"/>
          <w:szCs w:val="18"/>
        </w:rPr>
        <w:t>.</w:t>
      </w:r>
    </w:p>
    <w:p w14:paraId="18D1C58A" w14:textId="77777777" w:rsidR="005770EE" w:rsidRDefault="005770EE" w:rsidP="00140FB3">
      <w:pPr>
        <w:numPr>
          <w:ilvl w:val="3"/>
          <w:numId w:val="16"/>
        </w:numPr>
        <w:spacing w:before="120"/>
        <w:ind w:left="1418" w:hanging="851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Jeżeli oferta składana jest przez niezautoryzowanego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>ykonawcę (niezalogowanego lub nieposiadający konta) to wycofanie oferty musi być przez niego potwierdzone:</w:t>
      </w:r>
    </w:p>
    <w:p w14:paraId="4293FCA6" w14:textId="77777777" w:rsidR="00523317" w:rsidRDefault="00523317" w:rsidP="00140FB3">
      <w:pPr>
        <w:numPr>
          <w:ilvl w:val="4"/>
          <w:numId w:val="16"/>
        </w:numPr>
        <w:spacing w:before="120"/>
        <w:ind w:left="1985" w:hanging="1134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przez kliknięcie w link wysłany w wiadomości e-mail, który musi być zgodny z adresem e-mail podanym podczas pierwotnego składania oferty</w:t>
      </w:r>
      <w:r>
        <w:rPr>
          <w:rFonts w:ascii="Tahoma" w:hAnsi="Tahoma" w:cs="Tahoma"/>
          <w:sz w:val="18"/>
          <w:szCs w:val="18"/>
        </w:rPr>
        <w:t>,</w:t>
      </w:r>
    </w:p>
    <w:p w14:paraId="42504B04" w14:textId="77777777" w:rsidR="00523317" w:rsidRDefault="00523317" w:rsidP="00140FB3">
      <w:pPr>
        <w:numPr>
          <w:ilvl w:val="4"/>
          <w:numId w:val="16"/>
        </w:numPr>
        <w:spacing w:before="120"/>
        <w:ind w:left="1985" w:hanging="1134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zalogowanie i kliknięcie w przycisk </w:t>
      </w:r>
      <w:r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Potwierdź ofertę</w:t>
      </w:r>
      <w:r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>.</w:t>
      </w:r>
    </w:p>
    <w:p w14:paraId="1D5AA2B6" w14:textId="77777777" w:rsidR="00523317" w:rsidRDefault="00523317" w:rsidP="00523317">
      <w:pPr>
        <w:spacing w:before="120"/>
        <w:ind w:left="851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Potwierdzeniem wycofaniu oferty w przypadku w przypadku pkt. </w:t>
      </w:r>
      <w:r>
        <w:rPr>
          <w:rFonts w:ascii="Tahoma" w:hAnsi="Tahoma" w:cs="Tahoma"/>
          <w:sz w:val="18"/>
          <w:szCs w:val="18"/>
        </w:rPr>
        <w:t>10</w:t>
      </w:r>
      <w:r w:rsidRPr="00826AEA">
        <w:rPr>
          <w:rFonts w:ascii="Tahoma" w:hAnsi="Tahoma" w:cs="Tahoma"/>
          <w:sz w:val="18"/>
          <w:szCs w:val="18"/>
        </w:rPr>
        <w:t>.2.1</w:t>
      </w:r>
      <w:r>
        <w:rPr>
          <w:rFonts w:ascii="Tahoma" w:hAnsi="Tahoma" w:cs="Tahoma"/>
          <w:sz w:val="18"/>
          <w:szCs w:val="18"/>
        </w:rPr>
        <w:t>1</w:t>
      </w:r>
      <w:r w:rsidRPr="00826AEA">
        <w:rPr>
          <w:rFonts w:ascii="Tahoma" w:hAnsi="Tahoma" w:cs="Tahoma"/>
          <w:sz w:val="18"/>
          <w:szCs w:val="18"/>
        </w:rPr>
        <w:t>.1 jest data klikn</w:t>
      </w:r>
      <w:r>
        <w:rPr>
          <w:rFonts w:ascii="Tahoma" w:hAnsi="Tahoma" w:cs="Tahoma"/>
          <w:sz w:val="18"/>
          <w:szCs w:val="18"/>
        </w:rPr>
        <w:t>i</w:t>
      </w:r>
      <w:r w:rsidRPr="00826AEA">
        <w:rPr>
          <w:rFonts w:ascii="Tahoma" w:hAnsi="Tahoma" w:cs="Tahoma"/>
          <w:sz w:val="18"/>
          <w:szCs w:val="18"/>
        </w:rPr>
        <w:t xml:space="preserve">ęcia w przycisk </w:t>
      </w:r>
      <w:r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Wycofaj ofertę</w:t>
      </w:r>
      <w:r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 xml:space="preserve"> i potwierdzenie tej akcji.</w:t>
      </w:r>
    </w:p>
    <w:p w14:paraId="3920D3D2" w14:textId="77777777" w:rsidR="00B02014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Wycofanie oferty możliwe jest do zakończenia terminu składa ofert.</w:t>
      </w:r>
    </w:p>
    <w:p w14:paraId="3B6ADF81" w14:textId="376E21E1" w:rsidR="00B02014" w:rsidRDefault="00B02014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Wykonawca po upływie terminu składania ofert nie może dokonywać zmiany złożonej oferty. </w:t>
      </w:r>
    </w:p>
    <w:p w14:paraId="17167A59" w14:textId="639A32B7" w:rsidR="00F05C14" w:rsidRDefault="00F05C14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bookmarkStart w:id="18" w:name="_Hlk61430603"/>
      <w:r>
        <w:rPr>
          <w:rFonts w:ascii="Tahoma" w:hAnsi="Tahoma" w:cs="Tahoma"/>
          <w:sz w:val="18"/>
          <w:szCs w:val="18"/>
        </w:rPr>
        <w:t>Wycofanie złożonej oferty powoduje, że zamawiający nie będzie miał możliwości zapoznania się z nią po upływie terminu zakończenia składania ofert w postępowania</w:t>
      </w:r>
      <w:bookmarkEnd w:id="18"/>
      <w:r>
        <w:rPr>
          <w:rFonts w:ascii="Tahoma" w:hAnsi="Tahoma" w:cs="Tahoma"/>
          <w:sz w:val="18"/>
          <w:szCs w:val="18"/>
        </w:rPr>
        <w:t xml:space="preserve">. </w:t>
      </w:r>
    </w:p>
    <w:p w14:paraId="0E0D24E5" w14:textId="77777777" w:rsidR="0070224D" w:rsidRDefault="00DD5316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>Oferta powinna być sporządzona w języku polskim, z zachowaniem postaci elektronicznej w formacie danych: .doc, .docx., .rtf., .xps, .odt,</w:t>
      </w:r>
      <w:r w:rsidR="00197C13" w:rsidRPr="0070224D">
        <w:rPr>
          <w:rFonts w:ascii="Tahoma" w:hAnsi="Tahoma" w:cs="Tahoma"/>
          <w:sz w:val="18"/>
          <w:szCs w:val="18"/>
        </w:rPr>
        <w:t xml:space="preserve"> .xls, .xlsx,</w:t>
      </w:r>
      <w:r w:rsidRPr="0070224D">
        <w:rPr>
          <w:rFonts w:ascii="Tahoma" w:hAnsi="Tahoma" w:cs="Tahoma"/>
          <w:sz w:val="18"/>
          <w:szCs w:val="18"/>
        </w:rPr>
        <w:t xml:space="preserve"> Zamawiający zaleca w szczególności .pdf – jako format przesyłania danych. </w:t>
      </w:r>
      <w:bookmarkStart w:id="19" w:name="_Hlk530049617"/>
    </w:p>
    <w:p w14:paraId="294D0E2E" w14:textId="17348643" w:rsidR="0070224D" w:rsidRDefault="00F06637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>Ofertę</w:t>
      </w:r>
      <w:r w:rsidR="00FA0615" w:rsidRPr="0070224D">
        <w:rPr>
          <w:rFonts w:ascii="Tahoma" w:hAnsi="Tahoma" w:cs="Tahoma"/>
          <w:sz w:val="18"/>
          <w:szCs w:val="18"/>
        </w:rPr>
        <w:t>,</w:t>
      </w:r>
      <w:r w:rsidRPr="0070224D">
        <w:rPr>
          <w:rFonts w:ascii="Tahoma" w:hAnsi="Tahoma" w:cs="Tahoma"/>
          <w:sz w:val="18"/>
          <w:szCs w:val="18"/>
        </w:rPr>
        <w:t xml:space="preserve"> oświadczenia oraz oświadczenie, o którym mowa w art. </w:t>
      </w:r>
      <w:r w:rsidR="0070224D" w:rsidRPr="0070224D">
        <w:rPr>
          <w:rFonts w:ascii="Tahoma" w:hAnsi="Tahoma" w:cs="Tahoma"/>
          <w:sz w:val="18"/>
          <w:szCs w:val="18"/>
        </w:rPr>
        <w:t>125 ust. 1</w:t>
      </w:r>
      <w:r w:rsidRPr="0070224D">
        <w:rPr>
          <w:rFonts w:ascii="Tahoma" w:hAnsi="Tahoma" w:cs="Tahoma"/>
          <w:sz w:val="18"/>
          <w:szCs w:val="18"/>
        </w:rPr>
        <w:t xml:space="preserve"> ustawy PZP, sporządza się pod rygorem nieważności, w postaci elektronicznej i opatruje kwalifikowanym podpisem elektronicznym</w:t>
      </w:r>
      <w:bookmarkEnd w:id="19"/>
      <w:r w:rsidR="008028D9">
        <w:rPr>
          <w:rFonts w:ascii="Tahoma" w:hAnsi="Tahoma" w:cs="Tahoma"/>
          <w:sz w:val="18"/>
          <w:szCs w:val="18"/>
        </w:rPr>
        <w:t>, lub podpisem zaufanym lub podpisem osobistym.</w:t>
      </w:r>
    </w:p>
    <w:p w14:paraId="0C25BBE7" w14:textId="522F868F" w:rsidR="00826AEA" w:rsidRPr="0070224D" w:rsidRDefault="00826AEA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 xml:space="preserve">Za datę przekazania oferty przyjmuje się datę ich przekazania w systemie Platformy zakupowej wraz z wgraniem paczki w formacie XML w drugim kroku składania oferty poprzez kliknięcie przycisku „Złóż ofertę” i wyświetleniu komunikatu, że oferta została złożona. </w:t>
      </w:r>
      <w:bookmarkStart w:id="20" w:name="_Hlk61430856"/>
      <w:r w:rsidR="008028D9">
        <w:rPr>
          <w:rFonts w:ascii="Tahoma" w:hAnsi="Tahoma" w:cs="Tahoma"/>
          <w:sz w:val="18"/>
          <w:szCs w:val="18"/>
        </w:rPr>
        <w:t>Czas wyświetlany na Platformie Zakupowej synchronizuje się automatycznie z serwerem Głównego Urzędu Miar.</w:t>
      </w:r>
      <w:bookmarkEnd w:id="20"/>
    </w:p>
    <w:bookmarkEnd w:id="10"/>
    <w:p w14:paraId="1EA64172" w14:textId="1BF73540" w:rsidR="00DD5316" w:rsidRDefault="00A55018" w:rsidP="00140FB3">
      <w:pPr>
        <w:numPr>
          <w:ilvl w:val="1"/>
          <w:numId w:val="22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b/>
          <w:bCs/>
          <w:sz w:val="18"/>
          <w:szCs w:val="18"/>
        </w:rPr>
        <w:t>Zamawiający nie udziela żadnych ustnych i telefonicznych informacji, wyjaśnień czy odpowiedzi</w:t>
      </w:r>
      <w:r w:rsidRPr="00DD5316">
        <w:rPr>
          <w:rFonts w:ascii="Tahoma" w:hAnsi="Tahoma" w:cs="Tahoma"/>
          <w:b/>
          <w:bCs/>
          <w:sz w:val="18"/>
          <w:szCs w:val="18"/>
        </w:rPr>
        <w:t xml:space="preserve"> na kierowane zapytania</w:t>
      </w:r>
      <w:r w:rsidR="0075178F">
        <w:rPr>
          <w:rFonts w:ascii="Tahoma" w:hAnsi="Tahoma" w:cs="Tahoma"/>
          <w:b/>
          <w:bCs/>
          <w:sz w:val="18"/>
          <w:szCs w:val="18"/>
        </w:rPr>
        <w:t xml:space="preserve">, dotyczące wyjaśnienia treści </w:t>
      </w:r>
      <w:r w:rsidR="008028D9">
        <w:rPr>
          <w:rFonts w:ascii="Tahoma" w:hAnsi="Tahoma" w:cs="Tahoma"/>
          <w:b/>
          <w:bCs/>
          <w:sz w:val="18"/>
          <w:szCs w:val="18"/>
        </w:rPr>
        <w:t>Specyfikacji</w:t>
      </w:r>
      <w:r w:rsidR="0075178F">
        <w:rPr>
          <w:rFonts w:ascii="Tahoma" w:hAnsi="Tahoma" w:cs="Tahoma"/>
          <w:b/>
          <w:bCs/>
          <w:sz w:val="18"/>
          <w:szCs w:val="18"/>
        </w:rPr>
        <w:t xml:space="preserve"> Warunków Zamówienia</w:t>
      </w:r>
      <w:r w:rsidRPr="00DD5316">
        <w:rPr>
          <w:rFonts w:ascii="Tahoma" w:hAnsi="Tahoma" w:cs="Tahoma"/>
          <w:bCs/>
          <w:sz w:val="18"/>
          <w:szCs w:val="18"/>
        </w:rPr>
        <w:t>.</w:t>
      </w:r>
    </w:p>
    <w:p w14:paraId="6B29728D" w14:textId="7F0659F0" w:rsidR="00DD5316" w:rsidRPr="00F1239D" w:rsidRDefault="00F1239D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536199" w:rsidRPr="00F1239D">
        <w:rPr>
          <w:rFonts w:ascii="Tahoma" w:hAnsi="Tahoma" w:cs="Tahoma"/>
          <w:sz w:val="18"/>
          <w:szCs w:val="18"/>
        </w:rPr>
        <w:t>Wykonawca może zwracać się do Zamawiającego o wyjaśnienia treści Specyfikacji Warunków Zamówienia.</w:t>
      </w:r>
    </w:p>
    <w:p w14:paraId="301C77A5" w14:textId="7C36725A" w:rsidR="00DD5316" w:rsidRPr="00F1239D" w:rsidRDefault="00F1239D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D174C7" w:rsidRPr="00F1239D">
        <w:rPr>
          <w:rFonts w:ascii="Tahoma" w:hAnsi="Tahoma" w:cs="Tahoma"/>
          <w:sz w:val="18"/>
          <w:szCs w:val="18"/>
        </w:rPr>
        <w:t xml:space="preserve">Zamawiający udzieli </w:t>
      </w:r>
      <w:r w:rsidR="00D174C7">
        <w:rPr>
          <w:rFonts w:ascii="Tahoma" w:hAnsi="Tahoma" w:cs="Tahoma"/>
          <w:sz w:val="18"/>
          <w:szCs w:val="18"/>
        </w:rPr>
        <w:t>wyjaśnień</w:t>
      </w:r>
      <w:r w:rsidR="00D174C7" w:rsidRPr="00F1239D">
        <w:rPr>
          <w:rFonts w:ascii="Tahoma" w:hAnsi="Tahoma" w:cs="Tahoma"/>
          <w:sz w:val="18"/>
          <w:szCs w:val="18"/>
        </w:rPr>
        <w:t xml:space="preserve"> niezwłocznie, jednak nie później niż na </w:t>
      </w:r>
      <w:r w:rsidR="00D174C7" w:rsidRPr="00CB42F3">
        <w:rPr>
          <w:rFonts w:ascii="Tahoma" w:hAnsi="Tahoma" w:cs="Tahoma"/>
          <w:b/>
          <w:bCs/>
          <w:sz w:val="18"/>
          <w:szCs w:val="18"/>
        </w:rPr>
        <w:t>2</w:t>
      </w:r>
      <w:r w:rsidR="00D174C7" w:rsidRPr="001C19BD">
        <w:rPr>
          <w:rFonts w:ascii="Tahoma" w:hAnsi="Tahoma" w:cs="Tahoma"/>
          <w:b/>
          <w:bCs/>
          <w:sz w:val="18"/>
          <w:szCs w:val="18"/>
        </w:rPr>
        <w:t xml:space="preserve"> dni</w:t>
      </w:r>
      <w:r w:rsidR="00D174C7" w:rsidRPr="00F1239D">
        <w:rPr>
          <w:rFonts w:ascii="Tahoma" w:hAnsi="Tahoma" w:cs="Tahoma"/>
          <w:sz w:val="18"/>
          <w:szCs w:val="18"/>
        </w:rPr>
        <w:t xml:space="preserve"> przed upływem terminu składania ofert, pod warunkiem, że wniosek (zapytanie) o wyjaśnienie treści Specyfikacji Warunków Zamówienia wpłynie do Zamawiającego nie później niż </w:t>
      </w:r>
      <w:r w:rsidR="00D174C7">
        <w:rPr>
          <w:rFonts w:ascii="Tahoma" w:hAnsi="Tahoma" w:cs="Tahoma"/>
          <w:sz w:val="18"/>
          <w:szCs w:val="18"/>
        </w:rPr>
        <w:t>na 4 dni przed upływem terminu składania ofert</w:t>
      </w:r>
      <w:r w:rsidR="00D174C7" w:rsidRPr="00F1239D">
        <w:rPr>
          <w:rFonts w:ascii="Tahoma" w:hAnsi="Tahoma" w:cs="Tahoma"/>
          <w:sz w:val="18"/>
          <w:szCs w:val="18"/>
        </w:rPr>
        <w:t>.</w:t>
      </w:r>
      <w:r w:rsidR="00D174C7">
        <w:rPr>
          <w:rFonts w:ascii="Tahoma" w:hAnsi="Tahoma" w:cs="Tahoma"/>
          <w:sz w:val="18"/>
          <w:szCs w:val="18"/>
        </w:rPr>
        <w:t xml:space="preserve"> Jeżeli Zamawiający nie udzieli odpowiedzi w terminie o którym mowa powyżej, przedłuży termin składania ofert o czas niezbędny do zapoznania się wszystkich zainteresowanych wykonawców z wyjaśnieniami niezbędnymi do należytego przygotowania i złożenia ofert.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</w:p>
    <w:p w14:paraId="4F26C87C" w14:textId="29FB9D60" w:rsidR="00536199" w:rsidRPr="00F1239D" w:rsidRDefault="00F1239D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W przypadku gdy wniosek o wyjaśnienie SWZ nie wpłynie w terminie, o którym mowa </w:t>
      </w:r>
      <w:r w:rsidR="001C19BD">
        <w:rPr>
          <w:rFonts w:ascii="Tahoma" w:hAnsi="Tahoma" w:cs="Tahoma"/>
          <w:sz w:val="18"/>
          <w:szCs w:val="18"/>
        </w:rPr>
        <w:t>w pkt. 10.5 SWZ</w:t>
      </w:r>
      <w:r>
        <w:rPr>
          <w:rFonts w:ascii="Tahoma" w:hAnsi="Tahoma" w:cs="Tahoma"/>
          <w:sz w:val="18"/>
          <w:szCs w:val="18"/>
        </w:rPr>
        <w:t>, zamawiający nie ma obowiązku udzielania wyjaśnień SWZ oraz obowiązku przedłużania terminu składania ofert.</w:t>
      </w:r>
    </w:p>
    <w:p w14:paraId="1DE62B32" w14:textId="7329A78B" w:rsidR="00536199" w:rsidRPr="00F1239D" w:rsidRDefault="00536199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F1239D">
        <w:rPr>
          <w:rFonts w:ascii="Tahoma" w:hAnsi="Tahoma" w:cs="Tahoma"/>
          <w:sz w:val="18"/>
          <w:szCs w:val="18"/>
        </w:rPr>
        <w:t xml:space="preserve">Przedłużenie terminu składania ofert nie wpływa na bieg terminu składania wniosku (zapytań), o których mowa </w:t>
      </w:r>
      <w:r w:rsidR="001C19BD">
        <w:rPr>
          <w:rFonts w:ascii="Tahoma" w:hAnsi="Tahoma" w:cs="Tahoma"/>
          <w:sz w:val="18"/>
          <w:szCs w:val="18"/>
        </w:rPr>
        <w:t>w pkt 10.5 SWZ</w:t>
      </w:r>
      <w:r w:rsidRPr="00F1239D">
        <w:rPr>
          <w:rFonts w:ascii="Tahoma" w:hAnsi="Tahoma" w:cs="Tahoma"/>
          <w:sz w:val="18"/>
          <w:szCs w:val="18"/>
        </w:rPr>
        <w:t>.</w:t>
      </w:r>
    </w:p>
    <w:p w14:paraId="2213D117" w14:textId="1807043E" w:rsidR="00DD5316" w:rsidRPr="00F1239D" w:rsidRDefault="00A55018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F1239D">
        <w:rPr>
          <w:rFonts w:ascii="Tahoma" w:hAnsi="Tahoma" w:cs="Tahoma"/>
          <w:sz w:val="18"/>
          <w:szCs w:val="18"/>
        </w:rPr>
        <w:t xml:space="preserve">Treść zapytań wraz z wyjaśnieniami (odpowiedziami), Zamawiający </w:t>
      </w:r>
      <w:r w:rsidR="00F1239D">
        <w:rPr>
          <w:rFonts w:ascii="Tahoma" w:hAnsi="Tahoma" w:cs="Tahoma"/>
          <w:sz w:val="18"/>
          <w:szCs w:val="18"/>
        </w:rPr>
        <w:t>udostępnia</w:t>
      </w:r>
      <w:r w:rsidRPr="00F1239D">
        <w:rPr>
          <w:rFonts w:ascii="Tahoma" w:hAnsi="Tahoma" w:cs="Tahoma"/>
          <w:sz w:val="18"/>
          <w:szCs w:val="18"/>
        </w:rPr>
        <w:t xml:space="preserve">, bez ujawniania źródła zapytania, </w:t>
      </w:r>
      <w:r w:rsidR="00F1239D">
        <w:rPr>
          <w:rFonts w:ascii="Tahoma" w:hAnsi="Tahoma" w:cs="Tahoma"/>
          <w:sz w:val="18"/>
          <w:szCs w:val="18"/>
        </w:rPr>
        <w:t xml:space="preserve">na </w:t>
      </w:r>
      <w:r w:rsidR="00333F7F" w:rsidRPr="00F1239D">
        <w:rPr>
          <w:rFonts w:ascii="Tahoma" w:hAnsi="Tahoma" w:cs="Tahoma"/>
          <w:sz w:val="18"/>
          <w:szCs w:val="18"/>
        </w:rPr>
        <w:t xml:space="preserve">stronie internetowej </w:t>
      </w:r>
      <w:r w:rsidR="00F1239D">
        <w:rPr>
          <w:rFonts w:ascii="Tahoma" w:hAnsi="Tahoma" w:cs="Tahoma"/>
          <w:sz w:val="18"/>
          <w:szCs w:val="18"/>
        </w:rPr>
        <w:t xml:space="preserve">prowadzonego postępowania tj. Dedykowanej </w:t>
      </w:r>
      <w:r w:rsidR="00333F7F" w:rsidRPr="00F1239D">
        <w:rPr>
          <w:rFonts w:ascii="Tahoma" w:hAnsi="Tahoma" w:cs="Tahoma"/>
          <w:sz w:val="18"/>
          <w:szCs w:val="18"/>
        </w:rPr>
        <w:t>Platform</w:t>
      </w:r>
      <w:r w:rsidR="001C19BD">
        <w:rPr>
          <w:rFonts w:ascii="Tahoma" w:hAnsi="Tahoma" w:cs="Tahoma"/>
          <w:sz w:val="18"/>
          <w:szCs w:val="18"/>
        </w:rPr>
        <w:t>ie</w:t>
      </w:r>
      <w:r w:rsidR="00333F7F" w:rsidRPr="00F1239D">
        <w:rPr>
          <w:rFonts w:ascii="Tahoma" w:hAnsi="Tahoma" w:cs="Tahoma"/>
          <w:sz w:val="18"/>
          <w:szCs w:val="18"/>
        </w:rPr>
        <w:t xml:space="preserve"> </w:t>
      </w:r>
      <w:r w:rsidR="00F1239D">
        <w:rPr>
          <w:rFonts w:ascii="Tahoma" w:hAnsi="Tahoma" w:cs="Tahoma"/>
          <w:sz w:val="18"/>
          <w:szCs w:val="18"/>
        </w:rPr>
        <w:t>Z</w:t>
      </w:r>
      <w:r w:rsidR="00333F7F" w:rsidRPr="00F1239D">
        <w:rPr>
          <w:rFonts w:ascii="Tahoma" w:hAnsi="Tahoma" w:cs="Tahoma"/>
          <w:sz w:val="18"/>
          <w:szCs w:val="18"/>
        </w:rPr>
        <w:t xml:space="preserve">akupowej </w:t>
      </w:r>
      <w:hyperlink r:id="rId26" w:history="1">
        <w:r w:rsidR="00333F7F" w:rsidRPr="00F1239D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F753F1" w:rsidRPr="00F1239D">
        <w:rPr>
          <w:rFonts w:ascii="Tahoma" w:hAnsi="Tahoma" w:cs="Tahoma"/>
          <w:sz w:val="18"/>
          <w:szCs w:val="18"/>
        </w:rPr>
        <w:t>.</w:t>
      </w:r>
    </w:p>
    <w:p w14:paraId="2C6EECFC" w14:textId="0D23D999" w:rsidR="00536199" w:rsidRPr="00EF02B7" w:rsidRDefault="002B5923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color w:val="FF0000"/>
          <w:sz w:val="18"/>
          <w:szCs w:val="18"/>
        </w:rPr>
      </w:pPr>
      <w:r w:rsidRPr="00EF02B7">
        <w:rPr>
          <w:rFonts w:ascii="Tahoma" w:hAnsi="Tahoma" w:cs="Tahoma"/>
          <w:color w:val="FF0000"/>
          <w:sz w:val="18"/>
          <w:szCs w:val="18"/>
        </w:rPr>
        <w:lastRenderedPageBreak/>
        <w:t>.</w:t>
      </w:r>
      <w:r w:rsidR="00EF02B7">
        <w:rPr>
          <w:rFonts w:ascii="Tahoma" w:hAnsi="Tahoma" w:cs="Tahoma"/>
          <w:color w:val="FF0000"/>
          <w:sz w:val="18"/>
          <w:szCs w:val="18"/>
        </w:rPr>
        <w:t xml:space="preserve"> </w:t>
      </w:r>
      <w:r w:rsidR="008930D5" w:rsidRPr="00EF02B7">
        <w:rPr>
          <w:rFonts w:ascii="Tahoma" w:hAnsi="Tahoma" w:cs="Tahoma"/>
          <w:sz w:val="18"/>
          <w:szCs w:val="18"/>
        </w:rPr>
        <w:t xml:space="preserve">W uzasadnionych przypadkach Zamawiający może przed upływem terminu składania ofert zmienić treść SWZ. Dokonaną zmianę SWZ Zamawiający </w:t>
      </w:r>
      <w:r w:rsidR="00742A09" w:rsidRPr="00EF02B7">
        <w:rPr>
          <w:rFonts w:ascii="Tahoma" w:hAnsi="Tahoma" w:cs="Tahoma"/>
          <w:sz w:val="18"/>
          <w:szCs w:val="18"/>
        </w:rPr>
        <w:t xml:space="preserve">udostępnia na </w:t>
      </w:r>
      <w:r w:rsidR="00333F7F" w:rsidRPr="00EF02B7">
        <w:rPr>
          <w:rFonts w:ascii="Tahoma" w:hAnsi="Tahoma" w:cs="Tahoma"/>
          <w:sz w:val="18"/>
          <w:szCs w:val="18"/>
        </w:rPr>
        <w:t xml:space="preserve">dedykowanej stronie internetowej Platformy </w:t>
      </w:r>
      <w:r w:rsidR="00EF02B7" w:rsidRPr="00EF02B7">
        <w:rPr>
          <w:rFonts w:ascii="Tahoma" w:hAnsi="Tahoma" w:cs="Tahoma"/>
          <w:sz w:val="18"/>
          <w:szCs w:val="18"/>
        </w:rPr>
        <w:t>Z</w:t>
      </w:r>
      <w:r w:rsidR="00333F7F" w:rsidRPr="00EF02B7">
        <w:rPr>
          <w:rFonts w:ascii="Tahoma" w:hAnsi="Tahoma" w:cs="Tahoma"/>
          <w:sz w:val="18"/>
          <w:szCs w:val="18"/>
        </w:rPr>
        <w:t xml:space="preserve">akupowej tj. </w:t>
      </w:r>
      <w:hyperlink r:id="rId27" w:history="1">
        <w:r w:rsidR="00333F7F" w:rsidRPr="00EF02B7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08758D" w:rsidRPr="00EF02B7">
        <w:rPr>
          <w:rFonts w:ascii="Tahoma" w:hAnsi="Tahoma" w:cs="Tahoma"/>
          <w:sz w:val="18"/>
          <w:szCs w:val="18"/>
        </w:rPr>
        <w:t xml:space="preserve">, </w:t>
      </w:r>
      <w:r w:rsidR="0008758D" w:rsidRPr="00EF02B7">
        <w:rPr>
          <w:rFonts w:ascii="Tahoma" w:hAnsi="Tahoma" w:cs="Tahoma"/>
          <w:color w:val="000000"/>
          <w:sz w:val="18"/>
          <w:szCs w:val="18"/>
        </w:rPr>
        <w:t>na stronie danego postępowania.</w:t>
      </w:r>
    </w:p>
    <w:p w14:paraId="335F8C16" w14:textId="31D71E72" w:rsidR="00EF02B7" w:rsidRPr="00EF02B7" w:rsidRDefault="00EF02B7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gdy zmiany treści SWZ są istotne dla sporządzenia ofert lub wymagają od wykonawców dodatkowego czasu na zapoznanie się ze zmianą SWZ i przygotowanie ofert, zamawiający przedłuży termin składania ofert o czas niezbędny na zapoznanie się ze zmianą SWZ i przygotowanie oferty.</w:t>
      </w:r>
      <w:r w:rsidR="00FD7252">
        <w:rPr>
          <w:rFonts w:ascii="Tahoma" w:hAnsi="Tahoma" w:cs="Tahoma"/>
          <w:sz w:val="18"/>
          <w:szCs w:val="18"/>
        </w:rPr>
        <w:t xml:space="preserve"> Zamawiający informuje wykonawców o przedłużonym terminie składania ofert przez zamieszczenie informacji na </w:t>
      </w:r>
      <w:r w:rsidR="00FD7252" w:rsidRPr="00F1239D">
        <w:rPr>
          <w:rFonts w:ascii="Tahoma" w:hAnsi="Tahoma" w:cs="Tahoma"/>
          <w:sz w:val="18"/>
          <w:szCs w:val="18"/>
        </w:rPr>
        <w:t xml:space="preserve">stronie internetowej </w:t>
      </w:r>
      <w:r w:rsidR="00FD7252">
        <w:rPr>
          <w:rFonts w:ascii="Tahoma" w:hAnsi="Tahoma" w:cs="Tahoma"/>
          <w:sz w:val="18"/>
          <w:szCs w:val="18"/>
        </w:rPr>
        <w:t xml:space="preserve">prowadzonego postępowania tj. Dedykowanej </w:t>
      </w:r>
      <w:r w:rsidR="00FD7252" w:rsidRPr="00F1239D">
        <w:rPr>
          <w:rFonts w:ascii="Tahoma" w:hAnsi="Tahoma" w:cs="Tahoma"/>
          <w:sz w:val="18"/>
          <w:szCs w:val="18"/>
        </w:rPr>
        <w:t>Platform</w:t>
      </w:r>
      <w:r w:rsidR="00FD7252">
        <w:rPr>
          <w:rFonts w:ascii="Tahoma" w:hAnsi="Tahoma" w:cs="Tahoma"/>
          <w:sz w:val="18"/>
          <w:szCs w:val="18"/>
        </w:rPr>
        <w:t>ie</w:t>
      </w:r>
      <w:r w:rsidR="00FD7252" w:rsidRPr="00F1239D">
        <w:rPr>
          <w:rFonts w:ascii="Tahoma" w:hAnsi="Tahoma" w:cs="Tahoma"/>
          <w:sz w:val="18"/>
          <w:szCs w:val="18"/>
        </w:rPr>
        <w:t xml:space="preserve"> </w:t>
      </w:r>
      <w:r w:rsidR="00FD7252">
        <w:rPr>
          <w:rFonts w:ascii="Tahoma" w:hAnsi="Tahoma" w:cs="Tahoma"/>
          <w:sz w:val="18"/>
          <w:szCs w:val="18"/>
        </w:rPr>
        <w:t>Z</w:t>
      </w:r>
      <w:r w:rsidR="00FD7252" w:rsidRPr="00F1239D">
        <w:rPr>
          <w:rFonts w:ascii="Tahoma" w:hAnsi="Tahoma" w:cs="Tahoma"/>
          <w:sz w:val="18"/>
          <w:szCs w:val="18"/>
        </w:rPr>
        <w:t xml:space="preserve">akupowej </w:t>
      </w:r>
      <w:hyperlink r:id="rId28" w:history="1">
        <w:r w:rsidR="00FD7252" w:rsidRPr="00F1239D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FD7252">
        <w:rPr>
          <w:rFonts w:ascii="Tahoma" w:hAnsi="Tahoma" w:cs="Tahoma"/>
          <w:sz w:val="18"/>
          <w:szCs w:val="18"/>
        </w:rPr>
        <w:t>. Informację o przedłużonym terminie składania ofert</w:t>
      </w:r>
      <w:r w:rsidR="00EC1FB0">
        <w:rPr>
          <w:rFonts w:ascii="Tahoma" w:hAnsi="Tahoma" w:cs="Tahoma"/>
          <w:sz w:val="18"/>
          <w:szCs w:val="18"/>
        </w:rPr>
        <w:t xml:space="preserve"> zamawiający ponadto zamieszcza w ogłoszeniu, o którym mowa w art. 267 ust. 2 pkt 6. </w:t>
      </w:r>
    </w:p>
    <w:p w14:paraId="36865018" w14:textId="77777777" w:rsidR="00067526" w:rsidRDefault="00067526" w:rsidP="00B27E40">
      <w:pPr>
        <w:pStyle w:val="Akapitzlist"/>
        <w:ind w:left="0"/>
        <w:rPr>
          <w:rFonts w:ascii="Tahoma" w:hAnsi="Tahoma"/>
          <w:b/>
          <w:sz w:val="18"/>
        </w:rPr>
      </w:pPr>
    </w:p>
    <w:p w14:paraId="59BB8CAC" w14:textId="47B9425C" w:rsidR="00536199" w:rsidRPr="00743F58" w:rsidRDefault="008930D5" w:rsidP="00140FB3">
      <w:pPr>
        <w:numPr>
          <w:ilvl w:val="0"/>
          <w:numId w:val="16"/>
        </w:num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743F58">
        <w:rPr>
          <w:rFonts w:ascii="Tahoma" w:hAnsi="Tahoma" w:cs="Tahoma"/>
          <w:b/>
          <w:sz w:val="18"/>
          <w:szCs w:val="18"/>
          <w:u w:val="single"/>
        </w:rPr>
        <w:t>Wymagania dotyczące wadium.</w:t>
      </w:r>
    </w:p>
    <w:p w14:paraId="34D13FD0" w14:textId="584A7A18" w:rsidR="00EF02B7" w:rsidRDefault="00EF02B7" w:rsidP="00EF02B7">
      <w:pPr>
        <w:pStyle w:val="Standard"/>
        <w:spacing w:before="120"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11.1 </w:t>
      </w:r>
      <w:r w:rsidR="00D174C7">
        <w:rPr>
          <w:rFonts w:ascii="Tahoma" w:hAnsi="Tahoma" w:cs="Tahoma"/>
          <w:sz w:val="18"/>
          <w:szCs w:val="18"/>
        </w:rPr>
        <w:t>Zamawiający nie wymaga wniesienia wadium</w:t>
      </w:r>
      <w:r>
        <w:rPr>
          <w:rFonts w:ascii="Tahoma" w:hAnsi="Tahoma" w:cs="Tahoma"/>
          <w:sz w:val="18"/>
          <w:szCs w:val="18"/>
        </w:rPr>
        <w:t>.</w:t>
      </w:r>
    </w:p>
    <w:p w14:paraId="14447965" w14:textId="531C0EE3" w:rsidR="0077446E" w:rsidRDefault="0077446E" w:rsidP="00864F31">
      <w:pPr>
        <w:jc w:val="both"/>
        <w:rPr>
          <w:rFonts w:ascii="Tahoma" w:hAnsi="Tahoma" w:cs="Tahoma"/>
          <w:bCs/>
          <w:sz w:val="18"/>
          <w:szCs w:val="18"/>
        </w:rPr>
      </w:pPr>
    </w:p>
    <w:p w14:paraId="21F1CBC5" w14:textId="471637CC" w:rsidR="0080025E" w:rsidRPr="006E066A" w:rsidRDefault="0080025E" w:rsidP="00140FB3">
      <w:pPr>
        <w:numPr>
          <w:ilvl w:val="0"/>
          <w:numId w:val="16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Termin związania ofertą.</w:t>
      </w:r>
    </w:p>
    <w:p w14:paraId="54230142" w14:textId="60F596BC" w:rsidR="00B27969" w:rsidRPr="00A90B40" w:rsidRDefault="00D174C7" w:rsidP="00140FB3">
      <w:pPr>
        <w:numPr>
          <w:ilvl w:val="1"/>
          <w:numId w:val="25"/>
        </w:numPr>
        <w:spacing w:before="120"/>
        <w:ind w:left="567" w:hanging="578"/>
        <w:jc w:val="both"/>
        <w:rPr>
          <w:rFonts w:ascii="Tahoma" w:hAnsi="Tahoma"/>
          <w:b/>
          <w:bCs/>
          <w:color w:val="0070C0"/>
          <w:sz w:val="18"/>
        </w:rPr>
      </w:pPr>
      <w:r w:rsidRPr="000B3289">
        <w:rPr>
          <w:rFonts w:ascii="Tahoma" w:hAnsi="Tahoma" w:cs="Tahoma"/>
          <w:sz w:val="18"/>
          <w:szCs w:val="18"/>
        </w:rPr>
        <w:t xml:space="preserve">Termin związania ofertą wynosi </w:t>
      </w:r>
      <w:r w:rsidRPr="00A90B40">
        <w:rPr>
          <w:rFonts w:ascii="Tahoma" w:hAnsi="Tahoma"/>
          <w:b/>
          <w:bCs/>
          <w:color w:val="0070C0"/>
          <w:sz w:val="18"/>
        </w:rPr>
        <w:t>do dnia</w:t>
      </w:r>
      <w:r w:rsidRPr="00A90B40">
        <w:rPr>
          <w:rFonts w:ascii="Tahoma" w:hAnsi="Tahoma"/>
          <w:b/>
          <w:bCs/>
          <w:strike/>
          <w:color w:val="0070C0"/>
          <w:sz w:val="18"/>
        </w:rPr>
        <w:t xml:space="preserve"> </w:t>
      </w:r>
      <w:r w:rsidR="00055DC3" w:rsidRPr="00A90B40">
        <w:rPr>
          <w:rFonts w:ascii="Tahoma" w:hAnsi="Tahoma"/>
          <w:b/>
          <w:bCs/>
          <w:strike/>
          <w:color w:val="0070C0"/>
          <w:sz w:val="18"/>
        </w:rPr>
        <w:t>16</w:t>
      </w:r>
      <w:r w:rsidR="006F76F9" w:rsidRPr="00A90B40">
        <w:rPr>
          <w:rFonts w:ascii="Tahoma" w:hAnsi="Tahoma"/>
          <w:b/>
          <w:bCs/>
          <w:strike/>
          <w:color w:val="0070C0"/>
          <w:sz w:val="18"/>
        </w:rPr>
        <w:t>.</w:t>
      </w:r>
      <w:r w:rsidR="00055DC3" w:rsidRPr="00A90B40">
        <w:rPr>
          <w:rFonts w:ascii="Tahoma" w:hAnsi="Tahoma"/>
          <w:b/>
          <w:bCs/>
          <w:strike/>
          <w:color w:val="0070C0"/>
          <w:sz w:val="18"/>
        </w:rPr>
        <w:t>11</w:t>
      </w:r>
      <w:r w:rsidRPr="00A90B40">
        <w:rPr>
          <w:rFonts w:ascii="Tahoma" w:hAnsi="Tahoma"/>
          <w:b/>
          <w:bCs/>
          <w:strike/>
          <w:color w:val="0070C0"/>
          <w:sz w:val="18"/>
        </w:rPr>
        <w:t>.202</w:t>
      </w:r>
      <w:r w:rsidR="00ED3F67" w:rsidRPr="00A90B40">
        <w:rPr>
          <w:rFonts w:ascii="Tahoma" w:hAnsi="Tahoma"/>
          <w:b/>
          <w:bCs/>
          <w:strike/>
          <w:color w:val="0070C0"/>
          <w:sz w:val="18"/>
        </w:rPr>
        <w:t>4</w:t>
      </w:r>
      <w:r w:rsidRPr="00A90B40">
        <w:rPr>
          <w:rFonts w:ascii="Tahoma" w:hAnsi="Tahoma"/>
          <w:b/>
          <w:bCs/>
          <w:strike/>
          <w:color w:val="0070C0"/>
          <w:sz w:val="18"/>
        </w:rPr>
        <w:t>r.</w:t>
      </w:r>
      <w:r w:rsidR="00A90B40" w:rsidRPr="00A90B40">
        <w:rPr>
          <w:rFonts w:ascii="Tahoma" w:hAnsi="Tahoma"/>
          <w:b/>
          <w:bCs/>
          <w:color w:val="0070C0"/>
          <w:sz w:val="18"/>
        </w:rPr>
        <w:t xml:space="preserve"> </w:t>
      </w:r>
      <w:r w:rsidR="00A90B40" w:rsidRPr="00A90B40">
        <w:rPr>
          <w:rFonts w:ascii="Tahoma" w:hAnsi="Tahoma"/>
          <w:b/>
          <w:bCs/>
          <w:color w:val="FF0000"/>
          <w:sz w:val="18"/>
        </w:rPr>
        <w:t>19.11.2024r.</w:t>
      </w:r>
      <w:r w:rsidR="00E8055D" w:rsidRPr="00A90B40">
        <w:rPr>
          <w:rFonts w:ascii="Tahoma" w:hAnsi="Tahoma"/>
          <w:b/>
          <w:bCs/>
          <w:color w:val="0070C0"/>
          <w:sz w:val="18"/>
        </w:rPr>
        <w:t xml:space="preserve"> (30 dni).</w:t>
      </w:r>
    </w:p>
    <w:p w14:paraId="40C80F39" w14:textId="4BA1FFDE" w:rsidR="00C010A3" w:rsidRDefault="005352C2" w:rsidP="00140FB3">
      <w:pPr>
        <w:numPr>
          <w:ilvl w:val="1"/>
          <w:numId w:val="25"/>
        </w:numPr>
        <w:spacing w:before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W przypadku gdy wybór najkorzystniejszej oferty nie nastąpi przed upływem terminu związania ofertą, zamawiający przed upływem terminu związania ofertą zw</w:t>
      </w:r>
      <w:r w:rsidR="001C19BD">
        <w:rPr>
          <w:rFonts w:ascii="Tahoma" w:hAnsi="Tahoma" w:cs="Tahoma"/>
          <w:sz w:val="18"/>
          <w:szCs w:val="18"/>
        </w:rPr>
        <w:t>róci</w:t>
      </w:r>
      <w:r w:rsidRPr="00C010A3">
        <w:rPr>
          <w:rFonts w:ascii="Tahoma" w:hAnsi="Tahoma" w:cs="Tahoma"/>
          <w:sz w:val="18"/>
          <w:szCs w:val="18"/>
        </w:rPr>
        <w:t xml:space="preserve"> się jednokrotnie do wykonawców o wyrażenie zgody na przedłużenie tego terminu o wskazany okres, nie dłuższy niż </w:t>
      </w:r>
      <w:r w:rsidR="006A6D7E">
        <w:rPr>
          <w:rFonts w:ascii="Tahoma" w:hAnsi="Tahoma" w:cs="Tahoma"/>
          <w:sz w:val="18"/>
          <w:szCs w:val="18"/>
        </w:rPr>
        <w:t>3</w:t>
      </w:r>
      <w:r w:rsidRPr="00C010A3">
        <w:rPr>
          <w:rFonts w:ascii="Tahoma" w:hAnsi="Tahoma" w:cs="Tahoma"/>
          <w:sz w:val="18"/>
          <w:szCs w:val="18"/>
        </w:rPr>
        <w:t>0 dni.</w:t>
      </w:r>
    </w:p>
    <w:p w14:paraId="79734D0F" w14:textId="0EBD561D" w:rsidR="0080025E" w:rsidRPr="00C010A3" w:rsidRDefault="005352C2" w:rsidP="00140FB3">
      <w:pPr>
        <w:numPr>
          <w:ilvl w:val="1"/>
          <w:numId w:val="25"/>
        </w:numPr>
        <w:spacing w:before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Przedłużenie terminu związania ofertą, wymaga złożenia przez wykonawcę pisemnego oświadczenia o wyrażeniu zgody na przedłużenie terminu związania ofertą</w:t>
      </w:r>
      <w:r w:rsidR="0080025E" w:rsidRPr="00C010A3">
        <w:rPr>
          <w:rFonts w:ascii="Tahoma" w:hAnsi="Tahoma" w:cs="Tahoma"/>
          <w:sz w:val="18"/>
          <w:szCs w:val="18"/>
        </w:rPr>
        <w:t>.</w:t>
      </w:r>
      <w:r w:rsidRPr="00C010A3">
        <w:rPr>
          <w:rFonts w:ascii="Tahoma" w:hAnsi="Tahoma" w:cs="Tahoma"/>
          <w:sz w:val="18"/>
          <w:szCs w:val="18"/>
        </w:rPr>
        <w:t xml:space="preserve"> Brak pisemnej zgody na przedłużenie terminu związania ofertą, spowoduje odrzucenie oferty wykonawcy, na podstawie art. 226 ust. 1 pkt. 12 ustawy PZP.</w:t>
      </w:r>
    </w:p>
    <w:p w14:paraId="576034C1" w14:textId="77777777" w:rsidR="0080025E" w:rsidRDefault="0080025E" w:rsidP="0080025E">
      <w:p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67DF1FBC" w14:textId="77777777" w:rsidR="005F0D6F" w:rsidRPr="006E066A" w:rsidRDefault="005F0D6F" w:rsidP="0080025E">
      <w:p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20D4B724" w14:textId="4826F534" w:rsidR="0080025E" w:rsidRPr="00F550B1" w:rsidRDefault="00327812" w:rsidP="00140FB3">
      <w:pPr>
        <w:numPr>
          <w:ilvl w:val="0"/>
          <w:numId w:val="25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F550B1">
        <w:rPr>
          <w:rFonts w:ascii="Tahoma" w:hAnsi="Tahoma" w:cs="Tahoma"/>
          <w:b/>
          <w:sz w:val="18"/>
          <w:szCs w:val="18"/>
          <w:highlight w:val="lightGray"/>
          <w:u w:val="single"/>
        </w:rPr>
        <w:t>Opis sposobu przygotowania ofert:</w:t>
      </w:r>
    </w:p>
    <w:p w14:paraId="1B82B08E" w14:textId="27763580" w:rsidR="00327812" w:rsidRPr="002537D1" w:rsidRDefault="00331260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2537D1">
        <w:rPr>
          <w:rFonts w:ascii="Tahoma" w:hAnsi="Tahoma" w:cs="Tahoma"/>
          <w:sz w:val="18"/>
          <w:szCs w:val="18"/>
        </w:rPr>
        <w:t>Wykonawca sporządza ofertę zgodnie ze Specyfikacją Warunków Zamówienia.</w:t>
      </w:r>
    </w:p>
    <w:p w14:paraId="7FBBEE35" w14:textId="42969A6D" w:rsidR="00331260" w:rsidRDefault="00331260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Wykonawca ponosi wszelkie koszty związane z przygotowaniem i złożeniem oferty.</w:t>
      </w:r>
    </w:p>
    <w:p w14:paraId="4B0BC690" w14:textId="77777777" w:rsidR="00C010A3" w:rsidRDefault="00331260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 xml:space="preserve">Zamawiający nie dopuszcza dokonywania w treści załączonych wzorów dokumentów </w:t>
      </w:r>
      <w:r w:rsidR="00C010A3">
        <w:rPr>
          <w:rFonts w:ascii="Tahoma" w:hAnsi="Tahoma" w:cs="Tahoma"/>
          <w:sz w:val="18"/>
          <w:szCs w:val="18"/>
        </w:rPr>
        <w:t>istotnych</w:t>
      </w:r>
      <w:r w:rsidRPr="00C010A3">
        <w:rPr>
          <w:rFonts w:ascii="Tahoma" w:hAnsi="Tahoma" w:cs="Tahoma"/>
          <w:sz w:val="18"/>
          <w:szCs w:val="18"/>
        </w:rPr>
        <w:t xml:space="preserve"> zmian, bez zgody Zamawiającego.</w:t>
      </w:r>
    </w:p>
    <w:p w14:paraId="41052C9F" w14:textId="77777777" w:rsidR="00C010A3" w:rsidRDefault="00327812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 xml:space="preserve">Oferta musi być </w:t>
      </w:r>
      <w:r w:rsidR="00331260" w:rsidRPr="00C010A3">
        <w:rPr>
          <w:rFonts w:ascii="Tahoma" w:hAnsi="Tahoma" w:cs="Tahoma"/>
          <w:sz w:val="18"/>
          <w:szCs w:val="18"/>
        </w:rPr>
        <w:t>podpisana przez osoby upełnomocnione do reprezentowania Wykonawcy i zaciągania w jego imieniu zobowiązań finansowych, w wysokości odpowiadającej cenie oferty. Oznacza to, jeżeli z dokumentu określającego status prawny Wykonawcy lub pełnomocnictwa wynika, iż do reprezentowania Wykonawcy upoważnionych jest łącznie kilka osób, dokumenty wchodzące w skład oferty mu</w:t>
      </w:r>
      <w:r w:rsidR="002B5923" w:rsidRPr="00C010A3">
        <w:rPr>
          <w:rFonts w:ascii="Tahoma" w:hAnsi="Tahoma" w:cs="Tahoma"/>
          <w:sz w:val="18"/>
          <w:szCs w:val="18"/>
        </w:rPr>
        <w:t>s</w:t>
      </w:r>
      <w:r w:rsidR="00331260" w:rsidRPr="00C010A3">
        <w:rPr>
          <w:rFonts w:ascii="Tahoma" w:hAnsi="Tahoma" w:cs="Tahoma"/>
          <w:sz w:val="18"/>
          <w:szCs w:val="18"/>
        </w:rPr>
        <w:t>zą być podpisane przez wszystkie te osoby.</w:t>
      </w:r>
    </w:p>
    <w:p w14:paraId="3506ACB7" w14:textId="503913F1" w:rsidR="006628A2" w:rsidRDefault="00F06637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b/>
          <w:sz w:val="18"/>
          <w:szCs w:val="18"/>
        </w:rPr>
        <w:t>Pełnomocnictwo</w:t>
      </w:r>
      <w:r w:rsidRPr="00C010A3">
        <w:rPr>
          <w:rFonts w:ascii="Tahoma" w:hAnsi="Tahoma" w:cs="Tahoma"/>
          <w:sz w:val="18"/>
          <w:szCs w:val="18"/>
        </w:rPr>
        <w:t xml:space="preserve"> </w:t>
      </w:r>
      <w:r w:rsidR="00786AA1">
        <w:rPr>
          <w:rFonts w:ascii="Tahoma" w:hAnsi="Tahoma" w:cs="Tahoma"/>
          <w:sz w:val="18"/>
          <w:szCs w:val="18"/>
        </w:rPr>
        <w:t xml:space="preserve"> osób podpisujących ofertę do reprezentowania Wykonawcy, zaciągania w jego imieniu zobowiązań finansowych w wysokości odpowiadającej cenie oferty oraz podpisania oferty </w:t>
      </w:r>
      <w:r w:rsidR="00786AA1">
        <w:rPr>
          <w:rFonts w:ascii="Tahoma" w:hAnsi="Tahoma" w:cs="Tahoma"/>
          <w:b/>
          <w:sz w:val="18"/>
          <w:szCs w:val="18"/>
          <w:u w:val="single"/>
        </w:rPr>
        <w:t xml:space="preserve">musi bezpośrednio wynikać </w:t>
      </w:r>
      <w:r w:rsidR="00786AA1">
        <w:rPr>
          <w:rFonts w:ascii="Tahoma" w:hAnsi="Tahoma" w:cs="Tahoma"/>
          <w:sz w:val="18"/>
          <w:szCs w:val="18"/>
        </w:rPr>
        <w:t>z dokumentów dołączonych do oferty. Oznacza to, że jeżeli pełnomocnictwo takie nie wynika wprost z dokumentu stwierdzającego status prawny Wykonawcy (odpis z właściwego rejestru lub zaświadczenie o wpisie do ewidencji działalności gospodarczej lub umowa spółki cywilnej w przypadku spółek cywilnych), to do oferty należy dołączyć pełnomocnictwo w formie oryginału dokumentu elektronicznego, podpisanego kwalifikowanym podpisem elektronicznym. W przypadku, gdy pełnomocnictwo zostało sporządzone jako dokument w postaci papierowej i opatrzone własnoręcznym podpisem, przekazuje się cyfrowe odwzorowanie tego dokumentu opatrzone kwalifikowanym podpisem elektronicznym, poświadczającym zgodność cyfrowego odwzorowania z dokumentem w postaci papierowej. Poświadczenia zgodności cyfrowego odwzorowania z dokumentem w postaci papierowej dokonuje mocodawca lub notariusz, który opatruje ten dokument bezpiecznym podpisem elektronicznym weryfikowanym przy pomocy kwalifikowanego certyfikatu. Elektronicznego poświadczenia przez notariusza nie opatruje się pieczęcią notariusza (art. 97 § 2 ustawy prawo o notariacie). Ponadto Pełnomocnictwo musi być wystawione przez osoby upełnomocnione do reprezentowania Wykonawcy</w:t>
      </w:r>
      <w:r w:rsidR="00786AA1" w:rsidRPr="00C010A3">
        <w:rPr>
          <w:rFonts w:ascii="Tahoma" w:hAnsi="Tahoma" w:cs="Tahoma"/>
          <w:sz w:val="18"/>
          <w:szCs w:val="18"/>
        </w:rPr>
        <w:t>.</w:t>
      </w:r>
    </w:p>
    <w:p w14:paraId="549B4CE3" w14:textId="0B439395" w:rsidR="00396A81" w:rsidRPr="00B95E5D" w:rsidRDefault="00D174C7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B95E5D">
        <w:rPr>
          <w:rFonts w:ascii="Tahoma" w:hAnsi="Tahoma" w:cs="Tahoma"/>
          <w:b/>
          <w:color w:val="0070C0"/>
          <w:sz w:val="18"/>
          <w:szCs w:val="18"/>
        </w:rPr>
        <w:t>Zawartość oferty. Złożona oferta opatrzona kwalifikowanym podpisem elektronicznym, podpisem zaufanym lub podpisem osobistym, musi zawierać:</w:t>
      </w:r>
    </w:p>
    <w:p w14:paraId="64E1834B" w14:textId="32C5A7CB" w:rsidR="00743F58" w:rsidRDefault="00975CEB" w:rsidP="00F2069F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</w:t>
      </w:r>
      <w:r w:rsidR="00743F58">
        <w:rPr>
          <w:rFonts w:ascii="Tahoma" w:hAnsi="Tahoma" w:cs="Tahoma"/>
          <w:sz w:val="18"/>
          <w:szCs w:val="18"/>
        </w:rPr>
        <w:t xml:space="preserve">ypełniony </w:t>
      </w:r>
      <w:r w:rsidR="00743F58" w:rsidRPr="00B95E5D">
        <w:rPr>
          <w:rFonts w:ascii="Tahoma" w:hAnsi="Tahoma" w:cs="Tahoma"/>
          <w:b/>
          <w:color w:val="0070C0"/>
          <w:sz w:val="18"/>
          <w:szCs w:val="18"/>
        </w:rPr>
        <w:t>załącznik nr 1 do SWZ</w:t>
      </w:r>
      <w:r w:rsidR="00743F58">
        <w:rPr>
          <w:rFonts w:ascii="Tahoma" w:hAnsi="Tahoma" w:cs="Tahoma"/>
          <w:sz w:val="18"/>
          <w:szCs w:val="18"/>
        </w:rPr>
        <w:t xml:space="preserve"> – Formularz oferty</w:t>
      </w:r>
      <w:r w:rsidR="006628A2">
        <w:rPr>
          <w:rFonts w:ascii="Tahoma" w:hAnsi="Tahoma" w:cs="Tahoma"/>
          <w:sz w:val="18"/>
          <w:szCs w:val="18"/>
        </w:rPr>
        <w:t>,</w:t>
      </w:r>
    </w:p>
    <w:p w14:paraId="7048D3BA" w14:textId="0B9C53CF" w:rsidR="006628A2" w:rsidRDefault="006628A2" w:rsidP="00F2069F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6628A2">
        <w:rPr>
          <w:rFonts w:ascii="Tahoma" w:hAnsi="Tahoma" w:cs="Tahoma"/>
          <w:sz w:val="18"/>
          <w:szCs w:val="18"/>
        </w:rPr>
        <w:t>Wypełniony</w:t>
      </w:r>
      <w:r w:rsidR="00DD1132">
        <w:rPr>
          <w:rFonts w:ascii="Tahoma" w:hAnsi="Tahoma" w:cs="Tahoma"/>
          <w:sz w:val="18"/>
          <w:szCs w:val="18"/>
        </w:rPr>
        <w:t xml:space="preserve"> 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>załącznik nr 2 do SWZ</w:t>
      </w:r>
      <w:r w:rsidR="00ED3F67">
        <w:rPr>
          <w:rFonts w:ascii="Tahoma" w:hAnsi="Tahoma" w:cs="Tahoma"/>
          <w:b/>
          <w:color w:val="0070C0"/>
          <w:sz w:val="18"/>
          <w:szCs w:val="18"/>
        </w:rPr>
        <w:t xml:space="preserve"> –</w:t>
      </w:r>
      <w:r w:rsidR="00DD1132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DD1132">
        <w:rPr>
          <w:rFonts w:ascii="Tahoma" w:hAnsi="Tahoma" w:cs="Tahoma"/>
          <w:sz w:val="18"/>
          <w:szCs w:val="18"/>
        </w:rPr>
        <w:t>F</w:t>
      </w:r>
      <w:r w:rsidR="00DD1132" w:rsidRPr="006628A2">
        <w:rPr>
          <w:rFonts w:ascii="Tahoma" w:hAnsi="Tahoma" w:cs="Tahoma"/>
          <w:sz w:val="18"/>
          <w:szCs w:val="18"/>
        </w:rPr>
        <w:t>ormularz cenowy</w:t>
      </w:r>
    </w:p>
    <w:p w14:paraId="3FEDA946" w14:textId="12BC74D6" w:rsidR="00ED3F67" w:rsidRPr="00B95E5D" w:rsidRDefault="00ED3F67" w:rsidP="00F2069F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6628A2">
        <w:rPr>
          <w:rFonts w:ascii="Tahoma" w:hAnsi="Tahoma" w:cs="Tahoma"/>
          <w:sz w:val="18"/>
          <w:szCs w:val="18"/>
        </w:rPr>
        <w:t xml:space="preserve">Wypełniony 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 xml:space="preserve">załącznik nr </w:t>
      </w:r>
      <w:r w:rsidR="00177A18">
        <w:rPr>
          <w:rFonts w:ascii="Tahoma" w:hAnsi="Tahoma" w:cs="Tahoma"/>
          <w:b/>
          <w:color w:val="0070C0"/>
          <w:sz w:val="18"/>
          <w:szCs w:val="18"/>
        </w:rPr>
        <w:t>2A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 xml:space="preserve"> do SWZ</w:t>
      </w:r>
      <w:r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975CEB">
        <w:rPr>
          <w:rFonts w:ascii="Tahoma" w:hAnsi="Tahoma" w:cs="Tahoma"/>
          <w:b/>
          <w:color w:val="0070C0"/>
          <w:sz w:val="18"/>
          <w:szCs w:val="18"/>
        </w:rPr>
        <w:t xml:space="preserve">- </w:t>
      </w:r>
      <w:r w:rsidR="00975CEB">
        <w:rPr>
          <w:rFonts w:ascii="Tahoma" w:hAnsi="Tahoma" w:cs="Tahoma"/>
          <w:sz w:val="18"/>
          <w:szCs w:val="18"/>
        </w:rPr>
        <w:t>Opis przedmiotu zamówienia</w:t>
      </w:r>
      <w:r w:rsidR="007D5AFB">
        <w:rPr>
          <w:rFonts w:ascii="Tahoma" w:hAnsi="Tahoma" w:cs="Tahoma"/>
          <w:sz w:val="18"/>
          <w:szCs w:val="18"/>
        </w:rPr>
        <w:t>,</w:t>
      </w:r>
    </w:p>
    <w:p w14:paraId="795CCCFE" w14:textId="0587C01F" w:rsidR="00743F58" w:rsidRDefault="002537D1" w:rsidP="00F2069F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sz w:val="18"/>
          <w:szCs w:val="18"/>
        </w:rPr>
      </w:pPr>
      <w:r w:rsidRPr="008A4852">
        <w:rPr>
          <w:rFonts w:ascii="Tahoma" w:hAnsi="Tahoma" w:cs="Tahoma"/>
          <w:sz w:val="18"/>
          <w:szCs w:val="18"/>
        </w:rPr>
        <w:t xml:space="preserve">wypełniony 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załącznik nr </w:t>
      </w:r>
      <w:r w:rsidR="00177A18">
        <w:rPr>
          <w:rFonts w:ascii="Tahoma" w:hAnsi="Tahoma" w:cs="Tahoma"/>
          <w:b/>
          <w:color w:val="0070C0"/>
          <w:sz w:val="18"/>
          <w:szCs w:val="18"/>
        </w:rPr>
        <w:t>3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 do SWZ</w:t>
      </w:r>
      <w:r w:rsidRPr="008A4852">
        <w:rPr>
          <w:rFonts w:ascii="Tahoma" w:hAnsi="Tahoma" w:cs="Tahoma"/>
          <w:sz w:val="18"/>
          <w:szCs w:val="18"/>
        </w:rPr>
        <w:t xml:space="preserve"> – Oświadczenie o braku podstaw do wykluczenia</w:t>
      </w:r>
      <w:r w:rsidR="000A0164" w:rsidRPr="006628A2">
        <w:rPr>
          <w:rFonts w:ascii="Tahoma" w:hAnsi="Tahoma" w:cs="Tahoma"/>
          <w:sz w:val="18"/>
          <w:szCs w:val="18"/>
        </w:rPr>
        <w:t>.</w:t>
      </w:r>
    </w:p>
    <w:p w14:paraId="364737F6" w14:textId="77777777" w:rsidR="006022EB" w:rsidRDefault="006022EB" w:rsidP="00DD1132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sz w:val="18"/>
          <w:szCs w:val="18"/>
        </w:rPr>
      </w:pPr>
      <w:r w:rsidRPr="006022EB">
        <w:rPr>
          <w:rFonts w:ascii="Tahoma" w:hAnsi="Tahoma" w:cs="Tahoma"/>
          <w:sz w:val="18"/>
          <w:szCs w:val="18"/>
        </w:rPr>
        <w:t xml:space="preserve">odpis lub informacji z Krajowego Rejestru Sądowego, Centralnej Ewidencji  i Informacji o Działalności Gospodarczej lub innego właściwego rejestru. Wykonawca nie jest zobowiązany do złożenia tych </w:t>
      </w:r>
      <w:r w:rsidRPr="006022EB">
        <w:rPr>
          <w:rFonts w:ascii="Tahoma" w:hAnsi="Tahoma" w:cs="Tahoma"/>
          <w:sz w:val="18"/>
          <w:szCs w:val="18"/>
        </w:rPr>
        <w:lastRenderedPageBreak/>
        <w:t>dokumentów, jeżeli zamawiający może je uzyskać za pomocą bezpłatnych i ogólnodostępnych baz danych, o ile wykonawca wskaże dane umożliwiające dostęp do tych dokumentów. Zapisy tego punktu stosuje się odpowiednio do osoby działającej w imieniu podmiotu udostępniającego zasoby na zasadach określonych w art. 118 ustawy PZP lub podwykonawcy niebędącego podmiotem udostępniającym zasoby na takich zasadach.</w:t>
      </w:r>
    </w:p>
    <w:p w14:paraId="10C37EA9" w14:textId="079C10DE" w:rsidR="00743F58" w:rsidRDefault="00743F58" w:rsidP="00DD1132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sz w:val="18"/>
          <w:szCs w:val="18"/>
        </w:rPr>
      </w:pPr>
      <w:r w:rsidRPr="006022EB">
        <w:rPr>
          <w:rFonts w:ascii="Tahoma" w:hAnsi="Tahoma" w:cs="Tahoma"/>
          <w:sz w:val="18"/>
          <w:szCs w:val="18"/>
        </w:rPr>
        <w:t>pełnomocnictwa – jeżeli niezbędne – vide pkt. 1</w:t>
      </w:r>
      <w:r w:rsidR="001A2067">
        <w:rPr>
          <w:rFonts w:ascii="Tahoma" w:hAnsi="Tahoma" w:cs="Tahoma"/>
          <w:sz w:val="18"/>
          <w:szCs w:val="18"/>
        </w:rPr>
        <w:t>3</w:t>
      </w:r>
      <w:r w:rsidRPr="006022EB">
        <w:rPr>
          <w:rFonts w:ascii="Tahoma" w:hAnsi="Tahoma" w:cs="Tahoma"/>
          <w:sz w:val="18"/>
          <w:szCs w:val="18"/>
        </w:rPr>
        <w:t>.4. – 1</w:t>
      </w:r>
      <w:r w:rsidR="001A2067">
        <w:rPr>
          <w:rFonts w:ascii="Tahoma" w:hAnsi="Tahoma" w:cs="Tahoma"/>
          <w:sz w:val="18"/>
          <w:szCs w:val="18"/>
        </w:rPr>
        <w:t>3</w:t>
      </w:r>
      <w:r w:rsidRPr="006022EB">
        <w:rPr>
          <w:rFonts w:ascii="Tahoma" w:hAnsi="Tahoma" w:cs="Tahoma"/>
          <w:sz w:val="18"/>
          <w:szCs w:val="18"/>
        </w:rPr>
        <w:t>.5. SWZ.</w:t>
      </w:r>
    </w:p>
    <w:p w14:paraId="1D7A4C45" w14:textId="1470229F" w:rsidR="00A74BCF" w:rsidRDefault="00764F89" w:rsidP="00140FB3">
      <w:pPr>
        <w:numPr>
          <w:ilvl w:val="1"/>
          <w:numId w:val="25"/>
        </w:numPr>
        <w:spacing w:before="120"/>
        <w:ind w:left="426" w:hanging="457"/>
        <w:jc w:val="both"/>
        <w:rPr>
          <w:rFonts w:ascii="Tahoma" w:hAnsi="Tahoma" w:cs="Tahoma"/>
          <w:bCs/>
          <w:sz w:val="18"/>
          <w:szCs w:val="18"/>
        </w:rPr>
      </w:pPr>
      <w:r w:rsidRPr="00F9433F">
        <w:rPr>
          <w:rFonts w:ascii="Tahoma" w:hAnsi="Tahoma" w:cs="Tahoma"/>
          <w:bCs/>
          <w:sz w:val="18"/>
          <w:szCs w:val="18"/>
        </w:rPr>
        <w:t xml:space="preserve">Zamawiający informuje, iż zgodnie z art. </w:t>
      </w:r>
      <w:r w:rsidR="006022EB">
        <w:rPr>
          <w:rFonts w:ascii="Tahoma" w:hAnsi="Tahoma" w:cs="Tahoma"/>
          <w:bCs/>
          <w:sz w:val="18"/>
          <w:szCs w:val="18"/>
        </w:rPr>
        <w:t>74</w:t>
      </w:r>
      <w:r w:rsidRPr="00F9433F">
        <w:rPr>
          <w:rFonts w:ascii="Tahoma" w:hAnsi="Tahoma" w:cs="Tahoma"/>
          <w:bCs/>
          <w:sz w:val="18"/>
          <w:szCs w:val="18"/>
        </w:rPr>
        <w:t xml:space="preserve"> Ustawy</w:t>
      </w:r>
      <w:r w:rsidR="006022EB">
        <w:rPr>
          <w:rFonts w:ascii="Tahoma" w:hAnsi="Tahoma" w:cs="Tahoma"/>
          <w:bCs/>
          <w:sz w:val="18"/>
          <w:szCs w:val="18"/>
        </w:rPr>
        <w:t xml:space="preserve"> PZP</w:t>
      </w:r>
      <w:r w:rsidRPr="00F9433F">
        <w:rPr>
          <w:rFonts w:ascii="Tahoma" w:hAnsi="Tahoma" w:cs="Tahoma"/>
          <w:bCs/>
          <w:sz w:val="18"/>
          <w:szCs w:val="18"/>
        </w:rPr>
        <w:t xml:space="preserve"> protokół wraz załącznikami (oferty, opinie biegłych, oświadczenia, zawiadomienia, wnioski i inne dokumenty oraz informacje składane przez Zamawiającego i Wykonawców oraz umowa w sprawie zamówienia publicznego) są </w:t>
      </w:r>
      <w:r w:rsidRPr="00961F42">
        <w:rPr>
          <w:rFonts w:ascii="Tahoma" w:hAnsi="Tahoma" w:cs="Tahoma"/>
          <w:b/>
          <w:bCs/>
          <w:sz w:val="18"/>
          <w:szCs w:val="18"/>
        </w:rPr>
        <w:t>jawne</w:t>
      </w:r>
      <w:r w:rsidRPr="00F9433F">
        <w:rPr>
          <w:rFonts w:ascii="Tahoma" w:hAnsi="Tahoma" w:cs="Tahoma"/>
          <w:bCs/>
          <w:sz w:val="18"/>
          <w:szCs w:val="18"/>
        </w:rPr>
        <w:t xml:space="preserve">, z wyjątkiem informacji stanowiących </w:t>
      </w:r>
      <w:r w:rsidRPr="00961F42">
        <w:rPr>
          <w:rFonts w:ascii="Tahoma" w:hAnsi="Tahoma" w:cs="Tahoma"/>
          <w:b/>
          <w:bCs/>
          <w:sz w:val="18"/>
          <w:szCs w:val="18"/>
        </w:rPr>
        <w:t>tajemnicę przedsiębiorstwa</w:t>
      </w:r>
      <w:r w:rsidRPr="00F9433F">
        <w:rPr>
          <w:rFonts w:ascii="Tahoma" w:hAnsi="Tahoma" w:cs="Tahoma"/>
          <w:bCs/>
          <w:sz w:val="18"/>
          <w:szCs w:val="18"/>
        </w:rPr>
        <w:t xml:space="preserve"> w rozumieniu przepisów o zwalczaniu nieuczciwej konkurencji, </w:t>
      </w:r>
      <w:r w:rsidRPr="007A2CB8">
        <w:rPr>
          <w:rFonts w:ascii="Tahoma" w:hAnsi="Tahoma" w:cs="Tahoma"/>
          <w:bCs/>
          <w:sz w:val="18"/>
          <w:szCs w:val="18"/>
        </w:rPr>
        <w:t xml:space="preserve">jeżeli wykonawca, </w:t>
      </w:r>
      <w:r w:rsidR="007A2CB8" w:rsidRPr="007A2CB8">
        <w:rPr>
          <w:rFonts w:ascii="Tahoma" w:hAnsi="Tahoma" w:cs="Tahoma"/>
          <w:bCs/>
          <w:sz w:val="18"/>
          <w:szCs w:val="18"/>
        </w:rPr>
        <w:t>wraz z przekazaniem takich informacji, zastrzegł, że nie mogą być one udostępniane oraz wykazał, że zastrzeżone informacje stanowią tajemnicę przedsiębiorstwa</w:t>
      </w:r>
      <w:r w:rsidRPr="007A2CB8">
        <w:rPr>
          <w:rFonts w:ascii="Tahoma" w:hAnsi="Tahoma" w:cs="Tahoma"/>
          <w:bCs/>
          <w:sz w:val="18"/>
          <w:szCs w:val="18"/>
        </w:rPr>
        <w:t>.</w:t>
      </w:r>
      <w:r w:rsidRPr="00F9433F">
        <w:rPr>
          <w:rFonts w:ascii="Tahoma" w:hAnsi="Tahoma" w:cs="Tahoma"/>
          <w:bCs/>
          <w:sz w:val="18"/>
          <w:szCs w:val="18"/>
        </w:rPr>
        <w:t xml:space="preserve"> Załączniki do protokołu udostępnia się po dokonaniu wyboru najkorzystniejszej oferty </w:t>
      </w:r>
      <w:r w:rsidR="007A2CB8">
        <w:rPr>
          <w:rFonts w:ascii="Tahoma" w:hAnsi="Tahoma" w:cs="Tahoma"/>
          <w:bCs/>
          <w:sz w:val="18"/>
          <w:szCs w:val="18"/>
        </w:rPr>
        <w:t>albo</w:t>
      </w:r>
      <w:r w:rsidRPr="00F9433F">
        <w:rPr>
          <w:rFonts w:ascii="Tahoma" w:hAnsi="Tahoma" w:cs="Tahoma"/>
          <w:bCs/>
          <w:sz w:val="18"/>
          <w:szCs w:val="18"/>
        </w:rPr>
        <w:t xml:space="preserve"> unieważnieniu postępowania z tym, że oferty</w:t>
      </w:r>
      <w:r w:rsidR="007A2CB8">
        <w:rPr>
          <w:rFonts w:ascii="Tahoma" w:hAnsi="Tahoma" w:cs="Tahoma"/>
          <w:bCs/>
          <w:sz w:val="18"/>
          <w:szCs w:val="18"/>
        </w:rPr>
        <w:t xml:space="preserve"> wraz z załącznikami udostępnia się niezwłocznie po otwarciu ofert, nie później jednak niż w terminie 3 dni od dnia otwarcia ofert</w:t>
      </w:r>
      <w:r w:rsidRPr="00F9433F"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 xml:space="preserve"> </w:t>
      </w:r>
      <w:r w:rsidRPr="007A2CB8">
        <w:rPr>
          <w:rFonts w:ascii="Tahoma" w:hAnsi="Tahoma" w:cs="Tahoma"/>
          <w:bCs/>
          <w:sz w:val="18"/>
          <w:szCs w:val="18"/>
        </w:rPr>
        <w:t>Po otwarciu ofert, na wniosek zainteresowanego, zamawiający udostępni, dokumenty podlegające udostępnieniu.</w:t>
      </w:r>
    </w:p>
    <w:p w14:paraId="04A9E57D" w14:textId="77777777" w:rsidR="007439E1" w:rsidRDefault="007439E1" w:rsidP="007439E1">
      <w:pPr>
        <w:pStyle w:val="Akapitzlist"/>
        <w:ind w:left="426"/>
        <w:jc w:val="both"/>
        <w:rPr>
          <w:rFonts w:ascii="Tahoma" w:hAnsi="Tahoma" w:cs="Tahoma"/>
          <w:bCs/>
          <w:sz w:val="18"/>
          <w:szCs w:val="18"/>
        </w:rPr>
      </w:pPr>
    </w:p>
    <w:p w14:paraId="77CCC077" w14:textId="156FFF82" w:rsidR="00742A09" w:rsidRDefault="00742A09" w:rsidP="00140FB3">
      <w:pPr>
        <w:pStyle w:val="Akapitzlist"/>
        <w:numPr>
          <w:ilvl w:val="1"/>
          <w:numId w:val="25"/>
        </w:num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F9433F">
        <w:rPr>
          <w:rFonts w:ascii="Tahoma" w:hAnsi="Tahoma" w:cs="Tahoma"/>
          <w:bCs/>
          <w:sz w:val="18"/>
          <w:szCs w:val="18"/>
        </w:rPr>
        <w:t>Wykonawca nie może zastrzec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informacji, o których mowa w art. </w:t>
      </w:r>
      <w:r w:rsidR="007A2CB8">
        <w:rPr>
          <w:rFonts w:ascii="Tahoma" w:hAnsi="Tahoma" w:cs="Tahoma"/>
          <w:bCs/>
          <w:sz w:val="18"/>
          <w:szCs w:val="18"/>
        </w:rPr>
        <w:t>222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ust. </w:t>
      </w:r>
      <w:r w:rsidR="007A2CB8">
        <w:rPr>
          <w:rFonts w:ascii="Tahoma" w:hAnsi="Tahoma" w:cs="Tahoma"/>
          <w:bCs/>
          <w:sz w:val="18"/>
          <w:szCs w:val="18"/>
        </w:rPr>
        <w:t>5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Ustawy</w:t>
      </w:r>
      <w:r w:rsidR="007A2CB8">
        <w:rPr>
          <w:rFonts w:ascii="Tahoma" w:hAnsi="Tahoma" w:cs="Tahoma"/>
          <w:bCs/>
          <w:sz w:val="18"/>
          <w:szCs w:val="18"/>
        </w:rPr>
        <w:t xml:space="preserve"> PZP</w:t>
      </w:r>
      <w:r w:rsidR="00BB2CB5" w:rsidRPr="00F9433F">
        <w:rPr>
          <w:rFonts w:ascii="Tahoma" w:hAnsi="Tahoma" w:cs="Tahoma"/>
          <w:bCs/>
          <w:sz w:val="18"/>
          <w:szCs w:val="18"/>
        </w:rPr>
        <w:t>.</w:t>
      </w:r>
    </w:p>
    <w:p w14:paraId="499C7F03" w14:textId="77777777" w:rsidR="007A2CB8" w:rsidRDefault="007A2CB8" w:rsidP="007A2CB8">
      <w:pPr>
        <w:pStyle w:val="Akapitzlist"/>
        <w:rPr>
          <w:rFonts w:ascii="Tahoma" w:hAnsi="Tahoma" w:cs="Tahoma"/>
          <w:bCs/>
          <w:sz w:val="18"/>
          <w:szCs w:val="18"/>
        </w:rPr>
      </w:pPr>
    </w:p>
    <w:p w14:paraId="0500876D" w14:textId="528DA9C2" w:rsidR="00DD5316" w:rsidRPr="007A2CB8" w:rsidRDefault="007A2CB8" w:rsidP="00140FB3">
      <w:pPr>
        <w:pStyle w:val="Akapitzlist"/>
        <w:numPr>
          <w:ilvl w:val="1"/>
          <w:numId w:val="25"/>
        </w:num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DD5316" w:rsidRPr="007A2CB8">
        <w:rPr>
          <w:rFonts w:ascii="Tahoma" w:hAnsi="Tahoma" w:cs="Tahoma"/>
          <w:bCs/>
          <w:sz w:val="18"/>
          <w:szCs w:val="18"/>
        </w:rPr>
        <w:t xml:space="preserve">Za tajemnice przedsiębiorstwa uznaje się tylko takie informacje, które </w:t>
      </w:r>
      <w:r w:rsidR="00DD5316" w:rsidRPr="007A2CB8">
        <w:rPr>
          <w:rFonts w:ascii="Tahoma" w:hAnsi="Tahoma" w:cs="Tahoma"/>
          <w:b/>
          <w:bCs/>
          <w:sz w:val="18"/>
          <w:szCs w:val="18"/>
        </w:rPr>
        <w:t>łącznie spełniają trzy przesłanki</w:t>
      </w:r>
      <w:r w:rsidR="00DD5316" w:rsidRPr="007A2CB8">
        <w:rPr>
          <w:rFonts w:ascii="Tahoma" w:hAnsi="Tahoma" w:cs="Tahoma"/>
          <w:bCs/>
          <w:sz w:val="18"/>
          <w:szCs w:val="18"/>
        </w:rPr>
        <w:t>:</w:t>
      </w:r>
    </w:p>
    <w:p w14:paraId="00580D2F" w14:textId="0024DB78" w:rsidR="00DD5316" w:rsidRDefault="007A2CB8" w:rsidP="00DD5316">
      <w:pPr>
        <w:tabs>
          <w:tab w:val="left" w:pos="993"/>
          <w:tab w:val="left" w:pos="1418"/>
          <w:tab w:val="left" w:pos="1560"/>
        </w:tabs>
        <w:spacing w:after="120" w:line="276" w:lineRule="auto"/>
        <w:ind w:left="851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t>13</w:t>
      </w:r>
      <w:r w:rsidR="00DD5316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9</w:t>
      </w:r>
      <w:r w:rsidR="00DD5316">
        <w:rPr>
          <w:rFonts w:ascii="Tahoma" w:hAnsi="Tahoma" w:cs="Tahoma"/>
          <w:bCs/>
          <w:sz w:val="18"/>
          <w:szCs w:val="18"/>
        </w:rPr>
        <w:t>.1 zastrzeżenie dotyczy informacji o określonym charakterze, tj. technicznym, technologicznym, organizacyjnym przedsiębiorstwa lub stanowią inne informacje posiadające wartość gospodarczą,</w:t>
      </w:r>
    </w:p>
    <w:p w14:paraId="4CFE7A79" w14:textId="28CFC361" w:rsidR="00DD5316" w:rsidRDefault="00DD5316" w:rsidP="00DD5316">
      <w:pPr>
        <w:tabs>
          <w:tab w:val="left" w:pos="993"/>
          <w:tab w:val="left" w:pos="1418"/>
          <w:tab w:val="left" w:pos="1560"/>
        </w:tabs>
        <w:spacing w:after="120" w:line="276" w:lineRule="auto"/>
        <w:ind w:left="851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t>1</w:t>
      </w:r>
      <w:r w:rsidR="00F2069F">
        <w:rPr>
          <w:rFonts w:ascii="Tahoma" w:hAnsi="Tahoma" w:cs="Tahoma"/>
          <w:bCs/>
          <w:sz w:val="18"/>
          <w:szCs w:val="18"/>
        </w:rPr>
        <w:t>3</w:t>
      </w:r>
      <w:r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>.2 zastrzeżone informacje jako całość lub w szczególnym zestawieniu i zbiorze ich elementów nie są powszechnie znane osobom zwykle zajmującym się tym rodzajem informacji albo nie są łatwo dostępne dla takich osób,</w:t>
      </w:r>
    </w:p>
    <w:p w14:paraId="59AD48DA" w14:textId="3AF14260" w:rsidR="00DD5316" w:rsidRDefault="00DD5316" w:rsidP="00DD5316">
      <w:pPr>
        <w:tabs>
          <w:tab w:val="left" w:pos="993"/>
          <w:tab w:val="left" w:pos="1418"/>
          <w:tab w:val="left" w:pos="1560"/>
        </w:tabs>
        <w:spacing w:line="276" w:lineRule="auto"/>
        <w:ind w:left="851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</w:t>
      </w:r>
      <w:r w:rsidR="007A2CB8">
        <w:rPr>
          <w:rFonts w:ascii="Tahoma" w:hAnsi="Tahoma" w:cs="Tahoma"/>
          <w:bCs/>
          <w:sz w:val="18"/>
          <w:szCs w:val="18"/>
        </w:rPr>
        <w:t>3</w:t>
      </w:r>
      <w:r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>.3 uprawniony do korzystania z zastrzeżonych informacji lub rozporządzania nimi podjął, przy zachowaniu należytej staranności, działania w celu utrzymania ich w poufności.</w:t>
      </w:r>
    </w:p>
    <w:p w14:paraId="67D0B3B3" w14:textId="5F2662BB" w:rsidR="00DD5316" w:rsidRDefault="00DD5316" w:rsidP="00DD5316">
      <w:pPr>
        <w:tabs>
          <w:tab w:val="left" w:pos="993"/>
          <w:tab w:val="left" w:pos="1418"/>
          <w:tab w:val="left" w:pos="1560"/>
        </w:tabs>
        <w:spacing w:line="276" w:lineRule="auto"/>
        <w:ind w:left="851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br/>
      </w:r>
      <w:bookmarkStart w:id="21" w:name="_Hlk61596587"/>
      <w:r>
        <w:rPr>
          <w:rFonts w:ascii="Tahoma" w:hAnsi="Tahoma" w:cs="Tahoma"/>
          <w:bCs/>
          <w:sz w:val="18"/>
          <w:szCs w:val="18"/>
        </w:rPr>
        <w:t>W związku z przytoczoną powyżej definicją, wykonawca musi wykazać na etapie składania ofert (jeśli zastrzegł jakieś informacje jako tajemnicę przedsiębiorstwa), że zastrzeżone informacje rzeczywiście stanowią tajemnicę przedsiębiorstwa. W tym celu należy przedstawić wiarygodne dokumenty, jak np. wewnętrzne procedury obowiązujące w przedsiębiorstwie, przykłady umów z kontrahentami potwierdzające ochronę poufności itp. W przypadku gdy wykonawca nie wykaże, że zastrzeżone informacje stanowią tajemnicę przedsiębiorstwa, Zamawiający będzie miał prawo do odtajnienia tych informacji.</w:t>
      </w:r>
      <w:r w:rsidR="003616BD">
        <w:rPr>
          <w:rFonts w:ascii="Tahoma" w:hAnsi="Tahoma" w:cs="Tahoma"/>
          <w:bCs/>
          <w:sz w:val="18"/>
          <w:szCs w:val="18"/>
        </w:rPr>
        <w:t xml:space="preserve">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PZP</w:t>
      </w:r>
      <w:bookmarkEnd w:id="21"/>
      <w:r w:rsidR="00975CEB">
        <w:rPr>
          <w:rFonts w:ascii="Tahoma" w:hAnsi="Tahoma" w:cs="Tahoma"/>
          <w:bCs/>
          <w:sz w:val="18"/>
          <w:szCs w:val="18"/>
        </w:rPr>
        <w:t>.</w:t>
      </w:r>
    </w:p>
    <w:p w14:paraId="1B8660A0" w14:textId="0BDE6ECD" w:rsidR="00ED3C9E" w:rsidRPr="00ED3C9E" w:rsidRDefault="00DD5316" w:rsidP="00140FB3">
      <w:pPr>
        <w:pStyle w:val="Akapitzlist"/>
        <w:numPr>
          <w:ilvl w:val="1"/>
          <w:numId w:val="25"/>
        </w:num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 w:rsidRPr="00842182">
        <w:rPr>
          <w:rFonts w:ascii="Tahoma" w:hAnsi="Tahoma" w:cs="Tahoma"/>
          <w:bCs/>
          <w:sz w:val="18"/>
          <w:szCs w:val="18"/>
        </w:rPr>
        <w:t>W związku z powyższym wykonawca zobowiązany jest do wypełnienia odpowiedniego punktu formularza</w:t>
      </w:r>
      <w:r w:rsidRPr="004F16C6">
        <w:rPr>
          <w:rFonts w:ascii="Tahoma" w:hAnsi="Tahoma" w:cs="Tahoma"/>
          <w:bCs/>
          <w:sz w:val="18"/>
          <w:szCs w:val="18"/>
        </w:rPr>
        <w:t xml:space="preserve"> ofertowego (załącznik nr 1 do SWZ). Zastrzeżone informacje winny być odpowiednio oznaczone na właściwym dokumencie widocznym napisem: </w:t>
      </w:r>
      <w:r w:rsidRPr="004F16C6">
        <w:rPr>
          <w:rFonts w:ascii="Tahoma" w:hAnsi="Tahoma" w:cs="Tahoma"/>
          <w:b/>
          <w:bCs/>
          <w:sz w:val="18"/>
          <w:szCs w:val="18"/>
        </w:rPr>
        <w:t xml:space="preserve">„tajemnica przedsiębiorstwa” i powinny być złożone </w:t>
      </w:r>
      <w:r w:rsidR="004F16C6">
        <w:rPr>
          <w:rFonts w:ascii="Tahoma" w:hAnsi="Tahoma" w:cs="Tahoma"/>
          <w:b/>
          <w:bCs/>
          <w:sz w:val="18"/>
          <w:szCs w:val="18"/>
        </w:rPr>
        <w:t xml:space="preserve">zgodnie z zapisem pkt. </w:t>
      </w:r>
      <w:r w:rsidR="007439E1">
        <w:rPr>
          <w:rFonts w:ascii="Tahoma" w:hAnsi="Tahoma" w:cs="Tahoma"/>
          <w:b/>
          <w:bCs/>
          <w:sz w:val="18"/>
          <w:szCs w:val="18"/>
        </w:rPr>
        <w:t xml:space="preserve">10.1.7 i </w:t>
      </w:r>
      <w:r w:rsidR="00ED3C9E">
        <w:rPr>
          <w:rFonts w:ascii="Tahoma" w:hAnsi="Tahoma" w:cs="Tahoma"/>
          <w:b/>
          <w:bCs/>
          <w:sz w:val="18"/>
          <w:szCs w:val="18"/>
        </w:rPr>
        <w:t>10</w:t>
      </w:r>
      <w:r w:rsidR="004F16C6">
        <w:rPr>
          <w:rFonts w:ascii="Tahoma" w:hAnsi="Tahoma" w:cs="Tahoma"/>
          <w:b/>
          <w:bCs/>
          <w:sz w:val="18"/>
          <w:szCs w:val="18"/>
        </w:rPr>
        <w:t>.2.2 SWZ.</w:t>
      </w:r>
    </w:p>
    <w:p w14:paraId="494A0502" w14:textId="14BFC21C" w:rsidR="006C3063" w:rsidRPr="00ED3C9E" w:rsidRDefault="0011486D" w:rsidP="00140FB3">
      <w:pPr>
        <w:pStyle w:val="Akapitzlist"/>
        <w:numPr>
          <w:ilvl w:val="1"/>
          <w:numId w:val="25"/>
        </w:num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 w:rsidRPr="00ED3C9E">
        <w:rPr>
          <w:rFonts w:ascii="Tahoma" w:hAnsi="Tahoma" w:cs="Tahoma"/>
          <w:sz w:val="18"/>
          <w:szCs w:val="18"/>
        </w:rPr>
        <w:t>Zaleca się zachować kopie złożonych w ofercie dokumentów.</w:t>
      </w:r>
    </w:p>
    <w:p w14:paraId="37AF0BDF" w14:textId="77777777" w:rsidR="005B03DB" w:rsidRPr="00C92B5D" w:rsidRDefault="005B03DB" w:rsidP="0011486D">
      <w:pPr>
        <w:jc w:val="both"/>
        <w:rPr>
          <w:rFonts w:ascii="Tahoma" w:hAnsi="Tahoma" w:cs="Tahoma"/>
          <w:b/>
          <w:sz w:val="18"/>
          <w:szCs w:val="18"/>
        </w:rPr>
      </w:pPr>
    </w:p>
    <w:p w14:paraId="5167444D" w14:textId="25D0A6A8" w:rsidR="00DD5316" w:rsidRPr="000B3289" w:rsidRDefault="00A23DB8" w:rsidP="004265A7">
      <w:pPr>
        <w:numPr>
          <w:ilvl w:val="0"/>
          <w:numId w:val="25"/>
        </w:numPr>
        <w:spacing w:line="360" w:lineRule="auto"/>
        <w:ind w:left="426" w:hanging="426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B3289">
        <w:rPr>
          <w:rFonts w:ascii="Tahoma" w:hAnsi="Tahoma" w:cs="Tahoma"/>
          <w:b/>
          <w:sz w:val="18"/>
          <w:szCs w:val="18"/>
          <w:u w:val="single"/>
        </w:rPr>
        <w:t xml:space="preserve">Miejsce oraz termin składania i otwarcia ofert. </w:t>
      </w:r>
    </w:p>
    <w:p w14:paraId="01B41318" w14:textId="09217846" w:rsidR="00DD5316" w:rsidRPr="00A90B40" w:rsidRDefault="00DD5316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bookmarkStart w:id="22" w:name="_Hlk530049256"/>
      <w:r w:rsidRPr="000B3289">
        <w:rPr>
          <w:rFonts w:ascii="Tahoma" w:hAnsi="Tahoma" w:cs="Tahoma"/>
          <w:sz w:val="18"/>
          <w:szCs w:val="18"/>
        </w:rPr>
        <w:t>Ofert</w:t>
      </w:r>
      <w:r w:rsidR="00D72F1D" w:rsidRPr="000B3289">
        <w:rPr>
          <w:rFonts w:ascii="Tahoma" w:hAnsi="Tahoma" w:cs="Tahoma"/>
          <w:sz w:val="18"/>
          <w:szCs w:val="18"/>
        </w:rPr>
        <w:t xml:space="preserve">ę wraz ze wszystkimi wymaganymi oświadczeniami i dokumentami, należy złożyć za pośrednictwem </w:t>
      </w:r>
      <w:r w:rsidR="00BF039D" w:rsidRPr="000B3289">
        <w:rPr>
          <w:rFonts w:ascii="Tahoma" w:hAnsi="Tahoma" w:cs="Tahoma"/>
          <w:sz w:val="18"/>
          <w:szCs w:val="18"/>
        </w:rPr>
        <w:t xml:space="preserve">Platformy </w:t>
      </w:r>
      <w:r w:rsidR="00ED3C9E" w:rsidRPr="000B3289">
        <w:rPr>
          <w:rFonts w:ascii="Tahoma" w:hAnsi="Tahoma" w:cs="Tahoma"/>
          <w:sz w:val="18"/>
          <w:szCs w:val="18"/>
        </w:rPr>
        <w:t>Z</w:t>
      </w:r>
      <w:r w:rsidR="00BF039D" w:rsidRPr="000B3289">
        <w:rPr>
          <w:rFonts w:ascii="Tahoma" w:hAnsi="Tahoma" w:cs="Tahoma"/>
          <w:sz w:val="18"/>
          <w:szCs w:val="18"/>
        </w:rPr>
        <w:t xml:space="preserve">akupowej </w:t>
      </w:r>
      <w:r w:rsidR="0008758D" w:rsidRPr="000B3289">
        <w:rPr>
          <w:rFonts w:ascii="Tahoma" w:hAnsi="Tahoma" w:cs="Tahoma"/>
          <w:sz w:val="18"/>
          <w:szCs w:val="18"/>
        </w:rPr>
        <w:t>Z</w:t>
      </w:r>
      <w:r w:rsidR="00BF039D" w:rsidRPr="000B3289">
        <w:rPr>
          <w:rFonts w:ascii="Tahoma" w:hAnsi="Tahoma" w:cs="Tahoma"/>
          <w:sz w:val="18"/>
          <w:szCs w:val="18"/>
        </w:rPr>
        <w:t xml:space="preserve">amawiającego </w:t>
      </w:r>
      <w:r w:rsidR="00BF039D" w:rsidRPr="000B3289">
        <w:rPr>
          <w:rFonts w:ascii="Tahoma" w:hAnsi="Tahoma" w:cs="Tahoma"/>
          <w:color w:val="0070C0"/>
          <w:sz w:val="18"/>
          <w:szCs w:val="18"/>
        </w:rPr>
        <w:t>(</w:t>
      </w:r>
      <w:hyperlink r:id="rId29" w:history="1">
        <w:r w:rsidR="00BF039D" w:rsidRPr="000B3289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BF039D" w:rsidRPr="000B3289">
        <w:rPr>
          <w:rFonts w:ascii="Arial" w:hAnsi="Arial" w:cs="Arial"/>
          <w:color w:val="0070C0"/>
        </w:rPr>
        <w:t>)</w:t>
      </w:r>
      <w:r w:rsidR="00ED3C9E" w:rsidRPr="000B3289">
        <w:rPr>
          <w:rFonts w:ascii="Arial" w:hAnsi="Arial" w:cs="Arial"/>
          <w:color w:val="0070C0"/>
        </w:rPr>
        <w:t xml:space="preserve"> </w:t>
      </w:r>
      <w:r w:rsidR="00BF039D" w:rsidRPr="000B3289">
        <w:rPr>
          <w:rFonts w:ascii="Tahoma" w:hAnsi="Tahoma" w:cs="Tahoma"/>
          <w:color w:val="000000"/>
          <w:sz w:val="18"/>
          <w:szCs w:val="18"/>
        </w:rPr>
        <w:t>na stronie danego po</w:t>
      </w:r>
      <w:r w:rsidR="00443B64" w:rsidRPr="000B3289">
        <w:rPr>
          <w:rFonts w:ascii="Tahoma" w:hAnsi="Tahoma" w:cs="Tahoma"/>
          <w:color w:val="000000"/>
          <w:sz w:val="18"/>
          <w:szCs w:val="18"/>
        </w:rPr>
        <w:t>stępowania</w:t>
      </w:r>
      <w:r w:rsidR="00ED3C9E" w:rsidRPr="000B3289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B3289">
        <w:rPr>
          <w:rFonts w:ascii="Tahoma" w:hAnsi="Tahoma" w:cs="Tahoma"/>
          <w:b/>
          <w:sz w:val="18"/>
          <w:szCs w:val="18"/>
        </w:rPr>
        <w:t xml:space="preserve">w terminie do dnia </w:t>
      </w:r>
      <w:r w:rsidR="008E54FD" w:rsidRPr="00A90B40">
        <w:rPr>
          <w:rFonts w:ascii="Tahoma" w:hAnsi="Tahoma" w:cs="Tahoma"/>
          <w:b/>
          <w:strike/>
          <w:color w:val="0070C0"/>
          <w:sz w:val="18"/>
          <w:szCs w:val="18"/>
        </w:rPr>
        <w:t>18</w:t>
      </w:r>
      <w:r w:rsidR="006F76F9" w:rsidRPr="00A90B40">
        <w:rPr>
          <w:rFonts w:ascii="Tahoma" w:hAnsi="Tahoma" w:cs="Tahoma"/>
          <w:b/>
          <w:strike/>
          <w:color w:val="0070C0"/>
          <w:sz w:val="18"/>
          <w:szCs w:val="18"/>
        </w:rPr>
        <w:t>.</w:t>
      </w:r>
      <w:r w:rsidR="008E54FD" w:rsidRPr="00A90B40">
        <w:rPr>
          <w:rFonts w:ascii="Tahoma" w:hAnsi="Tahoma" w:cs="Tahoma"/>
          <w:b/>
          <w:strike/>
          <w:color w:val="0070C0"/>
          <w:sz w:val="18"/>
          <w:szCs w:val="18"/>
        </w:rPr>
        <w:t>10</w:t>
      </w:r>
      <w:r w:rsidR="00D055D7" w:rsidRPr="00A90B40">
        <w:rPr>
          <w:rFonts w:ascii="Tahoma" w:hAnsi="Tahoma" w:cs="Tahoma"/>
          <w:b/>
          <w:strike/>
          <w:color w:val="0070C0"/>
          <w:sz w:val="18"/>
          <w:szCs w:val="18"/>
        </w:rPr>
        <w:t>.</w:t>
      </w:r>
      <w:r w:rsidR="00DD3E0A" w:rsidRPr="00A90B40">
        <w:rPr>
          <w:rFonts w:ascii="Tahoma" w:hAnsi="Tahoma" w:cs="Tahoma"/>
          <w:b/>
          <w:strike/>
          <w:color w:val="0070C0"/>
          <w:sz w:val="18"/>
          <w:szCs w:val="18"/>
        </w:rPr>
        <w:t>20</w:t>
      </w:r>
      <w:r w:rsidR="006B2AC4" w:rsidRPr="00A90B40">
        <w:rPr>
          <w:rFonts w:ascii="Tahoma" w:hAnsi="Tahoma" w:cs="Tahoma"/>
          <w:b/>
          <w:strike/>
          <w:color w:val="0070C0"/>
          <w:sz w:val="18"/>
          <w:szCs w:val="18"/>
        </w:rPr>
        <w:t>2</w:t>
      </w:r>
      <w:r w:rsidR="00ED3F67" w:rsidRPr="00A90B40">
        <w:rPr>
          <w:rFonts w:ascii="Tahoma" w:hAnsi="Tahoma" w:cs="Tahoma"/>
          <w:b/>
          <w:strike/>
          <w:color w:val="0070C0"/>
          <w:sz w:val="18"/>
          <w:szCs w:val="18"/>
        </w:rPr>
        <w:t>4</w:t>
      </w:r>
      <w:r w:rsidR="00DD3E0A" w:rsidRPr="00A90B40">
        <w:rPr>
          <w:rFonts w:ascii="Tahoma" w:hAnsi="Tahoma" w:cs="Tahoma"/>
          <w:b/>
          <w:strike/>
          <w:color w:val="0070C0"/>
          <w:sz w:val="18"/>
          <w:szCs w:val="18"/>
        </w:rPr>
        <w:t xml:space="preserve">r. </w:t>
      </w:r>
      <w:r w:rsidRPr="00A90B40">
        <w:rPr>
          <w:rFonts w:ascii="Tahoma" w:hAnsi="Tahoma" w:cs="Tahoma"/>
          <w:b/>
          <w:strike/>
          <w:color w:val="0070C0"/>
          <w:sz w:val="18"/>
          <w:szCs w:val="18"/>
        </w:rPr>
        <w:t xml:space="preserve">do godz. </w:t>
      </w:r>
      <w:r w:rsidR="00DD3E0A" w:rsidRPr="00A90B40">
        <w:rPr>
          <w:rFonts w:ascii="Tahoma" w:hAnsi="Tahoma" w:cs="Tahoma"/>
          <w:b/>
          <w:strike/>
          <w:color w:val="0070C0"/>
          <w:sz w:val="18"/>
          <w:szCs w:val="18"/>
        </w:rPr>
        <w:t>8</w:t>
      </w:r>
      <w:r w:rsidRPr="00A90B40">
        <w:rPr>
          <w:rFonts w:ascii="Tahoma" w:hAnsi="Tahoma" w:cs="Tahoma"/>
          <w:b/>
          <w:strike/>
          <w:color w:val="0070C0"/>
          <w:sz w:val="18"/>
          <w:szCs w:val="18"/>
        </w:rPr>
        <w:t>:00</w:t>
      </w:r>
      <w:bookmarkEnd w:id="22"/>
      <w:r w:rsidR="00ED3C9E" w:rsidRPr="00A90B40">
        <w:rPr>
          <w:rFonts w:ascii="Tahoma" w:hAnsi="Tahoma" w:cs="Tahoma"/>
          <w:b/>
          <w:strike/>
          <w:color w:val="0070C0"/>
          <w:sz w:val="18"/>
          <w:szCs w:val="18"/>
        </w:rPr>
        <w:t>.</w:t>
      </w:r>
      <w:r w:rsidR="00A90B40" w:rsidRPr="00A90B40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A90B40" w:rsidRPr="00A90B40">
        <w:rPr>
          <w:rFonts w:ascii="Tahoma" w:hAnsi="Tahoma" w:cs="Tahoma"/>
          <w:b/>
          <w:color w:val="FF0000"/>
          <w:sz w:val="18"/>
          <w:szCs w:val="18"/>
        </w:rPr>
        <w:t>21.10.2024r. do godz. 8:00.</w:t>
      </w:r>
    </w:p>
    <w:p w14:paraId="37629349" w14:textId="613FC380" w:rsidR="00A90B40" w:rsidRPr="00A90B40" w:rsidRDefault="00ED3C9E" w:rsidP="00A90B40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="00846F0E" w:rsidRPr="00ED3C9E">
        <w:rPr>
          <w:rFonts w:ascii="Tahoma" w:hAnsi="Tahoma" w:cs="Tahoma"/>
          <w:sz w:val="18"/>
          <w:szCs w:val="18"/>
        </w:rPr>
        <w:t>twarc</w:t>
      </w:r>
      <w:r>
        <w:rPr>
          <w:rFonts w:ascii="Tahoma" w:hAnsi="Tahoma" w:cs="Tahoma"/>
          <w:sz w:val="18"/>
          <w:szCs w:val="18"/>
        </w:rPr>
        <w:t>ie</w:t>
      </w:r>
      <w:r w:rsidR="00846F0E" w:rsidRPr="00ED3C9E">
        <w:rPr>
          <w:rFonts w:ascii="Tahoma" w:hAnsi="Tahoma" w:cs="Tahoma"/>
          <w:sz w:val="18"/>
          <w:szCs w:val="18"/>
        </w:rPr>
        <w:t xml:space="preserve"> ofert nastąpi w dniu </w:t>
      </w:r>
      <w:r w:rsidR="008E54FD" w:rsidRPr="00A90B40">
        <w:rPr>
          <w:rFonts w:ascii="Tahoma" w:hAnsi="Tahoma"/>
          <w:b/>
          <w:strike/>
          <w:color w:val="0070C0"/>
          <w:sz w:val="18"/>
        </w:rPr>
        <w:t>18</w:t>
      </w:r>
      <w:r w:rsidR="006F76F9" w:rsidRPr="00A90B40">
        <w:rPr>
          <w:rFonts w:ascii="Tahoma" w:hAnsi="Tahoma"/>
          <w:b/>
          <w:strike/>
          <w:color w:val="0070C0"/>
          <w:sz w:val="18"/>
        </w:rPr>
        <w:t>.</w:t>
      </w:r>
      <w:r w:rsidR="008E54FD" w:rsidRPr="00A90B40">
        <w:rPr>
          <w:rFonts w:ascii="Tahoma" w:hAnsi="Tahoma"/>
          <w:b/>
          <w:strike/>
          <w:color w:val="0070C0"/>
          <w:sz w:val="18"/>
        </w:rPr>
        <w:t>10</w:t>
      </w:r>
      <w:r w:rsidR="00846F0E" w:rsidRPr="00A90B40">
        <w:rPr>
          <w:rFonts w:ascii="Tahoma" w:hAnsi="Tahoma"/>
          <w:b/>
          <w:strike/>
          <w:color w:val="0070C0"/>
          <w:sz w:val="18"/>
        </w:rPr>
        <w:t>.20</w:t>
      </w:r>
      <w:r w:rsidR="006B2AC4" w:rsidRPr="00A90B40">
        <w:rPr>
          <w:rFonts w:ascii="Tahoma" w:hAnsi="Tahoma"/>
          <w:b/>
          <w:strike/>
          <w:color w:val="0070C0"/>
          <w:sz w:val="18"/>
        </w:rPr>
        <w:t>2</w:t>
      </w:r>
      <w:r w:rsidR="00ED3F67" w:rsidRPr="00A90B40">
        <w:rPr>
          <w:rFonts w:ascii="Tahoma" w:hAnsi="Tahoma"/>
          <w:b/>
          <w:strike/>
          <w:color w:val="0070C0"/>
          <w:sz w:val="18"/>
        </w:rPr>
        <w:t>4</w:t>
      </w:r>
      <w:r w:rsidR="00846F0E" w:rsidRPr="00A90B40">
        <w:rPr>
          <w:rFonts w:ascii="Tahoma" w:hAnsi="Tahoma"/>
          <w:b/>
          <w:strike/>
          <w:color w:val="0070C0"/>
          <w:sz w:val="18"/>
        </w:rPr>
        <w:t>r. o godz.</w:t>
      </w:r>
      <w:r w:rsidR="006F76F9" w:rsidRPr="00A90B40">
        <w:rPr>
          <w:rFonts w:ascii="Tahoma" w:hAnsi="Tahoma"/>
          <w:b/>
          <w:strike/>
          <w:color w:val="0070C0"/>
          <w:sz w:val="18"/>
        </w:rPr>
        <w:t xml:space="preserve"> 8</w:t>
      </w:r>
      <w:r w:rsidR="00846F0E" w:rsidRPr="00A90B40">
        <w:rPr>
          <w:rFonts w:ascii="Tahoma" w:hAnsi="Tahoma"/>
          <w:b/>
          <w:strike/>
          <w:color w:val="0070C0"/>
          <w:sz w:val="18"/>
        </w:rPr>
        <w:t>:</w:t>
      </w:r>
      <w:r w:rsidR="006F76F9" w:rsidRPr="00A90B40">
        <w:rPr>
          <w:rFonts w:ascii="Tahoma" w:hAnsi="Tahoma"/>
          <w:b/>
          <w:strike/>
          <w:color w:val="0070C0"/>
          <w:sz w:val="18"/>
        </w:rPr>
        <w:t>3</w:t>
      </w:r>
      <w:r w:rsidR="00846F0E" w:rsidRPr="00A90B40">
        <w:rPr>
          <w:rFonts w:ascii="Tahoma" w:hAnsi="Tahoma"/>
          <w:b/>
          <w:strike/>
          <w:color w:val="0070C0"/>
          <w:sz w:val="18"/>
        </w:rPr>
        <w:t>0</w:t>
      </w:r>
      <w:r w:rsidR="00A90B40">
        <w:rPr>
          <w:rFonts w:ascii="Tahoma" w:hAnsi="Tahoma"/>
          <w:b/>
          <w:color w:val="0070C0"/>
          <w:sz w:val="18"/>
        </w:rPr>
        <w:t xml:space="preserve"> </w:t>
      </w:r>
      <w:r w:rsidR="00A90B40" w:rsidRPr="00A90B40">
        <w:rPr>
          <w:rFonts w:ascii="Tahoma" w:hAnsi="Tahoma" w:cs="Tahoma"/>
          <w:b/>
          <w:color w:val="FF0000"/>
          <w:sz w:val="18"/>
          <w:szCs w:val="18"/>
        </w:rPr>
        <w:t>21.10.2024r. do godz. 8:</w:t>
      </w:r>
      <w:r w:rsidR="00A90B40">
        <w:rPr>
          <w:rFonts w:ascii="Tahoma" w:hAnsi="Tahoma" w:cs="Tahoma"/>
          <w:b/>
          <w:color w:val="FF0000"/>
          <w:sz w:val="18"/>
          <w:szCs w:val="18"/>
        </w:rPr>
        <w:t>3</w:t>
      </w:r>
      <w:r w:rsidR="00A90B40" w:rsidRPr="00A90B40">
        <w:rPr>
          <w:rFonts w:ascii="Tahoma" w:hAnsi="Tahoma" w:cs="Tahoma"/>
          <w:b/>
          <w:color w:val="FF0000"/>
          <w:sz w:val="18"/>
          <w:szCs w:val="18"/>
        </w:rPr>
        <w:t>0.</w:t>
      </w:r>
    </w:p>
    <w:p w14:paraId="496FA974" w14:textId="5BB917BB" w:rsidR="00ED3C9E" w:rsidRDefault="00ED3C9E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/>
          <w:b/>
          <w:sz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przy użyciu systemu teleinformatycznego. </w:t>
      </w:r>
      <w:r w:rsidR="003616BD">
        <w:rPr>
          <w:rFonts w:ascii="Tahoma" w:hAnsi="Tahoma" w:cs="Tahoma"/>
          <w:bCs/>
          <w:sz w:val="18"/>
          <w:szCs w:val="18"/>
        </w:rPr>
        <w:t xml:space="preserve">Otwarcie ofert jest niejawne. </w:t>
      </w:r>
      <w:r>
        <w:rPr>
          <w:rFonts w:ascii="Tahoma" w:hAnsi="Tahoma" w:cs="Tahoma"/>
          <w:bCs/>
          <w:sz w:val="18"/>
          <w:szCs w:val="18"/>
        </w:rPr>
        <w:t xml:space="preserve">W przypadku awarii tego systemu, która będzie powodować brak możliwości otwarcia ofert w wyznaczonym terminie, otwarcie ofert nastąpi niezwłocznie po usunięciu awarii. Zamawiający poinformuje o zmianie terminu otwarcia ofert na dedykowanej Platformie Zakupowej </w:t>
      </w:r>
      <w:r w:rsidRPr="006B2AC4">
        <w:rPr>
          <w:rFonts w:ascii="Tahoma" w:hAnsi="Tahoma" w:cs="Tahoma"/>
          <w:color w:val="0070C0"/>
          <w:sz w:val="18"/>
          <w:szCs w:val="18"/>
        </w:rPr>
        <w:t>(</w:t>
      </w:r>
      <w:hyperlink r:id="rId30" w:history="1">
        <w:r w:rsidRPr="006B2AC4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Pr="006B2AC4">
        <w:rPr>
          <w:rFonts w:ascii="Arial" w:hAnsi="Arial" w:cs="Arial"/>
          <w:color w:val="0070C0"/>
        </w:rPr>
        <w:t>)</w:t>
      </w:r>
      <w:r>
        <w:rPr>
          <w:rFonts w:ascii="Arial" w:hAnsi="Arial" w:cs="Arial"/>
          <w:color w:val="0070C0"/>
        </w:rPr>
        <w:t xml:space="preserve"> </w:t>
      </w:r>
      <w:r w:rsidRPr="002C1094">
        <w:rPr>
          <w:rFonts w:ascii="Tahoma" w:hAnsi="Tahoma" w:cs="Tahoma"/>
          <w:color w:val="000000"/>
          <w:sz w:val="18"/>
          <w:szCs w:val="18"/>
        </w:rPr>
        <w:t>na stronie danego postępowania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14:paraId="736C8999" w14:textId="77777777" w:rsidR="00ED3C9E" w:rsidRDefault="00443B64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ED3C9E">
        <w:rPr>
          <w:rFonts w:ascii="Tahoma" w:hAnsi="Tahoma" w:cs="Tahoma"/>
          <w:sz w:val="18"/>
          <w:szCs w:val="18"/>
        </w:rPr>
        <w:lastRenderedPageBreak/>
        <w:t xml:space="preserve">Otwarcie oferty na dedykowanej Platformie zakupowej </w:t>
      </w:r>
      <w:r w:rsidR="0008758D" w:rsidRPr="00ED3C9E">
        <w:rPr>
          <w:rFonts w:ascii="Tahoma" w:hAnsi="Tahoma" w:cs="Tahoma"/>
          <w:sz w:val="18"/>
          <w:szCs w:val="18"/>
        </w:rPr>
        <w:t>Z</w:t>
      </w:r>
      <w:r w:rsidRPr="00ED3C9E">
        <w:rPr>
          <w:rFonts w:ascii="Tahoma" w:hAnsi="Tahoma" w:cs="Tahoma"/>
          <w:sz w:val="18"/>
          <w:szCs w:val="18"/>
        </w:rPr>
        <w:t>amawiającego, dokonywane jest poprzez kliknięcie przycisku „Odszyfruj oferty”</w:t>
      </w:r>
      <w:r w:rsidR="002C7B97" w:rsidRPr="00ED3C9E">
        <w:rPr>
          <w:rFonts w:ascii="Tahoma" w:hAnsi="Tahoma" w:cs="Tahoma"/>
          <w:sz w:val="18"/>
          <w:szCs w:val="18"/>
        </w:rPr>
        <w:t xml:space="preserve"> i otwarcie ofert.</w:t>
      </w:r>
    </w:p>
    <w:p w14:paraId="0464F6E6" w14:textId="77777777" w:rsidR="008A2F22" w:rsidRDefault="00ED3C9E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Zamawiający, najpóźniej przed otwarciem ofert, udostępni na </w:t>
      </w:r>
      <w:r>
        <w:rPr>
          <w:rFonts w:ascii="Tahoma" w:hAnsi="Tahoma" w:cs="Tahoma"/>
          <w:bCs/>
          <w:sz w:val="18"/>
          <w:szCs w:val="18"/>
        </w:rPr>
        <w:t xml:space="preserve">dedykowanej Platformie Zakupowej </w:t>
      </w:r>
      <w:r w:rsidRPr="006B2AC4">
        <w:rPr>
          <w:rFonts w:ascii="Tahoma" w:hAnsi="Tahoma" w:cs="Tahoma"/>
          <w:color w:val="0070C0"/>
          <w:sz w:val="18"/>
          <w:szCs w:val="18"/>
        </w:rPr>
        <w:t>(</w:t>
      </w:r>
      <w:hyperlink r:id="rId31" w:history="1">
        <w:r w:rsidRPr="006B2AC4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Pr="006B2AC4">
        <w:rPr>
          <w:rFonts w:ascii="Arial" w:hAnsi="Arial" w:cs="Arial"/>
          <w:color w:val="0070C0"/>
        </w:rPr>
        <w:t>)</w:t>
      </w:r>
      <w:r>
        <w:rPr>
          <w:rFonts w:ascii="Arial" w:hAnsi="Arial" w:cs="Arial"/>
          <w:color w:val="0070C0"/>
        </w:rPr>
        <w:t xml:space="preserve"> </w:t>
      </w:r>
      <w:r w:rsidRPr="002C1094">
        <w:rPr>
          <w:rFonts w:ascii="Tahoma" w:hAnsi="Tahoma" w:cs="Tahoma"/>
          <w:color w:val="000000"/>
          <w:sz w:val="18"/>
          <w:szCs w:val="18"/>
        </w:rPr>
        <w:t>na stronie danego postępowania</w:t>
      </w:r>
      <w:r>
        <w:rPr>
          <w:rFonts w:ascii="Tahoma" w:hAnsi="Tahoma" w:cs="Tahoma"/>
          <w:color w:val="000000"/>
          <w:sz w:val="18"/>
          <w:szCs w:val="18"/>
        </w:rPr>
        <w:t xml:space="preserve">, </w:t>
      </w:r>
      <w:r w:rsidR="008A2F22">
        <w:rPr>
          <w:rFonts w:ascii="Tahoma" w:hAnsi="Tahoma" w:cs="Tahoma"/>
          <w:color w:val="000000"/>
          <w:sz w:val="18"/>
          <w:szCs w:val="18"/>
        </w:rPr>
        <w:t xml:space="preserve">informacje o kwocie, jaką zamierza przeznaczyć na sfinansowanie zamówienia. </w:t>
      </w:r>
    </w:p>
    <w:p w14:paraId="3DD0C76F" w14:textId="18B21F3C" w:rsidR="00DD5316" w:rsidRPr="008A2F22" w:rsidRDefault="00DD5316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Niezwłocznie po otwarciu ofert Zamawiający zamieści na stronie </w:t>
      </w:r>
      <w:r w:rsidR="00FB7E0E" w:rsidRPr="008A2F22">
        <w:rPr>
          <w:rFonts w:ascii="Tahoma" w:hAnsi="Tahoma" w:cs="Tahoma"/>
          <w:sz w:val="18"/>
          <w:szCs w:val="18"/>
        </w:rPr>
        <w:t xml:space="preserve">danego postępowania, znajdującej się pod adresem wskazanym na stronie internetowej platformy zakupowej </w:t>
      </w:r>
      <w:r w:rsidR="00FB7E0E" w:rsidRPr="008A2F22">
        <w:rPr>
          <w:rFonts w:ascii="Tahoma" w:hAnsi="Tahoma" w:cs="Tahoma"/>
          <w:color w:val="0070C0"/>
          <w:sz w:val="18"/>
          <w:szCs w:val="18"/>
        </w:rPr>
        <w:t>(</w:t>
      </w:r>
      <w:hyperlink r:id="rId32" w:history="1">
        <w:r w:rsidR="00FB7E0E" w:rsidRPr="008A2F22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FB7E0E" w:rsidRPr="008A2F22">
        <w:rPr>
          <w:rFonts w:ascii="Arial" w:hAnsi="Arial" w:cs="Arial"/>
          <w:color w:val="000000"/>
        </w:rPr>
        <w:t xml:space="preserve">) </w:t>
      </w:r>
      <w:r w:rsidRPr="008A2F22">
        <w:rPr>
          <w:rFonts w:ascii="Tahoma" w:hAnsi="Tahoma" w:cs="Tahoma"/>
          <w:sz w:val="18"/>
          <w:szCs w:val="18"/>
        </w:rPr>
        <w:t>internetowej informację z otwarcia ofert</w:t>
      </w:r>
      <w:r w:rsidR="008A2F22" w:rsidRPr="008A2F22">
        <w:rPr>
          <w:rFonts w:ascii="Tahoma" w:hAnsi="Tahoma" w:cs="Tahoma"/>
          <w:sz w:val="18"/>
          <w:szCs w:val="18"/>
        </w:rPr>
        <w:t xml:space="preserve"> tj: nazwach albo imionach i nazwiskach oraz siedzibach lub miejscach prowadzonej działalności gospodarczej albo miejscach zamieszkania wykonawców, których oferty zostały otwarte; cenach zawartych w ofertach.</w:t>
      </w:r>
    </w:p>
    <w:p w14:paraId="78C557C3" w14:textId="45C4BE8A" w:rsidR="008A2F22" w:rsidRDefault="00DD5316" w:rsidP="00140FB3">
      <w:pPr>
        <w:numPr>
          <w:ilvl w:val="0"/>
          <w:numId w:val="25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</w:t>
      </w:r>
      <w:r w:rsidR="00487430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pis sposobu obliczenia ceny.</w:t>
      </w:r>
    </w:p>
    <w:p w14:paraId="4A695656" w14:textId="58E3B99A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Oferowana przez Wykonawcę cena oferty to cena brutto.</w:t>
      </w:r>
    </w:p>
    <w:p w14:paraId="36EC75F9" w14:textId="77777777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>Przez cenę należy rozumieć wartość wyrażoną w jednostkach pieniężnych, którą Zamawiający będzie obowiązany zapłacić. Wykonawca składający ofertę jest obowiązany uwzględnić w cenie podatek od towarów i usług oraz podatek akcyzowy, jeżeli na podstawie odrębnych przepisów sprzedaż towaru podlega obciążeniu podatkiem od towarów i usług lub podatkiem akcyzowym. Cena podana w ofercie powinna zawierać wszelkiego rodzaju opłaty i koszty związane z dostawą: wartość oferowanego przedmiotu zamówienia, koszty transportu loco Zamawiającego, koszty ubezpieczenia w kraju i za granicą, wszystkie rabaty, upusty, podatki i inne, jeżeli występują. Ceną oferty jest więc cena brutto, czyli całkowita wartość, jaką Zamawiający zapłaci za realizację umowy.</w:t>
      </w:r>
    </w:p>
    <w:p w14:paraId="5E9ABE17" w14:textId="3EF25FD2" w:rsidR="008A2F22" w:rsidRDefault="007B4F0B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>Z</w:t>
      </w:r>
      <w:r w:rsidR="001A7E6F" w:rsidRPr="008A2F22">
        <w:rPr>
          <w:rFonts w:ascii="Tahoma" w:hAnsi="Tahoma" w:cs="Tahoma"/>
          <w:sz w:val="18"/>
          <w:szCs w:val="18"/>
        </w:rPr>
        <w:t xml:space="preserve">aokrąglenia cen w złotych </w:t>
      </w:r>
      <w:r w:rsidRPr="008A2F22">
        <w:rPr>
          <w:rFonts w:ascii="Tahoma" w:hAnsi="Tahoma" w:cs="Tahoma"/>
          <w:sz w:val="18"/>
          <w:szCs w:val="18"/>
        </w:rPr>
        <w:t xml:space="preserve">w Formularzu cenowym (załącznik nr 2 do SWZ) </w:t>
      </w:r>
      <w:r w:rsidR="001A7E6F" w:rsidRPr="008A2F22">
        <w:rPr>
          <w:rFonts w:ascii="Tahoma" w:hAnsi="Tahoma" w:cs="Tahoma"/>
          <w:sz w:val="18"/>
          <w:szCs w:val="18"/>
        </w:rPr>
        <w:t>w kolumnach Wartość netto,  Wartość brutto</w:t>
      </w:r>
      <w:r w:rsidRPr="008A2F22">
        <w:rPr>
          <w:rFonts w:ascii="Tahoma" w:hAnsi="Tahoma" w:cs="Tahoma"/>
          <w:sz w:val="18"/>
          <w:szCs w:val="18"/>
        </w:rPr>
        <w:t xml:space="preserve"> należy dokonać </w:t>
      </w:r>
      <w:r w:rsidRPr="008A2F22">
        <w:rPr>
          <w:rFonts w:ascii="Tahoma" w:hAnsi="Tahoma" w:cs="Tahoma"/>
          <w:b/>
          <w:sz w:val="18"/>
          <w:szCs w:val="18"/>
        </w:rPr>
        <w:t>do dwóch miejsc po przecinku</w:t>
      </w:r>
      <w:r w:rsidRPr="008A2F22">
        <w:rPr>
          <w:rFonts w:ascii="Tahoma" w:hAnsi="Tahoma" w:cs="Tahoma"/>
          <w:sz w:val="18"/>
          <w:szCs w:val="18"/>
        </w:rPr>
        <w:t xml:space="preserve"> według zasady, że trzecia cyfra po przecinku od 5 w górę powoduje zaokrąglenie drugiej cyfry po przecinku w górę o 1. Jeżeli trzecia cyfra po przecinku jest niższa od 5, to druga cyfra po przecinku nie ulega zmianie. </w:t>
      </w:r>
    </w:p>
    <w:p w14:paraId="573B2CA6" w14:textId="77777777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>Wykonawca zobowiązany jest do zdobycia wszelkich informacji, które mogą być konieczne do wykonania prawidłowej wyceny przedmiotu zamówienia, gdyż wyklucza się możliwość roszczeń Wykonawcy, związanych z błędem skalkulowania ceny lub pominięciem w wycenie elementów niezbędnych do wykonania zamówienia.</w:t>
      </w:r>
    </w:p>
    <w:p w14:paraId="18EE42EA" w14:textId="77777777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Cenę oferty należy obliczyć zgodnie z wzorem: cena netto x ilość = wartość netto + </w:t>
      </w:r>
      <w:r w:rsidR="00D37621" w:rsidRPr="008A2F22">
        <w:rPr>
          <w:rFonts w:ascii="Tahoma" w:hAnsi="Tahoma" w:cs="Tahoma"/>
          <w:sz w:val="18"/>
          <w:szCs w:val="18"/>
        </w:rPr>
        <w:t>wartość</w:t>
      </w:r>
      <w:r w:rsidRPr="008A2F22">
        <w:rPr>
          <w:rFonts w:ascii="Tahoma" w:hAnsi="Tahoma" w:cs="Tahoma"/>
          <w:sz w:val="18"/>
          <w:szCs w:val="18"/>
        </w:rPr>
        <w:t xml:space="preserve"> VAT = wartość brutto.</w:t>
      </w:r>
      <w:r w:rsidR="007B4F0B" w:rsidRPr="008A2F22">
        <w:rPr>
          <w:rFonts w:ascii="Tahoma" w:hAnsi="Tahoma" w:cs="Tahoma"/>
          <w:sz w:val="18"/>
          <w:szCs w:val="18"/>
        </w:rPr>
        <w:t xml:space="preserve"> (Wartość netto, Wartość podatku VAT i Wartość brutto muszą być przedstawione z dokładnością do dwóch miejsc po przecinku). </w:t>
      </w:r>
    </w:p>
    <w:p w14:paraId="3F20AAC4" w14:textId="48A418EA" w:rsidR="008A2F22" w:rsidRPr="008A2F22" w:rsidRDefault="00D3173A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Jeżeli złożono </w:t>
      </w:r>
      <w:r w:rsidR="005D1931" w:rsidRPr="008A2F22">
        <w:rPr>
          <w:rFonts w:ascii="Tahoma" w:hAnsi="Tahoma" w:cs="Tahoma"/>
          <w:sz w:val="18"/>
          <w:szCs w:val="18"/>
        </w:rPr>
        <w:t xml:space="preserve">ofertę, której wybór prowadziłby </w:t>
      </w:r>
      <w:r w:rsidR="005D1931" w:rsidRPr="008A2F22">
        <w:rPr>
          <w:rFonts w:ascii="Tahoma" w:hAnsi="Tahoma" w:cs="Tahoma"/>
          <w:b/>
          <w:sz w:val="18"/>
          <w:szCs w:val="18"/>
        </w:rPr>
        <w:t xml:space="preserve">do powstania u Zamawiającego obowiązku podatkowego </w:t>
      </w:r>
      <w:r w:rsidR="005D1931" w:rsidRPr="008A2F22">
        <w:rPr>
          <w:rFonts w:ascii="Tahoma" w:hAnsi="Tahoma" w:cs="Tahoma"/>
          <w:sz w:val="18"/>
          <w:szCs w:val="18"/>
        </w:rPr>
        <w:t>zgodnie z</w:t>
      </w:r>
      <w:r w:rsidR="005D1931">
        <w:rPr>
          <w:rFonts w:ascii="Tahoma" w:hAnsi="Tahoma" w:cs="Tahoma"/>
          <w:sz w:val="18"/>
          <w:szCs w:val="18"/>
        </w:rPr>
        <w:t xml:space="preserve"> ustawą z dnia 11 marca 2004r. o podatku od towarów i usług (t.j. Dz. U. z 2022r., poz. 931 z późń. zm.), </w:t>
      </w:r>
      <w:r w:rsidR="005D1931" w:rsidRPr="008A2F22">
        <w:rPr>
          <w:rFonts w:ascii="Tahoma" w:hAnsi="Tahoma" w:cs="Tahoma"/>
          <w:sz w:val="18"/>
          <w:szCs w:val="18"/>
        </w:rPr>
        <w:t xml:space="preserve"> </w:t>
      </w:r>
      <w:r w:rsidR="005D1931">
        <w:rPr>
          <w:rFonts w:ascii="Tahoma" w:hAnsi="Tahoma" w:cs="Tahoma"/>
          <w:sz w:val="18"/>
          <w:szCs w:val="18"/>
        </w:rPr>
        <w:t>dla celów zastosowania kryterium ceny, zamawiający doliczy do przedstawionej w tej ofercie ceny kwotę podatku od towarów i usług, którą miałby obowiązek rozliczyć</w:t>
      </w:r>
      <w:r w:rsidR="005D1931" w:rsidRPr="008A2F22">
        <w:rPr>
          <w:rFonts w:ascii="Tahoma" w:hAnsi="Tahoma" w:cs="Tahoma"/>
          <w:sz w:val="18"/>
          <w:szCs w:val="18"/>
        </w:rPr>
        <w:t xml:space="preserve">. </w:t>
      </w:r>
      <w:r w:rsidR="005D1931" w:rsidRPr="008A2F22">
        <w:rPr>
          <w:rFonts w:ascii="Tahoma" w:hAnsi="Tahoma" w:cs="Tahoma"/>
          <w:i/>
          <w:sz w:val="18"/>
          <w:szCs w:val="18"/>
          <w:u w:val="single"/>
        </w:rPr>
        <w:t xml:space="preserve">Wykonawca, składając natomiast ofertę, </w:t>
      </w:r>
      <w:r w:rsidR="005D1931">
        <w:rPr>
          <w:rFonts w:ascii="Tahoma" w:hAnsi="Tahoma" w:cs="Tahoma"/>
          <w:i/>
          <w:sz w:val="18"/>
          <w:szCs w:val="18"/>
          <w:u w:val="single"/>
        </w:rPr>
        <w:t>ma obowiązek:</w:t>
      </w:r>
    </w:p>
    <w:p w14:paraId="37F60C4A" w14:textId="77777777" w:rsidR="00352811" w:rsidRPr="00352811" w:rsidRDefault="008A2F22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po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>info</w:t>
      </w:r>
      <w:r>
        <w:rPr>
          <w:rFonts w:ascii="Tahoma" w:hAnsi="Tahoma" w:cs="Tahoma"/>
          <w:i/>
          <w:sz w:val="18"/>
          <w:szCs w:val="18"/>
          <w:u w:val="single"/>
        </w:rPr>
        <w:t>rmować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 xml:space="preserve"> Zamawiającego, </w:t>
      </w:r>
      <w:r>
        <w:rPr>
          <w:rFonts w:ascii="Tahoma" w:hAnsi="Tahoma" w:cs="Tahoma"/>
          <w:i/>
          <w:sz w:val="18"/>
          <w:szCs w:val="18"/>
          <w:u w:val="single"/>
        </w:rPr>
        <w:t>że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 xml:space="preserve"> wybór </w:t>
      </w:r>
      <w:r>
        <w:rPr>
          <w:rFonts w:ascii="Tahoma" w:hAnsi="Tahoma" w:cs="Tahoma"/>
          <w:i/>
          <w:sz w:val="18"/>
          <w:szCs w:val="18"/>
          <w:u w:val="single"/>
        </w:rPr>
        <w:t xml:space="preserve">jego 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>oferty będzie prowadzić do powstania u Zamawiającego obowiązku podatkowego</w:t>
      </w:r>
      <w:r w:rsidR="00352811">
        <w:rPr>
          <w:rFonts w:ascii="Tahoma" w:hAnsi="Tahoma" w:cs="Tahoma"/>
          <w:i/>
          <w:sz w:val="18"/>
          <w:szCs w:val="18"/>
          <w:u w:val="single"/>
        </w:rPr>
        <w:t>;</w:t>
      </w:r>
    </w:p>
    <w:p w14:paraId="45CF4EBD" w14:textId="131DA609" w:rsidR="00352811" w:rsidRPr="00352811" w:rsidRDefault="00352811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wskazać nazwy (rodzaju) towaru lub usługi, których dostawa lub świadczenia będą prowadziły do powstania obowiązku podatkowego;</w:t>
      </w:r>
    </w:p>
    <w:p w14:paraId="33D07D52" w14:textId="344E7BBA" w:rsidR="00352811" w:rsidRPr="00352811" w:rsidRDefault="00352811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wskazać wartości towaru lub usługi objętego obowiązkiem podatkowym zamawiającego, bez kwoty podatku;</w:t>
      </w:r>
    </w:p>
    <w:p w14:paraId="07BB5464" w14:textId="4F4AF14D" w:rsidR="00352811" w:rsidRPr="00352811" w:rsidRDefault="00352811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352811">
        <w:rPr>
          <w:rFonts w:ascii="Tahoma" w:hAnsi="Tahoma" w:cs="Tahoma"/>
          <w:i/>
          <w:sz w:val="18"/>
          <w:szCs w:val="18"/>
          <w:u w:val="single"/>
        </w:rPr>
        <w:t>wskaza</w:t>
      </w:r>
      <w:r>
        <w:rPr>
          <w:rFonts w:ascii="Tahoma" w:hAnsi="Tahoma" w:cs="Tahoma"/>
          <w:i/>
          <w:sz w:val="18"/>
          <w:szCs w:val="18"/>
          <w:u w:val="single"/>
        </w:rPr>
        <w:t>ć</w:t>
      </w:r>
      <w:r w:rsidRPr="00352811">
        <w:rPr>
          <w:rFonts w:ascii="Tahoma" w:hAnsi="Tahoma" w:cs="Tahoma"/>
          <w:i/>
          <w:sz w:val="18"/>
          <w:szCs w:val="18"/>
          <w:u w:val="single"/>
        </w:rPr>
        <w:t xml:space="preserve"> stawki podatku od towarów i usług, któ</w:t>
      </w:r>
      <w:r>
        <w:rPr>
          <w:rFonts w:ascii="Tahoma" w:hAnsi="Tahoma" w:cs="Tahoma"/>
          <w:i/>
          <w:sz w:val="18"/>
          <w:szCs w:val="18"/>
          <w:u w:val="single"/>
        </w:rPr>
        <w:t>r</w:t>
      </w:r>
      <w:r w:rsidRPr="00352811">
        <w:rPr>
          <w:rFonts w:ascii="Tahoma" w:hAnsi="Tahoma" w:cs="Tahoma"/>
          <w:i/>
          <w:sz w:val="18"/>
          <w:szCs w:val="18"/>
          <w:u w:val="single"/>
        </w:rPr>
        <w:t>a zgod</w:t>
      </w:r>
      <w:r>
        <w:rPr>
          <w:rFonts w:ascii="Tahoma" w:hAnsi="Tahoma" w:cs="Tahoma"/>
          <w:i/>
          <w:sz w:val="18"/>
          <w:szCs w:val="18"/>
          <w:u w:val="single"/>
        </w:rPr>
        <w:t>nie z wiedzą wykonawcy, będzie miała zastosowanie.</w:t>
      </w:r>
    </w:p>
    <w:p w14:paraId="0FD1E3CB" w14:textId="6AF04DC1" w:rsidR="00487430" w:rsidRPr="00352811" w:rsidRDefault="00D3173A" w:rsidP="00352811">
      <w:pPr>
        <w:spacing w:after="120"/>
        <w:ind w:left="927"/>
        <w:jc w:val="both"/>
        <w:rPr>
          <w:rFonts w:ascii="Tahoma" w:hAnsi="Tahoma" w:cs="Tahoma"/>
          <w:sz w:val="18"/>
          <w:szCs w:val="18"/>
        </w:rPr>
      </w:pPr>
      <w:r w:rsidRPr="00352811">
        <w:rPr>
          <w:rFonts w:ascii="Tahoma" w:hAnsi="Tahoma" w:cs="Tahoma"/>
          <w:b/>
          <w:sz w:val="18"/>
          <w:szCs w:val="18"/>
        </w:rPr>
        <w:t xml:space="preserve">(punkt </w:t>
      </w:r>
      <w:r w:rsidR="00972496">
        <w:rPr>
          <w:rFonts w:ascii="Tahoma" w:hAnsi="Tahoma" w:cs="Tahoma"/>
          <w:b/>
          <w:sz w:val="18"/>
          <w:szCs w:val="18"/>
        </w:rPr>
        <w:t>6</w:t>
      </w:r>
      <w:r w:rsidRPr="00352811">
        <w:rPr>
          <w:rFonts w:ascii="Tahoma" w:hAnsi="Tahoma" w:cs="Tahoma"/>
          <w:b/>
          <w:sz w:val="18"/>
          <w:szCs w:val="18"/>
        </w:rPr>
        <w:t xml:space="preserve"> Formularza ofertowego)</w:t>
      </w:r>
      <w:r w:rsidR="00487430" w:rsidRPr="00352811">
        <w:rPr>
          <w:rFonts w:ascii="Tahoma" w:hAnsi="Tahoma" w:cs="Tahoma"/>
          <w:b/>
          <w:sz w:val="18"/>
          <w:szCs w:val="18"/>
        </w:rPr>
        <w:t>.</w:t>
      </w:r>
    </w:p>
    <w:p w14:paraId="021CAC7B" w14:textId="7EF5445A" w:rsidR="0085306E" w:rsidRDefault="0085306E" w:rsidP="00140FB3">
      <w:pPr>
        <w:numPr>
          <w:ilvl w:val="1"/>
          <w:numId w:val="25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 xml:space="preserve">Jeżeli wymagane przez zamawiającego kwoty określone w opisie sposobu oceny warunku dotyczącego posiadania wiedzy i doświadczenia oraz warunku dotyczącego sytuacji ekonomicznej i finansowej będą wyrażone w walucie obcej, kwoty te zostaną przeliczone na PLN wg średniego kursu PLN w stosunku do walut obcych ogłaszanego przez Narodowy Bank Polski (Tabela A kursów średnich walut obcych) obowiązującego w dniu </w:t>
      </w:r>
      <w:r w:rsidR="0033099B">
        <w:rPr>
          <w:rFonts w:ascii="Tahoma" w:hAnsi="Tahoma" w:cs="Tahoma"/>
          <w:sz w:val="18"/>
          <w:szCs w:val="18"/>
        </w:rPr>
        <w:t>opublikowania</w:t>
      </w:r>
      <w:r w:rsidRPr="00F9433F">
        <w:rPr>
          <w:rFonts w:ascii="Tahoma" w:hAnsi="Tahoma" w:cs="Tahoma"/>
          <w:sz w:val="18"/>
          <w:szCs w:val="18"/>
        </w:rPr>
        <w:t xml:space="preserve"> ogłoszenia o zamówieniu w </w:t>
      </w:r>
      <w:r w:rsidR="0033099B">
        <w:rPr>
          <w:rFonts w:ascii="Tahoma" w:hAnsi="Tahoma" w:cs="Tahoma"/>
          <w:sz w:val="18"/>
          <w:szCs w:val="18"/>
        </w:rPr>
        <w:t>Biuletynie Zamówień Publicznych lub Dzienniku Urzę</w:t>
      </w:r>
      <w:r w:rsidR="001C7DE0">
        <w:rPr>
          <w:rFonts w:ascii="Tahoma" w:hAnsi="Tahoma" w:cs="Tahoma"/>
          <w:sz w:val="18"/>
          <w:szCs w:val="18"/>
        </w:rPr>
        <w:t xml:space="preserve">dowym Unii Europejskiej, a </w:t>
      </w:r>
      <w:r w:rsidRPr="00F9433F">
        <w:rPr>
          <w:rFonts w:ascii="Tahoma" w:hAnsi="Tahoma" w:cs="Tahoma"/>
          <w:sz w:val="18"/>
          <w:szCs w:val="18"/>
        </w:rPr>
        <w:t>w przypadku braku takiego dnia, w dniu najbliższym dniowi zamieszczenia ogłoszenia o zamówieniu w Biuletynie Zamówień Publicznych</w:t>
      </w:r>
      <w:r w:rsidR="001C7DE0">
        <w:rPr>
          <w:rFonts w:ascii="Tahoma" w:hAnsi="Tahoma" w:cs="Tahoma"/>
          <w:sz w:val="18"/>
          <w:szCs w:val="18"/>
        </w:rPr>
        <w:t xml:space="preserve"> lub Dzienniku Urzędowym Unii Europejskiej</w:t>
      </w:r>
      <w:r w:rsidR="00AD498B">
        <w:rPr>
          <w:rFonts w:ascii="Tahoma" w:hAnsi="Tahoma" w:cs="Tahoma"/>
          <w:sz w:val="18"/>
          <w:szCs w:val="18"/>
        </w:rPr>
        <w:t xml:space="preserve"> – jeżeli dotyczy</w:t>
      </w:r>
      <w:r w:rsidR="001C7DE0">
        <w:rPr>
          <w:rFonts w:ascii="Tahoma" w:hAnsi="Tahoma" w:cs="Tahoma"/>
          <w:sz w:val="18"/>
          <w:szCs w:val="18"/>
        </w:rPr>
        <w:t>.</w:t>
      </w:r>
    </w:p>
    <w:p w14:paraId="7BDD4EAA" w14:textId="77777777" w:rsidR="00386BE3" w:rsidRDefault="00386BE3" w:rsidP="00DD5316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3A666E28" w14:textId="3E772D58" w:rsidR="00487430" w:rsidRPr="006E066A" w:rsidRDefault="00DD5316" w:rsidP="00DD5316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lastRenderedPageBreak/>
        <w:t>1</w:t>
      </w:r>
      <w:r w:rsidR="00352811">
        <w:rPr>
          <w:rFonts w:ascii="Tahoma" w:hAnsi="Tahoma" w:cs="Tahoma"/>
          <w:b/>
          <w:sz w:val="18"/>
          <w:szCs w:val="18"/>
          <w:highlight w:val="lightGray"/>
          <w:u w:val="single"/>
        </w:rPr>
        <w:t>6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</w:t>
      </w:r>
      <w:r w:rsidR="00487430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Opis kryteriów, którymi Zamawiający będzie się kierował przy wyborze oferty, znaczenie kryteriów, sposób oceny ofert. </w:t>
      </w:r>
    </w:p>
    <w:p w14:paraId="069CD5F1" w14:textId="5A147DB6" w:rsidR="00E674DB" w:rsidRDefault="00352811" w:rsidP="002652C0">
      <w:pPr>
        <w:spacing w:before="120"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16.1. </w:t>
      </w:r>
      <w:r w:rsidR="00E674DB" w:rsidRPr="00F9433F">
        <w:rPr>
          <w:rFonts w:ascii="Tahoma" w:hAnsi="Tahoma" w:cs="Tahoma"/>
          <w:sz w:val="18"/>
          <w:szCs w:val="18"/>
        </w:rPr>
        <w:t>Ocena ofert nieodrzuconych, złożonych przez Wykonawców niewykluczonych z po</w:t>
      </w:r>
      <w:r w:rsidR="00BB526E">
        <w:rPr>
          <w:rFonts w:ascii="Tahoma" w:hAnsi="Tahoma" w:cs="Tahoma"/>
          <w:sz w:val="18"/>
          <w:szCs w:val="18"/>
        </w:rPr>
        <w:t>stępowania zostanie dokonana wg</w:t>
      </w:r>
      <w:r w:rsidR="00E674DB" w:rsidRPr="00F9433F">
        <w:rPr>
          <w:rFonts w:ascii="Tahoma" w:hAnsi="Tahoma" w:cs="Tahoma"/>
          <w:sz w:val="18"/>
          <w:szCs w:val="18"/>
        </w:rPr>
        <w:t xml:space="preserve"> niżej opisanych zasad.</w:t>
      </w:r>
    </w:p>
    <w:p w14:paraId="771D59A6" w14:textId="0FA61627" w:rsidR="004265A7" w:rsidRDefault="00352811" w:rsidP="005E76D7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</w:t>
      </w:r>
      <w:r w:rsidR="00E674DB" w:rsidRPr="00F9433F">
        <w:rPr>
          <w:rFonts w:ascii="Tahoma" w:hAnsi="Tahoma" w:cs="Tahoma"/>
          <w:sz w:val="18"/>
          <w:szCs w:val="18"/>
        </w:rPr>
        <w:t>.2.</w:t>
      </w:r>
      <w:r>
        <w:rPr>
          <w:rFonts w:ascii="Tahoma" w:hAnsi="Tahoma" w:cs="Tahoma"/>
          <w:sz w:val="18"/>
          <w:szCs w:val="18"/>
        </w:rPr>
        <w:t xml:space="preserve"> </w:t>
      </w:r>
      <w:r w:rsidR="00E674DB" w:rsidRPr="00F9433F">
        <w:rPr>
          <w:rFonts w:ascii="Tahoma" w:hAnsi="Tahoma" w:cs="Tahoma"/>
          <w:sz w:val="18"/>
          <w:szCs w:val="18"/>
        </w:rPr>
        <w:t xml:space="preserve">Przy wyborze oferty najkorzystniejszej Zamawiający będzie się kierował następującymi kryteriami i </w:t>
      </w:r>
      <w:r w:rsidR="00FD4CD4">
        <w:rPr>
          <w:rFonts w:ascii="Tahoma" w:hAnsi="Tahoma" w:cs="Tahoma"/>
          <w:sz w:val="18"/>
          <w:szCs w:val="18"/>
        </w:rPr>
        <w:t>ich</w:t>
      </w:r>
      <w:r w:rsidR="00E674DB" w:rsidRPr="00F9433F">
        <w:rPr>
          <w:rFonts w:ascii="Tahoma" w:hAnsi="Tahoma" w:cs="Tahoma"/>
          <w:sz w:val="18"/>
          <w:szCs w:val="18"/>
        </w:rPr>
        <w:t xml:space="preserve"> znaczeniem: </w:t>
      </w:r>
      <w:r w:rsidR="00177A18" w:rsidRPr="00177A18">
        <w:rPr>
          <w:rFonts w:ascii="Tahoma" w:hAnsi="Tahoma" w:cs="Tahoma"/>
          <w:b/>
          <w:bCs/>
          <w:sz w:val="18"/>
          <w:szCs w:val="18"/>
        </w:rPr>
        <w:t>najniższa cena</w:t>
      </w:r>
    </w:p>
    <w:p w14:paraId="791C0716" w14:textId="77777777" w:rsidR="00991741" w:rsidRPr="00FD4CD4" w:rsidRDefault="00991741" w:rsidP="00E8055D">
      <w:pPr>
        <w:jc w:val="both"/>
        <w:rPr>
          <w:rFonts w:ascii="Tahoma" w:hAnsi="Tahoma" w:cs="Tahoma"/>
          <w:b/>
          <w:bCs/>
          <w:color w:val="0070C0"/>
          <w:sz w:val="10"/>
          <w:szCs w:val="10"/>
        </w:rPr>
      </w:pPr>
    </w:p>
    <w:p w14:paraId="36E0BF5F" w14:textId="360A5ED5" w:rsidR="00E674DB" w:rsidRPr="00F9433F" w:rsidRDefault="006E09CB" w:rsidP="002652C0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E674DB" w:rsidRPr="00F9433F">
        <w:rPr>
          <w:rFonts w:ascii="Tahoma" w:hAnsi="Tahoma" w:cs="Tahoma"/>
          <w:sz w:val="18"/>
          <w:szCs w:val="18"/>
        </w:rPr>
        <w:t>.3. Za ofertę najkorzystniejszą uznana zostanie oferta, która uzyska największą ilość punktów</w:t>
      </w:r>
      <w:r w:rsidR="00CE502B">
        <w:rPr>
          <w:rFonts w:ascii="Tahoma" w:hAnsi="Tahoma" w:cs="Tahoma"/>
          <w:sz w:val="18"/>
          <w:szCs w:val="18"/>
        </w:rPr>
        <w:t>.</w:t>
      </w:r>
      <w:r w:rsidR="00486621">
        <w:rPr>
          <w:rFonts w:ascii="Tahoma" w:hAnsi="Tahoma" w:cs="Tahoma"/>
          <w:sz w:val="18"/>
          <w:szCs w:val="18"/>
        </w:rPr>
        <w:t xml:space="preserve"> </w:t>
      </w:r>
      <w:r w:rsidR="00E674DB" w:rsidRPr="00F9433F">
        <w:rPr>
          <w:rFonts w:ascii="Tahoma" w:hAnsi="Tahoma" w:cs="Tahoma"/>
          <w:sz w:val="18"/>
          <w:szCs w:val="18"/>
        </w:rPr>
        <w:t>Przy dokonywaniu wyboru oferty Zamawiający stosował będzie wyłącznie kryteria określone w niniejszej SWZ.</w:t>
      </w:r>
    </w:p>
    <w:p w14:paraId="671A80D7" w14:textId="228DC77D" w:rsidR="001E5F0E" w:rsidRPr="00F9433F" w:rsidRDefault="006E09CB" w:rsidP="002652C0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>.4. W celu wyłonienia najkorzystniejszej oferty w świetle kryterium ceny, Zamawiający do porównania ofert będ</w:t>
      </w:r>
      <w:r w:rsidR="00BB526E">
        <w:rPr>
          <w:rFonts w:ascii="Tahoma" w:hAnsi="Tahoma" w:cs="Tahoma"/>
          <w:sz w:val="18"/>
          <w:szCs w:val="18"/>
        </w:rPr>
        <w:t>zie brał pod uwagę cenę brutto</w:t>
      </w:r>
      <w:r w:rsidR="001E5F0E" w:rsidRPr="00F9433F">
        <w:rPr>
          <w:rFonts w:ascii="Tahoma" w:hAnsi="Tahoma" w:cs="Tahoma"/>
          <w:sz w:val="18"/>
          <w:szCs w:val="18"/>
        </w:rPr>
        <w:t>.</w:t>
      </w:r>
    </w:p>
    <w:p w14:paraId="7ECDB66E" w14:textId="67327F3D" w:rsidR="001E5F0E" w:rsidRPr="00F9433F" w:rsidRDefault="006E09CB" w:rsidP="002652C0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>.5.  W toku oceny ofert Zamawiający może żądać od Wykonawcy pisemnych wyjaśnień dotyczących treści złożonej oferty.</w:t>
      </w:r>
    </w:p>
    <w:p w14:paraId="34DCA39B" w14:textId="1749A112" w:rsidR="001E5F0E" w:rsidRDefault="006E09CB" w:rsidP="001E5F0E">
      <w:pPr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 xml:space="preserve">.6. Zamawiający udzieli zamówienia Wykonawcy, którego oferta odpowiada wszystkim wymaganiom przedstawionym w ustawie Prawo zamówień publicznych oraz SWZ i została oceniona jako najkorzystniejsza w oparciu o podane </w:t>
      </w:r>
      <w:r w:rsidRPr="00F9433F">
        <w:rPr>
          <w:rFonts w:ascii="Tahoma" w:hAnsi="Tahoma" w:cs="Tahoma"/>
          <w:sz w:val="18"/>
          <w:szCs w:val="18"/>
        </w:rPr>
        <w:t>kryteri</w:t>
      </w:r>
      <w:r w:rsidR="00972496">
        <w:rPr>
          <w:rFonts w:ascii="Tahoma" w:hAnsi="Tahoma" w:cs="Tahoma"/>
          <w:sz w:val="18"/>
          <w:szCs w:val="18"/>
        </w:rPr>
        <w:t>um</w:t>
      </w:r>
      <w:r w:rsidR="001E5F0E" w:rsidRPr="00F9433F">
        <w:rPr>
          <w:rFonts w:ascii="Tahoma" w:hAnsi="Tahoma" w:cs="Tahoma"/>
          <w:sz w:val="18"/>
          <w:szCs w:val="18"/>
        </w:rPr>
        <w:t xml:space="preserve"> wyboru.</w:t>
      </w:r>
    </w:p>
    <w:p w14:paraId="0F7D3EB6" w14:textId="77777777" w:rsidR="001E5F0E" w:rsidRPr="00F9433F" w:rsidRDefault="001E5F0E" w:rsidP="001E5F0E">
      <w:pPr>
        <w:ind w:left="567" w:hanging="567"/>
        <w:jc w:val="both"/>
        <w:rPr>
          <w:rFonts w:ascii="Tahoma" w:hAnsi="Tahoma" w:cs="Tahoma"/>
          <w:sz w:val="18"/>
          <w:szCs w:val="18"/>
        </w:rPr>
      </w:pPr>
    </w:p>
    <w:p w14:paraId="32A28290" w14:textId="670BDD3E" w:rsidR="00143AC5" w:rsidRDefault="00AD7A2E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17.  </w:t>
      </w:r>
      <w:r w:rsidR="00BA0FDE">
        <w:rPr>
          <w:rFonts w:ascii="Tahoma" w:hAnsi="Tahoma" w:cs="Tahoma"/>
          <w:b/>
          <w:sz w:val="18"/>
          <w:szCs w:val="18"/>
          <w:highlight w:val="lightGray"/>
          <w:u w:val="single"/>
        </w:rPr>
        <w:t>Zasady ewentualnych negocjacji w celu ulepszenia treści ofert, które podlegają ocenie w ramach kryterium oceny ofert</w:t>
      </w:r>
      <w:r w:rsidR="004706B0">
        <w:rPr>
          <w:rFonts w:ascii="Tahoma" w:hAnsi="Tahoma" w:cs="Tahoma"/>
          <w:b/>
          <w:sz w:val="18"/>
          <w:szCs w:val="18"/>
          <w:highlight w:val="lightGray"/>
          <w:u w:val="single"/>
        </w:rPr>
        <w:t>, zgodnie z art. 275 pkt 2 ustawy PZP</w:t>
      </w:r>
      <w:r w:rsidR="00BA0FDE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4D338963" w14:textId="77777777" w:rsidR="004706B0" w:rsidRDefault="004706B0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6B5574E9" w14:textId="64588ECA" w:rsidR="00BA0FDE" w:rsidRDefault="00BA0FDE" w:rsidP="0083793E">
      <w:pPr>
        <w:spacing w:after="240"/>
        <w:ind w:left="360" w:hanging="360"/>
        <w:jc w:val="both"/>
        <w:rPr>
          <w:rFonts w:ascii="Tahoma" w:hAnsi="Tahoma" w:cs="Tahoma"/>
          <w:bCs/>
          <w:sz w:val="18"/>
          <w:szCs w:val="18"/>
        </w:rPr>
      </w:pPr>
      <w:r w:rsidRPr="00BA0FDE">
        <w:rPr>
          <w:rFonts w:ascii="Tahoma" w:hAnsi="Tahoma" w:cs="Tahoma"/>
          <w:bCs/>
          <w:sz w:val="18"/>
          <w:szCs w:val="18"/>
        </w:rPr>
        <w:t>17.1</w:t>
      </w:r>
      <w:r>
        <w:rPr>
          <w:rFonts w:ascii="Tahoma" w:hAnsi="Tahoma" w:cs="Tahoma"/>
          <w:bCs/>
          <w:sz w:val="18"/>
          <w:szCs w:val="18"/>
        </w:rPr>
        <w:t xml:space="preserve">. Negocjacje na podstawie art. 275 pkt 2 ustawy PZP, nie mogą prowadzić do zmiany treści SWZ i dotyczyć mogą wyłącznie tych elementów treści ofert, które podlegają ocenie w ramach kryteriów oceny ofert. </w:t>
      </w:r>
      <w:r w:rsidRPr="00BA0FDE">
        <w:rPr>
          <w:rFonts w:ascii="Tahoma" w:hAnsi="Tahoma" w:cs="Tahoma"/>
          <w:bCs/>
          <w:sz w:val="18"/>
          <w:szCs w:val="18"/>
        </w:rPr>
        <w:t xml:space="preserve"> </w:t>
      </w:r>
    </w:p>
    <w:p w14:paraId="74E6AB1C" w14:textId="13FC430A" w:rsidR="00036770" w:rsidRDefault="00BA0FDE" w:rsidP="00AD7A2E">
      <w:pPr>
        <w:ind w:left="360" w:hanging="36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17.2</w:t>
      </w:r>
      <w:r w:rsidR="0083793E">
        <w:rPr>
          <w:rFonts w:ascii="Tahoma" w:hAnsi="Tahoma" w:cs="Tahoma"/>
          <w:bCs/>
          <w:sz w:val="18"/>
          <w:szCs w:val="18"/>
        </w:rPr>
        <w:t>. Zgodnie z art. 275 pkt 2 ustawy PZP, gdy zamawiający nie będzie prowadził negocjacji, dokon</w:t>
      </w:r>
      <w:r w:rsidR="00036770">
        <w:rPr>
          <w:rFonts w:ascii="Tahoma" w:hAnsi="Tahoma" w:cs="Tahoma"/>
          <w:bCs/>
          <w:sz w:val="18"/>
          <w:szCs w:val="18"/>
        </w:rPr>
        <w:t>a</w:t>
      </w:r>
      <w:r w:rsidR="0083793E">
        <w:rPr>
          <w:rFonts w:ascii="Tahoma" w:hAnsi="Tahoma" w:cs="Tahoma"/>
          <w:bCs/>
          <w:sz w:val="18"/>
          <w:szCs w:val="18"/>
        </w:rPr>
        <w:t xml:space="preserve"> wyboru najkorzystniejszej oferty spośród niepodlegających odrzuceniu</w:t>
      </w:r>
      <w:r w:rsidR="00036770">
        <w:rPr>
          <w:rFonts w:ascii="Tahoma" w:hAnsi="Tahoma" w:cs="Tahoma"/>
          <w:bCs/>
          <w:sz w:val="18"/>
          <w:szCs w:val="18"/>
        </w:rPr>
        <w:t xml:space="preserve"> ofert złożonych w odpowiedzi na ogłoszenie o zamówieniu.</w:t>
      </w:r>
    </w:p>
    <w:p w14:paraId="4FA4981F" w14:textId="77777777" w:rsidR="00036770" w:rsidRDefault="00036770" w:rsidP="00036770">
      <w:pPr>
        <w:jc w:val="both"/>
        <w:rPr>
          <w:rFonts w:ascii="Tahoma" w:hAnsi="Tahoma" w:cs="Tahoma"/>
          <w:bCs/>
          <w:sz w:val="18"/>
          <w:szCs w:val="18"/>
        </w:rPr>
      </w:pPr>
    </w:p>
    <w:p w14:paraId="3B1EB57C" w14:textId="77777777" w:rsidR="00036770" w:rsidRDefault="00036770" w:rsidP="00AD7A2E">
      <w:pPr>
        <w:ind w:left="360" w:hanging="36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17.3. W przypadku, gdy zamawiający podejmie decyzję o przeprowadzeniu negocjacji w celu ulepszenia treści ofert, wówczas zamawiający poinformuje równocześnie wszystkich wykonawców, którzy w odpowiedzi na ogłoszeniu o zamówieniu złożyli oferty, o wykonawcach:</w:t>
      </w:r>
    </w:p>
    <w:p w14:paraId="6E705EA1" w14:textId="77777777" w:rsidR="004706B0" w:rsidRDefault="00036770" w:rsidP="004706B0">
      <w:pPr>
        <w:ind w:left="993" w:hanging="64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17.3.1. </w:t>
      </w:r>
      <w:r w:rsidR="004706B0">
        <w:rPr>
          <w:rFonts w:ascii="Tahoma" w:hAnsi="Tahoma" w:cs="Tahoma"/>
          <w:bCs/>
          <w:sz w:val="18"/>
          <w:szCs w:val="18"/>
        </w:rPr>
        <w:t>których oferty nie zostały odrzucone, oraz punktacji przyznanej ofertom w każdym kryterium oceny ofert i łącznej punktacji,</w:t>
      </w:r>
    </w:p>
    <w:p w14:paraId="6251C74B" w14:textId="77777777" w:rsidR="004706B0" w:rsidRDefault="004706B0" w:rsidP="004706B0">
      <w:pPr>
        <w:ind w:left="993" w:hanging="64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17.3.2. których oferty zostały odrzucone,</w:t>
      </w:r>
    </w:p>
    <w:p w14:paraId="7F9B7A1C" w14:textId="77777777" w:rsidR="004706B0" w:rsidRDefault="004706B0" w:rsidP="004706B0">
      <w:pPr>
        <w:ind w:left="993" w:hanging="64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- podając uzasadnienie faktyczne i prawne.</w:t>
      </w:r>
    </w:p>
    <w:p w14:paraId="7FF37123" w14:textId="77777777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</w:p>
    <w:p w14:paraId="69AACE1F" w14:textId="77777777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17.4. Zamawiający nie ogranicza liczby wykonawców, których zaprosi do negocjacji ofert. </w:t>
      </w:r>
    </w:p>
    <w:p w14:paraId="4D0FF143" w14:textId="77777777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</w:p>
    <w:p w14:paraId="73977BDD" w14:textId="0C7648AD" w:rsidR="00E161C9" w:rsidRDefault="004706B0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17.5. Zamawiający, w przypadku podjęcia decyzji o przeprowadzeniu negocjacji w celu ulepszenia treści ofert, zaprosi </w:t>
      </w:r>
      <w:r w:rsidR="00E161C9">
        <w:rPr>
          <w:rFonts w:ascii="Tahoma" w:hAnsi="Tahoma" w:cs="Tahoma"/>
          <w:bCs/>
          <w:sz w:val="18"/>
          <w:szCs w:val="18"/>
        </w:rPr>
        <w:t xml:space="preserve">jednocześnie wykonawców do negocjacji ofert złożonych w odpowiedzi na ogłoszenie o zamówieniu, jeżeli nie podlegały one odrzuceniu. W zaproszeniu do negocjacji zamawiający wskaże miejsce, termin i sposób prowadzenia negocjacji oraz kryteria oceny ofert, w ramach których będą prowadzone negocjacje w celu ulepszenia treści ofert. </w:t>
      </w:r>
      <w:r w:rsidR="00F550B1">
        <w:rPr>
          <w:rFonts w:ascii="Tahoma" w:hAnsi="Tahoma" w:cs="Tahoma"/>
          <w:bCs/>
          <w:sz w:val="18"/>
          <w:szCs w:val="18"/>
        </w:rPr>
        <w:t xml:space="preserve">Wykonawcy nie mają obowiązku uczestniczenia w negocjacjach. </w:t>
      </w:r>
    </w:p>
    <w:p w14:paraId="2FF087B6" w14:textId="77777777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2382F761" w14:textId="77777777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17.6 Podczas negocjacji ofert zamawiający zapewni równe traktowanie wszystkich wykonawców. Ponadto zamawiający nie udziela informacji w sposób, który mógłby zapewnić niektórym wykonawcom przewagę nad innymi wykonawcami.</w:t>
      </w:r>
    </w:p>
    <w:p w14:paraId="5B23CDA4" w14:textId="77777777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346AB7EC" w14:textId="6DBAFABB" w:rsidR="00BA0FDE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7</w:t>
      </w:r>
      <w:r>
        <w:rPr>
          <w:rFonts w:ascii="Tahoma" w:hAnsi="Tahoma" w:cs="Tahoma"/>
          <w:bCs/>
          <w:sz w:val="18"/>
          <w:szCs w:val="18"/>
        </w:rPr>
        <w:t>. Prowadzone negocjację będą miały charakter poufny</w:t>
      </w:r>
      <w:r w:rsidR="00AC31A2">
        <w:rPr>
          <w:rFonts w:ascii="Tahoma" w:hAnsi="Tahoma" w:cs="Tahoma"/>
          <w:bCs/>
          <w:sz w:val="18"/>
          <w:szCs w:val="18"/>
        </w:rPr>
        <w:t>. Żadna ze stron nie może, bez zgody drugiej strony, ujawnić informacji technicznych i handlowych związanych z negocjacjami. Zgoda musi zostać udzielona w odniesieniu do konkretnych informacji i przed ich ujawnieniem.</w:t>
      </w:r>
    </w:p>
    <w:p w14:paraId="748D426F" w14:textId="6A3A9542" w:rsidR="00AC31A2" w:rsidRDefault="00AC31A2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647CE568" w14:textId="46D358C2" w:rsidR="00AC31A2" w:rsidRDefault="00AC31A2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8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572877">
        <w:rPr>
          <w:rFonts w:ascii="Tahoma" w:hAnsi="Tahoma" w:cs="Tahoma"/>
          <w:bCs/>
          <w:sz w:val="18"/>
          <w:szCs w:val="18"/>
        </w:rPr>
        <w:t xml:space="preserve">Zamawiający poinformuje </w:t>
      </w:r>
      <w:r w:rsidR="008631FE">
        <w:rPr>
          <w:rFonts w:ascii="Tahoma" w:hAnsi="Tahoma" w:cs="Tahoma"/>
          <w:bCs/>
          <w:sz w:val="18"/>
          <w:szCs w:val="18"/>
        </w:rPr>
        <w:t xml:space="preserve">równocześnie </w:t>
      </w:r>
      <w:r w:rsidR="00572877">
        <w:rPr>
          <w:rFonts w:ascii="Tahoma" w:hAnsi="Tahoma" w:cs="Tahoma"/>
          <w:bCs/>
          <w:sz w:val="18"/>
          <w:szCs w:val="18"/>
        </w:rPr>
        <w:t xml:space="preserve">wszystkich wykonawców, których oferty </w:t>
      </w:r>
      <w:r w:rsidR="00F550B1">
        <w:rPr>
          <w:rFonts w:ascii="Tahoma" w:hAnsi="Tahoma" w:cs="Tahoma"/>
          <w:bCs/>
          <w:sz w:val="18"/>
          <w:szCs w:val="18"/>
        </w:rPr>
        <w:t xml:space="preserve">zostały </w:t>
      </w:r>
      <w:r w:rsidR="00572877">
        <w:rPr>
          <w:rFonts w:ascii="Tahoma" w:hAnsi="Tahoma" w:cs="Tahoma"/>
          <w:bCs/>
          <w:sz w:val="18"/>
          <w:szCs w:val="18"/>
        </w:rPr>
        <w:t>złożone w odpowiedzi na ogłoszenie o zamówieniu</w:t>
      </w:r>
      <w:r w:rsidR="006B3D25">
        <w:rPr>
          <w:rFonts w:ascii="Tahoma" w:hAnsi="Tahoma" w:cs="Tahoma"/>
          <w:bCs/>
          <w:sz w:val="18"/>
          <w:szCs w:val="18"/>
        </w:rPr>
        <w:t xml:space="preserve"> nie zostały odrzucone, o </w:t>
      </w:r>
      <w:r w:rsidR="00572877">
        <w:rPr>
          <w:rFonts w:ascii="Tahoma" w:hAnsi="Tahoma" w:cs="Tahoma"/>
          <w:bCs/>
          <w:sz w:val="18"/>
          <w:szCs w:val="18"/>
        </w:rPr>
        <w:t xml:space="preserve">zakończeniu negocjacji oraz zaprosi wykonawców do składania ofert dodatkowych. Zaproszenie będzie zawierać co najmniej: nazwę oraz adres zamawiającego, numer telefonu, adres poczty elektronicznej oraz strony internetowej prowadzonego postępowania; sposób i termin składania ofert dodatkowych oraz język w jakim będą musiały być sporządzone oraz termin otwarcia tych ofert. </w:t>
      </w:r>
      <w:r w:rsidR="00F550B1">
        <w:rPr>
          <w:rFonts w:ascii="Tahoma" w:hAnsi="Tahoma" w:cs="Tahoma"/>
          <w:bCs/>
          <w:sz w:val="18"/>
          <w:szCs w:val="18"/>
        </w:rPr>
        <w:t xml:space="preserve">Wykonawcy, nie mają obowiązku składania ofert dodatkowych. </w:t>
      </w:r>
    </w:p>
    <w:p w14:paraId="0F359B87" w14:textId="169C3AAD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0283ADE8" w14:textId="7C91BC9F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 xml:space="preserve">. Zamawiający wyznaczy termin na złożenie ofert dodatkowych z uwzględnieniem czasu potrzebnego na przygotowanie tych ofert, z tym że termin ten </w:t>
      </w:r>
      <w:r w:rsidRPr="006B3D25">
        <w:rPr>
          <w:rFonts w:ascii="Tahoma" w:hAnsi="Tahoma" w:cs="Tahoma"/>
          <w:b/>
          <w:sz w:val="18"/>
          <w:szCs w:val="18"/>
        </w:rPr>
        <w:t>nie będzie krótszy niż 5 dni od</w:t>
      </w:r>
      <w:r>
        <w:rPr>
          <w:rFonts w:ascii="Tahoma" w:hAnsi="Tahoma" w:cs="Tahoma"/>
          <w:bCs/>
          <w:sz w:val="18"/>
          <w:szCs w:val="18"/>
        </w:rPr>
        <w:t xml:space="preserve"> dnia przekazania zaproszenia do składania ofert.</w:t>
      </w:r>
    </w:p>
    <w:p w14:paraId="6688A005" w14:textId="226FCB7E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35DE54ED" w14:textId="23B202ED" w:rsidR="006B3D25" w:rsidRPr="00BA0FDE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lastRenderedPageBreak/>
        <w:t>17.</w:t>
      </w:r>
      <w:r w:rsidR="00F2069F">
        <w:rPr>
          <w:rFonts w:ascii="Tahoma" w:hAnsi="Tahoma" w:cs="Tahoma"/>
          <w:bCs/>
          <w:sz w:val="18"/>
          <w:szCs w:val="18"/>
        </w:rPr>
        <w:t>10</w:t>
      </w:r>
      <w:r>
        <w:rPr>
          <w:rFonts w:ascii="Tahoma" w:hAnsi="Tahoma" w:cs="Tahoma"/>
          <w:bCs/>
          <w:sz w:val="18"/>
          <w:szCs w:val="18"/>
        </w:rPr>
        <w:t>. Wykonawca może złożyć ofertę dodatkową, która zawiera nowe propozycje w zakresie treści oferty podlegającej ocenie w ramach kryteriów oceny ofert wskazanych przez zamawiającego w zaproszeniu do negocjacji. Oferta dodatkowa nie może być mnie korzystna w żadnych z kryteriów oceny ofert wskazanych w zaproszeniu do negocjacji niż oferta złożona w odpowiedzi na ogłoszenie o zamówieniu. Oferta przestaje wiązać wykonawcę w zakresie, w jakim złoży on ofertą dodatkową zawierającą korzystniejsze propozycje w ramach każdego z kryteriów oceny ofert wskazanych w zaproszeniu do negocjacji</w:t>
      </w:r>
      <w:r w:rsidR="009516C1">
        <w:rPr>
          <w:rFonts w:ascii="Tahoma" w:hAnsi="Tahoma" w:cs="Tahoma"/>
          <w:bCs/>
          <w:sz w:val="18"/>
          <w:szCs w:val="18"/>
        </w:rPr>
        <w:t>. Oferta dodatkowa, która jest mniej korzystna, w którymkolwiek z kryteriów oceny ofert wskazanych w zaproszeniu do negocjacji niż oferta złożona w odpowiedzi na ogłoszenie o zamówieniu, podlega odrzuceniu.</w:t>
      </w:r>
    </w:p>
    <w:p w14:paraId="480E24CB" w14:textId="77777777" w:rsidR="00143AC5" w:rsidRDefault="00143AC5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52DB97F2" w14:textId="39761E36" w:rsidR="00A83469" w:rsidRDefault="001B11C5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18. </w:t>
      </w:r>
      <w:r w:rsidR="001E5F0E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Informacje o formalnościach, jakie powinny zostać dopełnione po wyborze oferty w celu zawarcia umowy w sprawie zamówienia publicznego. </w:t>
      </w:r>
    </w:p>
    <w:p w14:paraId="0731958C" w14:textId="77777777" w:rsidR="00972496" w:rsidRDefault="00972496" w:rsidP="00972496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18.1. Zamawiający wybiera najkorzystniejszą ofertę w terminie związania ofertą określoną w SWZ. Jeżeli termin związania ofertą upłynął przed wyborem najkorzystniejszej oferty, zamawiający wezwie wykonawcę, którego oferta otrzymała najwyższą ocenę, do wyrażenia, w wyznaczonym przez zamawiającego terminie, pisemnej zgody na wybór jego oferty. Jeżeli wykonawca, nie wyrazi pisemnej zgody na wybór jego oferty, oferta wykonawcy zostanie odrzucona na podstawie art. 226 ust 1 pkt 13 ustawy PZP. W takim przypadku zamawiający zwróci się o wyrażenie takiej zgody do kolejnego wykonawcy, którego oferta została najwyżej oceniona, chyba że zachodzić będą przesłanki do unieważnienia postępowania.</w:t>
      </w:r>
    </w:p>
    <w:p w14:paraId="1442C12D" w14:textId="77777777" w:rsidR="00972496" w:rsidRDefault="00972496" w:rsidP="00972496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18.2. Niezwłocznie po wyborze najkorzystniejszej oferty Zamawiający informuje równocześnie Wykonawców, którzy złożyli oferty, zgodnie z art. 253 Ustawy PZP o: </w:t>
      </w:r>
    </w:p>
    <w:p w14:paraId="5FF9A05B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ofertą w każdym kryterium oceny ofert i łączną punktację,</w:t>
      </w:r>
    </w:p>
    <w:p w14:paraId="0689A811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Wykonawcach, których oferty zostały odrzucone,</w:t>
      </w:r>
    </w:p>
    <w:p w14:paraId="6A0141F4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nieustanowieniu dynamicznego systemu zakupów,</w:t>
      </w:r>
    </w:p>
    <w:p w14:paraId="4D4C2D2B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unieważnieniu postępowania,</w:t>
      </w:r>
    </w:p>
    <w:p w14:paraId="7E6DAA4D" w14:textId="77777777" w:rsidR="00972496" w:rsidRDefault="00972496" w:rsidP="00972496">
      <w:pPr>
        <w:pStyle w:val="Tekstpodstawowywcity3"/>
        <w:ind w:left="851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podając uzasadnienie faktyczne i prawne.</w:t>
      </w:r>
    </w:p>
    <w:p w14:paraId="502B4A73" w14:textId="77777777" w:rsidR="00972496" w:rsidRDefault="00972496" w:rsidP="00972496">
      <w:pPr>
        <w:pStyle w:val="Tekstpodstawowywcity3"/>
        <w:spacing w:before="120" w:after="240"/>
        <w:ind w:left="567" w:hanging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18.3. W przypadkach, o których mowa w art. 110 ust. 3 Ustawy PZP, informacja dodatkowo, zawiera wyjaśnienia powodów, dla których dowody przedstawione przez Wykonawcę Zamawiający uznał za niewystarczające. (negatywne przesłanki wykluczenia wykonawcy z postępowania).</w:t>
      </w:r>
    </w:p>
    <w:p w14:paraId="27D40EFF" w14:textId="77777777" w:rsidR="00972496" w:rsidRDefault="00972496" w:rsidP="00972496">
      <w:pPr>
        <w:pStyle w:val="Tekstpodstawowywcity3"/>
        <w:ind w:left="426" w:hanging="42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18.4. Niezwłocznie po wyborze najkorzystniejszej oferty Zamawiający zamieszcza informacje, o której mowa w pkt. 18.2. ppkt. a), 3) i d) na dedykowanej Zamawiającemu Platformie zakupowej, pod adresem </w:t>
      </w:r>
      <w:hyperlink r:id="rId33" w:history="1">
        <w:r>
          <w:rPr>
            <w:rStyle w:val="Hipercze"/>
            <w:rFonts w:cs="Arial"/>
            <w:color w:val="0070C0"/>
          </w:rPr>
          <w:t>https://platformazakupowa.pl/pn/spzoz_zgorzelec</w:t>
        </w:r>
      </w:hyperlink>
      <w:r>
        <w:rPr>
          <w:rFonts w:cs="Arial"/>
          <w:color w:val="000000"/>
        </w:rPr>
        <w:t xml:space="preserve">, </w:t>
      </w:r>
      <w:r>
        <w:rPr>
          <w:rFonts w:ascii="Tahoma" w:hAnsi="Tahoma" w:cs="Tahoma"/>
          <w:sz w:val="18"/>
          <w:szCs w:val="18"/>
        </w:rPr>
        <w:t>na stronie danego postępowania</w:t>
      </w:r>
      <w:r>
        <w:rPr>
          <w:rFonts w:cs="Arial"/>
          <w:color w:val="000000"/>
        </w:rPr>
        <w:t>.</w:t>
      </w:r>
    </w:p>
    <w:p w14:paraId="6B250EBF" w14:textId="77777777" w:rsidR="00FC40BC" w:rsidRPr="00F9433F" w:rsidRDefault="00FC40BC" w:rsidP="001E5F0E">
      <w:pPr>
        <w:jc w:val="both"/>
        <w:rPr>
          <w:rFonts w:ascii="Tahoma" w:hAnsi="Tahoma" w:cs="Tahoma"/>
          <w:b/>
          <w:sz w:val="18"/>
          <w:szCs w:val="18"/>
        </w:rPr>
      </w:pPr>
    </w:p>
    <w:p w14:paraId="07B3A2B6" w14:textId="042EB3CB" w:rsidR="007C7BD1" w:rsidRPr="00F9433F" w:rsidRDefault="00A7595F" w:rsidP="00A7595F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>1</w:t>
      </w:r>
      <w:r w:rsidR="001268E6">
        <w:rPr>
          <w:rFonts w:ascii="Tahoma" w:hAnsi="Tahoma" w:cs="Tahoma"/>
          <w:b/>
          <w:sz w:val="18"/>
          <w:szCs w:val="18"/>
          <w:highlight w:val="lightGray"/>
          <w:u w:val="single"/>
        </w:rPr>
        <w:t>9</w:t>
      </w: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 </w:t>
      </w:r>
      <w:r w:rsidR="007C7BD1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Wymag</w:t>
      </w:r>
      <w:r w:rsidR="004A25B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ania dotyczące zabezpieczenia należytego wykonania umowy. </w:t>
      </w:r>
    </w:p>
    <w:p w14:paraId="3FD1E4D2" w14:textId="13C883D2" w:rsidR="00A7595F" w:rsidRPr="007D3A20" w:rsidRDefault="00A7595F" w:rsidP="007D3A20">
      <w:pPr>
        <w:spacing w:after="240"/>
        <w:jc w:val="both"/>
        <w:rPr>
          <w:rFonts w:ascii="Tahoma" w:hAnsi="Tahoma" w:cs="Tahoma"/>
          <w:sz w:val="18"/>
          <w:szCs w:val="18"/>
        </w:rPr>
      </w:pPr>
      <w:r w:rsidRPr="007D3A20">
        <w:rPr>
          <w:rFonts w:ascii="Tahoma" w:hAnsi="Tahoma" w:cs="Tahoma"/>
          <w:sz w:val="18"/>
          <w:szCs w:val="18"/>
        </w:rPr>
        <w:t>1</w:t>
      </w:r>
      <w:r w:rsidR="001268E6">
        <w:rPr>
          <w:rFonts w:ascii="Tahoma" w:hAnsi="Tahoma" w:cs="Tahoma"/>
          <w:sz w:val="18"/>
          <w:szCs w:val="18"/>
        </w:rPr>
        <w:t>9</w:t>
      </w:r>
      <w:r w:rsidRPr="007D3A20">
        <w:rPr>
          <w:rFonts w:ascii="Tahoma" w:hAnsi="Tahoma" w:cs="Tahoma"/>
          <w:sz w:val="18"/>
          <w:szCs w:val="18"/>
        </w:rPr>
        <w:t xml:space="preserve">.1. Zamawiający </w:t>
      </w:r>
      <w:r w:rsidR="00972496">
        <w:rPr>
          <w:rFonts w:ascii="Tahoma" w:hAnsi="Tahoma" w:cs="Tahoma"/>
          <w:sz w:val="18"/>
          <w:szCs w:val="18"/>
        </w:rPr>
        <w:t xml:space="preserve">nie </w:t>
      </w:r>
      <w:r w:rsidRPr="007D3A20">
        <w:rPr>
          <w:rFonts w:ascii="Tahoma" w:hAnsi="Tahoma" w:cs="Tahoma"/>
          <w:sz w:val="18"/>
          <w:szCs w:val="18"/>
        </w:rPr>
        <w:t>wymaga wniesienia zabezpieczenia należytego wykonania umowy.</w:t>
      </w:r>
    </w:p>
    <w:p w14:paraId="512A3658" w14:textId="034B17EF" w:rsidR="004A25B9" w:rsidRPr="006E066A" w:rsidRDefault="004A25B9" w:rsidP="00140FB3">
      <w:pPr>
        <w:numPr>
          <w:ilvl w:val="0"/>
          <w:numId w:val="30"/>
        </w:num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 </w:t>
      </w:r>
    </w:p>
    <w:p w14:paraId="5B739F44" w14:textId="2002B6CC" w:rsidR="004A25B9" w:rsidRPr="00972496" w:rsidRDefault="001268E6" w:rsidP="00054D98">
      <w:pPr>
        <w:spacing w:before="120"/>
        <w:ind w:left="567" w:hanging="567"/>
        <w:jc w:val="both"/>
        <w:rPr>
          <w:rFonts w:ascii="Tahoma" w:hAnsi="Tahoma" w:cs="Tahoma"/>
          <w:b/>
          <w:color w:val="0070C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4A25B9" w:rsidRPr="00C92B5D">
        <w:rPr>
          <w:rFonts w:ascii="Tahoma" w:hAnsi="Tahoma" w:cs="Tahoma"/>
          <w:sz w:val="18"/>
          <w:szCs w:val="18"/>
        </w:rPr>
        <w:t>.1. Umowa zostanie zawarta na warunkach zawartych w</w:t>
      </w:r>
      <w:r w:rsidR="00A063AB" w:rsidRPr="00C92B5D">
        <w:rPr>
          <w:rFonts w:ascii="Tahoma" w:hAnsi="Tahoma" w:cs="Tahoma"/>
          <w:sz w:val="18"/>
          <w:szCs w:val="18"/>
        </w:rPr>
        <w:t xml:space="preserve"> proje</w:t>
      </w:r>
      <w:r w:rsidR="00972A1B">
        <w:rPr>
          <w:rFonts w:ascii="Tahoma" w:hAnsi="Tahoma" w:cs="Tahoma"/>
          <w:sz w:val="18"/>
          <w:szCs w:val="18"/>
        </w:rPr>
        <w:t>kcie</w:t>
      </w:r>
      <w:r w:rsidR="004A25B9" w:rsidRPr="00C92B5D">
        <w:rPr>
          <w:rFonts w:ascii="Tahoma" w:hAnsi="Tahoma" w:cs="Tahoma"/>
          <w:sz w:val="18"/>
          <w:szCs w:val="18"/>
        </w:rPr>
        <w:t xml:space="preserve"> um</w:t>
      </w:r>
      <w:r w:rsidR="00972A1B">
        <w:rPr>
          <w:rFonts w:ascii="Tahoma" w:hAnsi="Tahoma" w:cs="Tahoma"/>
          <w:sz w:val="18"/>
          <w:szCs w:val="18"/>
        </w:rPr>
        <w:t>owy</w:t>
      </w:r>
      <w:r w:rsidR="004A25B9" w:rsidRPr="00C92B5D">
        <w:rPr>
          <w:rFonts w:ascii="Tahoma" w:hAnsi="Tahoma" w:cs="Tahoma"/>
          <w:sz w:val="18"/>
          <w:szCs w:val="18"/>
        </w:rPr>
        <w:t>, kt</w:t>
      </w:r>
      <w:r w:rsidR="00972A1B">
        <w:rPr>
          <w:rFonts w:ascii="Tahoma" w:hAnsi="Tahoma" w:cs="Tahoma"/>
          <w:sz w:val="18"/>
          <w:szCs w:val="18"/>
        </w:rPr>
        <w:t>óra</w:t>
      </w:r>
      <w:r w:rsidR="004A25B9" w:rsidRPr="00C92B5D">
        <w:rPr>
          <w:rFonts w:ascii="Tahoma" w:hAnsi="Tahoma" w:cs="Tahoma"/>
          <w:sz w:val="18"/>
          <w:szCs w:val="18"/>
        </w:rPr>
        <w:t xml:space="preserve"> stanowi</w:t>
      </w:r>
      <w:r>
        <w:rPr>
          <w:rFonts w:ascii="Tahoma" w:hAnsi="Tahoma" w:cs="Tahoma"/>
          <w:sz w:val="18"/>
          <w:szCs w:val="18"/>
        </w:rPr>
        <w:t xml:space="preserve"> </w:t>
      </w:r>
      <w:r w:rsidR="004A25B9" w:rsidRPr="00972496">
        <w:rPr>
          <w:rFonts w:ascii="Tahoma" w:hAnsi="Tahoma" w:cs="Tahoma"/>
          <w:b/>
          <w:color w:val="0070C0"/>
          <w:sz w:val="18"/>
          <w:szCs w:val="18"/>
        </w:rPr>
        <w:t>załącznik nr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177A18">
        <w:rPr>
          <w:rFonts w:ascii="Tahoma" w:hAnsi="Tahoma" w:cs="Tahoma"/>
          <w:b/>
          <w:color w:val="0070C0"/>
          <w:sz w:val="18"/>
          <w:szCs w:val="18"/>
        </w:rPr>
        <w:t>4</w:t>
      </w:r>
      <w:r w:rsidR="00972A1B">
        <w:rPr>
          <w:rFonts w:ascii="Tahoma" w:hAnsi="Tahoma" w:cs="Tahoma"/>
          <w:b/>
          <w:color w:val="0070C0"/>
          <w:sz w:val="18"/>
          <w:szCs w:val="18"/>
        </w:rPr>
        <w:t xml:space="preserve"> do</w:t>
      </w:r>
      <w:r w:rsidR="00940C7A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6B2AC4" w:rsidRPr="00972496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4A25B9" w:rsidRPr="00972496">
        <w:rPr>
          <w:rFonts w:ascii="Tahoma" w:hAnsi="Tahoma" w:cs="Tahoma"/>
          <w:b/>
          <w:color w:val="0070C0"/>
          <w:sz w:val="18"/>
          <w:szCs w:val="18"/>
        </w:rPr>
        <w:t>SWZ.</w:t>
      </w:r>
    </w:p>
    <w:p w14:paraId="7DB1D09C" w14:textId="171785D8" w:rsidR="004A25B9" w:rsidRPr="00F9433F" w:rsidRDefault="001268E6" w:rsidP="00A83469">
      <w:pPr>
        <w:spacing w:after="24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4A25B9" w:rsidRPr="00F9433F">
        <w:rPr>
          <w:rFonts w:ascii="Tahoma" w:hAnsi="Tahoma" w:cs="Tahoma"/>
          <w:sz w:val="18"/>
          <w:szCs w:val="18"/>
        </w:rPr>
        <w:t xml:space="preserve">.2. Zgodnie z treścią art. </w:t>
      </w:r>
      <w:r w:rsidR="007E6D14">
        <w:rPr>
          <w:rFonts w:ascii="Tahoma" w:hAnsi="Tahoma" w:cs="Tahoma"/>
          <w:sz w:val="18"/>
          <w:szCs w:val="18"/>
        </w:rPr>
        <w:t>455</w:t>
      </w:r>
      <w:r w:rsidR="004A25B9" w:rsidRPr="00F9433F">
        <w:rPr>
          <w:rFonts w:ascii="Tahoma" w:hAnsi="Tahoma" w:cs="Tahoma"/>
          <w:sz w:val="18"/>
          <w:szCs w:val="18"/>
        </w:rPr>
        <w:t xml:space="preserve"> </w:t>
      </w:r>
      <w:r w:rsidR="004A25B9" w:rsidRPr="00F9433F">
        <w:rPr>
          <w:rFonts w:ascii="Tahoma" w:hAnsi="Tahoma" w:cs="Tahoma"/>
          <w:i/>
          <w:sz w:val="18"/>
          <w:szCs w:val="18"/>
          <w:u w:val="single"/>
        </w:rPr>
        <w:t>ustawy</w:t>
      </w:r>
      <w:r w:rsidR="004A25B9" w:rsidRPr="00F9433F">
        <w:rPr>
          <w:rFonts w:ascii="Tahoma" w:hAnsi="Tahoma" w:cs="Tahoma"/>
          <w:sz w:val="18"/>
          <w:szCs w:val="18"/>
        </w:rPr>
        <w:t xml:space="preserve"> Zamawiający przewiduje możliwość dokonania zmian w postanowieniach umowy. </w:t>
      </w:r>
      <w:r w:rsidR="005B03DB" w:rsidRPr="00F9433F">
        <w:rPr>
          <w:rFonts w:ascii="Tahoma" w:hAnsi="Tahoma" w:cs="Tahoma"/>
          <w:sz w:val="18"/>
          <w:szCs w:val="18"/>
        </w:rPr>
        <w:t xml:space="preserve">Możliwość dokonania zmian została ujęta w projekcie umowy. </w:t>
      </w:r>
    </w:p>
    <w:p w14:paraId="299CF9DE" w14:textId="03E8A407" w:rsidR="005B03DB" w:rsidRPr="006E066A" w:rsidRDefault="001268E6" w:rsidP="00323FEB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>21</w:t>
      </w:r>
      <w:r w:rsidR="007C7BD1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</w:t>
      </w:r>
      <w:r w:rsidR="005B03DB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Pouczenie o środkach ochrony prawnej przysługujących Wykonawcy w toku postępowania o udzielenie zamówienia. </w:t>
      </w:r>
    </w:p>
    <w:p w14:paraId="062A839B" w14:textId="3E760605" w:rsidR="005B03DB" w:rsidRPr="00F9433F" w:rsidRDefault="001268E6" w:rsidP="00A063AB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9433F">
        <w:rPr>
          <w:rFonts w:ascii="Tahoma" w:hAnsi="Tahoma" w:cs="Tahoma"/>
          <w:sz w:val="18"/>
          <w:szCs w:val="18"/>
        </w:rPr>
        <w:t xml:space="preserve">.1. </w:t>
      </w:r>
      <w:r w:rsidR="005B03DB" w:rsidRPr="00F9433F">
        <w:rPr>
          <w:rFonts w:ascii="Tahoma" w:hAnsi="Tahoma" w:cs="Tahoma"/>
          <w:sz w:val="18"/>
          <w:szCs w:val="18"/>
        </w:rPr>
        <w:t xml:space="preserve">Środki ochrony prawnej przysługują zgodnie z Działem </w:t>
      </w:r>
      <w:r w:rsidR="00A7595F">
        <w:rPr>
          <w:rFonts w:ascii="Tahoma" w:hAnsi="Tahoma" w:cs="Tahoma"/>
          <w:sz w:val="18"/>
          <w:szCs w:val="18"/>
        </w:rPr>
        <w:t>IX</w:t>
      </w:r>
      <w:r w:rsidR="005B03DB" w:rsidRPr="00F9433F">
        <w:rPr>
          <w:rFonts w:ascii="Tahoma" w:hAnsi="Tahoma" w:cs="Tahoma"/>
          <w:sz w:val="18"/>
          <w:szCs w:val="18"/>
        </w:rPr>
        <w:t xml:space="preserve"> </w:t>
      </w:r>
      <w:r w:rsidR="00A7595F">
        <w:rPr>
          <w:rFonts w:ascii="Tahoma" w:hAnsi="Tahoma" w:cs="Tahoma"/>
          <w:sz w:val="18"/>
          <w:szCs w:val="18"/>
        </w:rPr>
        <w:t xml:space="preserve">ustawy </w:t>
      </w:r>
      <w:r w:rsidR="005B03DB" w:rsidRPr="00F9433F">
        <w:rPr>
          <w:rFonts w:ascii="Tahoma" w:hAnsi="Tahoma" w:cs="Tahoma"/>
          <w:sz w:val="18"/>
          <w:szCs w:val="18"/>
        </w:rPr>
        <w:t>Prawo zamówień publicznych.</w:t>
      </w:r>
    </w:p>
    <w:p w14:paraId="0A5B1B91" w14:textId="0D811EA9" w:rsidR="00F029D0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9433F">
        <w:rPr>
          <w:rFonts w:ascii="Tahoma" w:hAnsi="Tahoma" w:cs="Tahoma"/>
          <w:sz w:val="18"/>
          <w:szCs w:val="18"/>
        </w:rPr>
        <w:t xml:space="preserve">.2. Odwołanie przysługuje </w:t>
      </w:r>
      <w:r w:rsidR="00F029D0">
        <w:rPr>
          <w:rFonts w:ascii="Tahoma" w:hAnsi="Tahoma" w:cs="Tahoma"/>
          <w:sz w:val="18"/>
          <w:szCs w:val="18"/>
        </w:rPr>
        <w:t>na:</w:t>
      </w:r>
    </w:p>
    <w:p w14:paraId="58A105F1" w14:textId="1359385D" w:rsidR="00F029D0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a) niezgodną z przepisami ustawy PZP czynność zamawiającego, podjętą w postępowaniu o udzielenie zamówienia;</w:t>
      </w:r>
    </w:p>
    <w:p w14:paraId="60D40B25" w14:textId="2E5331CE" w:rsidR="00F029D0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b) zaniechanie czynności w postępowaniu o udzielenie zamówienia, do której zamawiający był obowiązany na podstawie ustawy;</w:t>
      </w:r>
    </w:p>
    <w:p w14:paraId="28078F80" w14:textId="7B85BAAD" w:rsidR="00345729" w:rsidRPr="00F9433F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c) zaniechania przeprowadzenia postępowania o udzielenie zamówienia, mimo że zamawiający był do tego zobowiązany.</w:t>
      </w:r>
    </w:p>
    <w:p w14:paraId="4518F233" w14:textId="6C9DF457" w:rsidR="00345729" w:rsidRPr="00263742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21</w:t>
      </w:r>
      <w:r w:rsidR="00345729" w:rsidRPr="00263742">
        <w:rPr>
          <w:rFonts w:ascii="Tahoma" w:hAnsi="Tahoma" w:cs="Tahoma"/>
          <w:sz w:val="18"/>
          <w:szCs w:val="18"/>
        </w:rPr>
        <w:t>.3. Odwołanie powinno wskazywać czynności lub zaniechanie czynności Zamawiającego, której zarzuca się niezgodność z przepisami ustawy, zawierać zwięzłe przedstawienie zarzutów, określać żądanie oraz wskazywać okoliczności faktyczne i prawne uzasadniające wniesienie odwołania.</w:t>
      </w:r>
      <w:r w:rsidR="00263742" w:rsidRPr="00263742">
        <w:rPr>
          <w:rFonts w:ascii="Tahoma" w:hAnsi="Tahoma" w:cs="Tahoma"/>
          <w:sz w:val="18"/>
          <w:szCs w:val="18"/>
        </w:rPr>
        <w:t xml:space="preserve"> Szczegółowe informacje, co ma w swojej treści obejmować odwołanie zawarte jest w art. 516 ustawy PZP.</w:t>
      </w:r>
    </w:p>
    <w:p w14:paraId="1D0885D8" w14:textId="1D075468" w:rsidR="00F029D0" w:rsidRPr="00F029D0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029D0">
        <w:rPr>
          <w:rFonts w:ascii="Tahoma" w:hAnsi="Tahoma" w:cs="Tahoma"/>
          <w:sz w:val="18"/>
          <w:szCs w:val="18"/>
        </w:rPr>
        <w:t>.4. Odwołanie wnosi się do Prezesa Izby</w:t>
      </w:r>
      <w:r w:rsidR="000C5FA7">
        <w:rPr>
          <w:rFonts w:ascii="Tahoma" w:hAnsi="Tahoma" w:cs="Tahoma"/>
          <w:sz w:val="18"/>
          <w:szCs w:val="18"/>
        </w:rPr>
        <w:t>.</w:t>
      </w:r>
    </w:p>
    <w:p w14:paraId="69105A0E" w14:textId="207DBDBF" w:rsidR="0034572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F029D0">
        <w:rPr>
          <w:rFonts w:ascii="Tahoma" w:hAnsi="Tahoma" w:cs="Tahoma"/>
          <w:sz w:val="18"/>
          <w:szCs w:val="18"/>
        </w:rPr>
        <w:t xml:space="preserve">.5. Pisma w postępowaniu odwoławczym wnosi się </w:t>
      </w:r>
      <w:r w:rsidR="00345729" w:rsidRPr="00F9433F">
        <w:rPr>
          <w:rFonts w:ascii="Tahoma" w:hAnsi="Tahoma" w:cs="Tahoma"/>
          <w:sz w:val="18"/>
          <w:szCs w:val="18"/>
        </w:rPr>
        <w:t xml:space="preserve">w formie pisemnej </w:t>
      </w:r>
      <w:r w:rsidR="00F029D0">
        <w:rPr>
          <w:rFonts w:ascii="Tahoma" w:hAnsi="Tahoma" w:cs="Tahoma"/>
          <w:sz w:val="18"/>
          <w:szCs w:val="18"/>
        </w:rPr>
        <w:t>albo w formie elektronicznej albo w postaci elektronicznej, l</w:t>
      </w:r>
      <w:r w:rsidR="00345729" w:rsidRPr="00F9433F">
        <w:rPr>
          <w:rFonts w:ascii="Tahoma" w:hAnsi="Tahoma" w:cs="Tahoma"/>
          <w:sz w:val="18"/>
          <w:szCs w:val="18"/>
        </w:rPr>
        <w:t xml:space="preserve">ub w postaci elektronicznej, </w:t>
      </w:r>
      <w:r w:rsidR="00F029D0">
        <w:rPr>
          <w:rFonts w:ascii="Tahoma" w:hAnsi="Tahoma" w:cs="Tahoma"/>
          <w:sz w:val="18"/>
          <w:szCs w:val="18"/>
        </w:rPr>
        <w:t xml:space="preserve">z tym że odwołanie i przystąpienie do postępowania odwoławczego, wniesione w postaci elektronicznej, wymagają opatrzenia podpisem zaufanym. </w:t>
      </w:r>
    </w:p>
    <w:p w14:paraId="335BA886" w14:textId="3967A7FE" w:rsidR="00112DE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6</w:t>
      </w:r>
      <w:r w:rsidR="00345729" w:rsidRPr="00F9433F">
        <w:rPr>
          <w:rFonts w:ascii="Tahoma" w:hAnsi="Tahoma" w:cs="Tahoma"/>
          <w:bCs/>
          <w:sz w:val="18"/>
          <w:szCs w:val="18"/>
        </w:rPr>
        <w:t xml:space="preserve">. </w:t>
      </w:r>
      <w:r w:rsidR="00803717">
        <w:rPr>
          <w:rFonts w:ascii="Tahoma" w:hAnsi="Tahoma" w:cs="Tahoma"/>
          <w:bCs/>
          <w:sz w:val="18"/>
          <w:szCs w:val="18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zamawiający mógł się zapoznać z jego treścią pr</w:t>
      </w:r>
      <w:r w:rsidR="000C5FA7">
        <w:rPr>
          <w:rFonts w:ascii="Tahoma" w:hAnsi="Tahoma" w:cs="Tahoma"/>
          <w:bCs/>
          <w:sz w:val="18"/>
          <w:szCs w:val="18"/>
        </w:rPr>
        <w:t>z</w:t>
      </w:r>
      <w:r w:rsidR="00803717">
        <w:rPr>
          <w:rFonts w:ascii="Tahoma" w:hAnsi="Tahoma" w:cs="Tahoma"/>
          <w:bCs/>
          <w:sz w:val="18"/>
          <w:szCs w:val="18"/>
        </w:rPr>
        <w:t>ed upływem tego terminu.</w:t>
      </w:r>
    </w:p>
    <w:p w14:paraId="5E5CE38F" w14:textId="61B4A203" w:rsidR="00345729" w:rsidRPr="00F9433F" w:rsidRDefault="001268E6" w:rsidP="002652C0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7</w:t>
      </w:r>
      <w:r w:rsidR="00345729" w:rsidRPr="00F9433F">
        <w:rPr>
          <w:rFonts w:ascii="Tahoma" w:hAnsi="Tahoma" w:cs="Tahoma"/>
          <w:bCs/>
          <w:sz w:val="18"/>
          <w:szCs w:val="18"/>
        </w:rPr>
        <w:t xml:space="preserve">. Domniemywa się, iż Zamawiający mógł zapoznać się z treścią odwołania przed upływem terminu do jego wniesienia, jeżeli </w:t>
      </w:r>
      <w:r w:rsidR="00803717">
        <w:rPr>
          <w:rFonts w:ascii="Tahoma" w:hAnsi="Tahoma" w:cs="Tahoma"/>
          <w:bCs/>
          <w:sz w:val="18"/>
          <w:szCs w:val="18"/>
        </w:rPr>
        <w:t xml:space="preserve">przekazanie odpowiednio odwołania albo jego kopii nastąpiło przed upływem terminu do jego wniesienia przy użyciu środków komunikacji elektronicznej. </w:t>
      </w:r>
    </w:p>
    <w:p w14:paraId="2C92DEB6" w14:textId="48A9DB0B" w:rsidR="0034572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8</w:t>
      </w:r>
      <w:r w:rsidR="00345729" w:rsidRPr="00F9433F">
        <w:rPr>
          <w:rFonts w:ascii="Tahoma" w:hAnsi="Tahoma" w:cs="Tahoma"/>
          <w:bCs/>
          <w:sz w:val="18"/>
          <w:szCs w:val="18"/>
        </w:rPr>
        <w:t>. Odwołanie wnosi się:</w:t>
      </w:r>
    </w:p>
    <w:p w14:paraId="1976A5F7" w14:textId="60E5A28C" w:rsidR="00345729" w:rsidRPr="00263742" w:rsidRDefault="00F27C55" w:rsidP="00140FB3">
      <w:pPr>
        <w:numPr>
          <w:ilvl w:val="0"/>
          <w:numId w:val="5"/>
        </w:numPr>
        <w:jc w:val="both"/>
        <w:rPr>
          <w:rFonts w:ascii="Tahoma" w:hAnsi="Tahoma" w:cs="Tahoma"/>
          <w:bCs/>
          <w:sz w:val="18"/>
          <w:szCs w:val="18"/>
        </w:rPr>
      </w:pPr>
      <w:r w:rsidRPr="00263742">
        <w:rPr>
          <w:rFonts w:ascii="Tahoma" w:hAnsi="Tahoma" w:cs="Tahoma"/>
          <w:bCs/>
          <w:sz w:val="18"/>
          <w:szCs w:val="18"/>
        </w:rPr>
        <w:t>w</w:t>
      </w:r>
      <w:r w:rsidR="00345729" w:rsidRPr="00263742">
        <w:rPr>
          <w:rFonts w:ascii="Tahoma" w:hAnsi="Tahoma" w:cs="Tahoma"/>
          <w:bCs/>
          <w:sz w:val="18"/>
          <w:szCs w:val="18"/>
        </w:rPr>
        <w:t xml:space="preserve"> terminie </w:t>
      </w:r>
      <w:r w:rsidR="0057742C">
        <w:rPr>
          <w:rFonts w:ascii="Tahoma" w:hAnsi="Tahoma" w:cs="Tahoma"/>
          <w:bCs/>
          <w:sz w:val="18"/>
          <w:szCs w:val="18"/>
        </w:rPr>
        <w:t>5</w:t>
      </w:r>
      <w:r w:rsidR="00345729" w:rsidRPr="00263742">
        <w:rPr>
          <w:rFonts w:ascii="Tahoma" w:hAnsi="Tahoma" w:cs="Tahoma"/>
          <w:bCs/>
          <w:sz w:val="18"/>
          <w:szCs w:val="18"/>
        </w:rPr>
        <w:t xml:space="preserve"> dni </w:t>
      </w:r>
      <w:r w:rsidR="00803717" w:rsidRPr="00263742">
        <w:rPr>
          <w:rFonts w:ascii="Tahoma" w:hAnsi="Tahoma" w:cs="Tahoma"/>
          <w:bCs/>
          <w:sz w:val="18"/>
          <w:szCs w:val="18"/>
        </w:rPr>
        <w:t>od dnia przekazania informacji o czynności zamawiającego stanowiącej podstawę jego wniesienia, jeżeli informacja została przekazana przy użyciu środków komunikacji elektronicznej. W terminie 1</w:t>
      </w:r>
      <w:r w:rsidR="0057742C">
        <w:rPr>
          <w:rFonts w:ascii="Tahoma" w:hAnsi="Tahoma" w:cs="Tahoma"/>
          <w:bCs/>
          <w:sz w:val="18"/>
          <w:szCs w:val="18"/>
        </w:rPr>
        <w:t>0</w:t>
      </w:r>
      <w:r w:rsidR="00803717" w:rsidRPr="00263742">
        <w:rPr>
          <w:rFonts w:ascii="Tahoma" w:hAnsi="Tahoma" w:cs="Tahoma"/>
          <w:bCs/>
          <w:sz w:val="18"/>
          <w:szCs w:val="18"/>
        </w:rPr>
        <w:t xml:space="preserve"> dni od dnia przekazania informacji o czynności zamawiającego stanowiącej podstawę jego wniesienia, jeżeli informacja została przekazana w inny sposób niż określona w zdaniu pierwszym powyżej.</w:t>
      </w:r>
    </w:p>
    <w:p w14:paraId="77C9B0E5" w14:textId="368709C6" w:rsidR="00F27C55" w:rsidRPr="00263742" w:rsidRDefault="0057742C" w:rsidP="00140FB3">
      <w:pPr>
        <w:numPr>
          <w:ilvl w:val="0"/>
          <w:numId w:val="5"/>
        </w:num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W terminie 5 dni od dnia zamieszczenia ogłoszenia w Biuletynie Zamówień Publicznych lub dokumentów zamówienia na </w:t>
      </w:r>
      <w:r w:rsidRPr="00263742">
        <w:rPr>
          <w:rFonts w:ascii="Tahoma" w:hAnsi="Tahoma" w:cs="Tahoma"/>
          <w:bCs/>
          <w:sz w:val="18"/>
          <w:szCs w:val="18"/>
        </w:rPr>
        <w:t xml:space="preserve">zamówienia na dedykowanej dla Zamawiającego Platformie zakupowej </w:t>
      </w:r>
      <w:hyperlink r:id="rId34" w:history="1">
        <w:r w:rsidRPr="00263742">
          <w:rPr>
            <w:rFonts w:ascii="Tahoma" w:hAnsi="Tahoma" w:cs="Tahoma"/>
            <w:bCs/>
            <w:sz w:val="18"/>
            <w:szCs w:val="18"/>
          </w:rPr>
          <w:t>https://platformazakupowa.pl/pn/spzoz_zgorzelec</w:t>
        </w:r>
      </w:hyperlink>
      <w:r w:rsidR="00F27C55" w:rsidRPr="00263742">
        <w:rPr>
          <w:rFonts w:ascii="Tahoma" w:hAnsi="Tahoma" w:cs="Tahoma"/>
          <w:bCs/>
          <w:sz w:val="18"/>
          <w:szCs w:val="18"/>
        </w:rPr>
        <w:t>;</w:t>
      </w:r>
    </w:p>
    <w:p w14:paraId="0F943BED" w14:textId="08D95115" w:rsidR="00F27C55" w:rsidRPr="00263742" w:rsidRDefault="00F27C55" w:rsidP="00140FB3">
      <w:pPr>
        <w:numPr>
          <w:ilvl w:val="0"/>
          <w:numId w:val="5"/>
        </w:numPr>
        <w:jc w:val="both"/>
        <w:rPr>
          <w:rFonts w:ascii="Tahoma" w:hAnsi="Tahoma" w:cs="Tahoma"/>
          <w:bCs/>
          <w:sz w:val="18"/>
          <w:szCs w:val="18"/>
        </w:rPr>
      </w:pPr>
      <w:r w:rsidRPr="00263742">
        <w:rPr>
          <w:rFonts w:ascii="Tahoma" w:hAnsi="Tahoma" w:cs="Tahoma"/>
          <w:bCs/>
          <w:sz w:val="18"/>
          <w:szCs w:val="18"/>
        </w:rPr>
        <w:t xml:space="preserve">wobec czynności innych niż określone w ppkt. a) i b), wnosi się w terminie </w:t>
      </w:r>
      <w:r w:rsidR="0057742C">
        <w:rPr>
          <w:rFonts w:ascii="Tahoma" w:hAnsi="Tahoma" w:cs="Tahoma"/>
          <w:bCs/>
          <w:sz w:val="18"/>
          <w:szCs w:val="18"/>
        </w:rPr>
        <w:t>5</w:t>
      </w:r>
      <w:r w:rsidRPr="00263742">
        <w:rPr>
          <w:rFonts w:ascii="Tahoma" w:hAnsi="Tahoma" w:cs="Tahoma"/>
          <w:bCs/>
          <w:sz w:val="18"/>
          <w:szCs w:val="18"/>
        </w:rPr>
        <w:t xml:space="preserve"> dni od dnia, w którym powzięto lub przy zachowaniu należytej staranności można było powziąć wiadomość o okolicznościach stanowiących podstawę jego wniesienia.</w:t>
      </w:r>
    </w:p>
    <w:p w14:paraId="44CBBAF4" w14:textId="77777777" w:rsidR="00FC3E44" w:rsidRDefault="00FC3E44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56D003E5" w14:textId="76BF60D3" w:rsidR="00B05B8E" w:rsidRPr="00543C31" w:rsidRDefault="00140FB3" w:rsidP="00140FB3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22. </w:t>
      </w:r>
      <w:r w:rsidR="00B05B8E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Ochrona danych osobowych</w:t>
      </w:r>
    </w:p>
    <w:p w14:paraId="05325F8E" w14:textId="77777777" w:rsidR="00B05B8E" w:rsidRPr="00543C31" w:rsidRDefault="00B05B8E" w:rsidP="00B05B8E">
      <w:pPr>
        <w:ind w:left="435"/>
        <w:jc w:val="both"/>
        <w:rPr>
          <w:rFonts w:ascii="Tahoma" w:hAnsi="Tahoma" w:cs="Tahoma"/>
          <w:bCs/>
          <w:sz w:val="18"/>
          <w:szCs w:val="18"/>
        </w:rPr>
      </w:pPr>
    </w:p>
    <w:p w14:paraId="25487BC2" w14:textId="77777777" w:rsidR="0069736D" w:rsidRPr="00DD5316" w:rsidRDefault="0069736D" w:rsidP="0069736D">
      <w:pPr>
        <w:ind w:left="142" w:hanging="284"/>
        <w:jc w:val="both"/>
        <w:rPr>
          <w:rFonts w:ascii="Tahoma" w:hAnsi="Tahoma" w:cs="Tahoma"/>
          <w:sz w:val="18"/>
          <w:szCs w:val="18"/>
        </w:rPr>
      </w:pPr>
      <w:bookmarkStart w:id="23" w:name="_Hlk69979655"/>
      <w:r w:rsidRPr="00DD5316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>2</w:t>
      </w:r>
      <w:r w:rsidRPr="00DD5316">
        <w:rPr>
          <w:rFonts w:ascii="Tahoma" w:hAnsi="Tahoma" w:cs="Tahoma"/>
          <w:sz w:val="18"/>
          <w:szCs w:val="18"/>
        </w:rPr>
        <w:t xml:space="preserve">.1. </w:t>
      </w:r>
      <w:r w:rsidRPr="00DD5316">
        <w:rPr>
          <w:rFonts w:ascii="Tahoma" w:hAnsi="Tahoma" w:cs="Tahoma"/>
          <w:sz w:val="18"/>
          <w:szCs w:val="18"/>
          <w:u w:val="single"/>
        </w:rPr>
        <w:t>Obowiązek informacyjny po stronie Zamawiającego dotyczący danych osobowych wykonawców: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 w:rsidRPr="00DD5316">
        <w:rPr>
          <w:rFonts w:ascii="Tahoma" w:hAnsi="Tahoma" w:cs="Tahoma"/>
          <w:sz w:val="18"/>
          <w:szCs w:val="18"/>
        </w:rPr>
        <w:t xml:space="preserve">Zamawiający wypełniając obowiązki związane z realizacją praw osób fizycznych w związku z przetwarzaniem danych osobowych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informuje, że: </w:t>
      </w:r>
    </w:p>
    <w:p w14:paraId="68C0995E" w14:textId="77777777" w:rsidR="0069736D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administratorem Pani/Pana danych osobowych jest Wielospecjalistyczny Szpital – Samodzielny Publiczny Zespół Opieki Zdrowotnej w Zgorzelcu ul. Lubańska 11-12, 59-900 Zgorzelec tel. 571334858, e-mail </w:t>
      </w:r>
      <w:hyperlink r:id="rId35" w:history="1">
        <w:r w:rsidRPr="00DD5316">
          <w:rPr>
            <w:rStyle w:val="Hipercze"/>
            <w:rFonts w:ascii="Tahoma" w:hAnsi="Tahoma" w:cs="Tahoma"/>
            <w:color w:val="auto"/>
            <w:sz w:val="18"/>
            <w:szCs w:val="18"/>
          </w:rPr>
          <w:t>zam.publ@spzoz.zgorzelec.pl</w:t>
        </w:r>
      </w:hyperlink>
      <w:r w:rsidRPr="00DD5316">
        <w:rPr>
          <w:rFonts w:ascii="Tahoma" w:hAnsi="Tahoma" w:cs="Tahoma"/>
          <w:i/>
          <w:sz w:val="18"/>
          <w:szCs w:val="18"/>
        </w:rPr>
        <w:t>;</w:t>
      </w:r>
    </w:p>
    <w:p w14:paraId="3FC88776" w14:textId="77777777" w:rsidR="0069736D" w:rsidRPr="00140FB3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140FB3">
        <w:rPr>
          <w:rFonts w:ascii="Tahoma" w:hAnsi="Tahoma" w:cs="Tahoma"/>
          <w:sz w:val="18"/>
          <w:szCs w:val="18"/>
        </w:rPr>
        <w:t>inspektorem ochrony danych osobowych w Wielospecjalistycznym Szpitalu – Samodzielnym Publicznym Zespole Opieki Zdrowotnej w Zgorzelcu jest Pani:</w:t>
      </w:r>
    </w:p>
    <w:p w14:paraId="0B018B51" w14:textId="77777777" w:rsidR="0069736D" w:rsidRPr="00DD5316" w:rsidRDefault="0069736D" w:rsidP="00177A18">
      <w:pPr>
        <w:pStyle w:val="Akapitzlist"/>
        <w:ind w:left="993"/>
        <w:contextualSpacing/>
        <w:jc w:val="both"/>
        <w:rPr>
          <w:rFonts w:ascii="Tahoma" w:hAnsi="Tahoma" w:cs="Tahoma"/>
          <w:i/>
          <w:sz w:val="18"/>
          <w:szCs w:val="18"/>
          <w:lang w:val="en-US"/>
        </w:rPr>
      </w:pPr>
      <w:r w:rsidRPr="00DD5316">
        <w:rPr>
          <w:rFonts w:ascii="Tahoma" w:hAnsi="Tahoma" w:cs="Tahoma"/>
          <w:sz w:val="18"/>
          <w:szCs w:val="18"/>
          <w:lang w:val="en-US"/>
        </w:rPr>
        <w:t>Anna Krókow, tel. 571334972, e</w:t>
      </w:r>
      <w:r w:rsidRPr="00DD5316">
        <w:rPr>
          <w:rFonts w:ascii="Tahoma" w:hAnsi="Tahoma" w:cs="Tahoma"/>
          <w:i/>
          <w:sz w:val="18"/>
          <w:szCs w:val="18"/>
          <w:lang w:val="en-US"/>
        </w:rPr>
        <w:t xml:space="preserve">-mail </w:t>
      </w:r>
      <w:hyperlink r:id="rId36" w:history="1">
        <w:r w:rsidRPr="00DD5316">
          <w:rPr>
            <w:rStyle w:val="Hipercze"/>
            <w:rFonts w:ascii="Tahoma" w:hAnsi="Tahoma" w:cs="Tahoma"/>
            <w:i/>
            <w:color w:val="auto"/>
            <w:sz w:val="18"/>
            <w:szCs w:val="18"/>
            <w:lang w:val="en-US"/>
          </w:rPr>
          <w:t>iod@spzoz.zgorzelec.pl</w:t>
        </w:r>
      </w:hyperlink>
      <w:r w:rsidRPr="00DD5316">
        <w:rPr>
          <w:rFonts w:ascii="Tahoma" w:hAnsi="Tahoma" w:cs="Tahoma"/>
          <w:i/>
          <w:sz w:val="18"/>
          <w:szCs w:val="18"/>
          <w:lang w:val="en-US"/>
        </w:rPr>
        <w:t>;</w:t>
      </w:r>
    </w:p>
    <w:p w14:paraId="21958E7B" w14:textId="771EFD24" w:rsidR="00E944FF" w:rsidRPr="00177A18" w:rsidRDefault="0069736D" w:rsidP="00177A18">
      <w:pPr>
        <w:ind w:left="993"/>
        <w:jc w:val="both"/>
        <w:rPr>
          <w:rFonts w:ascii="Tahoma" w:hAnsi="Tahoma"/>
          <w:b/>
          <w:bCs/>
          <w:color w:val="0070C0"/>
          <w:sz w:val="18"/>
          <w:szCs w:val="18"/>
        </w:rPr>
      </w:pPr>
      <w:r w:rsidRPr="00E903FB">
        <w:rPr>
          <w:rFonts w:ascii="Tahoma" w:hAnsi="Tahoma" w:cs="Tahoma"/>
          <w:sz w:val="18"/>
          <w:szCs w:val="18"/>
        </w:rPr>
        <w:t>Pani/Pana dane osobowe przetwarzane będą na podstawie art. 6 ust. 1 lit. c</w:t>
      </w:r>
      <w:r>
        <w:rPr>
          <w:rFonts w:ascii="Tahoma" w:hAnsi="Tahoma" w:cs="Tahoma"/>
          <w:sz w:val="18"/>
          <w:szCs w:val="18"/>
        </w:rPr>
        <w:t xml:space="preserve"> </w:t>
      </w:r>
      <w:r w:rsidRPr="00E903FB">
        <w:rPr>
          <w:rFonts w:ascii="Tahoma" w:hAnsi="Tahoma" w:cs="Tahoma"/>
          <w:sz w:val="18"/>
          <w:szCs w:val="18"/>
        </w:rPr>
        <w:t xml:space="preserve">RODO w celu związanym z postępowaniem o udzielenie zamówienia publicznego </w:t>
      </w:r>
      <w:r w:rsidRPr="00E903FB">
        <w:rPr>
          <w:rFonts w:ascii="Tahoma" w:hAnsi="Tahoma" w:cs="Tahoma"/>
          <w:bCs/>
          <w:sz w:val="18"/>
          <w:szCs w:val="18"/>
        </w:rPr>
        <w:t>pn.: „</w:t>
      </w:r>
      <w:r w:rsidR="00177A18" w:rsidRPr="008B0EBA">
        <w:rPr>
          <w:rFonts w:ascii="Tahoma" w:hAnsi="Tahoma"/>
          <w:b/>
          <w:bCs/>
          <w:color w:val="0070C0"/>
          <w:sz w:val="18"/>
          <w:szCs w:val="18"/>
        </w:rPr>
        <w:t>Dostawa i instalacja laryngologicznego mikroskopu operacyjnego dla Wielospecjalistycznego Szpitala – Samodzielnego Publicznego Zespołu Opieki Zdrowotnej w Zgorzelcu</w:t>
      </w:r>
      <w:r w:rsidR="00E944FF">
        <w:rPr>
          <w:rFonts w:ascii="Tahoma" w:hAnsi="Tahoma" w:cs="Tahoma"/>
          <w:b/>
          <w:color w:val="0070C0"/>
          <w:sz w:val="18"/>
          <w:szCs w:val="18"/>
        </w:rPr>
        <w:t>”.</w:t>
      </w:r>
    </w:p>
    <w:p w14:paraId="225AD33C" w14:textId="6B1BF0B8" w:rsidR="0069736D" w:rsidRPr="00FB4560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odbiorcami Pani/Pana danych osobowych będą osoby lub podmioty, którym udostępniona zostanie dokumentacja postępowania w oparciu o art. </w:t>
      </w:r>
      <w:r>
        <w:rPr>
          <w:rFonts w:ascii="Tahoma" w:hAnsi="Tahoma" w:cs="Tahoma"/>
          <w:sz w:val="18"/>
          <w:szCs w:val="18"/>
        </w:rPr>
        <w:t>19</w:t>
      </w:r>
      <w:r w:rsidRPr="00DD5316">
        <w:rPr>
          <w:rFonts w:ascii="Tahoma" w:hAnsi="Tahoma" w:cs="Tahoma"/>
          <w:sz w:val="18"/>
          <w:szCs w:val="18"/>
        </w:rPr>
        <w:t xml:space="preserve"> oraz art. </w:t>
      </w:r>
      <w:r>
        <w:rPr>
          <w:rFonts w:ascii="Tahoma" w:hAnsi="Tahoma" w:cs="Tahoma"/>
          <w:sz w:val="18"/>
          <w:szCs w:val="18"/>
        </w:rPr>
        <w:t>74</w:t>
      </w:r>
      <w:r w:rsidRPr="00DD5316">
        <w:rPr>
          <w:rFonts w:ascii="Tahoma" w:hAnsi="Tahoma" w:cs="Tahoma"/>
          <w:sz w:val="18"/>
          <w:szCs w:val="18"/>
        </w:rPr>
        <w:t xml:space="preserve"> ust. </w:t>
      </w:r>
      <w:r>
        <w:rPr>
          <w:rFonts w:ascii="Tahoma" w:hAnsi="Tahoma" w:cs="Tahoma"/>
          <w:sz w:val="18"/>
          <w:szCs w:val="18"/>
        </w:rPr>
        <w:t>1</w:t>
      </w:r>
      <w:r w:rsidRPr="00DD5316">
        <w:rPr>
          <w:rFonts w:ascii="Tahoma" w:hAnsi="Tahoma" w:cs="Tahoma"/>
          <w:sz w:val="18"/>
          <w:szCs w:val="18"/>
        </w:rPr>
        <w:t xml:space="preserve"> ustawy z dnia</w:t>
      </w:r>
      <w:r>
        <w:rPr>
          <w:rFonts w:ascii="Tahoma" w:hAnsi="Tahoma" w:cs="Tahoma"/>
          <w:sz w:val="18"/>
          <w:szCs w:val="18"/>
        </w:rPr>
        <w:t xml:space="preserve"> 11 września 2019</w:t>
      </w:r>
      <w:r w:rsidRPr="00DD5316">
        <w:rPr>
          <w:rFonts w:ascii="Tahoma" w:hAnsi="Tahoma" w:cs="Tahoma"/>
          <w:sz w:val="18"/>
          <w:szCs w:val="18"/>
        </w:rPr>
        <w:t xml:space="preserve"> r. – Prawo zamówień </w:t>
      </w:r>
      <w:r w:rsidRPr="00570484">
        <w:rPr>
          <w:rFonts w:ascii="Tahoma" w:hAnsi="Tahoma" w:cs="Tahoma"/>
          <w:sz w:val="18"/>
          <w:szCs w:val="18"/>
        </w:rPr>
        <w:t>publicznych (</w:t>
      </w:r>
      <w:r w:rsidR="00570484" w:rsidRPr="00570484">
        <w:rPr>
          <w:rFonts w:ascii="Tahoma" w:hAnsi="Tahoma" w:cs="Tahoma"/>
          <w:sz w:val="18"/>
          <w:szCs w:val="18"/>
        </w:rPr>
        <w:t>Dz. U. z 2024r., poz. 1320 t.j.</w:t>
      </w:r>
      <w:r w:rsidRPr="00570484">
        <w:rPr>
          <w:rFonts w:ascii="Tahoma" w:hAnsi="Tahoma" w:cs="Tahoma"/>
          <w:sz w:val="18"/>
          <w:szCs w:val="18"/>
        </w:rPr>
        <w:t>),</w:t>
      </w:r>
      <w:r w:rsidRPr="00DD5316">
        <w:rPr>
          <w:rFonts w:ascii="Tahoma" w:hAnsi="Tahoma" w:cs="Tahoma"/>
          <w:sz w:val="18"/>
          <w:szCs w:val="18"/>
        </w:rPr>
        <w:t xml:space="preserve"> dalej „ustawa Pzp”;  </w:t>
      </w:r>
    </w:p>
    <w:p w14:paraId="11666F6E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Firmą pod przetwarzającą Pana/Pani dane jest platformazakupowa.pl, którego operatorem jest Open Nexus Sp. z o.o.</w:t>
      </w:r>
    </w:p>
    <w:p w14:paraId="21CD7F24" w14:textId="77777777" w:rsidR="0069736D" w:rsidRPr="00FB4560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Pani/Pana dane osobowe będą przechowywane, zgodnie z art. </w:t>
      </w:r>
      <w:r>
        <w:rPr>
          <w:rFonts w:ascii="Tahoma" w:hAnsi="Tahoma" w:cs="Tahoma"/>
          <w:sz w:val="18"/>
          <w:szCs w:val="18"/>
        </w:rPr>
        <w:t>78</w:t>
      </w:r>
      <w:r w:rsidRPr="00DD5316">
        <w:rPr>
          <w:rFonts w:ascii="Tahoma" w:hAnsi="Tahoma" w:cs="Tahoma"/>
          <w:sz w:val="18"/>
          <w:szCs w:val="18"/>
        </w:rPr>
        <w:t xml:space="preserve"> ust. 1 ustawy Pzp, przez okres 4 lat od dnia zakończenia postępowania o udzielenie zamówienia, a jeżeli czas trwania umowy przekracza 4 lata, okres przechowywania obejmuje cały czas trwania umowy;</w:t>
      </w:r>
    </w:p>
    <w:p w14:paraId="63935A0C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26F273A0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w odniesieniu do Pani/Pana danych osobowych decyzje nie będą podejmowane w sposób zautomatyzowany, stosownie do art. 22 RODO;</w:t>
      </w:r>
    </w:p>
    <w:p w14:paraId="3E4A7EDE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posiada Pani/Pan:</w:t>
      </w:r>
    </w:p>
    <w:p w14:paraId="4AF1D7E6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na podstawie art. 15 RODO prawo dostępu do danych osobowych Pani/Pana dotyczących;</w:t>
      </w:r>
    </w:p>
    <w:p w14:paraId="3AF476CF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lastRenderedPageBreak/>
        <w:t xml:space="preserve">na podstawie art. 16 RODO prawo do sprostowania Pani/Pana danych osobowych </w:t>
      </w:r>
      <w:r w:rsidRPr="00DD5316">
        <w:rPr>
          <w:rFonts w:ascii="Tahoma" w:hAnsi="Tahoma" w:cs="Tahoma"/>
          <w:sz w:val="18"/>
          <w:szCs w:val="18"/>
          <w:vertAlign w:val="superscript"/>
        </w:rPr>
        <w:t>*</w:t>
      </w:r>
      <w:r w:rsidRPr="00DD5316">
        <w:rPr>
          <w:rFonts w:ascii="Tahoma" w:hAnsi="Tahoma" w:cs="Tahoma"/>
          <w:sz w:val="18"/>
          <w:szCs w:val="18"/>
        </w:rPr>
        <w:t>;</w:t>
      </w:r>
    </w:p>
    <w:p w14:paraId="4F7EBE63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4C5AB7FA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4F50CDC2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nie przysługuje Pani/Panu:</w:t>
      </w:r>
    </w:p>
    <w:p w14:paraId="69F26071" w14:textId="77777777" w:rsidR="0069736D" w:rsidRPr="00DD5316" w:rsidRDefault="0069736D" w:rsidP="0069736D">
      <w:pPr>
        <w:pStyle w:val="Akapitzlist"/>
        <w:numPr>
          <w:ilvl w:val="0"/>
          <w:numId w:val="8"/>
        </w:numPr>
        <w:ind w:left="1134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w związku z art. 17 ust. 3 lit. b, d lub e RODO prawo do usunięcia danych osobowych;</w:t>
      </w:r>
    </w:p>
    <w:p w14:paraId="126ACE82" w14:textId="77777777" w:rsidR="0069736D" w:rsidRPr="00DD5316" w:rsidRDefault="0069736D" w:rsidP="0069736D">
      <w:pPr>
        <w:pStyle w:val="Akapitzlist"/>
        <w:numPr>
          <w:ilvl w:val="0"/>
          <w:numId w:val="8"/>
        </w:numPr>
        <w:ind w:left="1134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prawo do przenoszenia danych osobowych, o którym mowa w art. 20 RODO;</w:t>
      </w:r>
    </w:p>
    <w:p w14:paraId="26810395" w14:textId="77777777" w:rsidR="0069736D" w:rsidRPr="00DD5316" w:rsidRDefault="0069736D" w:rsidP="0069736D">
      <w:pPr>
        <w:pStyle w:val="Akapitzlist"/>
        <w:numPr>
          <w:ilvl w:val="0"/>
          <w:numId w:val="8"/>
        </w:numPr>
        <w:ind w:left="1134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E732101" w14:textId="77777777" w:rsidR="0069736D" w:rsidRPr="00DD5316" w:rsidRDefault="0069736D" w:rsidP="0069736D">
      <w:pPr>
        <w:numPr>
          <w:ilvl w:val="1"/>
          <w:numId w:val="31"/>
        </w:numPr>
        <w:ind w:left="426" w:hanging="568"/>
        <w:jc w:val="both"/>
        <w:rPr>
          <w:rFonts w:ascii="Tahoma" w:hAnsi="Tahoma" w:cs="Tahoma"/>
          <w:bCs/>
          <w:sz w:val="18"/>
          <w:szCs w:val="18"/>
          <w:u w:val="single"/>
        </w:rPr>
      </w:pPr>
      <w:r w:rsidRPr="00DD5316">
        <w:rPr>
          <w:rFonts w:ascii="Tahoma" w:hAnsi="Tahoma" w:cs="Tahoma"/>
          <w:sz w:val="18"/>
          <w:szCs w:val="18"/>
          <w:u w:val="single"/>
        </w:rPr>
        <w:t>Obowiązek informacyjny po stronie zamawiającego dotyczący danych osób trzecich (pozyskanych przez Wykonawców i przekazanych Zamawiającemu – na podst. art. 14 RODO):</w:t>
      </w:r>
    </w:p>
    <w:p w14:paraId="61C5EDD7" w14:textId="77777777" w:rsidR="0069736D" w:rsidRPr="00DD5316" w:rsidRDefault="0069736D" w:rsidP="0069736D">
      <w:pPr>
        <w:numPr>
          <w:ilvl w:val="2"/>
          <w:numId w:val="31"/>
        </w:numPr>
        <w:ind w:left="1418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 13 RODO względem osób fizycznych, których dane osobowe dotyczą i od których dane te wykonawca </w:t>
      </w:r>
      <w:r w:rsidRPr="00DD5316">
        <w:rPr>
          <w:rFonts w:ascii="Tahoma" w:hAnsi="Tahoma" w:cs="Tahoma"/>
          <w:sz w:val="18"/>
          <w:szCs w:val="18"/>
          <w:u w:val="single"/>
        </w:rPr>
        <w:t>bezpośrednio</w:t>
      </w:r>
      <w:r w:rsidRPr="00DD5316">
        <w:rPr>
          <w:rFonts w:ascii="Tahoma" w:hAnsi="Tahoma" w:cs="Tahoma"/>
          <w:sz w:val="18"/>
          <w:szCs w:val="18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01424014" w14:textId="1CC5C68A" w:rsidR="0069736D" w:rsidRDefault="0069736D" w:rsidP="0069736D">
      <w:pPr>
        <w:numPr>
          <w:ilvl w:val="2"/>
          <w:numId w:val="31"/>
        </w:numPr>
        <w:ind w:left="1418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Ponadto wykonawca będzie musiał wypełnić obowiązek informacyjny wynikający z art. 14 RODO względem osób fizycznych, których dane przekazuje zamawiającemu i których dane </w:t>
      </w:r>
      <w:r w:rsidRPr="00DD5316">
        <w:rPr>
          <w:rFonts w:ascii="Tahoma" w:hAnsi="Tahoma" w:cs="Tahoma"/>
          <w:sz w:val="18"/>
          <w:szCs w:val="18"/>
          <w:u w:val="single"/>
        </w:rPr>
        <w:t>pośrednio</w:t>
      </w:r>
      <w:r w:rsidRPr="00DD5316">
        <w:rPr>
          <w:rFonts w:ascii="Tahoma" w:hAnsi="Tahoma" w:cs="Tahoma"/>
          <w:sz w:val="18"/>
          <w:szCs w:val="18"/>
        </w:rPr>
        <w:t xml:space="preserve"> pozyskał, chyba że ma zastosowanie co najmniej jedno z wyłączeń, o których mowa w art. 14 ust. 5 RODO.</w:t>
      </w:r>
    </w:p>
    <w:p w14:paraId="6A5E6C14" w14:textId="322FCDE4" w:rsidR="0069736D" w:rsidRPr="00DD5316" w:rsidRDefault="0069736D" w:rsidP="0069736D">
      <w:pPr>
        <w:numPr>
          <w:ilvl w:val="2"/>
          <w:numId w:val="31"/>
        </w:numPr>
        <w:ind w:left="1418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Dla uzyskania przez Zamawiającego potwierdzenia, że osoby, których dane osobowe są przekazywane Zamawiającemu, dysponują już wskazanymi informacjami, jak również w celu właściwego zabezpieczenia i ochrony danych tych osób, z których Wykonawca będzie korzystał, przekazanych przez wykonawcę w ofercie celem uzyskania danego zamówienia publicznego, Wykonawca zobowiązany jest do przedłożenia oświadczenia dotyczącego pozyskania przez wykonawcę danych osobowych od osób trzecich dla konkretnego postępowania o udzielenie zamówienia publicznego. Wzór oświadczenia widnieje w Załączniku nr 1 do SWZ (pkt. 1</w:t>
      </w:r>
      <w:r>
        <w:rPr>
          <w:rFonts w:ascii="Tahoma" w:hAnsi="Tahoma" w:cs="Tahoma"/>
          <w:sz w:val="18"/>
          <w:szCs w:val="18"/>
        </w:rPr>
        <w:t>1</w:t>
      </w:r>
      <w:r w:rsidRPr="00DD5316">
        <w:rPr>
          <w:rFonts w:ascii="Tahoma" w:hAnsi="Tahoma" w:cs="Tahoma"/>
          <w:sz w:val="18"/>
          <w:szCs w:val="18"/>
        </w:rPr>
        <w:t xml:space="preserve"> Załącznika).</w:t>
      </w:r>
    </w:p>
    <w:p w14:paraId="43CF6675" w14:textId="77777777" w:rsidR="00E800AC" w:rsidRPr="00863652" w:rsidRDefault="00863652" w:rsidP="00FC3E44">
      <w:pPr>
        <w:jc w:val="both"/>
        <w:rPr>
          <w:rFonts w:ascii="Tahoma" w:hAnsi="Tahoma" w:cs="Tahoma"/>
          <w:bCs/>
          <w:sz w:val="18"/>
          <w:szCs w:val="18"/>
        </w:rPr>
      </w:pPr>
      <w:r w:rsidRPr="00863652">
        <w:rPr>
          <w:rFonts w:ascii="Tahoma" w:hAnsi="Tahoma" w:cs="Tahoma"/>
          <w:bCs/>
          <w:sz w:val="18"/>
          <w:szCs w:val="18"/>
        </w:rPr>
        <w:t>*</w:t>
      </w:r>
      <w:r w:rsidR="0019162D" w:rsidRPr="00863652">
        <w:rPr>
          <w:rFonts w:ascii="Tahoma" w:hAnsi="Tahoma" w:cs="Tahoma"/>
          <w:bCs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069A8181" w14:textId="77777777" w:rsidR="000F76AE" w:rsidRDefault="000F76AE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7066F406" w14:textId="77777777" w:rsidR="0019162D" w:rsidRDefault="00863652" w:rsidP="00FC3E44">
      <w:pPr>
        <w:jc w:val="both"/>
        <w:rPr>
          <w:rFonts w:ascii="Tahoma" w:hAnsi="Tahoma" w:cs="Tahoma"/>
          <w:bCs/>
          <w:sz w:val="18"/>
          <w:szCs w:val="18"/>
        </w:rPr>
      </w:pPr>
      <w:r w:rsidRPr="00863652">
        <w:rPr>
          <w:rFonts w:ascii="Tahoma" w:hAnsi="Tahoma" w:cs="Tahoma"/>
          <w:bCs/>
          <w:sz w:val="18"/>
          <w:szCs w:val="18"/>
        </w:rPr>
        <w:t>**</w:t>
      </w:r>
      <w:r w:rsidR="0019162D" w:rsidRPr="00863652">
        <w:rPr>
          <w:rFonts w:ascii="Tahoma" w:hAnsi="Tahoma" w:cs="Tahoma"/>
          <w:bCs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23"/>
    <w:p w14:paraId="4AC1EBE7" w14:textId="77777777" w:rsidR="00B05B8E" w:rsidRDefault="00B05B8E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38AD43D5" w14:textId="745A8C44" w:rsidR="002B6039" w:rsidRDefault="008F27D0" w:rsidP="00383A39">
      <w:pPr>
        <w:tabs>
          <w:tab w:val="num" w:pos="284"/>
        </w:tabs>
        <w:spacing w:after="120" w:line="276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SWZ opracował:</w:t>
      </w:r>
      <w:r w:rsidR="00263742">
        <w:rPr>
          <w:rFonts w:ascii="Tahoma" w:hAnsi="Tahoma" w:cs="Tahoma"/>
          <w:bCs/>
          <w:sz w:val="18"/>
          <w:szCs w:val="18"/>
        </w:rPr>
        <w:t xml:space="preserve"> </w:t>
      </w:r>
      <w:r w:rsidR="00A7392C">
        <w:rPr>
          <w:rFonts w:ascii="Tahoma" w:hAnsi="Tahoma" w:cs="Tahoma"/>
          <w:b/>
          <w:color w:val="066B33"/>
          <w:sz w:val="18"/>
          <w:szCs w:val="18"/>
        </w:rPr>
        <w:t xml:space="preserve">Katarzyna Jagiełło </w:t>
      </w:r>
      <w:r>
        <w:rPr>
          <w:rFonts w:ascii="Tahoma" w:hAnsi="Tahoma" w:cs="Tahoma"/>
          <w:b/>
          <w:bCs/>
          <w:sz w:val="18"/>
          <w:szCs w:val="18"/>
        </w:rPr>
        <w:t xml:space="preserve">w zakresie zamówień publicznych </w:t>
      </w:r>
      <w:r>
        <w:rPr>
          <w:rFonts w:ascii="Tahoma" w:hAnsi="Tahoma" w:cs="Tahoma"/>
          <w:b/>
          <w:sz w:val="18"/>
          <w:szCs w:val="18"/>
        </w:rPr>
        <w:t>–</w:t>
      </w:r>
      <w:r w:rsidR="00A7392C">
        <w:rPr>
          <w:rFonts w:ascii="Tahoma" w:hAnsi="Tahoma" w:cs="Tahoma"/>
          <w:b/>
          <w:sz w:val="18"/>
          <w:szCs w:val="18"/>
        </w:rPr>
        <w:t xml:space="preserve">Specjalista </w:t>
      </w:r>
      <w:r w:rsidR="00E944FF">
        <w:rPr>
          <w:rFonts w:ascii="Tahoma" w:hAnsi="Tahoma" w:cs="Tahoma"/>
          <w:b/>
          <w:sz w:val="18"/>
          <w:szCs w:val="18"/>
        </w:rPr>
        <w:t>Działu Zamówień Publicznych</w:t>
      </w:r>
      <w:r>
        <w:rPr>
          <w:rFonts w:ascii="Tahoma" w:hAnsi="Tahoma" w:cs="Tahoma"/>
          <w:b/>
          <w:sz w:val="18"/>
          <w:szCs w:val="18"/>
        </w:rPr>
        <w:t xml:space="preserve">, tel. </w:t>
      </w:r>
      <w:r w:rsidR="00ED6060">
        <w:rPr>
          <w:rFonts w:ascii="Tahoma" w:hAnsi="Tahoma" w:cs="Tahoma"/>
          <w:b/>
          <w:sz w:val="18"/>
          <w:szCs w:val="18"/>
        </w:rPr>
        <w:t>571</w:t>
      </w:r>
      <w:r w:rsidR="00F551D1">
        <w:rPr>
          <w:rFonts w:ascii="Tahoma" w:hAnsi="Tahoma" w:cs="Tahoma"/>
          <w:b/>
          <w:sz w:val="18"/>
          <w:szCs w:val="18"/>
        </w:rPr>
        <w:t> </w:t>
      </w:r>
      <w:r w:rsidR="00ED6060">
        <w:rPr>
          <w:rFonts w:ascii="Tahoma" w:hAnsi="Tahoma" w:cs="Tahoma"/>
          <w:b/>
          <w:sz w:val="18"/>
          <w:szCs w:val="18"/>
        </w:rPr>
        <w:t>334</w:t>
      </w:r>
      <w:r w:rsidR="005E76D7">
        <w:rPr>
          <w:rFonts w:ascii="Tahoma" w:hAnsi="Tahoma" w:cs="Tahoma"/>
          <w:b/>
          <w:sz w:val="18"/>
          <w:szCs w:val="18"/>
        </w:rPr>
        <w:t> </w:t>
      </w:r>
      <w:r w:rsidR="00A7392C">
        <w:rPr>
          <w:rFonts w:ascii="Tahoma" w:hAnsi="Tahoma" w:cs="Tahoma"/>
          <w:b/>
          <w:sz w:val="18"/>
          <w:szCs w:val="18"/>
        </w:rPr>
        <w:t>858</w:t>
      </w:r>
      <w:r w:rsidR="005E76D7">
        <w:rPr>
          <w:rFonts w:ascii="Tahoma" w:hAnsi="Tahoma" w:cs="Tahoma"/>
          <w:b/>
          <w:sz w:val="18"/>
          <w:szCs w:val="18"/>
        </w:rPr>
        <w:t>.</w:t>
      </w:r>
    </w:p>
    <w:sectPr w:rsidR="002B6039" w:rsidSect="008A62D3">
      <w:headerReference w:type="default" r:id="rId37"/>
      <w:footerReference w:type="even" r:id="rId38"/>
      <w:footerReference w:type="default" r:id="rId39"/>
      <w:pgSz w:w="11906" w:h="16838"/>
      <w:pgMar w:top="813" w:right="1417" w:bottom="1417" w:left="1418" w:header="68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DC131" w14:textId="77777777" w:rsidR="008D33A1" w:rsidRDefault="008D33A1">
      <w:r>
        <w:separator/>
      </w:r>
    </w:p>
  </w:endnote>
  <w:endnote w:type="continuationSeparator" w:id="0">
    <w:p w14:paraId="40FA4F6D" w14:textId="77777777" w:rsidR="008D33A1" w:rsidRDefault="008D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font488">
    <w:altName w:val="Cambria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FDE2A" w14:textId="77777777" w:rsidR="008D33A1" w:rsidRDefault="008D33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40ADCEF" w14:textId="77777777" w:rsidR="008D33A1" w:rsidRDefault="008D33A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FCA5B" w14:textId="77777777" w:rsidR="008D33A1" w:rsidRPr="003B7A9F" w:rsidRDefault="008D33A1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18"/>
        <w:szCs w:val="18"/>
      </w:rPr>
    </w:pPr>
    <w:r w:rsidRPr="003B7A9F">
      <w:rPr>
        <w:rStyle w:val="Numerstrony"/>
        <w:rFonts w:ascii="Tahoma" w:hAnsi="Tahoma" w:cs="Tahoma"/>
        <w:sz w:val="18"/>
        <w:szCs w:val="18"/>
      </w:rPr>
      <w:fldChar w:fldCharType="begin"/>
    </w:r>
    <w:r w:rsidRPr="003B7A9F">
      <w:rPr>
        <w:rStyle w:val="Numerstrony"/>
        <w:rFonts w:ascii="Tahoma" w:hAnsi="Tahoma" w:cs="Tahoma"/>
        <w:sz w:val="18"/>
        <w:szCs w:val="18"/>
      </w:rPr>
      <w:instrText xml:space="preserve">PAGE  </w:instrText>
    </w:r>
    <w:r w:rsidRPr="003B7A9F">
      <w:rPr>
        <w:rStyle w:val="Numerstrony"/>
        <w:rFonts w:ascii="Tahoma" w:hAnsi="Tahoma" w:cs="Tahoma"/>
        <w:sz w:val="18"/>
        <w:szCs w:val="18"/>
      </w:rPr>
      <w:fldChar w:fldCharType="separate"/>
    </w:r>
    <w:r>
      <w:rPr>
        <w:rStyle w:val="Numerstrony"/>
        <w:rFonts w:ascii="Tahoma" w:hAnsi="Tahoma" w:cs="Tahoma"/>
        <w:noProof/>
        <w:sz w:val="18"/>
        <w:szCs w:val="18"/>
      </w:rPr>
      <w:t>1</w:t>
    </w:r>
    <w:r w:rsidRPr="003B7A9F">
      <w:rPr>
        <w:rStyle w:val="Numerstrony"/>
        <w:rFonts w:ascii="Tahoma" w:hAnsi="Tahoma" w:cs="Tahoma"/>
        <w:sz w:val="18"/>
        <w:szCs w:val="18"/>
      </w:rPr>
      <w:fldChar w:fldCharType="end"/>
    </w:r>
  </w:p>
  <w:p w14:paraId="39E2B53D" w14:textId="77777777" w:rsidR="008D33A1" w:rsidRDefault="008D33A1" w:rsidP="00065641">
    <w:pPr>
      <w:pStyle w:val="Stopka"/>
      <w:jc w:val="both"/>
    </w:pPr>
  </w:p>
  <w:p w14:paraId="494FB722" w14:textId="77777777" w:rsidR="008D33A1" w:rsidRDefault="008D33A1" w:rsidP="00065641">
    <w:pPr>
      <w:pStyle w:val="Stopka"/>
      <w:jc w:val="both"/>
    </w:pPr>
  </w:p>
  <w:p w14:paraId="12316241" w14:textId="77777777" w:rsidR="008D33A1" w:rsidRDefault="008D33A1" w:rsidP="00065641">
    <w:pPr>
      <w:pStyle w:val="Stopka"/>
      <w:jc w:val="both"/>
    </w:pPr>
  </w:p>
  <w:p w14:paraId="0B93155C" w14:textId="77777777" w:rsidR="008D33A1" w:rsidRDefault="008D33A1" w:rsidP="00065641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DEAC2" w14:textId="77777777" w:rsidR="008D33A1" w:rsidRDefault="008D33A1">
      <w:r>
        <w:separator/>
      </w:r>
    </w:p>
  </w:footnote>
  <w:footnote w:type="continuationSeparator" w:id="0">
    <w:p w14:paraId="51CAD8D2" w14:textId="77777777" w:rsidR="008D33A1" w:rsidRDefault="008D3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7052D" w14:textId="4FE9A466" w:rsidR="008D33A1" w:rsidRPr="00CD3493" w:rsidRDefault="008D33A1">
    <w:pPr>
      <w:pStyle w:val="Nagwek"/>
      <w:rPr>
        <w:rFonts w:ascii="Tahoma" w:hAnsi="Tahoma" w:cs="Tahoma"/>
        <w:sz w:val="18"/>
        <w:szCs w:val="18"/>
      </w:rPr>
    </w:pPr>
    <w:r w:rsidRPr="000237DB">
      <w:rPr>
        <w:rFonts w:ascii="Tahoma" w:hAnsi="Tahoma" w:cs="Tahoma"/>
        <w:sz w:val="18"/>
        <w:szCs w:val="18"/>
      </w:rPr>
      <w:t xml:space="preserve">Nr sprawy: </w:t>
    </w:r>
    <w:r w:rsidR="00856982">
      <w:rPr>
        <w:rFonts w:ascii="Tahoma" w:hAnsi="Tahoma" w:cs="Tahoma"/>
        <w:sz w:val="18"/>
        <w:szCs w:val="18"/>
      </w:rPr>
      <w:t>42</w:t>
    </w:r>
    <w:r>
      <w:rPr>
        <w:rFonts w:ascii="Tahoma" w:hAnsi="Tahoma" w:cs="Tahoma"/>
        <w:sz w:val="18"/>
        <w:szCs w:val="18"/>
      </w:rPr>
      <w:t>/</w:t>
    </w:r>
    <w:r w:rsidRPr="000237DB">
      <w:rPr>
        <w:rFonts w:ascii="Tahoma" w:hAnsi="Tahoma" w:cs="Tahoma"/>
        <w:sz w:val="18"/>
        <w:szCs w:val="18"/>
      </w:rPr>
      <w:t>ZP/20</w:t>
    </w:r>
    <w:r>
      <w:rPr>
        <w:rFonts w:ascii="Tahoma" w:hAnsi="Tahoma" w:cs="Tahoma"/>
        <w:sz w:val="18"/>
        <w:szCs w:val="18"/>
      </w:rPr>
      <w:t>2</w:t>
    </w:r>
    <w:r w:rsidR="00A26390">
      <w:rPr>
        <w:rFonts w:ascii="Tahoma" w:hAnsi="Tahoma" w:cs="Tahoma"/>
        <w:sz w:val="18"/>
        <w:szCs w:val="18"/>
      </w:rPr>
      <w:t>4</w:t>
    </w:r>
  </w:p>
  <w:p w14:paraId="302E4107" w14:textId="77777777" w:rsidR="008D33A1" w:rsidRDefault="008D33A1">
    <w:pPr>
      <w:pStyle w:val="Nagwek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3"/>
    <w:multiLevelType w:val="multilevel"/>
    <w:tmpl w:val="18F6113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EE349A"/>
    <w:multiLevelType w:val="hybridMultilevel"/>
    <w:tmpl w:val="E6C843FA"/>
    <w:lvl w:ilvl="0" w:tplc="BE2E616A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" w15:restartNumberingAfterBreak="0">
    <w:nsid w:val="12EB6D81"/>
    <w:multiLevelType w:val="hybridMultilevel"/>
    <w:tmpl w:val="5F1AF2B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535331"/>
    <w:multiLevelType w:val="multilevel"/>
    <w:tmpl w:val="4A261B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EB155B"/>
    <w:multiLevelType w:val="hybridMultilevel"/>
    <w:tmpl w:val="8DD486FA"/>
    <w:lvl w:ilvl="0" w:tplc="F09061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047170"/>
    <w:multiLevelType w:val="hybridMultilevel"/>
    <w:tmpl w:val="3240429E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1C4704C7"/>
    <w:multiLevelType w:val="multilevel"/>
    <w:tmpl w:val="78C0D2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DBA265C"/>
    <w:multiLevelType w:val="multilevel"/>
    <w:tmpl w:val="A4C6EB10"/>
    <w:styleLink w:val="WWNum2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A0E2856"/>
    <w:multiLevelType w:val="hybridMultilevel"/>
    <w:tmpl w:val="1DD82A70"/>
    <w:lvl w:ilvl="0" w:tplc="3FEEFAA4">
      <w:start w:val="1"/>
      <w:numFmt w:val="lowerLetter"/>
      <w:lvlText w:val="%1)"/>
      <w:lvlJc w:val="left"/>
      <w:pPr>
        <w:ind w:left="927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1D1099"/>
    <w:multiLevelType w:val="hybridMultilevel"/>
    <w:tmpl w:val="A57032C2"/>
    <w:lvl w:ilvl="0" w:tplc="BE2E616A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E10609C"/>
    <w:multiLevelType w:val="hybridMultilevel"/>
    <w:tmpl w:val="65B07D66"/>
    <w:lvl w:ilvl="0" w:tplc="CA1667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ECF6DBF"/>
    <w:multiLevelType w:val="multilevel"/>
    <w:tmpl w:val="E8D00154"/>
    <w:lvl w:ilvl="0">
      <w:start w:val="4"/>
      <w:numFmt w:val="decimal"/>
      <w:lvlText w:val="%1."/>
      <w:lvlJc w:val="left"/>
      <w:pPr>
        <w:ind w:left="360" w:hanging="360"/>
      </w:pPr>
      <w:rPr>
        <w:b/>
        <w:u w:val="single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u w:val="single"/>
      </w:rPr>
    </w:lvl>
  </w:abstractNum>
  <w:abstractNum w:abstractNumId="14" w15:restartNumberingAfterBreak="0">
    <w:nsid w:val="312D5663"/>
    <w:multiLevelType w:val="multilevel"/>
    <w:tmpl w:val="9990CC6E"/>
    <w:styleLink w:val="WWNum2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5525C7"/>
    <w:multiLevelType w:val="multilevel"/>
    <w:tmpl w:val="00922300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F31E20"/>
    <w:multiLevelType w:val="multilevel"/>
    <w:tmpl w:val="3954A3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2"/>
      <w:numFmt w:val="decimal"/>
      <w:lvlText w:val="%1.%2."/>
      <w:lvlJc w:val="left"/>
      <w:pPr>
        <w:ind w:left="3698" w:hanging="72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5760" w:hanging="720"/>
      </w:pPr>
      <w:rPr>
        <w:rFonts w:ascii="Tahoma" w:eastAsia="Times New Roman" w:hAnsi="Tahoma" w:cs="Tahoma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  <w:b w:val="0"/>
        <w:color w:val="auto"/>
      </w:rPr>
    </w:lvl>
  </w:abstractNum>
  <w:abstractNum w:abstractNumId="18" w15:restartNumberingAfterBreak="0">
    <w:nsid w:val="41687642"/>
    <w:multiLevelType w:val="hybridMultilevel"/>
    <w:tmpl w:val="22241372"/>
    <w:lvl w:ilvl="0" w:tplc="7D3E3A4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3420241"/>
    <w:multiLevelType w:val="hybridMultilevel"/>
    <w:tmpl w:val="696CDD64"/>
    <w:lvl w:ilvl="0" w:tplc="004A4D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8DF628F"/>
    <w:multiLevelType w:val="hybridMultilevel"/>
    <w:tmpl w:val="CB24B59C"/>
    <w:lvl w:ilvl="0" w:tplc="0415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1" w15:restartNumberingAfterBreak="0">
    <w:nsid w:val="4FB9217C"/>
    <w:multiLevelType w:val="multilevel"/>
    <w:tmpl w:val="9E9A2198"/>
    <w:lvl w:ilvl="0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15" w:hanging="49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  <w:b w:val="0"/>
      </w:rPr>
    </w:lvl>
  </w:abstractNum>
  <w:abstractNum w:abstractNumId="22" w15:restartNumberingAfterBreak="0">
    <w:nsid w:val="56F667C4"/>
    <w:multiLevelType w:val="hybridMultilevel"/>
    <w:tmpl w:val="329AA5B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98C26D1"/>
    <w:multiLevelType w:val="multilevel"/>
    <w:tmpl w:val="D226AF90"/>
    <w:lvl w:ilvl="0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59CE72CE"/>
    <w:multiLevelType w:val="multilevel"/>
    <w:tmpl w:val="519E79DC"/>
    <w:lvl w:ilvl="0">
      <w:start w:val="5"/>
      <w:numFmt w:val="decimal"/>
      <w:lvlText w:val="%1."/>
      <w:lvlJc w:val="left"/>
      <w:pPr>
        <w:ind w:left="540" w:hanging="540"/>
      </w:pPr>
      <w:rPr>
        <w:strike w:val="0"/>
        <w:dstrike w:val="0"/>
        <w:color w:val="C0000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strike w:val="0"/>
        <w:dstrike w:val="0"/>
        <w:color w:val="C0000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3240" w:hanging="720"/>
      </w:pPr>
      <w:rPr>
        <w:strike w:val="0"/>
        <w:dstrike w:val="0"/>
        <w:color w:val="C0000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strike w:val="0"/>
        <w:dstrike w:val="0"/>
        <w:color w:val="C0000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strike w:val="0"/>
        <w:dstrike w:val="0"/>
        <w:color w:val="C0000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strike w:val="0"/>
        <w:dstrike w:val="0"/>
        <w:color w:val="C0000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strike w:val="0"/>
        <w:dstrike w:val="0"/>
        <w:color w:val="C0000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strike w:val="0"/>
        <w:dstrike w:val="0"/>
        <w:color w:val="C0000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strike w:val="0"/>
        <w:dstrike w:val="0"/>
        <w:color w:val="C00000"/>
        <w:u w:val="none"/>
        <w:effect w:val="none"/>
      </w:rPr>
    </w:lvl>
  </w:abstractNum>
  <w:abstractNum w:abstractNumId="25" w15:restartNumberingAfterBreak="0">
    <w:nsid w:val="65C46D50"/>
    <w:multiLevelType w:val="multilevel"/>
    <w:tmpl w:val="D23CF3C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10" w:hanging="66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  <w:color w:val="auto"/>
      </w:rPr>
    </w:lvl>
  </w:abstractNum>
  <w:abstractNum w:abstractNumId="26" w15:restartNumberingAfterBreak="0">
    <w:nsid w:val="6725543D"/>
    <w:multiLevelType w:val="multilevel"/>
    <w:tmpl w:val="C6AAFC3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7" w15:restartNumberingAfterBreak="0">
    <w:nsid w:val="681A04CF"/>
    <w:multiLevelType w:val="multilevel"/>
    <w:tmpl w:val="4F4ED72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i w:val="0"/>
      </w:rPr>
    </w:lvl>
  </w:abstractNum>
  <w:abstractNum w:abstractNumId="28" w15:restartNumberingAfterBreak="0">
    <w:nsid w:val="686C3856"/>
    <w:multiLevelType w:val="hybridMultilevel"/>
    <w:tmpl w:val="086C8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36012"/>
    <w:multiLevelType w:val="multilevel"/>
    <w:tmpl w:val="EB4C8618"/>
    <w:lvl w:ilvl="0">
      <w:start w:val="1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30" w15:restartNumberingAfterBreak="0">
    <w:nsid w:val="6DA92C2F"/>
    <w:multiLevelType w:val="hybridMultilevel"/>
    <w:tmpl w:val="3686385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90015"/>
    <w:multiLevelType w:val="hybridMultilevel"/>
    <w:tmpl w:val="C4A0DD86"/>
    <w:lvl w:ilvl="0" w:tplc="BE2E616A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2E05EAF"/>
    <w:multiLevelType w:val="hybridMultilevel"/>
    <w:tmpl w:val="A948CFC2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67C30"/>
    <w:multiLevelType w:val="hybridMultilevel"/>
    <w:tmpl w:val="2C366A0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A600450"/>
    <w:multiLevelType w:val="multilevel"/>
    <w:tmpl w:val="3642EA1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b/>
      </w:rPr>
    </w:lvl>
  </w:abstractNum>
  <w:abstractNum w:abstractNumId="35" w15:restartNumberingAfterBreak="0">
    <w:nsid w:val="7B1B7F7E"/>
    <w:multiLevelType w:val="multilevel"/>
    <w:tmpl w:val="893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8495522">
    <w:abstractNumId w:val="35"/>
  </w:num>
  <w:num w:numId="2" w16cid:durableId="1212889822">
    <w:abstractNumId w:val="23"/>
  </w:num>
  <w:num w:numId="3" w16cid:durableId="522940361">
    <w:abstractNumId w:val="5"/>
  </w:num>
  <w:num w:numId="4" w16cid:durableId="879054143">
    <w:abstractNumId w:val="21"/>
  </w:num>
  <w:num w:numId="5" w16cid:durableId="719325623">
    <w:abstractNumId w:val="28"/>
  </w:num>
  <w:num w:numId="6" w16cid:durableId="226847225">
    <w:abstractNumId w:val="1"/>
  </w:num>
  <w:num w:numId="7" w16cid:durableId="80303559">
    <w:abstractNumId w:val="6"/>
  </w:num>
  <w:num w:numId="8" w16cid:durableId="1813207984">
    <w:abstractNumId w:val="15"/>
  </w:num>
  <w:num w:numId="9" w16cid:durableId="1094320918">
    <w:abstractNumId w:val="19"/>
  </w:num>
  <w:num w:numId="10" w16cid:durableId="732775236">
    <w:abstractNumId w:val="3"/>
  </w:num>
  <w:num w:numId="11" w16cid:durableId="1377199234">
    <w:abstractNumId w:val="25"/>
  </w:num>
  <w:num w:numId="12" w16cid:durableId="1903321151">
    <w:abstractNumId w:val="2"/>
  </w:num>
  <w:num w:numId="13" w16cid:durableId="1922181156">
    <w:abstractNumId w:val="31"/>
  </w:num>
  <w:num w:numId="14" w16cid:durableId="495220510">
    <w:abstractNumId w:val="17"/>
  </w:num>
  <w:num w:numId="15" w16cid:durableId="997805310">
    <w:abstractNumId w:val="11"/>
  </w:num>
  <w:num w:numId="16" w16cid:durableId="1827358320">
    <w:abstractNumId w:val="34"/>
  </w:num>
  <w:num w:numId="17" w16cid:durableId="2075464663">
    <w:abstractNumId w:val="18"/>
  </w:num>
  <w:num w:numId="18" w16cid:durableId="319501050">
    <w:abstractNumId w:val="20"/>
  </w:num>
  <w:num w:numId="19" w16cid:durableId="810443520">
    <w:abstractNumId w:val="26"/>
  </w:num>
  <w:num w:numId="20" w16cid:durableId="2030908551">
    <w:abstractNumId w:val="16"/>
  </w:num>
  <w:num w:numId="21" w16cid:durableId="461194419">
    <w:abstractNumId w:val="7"/>
  </w:num>
  <w:num w:numId="22" w16cid:durableId="881597924">
    <w:abstractNumId w:val="8"/>
  </w:num>
  <w:num w:numId="23" w16cid:durableId="1090199002">
    <w:abstractNumId w:val="9"/>
  </w:num>
  <w:num w:numId="24" w16cid:durableId="1326938937">
    <w:abstractNumId w:val="14"/>
  </w:num>
  <w:num w:numId="25" w16cid:durableId="1113357189">
    <w:abstractNumId w:val="29"/>
  </w:num>
  <w:num w:numId="26" w16cid:durableId="1750543092">
    <w:abstractNumId w:val="10"/>
  </w:num>
  <w:num w:numId="27" w16cid:durableId="854223121">
    <w:abstractNumId w:val="33"/>
  </w:num>
  <w:num w:numId="28" w16cid:durableId="1001391661">
    <w:abstractNumId w:val="1"/>
    <w:lvlOverride w:ilvl="0">
      <w:startOverride w:val="1"/>
    </w:lvlOverride>
  </w:num>
  <w:num w:numId="29" w16cid:durableId="763965227">
    <w:abstractNumId w:val="22"/>
  </w:num>
  <w:num w:numId="30" w16cid:durableId="728723563">
    <w:abstractNumId w:val="32"/>
  </w:num>
  <w:num w:numId="31" w16cid:durableId="512114407">
    <w:abstractNumId w:val="27"/>
  </w:num>
  <w:num w:numId="32" w16cid:durableId="16654025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24832748">
    <w:abstractNumId w:val="12"/>
  </w:num>
  <w:num w:numId="34" w16cid:durableId="635989836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5" w16cid:durableId="121928284">
    <w:abstractNumId w:val="4"/>
  </w:num>
  <w:num w:numId="36" w16cid:durableId="1637250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05952537">
    <w:abstractNumId w:val="1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7004769">
    <w:abstractNumId w:val="24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35372803">
    <w:abstractNumId w:val="25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31937206">
    <w:abstractNumId w:val="2"/>
  </w:num>
  <w:num w:numId="41" w16cid:durableId="52580667">
    <w:abstractNumId w:val="31"/>
  </w:num>
  <w:num w:numId="42" w16cid:durableId="1808425179">
    <w:abstractNumId w:val="20"/>
  </w:num>
  <w:num w:numId="43" w16cid:durableId="1243566916">
    <w:abstractNumId w:val="1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00778103">
    <w:abstractNumId w:val="11"/>
  </w:num>
  <w:num w:numId="45" w16cid:durableId="529227029">
    <w:abstractNumId w:val="34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813471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339"/>
    <w:rsid w:val="0000029D"/>
    <w:rsid w:val="000009DD"/>
    <w:rsid w:val="00001319"/>
    <w:rsid w:val="00001731"/>
    <w:rsid w:val="0000261C"/>
    <w:rsid w:val="00006461"/>
    <w:rsid w:val="00007587"/>
    <w:rsid w:val="00007F24"/>
    <w:rsid w:val="0001027B"/>
    <w:rsid w:val="00011945"/>
    <w:rsid w:val="00011C58"/>
    <w:rsid w:val="00011C7F"/>
    <w:rsid w:val="000122FE"/>
    <w:rsid w:val="00012649"/>
    <w:rsid w:val="00012AA7"/>
    <w:rsid w:val="00014B9B"/>
    <w:rsid w:val="000152D2"/>
    <w:rsid w:val="000153A1"/>
    <w:rsid w:val="00015A17"/>
    <w:rsid w:val="0001650E"/>
    <w:rsid w:val="0001727F"/>
    <w:rsid w:val="00017F2B"/>
    <w:rsid w:val="00020A67"/>
    <w:rsid w:val="000214A1"/>
    <w:rsid w:val="000217C1"/>
    <w:rsid w:val="000219D9"/>
    <w:rsid w:val="00021D5A"/>
    <w:rsid w:val="0002201E"/>
    <w:rsid w:val="000220BC"/>
    <w:rsid w:val="00022558"/>
    <w:rsid w:val="000237DB"/>
    <w:rsid w:val="00024069"/>
    <w:rsid w:val="00024B21"/>
    <w:rsid w:val="0002534F"/>
    <w:rsid w:val="000255DD"/>
    <w:rsid w:val="00025608"/>
    <w:rsid w:val="00025CF4"/>
    <w:rsid w:val="00027775"/>
    <w:rsid w:val="00027847"/>
    <w:rsid w:val="00027DCB"/>
    <w:rsid w:val="0003094E"/>
    <w:rsid w:val="0003318F"/>
    <w:rsid w:val="00033E11"/>
    <w:rsid w:val="00036770"/>
    <w:rsid w:val="00041AD1"/>
    <w:rsid w:val="000428E2"/>
    <w:rsid w:val="00043B82"/>
    <w:rsid w:val="00044420"/>
    <w:rsid w:val="00044D44"/>
    <w:rsid w:val="00045E7D"/>
    <w:rsid w:val="0004642A"/>
    <w:rsid w:val="000467C1"/>
    <w:rsid w:val="00046BF4"/>
    <w:rsid w:val="00047FDD"/>
    <w:rsid w:val="00050483"/>
    <w:rsid w:val="00050F74"/>
    <w:rsid w:val="0005256C"/>
    <w:rsid w:val="00053404"/>
    <w:rsid w:val="00054CED"/>
    <w:rsid w:val="00054D98"/>
    <w:rsid w:val="00055DC3"/>
    <w:rsid w:val="00056A76"/>
    <w:rsid w:val="00057CFE"/>
    <w:rsid w:val="00061C50"/>
    <w:rsid w:val="00063CA0"/>
    <w:rsid w:val="00063E81"/>
    <w:rsid w:val="00064DE8"/>
    <w:rsid w:val="00064E8A"/>
    <w:rsid w:val="0006535C"/>
    <w:rsid w:val="00065641"/>
    <w:rsid w:val="00065677"/>
    <w:rsid w:val="00067388"/>
    <w:rsid w:val="000673CE"/>
    <w:rsid w:val="00067526"/>
    <w:rsid w:val="00070461"/>
    <w:rsid w:val="00070848"/>
    <w:rsid w:val="00070D48"/>
    <w:rsid w:val="000719BC"/>
    <w:rsid w:val="00071B1E"/>
    <w:rsid w:val="00071E4B"/>
    <w:rsid w:val="00072AE0"/>
    <w:rsid w:val="00073005"/>
    <w:rsid w:val="00073C1D"/>
    <w:rsid w:val="0007504F"/>
    <w:rsid w:val="00075965"/>
    <w:rsid w:val="00076A25"/>
    <w:rsid w:val="00077537"/>
    <w:rsid w:val="0007777A"/>
    <w:rsid w:val="0008089C"/>
    <w:rsid w:val="000816BB"/>
    <w:rsid w:val="000820BF"/>
    <w:rsid w:val="00083251"/>
    <w:rsid w:val="0008388B"/>
    <w:rsid w:val="00084164"/>
    <w:rsid w:val="00085F19"/>
    <w:rsid w:val="000863F1"/>
    <w:rsid w:val="0008655B"/>
    <w:rsid w:val="0008758D"/>
    <w:rsid w:val="00087A32"/>
    <w:rsid w:val="00087B6F"/>
    <w:rsid w:val="00090D11"/>
    <w:rsid w:val="00092642"/>
    <w:rsid w:val="00092B42"/>
    <w:rsid w:val="00093811"/>
    <w:rsid w:val="000963DC"/>
    <w:rsid w:val="00097EE1"/>
    <w:rsid w:val="000A0164"/>
    <w:rsid w:val="000A0354"/>
    <w:rsid w:val="000A0751"/>
    <w:rsid w:val="000A14F0"/>
    <w:rsid w:val="000A1ECD"/>
    <w:rsid w:val="000A1F6F"/>
    <w:rsid w:val="000A2F18"/>
    <w:rsid w:val="000A3F35"/>
    <w:rsid w:val="000A465D"/>
    <w:rsid w:val="000A4C9E"/>
    <w:rsid w:val="000A76FA"/>
    <w:rsid w:val="000A7F8B"/>
    <w:rsid w:val="000B1733"/>
    <w:rsid w:val="000B1F8C"/>
    <w:rsid w:val="000B27F8"/>
    <w:rsid w:val="000B2E11"/>
    <w:rsid w:val="000B3289"/>
    <w:rsid w:val="000B4604"/>
    <w:rsid w:val="000B50FD"/>
    <w:rsid w:val="000B55E8"/>
    <w:rsid w:val="000B5A76"/>
    <w:rsid w:val="000B5D1A"/>
    <w:rsid w:val="000B6D88"/>
    <w:rsid w:val="000B7ACC"/>
    <w:rsid w:val="000C0E20"/>
    <w:rsid w:val="000C1506"/>
    <w:rsid w:val="000C152D"/>
    <w:rsid w:val="000C55CC"/>
    <w:rsid w:val="000C5FA7"/>
    <w:rsid w:val="000C6724"/>
    <w:rsid w:val="000C6F91"/>
    <w:rsid w:val="000C7EBE"/>
    <w:rsid w:val="000D1A18"/>
    <w:rsid w:val="000D23D6"/>
    <w:rsid w:val="000D2807"/>
    <w:rsid w:val="000D3109"/>
    <w:rsid w:val="000D45E8"/>
    <w:rsid w:val="000D52CB"/>
    <w:rsid w:val="000D5BE0"/>
    <w:rsid w:val="000D6DA0"/>
    <w:rsid w:val="000D781D"/>
    <w:rsid w:val="000E0A3E"/>
    <w:rsid w:val="000E31D2"/>
    <w:rsid w:val="000E5794"/>
    <w:rsid w:val="000E5DB5"/>
    <w:rsid w:val="000E7EB5"/>
    <w:rsid w:val="000F047C"/>
    <w:rsid w:val="000F0C40"/>
    <w:rsid w:val="000F41CA"/>
    <w:rsid w:val="000F5F91"/>
    <w:rsid w:val="000F74D6"/>
    <w:rsid w:val="000F76AE"/>
    <w:rsid w:val="000F7E53"/>
    <w:rsid w:val="001000D0"/>
    <w:rsid w:val="0010300F"/>
    <w:rsid w:val="00103CC1"/>
    <w:rsid w:val="00104430"/>
    <w:rsid w:val="001061A8"/>
    <w:rsid w:val="00106E50"/>
    <w:rsid w:val="001107F3"/>
    <w:rsid w:val="00112744"/>
    <w:rsid w:val="00112DE9"/>
    <w:rsid w:val="001133DE"/>
    <w:rsid w:val="00113B75"/>
    <w:rsid w:val="0011486D"/>
    <w:rsid w:val="00114B40"/>
    <w:rsid w:val="00114D76"/>
    <w:rsid w:val="00120105"/>
    <w:rsid w:val="00120AFD"/>
    <w:rsid w:val="00122DEB"/>
    <w:rsid w:val="0012544E"/>
    <w:rsid w:val="0012560B"/>
    <w:rsid w:val="001268E6"/>
    <w:rsid w:val="001300A3"/>
    <w:rsid w:val="0013140F"/>
    <w:rsid w:val="00131BB5"/>
    <w:rsid w:val="00132397"/>
    <w:rsid w:val="00132A99"/>
    <w:rsid w:val="00132EED"/>
    <w:rsid w:val="00132F3A"/>
    <w:rsid w:val="00133DE2"/>
    <w:rsid w:val="00134127"/>
    <w:rsid w:val="001342E6"/>
    <w:rsid w:val="001351E4"/>
    <w:rsid w:val="001354DC"/>
    <w:rsid w:val="001377D0"/>
    <w:rsid w:val="001402A2"/>
    <w:rsid w:val="00140FB3"/>
    <w:rsid w:val="00141EA7"/>
    <w:rsid w:val="00143AC5"/>
    <w:rsid w:val="001446A3"/>
    <w:rsid w:val="00145531"/>
    <w:rsid w:val="00146207"/>
    <w:rsid w:val="0014647D"/>
    <w:rsid w:val="001465AA"/>
    <w:rsid w:val="00150122"/>
    <w:rsid w:val="00150BBA"/>
    <w:rsid w:val="00150BD5"/>
    <w:rsid w:val="00151570"/>
    <w:rsid w:val="00152001"/>
    <w:rsid w:val="0015244C"/>
    <w:rsid w:val="001525B6"/>
    <w:rsid w:val="00152BD4"/>
    <w:rsid w:val="0015327F"/>
    <w:rsid w:val="00153FAF"/>
    <w:rsid w:val="00154DA8"/>
    <w:rsid w:val="001557CA"/>
    <w:rsid w:val="00157613"/>
    <w:rsid w:val="0016022C"/>
    <w:rsid w:val="00160809"/>
    <w:rsid w:val="00162E5A"/>
    <w:rsid w:val="0016369E"/>
    <w:rsid w:val="0016432A"/>
    <w:rsid w:val="00165F0C"/>
    <w:rsid w:val="001667D6"/>
    <w:rsid w:val="00170EA9"/>
    <w:rsid w:val="00171155"/>
    <w:rsid w:val="001719B6"/>
    <w:rsid w:val="00174C63"/>
    <w:rsid w:val="00174D8E"/>
    <w:rsid w:val="00174F12"/>
    <w:rsid w:val="00175639"/>
    <w:rsid w:val="00176388"/>
    <w:rsid w:val="0017711C"/>
    <w:rsid w:val="00177A18"/>
    <w:rsid w:val="00180B63"/>
    <w:rsid w:val="001814D2"/>
    <w:rsid w:val="0018199E"/>
    <w:rsid w:val="00182796"/>
    <w:rsid w:val="00184F88"/>
    <w:rsid w:val="00185BB4"/>
    <w:rsid w:val="00186640"/>
    <w:rsid w:val="00187AF7"/>
    <w:rsid w:val="0019162D"/>
    <w:rsid w:val="00192981"/>
    <w:rsid w:val="00192B1E"/>
    <w:rsid w:val="00192C52"/>
    <w:rsid w:val="001930F4"/>
    <w:rsid w:val="001936EB"/>
    <w:rsid w:val="00195470"/>
    <w:rsid w:val="001959E1"/>
    <w:rsid w:val="00197049"/>
    <w:rsid w:val="00197C13"/>
    <w:rsid w:val="001A0EB0"/>
    <w:rsid w:val="001A15B3"/>
    <w:rsid w:val="001A2067"/>
    <w:rsid w:val="001A2EA7"/>
    <w:rsid w:val="001A3B29"/>
    <w:rsid w:val="001A50FE"/>
    <w:rsid w:val="001A67AD"/>
    <w:rsid w:val="001A7E6F"/>
    <w:rsid w:val="001A7F98"/>
    <w:rsid w:val="001B037D"/>
    <w:rsid w:val="001B0443"/>
    <w:rsid w:val="001B0504"/>
    <w:rsid w:val="001B0F89"/>
    <w:rsid w:val="001B11C5"/>
    <w:rsid w:val="001B1951"/>
    <w:rsid w:val="001B223E"/>
    <w:rsid w:val="001B303E"/>
    <w:rsid w:val="001B47F6"/>
    <w:rsid w:val="001B569E"/>
    <w:rsid w:val="001B6229"/>
    <w:rsid w:val="001B7D2C"/>
    <w:rsid w:val="001C19BD"/>
    <w:rsid w:val="001C2C15"/>
    <w:rsid w:val="001C3AD9"/>
    <w:rsid w:val="001C5B41"/>
    <w:rsid w:val="001C682D"/>
    <w:rsid w:val="001C76B4"/>
    <w:rsid w:val="001C7DE0"/>
    <w:rsid w:val="001D049B"/>
    <w:rsid w:val="001D09D4"/>
    <w:rsid w:val="001D0A0B"/>
    <w:rsid w:val="001D0B4E"/>
    <w:rsid w:val="001D0D88"/>
    <w:rsid w:val="001D1A24"/>
    <w:rsid w:val="001D24F1"/>
    <w:rsid w:val="001D2A86"/>
    <w:rsid w:val="001D77C1"/>
    <w:rsid w:val="001D7AEC"/>
    <w:rsid w:val="001E043A"/>
    <w:rsid w:val="001E063B"/>
    <w:rsid w:val="001E1F41"/>
    <w:rsid w:val="001E2F36"/>
    <w:rsid w:val="001E3E32"/>
    <w:rsid w:val="001E5F0E"/>
    <w:rsid w:val="001E7070"/>
    <w:rsid w:val="001E776F"/>
    <w:rsid w:val="001E7DF5"/>
    <w:rsid w:val="001E7E82"/>
    <w:rsid w:val="001F0012"/>
    <w:rsid w:val="001F1B50"/>
    <w:rsid w:val="001F1BE1"/>
    <w:rsid w:val="001F2099"/>
    <w:rsid w:val="001F2464"/>
    <w:rsid w:val="001F26A8"/>
    <w:rsid w:val="001F3211"/>
    <w:rsid w:val="001F3AFB"/>
    <w:rsid w:val="001F439D"/>
    <w:rsid w:val="001F4B3D"/>
    <w:rsid w:val="001F5339"/>
    <w:rsid w:val="001F5B64"/>
    <w:rsid w:val="001F5F7A"/>
    <w:rsid w:val="001F70F8"/>
    <w:rsid w:val="00201709"/>
    <w:rsid w:val="00203BBC"/>
    <w:rsid w:val="00204946"/>
    <w:rsid w:val="002052F6"/>
    <w:rsid w:val="00205BC0"/>
    <w:rsid w:val="00205DC2"/>
    <w:rsid w:val="00206382"/>
    <w:rsid w:val="00206F3A"/>
    <w:rsid w:val="002078EB"/>
    <w:rsid w:val="002106EF"/>
    <w:rsid w:val="002119BC"/>
    <w:rsid w:val="00211C60"/>
    <w:rsid w:val="0021293D"/>
    <w:rsid w:val="002137E0"/>
    <w:rsid w:val="0021421E"/>
    <w:rsid w:val="00214D30"/>
    <w:rsid w:val="00215D67"/>
    <w:rsid w:val="00216397"/>
    <w:rsid w:val="00216D81"/>
    <w:rsid w:val="002176D8"/>
    <w:rsid w:val="00220561"/>
    <w:rsid w:val="00220C6D"/>
    <w:rsid w:val="002219F4"/>
    <w:rsid w:val="00222C8F"/>
    <w:rsid w:val="0022419F"/>
    <w:rsid w:val="00225267"/>
    <w:rsid w:val="002256C6"/>
    <w:rsid w:val="00225D81"/>
    <w:rsid w:val="00225E6F"/>
    <w:rsid w:val="00226C0F"/>
    <w:rsid w:val="00227837"/>
    <w:rsid w:val="002309C4"/>
    <w:rsid w:val="00232ADC"/>
    <w:rsid w:val="00235971"/>
    <w:rsid w:val="00235BFE"/>
    <w:rsid w:val="00236DA7"/>
    <w:rsid w:val="0024234A"/>
    <w:rsid w:val="00242B17"/>
    <w:rsid w:val="00243790"/>
    <w:rsid w:val="0024409C"/>
    <w:rsid w:val="00246E4F"/>
    <w:rsid w:val="00247ADE"/>
    <w:rsid w:val="00250512"/>
    <w:rsid w:val="00250C3C"/>
    <w:rsid w:val="00251F70"/>
    <w:rsid w:val="0025326F"/>
    <w:rsid w:val="002537D1"/>
    <w:rsid w:val="00253968"/>
    <w:rsid w:val="00253B8F"/>
    <w:rsid w:val="00253BCF"/>
    <w:rsid w:val="0025507A"/>
    <w:rsid w:val="00261163"/>
    <w:rsid w:val="00263742"/>
    <w:rsid w:val="002652C0"/>
    <w:rsid w:val="002663C6"/>
    <w:rsid w:val="0026790B"/>
    <w:rsid w:val="002732E8"/>
    <w:rsid w:val="00273606"/>
    <w:rsid w:val="0027371A"/>
    <w:rsid w:val="0027428A"/>
    <w:rsid w:val="002763B1"/>
    <w:rsid w:val="00277D89"/>
    <w:rsid w:val="00280970"/>
    <w:rsid w:val="0028136A"/>
    <w:rsid w:val="00281833"/>
    <w:rsid w:val="00281C85"/>
    <w:rsid w:val="00282AE9"/>
    <w:rsid w:val="002839C1"/>
    <w:rsid w:val="00284402"/>
    <w:rsid w:val="002859E4"/>
    <w:rsid w:val="00285C5E"/>
    <w:rsid w:val="00286479"/>
    <w:rsid w:val="00287655"/>
    <w:rsid w:val="002909DB"/>
    <w:rsid w:val="00291836"/>
    <w:rsid w:val="002946C7"/>
    <w:rsid w:val="002951EA"/>
    <w:rsid w:val="002957CF"/>
    <w:rsid w:val="002959C5"/>
    <w:rsid w:val="0029789D"/>
    <w:rsid w:val="00297BE7"/>
    <w:rsid w:val="002A0992"/>
    <w:rsid w:val="002A194F"/>
    <w:rsid w:val="002A2838"/>
    <w:rsid w:val="002A29AA"/>
    <w:rsid w:val="002A34E9"/>
    <w:rsid w:val="002A38ED"/>
    <w:rsid w:val="002A46AF"/>
    <w:rsid w:val="002A53A0"/>
    <w:rsid w:val="002A5910"/>
    <w:rsid w:val="002A5A83"/>
    <w:rsid w:val="002A5D23"/>
    <w:rsid w:val="002A643A"/>
    <w:rsid w:val="002A72B1"/>
    <w:rsid w:val="002A73B3"/>
    <w:rsid w:val="002A7E7A"/>
    <w:rsid w:val="002B0658"/>
    <w:rsid w:val="002B15E3"/>
    <w:rsid w:val="002B190A"/>
    <w:rsid w:val="002B2BE8"/>
    <w:rsid w:val="002B4D68"/>
    <w:rsid w:val="002B5459"/>
    <w:rsid w:val="002B5923"/>
    <w:rsid w:val="002B6039"/>
    <w:rsid w:val="002B6B88"/>
    <w:rsid w:val="002C1094"/>
    <w:rsid w:val="002C122C"/>
    <w:rsid w:val="002C2519"/>
    <w:rsid w:val="002C2C3E"/>
    <w:rsid w:val="002C4F9B"/>
    <w:rsid w:val="002C55E6"/>
    <w:rsid w:val="002C7B97"/>
    <w:rsid w:val="002D0F3C"/>
    <w:rsid w:val="002D26DA"/>
    <w:rsid w:val="002D7072"/>
    <w:rsid w:val="002D7136"/>
    <w:rsid w:val="002D7367"/>
    <w:rsid w:val="002E2CA2"/>
    <w:rsid w:val="002E2DE4"/>
    <w:rsid w:val="002E404B"/>
    <w:rsid w:val="002E6850"/>
    <w:rsid w:val="002F0D24"/>
    <w:rsid w:val="002F3357"/>
    <w:rsid w:val="002F3539"/>
    <w:rsid w:val="002F3E1D"/>
    <w:rsid w:val="002F42A3"/>
    <w:rsid w:val="002F42B3"/>
    <w:rsid w:val="002F4DEC"/>
    <w:rsid w:val="002F52B0"/>
    <w:rsid w:val="0030057E"/>
    <w:rsid w:val="00301218"/>
    <w:rsid w:val="00302725"/>
    <w:rsid w:val="00302CEF"/>
    <w:rsid w:val="00304387"/>
    <w:rsid w:val="00304473"/>
    <w:rsid w:val="003103AC"/>
    <w:rsid w:val="0031123C"/>
    <w:rsid w:val="003131A8"/>
    <w:rsid w:val="003131BC"/>
    <w:rsid w:val="00315372"/>
    <w:rsid w:val="00315E4B"/>
    <w:rsid w:val="00316DAE"/>
    <w:rsid w:val="0031701A"/>
    <w:rsid w:val="0031717C"/>
    <w:rsid w:val="00317362"/>
    <w:rsid w:val="00317789"/>
    <w:rsid w:val="00323FEB"/>
    <w:rsid w:val="00325D34"/>
    <w:rsid w:val="00327812"/>
    <w:rsid w:val="0033099B"/>
    <w:rsid w:val="00331260"/>
    <w:rsid w:val="00331905"/>
    <w:rsid w:val="00331B58"/>
    <w:rsid w:val="00331C61"/>
    <w:rsid w:val="00332BC0"/>
    <w:rsid w:val="00333CEC"/>
    <w:rsid w:val="00333F7F"/>
    <w:rsid w:val="00333FEB"/>
    <w:rsid w:val="0033553C"/>
    <w:rsid w:val="00336F04"/>
    <w:rsid w:val="00340793"/>
    <w:rsid w:val="00340BF9"/>
    <w:rsid w:val="00341E60"/>
    <w:rsid w:val="0034397D"/>
    <w:rsid w:val="00344B38"/>
    <w:rsid w:val="003456AC"/>
    <w:rsid w:val="00345729"/>
    <w:rsid w:val="00346E2D"/>
    <w:rsid w:val="00351262"/>
    <w:rsid w:val="0035161E"/>
    <w:rsid w:val="00352811"/>
    <w:rsid w:val="00352D00"/>
    <w:rsid w:val="0035491B"/>
    <w:rsid w:val="0035515C"/>
    <w:rsid w:val="00356486"/>
    <w:rsid w:val="00356D3C"/>
    <w:rsid w:val="00357497"/>
    <w:rsid w:val="0036063F"/>
    <w:rsid w:val="00360BBF"/>
    <w:rsid w:val="003616BD"/>
    <w:rsid w:val="003617C8"/>
    <w:rsid w:val="003643B2"/>
    <w:rsid w:val="00364889"/>
    <w:rsid w:val="00364BBC"/>
    <w:rsid w:val="00365329"/>
    <w:rsid w:val="003724A8"/>
    <w:rsid w:val="0037300F"/>
    <w:rsid w:val="003732C4"/>
    <w:rsid w:val="00373D81"/>
    <w:rsid w:val="00374D0C"/>
    <w:rsid w:val="00375703"/>
    <w:rsid w:val="00375936"/>
    <w:rsid w:val="00377804"/>
    <w:rsid w:val="00377CE5"/>
    <w:rsid w:val="003807DA"/>
    <w:rsid w:val="0038234D"/>
    <w:rsid w:val="0038377B"/>
    <w:rsid w:val="00383A39"/>
    <w:rsid w:val="0038422F"/>
    <w:rsid w:val="00386BE3"/>
    <w:rsid w:val="00390155"/>
    <w:rsid w:val="003902E2"/>
    <w:rsid w:val="00390949"/>
    <w:rsid w:val="003915E5"/>
    <w:rsid w:val="00391FE1"/>
    <w:rsid w:val="00392077"/>
    <w:rsid w:val="00393FD1"/>
    <w:rsid w:val="003947D9"/>
    <w:rsid w:val="00394CEF"/>
    <w:rsid w:val="00394F5B"/>
    <w:rsid w:val="00396A81"/>
    <w:rsid w:val="0039716C"/>
    <w:rsid w:val="0039718B"/>
    <w:rsid w:val="003A058F"/>
    <w:rsid w:val="003A0B90"/>
    <w:rsid w:val="003A0C0E"/>
    <w:rsid w:val="003A2569"/>
    <w:rsid w:val="003A2941"/>
    <w:rsid w:val="003A2C99"/>
    <w:rsid w:val="003A2D07"/>
    <w:rsid w:val="003A3F42"/>
    <w:rsid w:val="003A5346"/>
    <w:rsid w:val="003A6241"/>
    <w:rsid w:val="003A6914"/>
    <w:rsid w:val="003B24C9"/>
    <w:rsid w:val="003B4424"/>
    <w:rsid w:val="003B6F95"/>
    <w:rsid w:val="003B72E2"/>
    <w:rsid w:val="003B7A9F"/>
    <w:rsid w:val="003C0232"/>
    <w:rsid w:val="003C0DFB"/>
    <w:rsid w:val="003C2CFD"/>
    <w:rsid w:val="003C2D9D"/>
    <w:rsid w:val="003C3DB5"/>
    <w:rsid w:val="003C478E"/>
    <w:rsid w:val="003C60DB"/>
    <w:rsid w:val="003C7CA7"/>
    <w:rsid w:val="003C7D90"/>
    <w:rsid w:val="003D11FA"/>
    <w:rsid w:val="003D29FD"/>
    <w:rsid w:val="003D308A"/>
    <w:rsid w:val="003D3440"/>
    <w:rsid w:val="003D40E2"/>
    <w:rsid w:val="003D4251"/>
    <w:rsid w:val="003D617D"/>
    <w:rsid w:val="003D6A6D"/>
    <w:rsid w:val="003D6AF9"/>
    <w:rsid w:val="003D7E43"/>
    <w:rsid w:val="003E1B22"/>
    <w:rsid w:val="003E1BE6"/>
    <w:rsid w:val="003E1DFD"/>
    <w:rsid w:val="003E30E0"/>
    <w:rsid w:val="003E33F1"/>
    <w:rsid w:val="003E44DE"/>
    <w:rsid w:val="003E4DC1"/>
    <w:rsid w:val="003E5215"/>
    <w:rsid w:val="003E705E"/>
    <w:rsid w:val="003F1291"/>
    <w:rsid w:val="003F4FA2"/>
    <w:rsid w:val="003F73A1"/>
    <w:rsid w:val="003F762B"/>
    <w:rsid w:val="003F78C9"/>
    <w:rsid w:val="004013BD"/>
    <w:rsid w:val="00401A11"/>
    <w:rsid w:val="004027BB"/>
    <w:rsid w:val="00402ADE"/>
    <w:rsid w:val="00403082"/>
    <w:rsid w:val="00403167"/>
    <w:rsid w:val="00403C71"/>
    <w:rsid w:val="00404BED"/>
    <w:rsid w:val="00404F0F"/>
    <w:rsid w:val="00405192"/>
    <w:rsid w:val="0040569F"/>
    <w:rsid w:val="00406683"/>
    <w:rsid w:val="00406E5A"/>
    <w:rsid w:val="00411722"/>
    <w:rsid w:val="00411A44"/>
    <w:rsid w:val="00413A31"/>
    <w:rsid w:val="00416B5D"/>
    <w:rsid w:val="00420FE3"/>
    <w:rsid w:val="004227D7"/>
    <w:rsid w:val="00423AC8"/>
    <w:rsid w:val="004241AE"/>
    <w:rsid w:val="004241F3"/>
    <w:rsid w:val="00424F21"/>
    <w:rsid w:val="00425C65"/>
    <w:rsid w:val="00425DE0"/>
    <w:rsid w:val="004265A7"/>
    <w:rsid w:val="004302CE"/>
    <w:rsid w:val="004309D2"/>
    <w:rsid w:val="004309D9"/>
    <w:rsid w:val="0043200D"/>
    <w:rsid w:val="00433D05"/>
    <w:rsid w:val="00435552"/>
    <w:rsid w:val="004358A4"/>
    <w:rsid w:val="00435B2F"/>
    <w:rsid w:val="004369BF"/>
    <w:rsid w:val="00436E8D"/>
    <w:rsid w:val="00436FAD"/>
    <w:rsid w:val="00437B55"/>
    <w:rsid w:val="00437BC6"/>
    <w:rsid w:val="00440CB7"/>
    <w:rsid w:val="00440ECA"/>
    <w:rsid w:val="004421FC"/>
    <w:rsid w:val="00443B64"/>
    <w:rsid w:val="00445165"/>
    <w:rsid w:val="00447390"/>
    <w:rsid w:val="00451EF1"/>
    <w:rsid w:val="00454AE1"/>
    <w:rsid w:val="004552D7"/>
    <w:rsid w:val="00456644"/>
    <w:rsid w:val="00456773"/>
    <w:rsid w:val="00457369"/>
    <w:rsid w:val="00457E6D"/>
    <w:rsid w:val="004604D1"/>
    <w:rsid w:val="00460BB2"/>
    <w:rsid w:val="0046103C"/>
    <w:rsid w:val="00462B9A"/>
    <w:rsid w:val="004636CD"/>
    <w:rsid w:val="004639B1"/>
    <w:rsid w:val="0046540D"/>
    <w:rsid w:val="00465619"/>
    <w:rsid w:val="00465BE9"/>
    <w:rsid w:val="00467F5C"/>
    <w:rsid w:val="004700BE"/>
    <w:rsid w:val="004706B0"/>
    <w:rsid w:val="004726EC"/>
    <w:rsid w:val="00472A87"/>
    <w:rsid w:val="00473F12"/>
    <w:rsid w:val="004743DD"/>
    <w:rsid w:val="00474597"/>
    <w:rsid w:val="00476F09"/>
    <w:rsid w:val="00482520"/>
    <w:rsid w:val="004861DB"/>
    <w:rsid w:val="00486548"/>
    <w:rsid w:val="0048658B"/>
    <w:rsid w:val="00486621"/>
    <w:rsid w:val="00487430"/>
    <w:rsid w:val="00490E2B"/>
    <w:rsid w:val="004928F6"/>
    <w:rsid w:val="0049297B"/>
    <w:rsid w:val="004929B5"/>
    <w:rsid w:val="0049603B"/>
    <w:rsid w:val="00496375"/>
    <w:rsid w:val="00496683"/>
    <w:rsid w:val="004969F4"/>
    <w:rsid w:val="00497768"/>
    <w:rsid w:val="004A02EB"/>
    <w:rsid w:val="004A05CF"/>
    <w:rsid w:val="004A0C0F"/>
    <w:rsid w:val="004A22E7"/>
    <w:rsid w:val="004A25B9"/>
    <w:rsid w:val="004A27CA"/>
    <w:rsid w:val="004A40E2"/>
    <w:rsid w:val="004A419E"/>
    <w:rsid w:val="004A5D27"/>
    <w:rsid w:val="004A6980"/>
    <w:rsid w:val="004A7C5A"/>
    <w:rsid w:val="004B2BD5"/>
    <w:rsid w:val="004B3175"/>
    <w:rsid w:val="004B3B45"/>
    <w:rsid w:val="004B496E"/>
    <w:rsid w:val="004B4BBE"/>
    <w:rsid w:val="004B54F8"/>
    <w:rsid w:val="004B709B"/>
    <w:rsid w:val="004C06CE"/>
    <w:rsid w:val="004C0800"/>
    <w:rsid w:val="004C0871"/>
    <w:rsid w:val="004C12FD"/>
    <w:rsid w:val="004C1308"/>
    <w:rsid w:val="004C1EDC"/>
    <w:rsid w:val="004C2B69"/>
    <w:rsid w:val="004C3AB1"/>
    <w:rsid w:val="004C3DA6"/>
    <w:rsid w:val="004C48B3"/>
    <w:rsid w:val="004C616E"/>
    <w:rsid w:val="004C6BE7"/>
    <w:rsid w:val="004C6DF1"/>
    <w:rsid w:val="004C7319"/>
    <w:rsid w:val="004D198F"/>
    <w:rsid w:val="004D2E42"/>
    <w:rsid w:val="004D365D"/>
    <w:rsid w:val="004D398F"/>
    <w:rsid w:val="004D4580"/>
    <w:rsid w:val="004D6C97"/>
    <w:rsid w:val="004D7D53"/>
    <w:rsid w:val="004E1CB5"/>
    <w:rsid w:val="004E1D71"/>
    <w:rsid w:val="004E21CC"/>
    <w:rsid w:val="004E2399"/>
    <w:rsid w:val="004E27F6"/>
    <w:rsid w:val="004E4632"/>
    <w:rsid w:val="004E5205"/>
    <w:rsid w:val="004E54EB"/>
    <w:rsid w:val="004E6785"/>
    <w:rsid w:val="004E70C3"/>
    <w:rsid w:val="004E76DA"/>
    <w:rsid w:val="004F11F3"/>
    <w:rsid w:val="004F16C6"/>
    <w:rsid w:val="004F1A61"/>
    <w:rsid w:val="004F2D5A"/>
    <w:rsid w:val="004F2E09"/>
    <w:rsid w:val="004F3F71"/>
    <w:rsid w:val="004F429F"/>
    <w:rsid w:val="004F4367"/>
    <w:rsid w:val="004F4810"/>
    <w:rsid w:val="004F5DA5"/>
    <w:rsid w:val="004F6A4C"/>
    <w:rsid w:val="004F6D8F"/>
    <w:rsid w:val="004F752D"/>
    <w:rsid w:val="004F7890"/>
    <w:rsid w:val="00500537"/>
    <w:rsid w:val="005008EC"/>
    <w:rsid w:val="005023FF"/>
    <w:rsid w:val="00502907"/>
    <w:rsid w:val="005046EB"/>
    <w:rsid w:val="005057A2"/>
    <w:rsid w:val="005058FE"/>
    <w:rsid w:val="00506D7B"/>
    <w:rsid w:val="00513B5D"/>
    <w:rsid w:val="00515208"/>
    <w:rsid w:val="00515D87"/>
    <w:rsid w:val="00517343"/>
    <w:rsid w:val="0051744D"/>
    <w:rsid w:val="00517A5A"/>
    <w:rsid w:val="00517CCA"/>
    <w:rsid w:val="005204E8"/>
    <w:rsid w:val="00520F73"/>
    <w:rsid w:val="0052268F"/>
    <w:rsid w:val="00523317"/>
    <w:rsid w:val="005239D6"/>
    <w:rsid w:val="00523D2D"/>
    <w:rsid w:val="005247AD"/>
    <w:rsid w:val="005253B8"/>
    <w:rsid w:val="00525B47"/>
    <w:rsid w:val="0052773C"/>
    <w:rsid w:val="005279EA"/>
    <w:rsid w:val="005304E3"/>
    <w:rsid w:val="00530981"/>
    <w:rsid w:val="00530FF7"/>
    <w:rsid w:val="0053122C"/>
    <w:rsid w:val="005324C5"/>
    <w:rsid w:val="005328F3"/>
    <w:rsid w:val="00532DA5"/>
    <w:rsid w:val="0053318A"/>
    <w:rsid w:val="00533A3C"/>
    <w:rsid w:val="005352C2"/>
    <w:rsid w:val="005352C4"/>
    <w:rsid w:val="00536199"/>
    <w:rsid w:val="00536ED5"/>
    <w:rsid w:val="005370B5"/>
    <w:rsid w:val="0053751B"/>
    <w:rsid w:val="0053756F"/>
    <w:rsid w:val="005415BA"/>
    <w:rsid w:val="00541B23"/>
    <w:rsid w:val="00541E40"/>
    <w:rsid w:val="00541F7F"/>
    <w:rsid w:val="005423A0"/>
    <w:rsid w:val="00543763"/>
    <w:rsid w:val="00543921"/>
    <w:rsid w:val="00543C31"/>
    <w:rsid w:val="0054655F"/>
    <w:rsid w:val="005469C8"/>
    <w:rsid w:val="00546B8F"/>
    <w:rsid w:val="005504FA"/>
    <w:rsid w:val="00550E83"/>
    <w:rsid w:val="00550EB4"/>
    <w:rsid w:val="005518F2"/>
    <w:rsid w:val="00552940"/>
    <w:rsid w:val="00554AA7"/>
    <w:rsid w:val="005559B2"/>
    <w:rsid w:val="00555E7F"/>
    <w:rsid w:val="005565A3"/>
    <w:rsid w:val="0055752D"/>
    <w:rsid w:val="00557B5A"/>
    <w:rsid w:val="00560CEA"/>
    <w:rsid w:val="00561423"/>
    <w:rsid w:val="005625AD"/>
    <w:rsid w:val="0056378D"/>
    <w:rsid w:val="00564D95"/>
    <w:rsid w:val="00564EA0"/>
    <w:rsid w:val="0056618E"/>
    <w:rsid w:val="005676C4"/>
    <w:rsid w:val="0056772D"/>
    <w:rsid w:val="0057015C"/>
    <w:rsid w:val="005701DE"/>
    <w:rsid w:val="00570484"/>
    <w:rsid w:val="00572877"/>
    <w:rsid w:val="00572FE6"/>
    <w:rsid w:val="0057326B"/>
    <w:rsid w:val="005734F6"/>
    <w:rsid w:val="005744AE"/>
    <w:rsid w:val="00574EAF"/>
    <w:rsid w:val="00576240"/>
    <w:rsid w:val="00576C3A"/>
    <w:rsid w:val="005770EE"/>
    <w:rsid w:val="0057742C"/>
    <w:rsid w:val="005776FC"/>
    <w:rsid w:val="00582C9B"/>
    <w:rsid w:val="00583A75"/>
    <w:rsid w:val="00585434"/>
    <w:rsid w:val="0058601C"/>
    <w:rsid w:val="005873DE"/>
    <w:rsid w:val="005914FB"/>
    <w:rsid w:val="0059182D"/>
    <w:rsid w:val="00591B7B"/>
    <w:rsid w:val="005921F5"/>
    <w:rsid w:val="005930FA"/>
    <w:rsid w:val="00593521"/>
    <w:rsid w:val="00596681"/>
    <w:rsid w:val="005967F4"/>
    <w:rsid w:val="00596CDE"/>
    <w:rsid w:val="00597055"/>
    <w:rsid w:val="00597183"/>
    <w:rsid w:val="00597FB2"/>
    <w:rsid w:val="005A0B18"/>
    <w:rsid w:val="005A1C1C"/>
    <w:rsid w:val="005A33AF"/>
    <w:rsid w:val="005A3D7A"/>
    <w:rsid w:val="005A3FD2"/>
    <w:rsid w:val="005A4287"/>
    <w:rsid w:val="005A48F4"/>
    <w:rsid w:val="005A538D"/>
    <w:rsid w:val="005A598A"/>
    <w:rsid w:val="005A6F69"/>
    <w:rsid w:val="005B03DB"/>
    <w:rsid w:val="005B056F"/>
    <w:rsid w:val="005B273F"/>
    <w:rsid w:val="005B3A2D"/>
    <w:rsid w:val="005B3A73"/>
    <w:rsid w:val="005B3C42"/>
    <w:rsid w:val="005B513D"/>
    <w:rsid w:val="005B5762"/>
    <w:rsid w:val="005B5E13"/>
    <w:rsid w:val="005B6108"/>
    <w:rsid w:val="005B6A70"/>
    <w:rsid w:val="005B723A"/>
    <w:rsid w:val="005B75D1"/>
    <w:rsid w:val="005C2FCC"/>
    <w:rsid w:val="005C56DE"/>
    <w:rsid w:val="005C5C9D"/>
    <w:rsid w:val="005C67CD"/>
    <w:rsid w:val="005D07B0"/>
    <w:rsid w:val="005D16A3"/>
    <w:rsid w:val="005D187B"/>
    <w:rsid w:val="005D1931"/>
    <w:rsid w:val="005D3138"/>
    <w:rsid w:val="005D3BF5"/>
    <w:rsid w:val="005D50A1"/>
    <w:rsid w:val="005D5F24"/>
    <w:rsid w:val="005E01E8"/>
    <w:rsid w:val="005E0D70"/>
    <w:rsid w:val="005E0FFC"/>
    <w:rsid w:val="005E1CDF"/>
    <w:rsid w:val="005E3A29"/>
    <w:rsid w:val="005E42D9"/>
    <w:rsid w:val="005E4F86"/>
    <w:rsid w:val="005E76D7"/>
    <w:rsid w:val="005E76F4"/>
    <w:rsid w:val="005F0D6F"/>
    <w:rsid w:val="005F2064"/>
    <w:rsid w:val="005F2107"/>
    <w:rsid w:val="005F2570"/>
    <w:rsid w:val="005F2BBC"/>
    <w:rsid w:val="005F3860"/>
    <w:rsid w:val="005F48B7"/>
    <w:rsid w:val="005F569D"/>
    <w:rsid w:val="005F5D17"/>
    <w:rsid w:val="005F7390"/>
    <w:rsid w:val="005F7846"/>
    <w:rsid w:val="006002B5"/>
    <w:rsid w:val="00600F0C"/>
    <w:rsid w:val="006014A5"/>
    <w:rsid w:val="00601977"/>
    <w:rsid w:val="00601BF5"/>
    <w:rsid w:val="00601DDF"/>
    <w:rsid w:val="006022EB"/>
    <w:rsid w:val="006042D0"/>
    <w:rsid w:val="0060469E"/>
    <w:rsid w:val="00604978"/>
    <w:rsid w:val="00607801"/>
    <w:rsid w:val="00610339"/>
    <w:rsid w:val="00611C8B"/>
    <w:rsid w:val="00612772"/>
    <w:rsid w:val="00612912"/>
    <w:rsid w:val="00612A22"/>
    <w:rsid w:val="00613024"/>
    <w:rsid w:val="00616F6D"/>
    <w:rsid w:val="00617598"/>
    <w:rsid w:val="006179BB"/>
    <w:rsid w:val="00620E43"/>
    <w:rsid w:val="00622466"/>
    <w:rsid w:val="006224A0"/>
    <w:rsid w:val="006229AE"/>
    <w:rsid w:val="0062390D"/>
    <w:rsid w:val="00624656"/>
    <w:rsid w:val="006251F1"/>
    <w:rsid w:val="00625A5B"/>
    <w:rsid w:val="00626018"/>
    <w:rsid w:val="0062676E"/>
    <w:rsid w:val="00626D2C"/>
    <w:rsid w:val="00630AAD"/>
    <w:rsid w:val="00632132"/>
    <w:rsid w:val="00632A61"/>
    <w:rsid w:val="00632F8F"/>
    <w:rsid w:val="006333E8"/>
    <w:rsid w:val="0063389E"/>
    <w:rsid w:val="00633948"/>
    <w:rsid w:val="00633A5E"/>
    <w:rsid w:val="00633C85"/>
    <w:rsid w:val="006352C5"/>
    <w:rsid w:val="00636AC3"/>
    <w:rsid w:val="0063765F"/>
    <w:rsid w:val="00640672"/>
    <w:rsid w:val="00640A32"/>
    <w:rsid w:val="00640DB3"/>
    <w:rsid w:val="00641403"/>
    <w:rsid w:val="00642698"/>
    <w:rsid w:val="00644170"/>
    <w:rsid w:val="00644871"/>
    <w:rsid w:val="00644A68"/>
    <w:rsid w:val="0064507E"/>
    <w:rsid w:val="006455F6"/>
    <w:rsid w:val="00646DBC"/>
    <w:rsid w:val="00647528"/>
    <w:rsid w:val="00650381"/>
    <w:rsid w:val="0065057D"/>
    <w:rsid w:val="00651CC3"/>
    <w:rsid w:val="00652898"/>
    <w:rsid w:val="0065307D"/>
    <w:rsid w:val="00653D4C"/>
    <w:rsid w:val="00653F39"/>
    <w:rsid w:val="00654902"/>
    <w:rsid w:val="00655A16"/>
    <w:rsid w:val="00655E27"/>
    <w:rsid w:val="00656347"/>
    <w:rsid w:val="00657F2D"/>
    <w:rsid w:val="0066050F"/>
    <w:rsid w:val="006618EB"/>
    <w:rsid w:val="00661B20"/>
    <w:rsid w:val="00662150"/>
    <w:rsid w:val="006628A2"/>
    <w:rsid w:val="00663A5D"/>
    <w:rsid w:val="00664A5F"/>
    <w:rsid w:val="0066566A"/>
    <w:rsid w:val="00666D38"/>
    <w:rsid w:val="00670CC9"/>
    <w:rsid w:val="00673221"/>
    <w:rsid w:val="00675ED0"/>
    <w:rsid w:val="0067619D"/>
    <w:rsid w:val="00676E1E"/>
    <w:rsid w:val="00681733"/>
    <w:rsid w:val="006841C4"/>
    <w:rsid w:val="00684F9B"/>
    <w:rsid w:val="006853C6"/>
    <w:rsid w:val="00685822"/>
    <w:rsid w:val="006858B8"/>
    <w:rsid w:val="006900FF"/>
    <w:rsid w:val="0069016A"/>
    <w:rsid w:val="00690330"/>
    <w:rsid w:val="0069067B"/>
    <w:rsid w:val="00691CA7"/>
    <w:rsid w:val="00693617"/>
    <w:rsid w:val="00693BBD"/>
    <w:rsid w:val="006948A5"/>
    <w:rsid w:val="00696805"/>
    <w:rsid w:val="00696E2F"/>
    <w:rsid w:val="0069736D"/>
    <w:rsid w:val="006973ED"/>
    <w:rsid w:val="006A060C"/>
    <w:rsid w:val="006A1724"/>
    <w:rsid w:val="006A55DB"/>
    <w:rsid w:val="006A5690"/>
    <w:rsid w:val="006A5F49"/>
    <w:rsid w:val="006A5FFD"/>
    <w:rsid w:val="006A6D7E"/>
    <w:rsid w:val="006A7329"/>
    <w:rsid w:val="006A7419"/>
    <w:rsid w:val="006A754D"/>
    <w:rsid w:val="006A771F"/>
    <w:rsid w:val="006A78B6"/>
    <w:rsid w:val="006B0008"/>
    <w:rsid w:val="006B0231"/>
    <w:rsid w:val="006B0658"/>
    <w:rsid w:val="006B0AB0"/>
    <w:rsid w:val="006B1651"/>
    <w:rsid w:val="006B1A65"/>
    <w:rsid w:val="006B1AE2"/>
    <w:rsid w:val="006B206E"/>
    <w:rsid w:val="006B2539"/>
    <w:rsid w:val="006B2AC4"/>
    <w:rsid w:val="006B3905"/>
    <w:rsid w:val="006B3D25"/>
    <w:rsid w:val="006B49E8"/>
    <w:rsid w:val="006C2960"/>
    <w:rsid w:val="006C3063"/>
    <w:rsid w:val="006C43B6"/>
    <w:rsid w:val="006C4AC6"/>
    <w:rsid w:val="006C5E85"/>
    <w:rsid w:val="006C6962"/>
    <w:rsid w:val="006C6BE3"/>
    <w:rsid w:val="006C6C21"/>
    <w:rsid w:val="006C7928"/>
    <w:rsid w:val="006C7CC6"/>
    <w:rsid w:val="006C7E07"/>
    <w:rsid w:val="006D35DA"/>
    <w:rsid w:val="006D3A17"/>
    <w:rsid w:val="006D3AEB"/>
    <w:rsid w:val="006D46FE"/>
    <w:rsid w:val="006D5D15"/>
    <w:rsid w:val="006D6A71"/>
    <w:rsid w:val="006D7D0E"/>
    <w:rsid w:val="006E066A"/>
    <w:rsid w:val="006E09CB"/>
    <w:rsid w:val="006E0D46"/>
    <w:rsid w:val="006E1A17"/>
    <w:rsid w:val="006E2350"/>
    <w:rsid w:val="006E2629"/>
    <w:rsid w:val="006E35A5"/>
    <w:rsid w:val="006E363E"/>
    <w:rsid w:val="006E4996"/>
    <w:rsid w:val="006E4DB6"/>
    <w:rsid w:val="006E4E09"/>
    <w:rsid w:val="006E601D"/>
    <w:rsid w:val="006E68C8"/>
    <w:rsid w:val="006E76DC"/>
    <w:rsid w:val="006E7A41"/>
    <w:rsid w:val="006F0F13"/>
    <w:rsid w:val="006F2169"/>
    <w:rsid w:val="006F21DC"/>
    <w:rsid w:val="006F2978"/>
    <w:rsid w:val="006F4165"/>
    <w:rsid w:val="006F450E"/>
    <w:rsid w:val="006F487B"/>
    <w:rsid w:val="006F57AD"/>
    <w:rsid w:val="006F76F9"/>
    <w:rsid w:val="006F7ABA"/>
    <w:rsid w:val="007011A8"/>
    <w:rsid w:val="00701DC7"/>
    <w:rsid w:val="0070224D"/>
    <w:rsid w:val="0070231E"/>
    <w:rsid w:val="00702A84"/>
    <w:rsid w:val="00703A7F"/>
    <w:rsid w:val="00703BBB"/>
    <w:rsid w:val="007061CF"/>
    <w:rsid w:val="0070780C"/>
    <w:rsid w:val="00710A4F"/>
    <w:rsid w:val="00713DDC"/>
    <w:rsid w:val="007146AC"/>
    <w:rsid w:val="007166DB"/>
    <w:rsid w:val="00717401"/>
    <w:rsid w:val="00717BC4"/>
    <w:rsid w:val="00720228"/>
    <w:rsid w:val="00720320"/>
    <w:rsid w:val="00720CE1"/>
    <w:rsid w:val="0072103A"/>
    <w:rsid w:val="007233B5"/>
    <w:rsid w:val="00723942"/>
    <w:rsid w:val="00724C86"/>
    <w:rsid w:val="007268C3"/>
    <w:rsid w:val="00731514"/>
    <w:rsid w:val="00731661"/>
    <w:rsid w:val="00732A28"/>
    <w:rsid w:val="007361D6"/>
    <w:rsid w:val="007362DD"/>
    <w:rsid w:val="007376DA"/>
    <w:rsid w:val="0073799B"/>
    <w:rsid w:val="00737AA7"/>
    <w:rsid w:val="00737C60"/>
    <w:rsid w:val="00740441"/>
    <w:rsid w:val="00741E8E"/>
    <w:rsid w:val="00741F66"/>
    <w:rsid w:val="00741FE3"/>
    <w:rsid w:val="0074214E"/>
    <w:rsid w:val="00742A09"/>
    <w:rsid w:val="00742F70"/>
    <w:rsid w:val="007432A6"/>
    <w:rsid w:val="007439E1"/>
    <w:rsid w:val="00743F58"/>
    <w:rsid w:val="0074450D"/>
    <w:rsid w:val="007500A2"/>
    <w:rsid w:val="00750D8F"/>
    <w:rsid w:val="0075178F"/>
    <w:rsid w:val="00751E6E"/>
    <w:rsid w:val="00751EEA"/>
    <w:rsid w:val="00752803"/>
    <w:rsid w:val="00753676"/>
    <w:rsid w:val="00753A18"/>
    <w:rsid w:val="007541AC"/>
    <w:rsid w:val="007556EC"/>
    <w:rsid w:val="00757457"/>
    <w:rsid w:val="00760749"/>
    <w:rsid w:val="00761C20"/>
    <w:rsid w:val="007627A0"/>
    <w:rsid w:val="007644AB"/>
    <w:rsid w:val="007647F9"/>
    <w:rsid w:val="00764F89"/>
    <w:rsid w:val="007659D5"/>
    <w:rsid w:val="00765ECE"/>
    <w:rsid w:val="00766D98"/>
    <w:rsid w:val="00766F15"/>
    <w:rsid w:val="00770154"/>
    <w:rsid w:val="0077021B"/>
    <w:rsid w:val="00771144"/>
    <w:rsid w:val="007721B5"/>
    <w:rsid w:val="00773415"/>
    <w:rsid w:val="00773C17"/>
    <w:rsid w:val="00773E60"/>
    <w:rsid w:val="0077446E"/>
    <w:rsid w:val="00774C82"/>
    <w:rsid w:val="00775349"/>
    <w:rsid w:val="007768FF"/>
    <w:rsid w:val="007817E9"/>
    <w:rsid w:val="00781ABD"/>
    <w:rsid w:val="00783041"/>
    <w:rsid w:val="00784632"/>
    <w:rsid w:val="0078552E"/>
    <w:rsid w:val="00785BEA"/>
    <w:rsid w:val="00786183"/>
    <w:rsid w:val="007863DA"/>
    <w:rsid w:val="00786AA1"/>
    <w:rsid w:val="00786D80"/>
    <w:rsid w:val="00787EB3"/>
    <w:rsid w:val="00790EA2"/>
    <w:rsid w:val="00791812"/>
    <w:rsid w:val="00791921"/>
    <w:rsid w:val="00793DEE"/>
    <w:rsid w:val="00793FDD"/>
    <w:rsid w:val="00794720"/>
    <w:rsid w:val="00794B0C"/>
    <w:rsid w:val="007962BD"/>
    <w:rsid w:val="00797154"/>
    <w:rsid w:val="007A004B"/>
    <w:rsid w:val="007A0075"/>
    <w:rsid w:val="007A17AB"/>
    <w:rsid w:val="007A2002"/>
    <w:rsid w:val="007A2800"/>
    <w:rsid w:val="007A2CB8"/>
    <w:rsid w:val="007A33C1"/>
    <w:rsid w:val="007A47AB"/>
    <w:rsid w:val="007A4E27"/>
    <w:rsid w:val="007A5EDD"/>
    <w:rsid w:val="007A6411"/>
    <w:rsid w:val="007A6A91"/>
    <w:rsid w:val="007B1724"/>
    <w:rsid w:val="007B37A2"/>
    <w:rsid w:val="007B4D81"/>
    <w:rsid w:val="007B4F0B"/>
    <w:rsid w:val="007B4F44"/>
    <w:rsid w:val="007B5271"/>
    <w:rsid w:val="007C0677"/>
    <w:rsid w:val="007C1E2D"/>
    <w:rsid w:val="007C2B09"/>
    <w:rsid w:val="007C4817"/>
    <w:rsid w:val="007C5973"/>
    <w:rsid w:val="007C7BD1"/>
    <w:rsid w:val="007D1516"/>
    <w:rsid w:val="007D2896"/>
    <w:rsid w:val="007D33C9"/>
    <w:rsid w:val="007D3A20"/>
    <w:rsid w:val="007D4C5F"/>
    <w:rsid w:val="007D52C9"/>
    <w:rsid w:val="007D5AFB"/>
    <w:rsid w:val="007D7DF9"/>
    <w:rsid w:val="007E020F"/>
    <w:rsid w:val="007E3E07"/>
    <w:rsid w:val="007E41E8"/>
    <w:rsid w:val="007E4EBC"/>
    <w:rsid w:val="007E6011"/>
    <w:rsid w:val="007E6D14"/>
    <w:rsid w:val="007E710B"/>
    <w:rsid w:val="007E7CC2"/>
    <w:rsid w:val="007F0129"/>
    <w:rsid w:val="007F042A"/>
    <w:rsid w:val="007F0CD0"/>
    <w:rsid w:val="007F32AE"/>
    <w:rsid w:val="007F39BB"/>
    <w:rsid w:val="007F3C5E"/>
    <w:rsid w:val="007F3ECA"/>
    <w:rsid w:val="007F5956"/>
    <w:rsid w:val="007F6BE9"/>
    <w:rsid w:val="007F6C4B"/>
    <w:rsid w:val="0080025E"/>
    <w:rsid w:val="00800728"/>
    <w:rsid w:val="00801B0C"/>
    <w:rsid w:val="008028D9"/>
    <w:rsid w:val="00802EA8"/>
    <w:rsid w:val="00803717"/>
    <w:rsid w:val="00803CAD"/>
    <w:rsid w:val="0080497E"/>
    <w:rsid w:val="00804A50"/>
    <w:rsid w:val="008057BB"/>
    <w:rsid w:val="00805BF7"/>
    <w:rsid w:val="00806777"/>
    <w:rsid w:val="00811481"/>
    <w:rsid w:val="008123D7"/>
    <w:rsid w:val="00814181"/>
    <w:rsid w:val="00815B44"/>
    <w:rsid w:val="0082289D"/>
    <w:rsid w:val="00822BEF"/>
    <w:rsid w:val="008233FC"/>
    <w:rsid w:val="00823F9B"/>
    <w:rsid w:val="00825DBB"/>
    <w:rsid w:val="00826626"/>
    <w:rsid w:val="00826AEA"/>
    <w:rsid w:val="00826D94"/>
    <w:rsid w:val="0083023E"/>
    <w:rsid w:val="00831E71"/>
    <w:rsid w:val="00832505"/>
    <w:rsid w:val="008335C9"/>
    <w:rsid w:val="00833602"/>
    <w:rsid w:val="00833A34"/>
    <w:rsid w:val="00833CA4"/>
    <w:rsid w:val="0083419F"/>
    <w:rsid w:val="008349DC"/>
    <w:rsid w:val="00834D58"/>
    <w:rsid w:val="008360B8"/>
    <w:rsid w:val="00836E3D"/>
    <w:rsid w:val="0083793E"/>
    <w:rsid w:val="00842182"/>
    <w:rsid w:val="00842501"/>
    <w:rsid w:val="008429C0"/>
    <w:rsid w:val="00842CAC"/>
    <w:rsid w:val="00844100"/>
    <w:rsid w:val="00845E38"/>
    <w:rsid w:val="00845E9C"/>
    <w:rsid w:val="00846F0E"/>
    <w:rsid w:val="00850183"/>
    <w:rsid w:val="00850715"/>
    <w:rsid w:val="008519F7"/>
    <w:rsid w:val="0085306E"/>
    <w:rsid w:val="00853E50"/>
    <w:rsid w:val="008541F2"/>
    <w:rsid w:val="00854813"/>
    <w:rsid w:val="00855405"/>
    <w:rsid w:val="00855B42"/>
    <w:rsid w:val="00856384"/>
    <w:rsid w:val="00856838"/>
    <w:rsid w:val="00856982"/>
    <w:rsid w:val="00860E84"/>
    <w:rsid w:val="00861297"/>
    <w:rsid w:val="00861982"/>
    <w:rsid w:val="008631FE"/>
    <w:rsid w:val="00863652"/>
    <w:rsid w:val="00864F31"/>
    <w:rsid w:val="0086555E"/>
    <w:rsid w:val="00865A06"/>
    <w:rsid w:val="00866397"/>
    <w:rsid w:val="00866B76"/>
    <w:rsid w:val="0086729E"/>
    <w:rsid w:val="0086764B"/>
    <w:rsid w:val="0087032E"/>
    <w:rsid w:val="00871276"/>
    <w:rsid w:val="008719B3"/>
    <w:rsid w:val="008723EC"/>
    <w:rsid w:val="00872913"/>
    <w:rsid w:val="00872D33"/>
    <w:rsid w:val="008734A4"/>
    <w:rsid w:val="00873CF9"/>
    <w:rsid w:val="00874B68"/>
    <w:rsid w:val="00875331"/>
    <w:rsid w:val="00876B3A"/>
    <w:rsid w:val="00877B24"/>
    <w:rsid w:val="00877DC3"/>
    <w:rsid w:val="00882200"/>
    <w:rsid w:val="008832AC"/>
    <w:rsid w:val="0088338A"/>
    <w:rsid w:val="008854D4"/>
    <w:rsid w:val="008855FD"/>
    <w:rsid w:val="00886B39"/>
    <w:rsid w:val="00886D4C"/>
    <w:rsid w:val="0088733C"/>
    <w:rsid w:val="008875A0"/>
    <w:rsid w:val="008878FF"/>
    <w:rsid w:val="00891672"/>
    <w:rsid w:val="00892D08"/>
    <w:rsid w:val="008930D5"/>
    <w:rsid w:val="00893D30"/>
    <w:rsid w:val="008945D5"/>
    <w:rsid w:val="00894756"/>
    <w:rsid w:val="00897224"/>
    <w:rsid w:val="008A061E"/>
    <w:rsid w:val="008A0F59"/>
    <w:rsid w:val="008A1A27"/>
    <w:rsid w:val="008A238F"/>
    <w:rsid w:val="008A2F22"/>
    <w:rsid w:val="008A3436"/>
    <w:rsid w:val="008A36BC"/>
    <w:rsid w:val="008A417D"/>
    <w:rsid w:val="008A53C5"/>
    <w:rsid w:val="008A607A"/>
    <w:rsid w:val="008A62D3"/>
    <w:rsid w:val="008A73A3"/>
    <w:rsid w:val="008B0EBA"/>
    <w:rsid w:val="008B149A"/>
    <w:rsid w:val="008B2719"/>
    <w:rsid w:val="008B2759"/>
    <w:rsid w:val="008B2787"/>
    <w:rsid w:val="008B2AAE"/>
    <w:rsid w:val="008B4EDB"/>
    <w:rsid w:val="008B5511"/>
    <w:rsid w:val="008B5951"/>
    <w:rsid w:val="008B61DF"/>
    <w:rsid w:val="008B73A6"/>
    <w:rsid w:val="008B7691"/>
    <w:rsid w:val="008C0398"/>
    <w:rsid w:val="008C0465"/>
    <w:rsid w:val="008C0917"/>
    <w:rsid w:val="008C23B7"/>
    <w:rsid w:val="008C35F0"/>
    <w:rsid w:val="008C3BDB"/>
    <w:rsid w:val="008C6212"/>
    <w:rsid w:val="008D2713"/>
    <w:rsid w:val="008D33A1"/>
    <w:rsid w:val="008D4023"/>
    <w:rsid w:val="008D6C9C"/>
    <w:rsid w:val="008E1CDE"/>
    <w:rsid w:val="008E1E89"/>
    <w:rsid w:val="008E3D7C"/>
    <w:rsid w:val="008E3ECB"/>
    <w:rsid w:val="008E54FD"/>
    <w:rsid w:val="008E58D8"/>
    <w:rsid w:val="008E594C"/>
    <w:rsid w:val="008F08DA"/>
    <w:rsid w:val="008F1194"/>
    <w:rsid w:val="008F18B1"/>
    <w:rsid w:val="008F27D0"/>
    <w:rsid w:val="008F2DE4"/>
    <w:rsid w:val="008F3C0D"/>
    <w:rsid w:val="008F3E77"/>
    <w:rsid w:val="008F4CF0"/>
    <w:rsid w:val="008F4DA3"/>
    <w:rsid w:val="008F4E51"/>
    <w:rsid w:val="008F5493"/>
    <w:rsid w:val="008F5568"/>
    <w:rsid w:val="008F6850"/>
    <w:rsid w:val="008F69A8"/>
    <w:rsid w:val="008F69D0"/>
    <w:rsid w:val="008F793D"/>
    <w:rsid w:val="008F7EF7"/>
    <w:rsid w:val="00900032"/>
    <w:rsid w:val="0090191F"/>
    <w:rsid w:val="009019D7"/>
    <w:rsid w:val="009024F7"/>
    <w:rsid w:val="00904A6F"/>
    <w:rsid w:val="00904EDA"/>
    <w:rsid w:val="009069B0"/>
    <w:rsid w:val="0090774B"/>
    <w:rsid w:val="0091051D"/>
    <w:rsid w:val="0091089C"/>
    <w:rsid w:val="0091102A"/>
    <w:rsid w:val="00911727"/>
    <w:rsid w:val="00912134"/>
    <w:rsid w:val="0091436D"/>
    <w:rsid w:val="00915B22"/>
    <w:rsid w:val="0091731B"/>
    <w:rsid w:val="00917C02"/>
    <w:rsid w:val="00917D56"/>
    <w:rsid w:val="009203D1"/>
    <w:rsid w:val="00920944"/>
    <w:rsid w:val="00920D2D"/>
    <w:rsid w:val="009211DE"/>
    <w:rsid w:val="0092297E"/>
    <w:rsid w:val="00922B20"/>
    <w:rsid w:val="00923F64"/>
    <w:rsid w:val="00924CC3"/>
    <w:rsid w:val="00925465"/>
    <w:rsid w:val="00925B71"/>
    <w:rsid w:val="0092635F"/>
    <w:rsid w:val="0092778D"/>
    <w:rsid w:val="00930A0B"/>
    <w:rsid w:val="00930F34"/>
    <w:rsid w:val="009310FE"/>
    <w:rsid w:val="00931C27"/>
    <w:rsid w:val="00935413"/>
    <w:rsid w:val="00935A21"/>
    <w:rsid w:val="00935E51"/>
    <w:rsid w:val="00937FF9"/>
    <w:rsid w:val="00940C7A"/>
    <w:rsid w:val="00942869"/>
    <w:rsid w:val="00943405"/>
    <w:rsid w:val="00945273"/>
    <w:rsid w:val="00945A6A"/>
    <w:rsid w:val="0094661F"/>
    <w:rsid w:val="009466ED"/>
    <w:rsid w:val="00946EAD"/>
    <w:rsid w:val="0094724F"/>
    <w:rsid w:val="0095082C"/>
    <w:rsid w:val="00950E55"/>
    <w:rsid w:val="0095154E"/>
    <w:rsid w:val="009516C1"/>
    <w:rsid w:val="00954FA8"/>
    <w:rsid w:val="0095528D"/>
    <w:rsid w:val="0095562D"/>
    <w:rsid w:val="0095665A"/>
    <w:rsid w:val="00956AE6"/>
    <w:rsid w:val="00956DF2"/>
    <w:rsid w:val="0095785F"/>
    <w:rsid w:val="009608E5"/>
    <w:rsid w:val="00961B31"/>
    <w:rsid w:val="00961F42"/>
    <w:rsid w:val="0096320B"/>
    <w:rsid w:val="009633EA"/>
    <w:rsid w:val="0096405B"/>
    <w:rsid w:val="00964234"/>
    <w:rsid w:val="00965964"/>
    <w:rsid w:val="00967BF6"/>
    <w:rsid w:val="00970168"/>
    <w:rsid w:val="0097030B"/>
    <w:rsid w:val="00970DE4"/>
    <w:rsid w:val="009720CF"/>
    <w:rsid w:val="00972496"/>
    <w:rsid w:val="00972775"/>
    <w:rsid w:val="00972A1B"/>
    <w:rsid w:val="00972B3E"/>
    <w:rsid w:val="00972D98"/>
    <w:rsid w:val="009739F4"/>
    <w:rsid w:val="009751B2"/>
    <w:rsid w:val="00975CEB"/>
    <w:rsid w:val="00975E95"/>
    <w:rsid w:val="0098013C"/>
    <w:rsid w:val="009819C0"/>
    <w:rsid w:val="009821AC"/>
    <w:rsid w:val="009828ED"/>
    <w:rsid w:val="00982A3B"/>
    <w:rsid w:val="00982EFA"/>
    <w:rsid w:val="0098349E"/>
    <w:rsid w:val="0099064E"/>
    <w:rsid w:val="00991612"/>
    <w:rsid w:val="00991741"/>
    <w:rsid w:val="0099264E"/>
    <w:rsid w:val="00992ACB"/>
    <w:rsid w:val="00994FCA"/>
    <w:rsid w:val="00995366"/>
    <w:rsid w:val="00996809"/>
    <w:rsid w:val="00996A4F"/>
    <w:rsid w:val="00996FEF"/>
    <w:rsid w:val="00997008"/>
    <w:rsid w:val="009A0859"/>
    <w:rsid w:val="009A0C37"/>
    <w:rsid w:val="009A22C9"/>
    <w:rsid w:val="009A2732"/>
    <w:rsid w:val="009A2972"/>
    <w:rsid w:val="009A3A8D"/>
    <w:rsid w:val="009A561F"/>
    <w:rsid w:val="009B0EF2"/>
    <w:rsid w:val="009B1BDD"/>
    <w:rsid w:val="009B1DCE"/>
    <w:rsid w:val="009B1F99"/>
    <w:rsid w:val="009B2B2F"/>
    <w:rsid w:val="009B3D9D"/>
    <w:rsid w:val="009B3F2A"/>
    <w:rsid w:val="009B4EC9"/>
    <w:rsid w:val="009B5F9C"/>
    <w:rsid w:val="009B64CC"/>
    <w:rsid w:val="009B6BC0"/>
    <w:rsid w:val="009B7FC4"/>
    <w:rsid w:val="009C1AB1"/>
    <w:rsid w:val="009C2A60"/>
    <w:rsid w:val="009C2C65"/>
    <w:rsid w:val="009C341C"/>
    <w:rsid w:val="009C3BFF"/>
    <w:rsid w:val="009C47EF"/>
    <w:rsid w:val="009C532F"/>
    <w:rsid w:val="009C53AF"/>
    <w:rsid w:val="009C58E2"/>
    <w:rsid w:val="009C6139"/>
    <w:rsid w:val="009C68D0"/>
    <w:rsid w:val="009D0779"/>
    <w:rsid w:val="009D181F"/>
    <w:rsid w:val="009D1CB4"/>
    <w:rsid w:val="009D215C"/>
    <w:rsid w:val="009D4CF1"/>
    <w:rsid w:val="009D4DEA"/>
    <w:rsid w:val="009D5A95"/>
    <w:rsid w:val="009D68F5"/>
    <w:rsid w:val="009E064B"/>
    <w:rsid w:val="009E143C"/>
    <w:rsid w:val="009E16C2"/>
    <w:rsid w:val="009E217E"/>
    <w:rsid w:val="009E268E"/>
    <w:rsid w:val="009E4918"/>
    <w:rsid w:val="009E54FD"/>
    <w:rsid w:val="009E5E62"/>
    <w:rsid w:val="009E7A4C"/>
    <w:rsid w:val="009F029D"/>
    <w:rsid w:val="009F1138"/>
    <w:rsid w:val="009F1385"/>
    <w:rsid w:val="009F13EA"/>
    <w:rsid w:val="009F1C71"/>
    <w:rsid w:val="009F3EA5"/>
    <w:rsid w:val="009F4007"/>
    <w:rsid w:val="009F5098"/>
    <w:rsid w:val="009F6463"/>
    <w:rsid w:val="009F7454"/>
    <w:rsid w:val="009F7B8F"/>
    <w:rsid w:val="00A01692"/>
    <w:rsid w:val="00A01852"/>
    <w:rsid w:val="00A026A2"/>
    <w:rsid w:val="00A03BC1"/>
    <w:rsid w:val="00A044D5"/>
    <w:rsid w:val="00A051F0"/>
    <w:rsid w:val="00A063AB"/>
    <w:rsid w:val="00A0733F"/>
    <w:rsid w:val="00A07A7A"/>
    <w:rsid w:val="00A10306"/>
    <w:rsid w:val="00A10405"/>
    <w:rsid w:val="00A1076F"/>
    <w:rsid w:val="00A12033"/>
    <w:rsid w:val="00A124B3"/>
    <w:rsid w:val="00A12764"/>
    <w:rsid w:val="00A12BF1"/>
    <w:rsid w:val="00A12EC2"/>
    <w:rsid w:val="00A15AC3"/>
    <w:rsid w:val="00A160F8"/>
    <w:rsid w:val="00A1733A"/>
    <w:rsid w:val="00A173C6"/>
    <w:rsid w:val="00A201F8"/>
    <w:rsid w:val="00A201FD"/>
    <w:rsid w:val="00A20D4B"/>
    <w:rsid w:val="00A2165C"/>
    <w:rsid w:val="00A22C39"/>
    <w:rsid w:val="00A23DB8"/>
    <w:rsid w:val="00A24BA4"/>
    <w:rsid w:val="00A24E6C"/>
    <w:rsid w:val="00A2515A"/>
    <w:rsid w:val="00A26390"/>
    <w:rsid w:val="00A26913"/>
    <w:rsid w:val="00A302F4"/>
    <w:rsid w:val="00A30348"/>
    <w:rsid w:val="00A3108A"/>
    <w:rsid w:val="00A34694"/>
    <w:rsid w:val="00A34C1E"/>
    <w:rsid w:val="00A3542D"/>
    <w:rsid w:val="00A356F5"/>
    <w:rsid w:val="00A35C8A"/>
    <w:rsid w:val="00A371C8"/>
    <w:rsid w:val="00A3795F"/>
    <w:rsid w:val="00A402C9"/>
    <w:rsid w:val="00A428EA"/>
    <w:rsid w:val="00A4386B"/>
    <w:rsid w:val="00A43972"/>
    <w:rsid w:val="00A439D1"/>
    <w:rsid w:val="00A44747"/>
    <w:rsid w:val="00A44DF3"/>
    <w:rsid w:val="00A462F7"/>
    <w:rsid w:val="00A467A6"/>
    <w:rsid w:val="00A46AEE"/>
    <w:rsid w:val="00A47256"/>
    <w:rsid w:val="00A50CFE"/>
    <w:rsid w:val="00A50EC2"/>
    <w:rsid w:val="00A520BF"/>
    <w:rsid w:val="00A52115"/>
    <w:rsid w:val="00A52511"/>
    <w:rsid w:val="00A52612"/>
    <w:rsid w:val="00A547D2"/>
    <w:rsid w:val="00A54AC7"/>
    <w:rsid w:val="00A55018"/>
    <w:rsid w:val="00A55F22"/>
    <w:rsid w:val="00A56AFA"/>
    <w:rsid w:val="00A56B21"/>
    <w:rsid w:val="00A60ED3"/>
    <w:rsid w:val="00A629A5"/>
    <w:rsid w:val="00A62B52"/>
    <w:rsid w:val="00A6412A"/>
    <w:rsid w:val="00A65B65"/>
    <w:rsid w:val="00A66077"/>
    <w:rsid w:val="00A67785"/>
    <w:rsid w:val="00A67FD1"/>
    <w:rsid w:val="00A7013E"/>
    <w:rsid w:val="00A70D35"/>
    <w:rsid w:val="00A72A17"/>
    <w:rsid w:val="00A732EF"/>
    <w:rsid w:val="00A73468"/>
    <w:rsid w:val="00A7392C"/>
    <w:rsid w:val="00A74BCF"/>
    <w:rsid w:val="00A74CB6"/>
    <w:rsid w:val="00A7595F"/>
    <w:rsid w:val="00A77AA1"/>
    <w:rsid w:val="00A81A2E"/>
    <w:rsid w:val="00A82B84"/>
    <w:rsid w:val="00A82FA8"/>
    <w:rsid w:val="00A83469"/>
    <w:rsid w:val="00A834DE"/>
    <w:rsid w:val="00A83558"/>
    <w:rsid w:val="00A85108"/>
    <w:rsid w:val="00A85F68"/>
    <w:rsid w:val="00A875C7"/>
    <w:rsid w:val="00A87E71"/>
    <w:rsid w:val="00A90B40"/>
    <w:rsid w:val="00A91B93"/>
    <w:rsid w:val="00A92448"/>
    <w:rsid w:val="00A93E83"/>
    <w:rsid w:val="00A93E95"/>
    <w:rsid w:val="00A950AE"/>
    <w:rsid w:val="00A95B21"/>
    <w:rsid w:val="00A96C6E"/>
    <w:rsid w:val="00A9720C"/>
    <w:rsid w:val="00AA1145"/>
    <w:rsid w:val="00AA1180"/>
    <w:rsid w:val="00AA19DF"/>
    <w:rsid w:val="00AA2136"/>
    <w:rsid w:val="00AA37DA"/>
    <w:rsid w:val="00AA3C72"/>
    <w:rsid w:val="00AA3E74"/>
    <w:rsid w:val="00AB0A2E"/>
    <w:rsid w:val="00AB11A8"/>
    <w:rsid w:val="00AB298A"/>
    <w:rsid w:val="00AB2CBA"/>
    <w:rsid w:val="00AB3CAD"/>
    <w:rsid w:val="00AB41E4"/>
    <w:rsid w:val="00AB46AA"/>
    <w:rsid w:val="00AB6706"/>
    <w:rsid w:val="00AB6A30"/>
    <w:rsid w:val="00AB6B6E"/>
    <w:rsid w:val="00AB718E"/>
    <w:rsid w:val="00AC20AE"/>
    <w:rsid w:val="00AC2AFB"/>
    <w:rsid w:val="00AC2B05"/>
    <w:rsid w:val="00AC31A2"/>
    <w:rsid w:val="00AC37ED"/>
    <w:rsid w:val="00AC5063"/>
    <w:rsid w:val="00AC5442"/>
    <w:rsid w:val="00AC75F2"/>
    <w:rsid w:val="00AC7E13"/>
    <w:rsid w:val="00AD293F"/>
    <w:rsid w:val="00AD2DED"/>
    <w:rsid w:val="00AD3308"/>
    <w:rsid w:val="00AD36D7"/>
    <w:rsid w:val="00AD4363"/>
    <w:rsid w:val="00AD498B"/>
    <w:rsid w:val="00AD5128"/>
    <w:rsid w:val="00AD67F6"/>
    <w:rsid w:val="00AD694B"/>
    <w:rsid w:val="00AD6E9D"/>
    <w:rsid w:val="00AD7A2E"/>
    <w:rsid w:val="00AE18D8"/>
    <w:rsid w:val="00AF1005"/>
    <w:rsid w:val="00AF28A4"/>
    <w:rsid w:val="00AF41F2"/>
    <w:rsid w:val="00AF5C58"/>
    <w:rsid w:val="00AF6C51"/>
    <w:rsid w:val="00B0029B"/>
    <w:rsid w:val="00B010EB"/>
    <w:rsid w:val="00B02014"/>
    <w:rsid w:val="00B03C6F"/>
    <w:rsid w:val="00B04222"/>
    <w:rsid w:val="00B0432B"/>
    <w:rsid w:val="00B04365"/>
    <w:rsid w:val="00B0575B"/>
    <w:rsid w:val="00B05B8E"/>
    <w:rsid w:val="00B0619A"/>
    <w:rsid w:val="00B10C0A"/>
    <w:rsid w:val="00B112B5"/>
    <w:rsid w:val="00B1133D"/>
    <w:rsid w:val="00B12E54"/>
    <w:rsid w:val="00B139B1"/>
    <w:rsid w:val="00B1584B"/>
    <w:rsid w:val="00B16D3A"/>
    <w:rsid w:val="00B205D1"/>
    <w:rsid w:val="00B22744"/>
    <w:rsid w:val="00B24627"/>
    <w:rsid w:val="00B24D51"/>
    <w:rsid w:val="00B2538A"/>
    <w:rsid w:val="00B2624A"/>
    <w:rsid w:val="00B26B05"/>
    <w:rsid w:val="00B27969"/>
    <w:rsid w:val="00B27E40"/>
    <w:rsid w:val="00B307F1"/>
    <w:rsid w:val="00B30862"/>
    <w:rsid w:val="00B31811"/>
    <w:rsid w:val="00B32B4C"/>
    <w:rsid w:val="00B33F5B"/>
    <w:rsid w:val="00B34484"/>
    <w:rsid w:val="00B3455B"/>
    <w:rsid w:val="00B348A6"/>
    <w:rsid w:val="00B34EB3"/>
    <w:rsid w:val="00B401FA"/>
    <w:rsid w:val="00B404F6"/>
    <w:rsid w:val="00B41425"/>
    <w:rsid w:val="00B43434"/>
    <w:rsid w:val="00B43A9A"/>
    <w:rsid w:val="00B44454"/>
    <w:rsid w:val="00B452C4"/>
    <w:rsid w:val="00B4597A"/>
    <w:rsid w:val="00B4647D"/>
    <w:rsid w:val="00B4687D"/>
    <w:rsid w:val="00B47680"/>
    <w:rsid w:val="00B5035C"/>
    <w:rsid w:val="00B50BA2"/>
    <w:rsid w:val="00B5472A"/>
    <w:rsid w:val="00B5554F"/>
    <w:rsid w:val="00B56451"/>
    <w:rsid w:val="00B56B6A"/>
    <w:rsid w:val="00B56F55"/>
    <w:rsid w:val="00B60363"/>
    <w:rsid w:val="00B6088D"/>
    <w:rsid w:val="00B60BD3"/>
    <w:rsid w:val="00B61BFF"/>
    <w:rsid w:val="00B61E1E"/>
    <w:rsid w:val="00B62A6B"/>
    <w:rsid w:val="00B64330"/>
    <w:rsid w:val="00B645FA"/>
    <w:rsid w:val="00B66D67"/>
    <w:rsid w:val="00B7082B"/>
    <w:rsid w:val="00B710CF"/>
    <w:rsid w:val="00B71F2D"/>
    <w:rsid w:val="00B73ADF"/>
    <w:rsid w:val="00B73CD6"/>
    <w:rsid w:val="00B74602"/>
    <w:rsid w:val="00B74EDB"/>
    <w:rsid w:val="00B76CFF"/>
    <w:rsid w:val="00B7732B"/>
    <w:rsid w:val="00B77CB4"/>
    <w:rsid w:val="00B77EE8"/>
    <w:rsid w:val="00B82BD6"/>
    <w:rsid w:val="00B82CEF"/>
    <w:rsid w:val="00B83063"/>
    <w:rsid w:val="00B83131"/>
    <w:rsid w:val="00B83A96"/>
    <w:rsid w:val="00B83DD2"/>
    <w:rsid w:val="00B847B8"/>
    <w:rsid w:val="00B851A2"/>
    <w:rsid w:val="00B9066E"/>
    <w:rsid w:val="00B90D97"/>
    <w:rsid w:val="00B9134D"/>
    <w:rsid w:val="00B919F6"/>
    <w:rsid w:val="00B91FB7"/>
    <w:rsid w:val="00B924AA"/>
    <w:rsid w:val="00B925D7"/>
    <w:rsid w:val="00B932B9"/>
    <w:rsid w:val="00B94893"/>
    <w:rsid w:val="00B94D97"/>
    <w:rsid w:val="00B954E9"/>
    <w:rsid w:val="00B95647"/>
    <w:rsid w:val="00B9576F"/>
    <w:rsid w:val="00B957B7"/>
    <w:rsid w:val="00B95E5D"/>
    <w:rsid w:val="00B977B1"/>
    <w:rsid w:val="00BA09E1"/>
    <w:rsid w:val="00BA0FDE"/>
    <w:rsid w:val="00BA18F1"/>
    <w:rsid w:val="00BA1B01"/>
    <w:rsid w:val="00BA4424"/>
    <w:rsid w:val="00BA603E"/>
    <w:rsid w:val="00BA6058"/>
    <w:rsid w:val="00BA638E"/>
    <w:rsid w:val="00BA66E8"/>
    <w:rsid w:val="00BB0BF0"/>
    <w:rsid w:val="00BB0D17"/>
    <w:rsid w:val="00BB0F2B"/>
    <w:rsid w:val="00BB1FE0"/>
    <w:rsid w:val="00BB211E"/>
    <w:rsid w:val="00BB2133"/>
    <w:rsid w:val="00BB2CB5"/>
    <w:rsid w:val="00BB4BC3"/>
    <w:rsid w:val="00BB526E"/>
    <w:rsid w:val="00BC1CD1"/>
    <w:rsid w:val="00BC308F"/>
    <w:rsid w:val="00BC3245"/>
    <w:rsid w:val="00BC44AD"/>
    <w:rsid w:val="00BC4EDE"/>
    <w:rsid w:val="00BC527F"/>
    <w:rsid w:val="00BC6781"/>
    <w:rsid w:val="00BC68D5"/>
    <w:rsid w:val="00BD0A15"/>
    <w:rsid w:val="00BD0D82"/>
    <w:rsid w:val="00BD1BAB"/>
    <w:rsid w:val="00BD3E2C"/>
    <w:rsid w:val="00BD47E3"/>
    <w:rsid w:val="00BD53D5"/>
    <w:rsid w:val="00BD5790"/>
    <w:rsid w:val="00BD5C8F"/>
    <w:rsid w:val="00BE19E6"/>
    <w:rsid w:val="00BE206E"/>
    <w:rsid w:val="00BE3334"/>
    <w:rsid w:val="00BE4C7B"/>
    <w:rsid w:val="00BE4E68"/>
    <w:rsid w:val="00BE592C"/>
    <w:rsid w:val="00BE62A0"/>
    <w:rsid w:val="00BE743C"/>
    <w:rsid w:val="00BF039D"/>
    <w:rsid w:val="00BF0878"/>
    <w:rsid w:val="00BF0B2C"/>
    <w:rsid w:val="00BF14E7"/>
    <w:rsid w:val="00BF1923"/>
    <w:rsid w:val="00BF28A2"/>
    <w:rsid w:val="00BF326F"/>
    <w:rsid w:val="00BF432D"/>
    <w:rsid w:val="00BF69C9"/>
    <w:rsid w:val="00C00E5A"/>
    <w:rsid w:val="00C00EA5"/>
    <w:rsid w:val="00C010A3"/>
    <w:rsid w:val="00C01568"/>
    <w:rsid w:val="00C01B11"/>
    <w:rsid w:val="00C020DD"/>
    <w:rsid w:val="00C04431"/>
    <w:rsid w:val="00C04E44"/>
    <w:rsid w:val="00C05A52"/>
    <w:rsid w:val="00C06436"/>
    <w:rsid w:val="00C07128"/>
    <w:rsid w:val="00C100D3"/>
    <w:rsid w:val="00C1044F"/>
    <w:rsid w:val="00C1059B"/>
    <w:rsid w:val="00C1148A"/>
    <w:rsid w:val="00C11F10"/>
    <w:rsid w:val="00C12822"/>
    <w:rsid w:val="00C138DE"/>
    <w:rsid w:val="00C1529D"/>
    <w:rsid w:val="00C15A62"/>
    <w:rsid w:val="00C15E1B"/>
    <w:rsid w:val="00C168CA"/>
    <w:rsid w:val="00C230AE"/>
    <w:rsid w:val="00C230F8"/>
    <w:rsid w:val="00C2324D"/>
    <w:rsid w:val="00C232BD"/>
    <w:rsid w:val="00C23323"/>
    <w:rsid w:val="00C24DB5"/>
    <w:rsid w:val="00C2521E"/>
    <w:rsid w:val="00C261D2"/>
    <w:rsid w:val="00C31F85"/>
    <w:rsid w:val="00C32403"/>
    <w:rsid w:val="00C32DC1"/>
    <w:rsid w:val="00C3365A"/>
    <w:rsid w:val="00C33966"/>
    <w:rsid w:val="00C34A0A"/>
    <w:rsid w:val="00C35097"/>
    <w:rsid w:val="00C353B0"/>
    <w:rsid w:val="00C35C8E"/>
    <w:rsid w:val="00C35DE5"/>
    <w:rsid w:val="00C36383"/>
    <w:rsid w:val="00C37E97"/>
    <w:rsid w:val="00C42C59"/>
    <w:rsid w:val="00C451CF"/>
    <w:rsid w:val="00C4567E"/>
    <w:rsid w:val="00C46646"/>
    <w:rsid w:val="00C46B1F"/>
    <w:rsid w:val="00C47B91"/>
    <w:rsid w:val="00C5007D"/>
    <w:rsid w:val="00C50DBC"/>
    <w:rsid w:val="00C5122D"/>
    <w:rsid w:val="00C5175C"/>
    <w:rsid w:val="00C52B75"/>
    <w:rsid w:val="00C5576B"/>
    <w:rsid w:val="00C55EAE"/>
    <w:rsid w:val="00C55F7A"/>
    <w:rsid w:val="00C57505"/>
    <w:rsid w:val="00C5771F"/>
    <w:rsid w:val="00C60848"/>
    <w:rsid w:val="00C61B9A"/>
    <w:rsid w:val="00C62005"/>
    <w:rsid w:val="00C62F19"/>
    <w:rsid w:val="00C638BA"/>
    <w:rsid w:val="00C6418B"/>
    <w:rsid w:val="00C676FD"/>
    <w:rsid w:val="00C677E2"/>
    <w:rsid w:val="00C677EE"/>
    <w:rsid w:val="00C7076D"/>
    <w:rsid w:val="00C70902"/>
    <w:rsid w:val="00C70D3F"/>
    <w:rsid w:val="00C70EFC"/>
    <w:rsid w:val="00C71708"/>
    <w:rsid w:val="00C725FA"/>
    <w:rsid w:val="00C73E90"/>
    <w:rsid w:val="00C763FB"/>
    <w:rsid w:val="00C76FE0"/>
    <w:rsid w:val="00C77117"/>
    <w:rsid w:val="00C77F8B"/>
    <w:rsid w:val="00C81326"/>
    <w:rsid w:val="00C81B35"/>
    <w:rsid w:val="00C8249E"/>
    <w:rsid w:val="00C830D7"/>
    <w:rsid w:val="00C8358E"/>
    <w:rsid w:val="00C83A86"/>
    <w:rsid w:val="00C84DD3"/>
    <w:rsid w:val="00C85832"/>
    <w:rsid w:val="00C859BD"/>
    <w:rsid w:val="00C85F64"/>
    <w:rsid w:val="00C91BB1"/>
    <w:rsid w:val="00C92B5D"/>
    <w:rsid w:val="00C92E65"/>
    <w:rsid w:val="00C9440E"/>
    <w:rsid w:val="00C9508F"/>
    <w:rsid w:val="00C974AC"/>
    <w:rsid w:val="00C97B93"/>
    <w:rsid w:val="00CA0AE6"/>
    <w:rsid w:val="00CA0BEC"/>
    <w:rsid w:val="00CA0F1B"/>
    <w:rsid w:val="00CA1271"/>
    <w:rsid w:val="00CA2C88"/>
    <w:rsid w:val="00CA3716"/>
    <w:rsid w:val="00CA6BC4"/>
    <w:rsid w:val="00CA736D"/>
    <w:rsid w:val="00CA74D5"/>
    <w:rsid w:val="00CA7E3A"/>
    <w:rsid w:val="00CB2869"/>
    <w:rsid w:val="00CB4106"/>
    <w:rsid w:val="00CB42F3"/>
    <w:rsid w:val="00CB4D70"/>
    <w:rsid w:val="00CB582A"/>
    <w:rsid w:val="00CB63E4"/>
    <w:rsid w:val="00CC0DE7"/>
    <w:rsid w:val="00CC0EF9"/>
    <w:rsid w:val="00CC28B8"/>
    <w:rsid w:val="00CC304A"/>
    <w:rsid w:val="00CC3386"/>
    <w:rsid w:val="00CC39F2"/>
    <w:rsid w:val="00CC4425"/>
    <w:rsid w:val="00CC4928"/>
    <w:rsid w:val="00CC53BB"/>
    <w:rsid w:val="00CC6288"/>
    <w:rsid w:val="00CC7E46"/>
    <w:rsid w:val="00CD1B7D"/>
    <w:rsid w:val="00CD2530"/>
    <w:rsid w:val="00CD2C64"/>
    <w:rsid w:val="00CD32BE"/>
    <w:rsid w:val="00CD3493"/>
    <w:rsid w:val="00CD3E41"/>
    <w:rsid w:val="00CD436C"/>
    <w:rsid w:val="00CD4444"/>
    <w:rsid w:val="00CD5747"/>
    <w:rsid w:val="00CD59F6"/>
    <w:rsid w:val="00CD62EE"/>
    <w:rsid w:val="00CD7ADD"/>
    <w:rsid w:val="00CD7AE4"/>
    <w:rsid w:val="00CE02F4"/>
    <w:rsid w:val="00CE133F"/>
    <w:rsid w:val="00CE3551"/>
    <w:rsid w:val="00CE502B"/>
    <w:rsid w:val="00CE5372"/>
    <w:rsid w:val="00CE5D6B"/>
    <w:rsid w:val="00CE6040"/>
    <w:rsid w:val="00CE79C2"/>
    <w:rsid w:val="00CE7CB2"/>
    <w:rsid w:val="00CF06AA"/>
    <w:rsid w:val="00CF16B8"/>
    <w:rsid w:val="00CF1AA8"/>
    <w:rsid w:val="00CF1BC9"/>
    <w:rsid w:val="00CF38D7"/>
    <w:rsid w:val="00CF39E1"/>
    <w:rsid w:val="00CF4996"/>
    <w:rsid w:val="00CF75CE"/>
    <w:rsid w:val="00D00448"/>
    <w:rsid w:val="00D025A3"/>
    <w:rsid w:val="00D02913"/>
    <w:rsid w:val="00D02A0C"/>
    <w:rsid w:val="00D03284"/>
    <w:rsid w:val="00D03902"/>
    <w:rsid w:val="00D03B80"/>
    <w:rsid w:val="00D04F9B"/>
    <w:rsid w:val="00D055D7"/>
    <w:rsid w:val="00D07D37"/>
    <w:rsid w:val="00D10AB6"/>
    <w:rsid w:val="00D1205F"/>
    <w:rsid w:val="00D1251C"/>
    <w:rsid w:val="00D12568"/>
    <w:rsid w:val="00D12CA3"/>
    <w:rsid w:val="00D15E39"/>
    <w:rsid w:val="00D162B4"/>
    <w:rsid w:val="00D174C7"/>
    <w:rsid w:val="00D2459D"/>
    <w:rsid w:val="00D2504B"/>
    <w:rsid w:val="00D25BC3"/>
    <w:rsid w:val="00D2603D"/>
    <w:rsid w:val="00D26DDE"/>
    <w:rsid w:val="00D30690"/>
    <w:rsid w:val="00D30882"/>
    <w:rsid w:val="00D3111C"/>
    <w:rsid w:val="00D3173A"/>
    <w:rsid w:val="00D31EE9"/>
    <w:rsid w:val="00D33912"/>
    <w:rsid w:val="00D33960"/>
    <w:rsid w:val="00D34D69"/>
    <w:rsid w:val="00D35238"/>
    <w:rsid w:val="00D35C51"/>
    <w:rsid w:val="00D36FEA"/>
    <w:rsid w:val="00D37621"/>
    <w:rsid w:val="00D40118"/>
    <w:rsid w:val="00D4014E"/>
    <w:rsid w:val="00D41439"/>
    <w:rsid w:val="00D41A4C"/>
    <w:rsid w:val="00D438FA"/>
    <w:rsid w:val="00D440D7"/>
    <w:rsid w:val="00D445AA"/>
    <w:rsid w:val="00D45FE8"/>
    <w:rsid w:val="00D463C5"/>
    <w:rsid w:val="00D46AE5"/>
    <w:rsid w:val="00D47E6D"/>
    <w:rsid w:val="00D50707"/>
    <w:rsid w:val="00D50B83"/>
    <w:rsid w:val="00D50BF9"/>
    <w:rsid w:val="00D5234C"/>
    <w:rsid w:val="00D535E5"/>
    <w:rsid w:val="00D54B8E"/>
    <w:rsid w:val="00D54EB6"/>
    <w:rsid w:val="00D555F8"/>
    <w:rsid w:val="00D60E78"/>
    <w:rsid w:val="00D62010"/>
    <w:rsid w:val="00D62E8D"/>
    <w:rsid w:val="00D635BE"/>
    <w:rsid w:val="00D63B1D"/>
    <w:rsid w:val="00D6620A"/>
    <w:rsid w:val="00D66938"/>
    <w:rsid w:val="00D66D06"/>
    <w:rsid w:val="00D67EA2"/>
    <w:rsid w:val="00D70395"/>
    <w:rsid w:val="00D70DA1"/>
    <w:rsid w:val="00D72500"/>
    <w:rsid w:val="00D72F1D"/>
    <w:rsid w:val="00D72F2F"/>
    <w:rsid w:val="00D821DF"/>
    <w:rsid w:val="00D82A44"/>
    <w:rsid w:val="00D82ABD"/>
    <w:rsid w:val="00D82D85"/>
    <w:rsid w:val="00D83A41"/>
    <w:rsid w:val="00D848F1"/>
    <w:rsid w:val="00D85B46"/>
    <w:rsid w:val="00D86A26"/>
    <w:rsid w:val="00D9096B"/>
    <w:rsid w:val="00D90AB9"/>
    <w:rsid w:val="00D917CE"/>
    <w:rsid w:val="00D938FA"/>
    <w:rsid w:val="00D94696"/>
    <w:rsid w:val="00D9591B"/>
    <w:rsid w:val="00D975F8"/>
    <w:rsid w:val="00D976B9"/>
    <w:rsid w:val="00DA0874"/>
    <w:rsid w:val="00DA1002"/>
    <w:rsid w:val="00DA66F4"/>
    <w:rsid w:val="00DA798B"/>
    <w:rsid w:val="00DA7CDC"/>
    <w:rsid w:val="00DB030F"/>
    <w:rsid w:val="00DB0612"/>
    <w:rsid w:val="00DB0C4F"/>
    <w:rsid w:val="00DB0C90"/>
    <w:rsid w:val="00DB0DB9"/>
    <w:rsid w:val="00DB185E"/>
    <w:rsid w:val="00DB20BA"/>
    <w:rsid w:val="00DB3A4B"/>
    <w:rsid w:val="00DB3BC5"/>
    <w:rsid w:val="00DB3E22"/>
    <w:rsid w:val="00DB4263"/>
    <w:rsid w:val="00DB5258"/>
    <w:rsid w:val="00DB633C"/>
    <w:rsid w:val="00DB65DE"/>
    <w:rsid w:val="00DB7822"/>
    <w:rsid w:val="00DC012F"/>
    <w:rsid w:val="00DC01D0"/>
    <w:rsid w:val="00DC0858"/>
    <w:rsid w:val="00DC2281"/>
    <w:rsid w:val="00DC33B0"/>
    <w:rsid w:val="00DC4DD4"/>
    <w:rsid w:val="00DC4FE8"/>
    <w:rsid w:val="00DC61F7"/>
    <w:rsid w:val="00DC66B9"/>
    <w:rsid w:val="00DC6BBE"/>
    <w:rsid w:val="00DD095B"/>
    <w:rsid w:val="00DD0D38"/>
    <w:rsid w:val="00DD1132"/>
    <w:rsid w:val="00DD2747"/>
    <w:rsid w:val="00DD2A9E"/>
    <w:rsid w:val="00DD31CC"/>
    <w:rsid w:val="00DD3E0A"/>
    <w:rsid w:val="00DD5316"/>
    <w:rsid w:val="00DD7C1A"/>
    <w:rsid w:val="00DE0354"/>
    <w:rsid w:val="00DE2034"/>
    <w:rsid w:val="00DE2E82"/>
    <w:rsid w:val="00DE408B"/>
    <w:rsid w:val="00DE609A"/>
    <w:rsid w:val="00DE682E"/>
    <w:rsid w:val="00DE6CB5"/>
    <w:rsid w:val="00DF35E0"/>
    <w:rsid w:val="00DF4048"/>
    <w:rsid w:val="00DF46EF"/>
    <w:rsid w:val="00DF50CE"/>
    <w:rsid w:val="00DF581F"/>
    <w:rsid w:val="00DF5A5C"/>
    <w:rsid w:val="00DF6EA2"/>
    <w:rsid w:val="00DF7F83"/>
    <w:rsid w:val="00E006EF"/>
    <w:rsid w:val="00E00E8E"/>
    <w:rsid w:val="00E00ED5"/>
    <w:rsid w:val="00E01138"/>
    <w:rsid w:val="00E01A88"/>
    <w:rsid w:val="00E02203"/>
    <w:rsid w:val="00E023DE"/>
    <w:rsid w:val="00E02A04"/>
    <w:rsid w:val="00E02C67"/>
    <w:rsid w:val="00E03B74"/>
    <w:rsid w:val="00E055A7"/>
    <w:rsid w:val="00E05895"/>
    <w:rsid w:val="00E05A8C"/>
    <w:rsid w:val="00E06084"/>
    <w:rsid w:val="00E07C90"/>
    <w:rsid w:val="00E07F55"/>
    <w:rsid w:val="00E126E1"/>
    <w:rsid w:val="00E13AD0"/>
    <w:rsid w:val="00E13C65"/>
    <w:rsid w:val="00E13DA5"/>
    <w:rsid w:val="00E13DB2"/>
    <w:rsid w:val="00E14251"/>
    <w:rsid w:val="00E14273"/>
    <w:rsid w:val="00E15E1A"/>
    <w:rsid w:val="00E161C9"/>
    <w:rsid w:val="00E170C5"/>
    <w:rsid w:val="00E21C5D"/>
    <w:rsid w:val="00E22058"/>
    <w:rsid w:val="00E22810"/>
    <w:rsid w:val="00E23D68"/>
    <w:rsid w:val="00E241F8"/>
    <w:rsid w:val="00E24AA3"/>
    <w:rsid w:val="00E253D6"/>
    <w:rsid w:val="00E26DF1"/>
    <w:rsid w:val="00E30099"/>
    <w:rsid w:val="00E31A4D"/>
    <w:rsid w:val="00E328C4"/>
    <w:rsid w:val="00E3381D"/>
    <w:rsid w:val="00E35AA7"/>
    <w:rsid w:val="00E367F8"/>
    <w:rsid w:val="00E36AAC"/>
    <w:rsid w:val="00E36CE7"/>
    <w:rsid w:val="00E37D4B"/>
    <w:rsid w:val="00E40A6B"/>
    <w:rsid w:val="00E41BF4"/>
    <w:rsid w:val="00E426A5"/>
    <w:rsid w:val="00E436A1"/>
    <w:rsid w:val="00E44D4B"/>
    <w:rsid w:val="00E458F2"/>
    <w:rsid w:val="00E45DA4"/>
    <w:rsid w:val="00E46062"/>
    <w:rsid w:val="00E46D5A"/>
    <w:rsid w:val="00E471DF"/>
    <w:rsid w:val="00E4731F"/>
    <w:rsid w:val="00E500EC"/>
    <w:rsid w:val="00E50E11"/>
    <w:rsid w:val="00E511B5"/>
    <w:rsid w:val="00E51C4F"/>
    <w:rsid w:val="00E52F4E"/>
    <w:rsid w:val="00E536AD"/>
    <w:rsid w:val="00E53D5E"/>
    <w:rsid w:val="00E5520A"/>
    <w:rsid w:val="00E55473"/>
    <w:rsid w:val="00E56944"/>
    <w:rsid w:val="00E6019D"/>
    <w:rsid w:val="00E608E6"/>
    <w:rsid w:val="00E624C4"/>
    <w:rsid w:val="00E66640"/>
    <w:rsid w:val="00E67009"/>
    <w:rsid w:val="00E67217"/>
    <w:rsid w:val="00E674DB"/>
    <w:rsid w:val="00E70873"/>
    <w:rsid w:val="00E70A8C"/>
    <w:rsid w:val="00E70CDA"/>
    <w:rsid w:val="00E70E47"/>
    <w:rsid w:val="00E73F45"/>
    <w:rsid w:val="00E74BF5"/>
    <w:rsid w:val="00E74F66"/>
    <w:rsid w:val="00E755EA"/>
    <w:rsid w:val="00E75A2D"/>
    <w:rsid w:val="00E800AC"/>
    <w:rsid w:val="00E802FF"/>
    <w:rsid w:val="00E8055D"/>
    <w:rsid w:val="00E805E6"/>
    <w:rsid w:val="00E80E98"/>
    <w:rsid w:val="00E819DE"/>
    <w:rsid w:val="00E832E1"/>
    <w:rsid w:val="00E83325"/>
    <w:rsid w:val="00E83449"/>
    <w:rsid w:val="00E83CA7"/>
    <w:rsid w:val="00E85678"/>
    <w:rsid w:val="00E85C59"/>
    <w:rsid w:val="00E864D5"/>
    <w:rsid w:val="00E901C4"/>
    <w:rsid w:val="00E903FB"/>
    <w:rsid w:val="00E9130C"/>
    <w:rsid w:val="00E91385"/>
    <w:rsid w:val="00E915B9"/>
    <w:rsid w:val="00E91FC0"/>
    <w:rsid w:val="00E92716"/>
    <w:rsid w:val="00E944FF"/>
    <w:rsid w:val="00E95443"/>
    <w:rsid w:val="00E95BE0"/>
    <w:rsid w:val="00E95C0E"/>
    <w:rsid w:val="00E964F3"/>
    <w:rsid w:val="00E96EF7"/>
    <w:rsid w:val="00E9768D"/>
    <w:rsid w:val="00EA1B62"/>
    <w:rsid w:val="00EA2180"/>
    <w:rsid w:val="00EA2752"/>
    <w:rsid w:val="00EA2805"/>
    <w:rsid w:val="00EA689C"/>
    <w:rsid w:val="00EA7720"/>
    <w:rsid w:val="00EB01C7"/>
    <w:rsid w:val="00EB19CF"/>
    <w:rsid w:val="00EB4CD0"/>
    <w:rsid w:val="00EB5FE8"/>
    <w:rsid w:val="00EB670D"/>
    <w:rsid w:val="00EC1672"/>
    <w:rsid w:val="00EC1FB0"/>
    <w:rsid w:val="00EC2BDD"/>
    <w:rsid w:val="00EC2CA7"/>
    <w:rsid w:val="00EC2DAB"/>
    <w:rsid w:val="00EC40A5"/>
    <w:rsid w:val="00EC473F"/>
    <w:rsid w:val="00EC4C7D"/>
    <w:rsid w:val="00EC536B"/>
    <w:rsid w:val="00EC58B9"/>
    <w:rsid w:val="00EC73E4"/>
    <w:rsid w:val="00ED0142"/>
    <w:rsid w:val="00ED0BC7"/>
    <w:rsid w:val="00ED1A0E"/>
    <w:rsid w:val="00ED284F"/>
    <w:rsid w:val="00ED2DA3"/>
    <w:rsid w:val="00ED35A1"/>
    <w:rsid w:val="00ED3C9E"/>
    <w:rsid w:val="00ED3F67"/>
    <w:rsid w:val="00ED40EF"/>
    <w:rsid w:val="00ED410F"/>
    <w:rsid w:val="00ED4E4B"/>
    <w:rsid w:val="00ED5AD9"/>
    <w:rsid w:val="00ED5AFB"/>
    <w:rsid w:val="00ED6060"/>
    <w:rsid w:val="00ED7A8C"/>
    <w:rsid w:val="00EE02E5"/>
    <w:rsid w:val="00EE1755"/>
    <w:rsid w:val="00EE189D"/>
    <w:rsid w:val="00EE48F1"/>
    <w:rsid w:val="00EE5C6C"/>
    <w:rsid w:val="00EE6A20"/>
    <w:rsid w:val="00EE74D8"/>
    <w:rsid w:val="00EF02B7"/>
    <w:rsid w:val="00EF0671"/>
    <w:rsid w:val="00EF187B"/>
    <w:rsid w:val="00EF2F31"/>
    <w:rsid w:val="00EF3742"/>
    <w:rsid w:val="00EF3D6A"/>
    <w:rsid w:val="00EF53E6"/>
    <w:rsid w:val="00EF5FA2"/>
    <w:rsid w:val="00EF6363"/>
    <w:rsid w:val="00EF6EE4"/>
    <w:rsid w:val="00EF7BE8"/>
    <w:rsid w:val="00EF7BEF"/>
    <w:rsid w:val="00F006DB"/>
    <w:rsid w:val="00F00DDA"/>
    <w:rsid w:val="00F01BC6"/>
    <w:rsid w:val="00F0293C"/>
    <w:rsid w:val="00F029D0"/>
    <w:rsid w:val="00F03720"/>
    <w:rsid w:val="00F03A2C"/>
    <w:rsid w:val="00F03AC8"/>
    <w:rsid w:val="00F04061"/>
    <w:rsid w:val="00F0448B"/>
    <w:rsid w:val="00F049FF"/>
    <w:rsid w:val="00F05BA8"/>
    <w:rsid w:val="00F05C14"/>
    <w:rsid w:val="00F06637"/>
    <w:rsid w:val="00F07C3A"/>
    <w:rsid w:val="00F10F24"/>
    <w:rsid w:val="00F10F6D"/>
    <w:rsid w:val="00F1239D"/>
    <w:rsid w:val="00F12901"/>
    <w:rsid w:val="00F12A5A"/>
    <w:rsid w:val="00F12A65"/>
    <w:rsid w:val="00F136B9"/>
    <w:rsid w:val="00F13849"/>
    <w:rsid w:val="00F13BA9"/>
    <w:rsid w:val="00F14791"/>
    <w:rsid w:val="00F15B99"/>
    <w:rsid w:val="00F20265"/>
    <w:rsid w:val="00F2069F"/>
    <w:rsid w:val="00F22E86"/>
    <w:rsid w:val="00F255F3"/>
    <w:rsid w:val="00F26ADC"/>
    <w:rsid w:val="00F27C55"/>
    <w:rsid w:val="00F27FA2"/>
    <w:rsid w:val="00F30465"/>
    <w:rsid w:val="00F31F8B"/>
    <w:rsid w:val="00F3222A"/>
    <w:rsid w:val="00F3237E"/>
    <w:rsid w:val="00F32A12"/>
    <w:rsid w:val="00F3354F"/>
    <w:rsid w:val="00F37F31"/>
    <w:rsid w:val="00F4002A"/>
    <w:rsid w:val="00F423AB"/>
    <w:rsid w:val="00F430F9"/>
    <w:rsid w:val="00F43176"/>
    <w:rsid w:val="00F4353F"/>
    <w:rsid w:val="00F4463B"/>
    <w:rsid w:val="00F451D5"/>
    <w:rsid w:val="00F46A94"/>
    <w:rsid w:val="00F473EE"/>
    <w:rsid w:val="00F527E1"/>
    <w:rsid w:val="00F53B43"/>
    <w:rsid w:val="00F550B1"/>
    <w:rsid w:val="00F551D1"/>
    <w:rsid w:val="00F56296"/>
    <w:rsid w:val="00F57865"/>
    <w:rsid w:val="00F61583"/>
    <w:rsid w:val="00F61AD1"/>
    <w:rsid w:val="00F62F16"/>
    <w:rsid w:val="00F65ABC"/>
    <w:rsid w:val="00F65CC3"/>
    <w:rsid w:val="00F66B07"/>
    <w:rsid w:val="00F67C9B"/>
    <w:rsid w:val="00F706DB"/>
    <w:rsid w:val="00F706F0"/>
    <w:rsid w:val="00F70AFC"/>
    <w:rsid w:val="00F70C95"/>
    <w:rsid w:val="00F7117A"/>
    <w:rsid w:val="00F72642"/>
    <w:rsid w:val="00F72DD2"/>
    <w:rsid w:val="00F73248"/>
    <w:rsid w:val="00F753F1"/>
    <w:rsid w:val="00F75652"/>
    <w:rsid w:val="00F77573"/>
    <w:rsid w:val="00F77B54"/>
    <w:rsid w:val="00F77B58"/>
    <w:rsid w:val="00F805E2"/>
    <w:rsid w:val="00F80857"/>
    <w:rsid w:val="00F82E3F"/>
    <w:rsid w:val="00F830B2"/>
    <w:rsid w:val="00F844DF"/>
    <w:rsid w:val="00F8503D"/>
    <w:rsid w:val="00F85884"/>
    <w:rsid w:val="00F862BB"/>
    <w:rsid w:val="00F86501"/>
    <w:rsid w:val="00F87858"/>
    <w:rsid w:val="00F92FD3"/>
    <w:rsid w:val="00F9433F"/>
    <w:rsid w:val="00F94709"/>
    <w:rsid w:val="00F95236"/>
    <w:rsid w:val="00F954A1"/>
    <w:rsid w:val="00F9700D"/>
    <w:rsid w:val="00FA0615"/>
    <w:rsid w:val="00FA0826"/>
    <w:rsid w:val="00FA0A17"/>
    <w:rsid w:val="00FA2B31"/>
    <w:rsid w:val="00FA2B99"/>
    <w:rsid w:val="00FA328E"/>
    <w:rsid w:val="00FA54CC"/>
    <w:rsid w:val="00FA584F"/>
    <w:rsid w:val="00FA5ABC"/>
    <w:rsid w:val="00FA5FD8"/>
    <w:rsid w:val="00FA6706"/>
    <w:rsid w:val="00FA67E0"/>
    <w:rsid w:val="00FA6B1B"/>
    <w:rsid w:val="00FA7258"/>
    <w:rsid w:val="00FB1A43"/>
    <w:rsid w:val="00FB276D"/>
    <w:rsid w:val="00FB2D03"/>
    <w:rsid w:val="00FB4560"/>
    <w:rsid w:val="00FB528C"/>
    <w:rsid w:val="00FB6D08"/>
    <w:rsid w:val="00FB758E"/>
    <w:rsid w:val="00FB7E0E"/>
    <w:rsid w:val="00FC0C11"/>
    <w:rsid w:val="00FC1F90"/>
    <w:rsid w:val="00FC218F"/>
    <w:rsid w:val="00FC21A8"/>
    <w:rsid w:val="00FC368A"/>
    <w:rsid w:val="00FC36FA"/>
    <w:rsid w:val="00FC3E44"/>
    <w:rsid w:val="00FC40BC"/>
    <w:rsid w:val="00FC532A"/>
    <w:rsid w:val="00FC5DAC"/>
    <w:rsid w:val="00FD0EDD"/>
    <w:rsid w:val="00FD1C6F"/>
    <w:rsid w:val="00FD2F7F"/>
    <w:rsid w:val="00FD49A3"/>
    <w:rsid w:val="00FD4CD4"/>
    <w:rsid w:val="00FD63AB"/>
    <w:rsid w:val="00FD6636"/>
    <w:rsid w:val="00FD6D07"/>
    <w:rsid w:val="00FD7252"/>
    <w:rsid w:val="00FE02F9"/>
    <w:rsid w:val="00FE2D53"/>
    <w:rsid w:val="00FE5094"/>
    <w:rsid w:val="00FE5138"/>
    <w:rsid w:val="00FE6010"/>
    <w:rsid w:val="00FE6269"/>
    <w:rsid w:val="00FE6522"/>
    <w:rsid w:val="00FE6CA3"/>
    <w:rsid w:val="00FE70D6"/>
    <w:rsid w:val="00FE7D06"/>
    <w:rsid w:val="00FF01B4"/>
    <w:rsid w:val="00FF78D8"/>
    <w:rsid w:val="00FF7A17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5F49DF07"/>
  <w15:docId w15:val="{826B4B66-51EF-4FA8-AC9F-5A085C8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677"/>
  </w:style>
  <w:style w:type="paragraph" w:styleId="Nagwek1">
    <w:name w:val="heading 1"/>
    <w:basedOn w:val="Normalny"/>
    <w:next w:val="Normalny"/>
    <w:link w:val="Nagwek1Znak"/>
    <w:qFormat/>
    <w:rsid w:val="00C55F7A"/>
    <w:pPr>
      <w:keepNext/>
      <w:jc w:val="center"/>
      <w:outlineLvl w:val="0"/>
    </w:pPr>
    <w:rPr>
      <w:rFonts w:ascii="Arial" w:hAnsi="Arial"/>
      <w:i/>
      <w:u w:val="single"/>
    </w:rPr>
  </w:style>
  <w:style w:type="paragraph" w:styleId="Nagwek2">
    <w:name w:val="heading 2"/>
    <w:basedOn w:val="Normalny"/>
    <w:next w:val="Normalny"/>
    <w:qFormat/>
    <w:rsid w:val="00C55F7A"/>
    <w:pPr>
      <w:keepNext/>
      <w:numPr>
        <w:numId w:val="2"/>
      </w:numPr>
      <w:jc w:val="both"/>
      <w:outlineLvl w:val="1"/>
    </w:pPr>
    <w:rPr>
      <w:rFonts w:ascii="Arial" w:hAnsi="Arial"/>
      <w:b/>
      <w:u w:val="single"/>
    </w:rPr>
  </w:style>
  <w:style w:type="paragraph" w:styleId="Nagwek3">
    <w:name w:val="heading 3"/>
    <w:basedOn w:val="Normalny"/>
    <w:next w:val="Normalny"/>
    <w:link w:val="Nagwek3Znak"/>
    <w:qFormat/>
    <w:rsid w:val="00C55F7A"/>
    <w:pPr>
      <w:keepNext/>
      <w:widowControl w:val="0"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C55F7A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C55F7A"/>
    <w:pPr>
      <w:keepNext/>
      <w:jc w:val="center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23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C55F7A"/>
    <w:pPr>
      <w:jc w:val="center"/>
    </w:pPr>
    <w:rPr>
      <w:rFonts w:ascii="Arial" w:hAnsi="Arial"/>
      <w:b/>
      <w:sz w:val="24"/>
    </w:rPr>
  </w:style>
  <w:style w:type="paragraph" w:styleId="Tekstpodstawowywcity2">
    <w:name w:val="Body Text Indent 2"/>
    <w:basedOn w:val="Normalny"/>
    <w:rsid w:val="00C55F7A"/>
    <w:pPr>
      <w:widowControl w:val="0"/>
      <w:ind w:left="284" w:hanging="284"/>
      <w:jc w:val="both"/>
    </w:pPr>
    <w:rPr>
      <w:rFonts w:ascii="Arial" w:hAnsi="Arial"/>
      <w:snapToGrid w:val="0"/>
      <w:color w:val="000000"/>
    </w:rPr>
  </w:style>
  <w:style w:type="paragraph" w:styleId="Tekstpodstawowywcity">
    <w:name w:val="Body Text Indent"/>
    <w:basedOn w:val="Normalny"/>
    <w:rsid w:val="00C55F7A"/>
    <w:pPr>
      <w:ind w:left="360"/>
      <w:jc w:val="center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C55F7A"/>
    <w:pPr>
      <w:jc w:val="both"/>
    </w:pPr>
    <w:rPr>
      <w:rFonts w:ascii="Arial" w:hAnsi="Arial"/>
      <w:i/>
    </w:rPr>
  </w:style>
  <w:style w:type="paragraph" w:styleId="Tekstpodstawowy2">
    <w:name w:val="Body Text 2"/>
    <w:basedOn w:val="Normalny"/>
    <w:rsid w:val="00C55F7A"/>
    <w:pPr>
      <w:jc w:val="both"/>
    </w:pPr>
    <w:rPr>
      <w:rFonts w:ascii="Arial" w:hAnsi="Arial"/>
      <w:b/>
    </w:rPr>
  </w:style>
  <w:style w:type="paragraph" w:styleId="Stopka">
    <w:name w:val="footer"/>
    <w:basedOn w:val="Normalny"/>
    <w:link w:val="StopkaZnak"/>
    <w:rsid w:val="00C55F7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55F7A"/>
  </w:style>
  <w:style w:type="paragraph" w:styleId="Nagwek">
    <w:name w:val="header"/>
    <w:aliases w:val="Nagłówek strony Znak Znak Znak,Nagłówek strony Znak Znak"/>
    <w:basedOn w:val="Normalny"/>
    <w:link w:val="NagwekZnak"/>
    <w:uiPriority w:val="99"/>
    <w:rsid w:val="00C55F7A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C55F7A"/>
    <w:pPr>
      <w:ind w:left="284" w:hanging="284"/>
      <w:jc w:val="both"/>
    </w:pPr>
    <w:rPr>
      <w:rFonts w:ascii="Arial" w:hAnsi="Arial"/>
    </w:rPr>
  </w:style>
  <w:style w:type="paragraph" w:styleId="Tytu">
    <w:name w:val="Title"/>
    <w:basedOn w:val="Normalny"/>
    <w:qFormat/>
    <w:rsid w:val="00C55F7A"/>
    <w:pPr>
      <w:jc w:val="center"/>
    </w:pPr>
    <w:rPr>
      <w:rFonts w:ascii="Arial" w:hAnsi="Arial"/>
      <w:b/>
      <w:sz w:val="32"/>
    </w:rPr>
  </w:style>
  <w:style w:type="paragraph" w:styleId="Tekstdymka">
    <w:name w:val="Balloon Text"/>
    <w:basedOn w:val="Normalny"/>
    <w:semiHidden/>
    <w:rsid w:val="008C23B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114B40"/>
    <w:rPr>
      <w:color w:val="0000FF"/>
      <w:u w:val="single"/>
    </w:rPr>
  </w:style>
  <w:style w:type="table" w:styleId="Tabela-Siatka">
    <w:name w:val="Table Grid"/>
    <w:basedOn w:val="Standardowy"/>
    <w:rsid w:val="00025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wcity2">
    <w:name w:val="WW-Tekst podstawowy wcięty 2"/>
    <w:basedOn w:val="Normalny"/>
    <w:rsid w:val="009D5A95"/>
    <w:pPr>
      <w:widowControl w:val="0"/>
      <w:suppressAutoHyphens/>
      <w:ind w:left="340" w:hanging="340"/>
      <w:jc w:val="both"/>
    </w:pPr>
    <w:rPr>
      <w:rFonts w:ascii="Thorndale" w:eastAsia="HG Mincho Light J" w:hAnsi="Thorndale"/>
      <w:color w:val="000000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500A2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70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703"/>
  </w:style>
  <w:style w:type="character" w:styleId="Odwoanieprzypisukocowego">
    <w:name w:val="endnote reference"/>
    <w:uiPriority w:val="99"/>
    <w:semiHidden/>
    <w:unhideWhenUsed/>
    <w:rsid w:val="00375703"/>
    <w:rPr>
      <w:vertAlign w:val="superscript"/>
    </w:rPr>
  </w:style>
  <w:style w:type="character" w:customStyle="1" w:styleId="TekstpodstawowyZnak">
    <w:name w:val="Tekst podstawowy Znak"/>
    <w:link w:val="Tekstpodstawowy"/>
    <w:rsid w:val="00F15B99"/>
    <w:rPr>
      <w:rFonts w:ascii="Arial" w:hAnsi="Arial"/>
      <w:i/>
    </w:rPr>
  </w:style>
  <w:style w:type="character" w:customStyle="1" w:styleId="Nagwek6Znak">
    <w:name w:val="Nagłówek 6 Znak"/>
    <w:link w:val="Nagwek6"/>
    <w:uiPriority w:val="9"/>
    <w:semiHidden/>
    <w:rsid w:val="00D523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1Znak">
    <w:name w:val="Nagłówek 1 Znak"/>
    <w:link w:val="Nagwek1"/>
    <w:rsid w:val="00D5234C"/>
    <w:rPr>
      <w:rFonts w:ascii="Arial" w:hAnsi="Arial"/>
      <w:i/>
      <w:u w:val="single"/>
    </w:rPr>
  </w:style>
  <w:style w:type="character" w:customStyle="1" w:styleId="Nagwek3Znak">
    <w:name w:val="Nagłówek 3 Znak"/>
    <w:link w:val="Nagwek3"/>
    <w:rsid w:val="00D5234C"/>
    <w:rPr>
      <w:rFonts w:ascii="Arial" w:hAnsi="Arial"/>
      <w:b/>
    </w:rPr>
  </w:style>
  <w:style w:type="character" w:customStyle="1" w:styleId="Nagwek4Znak">
    <w:name w:val="Nagłówek 4 Znak"/>
    <w:link w:val="Nagwek4"/>
    <w:rsid w:val="00D5234C"/>
    <w:rPr>
      <w:rFonts w:ascii="Arial" w:hAnsi="Arial"/>
      <w:b/>
    </w:rPr>
  </w:style>
  <w:style w:type="character" w:customStyle="1" w:styleId="Nagwek5Znak">
    <w:name w:val="Nagłówek 5 Znak"/>
    <w:link w:val="Nagwek5"/>
    <w:rsid w:val="00D5234C"/>
    <w:rPr>
      <w:rFonts w:ascii="Arial" w:hAnsi="Arial"/>
      <w:b/>
    </w:rPr>
  </w:style>
  <w:style w:type="character" w:customStyle="1" w:styleId="NagwekZnak">
    <w:name w:val="Nagłówek Znak"/>
    <w:aliases w:val="Nagłówek strony Znak Znak Znak Znak,Nagłówek strony Znak Znak Znak1"/>
    <w:basedOn w:val="Domylnaczcionkaakapitu"/>
    <w:link w:val="Nagwek"/>
    <w:uiPriority w:val="99"/>
    <w:rsid w:val="005E42D9"/>
  </w:style>
  <w:style w:type="paragraph" w:styleId="Bezodstpw">
    <w:name w:val="No Spacing"/>
    <w:uiPriority w:val="1"/>
    <w:qFormat/>
    <w:rsid w:val="00027775"/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rsid w:val="00F9433F"/>
  </w:style>
  <w:style w:type="paragraph" w:customStyle="1" w:styleId="Tekstpodstawowy31">
    <w:name w:val="Tekst podstawowy 31"/>
    <w:basedOn w:val="Normalny"/>
    <w:rsid w:val="00F9433F"/>
    <w:pPr>
      <w:suppressAutoHyphens/>
      <w:jc w:val="center"/>
    </w:pPr>
    <w:rPr>
      <w:lang w:eastAsia="zh-CN"/>
    </w:rPr>
  </w:style>
  <w:style w:type="paragraph" w:customStyle="1" w:styleId="Tekstpodstawowy22">
    <w:name w:val="Tekst podstawowy 22"/>
    <w:basedOn w:val="Normalny"/>
    <w:rsid w:val="003A2569"/>
    <w:pPr>
      <w:suppressAutoHyphens/>
      <w:jc w:val="both"/>
    </w:pPr>
    <w:rPr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B60BD3"/>
  </w:style>
  <w:style w:type="paragraph" w:styleId="Tekstprzypisudolnego">
    <w:name w:val="footnote text"/>
    <w:basedOn w:val="Normalny"/>
    <w:link w:val="TekstprzypisudolnegoZnak"/>
    <w:uiPriority w:val="99"/>
    <w:rsid w:val="000A1ECD"/>
    <w:pPr>
      <w:suppressAutoHyphens/>
    </w:pPr>
    <w:rPr>
      <w:sz w:val="24"/>
    </w:rPr>
  </w:style>
  <w:style w:type="character" w:customStyle="1" w:styleId="TekstprzypisudolnegoZnak">
    <w:name w:val="Tekst przypisu dolnego Znak"/>
    <w:link w:val="Tekstprzypisudolnego"/>
    <w:uiPriority w:val="99"/>
    <w:rsid w:val="000A1ECD"/>
    <w:rPr>
      <w:sz w:val="24"/>
    </w:rPr>
  </w:style>
  <w:style w:type="character" w:customStyle="1" w:styleId="classification-text">
    <w:name w:val="classification-text"/>
    <w:basedOn w:val="Domylnaczcionkaakapitu"/>
    <w:rsid w:val="009F7454"/>
  </w:style>
  <w:style w:type="paragraph" w:customStyle="1" w:styleId="Default">
    <w:name w:val="Default"/>
    <w:rsid w:val="00FA5ABC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Pogrubienie">
    <w:name w:val="Strong"/>
    <w:uiPriority w:val="22"/>
    <w:qFormat/>
    <w:rsid w:val="00872913"/>
    <w:rPr>
      <w:b/>
      <w:bCs/>
    </w:rPr>
  </w:style>
  <w:style w:type="character" w:styleId="Odwoanieprzypisudolnego">
    <w:name w:val="footnote reference"/>
    <w:uiPriority w:val="99"/>
    <w:semiHidden/>
    <w:unhideWhenUsed/>
    <w:rsid w:val="00EB01C7"/>
    <w:rPr>
      <w:vertAlign w:val="superscript"/>
    </w:rPr>
  </w:style>
  <w:style w:type="character" w:styleId="Uwydatnienie">
    <w:name w:val="Emphasis"/>
    <w:uiPriority w:val="20"/>
    <w:qFormat/>
    <w:rsid w:val="00546B8F"/>
    <w:rPr>
      <w:i/>
      <w:iCs/>
    </w:rPr>
  </w:style>
  <w:style w:type="character" w:customStyle="1" w:styleId="StopkaZnak1">
    <w:name w:val="Stopka Znak1"/>
    <w:uiPriority w:val="99"/>
    <w:qFormat/>
    <w:rsid w:val="00AD694B"/>
    <w:rPr>
      <w:rFonts w:cs="font488"/>
      <w:color w:val="00000A"/>
    </w:rPr>
  </w:style>
  <w:style w:type="character" w:customStyle="1" w:styleId="Nierozpoznanawzmianka1">
    <w:name w:val="Nierozpoznana wzmianka1"/>
    <w:uiPriority w:val="99"/>
    <w:semiHidden/>
    <w:unhideWhenUsed/>
    <w:rsid w:val="00B56B6A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F03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72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72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7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3720"/>
    <w:rPr>
      <w:b/>
      <w:bCs/>
    </w:rPr>
  </w:style>
  <w:style w:type="character" w:styleId="UyteHipercze">
    <w:name w:val="FollowedHyperlink"/>
    <w:uiPriority w:val="99"/>
    <w:semiHidden/>
    <w:unhideWhenUsed/>
    <w:rsid w:val="005676C4"/>
    <w:rPr>
      <w:color w:val="954F72"/>
      <w:u w:val="single"/>
    </w:rPr>
  </w:style>
  <w:style w:type="character" w:customStyle="1" w:styleId="Tekstpodstawowy3Znak">
    <w:name w:val="Tekst podstawowy 3 Znak"/>
    <w:link w:val="Tekstpodstawowy3"/>
    <w:rsid w:val="00CF38D7"/>
    <w:rPr>
      <w:rFonts w:ascii="Arial" w:hAnsi="Arial"/>
      <w:b/>
      <w:sz w:val="24"/>
    </w:rPr>
  </w:style>
  <w:style w:type="paragraph" w:styleId="NormalnyWeb">
    <w:name w:val="Normal (Web)"/>
    <w:basedOn w:val="Normalny"/>
    <w:uiPriority w:val="99"/>
    <w:unhideWhenUsed/>
    <w:rsid w:val="0003094E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F02B7"/>
    <w:pPr>
      <w:suppressAutoHyphens/>
      <w:autoSpaceDN w:val="0"/>
      <w:textAlignment w:val="baseline"/>
    </w:pPr>
    <w:rPr>
      <w:kern w:val="3"/>
    </w:rPr>
  </w:style>
  <w:style w:type="numbering" w:customStyle="1" w:styleId="WWNum21">
    <w:name w:val="WWNum21"/>
    <w:basedOn w:val="Bezlisty"/>
    <w:rsid w:val="00EF02B7"/>
    <w:pPr>
      <w:numPr>
        <w:numId w:val="23"/>
      </w:numPr>
    </w:pPr>
  </w:style>
  <w:style w:type="numbering" w:customStyle="1" w:styleId="WWNum22">
    <w:name w:val="WWNum22"/>
    <w:basedOn w:val="Bezlisty"/>
    <w:rsid w:val="00EF02B7"/>
    <w:pPr>
      <w:numPr>
        <w:numId w:val="24"/>
      </w:numPr>
    </w:pPr>
  </w:style>
  <w:style w:type="character" w:customStyle="1" w:styleId="gwpbf1b67c9size">
    <w:name w:val="gwpbf1b67c9_size"/>
    <w:basedOn w:val="Domylnaczcionkaakapitu"/>
    <w:rsid w:val="003D308A"/>
  </w:style>
  <w:style w:type="character" w:customStyle="1" w:styleId="gwpbf1b67c9colour">
    <w:name w:val="gwpbf1b67c9_colour"/>
    <w:basedOn w:val="Domylnaczcionkaakapitu"/>
    <w:rsid w:val="003D308A"/>
  </w:style>
  <w:style w:type="character" w:styleId="Nierozpoznanawzmianka">
    <w:name w:val="Unresolved Mention"/>
    <w:basedOn w:val="Domylnaczcionkaakapitu"/>
    <w:uiPriority w:val="99"/>
    <w:semiHidden/>
    <w:unhideWhenUsed/>
    <w:rsid w:val="00B7082B"/>
    <w:rPr>
      <w:color w:val="605E5C"/>
      <w:shd w:val="clear" w:color="auto" w:fill="E1DFDD"/>
    </w:rPr>
  </w:style>
  <w:style w:type="character" w:customStyle="1" w:styleId="Tekstpodstawowywcity3Znak">
    <w:name w:val="Tekst podstawowy wcięty 3 Znak"/>
    <w:link w:val="Tekstpodstawowywcity3"/>
    <w:rsid w:val="00972496"/>
    <w:rPr>
      <w:rFonts w:ascii="Arial" w:hAnsi="Arial"/>
    </w:rPr>
  </w:style>
  <w:style w:type="paragraph" w:customStyle="1" w:styleId="Tekstpodstawowy32">
    <w:name w:val="Tekst podstawowy 32"/>
    <w:basedOn w:val="Normalny"/>
    <w:rsid w:val="00723942"/>
    <w:pPr>
      <w:suppressAutoHyphens/>
      <w:jc w:val="center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am.publ@spzoz.zgorzelec.pl" TargetMode="External"/><Relationship Id="rId18" Type="http://schemas.openxmlformats.org/officeDocument/2006/relationships/hyperlink" Target="mailto:zam.publ@spzoz.zgorzelec.pl" TargetMode="External"/><Relationship Id="rId26" Type="http://schemas.openxmlformats.org/officeDocument/2006/relationships/hyperlink" Target="https://platformazakupowa.pl/pn/spzoz_zgorzelec" TargetMode="External"/><Relationship Id="rId39" Type="http://schemas.openxmlformats.org/officeDocument/2006/relationships/footer" Target="footer2.xml"/><Relationship Id="rId21" Type="http://schemas.openxmlformats.org/officeDocument/2006/relationships/hyperlink" Target="http://www.platformazakupowa.pl" TargetMode="External"/><Relationship Id="rId34" Type="http://schemas.openxmlformats.org/officeDocument/2006/relationships/hyperlink" Target="https://platformazakupowa.pl/pn/spzoz_zgorzelec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spzoz_zgorzelec" TargetMode="External"/><Relationship Id="rId20" Type="http://schemas.openxmlformats.org/officeDocument/2006/relationships/hyperlink" Target="http://www.platformazakupowa.pl" TargetMode="External"/><Relationship Id="rId29" Type="http://schemas.openxmlformats.org/officeDocument/2006/relationships/hyperlink" Target="https://platformazakupowa.pl/pn/spzoz_zgorzelec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994524" TargetMode="External"/><Relationship Id="rId24" Type="http://schemas.openxmlformats.org/officeDocument/2006/relationships/hyperlink" Target="mailto:cwk@platformazakupowa.pl" TargetMode="External"/><Relationship Id="rId32" Type="http://schemas.openxmlformats.org/officeDocument/2006/relationships/hyperlink" Target="https://platformazakupowa.pl/pn/spzoz_zgorzelec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ortalzp.pl/kody-cpv/szczegoly/pojazdy-paramedyczne-3330" TargetMode="External"/><Relationship Id="rId23" Type="http://schemas.openxmlformats.org/officeDocument/2006/relationships/hyperlink" Target="https://docs.google.com/document/d/1kdC7je8RNO5FSk_N0NY7nv1Xj1WYJza-CmXvYH8evhk/edit" TargetMode="External"/><Relationship Id="rId28" Type="http://schemas.openxmlformats.org/officeDocument/2006/relationships/hyperlink" Target="https://platformazakupowa.pl/pn/spzoz_zgorzelec" TargetMode="External"/><Relationship Id="rId36" Type="http://schemas.openxmlformats.org/officeDocument/2006/relationships/hyperlink" Target="mailto:iod@spzoz.zgorzlec.pl" TargetMode="External"/><Relationship Id="rId10" Type="http://schemas.openxmlformats.org/officeDocument/2006/relationships/hyperlink" Target="mailto:zam.publ@spzoz.zgorzelec.pl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s://platformazakupowa.pl/pn/spzoz_zgorzele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zoz.zgorzelec.pl" TargetMode="External"/><Relationship Id="rId14" Type="http://schemas.openxmlformats.org/officeDocument/2006/relationships/hyperlink" Target="https://platformazakupowa.pl/pn/spzoz_zgorzelec" TargetMode="External"/><Relationship Id="rId22" Type="http://schemas.openxmlformats.org/officeDocument/2006/relationships/hyperlink" Target="http://www.platformazakupowa.pl" TargetMode="External"/><Relationship Id="rId27" Type="http://schemas.openxmlformats.org/officeDocument/2006/relationships/hyperlink" Target="https://platformazakupowa.pl/pn/spzoz_zgorzelec" TargetMode="External"/><Relationship Id="rId30" Type="http://schemas.openxmlformats.org/officeDocument/2006/relationships/hyperlink" Target="https://platformazakupowa.pl/pn/spzoz_zgorzelec" TargetMode="External"/><Relationship Id="rId35" Type="http://schemas.openxmlformats.org/officeDocument/2006/relationships/hyperlink" Target="mailto:zam.publ@spzoz.zgorzelec.pl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www.spzoz.zgorzelec.pl" TargetMode="External"/><Relationship Id="rId17" Type="http://schemas.openxmlformats.org/officeDocument/2006/relationships/hyperlink" Target="mailto:zam.publ@spzoz.zgorzelec.pl" TargetMode="External"/><Relationship Id="rId25" Type="http://schemas.openxmlformats.org/officeDocument/2006/relationships/hyperlink" Target="http://www.platformazakupowa.pl" TargetMode="External"/><Relationship Id="rId33" Type="http://schemas.openxmlformats.org/officeDocument/2006/relationships/hyperlink" Target="https://platformazakupowa.pl/pn/spzoz_zgorzelec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13B5F-489B-48D0-97DC-394CBD30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2471</TotalTime>
  <Pages>17</Pages>
  <Words>9657</Words>
  <Characters>57945</Characters>
  <Application>Microsoft Office Word</Application>
  <DocSecurity>0</DocSecurity>
  <Lines>482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67468</CharactersWithSpaces>
  <SharedDoc>false</SharedDoc>
  <HLinks>
    <vt:vector size="138" baseType="variant">
      <vt:variant>
        <vt:i4>5505086</vt:i4>
      </vt:variant>
      <vt:variant>
        <vt:i4>66</vt:i4>
      </vt:variant>
      <vt:variant>
        <vt:i4>0</vt:i4>
      </vt:variant>
      <vt:variant>
        <vt:i4>5</vt:i4>
      </vt:variant>
      <vt:variant>
        <vt:lpwstr>mailto:iod@spzoz.zgorzlec.pl</vt:lpwstr>
      </vt:variant>
      <vt:variant>
        <vt:lpwstr/>
      </vt:variant>
      <vt:variant>
        <vt:i4>4259967</vt:i4>
      </vt:variant>
      <vt:variant>
        <vt:i4>63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5570687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6553695</vt:i4>
      </vt:variant>
      <vt:variant>
        <vt:i4>42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1572968</vt:i4>
      </vt:variant>
      <vt:variant>
        <vt:i4>39</vt:i4>
      </vt:variant>
      <vt:variant>
        <vt:i4>0</vt:i4>
      </vt:variant>
      <vt:variant>
        <vt:i4>5</vt:i4>
      </vt:variant>
      <vt:variant>
        <vt:lpwstr>https://docs.google.com/document/d/1kdC7je8RNO5FSk_N0NY7nv1Xj1WYJza-CmXvYH8evhk/edit</vt:lpwstr>
      </vt:variant>
      <vt:variant>
        <vt:lpwstr/>
      </vt:variant>
      <vt:variant>
        <vt:i4>655390</vt:i4>
      </vt:variant>
      <vt:variant>
        <vt:i4>36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33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2752574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4259967</vt:i4>
      </vt:variant>
      <vt:variant>
        <vt:i4>27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3801181</vt:i4>
      </vt:variant>
      <vt:variant>
        <vt:i4>24</vt:i4>
      </vt:variant>
      <vt:variant>
        <vt:i4>0</vt:i4>
      </vt:variant>
      <vt:variant>
        <vt:i4>5</vt:i4>
      </vt:variant>
      <vt:variant>
        <vt:lpwstr>mailto:apteka@spzoz.zgorzelec.pl</vt:lpwstr>
      </vt:variant>
      <vt:variant>
        <vt:lpwstr/>
      </vt:variant>
      <vt:variant>
        <vt:i4>4259967</vt:i4>
      </vt:variant>
      <vt:variant>
        <vt:i4>21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5570687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5046274</vt:i4>
      </vt:variant>
      <vt:variant>
        <vt:i4>9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7667740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https://platformazakupowa.pl/pn/spzoz_zgorzelec 2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http://www.spzoz.zgorzelec.pl/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ZOZ</dc:creator>
  <cp:keywords/>
  <dc:description/>
  <cp:lastModifiedBy>Zamówienia Publiczne</cp:lastModifiedBy>
  <cp:revision>124</cp:revision>
  <cp:lastPrinted>2024-10-11T09:04:00Z</cp:lastPrinted>
  <dcterms:created xsi:type="dcterms:W3CDTF">2021-01-04T07:41:00Z</dcterms:created>
  <dcterms:modified xsi:type="dcterms:W3CDTF">2024-10-11T10:07:00Z</dcterms:modified>
</cp:coreProperties>
</file>