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3BBA6269" w:rsidR="00BF68DD" w:rsidRPr="00301AB8" w:rsidRDefault="00365CAA" w:rsidP="006F0EA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301AB8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301AB8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301AB8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301AB8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301AB8">
        <w:rPr>
          <w:rFonts w:ascii="Arial" w:hAnsi="Arial" w:cs="Arial"/>
          <w:color w:val="000000" w:themeColor="text1"/>
          <w:sz w:val="22"/>
          <w:szCs w:val="22"/>
        </w:rPr>
        <w:tab/>
      </w:r>
      <w:r w:rsidR="00BF68DD" w:rsidRPr="00301AB8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301AB8" w:rsidRPr="00301AB8">
        <w:rPr>
          <w:rFonts w:ascii="Arial" w:hAnsi="Arial" w:cs="Arial"/>
          <w:color w:val="000000" w:themeColor="text1"/>
          <w:sz w:val="22"/>
          <w:szCs w:val="22"/>
        </w:rPr>
        <w:t>28</w:t>
      </w:r>
      <w:r w:rsidR="00BF68DD" w:rsidRPr="00301A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EAD" w:rsidRPr="00301AB8">
        <w:rPr>
          <w:rFonts w:ascii="Arial" w:hAnsi="Arial" w:cs="Arial"/>
          <w:color w:val="000000" w:themeColor="text1"/>
          <w:sz w:val="22"/>
          <w:szCs w:val="22"/>
        </w:rPr>
        <w:t>września</w:t>
      </w:r>
      <w:r w:rsidR="00BF68DD" w:rsidRPr="00301AB8">
        <w:rPr>
          <w:rFonts w:ascii="Arial" w:hAnsi="Arial" w:cs="Arial"/>
          <w:color w:val="000000" w:themeColor="text1"/>
          <w:sz w:val="22"/>
          <w:szCs w:val="22"/>
        </w:rPr>
        <w:t xml:space="preserve"> 2021 r.</w:t>
      </w:r>
    </w:p>
    <w:p w14:paraId="1F1976D0" w14:textId="5FCCA817" w:rsidR="00365CAA" w:rsidRPr="00301AB8" w:rsidRDefault="00301AB8" w:rsidP="006F0EA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color w:val="000000" w:themeColor="text1"/>
          <w:sz w:val="22"/>
          <w:szCs w:val="22"/>
        </w:rPr>
        <w:t>BZzp.261.65</w:t>
      </w:r>
      <w:r w:rsidR="00BF68DD" w:rsidRPr="00301AB8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F26D7DB" w14:textId="394AD7D0" w:rsidR="00297681" w:rsidRPr="00301AB8" w:rsidRDefault="00297681" w:rsidP="006F0EAD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301AB8" w:rsidRDefault="002763A5" w:rsidP="006F0EAD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301AB8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301AB8" w:rsidRDefault="00365CAA" w:rsidP="006F0EAD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75D3ACC1" w14:textId="77777777" w:rsidR="00365CAA" w:rsidRPr="00301AB8" w:rsidRDefault="00365CAA" w:rsidP="006F0EAD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301AB8" w:rsidRDefault="00365CAA" w:rsidP="006F0EAD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301AB8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6443FB5D" w:rsidR="00365CAA" w:rsidRPr="00301AB8" w:rsidRDefault="00365CAA" w:rsidP="006F0EA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2763A5" w:rsidRPr="00301AB8">
        <w:rPr>
          <w:rFonts w:ascii="Arial" w:hAnsi="Arial" w:cs="Arial"/>
          <w:i/>
          <w:color w:val="000000" w:themeColor="text1"/>
          <w:sz w:val="22"/>
          <w:szCs w:val="22"/>
        </w:rPr>
        <w:t xml:space="preserve">Dostawa </w:t>
      </w:r>
      <w:r w:rsidR="00301AB8" w:rsidRPr="00301AB8">
        <w:rPr>
          <w:rFonts w:ascii="Arial" w:hAnsi="Arial" w:cs="Arial"/>
          <w:i/>
          <w:color w:val="000000" w:themeColor="text1"/>
          <w:sz w:val="22"/>
          <w:szCs w:val="22"/>
        </w:rPr>
        <w:t>owijarek samojezdnych dla RARS</w:t>
      </w:r>
      <w:r w:rsidR="00537854" w:rsidRPr="00301AB8">
        <w:rPr>
          <w:rFonts w:ascii="Arial" w:hAnsi="Arial" w:cs="Arial"/>
          <w:i/>
          <w:color w:val="000000" w:themeColor="text1"/>
          <w:sz w:val="22"/>
          <w:szCs w:val="22"/>
        </w:rPr>
        <w:t xml:space="preserve">  </w:t>
      </w:r>
      <w:r w:rsidRPr="00301AB8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301AB8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301AB8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301AB8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301AB8" w:rsidRPr="00301AB8">
        <w:rPr>
          <w:rFonts w:ascii="Arial" w:hAnsi="Arial" w:cs="Arial"/>
          <w:i/>
          <w:color w:val="000000" w:themeColor="text1"/>
          <w:sz w:val="22"/>
          <w:szCs w:val="22"/>
        </w:rPr>
        <w:t>65</w:t>
      </w:r>
      <w:r w:rsidR="00571A14" w:rsidRPr="00301AB8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301AB8" w:rsidRDefault="00035482" w:rsidP="006F0EAD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41B0E217" w:rsidR="00C817D5" w:rsidRPr="00301AB8" w:rsidRDefault="00365CAA" w:rsidP="006F0EAD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817D5" w:rsidRPr="00301AB8">
        <w:rPr>
          <w:rFonts w:ascii="Arial" w:eastAsia="Calibri" w:hAnsi="Arial" w:cs="Arial"/>
          <w:color w:val="000000" w:themeColor="text1"/>
          <w:sz w:val="22"/>
          <w:szCs w:val="22"/>
        </w:rPr>
        <w:t>284</w:t>
      </w:r>
      <w:r w:rsidR="003419F1"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301AB8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537854"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2021.1129 tj. </w:t>
      </w:r>
      <w:r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301AB8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301AB8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301AB8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301AB8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A747D3" w14:textId="77777777" w:rsidR="00762494" w:rsidRPr="00301AB8" w:rsidRDefault="00762494" w:rsidP="006F0EAD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6AA8CB0" w14:textId="1E106BFB" w:rsidR="002763A5" w:rsidRPr="00301AB8" w:rsidRDefault="00537854" w:rsidP="006F0E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301AB8" w:rsidRPr="00301A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763A5" w:rsidRPr="00301AB8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14:paraId="7E1EAEB5" w14:textId="5A2A19B3" w:rsidR="006F0EAD" w:rsidRPr="00301AB8" w:rsidRDefault="00301AB8" w:rsidP="00301A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01AB8">
        <w:rPr>
          <w:rFonts w:ascii="Arial" w:hAnsi="Arial" w:cs="Arial"/>
          <w:color w:val="000000" w:themeColor="text1"/>
          <w:sz w:val="22"/>
          <w:szCs w:val="22"/>
          <w:lang w:eastAsia="pl-PL"/>
        </w:rPr>
        <w:t>Czy istnieje możliwość przedłużenia terminu dostawy owijarek?</w:t>
      </w:r>
    </w:p>
    <w:p w14:paraId="571F6BA8" w14:textId="77777777" w:rsidR="006F0EAD" w:rsidRPr="00301AB8" w:rsidRDefault="006F0EAD" w:rsidP="006F0EA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064C6A56" w14:textId="073167FB" w:rsidR="00C817D5" w:rsidRPr="00301AB8" w:rsidRDefault="007C54B8" w:rsidP="006F0EAD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76CCFBE3" w14:textId="77777777" w:rsidR="00301AB8" w:rsidRPr="00301AB8" w:rsidRDefault="002763A5" w:rsidP="006F0EAD">
      <w:pPr>
        <w:spacing w:after="120" w:line="276" w:lineRule="auto"/>
        <w:ind w:left="567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b/>
          <w:i/>
          <w:color w:val="000000" w:themeColor="text1"/>
          <w:sz w:val="22"/>
          <w:szCs w:val="22"/>
        </w:rPr>
        <w:t>Zamawiający</w:t>
      </w:r>
      <w:r w:rsidR="00301AB8" w:rsidRPr="00301AB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nie</w:t>
      </w:r>
      <w:r w:rsidRPr="00301AB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dopuszcza </w:t>
      </w:r>
      <w:r w:rsidR="00301AB8" w:rsidRPr="00301AB8">
        <w:rPr>
          <w:rFonts w:ascii="Arial" w:hAnsi="Arial" w:cs="Arial"/>
          <w:b/>
          <w:i/>
          <w:color w:val="000000" w:themeColor="text1"/>
          <w:sz w:val="22"/>
          <w:szCs w:val="22"/>
        </w:rPr>
        <w:t>możliwości przedłużenia terminu dostawy owijarek.</w:t>
      </w:r>
    </w:p>
    <w:p w14:paraId="37C4C40F" w14:textId="77777777" w:rsidR="00301AB8" w:rsidRPr="00301AB8" w:rsidRDefault="00301AB8" w:rsidP="006F0EAD">
      <w:pPr>
        <w:spacing w:after="120" w:line="276" w:lineRule="auto"/>
        <w:ind w:left="567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0" w:name="_GoBack"/>
      <w:bookmarkEnd w:id="0"/>
    </w:p>
    <w:p w14:paraId="7965B358" w14:textId="157E019C" w:rsidR="00301AB8" w:rsidRPr="00301AB8" w:rsidRDefault="00301AB8" w:rsidP="00301AB8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Pr="00301AB8">
        <w:rPr>
          <w:rFonts w:ascii="Arial" w:hAnsi="Arial" w:cs="Arial"/>
          <w:b/>
          <w:color w:val="000000" w:themeColor="text1"/>
          <w:sz w:val="22"/>
          <w:szCs w:val="22"/>
        </w:rPr>
        <w:t xml:space="preserve"> 2</w:t>
      </w:r>
    </w:p>
    <w:p w14:paraId="04A5E742" w14:textId="47ACEC43" w:rsidR="00301AB8" w:rsidRPr="00301AB8" w:rsidRDefault="00301AB8" w:rsidP="00301A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01AB8">
        <w:rPr>
          <w:rFonts w:ascii="Arial" w:hAnsi="Arial" w:cs="Arial"/>
          <w:color w:val="000000" w:themeColor="text1"/>
          <w:sz w:val="22"/>
          <w:szCs w:val="22"/>
          <w:lang w:eastAsia="pl-PL"/>
        </w:rPr>
        <w:t>C</w:t>
      </w:r>
      <w:r w:rsidRPr="00301AB8">
        <w:rPr>
          <w:rFonts w:ascii="Arial" w:hAnsi="Arial" w:cs="Arial"/>
          <w:color w:val="000000" w:themeColor="text1"/>
          <w:sz w:val="22"/>
          <w:szCs w:val="22"/>
          <w:lang w:eastAsia="pl-PL"/>
        </w:rPr>
        <w:t>zy oferowana owijarka może być dłuższa o 10cm od maksymalnego wymiaru zawartego w zapytaniu?</w:t>
      </w:r>
    </w:p>
    <w:p w14:paraId="498966CD" w14:textId="77777777" w:rsidR="00301AB8" w:rsidRPr="00301AB8" w:rsidRDefault="00301AB8" w:rsidP="00301A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37399C0B" w14:textId="77777777" w:rsidR="00301AB8" w:rsidRPr="00301AB8" w:rsidRDefault="00301AB8" w:rsidP="00301AB8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3824161B" w14:textId="63756C4F" w:rsidR="00301AB8" w:rsidRPr="00301AB8" w:rsidRDefault="00301AB8" w:rsidP="00301AB8">
      <w:pPr>
        <w:spacing w:after="120" w:line="276" w:lineRule="auto"/>
        <w:ind w:left="567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dopuszcza możliwości </w:t>
      </w:r>
      <w:r w:rsidRPr="00301AB8">
        <w:rPr>
          <w:rFonts w:ascii="Arial" w:hAnsi="Arial" w:cs="Arial"/>
          <w:b/>
          <w:i/>
          <w:color w:val="000000" w:themeColor="text1"/>
          <w:sz w:val="22"/>
          <w:szCs w:val="22"/>
        </w:rPr>
        <w:t>zaoferowania owijarki o 10 cm dłuższej od wymiaru zawartego w opisie przedmiotu zamówienia.</w:t>
      </w:r>
    </w:p>
    <w:p w14:paraId="4E7F2E06" w14:textId="30E81E64" w:rsidR="00D13903" w:rsidRPr="00301AB8" w:rsidRDefault="006F0EAD" w:rsidP="006F0EAD">
      <w:pPr>
        <w:spacing w:after="120" w:line="276" w:lineRule="auto"/>
        <w:ind w:left="567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68453742" w14:textId="77777777" w:rsidR="00537854" w:rsidRPr="00301AB8" w:rsidRDefault="00537854" w:rsidP="00537854">
      <w:pPr>
        <w:spacing w:after="120"/>
        <w:ind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7A02B5C" w14:textId="77777777" w:rsidR="00537854" w:rsidRPr="00301AB8" w:rsidRDefault="00537854" w:rsidP="00537854">
      <w:pPr>
        <w:spacing w:after="120"/>
        <w:ind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CDA2AA8" w14:textId="10CC7C5F" w:rsidR="003A59B0" w:rsidRPr="00301AB8" w:rsidRDefault="00DC09FA" w:rsidP="0078623D">
      <w:pPr>
        <w:pStyle w:val="Akapitzlist"/>
        <w:spacing w:after="120"/>
        <w:ind w:left="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1A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3A59B0" w:rsidRPr="00301AB8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01AB8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01AB8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01AB8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F0EA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01AB8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301AB8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3724C"/>
    <w:rsid w:val="001F1157"/>
    <w:rsid w:val="001F2FE4"/>
    <w:rsid w:val="0020760D"/>
    <w:rsid w:val="00261461"/>
    <w:rsid w:val="00267304"/>
    <w:rsid w:val="00276201"/>
    <w:rsid w:val="002763A5"/>
    <w:rsid w:val="00285CBE"/>
    <w:rsid w:val="00297681"/>
    <w:rsid w:val="002A55B8"/>
    <w:rsid w:val="002D1723"/>
    <w:rsid w:val="00301AB8"/>
    <w:rsid w:val="00325E18"/>
    <w:rsid w:val="00337D29"/>
    <w:rsid w:val="003419F1"/>
    <w:rsid w:val="00353D59"/>
    <w:rsid w:val="00365CAA"/>
    <w:rsid w:val="00372C4B"/>
    <w:rsid w:val="003A59B0"/>
    <w:rsid w:val="003B6B60"/>
    <w:rsid w:val="00407F7A"/>
    <w:rsid w:val="00422D88"/>
    <w:rsid w:val="0043175C"/>
    <w:rsid w:val="004F4D31"/>
    <w:rsid w:val="005023D2"/>
    <w:rsid w:val="00537854"/>
    <w:rsid w:val="00571A14"/>
    <w:rsid w:val="0060270F"/>
    <w:rsid w:val="00643E28"/>
    <w:rsid w:val="0066148A"/>
    <w:rsid w:val="006A0496"/>
    <w:rsid w:val="006E1D7E"/>
    <w:rsid w:val="006F0EAD"/>
    <w:rsid w:val="006F1707"/>
    <w:rsid w:val="007001D2"/>
    <w:rsid w:val="007525FC"/>
    <w:rsid w:val="00762494"/>
    <w:rsid w:val="00773A28"/>
    <w:rsid w:val="0078623D"/>
    <w:rsid w:val="007A05ED"/>
    <w:rsid w:val="007C54B8"/>
    <w:rsid w:val="00803AF9"/>
    <w:rsid w:val="008353A5"/>
    <w:rsid w:val="00837F79"/>
    <w:rsid w:val="008951B9"/>
    <w:rsid w:val="00896FFD"/>
    <w:rsid w:val="008D164B"/>
    <w:rsid w:val="008E3C72"/>
    <w:rsid w:val="00922F1E"/>
    <w:rsid w:val="009240E9"/>
    <w:rsid w:val="00962EB8"/>
    <w:rsid w:val="009E331C"/>
    <w:rsid w:val="00A40136"/>
    <w:rsid w:val="00A52721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34BC4"/>
    <w:rsid w:val="00C569A6"/>
    <w:rsid w:val="00C629A2"/>
    <w:rsid w:val="00C6751D"/>
    <w:rsid w:val="00C817D5"/>
    <w:rsid w:val="00CA7BA4"/>
    <w:rsid w:val="00CB52F4"/>
    <w:rsid w:val="00CC4A14"/>
    <w:rsid w:val="00D13903"/>
    <w:rsid w:val="00D25A15"/>
    <w:rsid w:val="00D31151"/>
    <w:rsid w:val="00DC09FA"/>
    <w:rsid w:val="00DD72DF"/>
    <w:rsid w:val="00DE4F6D"/>
    <w:rsid w:val="00E25935"/>
    <w:rsid w:val="00E85817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348F-F348-4D8C-809D-73B8A8C3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2</cp:revision>
  <cp:lastPrinted>2021-09-28T12:57:00Z</cp:lastPrinted>
  <dcterms:created xsi:type="dcterms:W3CDTF">2021-09-28T12:57:00Z</dcterms:created>
  <dcterms:modified xsi:type="dcterms:W3CDTF">2021-09-28T12:57:00Z</dcterms:modified>
</cp:coreProperties>
</file>