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8790" w14:textId="5784D1B3" w:rsidR="0089468E" w:rsidRPr="003B7237" w:rsidRDefault="0089468E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 w:rsidRPr="003B7237">
        <w:rPr>
          <w:rFonts w:ascii="Arial" w:hAnsi="Arial" w:cs="Arial"/>
        </w:rPr>
        <w:t>Kobylnica,</w:t>
      </w:r>
      <w:r w:rsidR="00FC4874">
        <w:rPr>
          <w:rFonts w:ascii="Arial" w:hAnsi="Arial" w:cs="Arial"/>
        </w:rPr>
        <w:t>0</w:t>
      </w:r>
      <w:r w:rsidR="00F449D0">
        <w:rPr>
          <w:rFonts w:ascii="Arial" w:hAnsi="Arial" w:cs="Arial"/>
        </w:rPr>
        <w:t>8</w:t>
      </w:r>
      <w:r w:rsidR="00FC4874">
        <w:rPr>
          <w:rFonts w:ascii="Arial" w:hAnsi="Arial" w:cs="Arial"/>
        </w:rPr>
        <w:t>.08.</w:t>
      </w:r>
      <w:r w:rsidR="003B7237" w:rsidRPr="003B7237">
        <w:rPr>
          <w:rFonts w:ascii="Arial" w:hAnsi="Arial" w:cs="Arial"/>
        </w:rPr>
        <w:t>202</w:t>
      </w:r>
      <w:r w:rsidR="00FB25A0">
        <w:rPr>
          <w:rFonts w:ascii="Arial" w:hAnsi="Arial" w:cs="Arial"/>
        </w:rPr>
        <w:t>2</w:t>
      </w:r>
      <w:r w:rsidR="003B7237" w:rsidRPr="003B7237">
        <w:rPr>
          <w:rFonts w:ascii="Arial" w:hAnsi="Arial" w:cs="Arial"/>
        </w:rPr>
        <w:t xml:space="preserve"> r.</w:t>
      </w:r>
    </w:p>
    <w:p w14:paraId="43965D47" w14:textId="3A57B1B0" w:rsidR="0089468E" w:rsidRPr="0089468E" w:rsidRDefault="00A20E1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Znak sprawy: CUW-DOR.271.</w:t>
      </w:r>
      <w:r w:rsidR="00686283">
        <w:rPr>
          <w:rFonts w:ascii="Arial" w:hAnsi="Arial" w:cs="Arial"/>
        </w:rPr>
        <w:t>25</w:t>
      </w:r>
      <w:r w:rsidR="0089468E" w:rsidRPr="0089468E">
        <w:rPr>
          <w:rFonts w:ascii="Arial" w:hAnsi="Arial" w:cs="Arial"/>
        </w:rPr>
        <w:t>.202</w:t>
      </w:r>
      <w:r w:rsidR="00FB25A0">
        <w:rPr>
          <w:rFonts w:ascii="Arial" w:hAnsi="Arial" w:cs="Arial"/>
        </w:rPr>
        <w:t>2</w:t>
      </w:r>
      <w:r w:rsidR="0089468E" w:rsidRPr="0089468E">
        <w:rPr>
          <w:rFonts w:ascii="Arial" w:hAnsi="Arial" w:cs="Arial"/>
        </w:rPr>
        <w:t>.OZ</w:t>
      </w:r>
    </w:p>
    <w:p w14:paraId="7A854EF2" w14:textId="77777777"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6732982B" w14:textId="77777777" w:rsidR="0089468E" w:rsidRPr="0089468E" w:rsidRDefault="0089468E" w:rsidP="0089468E">
      <w:pPr>
        <w:pStyle w:val="Tytu"/>
        <w:spacing w:after="480"/>
        <w:rPr>
          <w:bCs/>
        </w:rPr>
      </w:pPr>
      <w:r w:rsidRPr="0089468E">
        <w:rPr>
          <w:bCs/>
        </w:rPr>
        <w:t>Informacja o wyborze najkorzystniejszej oferty</w:t>
      </w:r>
    </w:p>
    <w:p w14:paraId="1B048603" w14:textId="77777777" w:rsidR="00A20E1E" w:rsidRPr="00A20E1E" w:rsidRDefault="0089468E" w:rsidP="0089468E">
      <w:pPr>
        <w:spacing w:before="120" w:after="120" w:line="276" w:lineRule="auto"/>
        <w:rPr>
          <w:rFonts w:ascii="Arial" w:hAnsi="Arial" w:cs="Arial"/>
        </w:rPr>
      </w:pPr>
      <w:r w:rsidRPr="00765BA6">
        <w:rPr>
          <w:rFonts w:ascii="Arial" w:hAnsi="Arial" w:cs="Arial"/>
        </w:rPr>
        <w:t>Centrum Usług Wspólnych w Kobylnicy</w:t>
      </w:r>
      <w:r w:rsidRPr="00765BA6">
        <w:rPr>
          <w:rFonts w:ascii="Arial" w:eastAsia="Times New Roman" w:hAnsi="Arial" w:cs="Arial"/>
          <w:color w:val="000000"/>
        </w:rPr>
        <w:t>, jako Zamawiający</w:t>
      </w:r>
      <w:r>
        <w:rPr>
          <w:rFonts w:ascii="Arial" w:eastAsia="Times New Roman" w:hAnsi="Arial" w:cs="Arial"/>
          <w:color w:val="000000"/>
        </w:rPr>
        <w:t>,</w:t>
      </w:r>
      <w:r w:rsidRPr="00765BA6">
        <w:rPr>
          <w:rFonts w:ascii="Arial" w:eastAsia="Times New Roman" w:hAnsi="Arial" w:cs="Arial"/>
          <w:color w:val="000000"/>
        </w:rPr>
        <w:t xml:space="preserve"> działając </w:t>
      </w:r>
      <w:r>
        <w:rPr>
          <w:rFonts w:ascii="Arial" w:eastAsia="Times New Roman" w:hAnsi="Arial" w:cs="Arial"/>
          <w:color w:val="000000"/>
        </w:rPr>
        <w:t xml:space="preserve">w imieniu i na rzecz Gminy Kobylnica, </w:t>
      </w:r>
      <w:r w:rsidRPr="00765BA6">
        <w:rPr>
          <w:rFonts w:ascii="Arial" w:eastAsia="Times New Roman" w:hAnsi="Arial" w:cs="Arial"/>
          <w:color w:val="000000"/>
        </w:rPr>
        <w:t xml:space="preserve">na podstawie art. </w:t>
      </w:r>
      <w:r>
        <w:rPr>
          <w:rFonts w:ascii="Arial" w:eastAsia="Times New Roman" w:hAnsi="Arial" w:cs="Arial"/>
          <w:color w:val="000000"/>
        </w:rPr>
        <w:t>253</w:t>
      </w:r>
      <w:r w:rsidRPr="00765BA6">
        <w:rPr>
          <w:rFonts w:ascii="Arial" w:eastAsia="Times New Roman" w:hAnsi="Arial" w:cs="Arial"/>
          <w:color w:val="000000"/>
        </w:rPr>
        <w:t xml:space="preserve"> ust. </w:t>
      </w:r>
      <w:r>
        <w:rPr>
          <w:rFonts w:ascii="Arial" w:eastAsia="Times New Roman" w:hAnsi="Arial" w:cs="Arial"/>
          <w:color w:val="000000"/>
        </w:rPr>
        <w:t>1</w:t>
      </w:r>
      <w:r w:rsidRPr="00765BA6">
        <w:rPr>
          <w:rFonts w:ascii="Arial" w:eastAsia="Times New Roman" w:hAnsi="Arial" w:cs="Arial"/>
          <w:color w:val="000000"/>
        </w:rPr>
        <w:t xml:space="preserve"> ustawy z</w:t>
      </w:r>
      <w:r>
        <w:rPr>
          <w:rFonts w:ascii="Arial" w:eastAsia="Times New Roman" w:hAnsi="Arial" w:cs="Arial"/>
          <w:color w:val="000000"/>
        </w:rPr>
        <w:t xml:space="preserve"> </w:t>
      </w:r>
      <w:r w:rsidRPr="00765BA6">
        <w:rPr>
          <w:rFonts w:ascii="Arial" w:eastAsia="Times New Roman" w:hAnsi="Arial" w:cs="Arial"/>
          <w:color w:val="000000"/>
        </w:rPr>
        <w:t xml:space="preserve">dnia </w:t>
      </w:r>
      <w:r>
        <w:rPr>
          <w:rFonts w:ascii="Arial" w:eastAsia="Times New Roman" w:hAnsi="Arial" w:cs="Arial"/>
          <w:color w:val="000000"/>
        </w:rPr>
        <w:t>11</w:t>
      </w:r>
      <w:r w:rsidRPr="00765BA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września</w:t>
      </w:r>
      <w:r w:rsidRPr="00765BA6">
        <w:rPr>
          <w:rFonts w:ascii="Arial" w:eastAsia="Times New Roman" w:hAnsi="Arial" w:cs="Arial"/>
          <w:color w:val="000000"/>
        </w:rPr>
        <w:t xml:space="preserve"> 20</w:t>
      </w:r>
      <w:r>
        <w:rPr>
          <w:rFonts w:ascii="Arial" w:eastAsia="Times New Roman" w:hAnsi="Arial" w:cs="Arial"/>
          <w:color w:val="000000"/>
        </w:rPr>
        <w:t>19</w:t>
      </w:r>
      <w:r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>
        <w:rPr>
          <w:rFonts w:ascii="Arial" w:eastAsia="Times New Roman" w:hAnsi="Arial" w:cs="Arial"/>
          <w:color w:val="000000"/>
        </w:rPr>
        <w:t xml:space="preserve">uje, że </w:t>
      </w:r>
      <w:r w:rsidRPr="00765BA6">
        <w:rPr>
          <w:rFonts w:ascii="Arial" w:hAnsi="Arial" w:cs="Arial"/>
          <w:bCs/>
          <w:iCs/>
        </w:rPr>
        <w:t xml:space="preserve">w </w:t>
      </w:r>
      <w:r w:rsidRPr="00765BA6">
        <w:rPr>
          <w:rFonts w:ascii="Arial" w:hAnsi="Arial" w:cs="Arial"/>
        </w:rPr>
        <w:t>postępowaniu o udzielenie zamówienia publicznego, realizowanego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765BA6">
        <w:rPr>
          <w:rFonts w:ascii="Arial" w:hAnsi="Arial" w:cs="Arial"/>
        </w:rPr>
        <w:t xml:space="preserve">trybie </w:t>
      </w:r>
      <w:r>
        <w:rPr>
          <w:rFonts w:ascii="Arial" w:hAnsi="Arial" w:cs="Arial"/>
        </w:rPr>
        <w:t>podstawowym bez negocjacji (art. 275 ust 1)</w:t>
      </w:r>
      <w:r w:rsidRPr="00765BA6">
        <w:rPr>
          <w:rFonts w:ascii="Arial" w:hAnsi="Arial" w:cs="Arial"/>
        </w:rPr>
        <w:t xml:space="preserve"> pn.:</w:t>
      </w:r>
      <w:bookmarkStart w:id="1" w:name="_Hlk47694893"/>
    </w:p>
    <w:p w14:paraId="1795D325" w14:textId="0DB09FCE" w:rsidR="0089468E" w:rsidRDefault="00A20E1E" w:rsidP="0089468E">
      <w:pPr>
        <w:spacing w:before="120" w:after="120" w:line="276" w:lineRule="auto"/>
        <w:rPr>
          <w:rFonts w:ascii="Arial" w:hAnsi="Arial" w:cs="Arial"/>
          <w:b/>
          <w:bCs/>
        </w:rPr>
      </w:pPr>
      <w:r w:rsidRPr="00A20E1E">
        <w:rPr>
          <w:rFonts w:ascii="Arial" w:hAnsi="Arial" w:cs="Arial"/>
          <w:b/>
        </w:rPr>
        <w:t>„</w:t>
      </w:r>
      <w:r w:rsidR="00686283" w:rsidRPr="00686283">
        <w:rPr>
          <w:rFonts w:ascii="Arial" w:hAnsi="Arial" w:cs="Arial"/>
          <w:b/>
        </w:rPr>
        <w:t>Budowa odcinka drogi gminnej Nr 114095G- Al. Orzechowej w Kobylnicy</w:t>
      </w:r>
      <w:r w:rsidRPr="00A20E1E">
        <w:rPr>
          <w:rFonts w:ascii="Arial" w:hAnsi="Arial" w:cs="Arial"/>
          <w:b/>
        </w:rPr>
        <w:t>”.</w:t>
      </w:r>
      <w:r>
        <w:rPr>
          <w:rFonts w:ascii="Arial" w:hAnsi="Arial" w:cs="Arial"/>
        </w:rPr>
        <w:br/>
      </w:r>
      <w:r w:rsidR="00A5595E">
        <w:rPr>
          <w:rFonts w:ascii="Arial" w:eastAsia="Calibri" w:hAnsi="Arial" w:cs="Arial"/>
        </w:rPr>
        <w:br/>
      </w:r>
      <w:r w:rsidR="0089468E" w:rsidRPr="0089468E">
        <w:rPr>
          <w:rFonts w:ascii="Arial" w:eastAsia="Calibri" w:hAnsi="Arial" w:cs="Arial"/>
        </w:rPr>
        <w:t>wybrał najkorzystniejszą ofertę</w:t>
      </w:r>
      <w:r w:rsidR="0089468E">
        <w:rPr>
          <w:rFonts w:ascii="Arial" w:eastAsia="Calibri" w:hAnsi="Arial" w:cs="Arial"/>
        </w:rPr>
        <w:t xml:space="preserve"> t. j. </w:t>
      </w:r>
      <w:r w:rsidR="0089468E" w:rsidRPr="00D54C4A">
        <w:rPr>
          <w:rFonts w:ascii="Arial" w:eastAsia="Calibri" w:hAnsi="Arial" w:cs="Arial"/>
          <w:b/>
        </w:rPr>
        <w:t xml:space="preserve">ofertę nr </w:t>
      </w:r>
      <w:r w:rsidR="00CF6B7A">
        <w:rPr>
          <w:rFonts w:ascii="Arial" w:eastAsia="Calibri" w:hAnsi="Arial" w:cs="Arial"/>
          <w:b/>
        </w:rPr>
        <w:t>1</w:t>
      </w:r>
      <w:r w:rsidR="00D54C4A">
        <w:rPr>
          <w:rFonts w:ascii="Arial" w:eastAsia="Calibri" w:hAnsi="Arial" w:cs="Arial"/>
          <w:b/>
        </w:rPr>
        <w:t xml:space="preserve"> -</w:t>
      </w:r>
      <w:r w:rsidR="0089468E" w:rsidRPr="00D54C4A">
        <w:rPr>
          <w:rFonts w:ascii="Arial" w:eastAsia="Calibri" w:hAnsi="Arial" w:cs="Arial"/>
          <w:b/>
        </w:rPr>
        <w:t xml:space="preserve"> Wykonawcy</w:t>
      </w:r>
      <w:r w:rsidR="00D37DE9" w:rsidRPr="00D54C4A">
        <w:rPr>
          <w:rFonts w:ascii="Arial" w:eastAsia="Calibri" w:hAnsi="Arial" w:cs="Arial"/>
          <w:b/>
        </w:rPr>
        <w:t>:</w:t>
      </w:r>
      <w:r w:rsidR="00C16470">
        <w:rPr>
          <w:rFonts w:ascii="Arial" w:eastAsia="Calibri" w:hAnsi="Arial" w:cs="Arial"/>
          <w:b/>
        </w:rPr>
        <w:t xml:space="preserve"> </w:t>
      </w:r>
      <w:bookmarkStart w:id="2" w:name="_Hlk68251112"/>
      <w:r w:rsidR="00686283">
        <w:rPr>
          <w:rFonts w:ascii="Arial" w:eastAsia="Calibri" w:hAnsi="Arial" w:cs="Arial"/>
          <w:b/>
        </w:rPr>
        <w:t xml:space="preserve">Krężel Sp. z o.o. </w:t>
      </w:r>
      <w:r w:rsidR="00D37DE9">
        <w:rPr>
          <w:rFonts w:ascii="Arial" w:eastAsia="Times New Roman" w:hAnsi="Arial" w:cs="Arial"/>
          <w:b/>
          <w:color w:val="000000"/>
        </w:rPr>
        <w:t xml:space="preserve">z siedzibą </w:t>
      </w:r>
      <w:r w:rsidR="00686283">
        <w:rPr>
          <w:rFonts w:ascii="Arial" w:eastAsia="Times New Roman" w:hAnsi="Arial" w:cs="Arial"/>
          <w:b/>
          <w:color w:val="000000"/>
        </w:rPr>
        <w:t>w Kobylnicy</w:t>
      </w:r>
      <w:r w:rsidR="00D37DE9">
        <w:rPr>
          <w:rFonts w:ascii="Arial" w:eastAsia="Times New Roman" w:hAnsi="Arial" w:cs="Arial"/>
          <w:b/>
          <w:color w:val="000000"/>
        </w:rPr>
        <w:t xml:space="preserve">, </w:t>
      </w:r>
      <w:r w:rsidR="0089468E" w:rsidRPr="00DD48E5">
        <w:rPr>
          <w:rFonts w:ascii="Arial" w:hAnsi="Arial" w:cs="Arial"/>
          <w:b/>
          <w:bCs/>
        </w:rPr>
        <w:t>któr</w:t>
      </w:r>
      <w:r w:rsidR="000C0782" w:rsidRPr="00DD48E5">
        <w:rPr>
          <w:rFonts w:ascii="Arial" w:hAnsi="Arial" w:cs="Arial"/>
          <w:b/>
          <w:bCs/>
        </w:rPr>
        <w:t>a</w:t>
      </w:r>
      <w:r w:rsidR="0089468E" w:rsidRPr="00DD48E5">
        <w:rPr>
          <w:rFonts w:ascii="Arial" w:hAnsi="Arial" w:cs="Arial"/>
          <w:b/>
          <w:bCs/>
        </w:rPr>
        <w:t xml:space="preserve"> uzyskał</w:t>
      </w:r>
      <w:r w:rsidR="009918D3" w:rsidRPr="00DD48E5">
        <w:rPr>
          <w:rFonts w:ascii="Arial" w:hAnsi="Arial" w:cs="Arial"/>
          <w:b/>
          <w:bCs/>
        </w:rPr>
        <w:t>a</w:t>
      </w:r>
      <w:r w:rsidR="000C0782" w:rsidRPr="00DD48E5">
        <w:rPr>
          <w:rFonts w:ascii="Arial" w:hAnsi="Arial" w:cs="Arial"/>
          <w:b/>
          <w:bCs/>
        </w:rPr>
        <w:t xml:space="preserve"> </w:t>
      </w:r>
      <w:r w:rsidR="00D37DE9">
        <w:rPr>
          <w:rFonts w:ascii="Arial" w:hAnsi="Arial" w:cs="Arial"/>
          <w:b/>
          <w:bCs/>
        </w:rPr>
        <w:t>10</w:t>
      </w:r>
      <w:r w:rsidR="00DD48E5">
        <w:rPr>
          <w:rFonts w:ascii="Arial" w:hAnsi="Arial" w:cs="Arial"/>
          <w:b/>
          <w:bCs/>
        </w:rPr>
        <w:t xml:space="preserve">0,00 </w:t>
      </w:r>
      <w:r w:rsidR="000C0782" w:rsidRPr="00DD48E5">
        <w:rPr>
          <w:rFonts w:ascii="Arial" w:hAnsi="Arial" w:cs="Arial"/>
          <w:b/>
          <w:bCs/>
        </w:rPr>
        <w:t xml:space="preserve">punktów </w:t>
      </w:r>
      <w:bookmarkStart w:id="3" w:name="_Hlk103587039"/>
      <w:r w:rsidR="003C6179">
        <w:rPr>
          <w:rFonts w:ascii="Arial" w:hAnsi="Arial" w:cs="Arial"/>
          <w:b/>
          <w:bCs/>
        </w:rPr>
        <w:t xml:space="preserve">według kryteriów </w:t>
      </w:r>
      <w:bookmarkEnd w:id="3"/>
      <w:r w:rsidR="003C6179">
        <w:rPr>
          <w:rFonts w:ascii="Arial" w:eastAsia="Times New Roman" w:hAnsi="Arial" w:cs="Arial"/>
          <w:b/>
          <w:lang w:eastAsia="ar-SA"/>
        </w:rPr>
        <w:t>określonych przez Zamawiającego w ogłoszeniu o zamówieniu oraz Specyfikacji Warunków Zamówienia:</w:t>
      </w:r>
    </w:p>
    <w:p w14:paraId="69D1F2CD" w14:textId="77777777" w:rsidR="008B6A95" w:rsidRPr="00DD48E5" w:rsidRDefault="008B6A95" w:rsidP="00D309C4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bookmarkStart w:id="4" w:name="_Hlk103586535"/>
      <w:bookmarkEnd w:id="2"/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waga kryterium 60%, </w:t>
      </w:r>
      <w:r w:rsidR="00DD48E5">
        <w:rPr>
          <w:rFonts w:ascii="Arial" w:hAnsi="Arial" w:cs="Arial"/>
        </w:rPr>
        <w:t>uzyskał</w:t>
      </w:r>
      <w:r w:rsidR="00397C23">
        <w:rPr>
          <w:rFonts w:ascii="Arial" w:hAnsi="Arial" w:cs="Arial"/>
        </w:rPr>
        <w:t>a</w:t>
      </w:r>
      <w:r w:rsidR="00DD48E5">
        <w:rPr>
          <w:rFonts w:ascii="Arial" w:hAnsi="Arial" w:cs="Arial"/>
        </w:rPr>
        <w:t xml:space="preserve"> </w:t>
      </w:r>
      <w:r w:rsidR="00DD48E5" w:rsidRPr="00DD48E5">
        <w:rPr>
          <w:rFonts w:ascii="Arial" w:hAnsi="Arial" w:cs="Arial"/>
          <w:b/>
          <w:bCs/>
        </w:rPr>
        <w:t xml:space="preserve">60,00 </w:t>
      </w:r>
      <w:r w:rsidRPr="00DD48E5">
        <w:rPr>
          <w:rFonts w:ascii="Arial" w:hAnsi="Arial" w:cs="Arial"/>
          <w:b/>
          <w:bCs/>
        </w:rPr>
        <w:t>punktów,</w:t>
      </w:r>
    </w:p>
    <w:p w14:paraId="365CA3CD" w14:textId="77777777" w:rsidR="000C0782" w:rsidRPr="00DD48E5" w:rsidRDefault="008B6A95" w:rsidP="008B6A95">
      <w:pPr>
        <w:numPr>
          <w:ilvl w:val="0"/>
          <w:numId w:val="2"/>
        </w:numPr>
        <w:spacing w:after="0" w:line="360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>Okres Rękojmi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  <w:b/>
          <w:bCs/>
          <w:i/>
          <w:iCs/>
          <w:smallCaps/>
        </w:rPr>
        <w:t>R</w:t>
      </w:r>
      <w:r w:rsidRPr="008B6A95">
        <w:rPr>
          <w:rFonts w:ascii="Arial" w:hAnsi="Arial" w:cs="Arial"/>
          <w:smallCaps/>
        </w:rPr>
        <w:t xml:space="preserve"> </w:t>
      </w:r>
      <w:r w:rsidRPr="008B6A95">
        <w:rPr>
          <w:rFonts w:ascii="Arial" w:hAnsi="Arial" w:cs="Arial"/>
        </w:rPr>
        <w:t xml:space="preserve">– waga kryterium 40%, </w:t>
      </w:r>
      <w:r w:rsidR="00DD48E5">
        <w:rPr>
          <w:rFonts w:ascii="Arial" w:hAnsi="Arial" w:cs="Arial"/>
        </w:rPr>
        <w:t>uzyskał</w:t>
      </w:r>
      <w:r w:rsidR="00397C23">
        <w:rPr>
          <w:rFonts w:ascii="Arial" w:hAnsi="Arial" w:cs="Arial"/>
        </w:rPr>
        <w:t xml:space="preserve">a </w:t>
      </w:r>
      <w:r w:rsidR="00D37DE9">
        <w:rPr>
          <w:rFonts w:ascii="Arial" w:hAnsi="Arial" w:cs="Arial"/>
          <w:b/>
          <w:bCs/>
        </w:rPr>
        <w:t>4</w:t>
      </w:r>
      <w:r w:rsidR="00DD48E5" w:rsidRPr="00DD48E5">
        <w:rPr>
          <w:rFonts w:ascii="Arial" w:hAnsi="Arial" w:cs="Arial"/>
          <w:b/>
          <w:bCs/>
        </w:rPr>
        <w:t xml:space="preserve">0,00 </w:t>
      </w:r>
      <w:r w:rsidRPr="00DD48E5">
        <w:rPr>
          <w:rFonts w:ascii="Arial" w:hAnsi="Arial" w:cs="Arial"/>
          <w:b/>
          <w:bCs/>
        </w:rPr>
        <w:t>punktów.</w:t>
      </w:r>
    </w:p>
    <w:p w14:paraId="1B04B695" w14:textId="77777777" w:rsidR="009A4103" w:rsidRDefault="009A4103" w:rsidP="009A4103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  <w:bookmarkStart w:id="5" w:name="_Hlk69194695"/>
      <w:bookmarkEnd w:id="1"/>
      <w:bookmarkEnd w:id="4"/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 w:rsidR="00961E74">
        <w:rPr>
          <w:rFonts w:ascii="Arial" w:eastAsia="Times New Roman" w:hAnsi="Arial" w:cs="Arial"/>
          <w:color w:val="000000"/>
        </w:rPr>
        <w:t xml:space="preserve"> oferta uzyskała najwyższą</w:t>
      </w:r>
      <w:r>
        <w:rPr>
          <w:rFonts w:ascii="Arial" w:eastAsia="Times New Roman" w:hAnsi="Arial" w:cs="Arial"/>
          <w:color w:val="000000"/>
        </w:rPr>
        <w:t xml:space="preserve"> liczbę punktów spośród badanych ofert, jest zgodna </w:t>
      </w:r>
      <w:r w:rsidR="00961E74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z SWZ i nie podlega odrzuceniu, a Wykonawca spełnia warunki udziału w postępowaniu.</w:t>
      </w:r>
    </w:p>
    <w:bookmarkEnd w:id="5"/>
    <w:bookmarkEnd w:id="0"/>
    <w:p w14:paraId="1EDD3411" w14:textId="61AEB360" w:rsidR="003E478E" w:rsidRPr="007B540F" w:rsidRDefault="003E478E" w:rsidP="003E478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000000"/>
        </w:rPr>
      </w:pPr>
      <w:r w:rsidRPr="007B540F">
        <w:rPr>
          <w:rFonts w:ascii="Arial" w:eastAsia="Times New Roman" w:hAnsi="Arial" w:cs="Arial"/>
          <w:b/>
          <w:color w:val="000000"/>
        </w:rPr>
        <w:t>W wyznaczonym terminie wpłynęł</w:t>
      </w:r>
      <w:r w:rsidR="00686283">
        <w:rPr>
          <w:rFonts w:ascii="Arial" w:eastAsia="Times New Roman" w:hAnsi="Arial" w:cs="Arial"/>
          <w:b/>
          <w:color w:val="000000"/>
        </w:rPr>
        <w:t>a</w:t>
      </w:r>
      <w:r w:rsidRPr="007B540F">
        <w:rPr>
          <w:rFonts w:ascii="Arial" w:eastAsia="Times New Roman" w:hAnsi="Arial" w:cs="Arial"/>
          <w:b/>
          <w:color w:val="000000"/>
        </w:rPr>
        <w:t xml:space="preserve"> również następując</w:t>
      </w:r>
      <w:r w:rsidR="00686283">
        <w:rPr>
          <w:rFonts w:ascii="Arial" w:eastAsia="Times New Roman" w:hAnsi="Arial" w:cs="Arial"/>
          <w:b/>
          <w:color w:val="000000"/>
        </w:rPr>
        <w:t>a</w:t>
      </w:r>
      <w:r w:rsidRPr="007B540F">
        <w:rPr>
          <w:rFonts w:ascii="Arial" w:eastAsia="Times New Roman" w:hAnsi="Arial" w:cs="Arial"/>
          <w:b/>
          <w:color w:val="000000"/>
        </w:rPr>
        <w:t xml:space="preserve"> ofert</w:t>
      </w:r>
      <w:r w:rsidR="00686283">
        <w:rPr>
          <w:rFonts w:ascii="Arial" w:eastAsia="Times New Roman" w:hAnsi="Arial" w:cs="Arial"/>
          <w:b/>
          <w:color w:val="000000"/>
        </w:rPr>
        <w:t>a</w:t>
      </w:r>
      <w:r w:rsidRPr="007B540F">
        <w:rPr>
          <w:rFonts w:ascii="Arial" w:eastAsia="Times New Roman" w:hAnsi="Arial" w:cs="Arial"/>
          <w:b/>
          <w:color w:val="000000"/>
        </w:rPr>
        <w:t>, któr</w:t>
      </w:r>
      <w:r w:rsidR="00686283">
        <w:rPr>
          <w:rFonts w:ascii="Arial" w:eastAsia="Times New Roman" w:hAnsi="Arial" w:cs="Arial"/>
          <w:b/>
          <w:color w:val="000000"/>
        </w:rPr>
        <w:t>ą</w:t>
      </w:r>
      <w:r w:rsidRPr="007B540F">
        <w:rPr>
          <w:rFonts w:ascii="Arial" w:eastAsia="Times New Roman" w:hAnsi="Arial" w:cs="Arial"/>
          <w:b/>
          <w:color w:val="000000"/>
        </w:rPr>
        <w:t xml:space="preserve"> złoży</w:t>
      </w:r>
      <w:r w:rsidR="00686283">
        <w:rPr>
          <w:rFonts w:ascii="Arial" w:eastAsia="Times New Roman" w:hAnsi="Arial" w:cs="Arial"/>
          <w:b/>
          <w:color w:val="000000"/>
        </w:rPr>
        <w:t>ł</w:t>
      </w:r>
      <w:r w:rsidRPr="007B540F">
        <w:rPr>
          <w:rFonts w:ascii="Arial" w:eastAsia="Times New Roman" w:hAnsi="Arial" w:cs="Arial"/>
          <w:b/>
          <w:color w:val="000000"/>
        </w:rPr>
        <w:t>:</w:t>
      </w:r>
    </w:p>
    <w:p w14:paraId="0EF55779" w14:textId="756AA775" w:rsidR="00EE37C5" w:rsidRPr="00686283" w:rsidRDefault="003E478E" w:rsidP="00686283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 w:rsidRPr="00686283">
        <w:rPr>
          <w:rFonts w:ascii="Arial" w:eastAsia="Times New Roman" w:hAnsi="Arial" w:cs="Arial"/>
          <w:color w:val="000000"/>
        </w:rPr>
        <w:t xml:space="preserve">Oferta nr </w:t>
      </w:r>
      <w:r w:rsidR="00686283" w:rsidRPr="00686283">
        <w:rPr>
          <w:rFonts w:ascii="Arial" w:eastAsia="Times New Roman" w:hAnsi="Arial" w:cs="Arial"/>
          <w:color w:val="000000"/>
        </w:rPr>
        <w:t>2</w:t>
      </w:r>
      <w:r w:rsidRPr="00686283">
        <w:rPr>
          <w:rFonts w:ascii="Arial" w:eastAsia="Times New Roman" w:hAnsi="Arial" w:cs="Arial"/>
          <w:color w:val="000000"/>
        </w:rPr>
        <w:t>:</w:t>
      </w:r>
      <w:r w:rsidR="00686283">
        <w:rPr>
          <w:rFonts w:ascii="Arial" w:eastAsia="Times New Roman" w:hAnsi="Arial" w:cs="Arial"/>
          <w:color w:val="000000"/>
        </w:rPr>
        <w:t xml:space="preserve"> Wykonawca </w:t>
      </w:r>
      <w:r w:rsidR="00686283" w:rsidRPr="00686283">
        <w:t xml:space="preserve"> </w:t>
      </w:r>
      <w:r w:rsidR="00686283" w:rsidRPr="00686283">
        <w:rPr>
          <w:rFonts w:ascii="Arial" w:eastAsia="Times New Roman" w:hAnsi="Arial" w:cs="Arial"/>
          <w:color w:val="000000"/>
        </w:rPr>
        <w:t xml:space="preserve">G&amp;G Firma Drogowa Artur </w:t>
      </w:r>
      <w:proofErr w:type="spellStart"/>
      <w:r w:rsidR="00686283" w:rsidRPr="00686283">
        <w:rPr>
          <w:rFonts w:ascii="Arial" w:eastAsia="Times New Roman" w:hAnsi="Arial" w:cs="Arial"/>
          <w:color w:val="000000"/>
        </w:rPr>
        <w:t>Głuchaczka</w:t>
      </w:r>
      <w:proofErr w:type="spellEnd"/>
      <w:r w:rsidR="00686283" w:rsidRPr="00686283">
        <w:rPr>
          <w:rFonts w:ascii="Arial" w:eastAsia="Times New Roman" w:hAnsi="Arial" w:cs="Arial"/>
          <w:color w:val="000000"/>
        </w:rPr>
        <w:t xml:space="preserve">, Łukasz </w:t>
      </w:r>
      <w:proofErr w:type="spellStart"/>
      <w:r w:rsidR="00686283" w:rsidRPr="00686283">
        <w:rPr>
          <w:rFonts w:ascii="Arial" w:eastAsia="Times New Roman" w:hAnsi="Arial" w:cs="Arial"/>
          <w:color w:val="000000"/>
        </w:rPr>
        <w:t>Głuchaczka</w:t>
      </w:r>
      <w:proofErr w:type="spellEnd"/>
      <w:r w:rsidR="00686283" w:rsidRPr="00686283">
        <w:rPr>
          <w:rFonts w:ascii="Arial" w:eastAsia="Times New Roman" w:hAnsi="Arial" w:cs="Arial"/>
          <w:color w:val="000000"/>
        </w:rPr>
        <w:t xml:space="preserve">  z siedzibą w Brzeźnie Lęborskim</w:t>
      </w:r>
      <w:r w:rsidR="00686283">
        <w:rPr>
          <w:rFonts w:ascii="Arial" w:eastAsia="Times New Roman" w:hAnsi="Arial" w:cs="Arial"/>
          <w:color w:val="000000"/>
        </w:rPr>
        <w:t xml:space="preserve"> </w:t>
      </w:r>
      <w:r w:rsidR="00397C23" w:rsidRPr="00686283">
        <w:rPr>
          <w:rFonts w:ascii="Arial" w:eastAsia="Times New Roman" w:hAnsi="Arial" w:cs="Arial"/>
          <w:b/>
          <w:color w:val="000000"/>
        </w:rPr>
        <w:t>– oferta odrzucona.</w:t>
      </w:r>
    </w:p>
    <w:p w14:paraId="5640F0E8" w14:textId="77777777" w:rsidR="00CF6B7A" w:rsidRPr="00CF6B7A" w:rsidRDefault="00CF6B7A" w:rsidP="00CF6B7A">
      <w:pPr>
        <w:spacing w:after="0" w:line="276" w:lineRule="auto"/>
        <w:ind w:left="360"/>
        <w:rPr>
          <w:rFonts w:ascii="Arial" w:hAnsi="Arial" w:cs="Arial"/>
        </w:rPr>
      </w:pPr>
    </w:p>
    <w:p w14:paraId="752986C2" w14:textId="77777777" w:rsidR="00EE37C5" w:rsidRDefault="00EE37C5" w:rsidP="00EE37C5">
      <w:pPr>
        <w:spacing w:before="240" w:after="240" w:line="276" w:lineRule="auto"/>
        <w:rPr>
          <w:rFonts w:ascii="Arial" w:hAnsi="Arial" w:cs="Arial"/>
        </w:rPr>
      </w:pPr>
      <w:r w:rsidRPr="006060C1">
        <w:rPr>
          <w:rFonts w:ascii="Arial" w:hAnsi="Arial" w:cs="Arial"/>
        </w:rPr>
        <w:t>Umowa zostanie zawarta w terminie nie krótszym niż 5 dni od dnia przesłania zawiadomienia o wyborze najkorzystniejszej oferty.</w:t>
      </w:r>
      <w:r>
        <w:rPr>
          <w:rFonts w:ascii="Arial" w:hAnsi="Arial" w:cs="Arial"/>
        </w:rPr>
        <w:br/>
      </w:r>
    </w:p>
    <w:p w14:paraId="5523BD75" w14:textId="6A0AF077" w:rsidR="00EE37C5" w:rsidRDefault="00F449D0" w:rsidP="00EE37C5">
      <w:pPr>
        <w:ind w:left="2136" w:firstLine="12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Zastępca </w:t>
      </w:r>
      <w:r w:rsidR="00EE37C5">
        <w:rPr>
          <w:rFonts w:ascii="Arial" w:hAnsi="Arial" w:cs="Arial"/>
        </w:rPr>
        <w:t>Dyrektor</w:t>
      </w:r>
      <w:r>
        <w:rPr>
          <w:rFonts w:ascii="Arial" w:hAnsi="Arial" w:cs="Arial"/>
        </w:rPr>
        <w:t>a</w:t>
      </w:r>
      <w:r w:rsidR="00EE37C5">
        <w:rPr>
          <w:rFonts w:ascii="Arial" w:hAnsi="Arial" w:cs="Arial"/>
        </w:rPr>
        <w:t xml:space="preserve"> Centrum Usług Wspólnych w Kobylnicy</w:t>
      </w:r>
    </w:p>
    <w:p w14:paraId="57280A71" w14:textId="543E398A" w:rsidR="00EE37C5" w:rsidRPr="00EE37C5" w:rsidRDefault="00EE37C5" w:rsidP="00EE37C5">
      <w:pPr>
        <w:ind w:left="4260" w:firstLine="69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Mar</w:t>
      </w:r>
      <w:r w:rsidR="00F449D0">
        <w:rPr>
          <w:rFonts w:ascii="Arial" w:hAnsi="Arial" w:cs="Arial"/>
        </w:rPr>
        <w:t>zena Knopik</w:t>
      </w:r>
    </w:p>
    <w:sectPr w:rsidR="00EE37C5" w:rsidRPr="00EE37C5" w:rsidSect="00C06B8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F299" w14:textId="77777777" w:rsidR="003E478E" w:rsidRDefault="003E478E" w:rsidP="00A94D64">
      <w:pPr>
        <w:spacing w:after="0" w:line="240" w:lineRule="auto"/>
      </w:pPr>
      <w:r>
        <w:separator/>
      </w:r>
    </w:p>
  </w:endnote>
  <w:endnote w:type="continuationSeparator" w:id="0">
    <w:p w14:paraId="1B02E84B" w14:textId="77777777" w:rsidR="003E478E" w:rsidRDefault="003E478E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116482"/>
      <w:docPartObj>
        <w:docPartGallery w:val="Page Numbers (Bottom of Page)"/>
        <w:docPartUnique/>
      </w:docPartObj>
    </w:sdtPr>
    <w:sdtEndPr/>
    <w:sdtContent>
      <w:p w14:paraId="42458AE4" w14:textId="77777777" w:rsidR="003E478E" w:rsidRDefault="00FB25A0" w:rsidP="00A9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C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8232" w14:textId="77777777" w:rsidR="003E478E" w:rsidRDefault="003E478E" w:rsidP="00A94D64">
      <w:pPr>
        <w:spacing w:after="0" w:line="240" w:lineRule="auto"/>
      </w:pPr>
      <w:r>
        <w:separator/>
      </w:r>
    </w:p>
  </w:footnote>
  <w:footnote w:type="continuationSeparator" w:id="0">
    <w:p w14:paraId="24C671E3" w14:textId="77777777" w:rsidR="003E478E" w:rsidRDefault="003E478E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E915" w14:textId="77777777" w:rsidR="003E478E" w:rsidRPr="00B5259B" w:rsidRDefault="003E478E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Centrum Usług Wspólnych w Kobylnicy</w:t>
    </w:r>
  </w:p>
  <w:p w14:paraId="567AD060" w14:textId="77777777" w:rsidR="003E478E" w:rsidRPr="00B5259B" w:rsidRDefault="003E478E" w:rsidP="00B5259B">
    <w:pPr>
      <w:pStyle w:val="Nagwek"/>
      <w:rPr>
        <w:rFonts w:ascii="Arial" w:hAnsi="Arial" w:cs="Arial"/>
        <w:b/>
        <w:bCs/>
      </w:rPr>
    </w:pPr>
    <w:r w:rsidRPr="00B5259B">
      <w:rPr>
        <w:rFonts w:ascii="Arial" w:hAnsi="Arial" w:cs="Arial"/>
        <w:b/>
        <w:bCs/>
      </w:rPr>
      <w:t>ul. Wodna 20/2 76–251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3AD"/>
    <w:multiLevelType w:val="hybridMultilevel"/>
    <w:tmpl w:val="07A8351A"/>
    <w:lvl w:ilvl="0" w:tplc="A484E2C8">
      <w:start w:val="1"/>
      <w:numFmt w:val="decimal"/>
      <w:lvlText w:val="%1."/>
      <w:lvlJc w:val="left"/>
      <w:pPr>
        <w:ind w:left="1074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" w15:restartNumberingAfterBreak="0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C0AC4"/>
    <w:multiLevelType w:val="hybridMultilevel"/>
    <w:tmpl w:val="9A4E4A04"/>
    <w:lvl w:ilvl="0" w:tplc="0F488B8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523512">
    <w:abstractNumId w:val="5"/>
  </w:num>
  <w:num w:numId="2" w16cid:durableId="1749570925">
    <w:abstractNumId w:val="4"/>
  </w:num>
  <w:num w:numId="3" w16cid:durableId="1355689598">
    <w:abstractNumId w:val="11"/>
  </w:num>
  <w:num w:numId="4" w16cid:durableId="1940405870">
    <w:abstractNumId w:val="1"/>
  </w:num>
  <w:num w:numId="5" w16cid:durableId="33702094">
    <w:abstractNumId w:val="9"/>
  </w:num>
  <w:num w:numId="6" w16cid:durableId="287705795">
    <w:abstractNumId w:val="12"/>
  </w:num>
  <w:num w:numId="7" w16cid:durableId="1110204067">
    <w:abstractNumId w:val="2"/>
  </w:num>
  <w:num w:numId="8" w16cid:durableId="1784768618">
    <w:abstractNumId w:val="6"/>
  </w:num>
  <w:num w:numId="9" w16cid:durableId="2116753655">
    <w:abstractNumId w:val="10"/>
  </w:num>
  <w:num w:numId="10" w16cid:durableId="127090325">
    <w:abstractNumId w:val="3"/>
  </w:num>
  <w:num w:numId="11" w16cid:durableId="1247348824">
    <w:abstractNumId w:val="7"/>
  </w:num>
  <w:num w:numId="12" w16cid:durableId="1486164110">
    <w:abstractNumId w:val="8"/>
  </w:num>
  <w:num w:numId="13" w16cid:durableId="158171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D2"/>
    <w:rsid w:val="000017D6"/>
    <w:rsid w:val="00004AC1"/>
    <w:rsid w:val="000C0782"/>
    <w:rsid w:val="00102B3B"/>
    <w:rsid w:val="0011094D"/>
    <w:rsid w:val="002221D5"/>
    <w:rsid w:val="00265246"/>
    <w:rsid w:val="00365D30"/>
    <w:rsid w:val="00387A58"/>
    <w:rsid w:val="00397C23"/>
    <w:rsid w:val="003B7237"/>
    <w:rsid w:val="003C6179"/>
    <w:rsid w:val="003E478E"/>
    <w:rsid w:val="003E629B"/>
    <w:rsid w:val="00422B7A"/>
    <w:rsid w:val="00432A33"/>
    <w:rsid w:val="00474483"/>
    <w:rsid w:val="005123AE"/>
    <w:rsid w:val="00540FA0"/>
    <w:rsid w:val="005607FD"/>
    <w:rsid w:val="0060017C"/>
    <w:rsid w:val="00662E29"/>
    <w:rsid w:val="00684860"/>
    <w:rsid w:val="00686283"/>
    <w:rsid w:val="00714C1D"/>
    <w:rsid w:val="00736BA3"/>
    <w:rsid w:val="00785B98"/>
    <w:rsid w:val="007A7DF8"/>
    <w:rsid w:val="00814A12"/>
    <w:rsid w:val="00872E02"/>
    <w:rsid w:val="0089468E"/>
    <w:rsid w:val="008B6A95"/>
    <w:rsid w:val="009014D2"/>
    <w:rsid w:val="00904C0E"/>
    <w:rsid w:val="00961E74"/>
    <w:rsid w:val="00985804"/>
    <w:rsid w:val="009918D3"/>
    <w:rsid w:val="009A4103"/>
    <w:rsid w:val="00A16651"/>
    <w:rsid w:val="00A20384"/>
    <w:rsid w:val="00A20E1E"/>
    <w:rsid w:val="00A2577F"/>
    <w:rsid w:val="00A5595E"/>
    <w:rsid w:val="00A94D64"/>
    <w:rsid w:val="00AB7DCC"/>
    <w:rsid w:val="00AD0667"/>
    <w:rsid w:val="00B5259B"/>
    <w:rsid w:val="00B86CDF"/>
    <w:rsid w:val="00BA63E8"/>
    <w:rsid w:val="00C06B82"/>
    <w:rsid w:val="00C16470"/>
    <w:rsid w:val="00C239A0"/>
    <w:rsid w:val="00C34977"/>
    <w:rsid w:val="00CE1540"/>
    <w:rsid w:val="00CE76CE"/>
    <w:rsid w:val="00CF6B7A"/>
    <w:rsid w:val="00D309C4"/>
    <w:rsid w:val="00D37DE9"/>
    <w:rsid w:val="00D54C4A"/>
    <w:rsid w:val="00DD48E5"/>
    <w:rsid w:val="00DE5137"/>
    <w:rsid w:val="00E970AE"/>
    <w:rsid w:val="00EA140A"/>
    <w:rsid w:val="00ED3C43"/>
    <w:rsid w:val="00ED4BDF"/>
    <w:rsid w:val="00EE37C5"/>
    <w:rsid w:val="00F449D0"/>
    <w:rsid w:val="00FB25A0"/>
    <w:rsid w:val="00FC13F2"/>
    <w:rsid w:val="00FC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C0D8"/>
  <w15:docId w15:val="{07C69FC8-A01C-4809-B20A-EBF717FB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B82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Skwira</dc:creator>
  <cp:lastModifiedBy>CUW Kobylnica</cp:lastModifiedBy>
  <cp:revision>5</cp:revision>
  <cp:lastPrinted>2022-08-08T06:15:00Z</cp:lastPrinted>
  <dcterms:created xsi:type="dcterms:W3CDTF">2022-08-04T11:59:00Z</dcterms:created>
  <dcterms:modified xsi:type="dcterms:W3CDTF">2022-08-08T06:15:00Z</dcterms:modified>
</cp:coreProperties>
</file>