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E23C" w14:textId="38CAA7A1" w:rsidR="00443F5F" w:rsidRPr="00BD30C2" w:rsidRDefault="00443F5F" w:rsidP="00443F5F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  <w:sz w:val="24"/>
          <w:szCs w:val="24"/>
        </w:rPr>
      </w:pP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Oznaczenie sprawy: </w:t>
      </w:r>
      <w:r w:rsidR="005658DA" w:rsidRPr="00577B2B">
        <w:rPr>
          <w:rFonts w:ascii="Arial" w:hAnsi="Arial" w:cs="Arial"/>
          <w:b/>
          <w:bCs/>
          <w:sz w:val="24"/>
          <w:szCs w:val="24"/>
        </w:rPr>
        <w:t>ZP.</w:t>
      </w:r>
      <w:r w:rsidR="00577B2B">
        <w:rPr>
          <w:rFonts w:ascii="Arial" w:hAnsi="Arial" w:cs="Arial"/>
          <w:b/>
          <w:bCs/>
          <w:sz w:val="24"/>
          <w:szCs w:val="24"/>
        </w:rPr>
        <w:t>271.14.2024</w:t>
      </w:r>
      <w:r w:rsidR="00AF436B">
        <w:rPr>
          <w:rFonts w:ascii="Arial" w:eastAsia="TimesNewRoman" w:hAnsi="Arial" w:cs="Arial"/>
          <w:b/>
          <w:bCs/>
          <w:sz w:val="24"/>
          <w:szCs w:val="24"/>
        </w:rPr>
        <w:t xml:space="preserve">           </w:t>
      </w:r>
      <w:r w:rsidR="009C4DA2">
        <w:rPr>
          <w:rFonts w:ascii="Arial" w:eastAsia="TimesNewRoman" w:hAnsi="Arial" w:cs="Arial"/>
          <w:b/>
          <w:bCs/>
          <w:sz w:val="24"/>
          <w:szCs w:val="24"/>
        </w:rPr>
        <w:t xml:space="preserve">                                </w:t>
      </w:r>
      <w:r w:rsidR="00AF436B">
        <w:rPr>
          <w:rFonts w:ascii="Arial" w:eastAsia="TimesNewRoman" w:hAnsi="Arial" w:cs="Arial"/>
          <w:b/>
          <w:bCs/>
          <w:sz w:val="24"/>
          <w:szCs w:val="24"/>
        </w:rPr>
        <w:t xml:space="preserve"> 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Załącznik </w:t>
      </w:r>
      <w:r w:rsidR="00577B2B">
        <w:rPr>
          <w:rFonts w:ascii="Arial" w:eastAsia="TimesNewRoman" w:hAnsi="Arial" w:cs="Arial"/>
          <w:b/>
          <w:bCs/>
          <w:sz w:val="24"/>
          <w:szCs w:val="24"/>
        </w:rPr>
        <w:t>n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r </w:t>
      </w:r>
      <w:r w:rsidR="002C1368" w:rsidRPr="00BD30C2">
        <w:rPr>
          <w:rFonts w:ascii="Arial" w:eastAsia="TimesNewRoman" w:hAnsi="Arial" w:cs="Arial"/>
          <w:b/>
          <w:bCs/>
          <w:sz w:val="24"/>
          <w:szCs w:val="24"/>
        </w:rPr>
        <w:t>8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 do SWZ</w:t>
      </w:r>
    </w:p>
    <w:p w14:paraId="04FCEA9E" w14:textId="77777777" w:rsidR="00716ED1" w:rsidRPr="00014D8C" w:rsidRDefault="00716ED1" w:rsidP="00443F5F">
      <w:pPr>
        <w:rPr>
          <w:rFonts w:ascii="Times New Roman" w:eastAsia="ArialMT" w:hAnsi="Times New Roman" w:cs="Times New Roman"/>
          <w:sz w:val="24"/>
          <w:szCs w:val="24"/>
        </w:rPr>
      </w:pPr>
    </w:p>
    <w:p w14:paraId="14690139" w14:textId="77777777" w:rsidR="00443F5F" w:rsidRPr="00CA064A" w:rsidRDefault="00443F5F" w:rsidP="00443F5F">
      <w:pPr>
        <w:rPr>
          <w:rFonts w:ascii="Arial" w:eastAsia="ArialMT" w:hAnsi="Arial" w:cs="Arial"/>
          <w:sz w:val="22"/>
          <w:szCs w:val="22"/>
        </w:rPr>
      </w:pPr>
    </w:p>
    <w:p w14:paraId="1B609A49" w14:textId="38B7565A" w:rsidR="00443F5F" w:rsidRPr="00CA064A" w:rsidRDefault="00CA064A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SZCZEGÓŁOWY OPIS PRZEDMIOTU ZAMÓ</w:t>
      </w:r>
      <w:r w:rsidR="00443F5F" w:rsidRPr="00CA064A">
        <w:rPr>
          <w:rFonts w:ascii="Arial" w:eastAsia="TimesNewRoman" w:hAnsi="Arial" w:cs="Arial"/>
          <w:b/>
          <w:bCs/>
          <w:sz w:val="22"/>
          <w:szCs w:val="22"/>
        </w:rPr>
        <w:t>WIENIA</w:t>
      </w:r>
    </w:p>
    <w:p w14:paraId="4C763916" w14:textId="77777777" w:rsidR="00443F5F" w:rsidRPr="00CA064A" w:rsidRDefault="00443F5F" w:rsidP="00443F5F">
      <w:pPr>
        <w:shd w:val="clear" w:color="auto" w:fill="FFFFFF"/>
        <w:spacing w:before="60" w:line="235" w:lineRule="exact"/>
        <w:ind w:right="-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E78D0A3" w14:textId="77777777" w:rsidR="00443F5F" w:rsidRPr="00CA064A" w:rsidRDefault="00443F5F" w:rsidP="00443F5F">
      <w:pPr>
        <w:shd w:val="clear" w:color="auto" w:fill="FFFFFF"/>
        <w:spacing w:before="60" w:line="235" w:lineRule="exact"/>
        <w:ind w:right="-2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 xml:space="preserve">Zagospodarowanie niesegregowanych (zmieszanych) odpadów komunalnych z terenu Gminy Ustrzyki Dolne: </w:t>
      </w:r>
    </w:p>
    <w:p w14:paraId="2BE900A4" w14:textId="77777777" w:rsidR="00443F5F" w:rsidRPr="00CA064A" w:rsidRDefault="00443F5F" w:rsidP="00443F5F">
      <w:pPr>
        <w:shd w:val="clear" w:color="auto" w:fill="FFFFFF"/>
        <w:spacing w:before="60" w:line="235" w:lineRule="exact"/>
        <w:ind w:right="-567"/>
        <w:jc w:val="both"/>
        <w:rPr>
          <w:rFonts w:ascii="Arial" w:eastAsia="TimesNewRoman" w:hAnsi="Arial" w:cs="Arial"/>
          <w:b/>
          <w:bCs/>
          <w:sz w:val="22"/>
          <w:szCs w:val="22"/>
        </w:rPr>
      </w:pPr>
    </w:p>
    <w:p w14:paraId="24CA5E22" w14:textId="77777777" w:rsidR="00443F5F" w:rsidRPr="00CA064A" w:rsidRDefault="00443F5F" w:rsidP="00443F5F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Przedmiot zamówienia.</w:t>
      </w:r>
    </w:p>
    <w:p w14:paraId="028A0DEE" w14:textId="48125873" w:rsidR="00443F5F" w:rsidRPr="00CA064A" w:rsidRDefault="00443F5F" w:rsidP="00242D10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Przedmiotem zamówienia jest świadczenie usług polegających na </w:t>
      </w:r>
      <w:r w:rsidRPr="00CA064A">
        <w:rPr>
          <w:rFonts w:ascii="Arial" w:hAnsi="Arial" w:cs="Arial"/>
          <w:b/>
          <w:sz w:val="22"/>
          <w:szCs w:val="22"/>
        </w:rPr>
        <w:t>zagospodarowaniu niesegregowanych (zmieszanych) odpadów komunalnych odebranych od właścicieli nieruchomości objętych systemem gospodarowania odpadami komunalnymi (nieruchomości zamieszkałych) z terenu Gminy Ustrzyki Dolne</w:t>
      </w:r>
      <w:r w:rsidR="00462323" w:rsidRPr="00CA064A">
        <w:rPr>
          <w:rFonts w:ascii="Arial" w:hAnsi="Arial" w:cs="Arial"/>
          <w:sz w:val="22"/>
          <w:szCs w:val="22"/>
        </w:rPr>
        <w:t xml:space="preserve">. </w:t>
      </w:r>
    </w:p>
    <w:p w14:paraId="02D8023B" w14:textId="77777777" w:rsidR="00462323" w:rsidRPr="00CA064A" w:rsidRDefault="00462323" w:rsidP="00443F5F">
      <w:p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51332" w14:textId="32483798" w:rsidR="00443F5F" w:rsidRPr="00CA064A" w:rsidRDefault="00462323" w:rsidP="00443F5F">
      <w:p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Łączna</w:t>
      </w:r>
      <w:r w:rsidR="00CA064A">
        <w:rPr>
          <w:rFonts w:ascii="Arial" w:hAnsi="Arial" w:cs="Arial"/>
          <w:sz w:val="22"/>
          <w:szCs w:val="22"/>
        </w:rPr>
        <w:t>,</w:t>
      </w:r>
      <w:r w:rsidRPr="00CA064A">
        <w:rPr>
          <w:rFonts w:ascii="Arial" w:hAnsi="Arial" w:cs="Arial"/>
          <w:sz w:val="22"/>
          <w:szCs w:val="22"/>
        </w:rPr>
        <w:t xml:space="preserve"> szacunkowa m</w:t>
      </w:r>
      <w:r w:rsidR="00443F5F" w:rsidRPr="00CA064A">
        <w:rPr>
          <w:rFonts w:ascii="Arial" w:hAnsi="Arial" w:cs="Arial"/>
          <w:sz w:val="22"/>
          <w:szCs w:val="22"/>
        </w:rPr>
        <w:t>asa niesegregowanych (zmieszanych) odpadów komunalnych o kodzie</w:t>
      </w:r>
      <w:r w:rsidR="00B85CDB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 xml:space="preserve">20 03 01 przewidzianych do zagospodarowania wynosi około </w:t>
      </w:r>
      <w:r w:rsidR="009C4DA2">
        <w:rPr>
          <w:rFonts w:ascii="Arial" w:hAnsi="Arial" w:cs="Arial"/>
          <w:b/>
          <w:sz w:val="22"/>
          <w:szCs w:val="22"/>
        </w:rPr>
        <w:t>2</w:t>
      </w:r>
      <w:r w:rsidR="00AB489B" w:rsidRPr="00CA064A">
        <w:rPr>
          <w:rFonts w:ascii="Arial" w:hAnsi="Arial" w:cs="Arial"/>
          <w:b/>
          <w:sz w:val="22"/>
          <w:szCs w:val="22"/>
        </w:rPr>
        <w:t xml:space="preserve"> </w:t>
      </w:r>
      <w:r w:rsidR="009C4DA2">
        <w:rPr>
          <w:rFonts w:ascii="Arial" w:hAnsi="Arial" w:cs="Arial"/>
          <w:b/>
          <w:sz w:val="22"/>
          <w:szCs w:val="22"/>
        </w:rPr>
        <w:t>03</w:t>
      </w:r>
      <w:r w:rsidR="005658DA">
        <w:rPr>
          <w:rFonts w:ascii="Arial" w:hAnsi="Arial" w:cs="Arial"/>
          <w:b/>
          <w:sz w:val="22"/>
          <w:szCs w:val="22"/>
        </w:rPr>
        <w:t>0</w:t>
      </w:r>
      <w:r w:rsidR="00443F5F" w:rsidRPr="00CA064A">
        <w:rPr>
          <w:rFonts w:ascii="Arial" w:hAnsi="Arial" w:cs="Arial"/>
          <w:b/>
          <w:sz w:val="22"/>
          <w:szCs w:val="22"/>
        </w:rPr>
        <w:t xml:space="preserve"> Mg.</w:t>
      </w:r>
    </w:p>
    <w:p w14:paraId="45FE0D54" w14:textId="77777777" w:rsidR="00443F5F" w:rsidRPr="00CA064A" w:rsidRDefault="00443F5F" w:rsidP="00443F5F">
      <w:pPr>
        <w:jc w:val="both"/>
        <w:rPr>
          <w:rFonts w:ascii="Arial" w:hAnsi="Arial" w:cs="Arial"/>
          <w:b/>
          <w:sz w:val="22"/>
          <w:szCs w:val="22"/>
        </w:rPr>
      </w:pPr>
    </w:p>
    <w:p w14:paraId="70CCA06F" w14:textId="34BDC1E6" w:rsidR="00443F5F" w:rsidRPr="006516FB" w:rsidRDefault="00443F5F" w:rsidP="006516F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Pochodzenie i sposób gromadzenia odpadów</w:t>
      </w:r>
    </w:p>
    <w:p w14:paraId="3CCE65DE" w14:textId="194060D3" w:rsidR="00101B85" w:rsidRPr="00CA064A" w:rsidRDefault="00242D10" w:rsidP="00101B85">
      <w:pPr>
        <w:ind w:left="284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Niesegregowane (zmieszane) odpady komunalne będą odbierane od właścicieli </w:t>
      </w:r>
      <w:r w:rsidR="00EE3F6B" w:rsidRPr="00CA064A">
        <w:rPr>
          <w:rFonts w:ascii="Arial" w:hAnsi="Arial" w:cs="Arial"/>
          <w:sz w:val="22"/>
          <w:szCs w:val="22"/>
        </w:rPr>
        <w:t>nieruchomości</w:t>
      </w:r>
      <w:r w:rsidRPr="00CA064A">
        <w:rPr>
          <w:rFonts w:ascii="Arial" w:hAnsi="Arial" w:cs="Arial"/>
          <w:sz w:val="22"/>
          <w:szCs w:val="22"/>
        </w:rPr>
        <w:t xml:space="preserve"> zamieszkałych z terenu Gminy Ustrzyki Dolne</w:t>
      </w:r>
      <w:r w:rsidR="00EE3F6B" w:rsidRPr="00CA064A">
        <w:rPr>
          <w:rFonts w:ascii="Arial" w:hAnsi="Arial" w:cs="Arial"/>
          <w:sz w:val="22"/>
          <w:szCs w:val="22"/>
        </w:rPr>
        <w:t xml:space="preserve"> oraz będą gromadzone zgodnie z obowiązującym Regulaminem utrzymania czystości i porządku na terenie Gminy Ustrzyki Dolne. </w:t>
      </w:r>
      <w:r w:rsidR="00462323" w:rsidRPr="00CA064A">
        <w:rPr>
          <w:rFonts w:ascii="Arial" w:hAnsi="Arial" w:cs="Arial"/>
          <w:sz w:val="22"/>
          <w:szCs w:val="22"/>
        </w:rPr>
        <w:t>Odpady</w:t>
      </w:r>
      <w:r w:rsidR="00EE3F6B" w:rsidRPr="00CA064A">
        <w:rPr>
          <w:rFonts w:ascii="Arial" w:hAnsi="Arial" w:cs="Arial"/>
          <w:sz w:val="22"/>
          <w:szCs w:val="22"/>
        </w:rPr>
        <w:t xml:space="preserve"> będą przekazywane do zagospodarowania na bieżąco, w zależności od ilości masy wytworzonych odpadów komunalnych.</w:t>
      </w:r>
    </w:p>
    <w:p w14:paraId="0EC3B7AC" w14:textId="2FAA3453" w:rsidR="00443F5F" w:rsidRPr="006516FB" w:rsidRDefault="00443F5F" w:rsidP="00443F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16FB">
        <w:rPr>
          <w:rFonts w:ascii="Arial" w:hAnsi="Arial" w:cs="Arial"/>
          <w:b/>
          <w:sz w:val="22"/>
          <w:szCs w:val="22"/>
        </w:rPr>
        <w:t>Transport odpadów do instalacji:</w:t>
      </w:r>
    </w:p>
    <w:p w14:paraId="4F0A7057" w14:textId="5E849671" w:rsidR="00383BB6" w:rsidRPr="00CA064A" w:rsidRDefault="00443F5F" w:rsidP="00383BB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transport odpadów będzie odbywał się przez Zamawiającego lub wskazane podmioty bezpośrednio do miejsca przetwarzania tj. instalacji wskazanej przez wykonawcę </w:t>
      </w:r>
      <w:r w:rsidRPr="00CA064A">
        <w:rPr>
          <w:rFonts w:ascii="Arial" w:hAnsi="Arial" w:cs="Arial"/>
          <w:sz w:val="22"/>
          <w:szCs w:val="22"/>
        </w:rPr>
        <w:br/>
        <w:t>w złożonej ofercie lub stacji przeładunkowej, transportem kontenerowym, samochodami bezpylnymi o maksymalnej DMC do 26 ton,</w:t>
      </w:r>
    </w:p>
    <w:p w14:paraId="500F0EB3" w14:textId="76BDB02B" w:rsidR="00443F5F" w:rsidRPr="00CA064A" w:rsidRDefault="00443F5F" w:rsidP="00383BB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sz w:val="22"/>
          <w:szCs w:val="22"/>
        </w:rPr>
        <w:t>przyjmowane odpady muszą być każdorazowo ważone na legalizowanej wadze</w:t>
      </w:r>
      <w:r w:rsidR="00462323" w:rsidRPr="00CA064A">
        <w:rPr>
          <w:rFonts w:ascii="Arial" w:eastAsia="TimesNewRoman" w:hAnsi="Arial" w:cs="Arial"/>
          <w:sz w:val="22"/>
          <w:szCs w:val="22"/>
        </w:rPr>
        <w:t xml:space="preserve"> Wykonawcy</w:t>
      </w:r>
      <w:r w:rsidRPr="00CA064A">
        <w:rPr>
          <w:rFonts w:ascii="Arial" w:eastAsia="TimesNewRoman" w:hAnsi="Arial" w:cs="Arial"/>
          <w:sz w:val="22"/>
          <w:szCs w:val="22"/>
        </w:rPr>
        <w:t xml:space="preserve">. Ważenie musi być potwierdzone kwitem wagowym z podpisami dostawcy i </w:t>
      </w:r>
      <w:r w:rsidR="006516FB">
        <w:rPr>
          <w:rFonts w:ascii="Arial" w:eastAsia="TimesNewRoman" w:hAnsi="Arial" w:cs="Arial"/>
          <w:sz w:val="22"/>
          <w:szCs w:val="22"/>
        </w:rPr>
        <w:t>p</w:t>
      </w:r>
      <w:r w:rsidRPr="00CA064A">
        <w:rPr>
          <w:rFonts w:ascii="Arial" w:eastAsia="TimesNewRoman" w:hAnsi="Arial" w:cs="Arial"/>
          <w:sz w:val="22"/>
          <w:szCs w:val="22"/>
        </w:rPr>
        <w:t xml:space="preserve">rzyjmującego odpady. </w:t>
      </w:r>
      <w:r w:rsidR="00462323" w:rsidRPr="00CA064A">
        <w:rPr>
          <w:rFonts w:ascii="Arial" w:hAnsi="Arial" w:cs="Arial"/>
          <w:sz w:val="22"/>
          <w:szCs w:val="22"/>
        </w:rPr>
        <w:t>Wykonawca dostarczy Zamawiaj</w:t>
      </w:r>
      <w:r w:rsidR="003C7E2E" w:rsidRPr="00CA064A">
        <w:rPr>
          <w:rFonts w:ascii="Arial" w:hAnsi="Arial" w:cs="Arial"/>
          <w:sz w:val="22"/>
          <w:szCs w:val="22"/>
        </w:rPr>
        <w:t>ącemu kopię potwierdzoną</w:t>
      </w:r>
      <w:r w:rsidR="00462323" w:rsidRPr="00CA064A">
        <w:rPr>
          <w:rFonts w:ascii="Arial" w:hAnsi="Arial" w:cs="Arial"/>
          <w:sz w:val="22"/>
          <w:szCs w:val="22"/>
        </w:rPr>
        <w:t xml:space="preserve"> za zgodność </w:t>
      </w:r>
      <w:r w:rsidR="006516FB">
        <w:rPr>
          <w:rFonts w:ascii="Arial" w:hAnsi="Arial" w:cs="Arial"/>
          <w:sz w:val="22"/>
          <w:szCs w:val="22"/>
        </w:rPr>
        <w:br/>
      </w:r>
      <w:r w:rsidR="00462323" w:rsidRPr="00CA064A">
        <w:rPr>
          <w:rFonts w:ascii="Arial" w:hAnsi="Arial" w:cs="Arial"/>
          <w:sz w:val="22"/>
          <w:szCs w:val="22"/>
        </w:rPr>
        <w:t>z oryginałem aktualnego świadectwa legalizacji urządzenia na każde jego żądanie.</w:t>
      </w:r>
    </w:p>
    <w:p w14:paraId="2D2A0E46" w14:textId="661C49B2" w:rsidR="00242D10" w:rsidRPr="00CA064A" w:rsidRDefault="00443F5F" w:rsidP="006516FB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Prowadzący stację przeładunkową musi posiadać wymagane przepisami zezwolenia, </w:t>
      </w:r>
      <w:r w:rsidR="006516FB">
        <w:rPr>
          <w:rFonts w:ascii="Arial" w:hAnsi="Arial" w:cs="Arial"/>
          <w:color w:val="000000" w:themeColor="text1"/>
          <w:sz w:val="22"/>
          <w:szCs w:val="22"/>
        </w:rPr>
        <w:br/>
      </w:r>
      <w:r w:rsidRPr="00CA064A">
        <w:rPr>
          <w:rFonts w:ascii="Arial" w:hAnsi="Arial" w:cs="Arial"/>
          <w:color w:val="000000" w:themeColor="text1"/>
          <w:sz w:val="22"/>
          <w:szCs w:val="22"/>
        </w:rPr>
        <w:t>w szczególności zezwolenie na zbieranie odpadów.</w:t>
      </w:r>
    </w:p>
    <w:p w14:paraId="74F9A937" w14:textId="28DD9626" w:rsidR="00716ED1" w:rsidRPr="00CA064A" w:rsidRDefault="00443F5F" w:rsidP="00101B8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Wymagania Zamawiającego w zakresie niezbędnych warunków zagospodarowania odpadów w instalacji.</w:t>
      </w:r>
    </w:p>
    <w:p w14:paraId="21A2D60B" w14:textId="6F15AC23" w:rsidR="005B0AC9" w:rsidRPr="00CA064A" w:rsidRDefault="00443F5F" w:rsidP="00716ED1">
      <w:pPr>
        <w:spacing w:before="120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Zagospodarowanie niesegregowanych (zmieszanych) odpadów komunalnych z terenu Gminy Ustrzyki Dolne odbywać się będzie przez</w:t>
      </w:r>
      <w:r w:rsidR="005B0AC9" w:rsidRPr="00CA064A">
        <w:rPr>
          <w:rFonts w:ascii="Arial" w:hAnsi="Arial" w:cs="Arial"/>
          <w:sz w:val="22"/>
          <w:szCs w:val="22"/>
        </w:rPr>
        <w:t>:</w:t>
      </w:r>
    </w:p>
    <w:p w14:paraId="1DCEB554" w14:textId="34D7AAB0" w:rsidR="00443F5F" w:rsidRPr="00CA064A" w:rsidRDefault="00443F5F" w:rsidP="005B0AC9">
      <w:pPr>
        <w:pStyle w:val="Nagwek2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CA064A">
        <w:rPr>
          <w:rFonts w:ascii="Arial" w:hAnsi="Arial" w:cs="Arial"/>
          <w:b w:val="0"/>
          <w:i w:val="0"/>
          <w:sz w:val="22"/>
          <w:szCs w:val="22"/>
        </w:rPr>
        <w:t>instalację komunalną do przetwarzania niesegregowanych (zmieszanych) odpadów komunalnych lub pozostałości z przetwarzania tych odpadów, określoną na liście, o której mowa w art. 38b ust. 1 pkt 1 ustawy z dnia</w:t>
      </w:r>
      <w:r w:rsidR="005B0AC9" w:rsidRPr="00CA064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CA064A">
        <w:rPr>
          <w:rFonts w:ascii="Arial" w:hAnsi="Arial" w:cs="Arial"/>
          <w:b w:val="0"/>
          <w:i w:val="0"/>
          <w:sz w:val="22"/>
          <w:szCs w:val="22"/>
        </w:rPr>
        <w:t>14 grudnia 2012 roku o odpadach, spełniającą wymagania najlepszej dostępnej techniki,</w:t>
      </w:r>
      <w:r w:rsidR="005B0AC9" w:rsidRPr="00CA064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CA064A">
        <w:rPr>
          <w:rFonts w:ascii="Arial" w:hAnsi="Arial" w:cs="Arial"/>
          <w:b w:val="0"/>
          <w:i w:val="0"/>
          <w:sz w:val="22"/>
          <w:szCs w:val="22"/>
        </w:rPr>
        <w:t>o której mowa w art. 207 ustawy z dnia 27 kwietnia 2001 r. – Prawo ochrony środowiska, lub technologii, o której mowa w art. 143 tej ustawy, zapewniając</w:t>
      </w:r>
      <w:r w:rsidR="005B0AC9" w:rsidRPr="00CA064A">
        <w:rPr>
          <w:rFonts w:ascii="Arial" w:hAnsi="Arial" w:cs="Arial"/>
          <w:b w:val="0"/>
          <w:i w:val="0"/>
          <w:sz w:val="22"/>
          <w:szCs w:val="22"/>
        </w:rPr>
        <w:t>ą</w:t>
      </w:r>
      <w:r w:rsidRPr="00CA064A">
        <w:rPr>
          <w:rFonts w:ascii="Arial" w:hAnsi="Arial" w:cs="Arial"/>
          <w:b w:val="0"/>
          <w:i w:val="0"/>
          <w:sz w:val="22"/>
          <w:szCs w:val="22"/>
        </w:rPr>
        <w:t>:</w:t>
      </w:r>
    </w:p>
    <w:p w14:paraId="1E0F2991" w14:textId="02D278F4" w:rsidR="00443F5F" w:rsidRPr="00CA064A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- </w:t>
      </w:r>
      <w:r w:rsidR="00443F5F" w:rsidRPr="00CA064A">
        <w:rPr>
          <w:rFonts w:ascii="Arial" w:hAnsi="Arial" w:cs="Arial"/>
          <w:sz w:val="22"/>
          <w:szCs w:val="22"/>
        </w:rPr>
        <w:t>mechaniczno-biologiczne przetwarzanie niesegregowanych (zmieszanych) odpadów komunalnych i wydzielanie z niesegregowanych (zmieszanych) odpadów komunalnych frakcji nadających się w całości lub w części do odzysku, lub”,</w:t>
      </w:r>
    </w:p>
    <w:p w14:paraId="13EF2BAD" w14:textId="77777777" w:rsidR="005B0AC9" w:rsidRPr="00CA064A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- </w:t>
      </w:r>
      <w:r w:rsidR="00443F5F" w:rsidRPr="00CA064A">
        <w:rPr>
          <w:rFonts w:ascii="Arial" w:hAnsi="Arial" w:cs="Arial"/>
          <w:sz w:val="22"/>
          <w:szCs w:val="22"/>
        </w:rPr>
        <w:t xml:space="preserve">składowanie odpadów powstających w procesie mechaniczno-biologicznego przetwarzania niesegregowanych (zmieszanych) odpadów komunalnych oraz pozostałości </w:t>
      </w:r>
      <w:r w:rsidR="00443F5F" w:rsidRPr="00CA064A">
        <w:rPr>
          <w:rFonts w:ascii="Arial" w:hAnsi="Arial" w:cs="Arial"/>
          <w:color w:val="000000" w:themeColor="text1"/>
          <w:sz w:val="22"/>
          <w:szCs w:val="22"/>
        </w:rPr>
        <w:t>z sortowania odpadów komunalnych</w:t>
      </w:r>
      <w:r w:rsidR="00CF0F57" w:rsidRPr="00CA064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26194E7D" w14:textId="6B0EE42E" w:rsidR="00CF0F57" w:rsidRPr="00CA064A" w:rsidRDefault="00CF0F57" w:rsidP="005B0AC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>lub instalacj</w:t>
      </w:r>
      <w:r w:rsidR="005B0AC9" w:rsidRPr="00CA064A">
        <w:rPr>
          <w:rFonts w:ascii="Arial" w:hAnsi="Arial" w:cs="Arial"/>
          <w:color w:val="000000" w:themeColor="text1"/>
          <w:sz w:val="22"/>
          <w:szCs w:val="22"/>
        </w:rPr>
        <w:t>ę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przeznaczon</w:t>
      </w:r>
      <w:r w:rsidR="005B0AC9" w:rsidRPr="00CA064A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do termicznego przekształcania odpadów komunalnych zgodnie </w:t>
      </w:r>
      <w:r w:rsidR="00024D88">
        <w:rPr>
          <w:rFonts w:ascii="Arial" w:hAnsi="Arial" w:cs="Arial"/>
          <w:color w:val="000000" w:themeColor="text1"/>
          <w:sz w:val="22"/>
          <w:szCs w:val="22"/>
        </w:rPr>
        <w:br/>
      </w:r>
      <w:r w:rsidRPr="00CA064A">
        <w:rPr>
          <w:rFonts w:ascii="Arial" w:hAnsi="Arial" w:cs="Arial"/>
          <w:color w:val="000000" w:themeColor="text1"/>
          <w:sz w:val="22"/>
          <w:szCs w:val="22"/>
        </w:rPr>
        <w:t>z przepisami Ustawy o utrzymaniu czystości i porządku w gminach</w:t>
      </w:r>
      <w:r w:rsidR="00831C3E" w:rsidRPr="00CA064A">
        <w:rPr>
          <w:rFonts w:ascii="Arial" w:hAnsi="Arial" w:cs="Arial"/>
          <w:color w:val="000000" w:themeColor="text1"/>
          <w:sz w:val="22"/>
          <w:szCs w:val="22"/>
        </w:rPr>
        <w:t>.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608B54A" w14:textId="05EB11DF" w:rsidR="00443F5F" w:rsidRPr="00CA064A" w:rsidRDefault="00443F5F" w:rsidP="00831C3E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lastRenderedPageBreak/>
        <w:t>Wykonawca zobowiązany jest zagospodarować dostarczone odpady komunalne z terenu Gminy Ustrzyki Dolne w sposób zgodny z obowiązującymi w tym zakresie przepisami umożliwiającymi osiągniecie poniższych wskaźników:</w:t>
      </w:r>
    </w:p>
    <w:p w14:paraId="771FB89D" w14:textId="25379BCE" w:rsidR="00443F5F" w:rsidRPr="00CA064A" w:rsidRDefault="00443F5F" w:rsidP="00443F5F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poziomu ograniczenia masy odpadów komunalnych ulegających biodegradacji przekazywanych do składowania </w:t>
      </w:r>
      <w:r w:rsidR="00E821FF" w:rsidRPr="00CA064A">
        <w:rPr>
          <w:rFonts w:ascii="Arial" w:hAnsi="Arial" w:cs="Arial"/>
          <w:color w:val="000000" w:themeColor="text1"/>
          <w:sz w:val="22"/>
          <w:szCs w:val="22"/>
        </w:rPr>
        <w:t xml:space="preserve">zgodnie z obowiązującymi przepisami ustawy o utrzymaniu czystości i porządku w gminach oraz 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1FF" w:rsidRPr="00CA064A">
        <w:rPr>
          <w:rFonts w:ascii="Arial" w:hAnsi="Arial" w:cs="Arial"/>
          <w:color w:val="000000" w:themeColor="text1"/>
          <w:sz w:val="22"/>
          <w:szCs w:val="22"/>
        </w:rPr>
        <w:t>wydanymi na jej podstawie aktów wykonawczych</w:t>
      </w:r>
      <w:r w:rsidR="00C70E60" w:rsidRPr="00CA064A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211074C" w14:textId="17442FF6" w:rsidR="00506065" w:rsidRPr="00CA064A" w:rsidRDefault="00443F5F" w:rsidP="0050606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osiągnięcie wskaźnika procentowego wysegregowania z </w:t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 xml:space="preserve">niesegregowanych (zmieszanych) odpadów komunalnych, masy odpadów komunalnych przygotowanych do ponownego użycia </w:t>
      </w:r>
      <w:r w:rsidR="005658DA">
        <w:rPr>
          <w:rFonts w:ascii="Arial" w:hAnsi="Arial" w:cs="Arial"/>
          <w:color w:val="000000" w:themeColor="text1"/>
          <w:sz w:val="22"/>
          <w:szCs w:val="22"/>
        </w:rPr>
        <w:br/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>i poddanych recyklingowi, zgodnie  z ustawą o utrzymaniu czystości</w:t>
      </w:r>
      <w:r w:rsidR="00565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>i</w:t>
      </w:r>
      <w:r w:rsidR="00CA06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 xml:space="preserve">porządku w gminach oraz wydanym na jej podstawie rozporządzeniem Ministra Klimatu i Środowiska w sprawie sposobu obliczenia poziomów przygotowania do ponownego użycia i recyklingu odpadów komunalnych, </w:t>
      </w:r>
      <w:r w:rsidR="00506065" w:rsidRPr="00CA064A">
        <w:rPr>
          <w:rFonts w:ascii="Arial" w:hAnsi="Arial" w:cs="Arial"/>
          <w:bCs/>
          <w:color w:val="000000" w:themeColor="text1"/>
          <w:sz w:val="22"/>
          <w:szCs w:val="22"/>
        </w:rPr>
        <w:t xml:space="preserve">którego minimalna wartość musi wynosić </w:t>
      </w:r>
      <w:r w:rsidR="00D11795" w:rsidRPr="00CA064A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506065" w:rsidRPr="00CA064A">
        <w:rPr>
          <w:rFonts w:ascii="Arial" w:hAnsi="Arial" w:cs="Arial"/>
          <w:bCs/>
          <w:color w:val="000000" w:themeColor="text1"/>
          <w:sz w:val="22"/>
          <w:szCs w:val="22"/>
        </w:rPr>
        <w:t>,00 %</w:t>
      </w:r>
      <w:r w:rsidR="00C70E60" w:rsidRPr="00CA064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B41BA39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</w:p>
    <w:p w14:paraId="4391CE9C" w14:textId="02EEFBCF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5.</w:t>
      </w:r>
      <w:r w:rsidR="00383BB6" w:rsidRPr="00CA064A">
        <w:rPr>
          <w:rFonts w:ascii="Arial" w:hAnsi="Arial" w:cs="Arial"/>
          <w:b/>
          <w:sz w:val="22"/>
          <w:szCs w:val="22"/>
        </w:rPr>
        <w:t xml:space="preserve"> </w:t>
      </w:r>
      <w:r w:rsidRPr="00CA064A">
        <w:rPr>
          <w:rFonts w:ascii="Arial" w:hAnsi="Arial" w:cs="Arial"/>
          <w:b/>
          <w:sz w:val="22"/>
          <w:szCs w:val="22"/>
        </w:rPr>
        <w:t>Sposób przyjmowania odpadów do zagospodarowania przez instalację</w:t>
      </w:r>
      <w:r w:rsidR="00383BB6" w:rsidRPr="00CA064A">
        <w:rPr>
          <w:rFonts w:ascii="Arial" w:hAnsi="Arial" w:cs="Arial"/>
          <w:b/>
          <w:sz w:val="22"/>
          <w:szCs w:val="22"/>
        </w:rPr>
        <w:t xml:space="preserve"> </w:t>
      </w:r>
      <w:r w:rsidRPr="00CA064A">
        <w:rPr>
          <w:rFonts w:ascii="Arial" w:hAnsi="Arial" w:cs="Arial"/>
          <w:b/>
          <w:sz w:val="22"/>
          <w:szCs w:val="22"/>
        </w:rPr>
        <w:t>komunalną/stację przeładunkową:</w:t>
      </w:r>
    </w:p>
    <w:p w14:paraId="4BB00F76" w14:textId="77777777" w:rsidR="00443F5F" w:rsidRPr="00CA064A" w:rsidRDefault="00443F5F" w:rsidP="00443F5F">
      <w:pPr>
        <w:rPr>
          <w:rFonts w:ascii="Arial" w:hAnsi="Arial" w:cs="Arial"/>
          <w:sz w:val="22"/>
          <w:szCs w:val="22"/>
        </w:rPr>
      </w:pPr>
    </w:p>
    <w:p w14:paraId="3C4E0513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Wykonawca zobowiązuje się zapewnić przyjęcie odpadów:</w:t>
      </w:r>
    </w:p>
    <w:p w14:paraId="18257043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- od poniedziałku do piątku w godz. </w:t>
      </w:r>
      <w:r w:rsidRPr="00CA064A">
        <w:rPr>
          <w:rFonts w:ascii="Arial" w:eastAsia="TimesNewRoman" w:hAnsi="Arial" w:cs="Arial"/>
          <w:sz w:val="22"/>
          <w:szCs w:val="22"/>
        </w:rPr>
        <w:t>6.00– 17</w:t>
      </w:r>
      <w:r w:rsidRPr="00CA064A">
        <w:rPr>
          <w:rFonts w:ascii="Arial" w:hAnsi="Arial" w:cs="Arial"/>
          <w:sz w:val="22"/>
          <w:szCs w:val="22"/>
        </w:rPr>
        <w:t xml:space="preserve">.00 oraz w soboty w godz. </w:t>
      </w:r>
      <w:r w:rsidRPr="00CA064A">
        <w:rPr>
          <w:rFonts w:ascii="Arial" w:eastAsia="TimesNewRoman" w:hAnsi="Arial" w:cs="Arial"/>
          <w:sz w:val="22"/>
          <w:szCs w:val="22"/>
        </w:rPr>
        <w:t>6.00– 14.00</w:t>
      </w:r>
      <w:r w:rsidRPr="00CA064A">
        <w:rPr>
          <w:rFonts w:ascii="Arial" w:hAnsi="Arial" w:cs="Arial"/>
          <w:sz w:val="22"/>
          <w:szCs w:val="22"/>
        </w:rPr>
        <w:t>.</w:t>
      </w:r>
    </w:p>
    <w:p w14:paraId="6F508351" w14:textId="77777777" w:rsidR="00443F5F" w:rsidRPr="00CA064A" w:rsidRDefault="00443F5F" w:rsidP="00443F5F">
      <w:pPr>
        <w:tabs>
          <w:tab w:val="left" w:pos="142"/>
        </w:tabs>
        <w:autoSpaceDE w:val="0"/>
        <w:autoSpaceDN w:val="0"/>
        <w:adjustRightInd w:val="0"/>
        <w:spacing w:after="18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W wyjątkowych sytuacjach istnieje możliwość indywidualnej zmiany godzin przyjmowania po wcześniejszych uzgodnieniach. </w:t>
      </w:r>
    </w:p>
    <w:p w14:paraId="7ECAB77A" w14:textId="18F6FB8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Wykonawca zobowiązany jest przyjąć odpady od zamawiającego w dniu ich dostarczenia bez zbędnej zwłoki. Rozładunek odpadów będzie się odbywał w miejscu ich przetwarzania tj. instalacji wskazanej przez wykonawcę w złożonej ofercie/stacji przeładunkowej. </w:t>
      </w:r>
    </w:p>
    <w:p w14:paraId="41EDC9AB" w14:textId="77777777" w:rsidR="00443F5F" w:rsidRPr="00CA064A" w:rsidRDefault="00443F5F" w:rsidP="00443F5F">
      <w:pPr>
        <w:pStyle w:val="Nagwek2"/>
        <w:numPr>
          <w:ilvl w:val="1"/>
          <w:numId w:val="0"/>
        </w:numPr>
        <w:suppressAutoHyphens/>
        <w:overflowPunct w:val="0"/>
        <w:autoSpaceDE w:val="0"/>
        <w:autoSpaceDN w:val="0"/>
        <w:spacing w:before="0" w:after="0"/>
        <w:jc w:val="both"/>
        <w:textAlignment w:val="baseline"/>
        <w:rPr>
          <w:rFonts w:ascii="Arial" w:eastAsia="TimesNewRoman" w:hAnsi="Arial" w:cs="Arial"/>
          <w:b w:val="0"/>
          <w:i w:val="0"/>
          <w:sz w:val="22"/>
          <w:szCs w:val="22"/>
        </w:rPr>
      </w:pPr>
      <w:r w:rsidRPr="00CA064A">
        <w:rPr>
          <w:rFonts w:ascii="Arial" w:eastAsia="TimesNewRoman" w:hAnsi="Arial" w:cs="Arial"/>
          <w:b w:val="0"/>
          <w:i w:val="0"/>
          <w:sz w:val="22"/>
          <w:szCs w:val="22"/>
        </w:rPr>
        <w:t xml:space="preserve">Dostawa odpadów dokumentowana będzie przez instalację/stację przeładunkową </w:t>
      </w:r>
      <w:r w:rsidRPr="00CA064A">
        <w:rPr>
          <w:rFonts w:ascii="Arial" w:eastAsia="TimesNewRoman" w:hAnsi="Arial" w:cs="Arial"/>
          <w:b w:val="0"/>
          <w:i w:val="0"/>
          <w:sz w:val="22"/>
          <w:szCs w:val="22"/>
        </w:rPr>
        <w:br/>
        <w:t>w następujący sposób:</w:t>
      </w:r>
    </w:p>
    <w:p w14:paraId="5A5E72D2" w14:textId="77777777" w:rsidR="00443F5F" w:rsidRPr="00CA064A" w:rsidRDefault="00443F5F" w:rsidP="00443F5F">
      <w:pPr>
        <w:pStyle w:val="Nagwek2"/>
        <w:numPr>
          <w:ilvl w:val="0"/>
          <w:numId w:val="6"/>
        </w:numPr>
        <w:tabs>
          <w:tab w:val="num" w:pos="360"/>
        </w:tabs>
        <w:suppressAutoHyphens/>
        <w:overflowPunct w:val="0"/>
        <w:autoSpaceDE w:val="0"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CA064A">
        <w:rPr>
          <w:rFonts w:ascii="Arial" w:eastAsia="TimesNewRoman" w:hAnsi="Arial" w:cs="Arial"/>
          <w:b w:val="0"/>
          <w:i w:val="0"/>
          <w:iCs w:val="0"/>
          <w:sz w:val="22"/>
          <w:szCs w:val="22"/>
        </w:rPr>
        <w:t xml:space="preserve">data i godzina przywozu, </w:t>
      </w:r>
    </w:p>
    <w:p w14:paraId="7467C9FD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rodzaj odpadu,</w:t>
      </w:r>
    </w:p>
    <w:p w14:paraId="4CBCD7BC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kod odpadu,</w:t>
      </w:r>
    </w:p>
    <w:p w14:paraId="03AD25A3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waga odpadów,</w:t>
      </w:r>
    </w:p>
    <w:p w14:paraId="248985A1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nr rejestracyjny pojazdu,</w:t>
      </w:r>
    </w:p>
    <w:p w14:paraId="4AD839CB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dane identyfikacyjne dostawcy,</w:t>
      </w:r>
    </w:p>
    <w:p w14:paraId="642E0573" w14:textId="038069AF" w:rsidR="00443F5F" w:rsidRPr="00CA064A" w:rsidRDefault="00443F5F" w:rsidP="00716ED1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źródło pochodzenia odpadów</w:t>
      </w:r>
      <w:r w:rsidR="00716ED1" w:rsidRPr="00CA064A">
        <w:rPr>
          <w:rFonts w:ascii="Arial" w:hAnsi="Arial" w:cs="Arial"/>
          <w:sz w:val="22"/>
          <w:szCs w:val="22"/>
        </w:rPr>
        <w:t>.</w:t>
      </w:r>
    </w:p>
    <w:p w14:paraId="5493EB69" w14:textId="77777777" w:rsidR="00443F5F" w:rsidRPr="00CA064A" w:rsidRDefault="00443F5F" w:rsidP="00443F5F">
      <w:p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eastAsia="TimesNewRoman" w:hAnsi="Arial" w:cs="Arial"/>
          <w:iCs/>
          <w:sz w:val="22"/>
          <w:szCs w:val="22"/>
        </w:rPr>
      </w:pPr>
    </w:p>
    <w:p w14:paraId="49BB04CB" w14:textId="6370F96B" w:rsidR="00443F5F" w:rsidRPr="00CA064A" w:rsidRDefault="00443F5F" w:rsidP="00443F5F">
      <w:pPr>
        <w:tabs>
          <w:tab w:val="left" w:pos="284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Dokument</w:t>
      </w:r>
      <w:r w:rsidR="003264FE" w:rsidRPr="00CA064A">
        <w:rPr>
          <w:rFonts w:ascii="Arial" w:eastAsia="TimesNewRoman" w:hAnsi="Arial" w:cs="Arial"/>
          <w:iCs/>
          <w:sz w:val="22"/>
          <w:szCs w:val="22"/>
        </w:rPr>
        <w:t>,</w:t>
      </w:r>
      <w:r w:rsidRPr="00CA064A">
        <w:rPr>
          <w:rFonts w:ascii="Arial" w:eastAsia="TimesNewRoman" w:hAnsi="Arial" w:cs="Arial"/>
          <w:iCs/>
          <w:sz w:val="22"/>
          <w:szCs w:val="22"/>
        </w:rPr>
        <w:t xml:space="preserve"> o którym mowa powyżej otrzymuje kierowca dostawcy każdej partii odpadów.</w:t>
      </w:r>
    </w:p>
    <w:p w14:paraId="2404C5D0" w14:textId="77777777" w:rsidR="008D279A" w:rsidRPr="00CA064A" w:rsidRDefault="008D279A" w:rsidP="00443F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39A9" w14:textId="0934BA6D" w:rsidR="00443F5F" w:rsidRPr="00CA064A" w:rsidRDefault="00443F5F" w:rsidP="00443F5F">
      <w:pPr>
        <w:autoSpaceDE w:val="0"/>
        <w:autoSpaceDN w:val="0"/>
        <w:adjustRightInd w:val="0"/>
        <w:jc w:val="both"/>
        <w:rPr>
          <w:rStyle w:val="st"/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W przypadku zaistnienia okoliczności, w których nie jest możliwe przyjmowanie odpadów przez wskazaną przez Wykonawcę instalację/stację przeładunkową, Zamawiający ma obowiązek przekazywania odpadów do odpowiedniej instalacji/stacji przeładunkowej zgodnie z obowiązującymi w tym zakresie przepisami, a Wykonawca </w:t>
      </w:r>
      <w:r w:rsidRPr="00CA064A">
        <w:rPr>
          <w:rStyle w:val="st"/>
          <w:rFonts w:ascii="Arial" w:hAnsi="Arial" w:cs="Arial"/>
          <w:sz w:val="22"/>
          <w:szCs w:val="22"/>
        </w:rPr>
        <w:t xml:space="preserve">pokryje </w:t>
      </w:r>
      <w:r w:rsidRPr="00CA064A">
        <w:rPr>
          <w:rStyle w:val="Uwydatnienie"/>
          <w:rFonts w:ascii="Arial" w:hAnsi="Arial" w:cs="Arial"/>
          <w:i w:val="0"/>
          <w:sz w:val="22"/>
          <w:szCs w:val="22"/>
        </w:rPr>
        <w:t xml:space="preserve">koszty </w:t>
      </w:r>
      <w:r w:rsidRPr="00CA064A">
        <w:rPr>
          <w:rStyle w:val="st"/>
          <w:rFonts w:ascii="Arial" w:hAnsi="Arial" w:cs="Arial"/>
          <w:sz w:val="22"/>
          <w:szCs w:val="22"/>
        </w:rPr>
        <w:t xml:space="preserve">przekazania tych odpadów wynikające </w:t>
      </w:r>
      <w:r w:rsidR="00533D40">
        <w:rPr>
          <w:rStyle w:val="st"/>
          <w:rFonts w:ascii="Arial" w:hAnsi="Arial" w:cs="Arial"/>
          <w:sz w:val="22"/>
          <w:szCs w:val="22"/>
        </w:rPr>
        <w:br/>
      </w:r>
      <w:r w:rsidRPr="00CA064A">
        <w:rPr>
          <w:rStyle w:val="st"/>
          <w:rFonts w:ascii="Arial" w:hAnsi="Arial" w:cs="Arial"/>
          <w:sz w:val="22"/>
          <w:szCs w:val="22"/>
        </w:rPr>
        <w:t xml:space="preserve">z różnicy cen </w:t>
      </w:r>
      <w:r w:rsidRPr="00CA064A">
        <w:rPr>
          <w:rStyle w:val="Uwydatnienie"/>
          <w:rFonts w:ascii="Arial" w:hAnsi="Arial" w:cs="Arial"/>
          <w:i w:val="0"/>
          <w:sz w:val="22"/>
          <w:szCs w:val="22"/>
        </w:rPr>
        <w:t>określonych</w:t>
      </w:r>
      <w:r w:rsidRPr="00CA064A">
        <w:rPr>
          <w:rStyle w:val="st"/>
          <w:rFonts w:ascii="Arial" w:hAnsi="Arial" w:cs="Arial"/>
          <w:sz w:val="22"/>
          <w:szCs w:val="22"/>
        </w:rPr>
        <w:t xml:space="preserve"> w złożonej ofercie oraz dodatkowe koszty transportu. </w:t>
      </w:r>
    </w:p>
    <w:p w14:paraId="62BE1360" w14:textId="5107F09E" w:rsidR="00AB489B" w:rsidRPr="00CA064A" w:rsidRDefault="00AB489B" w:rsidP="00443F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064A">
        <w:rPr>
          <w:rStyle w:val="st"/>
          <w:rFonts w:ascii="Arial" w:hAnsi="Arial" w:cs="Arial"/>
          <w:sz w:val="22"/>
          <w:szCs w:val="22"/>
        </w:rPr>
        <w:t>Wykonawca zobowiązuje się niezwłocznie poinformować Zamawiającego o zaistnieniu okoliczności, o których mowa powyżej.</w:t>
      </w:r>
    </w:p>
    <w:p w14:paraId="49D2FF4E" w14:textId="77777777" w:rsidR="00443F5F" w:rsidRPr="00CA064A" w:rsidRDefault="00443F5F" w:rsidP="00443F5F">
      <w:pPr>
        <w:shd w:val="clear" w:color="auto" w:fill="FFFFFF"/>
        <w:jc w:val="both"/>
        <w:rPr>
          <w:rFonts w:ascii="Arial" w:eastAsia="TimesNewRoman" w:hAnsi="Arial" w:cs="Arial"/>
          <w:iCs/>
          <w:sz w:val="22"/>
          <w:szCs w:val="22"/>
        </w:rPr>
      </w:pPr>
    </w:p>
    <w:p w14:paraId="3E99374A" w14:textId="77777777" w:rsidR="00443F5F" w:rsidRPr="00CA064A" w:rsidRDefault="00443F5F" w:rsidP="00443F5F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6. Obowiązki informacyjno-sprawozdawcze:</w:t>
      </w:r>
    </w:p>
    <w:p w14:paraId="16EAF790" w14:textId="77777777" w:rsidR="00443F5F" w:rsidRPr="00CA064A" w:rsidRDefault="00443F5F" w:rsidP="00443F5F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4F281572" w14:textId="33ADDEEC" w:rsidR="00443F5F" w:rsidRPr="00CA064A" w:rsidRDefault="00EE3F6B" w:rsidP="008F0CF2">
      <w:pPr>
        <w:pStyle w:val="Akapitzlist"/>
        <w:numPr>
          <w:ilvl w:val="1"/>
          <w:numId w:val="4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W</w:t>
      </w:r>
      <w:r w:rsidR="00443F5F" w:rsidRPr="00CA064A">
        <w:rPr>
          <w:rFonts w:ascii="Arial" w:hAnsi="Arial" w:cs="Arial"/>
          <w:sz w:val="22"/>
          <w:szCs w:val="22"/>
        </w:rPr>
        <w:t xml:space="preserve">ykonawca zobowiązany jest do przedstawienia </w:t>
      </w:r>
      <w:r w:rsidRPr="00CA064A">
        <w:rPr>
          <w:rFonts w:ascii="Arial" w:hAnsi="Arial" w:cs="Arial"/>
          <w:sz w:val="22"/>
          <w:szCs w:val="22"/>
        </w:rPr>
        <w:t>Z</w:t>
      </w:r>
      <w:r w:rsidR="00443F5F" w:rsidRPr="00CA064A">
        <w:rPr>
          <w:rFonts w:ascii="Arial" w:hAnsi="Arial" w:cs="Arial"/>
          <w:sz w:val="22"/>
          <w:szCs w:val="22"/>
        </w:rPr>
        <w:t>amawiającemu dokumentów poświadczających zagospodarowanie odpadów o kodzie 20 03 01 oraz informacji</w:t>
      </w:r>
      <w:r w:rsidR="00533D40">
        <w:rPr>
          <w:rFonts w:ascii="Arial" w:hAnsi="Arial" w:cs="Arial"/>
          <w:sz w:val="22"/>
          <w:szCs w:val="22"/>
        </w:rPr>
        <w:t xml:space="preserve"> </w:t>
      </w:r>
      <w:r w:rsidR="00443F5F" w:rsidRPr="00CA064A">
        <w:rPr>
          <w:rFonts w:ascii="Arial" w:hAnsi="Arial" w:cs="Arial"/>
          <w:sz w:val="22"/>
          <w:szCs w:val="22"/>
        </w:rPr>
        <w:t xml:space="preserve">o rodzajach i ilościach </w:t>
      </w:r>
      <w:r w:rsidR="00533D40">
        <w:rPr>
          <w:rFonts w:ascii="Arial" w:hAnsi="Arial" w:cs="Arial"/>
          <w:sz w:val="22"/>
          <w:szCs w:val="22"/>
        </w:rPr>
        <w:t>o</w:t>
      </w:r>
      <w:r w:rsidR="00443F5F" w:rsidRPr="00CA064A">
        <w:rPr>
          <w:rFonts w:ascii="Arial" w:hAnsi="Arial" w:cs="Arial"/>
          <w:sz w:val="22"/>
          <w:szCs w:val="22"/>
        </w:rPr>
        <w:t>dpadów uzyskanych w wyniku przetwarzania tych odpadów i rodzaju zastosowanych procesów przetwarzania odpadów, zgodnie z załącznikiem nr 1 i 2 do ustawy o odpadach z dnia 14 grudnia 2012 r.</w:t>
      </w:r>
    </w:p>
    <w:p w14:paraId="69E33B12" w14:textId="77777777" w:rsidR="008F0CF2" w:rsidRPr="00CA064A" w:rsidRDefault="008F0CF2" w:rsidP="008F0CF2">
      <w:pPr>
        <w:pStyle w:val="Akapitzlist"/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BB13C2E" w14:textId="59438DBD" w:rsidR="00EE3F6B" w:rsidRPr="00CA064A" w:rsidRDefault="00EE3F6B" w:rsidP="008F0CF2">
      <w:pPr>
        <w:pStyle w:val="Akapitzlist"/>
        <w:numPr>
          <w:ilvl w:val="1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lastRenderedPageBreak/>
        <w:t xml:space="preserve"> Prowadzący </w:t>
      </w:r>
      <w:r w:rsidRPr="00CA064A">
        <w:rPr>
          <w:rFonts w:ascii="Arial" w:eastAsia="ArialMT" w:hAnsi="Arial" w:cs="Arial"/>
          <w:sz w:val="22"/>
          <w:szCs w:val="22"/>
          <w:lang w:eastAsia="en-US"/>
        </w:rPr>
        <w:t xml:space="preserve">instalację </w:t>
      </w:r>
      <w:r w:rsidRPr="00CA064A">
        <w:rPr>
          <w:rFonts w:ascii="Arial" w:hAnsi="Arial" w:cs="Arial"/>
          <w:sz w:val="22"/>
          <w:szCs w:val="22"/>
        </w:rPr>
        <w:t xml:space="preserve">jest zobowiązany do przekazywania Zamawiającemu informacji </w:t>
      </w:r>
      <w:r w:rsidRPr="00CA064A">
        <w:rPr>
          <w:rFonts w:ascii="Arial" w:hAnsi="Arial" w:cs="Arial"/>
          <w:sz w:val="22"/>
          <w:szCs w:val="22"/>
        </w:rPr>
        <w:br/>
        <w:t>o zagospodarowaniu przyjętych odpadów w terminach i zakresie wynikających z art.</w:t>
      </w:r>
      <w:r w:rsidRPr="00CA064A">
        <w:rPr>
          <w:rFonts w:ascii="Arial" w:hAnsi="Arial" w:cs="Arial"/>
          <w:bCs/>
          <w:sz w:val="22"/>
          <w:szCs w:val="22"/>
        </w:rPr>
        <w:t xml:space="preserve"> 9oa ustawy</w:t>
      </w:r>
      <w:r w:rsidRPr="00CA064A">
        <w:rPr>
          <w:rFonts w:ascii="Arial" w:hAnsi="Arial" w:cs="Arial"/>
          <w:sz w:val="22"/>
          <w:szCs w:val="22"/>
        </w:rPr>
        <w:t xml:space="preserve"> z dnia 13 września 1996 r. </w:t>
      </w:r>
      <w:r w:rsidRPr="00CA064A">
        <w:rPr>
          <w:rFonts w:ascii="Arial" w:hAnsi="Arial" w:cs="Arial"/>
          <w:bCs/>
          <w:sz w:val="22"/>
          <w:szCs w:val="22"/>
        </w:rPr>
        <w:t>o utrzymaniu czystości i porządku w gminach</w:t>
      </w:r>
      <w:r w:rsidRPr="00CA064A">
        <w:rPr>
          <w:rFonts w:ascii="Arial" w:hAnsi="Arial" w:cs="Arial"/>
          <w:sz w:val="22"/>
          <w:szCs w:val="22"/>
        </w:rPr>
        <w:t>.</w:t>
      </w:r>
    </w:p>
    <w:p w14:paraId="1DDB1C09" w14:textId="77777777" w:rsidR="00443F5F" w:rsidRPr="00CA064A" w:rsidRDefault="00443F5F" w:rsidP="00EE3F6B">
      <w:pPr>
        <w:jc w:val="both"/>
        <w:rPr>
          <w:rFonts w:ascii="Arial" w:eastAsia="TimesNewRoman" w:hAnsi="Arial" w:cs="Arial"/>
          <w:sz w:val="22"/>
          <w:szCs w:val="22"/>
        </w:rPr>
      </w:pPr>
    </w:p>
    <w:p w14:paraId="0B205483" w14:textId="304DC573" w:rsidR="00443F5F" w:rsidRPr="00CA064A" w:rsidRDefault="008F0CF2" w:rsidP="008F0CF2">
      <w:pPr>
        <w:ind w:left="284" w:hanging="284"/>
        <w:jc w:val="both"/>
        <w:rPr>
          <w:rFonts w:ascii="Arial" w:eastAsia="TimesNewRoman" w:hAnsi="Arial" w:cs="Arial"/>
          <w:iCs/>
          <w:strike/>
          <w:sz w:val="22"/>
          <w:szCs w:val="22"/>
        </w:rPr>
      </w:pPr>
      <w:r w:rsidRPr="00CA064A">
        <w:rPr>
          <w:rFonts w:ascii="Arial" w:eastAsia="TimesNewRoman" w:hAnsi="Arial" w:cs="Arial"/>
          <w:sz w:val="22"/>
          <w:szCs w:val="22"/>
        </w:rPr>
        <w:t>3</w:t>
      </w:r>
      <w:r w:rsidR="00EE3F6B" w:rsidRPr="00CA064A">
        <w:rPr>
          <w:rFonts w:ascii="Arial" w:eastAsia="TimesNewRoman" w:hAnsi="Arial" w:cs="Arial"/>
          <w:sz w:val="22"/>
          <w:szCs w:val="22"/>
        </w:rPr>
        <w:t xml:space="preserve">) </w:t>
      </w:r>
      <w:r w:rsidR="00443F5F" w:rsidRPr="00CA064A">
        <w:rPr>
          <w:rFonts w:ascii="Arial" w:eastAsia="TimesNewRoman" w:hAnsi="Arial" w:cs="Arial"/>
          <w:sz w:val="22"/>
          <w:szCs w:val="22"/>
        </w:rPr>
        <w:t>Wykonawca przekaże Zamawiającemu miesi</w:t>
      </w:r>
      <w:r w:rsidR="00EE3F6B" w:rsidRPr="00CA064A">
        <w:rPr>
          <w:rFonts w:ascii="Arial" w:eastAsia="TimesNewRoman" w:hAnsi="Arial" w:cs="Arial"/>
          <w:sz w:val="22"/>
          <w:szCs w:val="22"/>
        </w:rPr>
        <w:t>ęczny</w:t>
      </w:r>
      <w:r w:rsidR="00443F5F" w:rsidRPr="00CA064A">
        <w:rPr>
          <w:rFonts w:ascii="Arial" w:eastAsia="TimesNewRoman" w:hAnsi="Arial" w:cs="Arial"/>
          <w:sz w:val="22"/>
          <w:szCs w:val="22"/>
        </w:rPr>
        <w:t xml:space="preserve"> raport, który będzie podstawą do wystawienia faktury VAT</w:t>
      </w:r>
      <w:r w:rsidR="00443F5F" w:rsidRPr="00CA064A">
        <w:rPr>
          <w:rFonts w:ascii="Arial" w:hAnsi="Arial" w:cs="Arial"/>
          <w:sz w:val="22"/>
          <w:szCs w:val="22"/>
        </w:rPr>
        <w:t xml:space="preserve">. Informacja </w:t>
      </w:r>
      <w:r w:rsidR="003264FE" w:rsidRPr="00CA064A">
        <w:rPr>
          <w:rFonts w:ascii="Arial" w:hAnsi="Arial" w:cs="Arial"/>
          <w:sz w:val="22"/>
          <w:szCs w:val="22"/>
        </w:rPr>
        <w:t>po</w:t>
      </w:r>
      <w:r w:rsidR="00443F5F" w:rsidRPr="00CA064A">
        <w:rPr>
          <w:rFonts w:ascii="Arial" w:hAnsi="Arial" w:cs="Arial"/>
          <w:sz w:val="22"/>
          <w:szCs w:val="22"/>
        </w:rPr>
        <w:t>winna być zgodna z danymi zawartymi w kartach ewidencji odpad</w:t>
      </w:r>
      <w:r w:rsidR="00320138" w:rsidRPr="00CA064A">
        <w:rPr>
          <w:rFonts w:ascii="Arial" w:hAnsi="Arial" w:cs="Arial"/>
          <w:sz w:val="22"/>
          <w:szCs w:val="22"/>
        </w:rPr>
        <w:t>ów</w:t>
      </w:r>
      <w:r w:rsidR="00443F5F" w:rsidRPr="00CA064A">
        <w:rPr>
          <w:rFonts w:ascii="Arial" w:hAnsi="Arial" w:cs="Arial"/>
          <w:sz w:val="22"/>
          <w:szCs w:val="22"/>
        </w:rPr>
        <w:t xml:space="preserve"> </w:t>
      </w:r>
      <w:r w:rsidR="00533D40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>i kartach przekazania odpad</w:t>
      </w:r>
      <w:r w:rsidR="00320138" w:rsidRPr="00CA064A">
        <w:rPr>
          <w:rFonts w:ascii="Arial" w:hAnsi="Arial" w:cs="Arial"/>
          <w:sz w:val="22"/>
          <w:szCs w:val="22"/>
        </w:rPr>
        <w:t>ów komunalnych</w:t>
      </w:r>
      <w:r w:rsidR="00AB489B" w:rsidRPr="00CA064A">
        <w:rPr>
          <w:rFonts w:ascii="Arial" w:hAnsi="Arial" w:cs="Arial"/>
          <w:sz w:val="22"/>
          <w:szCs w:val="22"/>
        </w:rPr>
        <w:t xml:space="preserve"> (KPOK).</w:t>
      </w:r>
      <w:r w:rsidR="00443F5F" w:rsidRPr="00CA064A">
        <w:rPr>
          <w:rFonts w:ascii="Arial" w:hAnsi="Arial" w:cs="Arial"/>
          <w:sz w:val="22"/>
          <w:szCs w:val="22"/>
        </w:rPr>
        <w:t xml:space="preserve"> </w:t>
      </w:r>
    </w:p>
    <w:p w14:paraId="7256CFB2" w14:textId="77777777" w:rsidR="00443F5F" w:rsidRPr="00CA064A" w:rsidRDefault="00443F5F" w:rsidP="008F0CF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6AE304" w14:textId="7AF9862D" w:rsidR="00443F5F" w:rsidRPr="00CA064A" w:rsidRDefault="008F0CF2" w:rsidP="00CA064A">
      <w:pPr>
        <w:ind w:left="284" w:hanging="283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4</w:t>
      </w:r>
      <w:r w:rsidR="00443F5F" w:rsidRPr="00CA064A">
        <w:rPr>
          <w:rFonts w:ascii="Arial" w:hAnsi="Arial" w:cs="Arial"/>
          <w:sz w:val="22"/>
          <w:szCs w:val="22"/>
        </w:rPr>
        <w:t xml:space="preserve">) </w:t>
      </w:r>
      <w:r w:rsidR="00EE3F6B" w:rsidRPr="00CA064A">
        <w:rPr>
          <w:rFonts w:ascii="Arial" w:hAnsi="Arial" w:cs="Arial"/>
          <w:sz w:val="22"/>
          <w:szCs w:val="22"/>
        </w:rPr>
        <w:t>K</w:t>
      </w:r>
      <w:r w:rsidR="00443F5F" w:rsidRPr="00CA064A">
        <w:rPr>
          <w:rFonts w:ascii="Arial" w:hAnsi="Arial" w:cs="Arial"/>
          <w:sz w:val="22"/>
          <w:szCs w:val="22"/>
        </w:rPr>
        <w:t xml:space="preserve">arta przekazania odpadów będzie wystawiana przez </w:t>
      </w:r>
      <w:r w:rsidR="00EE3F6B" w:rsidRPr="00CA064A">
        <w:rPr>
          <w:rFonts w:ascii="Arial" w:hAnsi="Arial" w:cs="Arial"/>
          <w:sz w:val="22"/>
          <w:szCs w:val="22"/>
        </w:rPr>
        <w:t>Z</w:t>
      </w:r>
      <w:r w:rsidR="00443F5F" w:rsidRPr="00CA064A">
        <w:rPr>
          <w:rFonts w:ascii="Arial" w:hAnsi="Arial" w:cs="Arial"/>
          <w:sz w:val="22"/>
          <w:szCs w:val="22"/>
        </w:rPr>
        <w:t xml:space="preserve">amawiającego w </w:t>
      </w:r>
      <w:r w:rsidR="00306173" w:rsidRPr="00CA064A">
        <w:rPr>
          <w:rFonts w:ascii="Arial" w:hAnsi="Arial" w:cs="Arial"/>
          <w:sz w:val="22"/>
          <w:szCs w:val="22"/>
        </w:rPr>
        <w:t xml:space="preserve">systemie Bazy </w:t>
      </w:r>
      <w:r w:rsidR="00443F5F" w:rsidRPr="00CA064A">
        <w:rPr>
          <w:rFonts w:ascii="Arial" w:hAnsi="Arial" w:cs="Arial"/>
          <w:sz w:val="22"/>
          <w:szCs w:val="22"/>
        </w:rPr>
        <w:t xml:space="preserve">Danych </w:t>
      </w:r>
      <w:r w:rsidR="00533D40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 xml:space="preserve">o Produktach i Opakowaniach oraz o Gospodarce Odpadami, natomiast raporty wagowe </w:t>
      </w:r>
      <w:r w:rsidR="00533D40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 xml:space="preserve">z legalizowanej wagi wskazanej przez wykonawcę będą przekazywane w systemie miesięcznym </w:t>
      </w:r>
      <w:r w:rsidR="00AB489B" w:rsidRPr="00CA064A">
        <w:rPr>
          <w:rFonts w:ascii="Arial" w:hAnsi="Arial" w:cs="Arial"/>
          <w:sz w:val="22"/>
          <w:szCs w:val="22"/>
        </w:rPr>
        <w:t>wraz z fakturą VAT.</w:t>
      </w:r>
    </w:p>
    <w:p w14:paraId="5EEE9D57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</w:p>
    <w:p w14:paraId="03170AA5" w14:textId="77777777" w:rsidR="00443F5F" w:rsidRPr="00CA064A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2"/>
          <w:szCs w:val="22"/>
          <w:lang w:eastAsia="en-US"/>
        </w:rPr>
      </w:pPr>
      <w:r w:rsidRPr="00CA064A">
        <w:rPr>
          <w:rFonts w:ascii="Arial" w:hAnsi="Arial" w:cs="Arial"/>
          <w:b/>
          <w:sz w:val="22"/>
          <w:szCs w:val="22"/>
        </w:rPr>
        <w:t xml:space="preserve">7. </w:t>
      </w:r>
      <w:r w:rsidRPr="00CA064A">
        <w:rPr>
          <w:rFonts w:ascii="Arial" w:eastAsia="ArialMT" w:hAnsi="Arial" w:cs="Arial"/>
          <w:b/>
          <w:sz w:val="22"/>
          <w:szCs w:val="22"/>
          <w:lang w:eastAsia="en-US"/>
        </w:rPr>
        <w:t xml:space="preserve">Przepisy prawa </w:t>
      </w:r>
    </w:p>
    <w:p w14:paraId="26000EF8" w14:textId="77777777" w:rsidR="00443F5F" w:rsidRPr="00CA064A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2"/>
          <w:szCs w:val="22"/>
          <w:lang w:eastAsia="en-US"/>
        </w:rPr>
      </w:pPr>
    </w:p>
    <w:p w14:paraId="6B4B0E52" w14:textId="77777777" w:rsidR="00443F5F" w:rsidRPr="00CA064A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Wykonawca jest obowiązany do przestrzegania przepisów prawa obowiązujących w trakcie trwania umowy, a w szczególności:</w:t>
      </w:r>
    </w:p>
    <w:p w14:paraId="3971428C" w14:textId="7F430F58" w:rsidR="00443F5F" w:rsidRPr="00CA064A" w:rsidRDefault="00443F5F" w:rsidP="00443F5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86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ustawy z dni</w:t>
      </w:r>
      <w:r w:rsidR="00AB489B" w:rsidRPr="00CA064A">
        <w:rPr>
          <w:rFonts w:ascii="Arial" w:eastAsia="ArialMT" w:hAnsi="Arial" w:cs="Arial"/>
          <w:sz w:val="22"/>
          <w:szCs w:val="22"/>
          <w:lang w:eastAsia="en-US"/>
        </w:rPr>
        <w:t>a 14 grudnia 2012 r. o odpadach,</w:t>
      </w:r>
    </w:p>
    <w:p w14:paraId="4912B7EC" w14:textId="729C4152" w:rsidR="00443F5F" w:rsidRPr="00CA064A" w:rsidRDefault="00192662" w:rsidP="00192662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b) </w:t>
      </w:r>
      <w:r w:rsidR="00443F5F" w:rsidRPr="00CA064A">
        <w:rPr>
          <w:rFonts w:ascii="Arial" w:eastAsia="ArialMT" w:hAnsi="Arial" w:cs="Arial"/>
          <w:sz w:val="22"/>
          <w:szCs w:val="22"/>
          <w:lang w:eastAsia="en-US"/>
        </w:rPr>
        <w:t xml:space="preserve">ustawy z dnia 13 września 1996 r. o utrzymaniu czystości i porządku w gminach </w:t>
      </w:r>
    </w:p>
    <w:p w14:paraId="70BBE8D9" w14:textId="68441F0A" w:rsidR="008D279A" w:rsidRPr="00CA064A" w:rsidRDefault="008D279A" w:rsidP="008D279A">
      <w:pPr>
        <w:tabs>
          <w:tab w:val="left" w:pos="0"/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oraz opublikowanych na ich podstawie aktów prawnych</w:t>
      </w:r>
      <w:r w:rsidR="00206773" w:rsidRPr="00CA064A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6D6EA758" w14:textId="77777777" w:rsidR="008D279A" w:rsidRPr="00CA064A" w:rsidRDefault="008D279A" w:rsidP="008D279A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0ECABDB6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12DC9569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335C89A7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0019A177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725404E1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1C4C23DA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300829E7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443C563D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36AEE955" w14:textId="77777777" w:rsidR="00801AB8" w:rsidRPr="00CA064A" w:rsidRDefault="00801AB8">
      <w:pPr>
        <w:rPr>
          <w:rFonts w:ascii="Arial" w:hAnsi="Arial" w:cs="Arial"/>
          <w:sz w:val="22"/>
          <w:szCs w:val="22"/>
        </w:rPr>
      </w:pPr>
    </w:p>
    <w:sectPr w:rsidR="00801AB8" w:rsidRPr="00CA064A" w:rsidSect="006516F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CBE5" w14:textId="77777777" w:rsidR="00CA064A" w:rsidRDefault="00CA064A" w:rsidP="00CA064A">
      <w:r>
        <w:separator/>
      </w:r>
    </w:p>
  </w:endnote>
  <w:endnote w:type="continuationSeparator" w:id="0">
    <w:p w14:paraId="1AC97642" w14:textId="77777777" w:rsidR="00CA064A" w:rsidRDefault="00CA064A" w:rsidP="00CA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600218"/>
      <w:docPartObj>
        <w:docPartGallery w:val="Page Numbers (Bottom of Page)"/>
        <w:docPartUnique/>
      </w:docPartObj>
    </w:sdtPr>
    <w:sdtEndPr/>
    <w:sdtContent>
      <w:p w14:paraId="673EA884" w14:textId="7CEB56EA" w:rsidR="00CA064A" w:rsidRDefault="00CA0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4C56AB0" w14:textId="77777777" w:rsidR="00CA064A" w:rsidRDefault="00CA0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E006" w14:textId="77777777" w:rsidR="00CA064A" w:rsidRDefault="00CA064A" w:rsidP="00CA064A">
      <w:r>
        <w:separator/>
      </w:r>
    </w:p>
  </w:footnote>
  <w:footnote w:type="continuationSeparator" w:id="0">
    <w:p w14:paraId="5150BE0A" w14:textId="77777777" w:rsidR="00CA064A" w:rsidRDefault="00CA064A" w:rsidP="00CA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404E"/>
    <w:multiLevelType w:val="hybridMultilevel"/>
    <w:tmpl w:val="D4706E42"/>
    <w:lvl w:ilvl="0" w:tplc="7CB4753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78CF"/>
    <w:multiLevelType w:val="hybridMultilevel"/>
    <w:tmpl w:val="FFEEF102"/>
    <w:lvl w:ilvl="0" w:tplc="CE7A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772"/>
    <w:multiLevelType w:val="multilevel"/>
    <w:tmpl w:val="26D40CA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1F8C63D5"/>
    <w:multiLevelType w:val="hybridMultilevel"/>
    <w:tmpl w:val="73863CD6"/>
    <w:lvl w:ilvl="0" w:tplc="67AC98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5F60CF"/>
    <w:multiLevelType w:val="hybridMultilevel"/>
    <w:tmpl w:val="8AB854D2"/>
    <w:lvl w:ilvl="0" w:tplc="58E4AA1C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7E64"/>
    <w:multiLevelType w:val="hybridMultilevel"/>
    <w:tmpl w:val="1FB84C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2A4018"/>
    <w:multiLevelType w:val="hybridMultilevel"/>
    <w:tmpl w:val="70F26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1D5039"/>
    <w:multiLevelType w:val="hybridMultilevel"/>
    <w:tmpl w:val="ED347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203478">
    <w:abstractNumId w:val="5"/>
  </w:num>
  <w:num w:numId="2" w16cid:durableId="1338650430">
    <w:abstractNumId w:val="2"/>
  </w:num>
  <w:num w:numId="3" w16cid:durableId="81879894">
    <w:abstractNumId w:val="4"/>
  </w:num>
  <w:num w:numId="4" w16cid:durableId="958100701">
    <w:abstractNumId w:val="7"/>
  </w:num>
  <w:num w:numId="5" w16cid:durableId="915094974">
    <w:abstractNumId w:val="0"/>
  </w:num>
  <w:num w:numId="6" w16cid:durableId="1674605117">
    <w:abstractNumId w:val="1"/>
  </w:num>
  <w:num w:numId="7" w16cid:durableId="980578001">
    <w:abstractNumId w:val="3"/>
  </w:num>
  <w:num w:numId="8" w16cid:durableId="785273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5F"/>
    <w:rsid w:val="00024D88"/>
    <w:rsid w:val="000E354D"/>
    <w:rsid w:val="00101B85"/>
    <w:rsid w:val="00192662"/>
    <w:rsid w:val="00206773"/>
    <w:rsid w:val="00242D10"/>
    <w:rsid w:val="002C1368"/>
    <w:rsid w:val="002D65E9"/>
    <w:rsid w:val="00306173"/>
    <w:rsid w:val="00307FA9"/>
    <w:rsid w:val="00320138"/>
    <w:rsid w:val="003264FE"/>
    <w:rsid w:val="00363672"/>
    <w:rsid w:val="00383BB6"/>
    <w:rsid w:val="003A0DD8"/>
    <w:rsid w:val="003C7E2E"/>
    <w:rsid w:val="00443F5F"/>
    <w:rsid w:val="00462323"/>
    <w:rsid w:val="004969E0"/>
    <w:rsid w:val="00506065"/>
    <w:rsid w:val="00533D40"/>
    <w:rsid w:val="005658DA"/>
    <w:rsid w:val="00577B2B"/>
    <w:rsid w:val="005B0AC9"/>
    <w:rsid w:val="006516FB"/>
    <w:rsid w:val="00716ED1"/>
    <w:rsid w:val="00801AB8"/>
    <w:rsid w:val="00831C3E"/>
    <w:rsid w:val="008D279A"/>
    <w:rsid w:val="008F0CF2"/>
    <w:rsid w:val="0092148C"/>
    <w:rsid w:val="00982C41"/>
    <w:rsid w:val="009C4DA2"/>
    <w:rsid w:val="00AB489B"/>
    <w:rsid w:val="00AF436B"/>
    <w:rsid w:val="00B85CDB"/>
    <w:rsid w:val="00B9781C"/>
    <w:rsid w:val="00BD30C2"/>
    <w:rsid w:val="00C61521"/>
    <w:rsid w:val="00C70E60"/>
    <w:rsid w:val="00CA064A"/>
    <w:rsid w:val="00CF0F57"/>
    <w:rsid w:val="00D11795"/>
    <w:rsid w:val="00E24060"/>
    <w:rsid w:val="00E672CD"/>
    <w:rsid w:val="00E821FF"/>
    <w:rsid w:val="00EE3F6B"/>
    <w:rsid w:val="00E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7F7D"/>
  <w15:chartTrackingRefBased/>
  <w15:docId w15:val="{54B580DC-003D-4E23-8728-E660539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F5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F5F"/>
    <w:pPr>
      <w:keepNext/>
      <w:spacing w:before="240" w:after="60"/>
      <w:outlineLvl w:val="1"/>
    </w:pPr>
    <w:rPr>
      <w:rFonts w:ascii="Times" w:hAnsi="Time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F5F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styleId="Uwydatnienie">
    <w:name w:val="Emphasis"/>
    <w:uiPriority w:val="20"/>
    <w:qFormat/>
    <w:rsid w:val="00443F5F"/>
    <w:rPr>
      <w:i/>
      <w:iCs/>
    </w:rPr>
  </w:style>
  <w:style w:type="character" w:customStyle="1" w:styleId="st">
    <w:name w:val="st"/>
    <w:rsid w:val="00443F5F"/>
  </w:style>
  <w:style w:type="character" w:customStyle="1" w:styleId="h2">
    <w:name w:val="h2"/>
    <w:rsid w:val="00443F5F"/>
  </w:style>
  <w:style w:type="paragraph" w:styleId="Akapitzlist">
    <w:name w:val="List Paragraph"/>
    <w:basedOn w:val="Normalny"/>
    <w:uiPriority w:val="34"/>
    <w:qFormat/>
    <w:rsid w:val="005B0A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64A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64A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Jolanta Leniar - Chwiej</cp:lastModifiedBy>
  <cp:revision>3</cp:revision>
  <cp:lastPrinted>2022-10-20T07:56:00Z</cp:lastPrinted>
  <dcterms:created xsi:type="dcterms:W3CDTF">2024-10-18T05:59:00Z</dcterms:created>
  <dcterms:modified xsi:type="dcterms:W3CDTF">2024-10-18T06:31:00Z</dcterms:modified>
</cp:coreProperties>
</file>