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6E29" w14:textId="09EC51E8" w:rsidR="0020799D" w:rsidRPr="007A030B" w:rsidRDefault="009A3917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26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6663C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3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21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A60DA94" w14:textId="50AE4D89" w:rsidR="00355E63" w:rsidRPr="007A030B" w:rsidRDefault="00355E63" w:rsidP="007A030B">
      <w:pPr>
        <w:widowControl w:val="0"/>
        <w:spacing w:after="0" w:line="360" w:lineRule="auto"/>
        <w:ind w:left="-284"/>
        <w:jc w:val="center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69F750EE" w14:textId="32DCFF23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9A3917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7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.2021</w:t>
      </w:r>
    </w:p>
    <w:p w14:paraId="07ED96A1" w14:textId="77777777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4114F404" w14:textId="77777777" w:rsidR="0020799D" w:rsidRPr="007A030B" w:rsidRDefault="0020799D" w:rsidP="007A030B">
      <w:pPr>
        <w:widowControl w:val="0"/>
        <w:spacing w:after="0" w:line="360" w:lineRule="auto"/>
        <w:ind w:left="5664"/>
        <w:jc w:val="both"/>
        <w:rPr>
          <w:rFonts w:ascii="Tahoma" w:eastAsia="Calibri" w:hAnsi="Tahoma" w:cs="Tahoma"/>
          <w:b/>
          <w:color w:val="000000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 xml:space="preserve">   </w:t>
      </w:r>
    </w:p>
    <w:p w14:paraId="5BE22634" w14:textId="77777777" w:rsidR="0020799D" w:rsidRPr="007A030B" w:rsidRDefault="0020799D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0AEDA06B" w14:textId="4EA7B283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9A3917" w:rsidRPr="009A3917">
        <w:rPr>
          <w:rFonts w:ascii="Tahoma" w:hAnsi="Tahoma" w:cs="Tahoma"/>
          <w:b/>
          <w:spacing w:val="20"/>
          <w:sz w:val="18"/>
          <w:szCs w:val="18"/>
        </w:rPr>
        <w:t>„Usługa całodobowego żywienia pacjentów” Lubuskiego Szpitala Specjalistycznego Pulmonologiczno-Kardiologicznego w Torzymiu Sp. z o.o.</w:t>
      </w:r>
      <w:r w:rsidR="00355E63" w:rsidRPr="007A030B"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</w:t>
      </w: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498123E3" w:rsidR="0020799D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Prawo zamówień publicznych (Dz.U.</w:t>
      </w:r>
      <w:r w:rsidR="008D24BC">
        <w:rPr>
          <w:rFonts w:ascii="Tahoma" w:eastAsia="Calibri" w:hAnsi="Tahoma" w:cs="Tahoma"/>
          <w:spacing w:val="20"/>
          <w:sz w:val="18"/>
          <w:szCs w:val="18"/>
        </w:rPr>
        <w:t xml:space="preserve"> 2019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 poz. 2019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 ze zm.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), zamawiający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>w postępowaniu wpłynęły następujące oferty:</w:t>
      </w:r>
    </w:p>
    <w:p w14:paraId="51330732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492"/>
        <w:gridCol w:w="1780"/>
      </w:tblGrid>
      <w:tr w:rsidR="008E7063" w:rsidRPr="007A030B" w14:paraId="0E01F9FA" w14:textId="77777777" w:rsidTr="00355E63">
        <w:tc>
          <w:tcPr>
            <w:tcW w:w="1790" w:type="dxa"/>
          </w:tcPr>
          <w:p w14:paraId="6720BAAA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2DA7F776" w14:textId="78D6E51E" w:rsidR="008E70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</w:t>
            </w:r>
            <w:r w:rsidR="00355E63"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m</w:t>
            </w: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er ofert</w:t>
            </w:r>
          </w:p>
        </w:tc>
        <w:tc>
          <w:tcPr>
            <w:tcW w:w="5492" w:type="dxa"/>
          </w:tcPr>
          <w:p w14:paraId="367A6107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7A56226E" w14:textId="11DB28DA" w:rsidR="00355E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  <w:p w14:paraId="1FCD2BBB" w14:textId="14A26FF1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780" w:type="dxa"/>
          </w:tcPr>
          <w:p w14:paraId="12B055E0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</w:p>
          <w:p w14:paraId="1D1371D0" w14:textId="1FBAE8B2" w:rsidR="008E70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</w:t>
            </w:r>
            <w:r w:rsidR="00040AB3"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 xml:space="preserve"> brutto</w:t>
            </w:r>
          </w:p>
        </w:tc>
      </w:tr>
      <w:tr w:rsidR="008E7063" w:rsidRPr="007A030B" w14:paraId="1CFD635E" w14:textId="77777777" w:rsidTr="00355E63">
        <w:tc>
          <w:tcPr>
            <w:tcW w:w="1790" w:type="dxa"/>
            <w:vAlign w:val="center"/>
          </w:tcPr>
          <w:p w14:paraId="4B86E6A2" w14:textId="77777777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1730AF0B" w14:textId="114AAC39" w:rsidR="00355E63" w:rsidRPr="007A030B" w:rsidRDefault="008E70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  <w:p w14:paraId="7CDFB53F" w14:textId="2BF5FE7C" w:rsidR="00355E63" w:rsidRPr="007A030B" w:rsidRDefault="00355E63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5492" w:type="dxa"/>
          </w:tcPr>
          <w:p w14:paraId="206BBC75" w14:textId="77777777" w:rsidR="00355E63" w:rsidRPr="007A030B" w:rsidRDefault="00355E63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  <w:p w14:paraId="2D393264" w14:textId="427F56B7" w:rsidR="007A030B" w:rsidRPr="007A030B" w:rsidRDefault="00B418B3" w:rsidP="009A391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PHU Restauracja Złota Grota </w:t>
            </w:r>
            <w:r w:rsidR="009A3917">
              <w:t xml:space="preserve"> </w:t>
            </w:r>
            <w:r w:rsidR="009A3917"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66-235 Torzym</w:t>
            </w:r>
            <w:r w:rsid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="009A3917"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ul. Saperska 12</w:t>
            </w:r>
          </w:p>
        </w:tc>
        <w:tc>
          <w:tcPr>
            <w:tcW w:w="1780" w:type="dxa"/>
            <w:vAlign w:val="center"/>
          </w:tcPr>
          <w:p w14:paraId="064EED97" w14:textId="4131498B" w:rsidR="008E7063" w:rsidRPr="007A030B" w:rsidRDefault="009A3917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1 260 252,00</w:t>
            </w:r>
            <w:r w:rsidR="00040AB3"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9A3917" w:rsidRPr="007A030B" w14:paraId="7D4C81E0" w14:textId="77777777" w:rsidTr="00355E63">
        <w:tc>
          <w:tcPr>
            <w:tcW w:w="1790" w:type="dxa"/>
            <w:vAlign w:val="center"/>
          </w:tcPr>
          <w:p w14:paraId="3AB7183E" w14:textId="7DA30F60" w:rsidR="009A3917" w:rsidRPr="007A030B" w:rsidRDefault="009A3917" w:rsidP="007A030B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2.</w:t>
            </w:r>
          </w:p>
        </w:tc>
        <w:tc>
          <w:tcPr>
            <w:tcW w:w="5492" w:type="dxa"/>
          </w:tcPr>
          <w:p w14:paraId="1D29DBB1" w14:textId="30611559" w:rsidR="009A3917" w:rsidRPr="007A030B" w:rsidRDefault="009A3917" w:rsidP="009A3917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NIRO Sp. z o.o.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Pr="009A3917">
              <w:rPr>
                <w:rFonts w:ascii="Tahoma" w:eastAsia="Calibri" w:hAnsi="Tahoma" w:cs="Tahoma"/>
                <w:spacing w:val="20"/>
                <w:sz w:val="18"/>
                <w:szCs w:val="18"/>
              </w:rPr>
              <w:t>59-300 Lubin, ul. Ścinawska 37</w:t>
            </w:r>
          </w:p>
        </w:tc>
        <w:tc>
          <w:tcPr>
            <w:tcW w:w="1780" w:type="dxa"/>
            <w:vAlign w:val="center"/>
          </w:tcPr>
          <w:p w14:paraId="69DDCE9E" w14:textId="0CBAF071" w:rsidR="009A3917" w:rsidRDefault="009A3917" w:rsidP="007A030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1 087 128,00</w:t>
            </w:r>
            <w:r w:rsidR="00F22618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</w:tbl>
    <w:p w14:paraId="56CC37F0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38ACD5F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EF5B7E3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4DA2AFC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>Katarzyna Lebiotkowska – Prezes Zarządu</w:t>
      </w: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1665C1"/>
    <w:rsid w:val="0020799D"/>
    <w:rsid w:val="002C36D0"/>
    <w:rsid w:val="002C4208"/>
    <w:rsid w:val="002D0A95"/>
    <w:rsid w:val="002D686B"/>
    <w:rsid w:val="002F1D95"/>
    <w:rsid w:val="00335FBD"/>
    <w:rsid w:val="00355E63"/>
    <w:rsid w:val="004B24B9"/>
    <w:rsid w:val="005A6B94"/>
    <w:rsid w:val="006663CB"/>
    <w:rsid w:val="00723603"/>
    <w:rsid w:val="007A030B"/>
    <w:rsid w:val="00874A33"/>
    <w:rsid w:val="008C225A"/>
    <w:rsid w:val="008D24BC"/>
    <w:rsid w:val="008E7063"/>
    <w:rsid w:val="009A3917"/>
    <w:rsid w:val="00AD543C"/>
    <w:rsid w:val="00B418B3"/>
    <w:rsid w:val="00C25C64"/>
    <w:rsid w:val="00C3227B"/>
    <w:rsid w:val="00E44178"/>
    <w:rsid w:val="00F22618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Damian Nowaczyk</cp:lastModifiedBy>
  <cp:revision>9</cp:revision>
  <cp:lastPrinted>2021-03-26T11:45:00Z</cp:lastPrinted>
  <dcterms:created xsi:type="dcterms:W3CDTF">2021-02-23T19:44:00Z</dcterms:created>
  <dcterms:modified xsi:type="dcterms:W3CDTF">2021-03-26T12:16:00Z</dcterms:modified>
</cp:coreProperties>
</file>