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5E" w:rsidRDefault="00DF635E" w:rsidP="00DF63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</w:t>
      </w:r>
    </w:p>
    <w:p w:rsidR="00DF635E" w:rsidRPr="006B1AA0" w:rsidRDefault="00DF635E" w:rsidP="00DF635E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DF635E" w:rsidRPr="006B1AA0" w:rsidRDefault="00DF635E" w:rsidP="00DF635E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lang w:eastAsia="ar-SA"/>
        </w:rPr>
      </w:pPr>
    </w:p>
    <w:p w:rsidR="00DF635E" w:rsidRPr="006B1AA0" w:rsidRDefault="00DF635E" w:rsidP="00DF635E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DF635E" w:rsidRPr="001236AB" w:rsidRDefault="00DF635E" w:rsidP="00DF635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DF635E" w:rsidRPr="006B1AA0" w:rsidRDefault="00DF635E" w:rsidP="00DF635E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DF635E" w:rsidRPr="006B1AA0" w:rsidRDefault="00DF635E" w:rsidP="00DF635E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DF635E" w:rsidRPr="001236AB" w:rsidRDefault="00DF635E" w:rsidP="00DF635E">
      <w:pPr>
        <w:widowControl w:val="0"/>
        <w:shd w:val="clear" w:color="auto" w:fill="FFFFFF"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DF635E" w:rsidRDefault="00DF635E" w:rsidP="00DF635E">
      <w:pPr>
        <w:contextualSpacing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eastAsia="Calibri" w:hAnsi="Arial" w:cs="Arial"/>
          <w:b/>
          <w:sz w:val="24"/>
          <w:szCs w:val="24"/>
        </w:rPr>
        <w:t>usługi w zakresie szycia umundurowania wyjściowego i galowego z uwzględnieniem pomiarów antropometrycznych żołnierzy oraz dostawy w miejsce wskazane przez zamawiającego</w:t>
      </w:r>
      <w:r w:rsidRPr="006F2D0D">
        <w:rPr>
          <w:rFonts w:ascii="Arial" w:eastAsia="Calibri" w:hAnsi="Arial" w:cs="Arial"/>
          <w:b/>
          <w:sz w:val="24"/>
          <w:szCs w:val="24"/>
        </w:rPr>
        <w:t>.</w:t>
      </w:r>
      <w:r w:rsidRPr="00C6145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>Nr sprawy ZP/ZO/32/2021</w:t>
      </w:r>
    </w:p>
    <w:p w:rsidR="00DF635E" w:rsidRDefault="00DF635E" w:rsidP="00DF635E">
      <w:pPr>
        <w:contextualSpacing/>
        <w:jc w:val="both"/>
        <w:rPr>
          <w:rFonts w:ascii="Arial" w:hAnsi="Arial" w:cs="Arial"/>
          <w:b/>
        </w:rPr>
      </w:pPr>
    </w:p>
    <w:p w:rsidR="00DF635E" w:rsidRPr="00622E77" w:rsidRDefault="00DF635E" w:rsidP="00DF635E">
      <w:pPr>
        <w:contextualSpacing/>
        <w:jc w:val="both"/>
        <w:rPr>
          <w:rFonts w:ascii="Arial" w:hAnsi="Arial" w:cs="Arial"/>
          <w:color w:val="FF0000"/>
        </w:rPr>
      </w:pPr>
      <w:r w:rsidRPr="006B1AA0">
        <w:rPr>
          <w:rFonts w:ascii="Arial" w:hAnsi="Arial" w:cs="Arial"/>
          <w:b/>
        </w:rPr>
        <w:t>Oferujemy  wykonanie  przedmiotu  zamówienia</w:t>
      </w:r>
      <w:r>
        <w:rPr>
          <w:rFonts w:ascii="Arial" w:hAnsi="Arial" w:cs="Arial"/>
          <w:b/>
        </w:rPr>
        <w:t>,</w:t>
      </w:r>
      <w:r w:rsidRPr="00DC18F5">
        <w:rPr>
          <w:rFonts w:ascii="Arial" w:hAnsi="Arial" w:cs="Arial"/>
          <w:b/>
        </w:rPr>
        <w:t xml:space="preserve"> </w:t>
      </w:r>
      <w:r w:rsidRPr="006B1AA0">
        <w:rPr>
          <w:rFonts w:ascii="Arial" w:hAnsi="Arial" w:cs="Arial"/>
        </w:rPr>
        <w:t>zgodnie z</w:t>
      </w:r>
      <w:r w:rsidRPr="006B1AA0">
        <w:rPr>
          <w:rFonts w:ascii="Arial" w:hAnsi="Arial" w:cs="Arial"/>
          <w:b/>
        </w:rPr>
        <w:t xml:space="preserve"> </w:t>
      </w:r>
      <w:r w:rsidRPr="006B1AA0">
        <w:rPr>
          <w:rFonts w:ascii="Arial" w:eastAsia="Calibri" w:hAnsi="Arial" w:cs="Arial"/>
          <w:snapToGrid w:val="0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</w:rPr>
        <w:t xml:space="preserve">zapytaniu ofertowym </w:t>
      </w:r>
      <w:r w:rsidRPr="006B1AA0">
        <w:rPr>
          <w:rFonts w:ascii="Arial" w:eastAsia="Calibri" w:hAnsi="Arial" w:cs="Arial"/>
          <w:snapToGrid w:val="0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 xml:space="preserve"> i formularzem cenowym:</w:t>
      </w:r>
    </w:p>
    <w:p w:rsidR="00DF635E" w:rsidRDefault="00DF635E" w:rsidP="00DF635E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DF635E" w:rsidRPr="0049210B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DF635E" w:rsidRPr="0049210B" w:rsidRDefault="00DF635E" w:rsidP="00DF635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DF635E" w:rsidRPr="0049210B" w:rsidRDefault="00DF635E" w:rsidP="00DF635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DF635E" w:rsidRPr="0049210B" w:rsidRDefault="00DF635E" w:rsidP="00DF635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DF635E" w:rsidRPr="0049210B" w:rsidRDefault="00DF635E" w:rsidP="00DF635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DF635E" w:rsidRPr="002663A0" w:rsidRDefault="00DF635E" w:rsidP="00DF635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DF635E" w:rsidRPr="004446C4" w:rsidRDefault="00DF635E" w:rsidP="00DF635E">
      <w:pPr>
        <w:pStyle w:val="Akapitzlist"/>
        <w:jc w:val="both"/>
        <w:rPr>
          <w:rFonts w:ascii="Arial" w:hAnsi="Arial" w:cs="Arial"/>
          <w:lang w:eastAsia="ar-SA"/>
        </w:rPr>
      </w:pPr>
    </w:p>
    <w:p w:rsidR="00DF635E" w:rsidRPr="002663A0" w:rsidRDefault="00DF635E" w:rsidP="00DF635E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6B1AA0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B1A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B1AA0">
        <w:rPr>
          <w:rFonts w:ascii="Arial" w:hAnsi="Arial" w:cs="Arial"/>
          <w:sz w:val="22"/>
          <w:szCs w:val="22"/>
        </w:rPr>
        <w:t xml:space="preserve">zawiera wszystkie koszty związane </w:t>
      </w:r>
      <w:r w:rsidRPr="006B1AA0">
        <w:rPr>
          <w:rFonts w:ascii="Arial" w:hAnsi="Arial" w:cs="Arial"/>
          <w:sz w:val="22"/>
          <w:szCs w:val="22"/>
        </w:rPr>
        <w:br/>
        <w:t xml:space="preserve">z wykonaniem przedmiotu zamówienia, </w:t>
      </w:r>
      <w:r w:rsidRPr="004C263B">
        <w:rPr>
          <w:rFonts w:ascii="Arial" w:hAnsi="Arial" w:cs="Arial"/>
          <w:sz w:val="22"/>
          <w:szCs w:val="22"/>
        </w:rPr>
        <w:t xml:space="preserve"> w tym m</w:t>
      </w:r>
      <w:r>
        <w:rPr>
          <w:rFonts w:ascii="Arial" w:hAnsi="Arial" w:cs="Arial"/>
          <w:sz w:val="22"/>
          <w:szCs w:val="22"/>
        </w:rPr>
        <w:t xml:space="preserve">iędzy innymi: </w:t>
      </w:r>
      <w:r w:rsidRPr="003456E0">
        <w:rPr>
          <w:rFonts w:ascii="Arial" w:hAnsi="Arial" w:cs="Arial"/>
          <w:sz w:val="22"/>
          <w:szCs w:val="22"/>
        </w:rPr>
        <w:t>koszt wykonania usługi szycia wraz z dokonaniem pomiarów antropometrycznych żołni</w:t>
      </w:r>
      <w:r>
        <w:rPr>
          <w:rFonts w:ascii="Arial" w:hAnsi="Arial" w:cs="Arial"/>
          <w:sz w:val="22"/>
          <w:szCs w:val="22"/>
        </w:rPr>
        <w:t>erzy w miejscu wskazanym przez Z</w:t>
      </w:r>
      <w:r w:rsidRPr="003456E0">
        <w:rPr>
          <w:rFonts w:ascii="Arial" w:hAnsi="Arial" w:cs="Arial"/>
          <w:sz w:val="22"/>
          <w:szCs w:val="22"/>
        </w:rPr>
        <w:t>amawiają</w:t>
      </w:r>
      <w:r>
        <w:rPr>
          <w:rFonts w:ascii="Arial" w:hAnsi="Arial" w:cs="Arial"/>
          <w:sz w:val="22"/>
          <w:szCs w:val="22"/>
        </w:rPr>
        <w:t xml:space="preserve">cego, koszty </w:t>
      </w:r>
      <w:r w:rsidRPr="003456E0">
        <w:rPr>
          <w:rFonts w:ascii="Arial" w:hAnsi="Arial" w:cs="Arial"/>
          <w:sz w:val="22"/>
          <w:szCs w:val="22"/>
        </w:rPr>
        <w:t>opakowań, koszty transportu i rozładunku do magazynów Zamawiającego</w:t>
      </w:r>
    </w:p>
    <w:p w:rsidR="00DF635E" w:rsidRPr="00940424" w:rsidRDefault="00DF635E" w:rsidP="00DF635E">
      <w:pPr>
        <w:pStyle w:val="Akapitzlist"/>
        <w:rPr>
          <w:rFonts w:ascii="Arial" w:hAnsi="Arial" w:cs="Arial"/>
          <w:sz w:val="22"/>
          <w:szCs w:val="22"/>
        </w:rPr>
      </w:pPr>
    </w:p>
    <w:p w:rsidR="00DF635E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DF635E" w:rsidRPr="004C263B" w:rsidRDefault="00DF635E" w:rsidP="00DF635E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DF635E" w:rsidRPr="00D3631A" w:rsidRDefault="00DF635E" w:rsidP="00DF635E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DF635E" w:rsidRPr="00D3631A" w:rsidRDefault="00DF635E" w:rsidP="00DF635E">
      <w:pPr>
        <w:pStyle w:val="Akapitzlist"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DF635E" w:rsidRPr="00D3631A" w:rsidRDefault="00DF635E" w:rsidP="00DF635E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Zakończenie: </w:t>
      </w:r>
      <w:r w:rsidR="00063C3C">
        <w:rPr>
          <w:rFonts w:ascii="Arial" w:hAnsi="Arial" w:cs="Arial"/>
          <w:bCs/>
          <w:iCs/>
          <w:sz w:val="22"/>
          <w:szCs w:val="22"/>
        </w:rPr>
        <w:t xml:space="preserve">do </w:t>
      </w: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>03</w:t>
      </w:r>
      <w:r w:rsidRPr="00D3631A">
        <w:rPr>
          <w:rFonts w:ascii="Arial" w:hAnsi="Arial" w:cs="Arial"/>
          <w:bCs/>
          <w:iCs/>
          <w:sz w:val="22"/>
          <w:szCs w:val="22"/>
        </w:rPr>
        <w:t>.12.2021r.</w:t>
      </w:r>
    </w:p>
    <w:p w:rsidR="00DF635E" w:rsidRPr="004C263B" w:rsidRDefault="00DF635E" w:rsidP="00DF635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DF635E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lastRenderedPageBreak/>
        <w:t>Warunki płatności – przelew w terminie 21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</w:t>
      </w:r>
      <w:r>
        <w:rPr>
          <w:rFonts w:ascii="Arial" w:hAnsi="Arial" w:cs="Arial"/>
          <w:sz w:val="22"/>
          <w:szCs w:val="22"/>
        </w:rPr>
        <w:t>tury VAT wraz z dołączonymi protokołami odbioru</w:t>
      </w:r>
      <w:r w:rsidRPr="00D3631A">
        <w:rPr>
          <w:rFonts w:ascii="Arial" w:hAnsi="Arial" w:cs="Arial"/>
          <w:sz w:val="22"/>
          <w:szCs w:val="22"/>
        </w:rPr>
        <w:t>.</w:t>
      </w:r>
    </w:p>
    <w:p w:rsidR="00DF635E" w:rsidRDefault="00DF635E" w:rsidP="00DF635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DF635E" w:rsidRPr="00A01B00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Oświadczam, że:</w:t>
      </w:r>
    </w:p>
    <w:p w:rsidR="00DF635E" w:rsidRPr="00A01B00" w:rsidRDefault="00DF635E" w:rsidP="00DF635E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wykonam zamówienie własnymi siłami*</w:t>
      </w:r>
    </w:p>
    <w:p w:rsidR="00DF635E" w:rsidRPr="00A01B00" w:rsidRDefault="00DF635E" w:rsidP="00DF635E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A01B00">
        <w:rPr>
          <w:rFonts w:ascii="Arial" w:hAnsi="Arial" w:cs="Arial"/>
          <w:sz w:val="22"/>
          <w:szCs w:val="22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DF635E" w:rsidRPr="004748FF" w:rsidTr="00B05EA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8FF">
              <w:rPr>
                <w:rFonts w:ascii="Arial" w:hAnsi="Arial" w:cs="Arial"/>
                <w:b/>
              </w:rPr>
              <w:t>NIP podwykonawcy</w:t>
            </w:r>
          </w:p>
        </w:tc>
      </w:tr>
      <w:tr w:rsidR="00DF635E" w:rsidRPr="004748FF" w:rsidTr="00B05EA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E" w:rsidRPr="004748FF" w:rsidRDefault="00DF635E" w:rsidP="00B05EA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F635E" w:rsidRPr="004748FF" w:rsidRDefault="00DF635E" w:rsidP="00DF635E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748FF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DF635E" w:rsidRPr="004748FF" w:rsidTr="00B05EA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E" w:rsidRPr="004748FF" w:rsidRDefault="00DF635E" w:rsidP="00B05EAA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8FF"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E" w:rsidRPr="004748FF" w:rsidRDefault="00DF635E" w:rsidP="00B05EAA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8F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DF635E" w:rsidRPr="004748FF" w:rsidTr="00B05EA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E" w:rsidRPr="004748FF" w:rsidRDefault="00DF635E" w:rsidP="00B05EAA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E" w:rsidRPr="004748FF" w:rsidRDefault="00DF635E" w:rsidP="00B05EAA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35E" w:rsidRPr="0035634E" w:rsidRDefault="00DF635E" w:rsidP="00DF635E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 w:rsidRPr="0035634E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DF635E" w:rsidRPr="0022497C" w:rsidRDefault="00DF635E" w:rsidP="00DF635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DF635E" w:rsidRPr="006B1AA0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DF635E" w:rsidRPr="006B1AA0" w:rsidRDefault="00DF635E" w:rsidP="00DF635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F635E" w:rsidRPr="006B1AA0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DF635E" w:rsidRPr="006B1AA0" w:rsidRDefault="00DF635E" w:rsidP="00DF635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DF635E" w:rsidRPr="006B1AA0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DF635E" w:rsidRPr="006B1AA0" w:rsidRDefault="00DF635E" w:rsidP="00DF635E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F635E" w:rsidRPr="006B1AA0" w:rsidRDefault="00DF635E" w:rsidP="00DF635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DF635E" w:rsidRPr="006B1AA0" w:rsidRDefault="00DF635E" w:rsidP="00DF635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DF635E" w:rsidRPr="006B1AA0" w:rsidRDefault="00DF635E" w:rsidP="00DF635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DF635E" w:rsidRPr="006B1AA0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DF635E" w:rsidRDefault="00DF635E" w:rsidP="00DF635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  <w:sectPr w:rsidR="00DF635E" w:rsidSect="008E1B7F">
          <w:footerReference w:type="default" r:id="rId8"/>
          <w:pgSz w:w="11906" w:h="16838"/>
          <w:pgMar w:top="851" w:right="851" w:bottom="1985" w:left="1985" w:header="709" w:footer="709" w:gutter="0"/>
          <w:cols w:space="708"/>
          <w:docGrid w:linePitch="360"/>
        </w:sectPr>
      </w:pPr>
    </w:p>
    <w:p w:rsidR="00DF635E" w:rsidRDefault="00DF635E" w:rsidP="00DF635E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635E" w:rsidRDefault="00DF635E" w:rsidP="00DF635E">
      <w:pPr>
        <w:suppressAutoHyphens w:val="0"/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1 do Oferty</w:t>
      </w:r>
    </w:p>
    <w:p w:rsidR="00DF635E" w:rsidRDefault="00DF635E" w:rsidP="00DF635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FORMULARZ CENOWY – ZP/ZO/32/2021</w:t>
      </w:r>
    </w:p>
    <w:p w:rsidR="00DF635E" w:rsidRPr="002663A0" w:rsidRDefault="00DF635E" w:rsidP="00DF635E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2663A0">
        <w:rPr>
          <w:rFonts w:ascii="Arial" w:eastAsia="Calibri" w:hAnsi="Arial" w:cs="Arial"/>
          <w:b/>
        </w:rPr>
        <w:t xml:space="preserve">Szycie umundurowania wyjściowego, galowego na miarę z uwzględnieniem pomiarów antropometrycznych oraz dostawy w miejsce wskazane przez zamawiającego. Zgodnie z Wojskową Dokumentacją </w:t>
      </w:r>
      <w:proofErr w:type="spellStart"/>
      <w:r w:rsidRPr="002663A0">
        <w:rPr>
          <w:rFonts w:ascii="Arial" w:eastAsia="Calibri" w:hAnsi="Arial" w:cs="Arial"/>
          <w:b/>
        </w:rPr>
        <w:t>Technologiczno</w:t>
      </w:r>
      <w:proofErr w:type="spellEnd"/>
      <w:r w:rsidRPr="002663A0">
        <w:rPr>
          <w:rFonts w:ascii="Arial" w:eastAsia="Calibri" w:hAnsi="Arial" w:cs="Arial"/>
          <w:b/>
        </w:rPr>
        <w:t xml:space="preserve"> –Techniczną /WDTT/ opracowaną przez Wojskowy Ośrodek Badawczo-Wdrożeniowy Służby Mundurowej oraz klauzulą jakościową. (CPV 98393000-4)</w:t>
      </w:r>
    </w:p>
    <w:p w:rsidR="00DF635E" w:rsidRPr="002663A0" w:rsidRDefault="00DF635E" w:rsidP="00DF635E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10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5387"/>
        <w:gridCol w:w="567"/>
        <w:gridCol w:w="709"/>
        <w:gridCol w:w="1417"/>
        <w:gridCol w:w="30"/>
        <w:gridCol w:w="1671"/>
        <w:gridCol w:w="1276"/>
        <w:gridCol w:w="31"/>
        <w:gridCol w:w="2126"/>
      </w:tblGrid>
      <w:tr w:rsidR="00DF635E" w:rsidRPr="002663A0" w:rsidTr="00B05EAA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(6x7)</w:t>
            </w:r>
          </w:p>
        </w:tc>
      </w:tr>
      <w:tr w:rsidR="00DF635E" w:rsidRPr="002663A0" w:rsidTr="00B05EAA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19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C19A3" w:rsidRDefault="00DF635E" w:rsidP="00B0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</w:tr>
      <w:tr w:rsidR="00DF635E" w:rsidRPr="002663A0" w:rsidTr="00B05EAA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Mundur galowy Wojsk Lądowych ze spódnicą – damski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108 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663A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2663A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Mundur wyjściowy Wojsk Lądowych ze spódnicą -  damski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136/MON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663A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2663A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ind w:left="-113" w:right="20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35E" w:rsidRPr="002663A0" w:rsidTr="00B05EA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Płaszcz </w:t>
            </w:r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 Wojsk Lądowych – damski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215D/MON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Spodnie wyjściowe letnie Wojsk Lądowych – damskie</w:t>
            </w:r>
          </w:p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112DL/MON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Koszula damska koloru białego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303 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Koszulo-bluza damska z krótkimi rękawami koloru Khaki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301 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35E" w:rsidRPr="002663A0" w:rsidTr="00B05EAA">
        <w:trPr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Koszulo-bluza damska z długimi rękawami koloru khaki </w:t>
            </w:r>
          </w:p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310 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35E" w:rsidRPr="002663A0" w:rsidTr="00B05EAA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Furażerka galowa Wojsk Lądowych                     </w:t>
            </w:r>
          </w:p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412 D/MON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Mundur galowy Wojsk Lądowych                                             </w:t>
            </w:r>
          </w:p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108/MON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663A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2663A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Płaszcz </w:t>
            </w:r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 Wojsk Lądowych                    </w:t>
            </w:r>
          </w:p>
          <w:p w:rsidR="00DF635E" w:rsidRPr="002663A0" w:rsidRDefault="00DF635E" w:rsidP="00B05EA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215/MON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Mundur wyjściowy Wojsk Lądowych</w:t>
            </w:r>
          </w:p>
          <w:p w:rsidR="00DF635E" w:rsidRPr="002663A0" w:rsidRDefault="00DF635E" w:rsidP="00B05EA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według wzoru WDTT – 101/MON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663A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2663A0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663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635E" w:rsidRPr="002663A0" w:rsidTr="00B05EAA">
        <w:trPr>
          <w:trHeight w:val="700"/>
        </w:trPr>
        <w:tc>
          <w:tcPr>
            <w:tcW w:w="8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663A0">
              <w:rPr>
                <w:rFonts w:ascii="Arial" w:eastAsia="Calibri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5E" w:rsidRPr="002663A0" w:rsidRDefault="00DF635E" w:rsidP="00B0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635E" w:rsidRDefault="00DF635E" w:rsidP="00DF635E">
      <w:pPr>
        <w:suppressAutoHyphens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UWAGA: </w:t>
      </w:r>
    </w:p>
    <w:p w:rsidR="00DF635E" w:rsidRPr="002C19A3" w:rsidRDefault="00DF635E" w:rsidP="00DF635E">
      <w:pPr>
        <w:numPr>
          <w:ilvl w:val="3"/>
          <w:numId w:val="4"/>
        </w:numPr>
        <w:suppressAutoHyphens w:val="0"/>
        <w:spacing w:after="0" w:line="240" w:lineRule="auto"/>
        <w:ind w:left="426" w:firstLine="0"/>
        <w:rPr>
          <w:rFonts w:ascii="Arial" w:eastAsia="Calibri" w:hAnsi="Arial" w:cs="Arial"/>
          <w:sz w:val="18"/>
          <w:szCs w:val="18"/>
        </w:rPr>
      </w:pPr>
      <w:r w:rsidRPr="002C19A3">
        <w:rPr>
          <w:rFonts w:ascii="Arial" w:eastAsia="Calibri" w:hAnsi="Arial" w:cs="Arial"/>
          <w:sz w:val="18"/>
          <w:szCs w:val="18"/>
        </w:rPr>
        <w:t>Wartość oferty netto stanowi iloczyn ilości asortymentu oraz ceny jednostkowej netto.</w:t>
      </w:r>
    </w:p>
    <w:p w:rsidR="00DF635E" w:rsidRPr="002C19A3" w:rsidRDefault="00DF635E" w:rsidP="00DF635E">
      <w:pPr>
        <w:numPr>
          <w:ilvl w:val="3"/>
          <w:numId w:val="4"/>
        </w:numPr>
        <w:suppressAutoHyphens w:val="0"/>
        <w:spacing w:after="0" w:line="240" w:lineRule="auto"/>
        <w:ind w:left="709" w:hanging="283"/>
        <w:rPr>
          <w:rFonts w:ascii="Arial" w:eastAsia="Calibri" w:hAnsi="Arial" w:cs="Arial"/>
          <w:sz w:val="18"/>
          <w:szCs w:val="18"/>
        </w:rPr>
      </w:pPr>
      <w:r w:rsidRPr="002C19A3">
        <w:rPr>
          <w:rFonts w:ascii="Arial" w:eastAsia="Calibri" w:hAnsi="Arial" w:cs="Arial"/>
          <w:sz w:val="18"/>
          <w:szCs w:val="18"/>
        </w:rPr>
        <w:t>Wartość oferty brutto stanowi iloczyn wartości netto i stawki podatku VAT.</w:t>
      </w:r>
    </w:p>
    <w:p w:rsidR="00DF635E" w:rsidRDefault="00DF635E" w:rsidP="00DF635E">
      <w:pPr>
        <w:suppressAutoHyphens w:val="0"/>
        <w:rPr>
          <w:rFonts w:ascii="Arial" w:hAnsi="Arial" w:cs="Arial"/>
          <w:sz w:val="18"/>
          <w:szCs w:val="18"/>
        </w:rPr>
      </w:pPr>
      <w:r w:rsidRPr="002C19A3">
        <w:rPr>
          <w:rFonts w:ascii="Arial" w:eastAsia="Calibri" w:hAnsi="Arial" w:cs="Arial"/>
          <w:sz w:val="18"/>
          <w:szCs w:val="18"/>
        </w:rPr>
        <w:t>Wyniki</w:t>
      </w:r>
      <w:r w:rsidRPr="002C19A3">
        <w:rPr>
          <w:rFonts w:ascii="Arial" w:hAnsi="Arial" w:cs="Arial"/>
          <w:sz w:val="18"/>
          <w:szCs w:val="18"/>
        </w:rPr>
        <w:t xml:space="preserve"> sumowania Wartości NETTO oraz Wartości BRUTTO wpisać należy w odpowiednie miejsca w dole tabeli, a następnie w formularzu ofertowym pkt. 2  tj.: „za cenę ryczałtową OGÓŁEM netto i brutto”:</w:t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  <w:b/>
        </w:rPr>
      </w:pPr>
      <w:r w:rsidRPr="002C19A3">
        <w:rPr>
          <w:rFonts w:ascii="Arial" w:hAnsi="Arial" w:cs="Arial"/>
          <w:sz w:val="18"/>
          <w:szCs w:val="18"/>
        </w:rPr>
        <w:tab/>
      </w:r>
      <w:r w:rsidRPr="002C19A3">
        <w:rPr>
          <w:rFonts w:ascii="Arial" w:hAnsi="Arial" w:cs="Arial"/>
          <w:sz w:val="18"/>
          <w:szCs w:val="18"/>
        </w:rPr>
        <w:tab/>
      </w:r>
      <w:r w:rsidRPr="002C19A3">
        <w:rPr>
          <w:rFonts w:ascii="Arial" w:hAnsi="Arial" w:cs="Arial"/>
          <w:sz w:val="18"/>
          <w:szCs w:val="18"/>
        </w:rPr>
        <w:tab/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  <w:b/>
        </w:rPr>
      </w:pPr>
      <w:r w:rsidRPr="002663A0">
        <w:rPr>
          <w:rFonts w:ascii="Calibri" w:eastAsia="Calibri" w:hAnsi="Calibri" w:cs="Times New Roman"/>
          <w:b/>
        </w:rPr>
        <w:t>OGÓŁEM ZA CENĘ:</w:t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  <w:b/>
        </w:rPr>
      </w:pPr>
      <w:r w:rsidRPr="002663A0">
        <w:rPr>
          <w:rFonts w:ascii="Calibri" w:eastAsia="Calibri" w:hAnsi="Calibri" w:cs="Times New Roman"/>
          <w:b/>
        </w:rPr>
        <w:t>NETTO ……………………………………………. zł</w:t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</w:rPr>
      </w:pPr>
      <w:r w:rsidRPr="002663A0">
        <w:rPr>
          <w:rFonts w:ascii="Calibri" w:eastAsia="Calibri" w:hAnsi="Calibri" w:cs="Times New Roman"/>
        </w:rPr>
        <w:t>(słownie …………………………………………………………….. zł)</w:t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</w:rPr>
      </w:pP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  <w:b/>
        </w:rPr>
      </w:pPr>
      <w:r w:rsidRPr="002663A0">
        <w:rPr>
          <w:rFonts w:ascii="Calibri" w:eastAsia="Calibri" w:hAnsi="Calibri" w:cs="Times New Roman"/>
          <w:b/>
        </w:rPr>
        <w:t>BRUTTO ………………………………………….. zł</w:t>
      </w:r>
    </w:p>
    <w:p w:rsidR="00DF635E" w:rsidRPr="002663A0" w:rsidRDefault="00DF635E" w:rsidP="00DF635E">
      <w:pPr>
        <w:suppressAutoHyphens w:val="0"/>
        <w:rPr>
          <w:rFonts w:ascii="Calibri" w:eastAsia="Calibri" w:hAnsi="Calibri" w:cs="Times New Roman"/>
        </w:rPr>
      </w:pPr>
      <w:r w:rsidRPr="002663A0">
        <w:rPr>
          <w:rFonts w:ascii="Calibri" w:eastAsia="Calibri" w:hAnsi="Calibri" w:cs="Times New Roman"/>
        </w:rPr>
        <w:t>(słownie …………………………………………………………….. zł)</w:t>
      </w:r>
    </w:p>
    <w:p w:rsidR="00DF635E" w:rsidRPr="00067F25" w:rsidRDefault="00DF635E" w:rsidP="00DF635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1F71" w:rsidRDefault="001D1F71"/>
    <w:sectPr w:rsidR="001D1F71" w:rsidSect="00067F25">
      <w:footerReference w:type="default" r:id="rId9"/>
      <w:pgSz w:w="16838" w:h="11906" w:orient="landscape"/>
      <w:pgMar w:top="567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DC" w:rsidRDefault="007519DC" w:rsidP="00DF635E">
      <w:pPr>
        <w:spacing w:after="0" w:line="240" w:lineRule="auto"/>
      </w:pPr>
      <w:r>
        <w:separator/>
      </w:r>
    </w:p>
  </w:endnote>
  <w:endnote w:type="continuationSeparator" w:id="0">
    <w:p w:rsidR="007519DC" w:rsidRDefault="007519DC" w:rsidP="00D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846466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F635E" w:rsidRPr="00DB0AF8" w:rsidRDefault="00DF635E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B0AF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B0AF8">
          <w:rPr>
            <w:rFonts w:eastAsiaTheme="minorEastAsia"/>
            <w:sz w:val="18"/>
            <w:szCs w:val="18"/>
          </w:rPr>
          <w:fldChar w:fldCharType="begin"/>
        </w:r>
        <w:r w:rsidRPr="00DB0AF8">
          <w:rPr>
            <w:sz w:val="18"/>
            <w:szCs w:val="18"/>
          </w:rPr>
          <w:instrText>PAGE    \* MERGEFORMAT</w:instrText>
        </w:r>
        <w:r w:rsidRPr="00DB0AF8">
          <w:rPr>
            <w:rFonts w:eastAsiaTheme="minorEastAsia"/>
            <w:sz w:val="18"/>
            <w:szCs w:val="18"/>
          </w:rPr>
          <w:fldChar w:fldCharType="separate"/>
        </w:r>
        <w:r w:rsidR="0016484D" w:rsidRPr="0016484D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DB0AF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DF635E" w:rsidRDefault="00DF6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633A5" w:rsidRPr="002F01E2" w:rsidRDefault="00C7037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="0016484D" w:rsidRPr="0016484D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7633A5" w:rsidRDefault="00751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DC" w:rsidRDefault="007519DC" w:rsidP="00DF635E">
      <w:pPr>
        <w:spacing w:after="0" w:line="240" w:lineRule="auto"/>
      </w:pPr>
      <w:r>
        <w:separator/>
      </w:r>
    </w:p>
  </w:footnote>
  <w:footnote w:type="continuationSeparator" w:id="0">
    <w:p w:rsidR="007519DC" w:rsidRDefault="007519DC" w:rsidP="00D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36B500B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545CCB"/>
    <w:multiLevelType w:val="hybridMultilevel"/>
    <w:tmpl w:val="84ECB0DC"/>
    <w:lvl w:ilvl="0" w:tplc="4A8C6D5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35659"/>
    <w:rsid w:val="00063C3C"/>
    <w:rsid w:val="0016484D"/>
    <w:rsid w:val="001D1F71"/>
    <w:rsid w:val="005D3DD8"/>
    <w:rsid w:val="007519DC"/>
    <w:rsid w:val="00C70373"/>
    <w:rsid w:val="00D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1F79"/>
  <w15:chartTrackingRefBased/>
  <w15:docId w15:val="{FFE951FD-64F8-4324-91E7-E944BAF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5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5E"/>
  </w:style>
  <w:style w:type="paragraph" w:styleId="Stopka">
    <w:name w:val="footer"/>
    <w:basedOn w:val="Normalny"/>
    <w:link w:val="StopkaZnak"/>
    <w:uiPriority w:val="99"/>
    <w:unhideWhenUsed/>
    <w:rsid w:val="00DF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635E"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DF6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DF63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DF635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table" w:customStyle="1" w:styleId="Tabela-Siatka10">
    <w:name w:val="Tabela - Siatka10"/>
    <w:basedOn w:val="Standardowy"/>
    <w:next w:val="Tabela-Siatka"/>
    <w:uiPriority w:val="59"/>
    <w:rsid w:val="00DF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B7A125-D266-491B-BD69-95BDAD750A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5</cp:revision>
  <dcterms:created xsi:type="dcterms:W3CDTF">2021-10-14T11:59:00Z</dcterms:created>
  <dcterms:modified xsi:type="dcterms:W3CDTF">2021-10-14T13:06:00Z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0068a667-4f1d-421d-887e-575c210d64de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