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5A6D12B9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B475EB">
        <w:rPr>
          <w:rFonts w:ascii="Arial" w:hAnsi="Arial" w:cs="Arial"/>
          <w:sz w:val="22"/>
          <w:szCs w:val="22"/>
        </w:rPr>
        <w:t>12</w:t>
      </w:r>
      <w:r w:rsidRPr="008554A7">
        <w:rPr>
          <w:rFonts w:ascii="Arial" w:hAnsi="Arial" w:cs="Arial"/>
          <w:sz w:val="22"/>
          <w:szCs w:val="22"/>
        </w:rPr>
        <w:t>.0</w:t>
      </w:r>
      <w:r w:rsidR="00B475EB">
        <w:rPr>
          <w:rFonts w:ascii="Arial" w:hAnsi="Arial" w:cs="Arial"/>
          <w:sz w:val="22"/>
          <w:szCs w:val="22"/>
        </w:rPr>
        <w:t>4</w:t>
      </w:r>
      <w:r w:rsidRPr="008554A7">
        <w:rPr>
          <w:rFonts w:ascii="Arial" w:hAnsi="Arial" w:cs="Arial"/>
          <w:sz w:val="22"/>
          <w:szCs w:val="22"/>
        </w:rPr>
        <w:t>.202</w:t>
      </w:r>
      <w:r w:rsidR="008554A7" w:rsidRPr="008554A7">
        <w:rPr>
          <w:rFonts w:ascii="Arial" w:hAnsi="Arial" w:cs="Arial"/>
          <w:sz w:val="22"/>
          <w:szCs w:val="22"/>
        </w:rPr>
        <w:t>2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CA5E60" w14:textId="77777777" w:rsidR="008554A7" w:rsidRPr="008554A7" w:rsidRDefault="008554A7" w:rsidP="008554A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8554A7">
        <w:rPr>
          <w:rFonts w:ascii="Arial" w:hAnsi="Arial" w:cs="Arial"/>
          <w:b/>
          <w:bCs/>
          <w:sz w:val="22"/>
          <w:szCs w:val="22"/>
        </w:rPr>
        <w:t>Wykonawcy ubiegający się o udzielenie zamówienia</w:t>
      </w:r>
    </w:p>
    <w:p w14:paraId="08936CD5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1AC2E6B2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21900CC" w14:textId="561B9F05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EA/PW/NI/ </w:t>
      </w:r>
      <w:r>
        <w:rPr>
          <w:rFonts w:ascii="Arial" w:hAnsi="Arial" w:cs="Arial"/>
          <w:sz w:val="22"/>
          <w:szCs w:val="22"/>
        </w:rPr>
        <w:t>0</w:t>
      </w:r>
      <w:r w:rsidR="002B41BC">
        <w:rPr>
          <w:rFonts w:ascii="Arial" w:hAnsi="Arial" w:cs="Arial"/>
          <w:sz w:val="22"/>
          <w:szCs w:val="22"/>
        </w:rPr>
        <w:t>389</w:t>
      </w:r>
      <w:r w:rsidRPr="008554A7">
        <w:rPr>
          <w:rFonts w:ascii="Arial" w:hAnsi="Arial" w:cs="Arial"/>
          <w:sz w:val="22"/>
          <w:szCs w:val="22"/>
        </w:rPr>
        <w:t xml:space="preserve"> /</w:t>
      </w:r>
      <w:r w:rsidR="007D17B4">
        <w:rPr>
          <w:rFonts w:ascii="Arial" w:hAnsi="Arial" w:cs="Arial"/>
          <w:sz w:val="22"/>
          <w:szCs w:val="22"/>
        </w:rPr>
        <w:t>97</w:t>
      </w:r>
      <w:r w:rsidRPr="008554A7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2/</w:t>
      </w:r>
      <w:proofErr w:type="spellStart"/>
      <w:r>
        <w:rPr>
          <w:rFonts w:ascii="Arial" w:hAnsi="Arial" w:cs="Arial"/>
          <w:sz w:val="22"/>
          <w:szCs w:val="22"/>
        </w:rPr>
        <w:t>KSz</w:t>
      </w:r>
      <w:proofErr w:type="spellEnd"/>
    </w:p>
    <w:p w14:paraId="54406C8C" w14:textId="6415E841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269CD24A" w14:textId="77777777" w:rsidR="00B475EB" w:rsidRPr="00FD5057" w:rsidRDefault="00B475EB" w:rsidP="00B475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93C1D1F" w14:textId="77777777" w:rsidR="00B475EB" w:rsidRPr="00FD5057" w:rsidRDefault="00B475EB" w:rsidP="00B475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362FF6" w14:textId="77777777" w:rsidR="00B475EB" w:rsidRPr="00B47851" w:rsidRDefault="00B475EB" w:rsidP="00B475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</w:t>
      </w:r>
      <w:r w:rsidRPr="00B47851">
        <w:rPr>
          <w:rFonts w:ascii="Arial" w:hAnsi="Arial" w:cs="Arial"/>
          <w:color w:val="000000"/>
          <w:sz w:val="22"/>
          <w:szCs w:val="22"/>
        </w:rPr>
        <w:t>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377BE213" w14:textId="6DBB13FE" w:rsidR="00B475EB" w:rsidRDefault="00B475EB" w:rsidP="008554A7">
      <w:pPr>
        <w:jc w:val="both"/>
        <w:rPr>
          <w:rFonts w:ascii="Arial" w:hAnsi="Arial" w:cs="Arial"/>
          <w:sz w:val="22"/>
          <w:szCs w:val="22"/>
        </w:rPr>
      </w:pPr>
    </w:p>
    <w:p w14:paraId="3CFAEA11" w14:textId="77777777" w:rsidR="00B475EB" w:rsidRDefault="00B475EB" w:rsidP="008554A7">
      <w:pPr>
        <w:jc w:val="both"/>
        <w:rPr>
          <w:rFonts w:ascii="Arial" w:hAnsi="Arial" w:cs="Arial"/>
          <w:sz w:val="22"/>
          <w:szCs w:val="22"/>
        </w:rPr>
      </w:pPr>
    </w:p>
    <w:p w14:paraId="3232F23B" w14:textId="00A24EF1" w:rsidR="00B475EB" w:rsidRPr="00B475EB" w:rsidRDefault="00B475EB" w:rsidP="00B475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75EB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14:paraId="469119EA" w14:textId="2EBC45DB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7D0B32F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13EC956" w14:textId="77777777" w:rsidR="00B475EB" w:rsidRPr="00071CE0" w:rsidRDefault="00B475EB" w:rsidP="00B475E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17194890"/>
      <w:r w:rsidRPr="00B47851">
        <w:rPr>
          <w:rFonts w:ascii="Arial" w:hAnsi="Arial" w:cs="Arial"/>
          <w:sz w:val="22"/>
          <w:szCs w:val="22"/>
        </w:rPr>
        <w:t xml:space="preserve">Dotyczy: postępowania prowadzonego </w:t>
      </w:r>
      <w:r w:rsidRPr="00B47851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47851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47851">
        <w:rPr>
          <w:rFonts w:ascii="Arial" w:hAnsi="Arial" w:cs="Arial"/>
          <w:color w:val="000000"/>
          <w:sz w:val="22"/>
          <w:szCs w:val="22"/>
        </w:rPr>
        <w:t>pn.: </w:t>
      </w:r>
      <w:r w:rsidRPr="00071CE0">
        <w:rPr>
          <w:rFonts w:ascii="Arial" w:hAnsi="Arial" w:cs="Arial"/>
          <w:b/>
          <w:bCs/>
          <w:sz w:val="22"/>
          <w:szCs w:val="22"/>
        </w:rPr>
        <w:t>„</w:t>
      </w:r>
      <w:bookmarkStart w:id="2" w:name="_Hlk99697625"/>
      <w:r w:rsidRPr="00071CE0">
        <w:rPr>
          <w:rFonts w:ascii="Arial" w:hAnsi="Arial" w:cs="Arial"/>
          <w:b/>
          <w:bCs/>
          <w:sz w:val="22"/>
          <w:szCs w:val="22"/>
        </w:rPr>
        <w:t>Zakup wraz z dostawą stacjonarnego urządzenia do poboru prób na dopływie do oczyszczalni ścieków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071CE0">
        <w:rPr>
          <w:rFonts w:ascii="Arial" w:hAnsi="Arial" w:cs="Arial"/>
          <w:b/>
          <w:bCs/>
          <w:sz w:val="22"/>
          <w:szCs w:val="22"/>
        </w:rPr>
        <w:t>Świnoujściu</w:t>
      </w:r>
      <w:bookmarkEnd w:id="2"/>
      <w:r w:rsidRPr="00071CE0">
        <w:rPr>
          <w:rFonts w:ascii="Arial" w:hAnsi="Arial" w:cs="Arial"/>
          <w:b/>
          <w:bCs/>
          <w:sz w:val="22"/>
          <w:szCs w:val="22"/>
        </w:rPr>
        <w:t>”.</w:t>
      </w:r>
    </w:p>
    <w:p w14:paraId="4770B0F8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1A2703A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66F28258" w14:textId="79F516B0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E7A6B">
        <w:rPr>
          <w:rFonts w:ascii="Arial" w:hAnsi="Arial" w:cs="Arial"/>
          <w:color w:val="000000"/>
          <w:sz w:val="22"/>
          <w:szCs w:val="22"/>
        </w:rPr>
        <w:t>1</w:t>
      </w:r>
      <w:r w:rsidR="00B475EB"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475EB">
        <w:rPr>
          <w:rFonts w:ascii="Arial" w:hAnsi="Arial" w:cs="Arial"/>
          <w:color w:val="000000"/>
          <w:sz w:val="22"/>
          <w:szCs w:val="22"/>
        </w:rPr>
        <w:t>4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B475EB"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:30 wpłynęła jedna oferta: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8F9FE8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450165F9" w14:textId="1BF5B9CD" w:rsidR="0083011C" w:rsidRDefault="00B475EB" w:rsidP="0083011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Hach</w:t>
      </w:r>
      <w:proofErr w:type="spellEnd"/>
      <w:r>
        <w:rPr>
          <w:rFonts w:ascii="Arial" w:hAnsi="Arial" w:cs="Arial"/>
          <w:sz w:val="22"/>
          <w:szCs w:val="22"/>
        </w:rPr>
        <w:t xml:space="preserve"> Lange Sp. z o.o.</w:t>
      </w:r>
    </w:p>
    <w:p w14:paraId="3CE5A359" w14:textId="3F97842C" w:rsidR="00B475EB" w:rsidRDefault="00B475EB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Krakowska 119</w:t>
      </w:r>
    </w:p>
    <w:p w14:paraId="2402C053" w14:textId="4EB08E61" w:rsidR="00B475EB" w:rsidRDefault="00B475EB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50-428 Wrocław</w:t>
      </w:r>
    </w:p>
    <w:p w14:paraId="66531001" w14:textId="1B99DE5E" w:rsidR="00B475EB" w:rsidRDefault="00B475EB" w:rsidP="0083011C">
      <w:pPr>
        <w:rPr>
          <w:rFonts w:ascii="Arial" w:hAnsi="Arial" w:cs="Arial"/>
          <w:sz w:val="22"/>
          <w:szCs w:val="22"/>
        </w:rPr>
      </w:pPr>
    </w:p>
    <w:p w14:paraId="78F4741E" w14:textId="10749FBC" w:rsidR="00B475EB" w:rsidRPr="00B475EB" w:rsidRDefault="00B475EB" w:rsidP="0083011C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 xml:space="preserve">Cena brutto oferty - 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36821,93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zł</w:t>
      </w:r>
    </w:p>
    <w:p w14:paraId="61B1CC89" w14:textId="6520A039" w:rsidR="0083011C" w:rsidRDefault="0083011C" w:rsidP="0083011C">
      <w:pPr>
        <w:rPr>
          <w:rFonts w:ascii="Arial" w:hAnsi="Arial" w:cs="Arial"/>
          <w:sz w:val="22"/>
          <w:szCs w:val="22"/>
        </w:rPr>
      </w:pPr>
    </w:p>
    <w:p w14:paraId="2FAF9C00" w14:textId="7F00780C" w:rsidR="00B475EB" w:rsidRDefault="00B475EB" w:rsidP="0083011C">
      <w:pPr>
        <w:rPr>
          <w:rFonts w:ascii="Arial" w:hAnsi="Arial" w:cs="Arial"/>
          <w:sz w:val="22"/>
          <w:szCs w:val="22"/>
        </w:rPr>
      </w:pPr>
    </w:p>
    <w:p w14:paraId="500A7293" w14:textId="3BDA41F3" w:rsidR="00B475EB" w:rsidRDefault="00B475EB" w:rsidP="0083011C">
      <w:pPr>
        <w:rPr>
          <w:rFonts w:ascii="Arial" w:hAnsi="Arial" w:cs="Arial"/>
          <w:sz w:val="22"/>
          <w:szCs w:val="22"/>
        </w:rPr>
      </w:pPr>
    </w:p>
    <w:p w14:paraId="7A388494" w14:textId="77777777" w:rsidR="00B475EB" w:rsidRPr="00970483" w:rsidRDefault="00B475EB" w:rsidP="00B475E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6543183A" w14:textId="77777777" w:rsidR="00B475EB" w:rsidRDefault="00B475EB" w:rsidP="00B475EB">
      <w:pPr>
        <w:pStyle w:val="NormalnyWeb"/>
        <w:jc w:val="right"/>
      </w:pPr>
      <w:r w:rsidRPr="00054D78">
        <w:rPr>
          <w:rFonts w:ascii="Arial" w:hAnsi="Arial" w:cs="Arial"/>
          <w:i/>
          <w:iCs/>
        </w:rPr>
        <w:t>Dyrektor Naczelny</w:t>
      </w:r>
      <w:r w:rsidRPr="00054D78">
        <w:rPr>
          <w:rFonts w:ascii="Arial" w:hAnsi="Arial" w:cs="Arial"/>
          <w:i/>
          <w:iCs/>
        </w:rPr>
        <w:br/>
        <w:t>mgr inż. Małgorzata Bogdał</w:t>
      </w:r>
    </w:p>
    <w:p w14:paraId="3F20EB3B" w14:textId="77777777" w:rsidR="00B475EB" w:rsidRPr="00B475EB" w:rsidRDefault="00B475EB" w:rsidP="0083011C">
      <w:pPr>
        <w:rPr>
          <w:rFonts w:ascii="Arial" w:hAnsi="Arial" w:cs="Arial"/>
          <w:sz w:val="22"/>
          <w:szCs w:val="22"/>
        </w:rPr>
      </w:pPr>
    </w:p>
    <w:p w14:paraId="7D007DC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6E55B1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77E300E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F6ED28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77777777" w:rsidR="00AD6C52" w:rsidRPr="008554A7" w:rsidRDefault="00AD6C52">
      <w:pPr>
        <w:rPr>
          <w:rFonts w:ascii="Arial" w:hAnsi="Arial" w:cs="Arial"/>
          <w:sz w:val="22"/>
          <w:szCs w:val="22"/>
        </w:rPr>
      </w:pPr>
    </w:p>
    <w:sectPr w:rsidR="00AD6C52" w:rsidRPr="008554A7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C87" w14:textId="77777777" w:rsidR="0083011C" w:rsidRDefault="0083011C" w:rsidP="0083011C">
      <w:r>
        <w:separator/>
      </w:r>
    </w:p>
  </w:endnote>
  <w:endnote w:type="continuationSeparator" w:id="0">
    <w:p w14:paraId="3BA68974" w14:textId="77777777" w:rsidR="0083011C" w:rsidRDefault="0083011C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3E19A5CD" w14:textId="1A5872EE" w:rsidR="00F31667" w:rsidRPr="008554A7" w:rsidRDefault="008554A7" w:rsidP="0083011C">
        <w:pPr>
          <w:pStyle w:val="Stopka"/>
          <w:rPr>
            <w:rFonts w:ascii="Arial" w:hAnsi="Arial" w:cs="Arial"/>
            <w:bCs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9DA1B0B" wp14:editId="7F4C520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8B295F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DF4D3DB" wp14:editId="24703A4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35F8D6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0784E60" wp14:editId="22635C2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1440E9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58D3A64D" wp14:editId="4A9FC4A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35D5E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6E4839BE" wp14:editId="63DC309F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CC55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114234AF" wp14:editId="33EBC6C9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78010D" id="Łącznik prosty ze strzałką 1" o:spid="_x0000_s1026" type="#_x0000_t32" style="position:absolute;margin-left:-65.25pt;margin-top:.2pt;width:586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B475EB" w:rsidRPr="00B475EB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1870051143"/>
            <w:docPartObj>
              <w:docPartGallery w:val="Page Numbers (Bottom of Page)"/>
              <w:docPartUnique/>
            </w:docPartObj>
          </w:sdtPr>
          <w:sdtContent>
            <w:r w:rsidR="00B475EB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D859D9C" wp14:editId="79FC3AB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2F513" id="Łącznik prosty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475EB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5C667964" wp14:editId="624BE09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7979C" id="Łącznik prosty 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475EB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3F41D4F" wp14:editId="17151D5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C4501" id="Łącznik prosty 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475EB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2014656F" wp14:editId="4984155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90BFB" id="Łącznik prosty 6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475EB" w:rsidRPr="00071CE0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6B335F0E" wp14:editId="2CD27B9F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2539</wp:posOffset>
                      </wp:positionV>
                      <wp:extent cx="7450455" cy="0"/>
                      <wp:effectExtent l="0" t="0" r="17145" b="1905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9EB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7" o:spid="_x0000_s1026" type="#_x0000_t32" style="position:absolute;margin-left:-65.25pt;margin-top:.2pt;width:586.6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</w:pict>
                </mc:Fallback>
              </mc:AlternateContent>
            </w:r>
            <w:r w:rsidR="00B475EB" w:rsidRPr="00071CE0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1DD4D05" wp14:editId="41E06C84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2539</wp:posOffset>
                      </wp:positionV>
                      <wp:extent cx="7450455" cy="0"/>
                      <wp:effectExtent l="0" t="0" r="17145" b="1905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84CE" id="Łącznik prosty ze strzałką 10" o:spid="_x0000_s1026" type="#_x0000_t32" style="position:absolute;margin-left:-65.25pt;margin-top:.2pt;width:586.6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</w:pict>
                </mc:Fallback>
              </mc:AlternateContent>
            </w:r>
            <w:bookmarkStart w:id="3" w:name="_Hlk99699494"/>
            <w:r w:rsidR="00B475EB" w:rsidRPr="00071CE0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="00B475EB" w:rsidRPr="00071CE0">
              <w:rPr>
                <w:rFonts w:ascii="Arial" w:hAnsi="Arial" w:cs="Arial"/>
                <w:sz w:val="12"/>
                <w:szCs w:val="12"/>
              </w:rPr>
              <w:t>Znak sprawy: 15/2022/</w:t>
            </w:r>
            <w:proofErr w:type="spellStart"/>
            <w:r w:rsidR="00B475EB" w:rsidRPr="00071CE0">
              <w:rPr>
                <w:rFonts w:ascii="Arial" w:hAnsi="Arial" w:cs="Arial"/>
                <w:sz w:val="12"/>
                <w:szCs w:val="12"/>
              </w:rPr>
              <w:t>KSz</w:t>
            </w:r>
            <w:proofErr w:type="spellEnd"/>
            <w:r w:rsidR="00B475EB" w:rsidRPr="00071CE0">
              <w:rPr>
                <w:rFonts w:ascii="Arial" w:hAnsi="Arial" w:cs="Arial"/>
                <w:sz w:val="12"/>
                <w:szCs w:val="12"/>
              </w:rPr>
              <w:t xml:space="preserve">   Zakup wraz z dostawą stacjonarnego urządzenia do poboru prób na dopływie do oczyszczalni ścieków w Świnoujściu (R/14/2022 TK)</w:t>
            </w:r>
            <w:bookmarkEnd w:id="3"/>
            <w:r w:rsidR="00B475EB" w:rsidRPr="00071CE0">
              <w:rPr>
                <w:rFonts w:ascii="Arial" w:hAnsi="Arial" w:cs="Arial"/>
                <w:sz w:val="12"/>
                <w:szCs w:val="12"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129" w14:textId="77777777" w:rsidR="0083011C" w:rsidRDefault="0083011C" w:rsidP="0083011C">
      <w:r>
        <w:separator/>
      </w:r>
    </w:p>
  </w:footnote>
  <w:footnote w:type="continuationSeparator" w:id="0">
    <w:p w14:paraId="3B644A41" w14:textId="77777777" w:rsidR="0083011C" w:rsidRDefault="0083011C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224" w14:textId="77777777" w:rsidR="00C03D02" w:rsidRPr="00AE6EB4" w:rsidRDefault="00E57C9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789DA9" wp14:editId="1D4530FE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EAC2BC4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18035A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4564FE" w14:textId="77777777" w:rsidR="00C03D02" w:rsidRPr="00AE6EB4" w:rsidRDefault="002727B6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3404130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3118AE7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30AB029" w14:textId="3FEBC6E2" w:rsidR="00C03D02" w:rsidRPr="003B58EC" w:rsidRDefault="00E57C9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3687" wp14:editId="65B979A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E6BC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 w:rsidR="00FD4371"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FD4371"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223B7B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C"/>
    <w:rsid w:val="001E110B"/>
    <w:rsid w:val="001F406D"/>
    <w:rsid w:val="00223B7B"/>
    <w:rsid w:val="002727B6"/>
    <w:rsid w:val="002B41BC"/>
    <w:rsid w:val="00437871"/>
    <w:rsid w:val="00485015"/>
    <w:rsid w:val="004C4074"/>
    <w:rsid w:val="007D17B4"/>
    <w:rsid w:val="0083011C"/>
    <w:rsid w:val="008554A7"/>
    <w:rsid w:val="00997065"/>
    <w:rsid w:val="009E62EC"/>
    <w:rsid w:val="00AD6C52"/>
    <w:rsid w:val="00B475EB"/>
    <w:rsid w:val="00C64531"/>
    <w:rsid w:val="00CD0225"/>
    <w:rsid w:val="00DE7A6B"/>
    <w:rsid w:val="00E17645"/>
    <w:rsid w:val="00E57C97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475E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dcterms:created xsi:type="dcterms:W3CDTF">2022-04-12T11:01:00Z</dcterms:created>
  <dcterms:modified xsi:type="dcterms:W3CDTF">2022-04-12T11:07:00Z</dcterms:modified>
</cp:coreProperties>
</file>