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8F706A" w:rsidRPr="0053002F" w14:paraId="3E741D8B" w14:textId="77777777" w:rsidTr="00A9220B">
        <w:trPr>
          <w:trHeight w:val="914"/>
          <w:jc w:val="center"/>
        </w:trPr>
        <w:tc>
          <w:tcPr>
            <w:tcW w:w="2268" w:type="dxa"/>
            <w:vMerge w:val="restart"/>
            <w:shd w:val="clear" w:color="auto" w:fill="auto"/>
            <w:vAlign w:val="center"/>
          </w:tcPr>
          <w:p w14:paraId="29619C20" w14:textId="77777777" w:rsidR="008F706A" w:rsidRPr="0053002F" w:rsidRDefault="008F706A" w:rsidP="00A9220B">
            <w:pPr>
              <w:contextualSpacing/>
              <w:jc w:val="center"/>
              <w:rPr>
                <w:rFonts w:ascii="Arial" w:hAnsi="Arial" w:cs="Arial"/>
                <w:b/>
                <w:i/>
                <w:smallCaps/>
                <w:sz w:val="20"/>
                <w:szCs w:val="20"/>
              </w:rPr>
            </w:pPr>
            <w:r w:rsidRPr="0053002F">
              <w:rPr>
                <w:rFonts w:ascii="Arial" w:hAnsi="Arial" w:cs="Arial"/>
                <w:b/>
                <w:i/>
                <w:smallCaps/>
                <w:noProof/>
                <w:sz w:val="20"/>
                <w:szCs w:val="20"/>
              </w:rPr>
              <w:drawing>
                <wp:inline distT="0" distB="0" distL="0" distR="0" wp14:anchorId="22A2A15B" wp14:editId="5414D867">
                  <wp:extent cx="1081405" cy="469265"/>
                  <wp:effectExtent l="0" t="0" r="4445"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1405" cy="469265"/>
                          </a:xfrm>
                          <a:prstGeom prst="rect">
                            <a:avLst/>
                          </a:prstGeom>
                          <a:noFill/>
                          <a:ln>
                            <a:noFill/>
                          </a:ln>
                        </pic:spPr>
                      </pic:pic>
                    </a:graphicData>
                  </a:graphic>
                </wp:inline>
              </w:drawing>
            </w:r>
          </w:p>
        </w:tc>
        <w:tc>
          <w:tcPr>
            <w:tcW w:w="2972" w:type="dxa"/>
            <w:shd w:val="clear" w:color="auto" w:fill="auto"/>
            <w:vAlign w:val="center"/>
          </w:tcPr>
          <w:p w14:paraId="20AF34D8" w14:textId="77777777" w:rsidR="008F706A" w:rsidRPr="0053002F" w:rsidRDefault="008F706A" w:rsidP="00A9220B">
            <w:pPr>
              <w:contextualSpacing/>
              <w:jc w:val="center"/>
              <w:rPr>
                <w:rFonts w:ascii="Arial" w:hAnsi="Arial" w:cs="Arial"/>
                <w:b/>
                <w:sz w:val="20"/>
                <w:szCs w:val="20"/>
              </w:rPr>
            </w:pPr>
            <w:r w:rsidRPr="0053002F">
              <w:rPr>
                <w:rFonts w:ascii="Arial" w:hAnsi="Arial" w:cs="Arial"/>
                <w:b/>
                <w:sz w:val="20"/>
                <w:szCs w:val="20"/>
              </w:rPr>
              <w:t>Załącznik nr 17</w:t>
            </w:r>
          </w:p>
        </w:tc>
        <w:tc>
          <w:tcPr>
            <w:tcW w:w="3822" w:type="dxa"/>
            <w:shd w:val="clear" w:color="auto" w:fill="auto"/>
            <w:vAlign w:val="center"/>
          </w:tcPr>
          <w:p w14:paraId="7C8B054D" w14:textId="77777777" w:rsidR="008F706A" w:rsidRPr="0053002F" w:rsidRDefault="008F706A" w:rsidP="00A9220B">
            <w:pPr>
              <w:spacing w:line="360" w:lineRule="auto"/>
              <w:contextualSpacing/>
              <w:jc w:val="center"/>
              <w:rPr>
                <w:rFonts w:ascii="Arial" w:hAnsi="Arial" w:cs="Arial"/>
                <w:b/>
                <w:i/>
                <w:sz w:val="20"/>
                <w:szCs w:val="20"/>
              </w:rPr>
            </w:pPr>
            <w:r w:rsidRPr="0053002F">
              <w:rPr>
                <w:rFonts w:ascii="Arial" w:hAnsi="Arial" w:cs="Arial"/>
                <w:b/>
                <w:sz w:val="20"/>
                <w:szCs w:val="20"/>
              </w:rPr>
              <w:t>Umowa nr ……………….</w:t>
            </w:r>
          </w:p>
          <w:p w14:paraId="7C575C12" w14:textId="1CCC8834" w:rsidR="008F706A" w:rsidRPr="0053002F" w:rsidRDefault="008F706A" w:rsidP="00A9220B">
            <w:pPr>
              <w:contextualSpacing/>
              <w:jc w:val="center"/>
              <w:rPr>
                <w:rFonts w:ascii="Arial" w:hAnsi="Arial" w:cs="Arial"/>
                <w:b/>
                <w:i/>
                <w:sz w:val="20"/>
                <w:szCs w:val="20"/>
              </w:rPr>
            </w:pPr>
            <w:r w:rsidRPr="0053002F">
              <w:rPr>
                <w:rFonts w:ascii="Arial" w:hAnsi="Arial" w:cs="Arial"/>
                <w:b/>
                <w:sz w:val="20"/>
                <w:szCs w:val="20"/>
              </w:rPr>
              <w:t>z dnia …….202</w:t>
            </w:r>
            <w:r w:rsidR="0075310D">
              <w:rPr>
                <w:rFonts w:ascii="Arial" w:hAnsi="Arial" w:cs="Arial"/>
                <w:b/>
                <w:sz w:val="20"/>
                <w:szCs w:val="20"/>
              </w:rPr>
              <w:t>5</w:t>
            </w:r>
          </w:p>
        </w:tc>
      </w:tr>
      <w:tr w:rsidR="008F706A" w:rsidRPr="0053002F" w14:paraId="3E91ABF5" w14:textId="77777777" w:rsidTr="00A9220B">
        <w:trPr>
          <w:trHeight w:val="914"/>
          <w:jc w:val="center"/>
        </w:trPr>
        <w:tc>
          <w:tcPr>
            <w:tcW w:w="2268" w:type="dxa"/>
            <w:vMerge/>
            <w:shd w:val="clear" w:color="auto" w:fill="auto"/>
          </w:tcPr>
          <w:p w14:paraId="079E32D8" w14:textId="77777777" w:rsidR="008F706A" w:rsidRPr="0053002F" w:rsidRDefault="008F706A" w:rsidP="00A9220B">
            <w:pPr>
              <w:contextualSpacing/>
              <w:jc w:val="right"/>
              <w:rPr>
                <w:rFonts w:ascii="Arial" w:hAnsi="Arial" w:cs="Arial"/>
                <w:b/>
                <w:i/>
                <w:smallCaps/>
                <w:noProof/>
                <w:sz w:val="20"/>
                <w:szCs w:val="20"/>
              </w:rPr>
            </w:pPr>
          </w:p>
        </w:tc>
        <w:tc>
          <w:tcPr>
            <w:tcW w:w="6794" w:type="dxa"/>
            <w:gridSpan w:val="2"/>
            <w:shd w:val="clear" w:color="auto" w:fill="auto"/>
            <w:vAlign w:val="center"/>
          </w:tcPr>
          <w:p w14:paraId="5B1137AC" w14:textId="77777777" w:rsidR="008F706A" w:rsidRPr="0053002F" w:rsidRDefault="008F706A" w:rsidP="00A9220B">
            <w:pPr>
              <w:jc w:val="center"/>
              <w:rPr>
                <w:rFonts w:ascii="Arial" w:hAnsi="Arial" w:cs="Arial"/>
                <w:b/>
                <w:sz w:val="20"/>
                <w:szCs w:val="20"/>
              </w:rPr>
            </w:pPr>
            <w:r w:rsidRPr="0053002F">
              <w:rPr>
                <w:rFonts w:ascii="Arial" w:hAnsi="Arial" w:cs="Arial"/>
                <w:b/>
                <w:sz w:val="20"/>
                <w:szCs w:val="20"/>
              </w:rPr>
              <w:t>Umowa powierzenia danych osobowych</w:t>
            </w:r>
          </w:p>
        </w:tc>
      </w:tr>
    </w:tbl>
    <w:p w14:paraId="757EB41C" w14:textId="77777777" w:rsidR="00A66CBE" w:rsidRPr="0053002F" w:rsidRDefault="00A66CBE" w:rsidP="00A66CBE">
      <w:pPr>
        <w:spacing w:before="0" w:after="0" w:line="276" w:lineRule="auto"/>
        <w:contextualSpacing/>
        <w:jc w:val="right"/>
        <w:rPr>
          <w:rFonts w:ascii="Arial" w:hAnsi="Arial" w:cs="Arial"/>
          <w:b/>
          <w:sz w:val="20"/>
          <w:szCs w:val="20"/>
        </w:rPr>
      </w:pPr>
    </w:p>
    <w:p w14:paraId="18D09BC6" w14:textId="77777777" w:rsidR="00A66CBE" w:rsidRPr="0053002F" w:rsidRDefault="00A66CBE" w:rsidP="00B24AD2">
      <w:pPr>
        <w:spacing w:before="0" w:after="0" w:line="276" w:lineRule="auto"/>
        <w:contextualSpacing/>
        <w:jc w:val="center"/>
        <w:rPr>
          <w:rFonts w:ascii="Arial" w:hAnsi="Arial" w:cs="Arial"/>
          <w:b/>
          <w:sz w:val="20"/>
          <w:szCs w:val="20"/>
        </w:rPr>
      </w:pPr>
    </w:p>
    <w:p w14:paraId="15F4A950" w14:textId="77777777" w:rsidR="006D7D8D" w:rsidRPr="0053002F" w:rsidRDefault="006D7D8D" w:rsidP="00B24AD2">
      <w:pPr>
        <w:spacing w:before="0" w:after="0" w:line="276" w:lineRule="auto"/>
        <w:contextualSpacing/>
        <w:jc w:val="center"/>
        <w:rPr>
          <w:rFonts w:ascii="Arial" w:hAnsi="Arial" w:cs="Arial"/>
          <w:b/>
          <w:sz w:val="20"/>
          <w:szCs w:val="20"/>
        </w:rPr>
      </w:pPr>
      <w:r w:rsidRPr="0053002F">
        <w:rPr>
          <w:rFonts w:ascii="Arial" w:hAnsi="Arial" w:cs="Arial"/>
          <w:b/>
          <w:sz w:val="20"/>
          <w:szCs w:val="20"/>
        </w:rPr>
        <w:t>UMOWA POWIERZENIA PRZETWARZANIA DANYCH OSOBOWYCH</w:t>
      </w:r>
    </w:p>
    <w:p w14:paraId="6610263F" w14:textId="77777777" w:rsidR="006D7D8D" w:rsidRPr="0053002F" w:rsidRDefault="006D7D8D" w:rsidP="00B24AD2">
      <w:pPr>
        <w:spacing w:before="0" w:after="0" w:line="276" w:lineRule="auto"/>
        <w:contextualSpacing/>
        <w:jc w:val="center"/>
        <w:rPr>
          <w:rFonts w:ascii="Arial" w:hAnsi="Arial" w:cs="Arial"/>
          <w:i/>
          <w:sz w:val="20"/>
          <w:szCs w:val="20"/>
        </w:rPr>
      </w:pPr>
      <w:r w:rsidRPr="0053002F">
        <w:rPr>
          <w:rFonts w:ascii="Arial" w:hAnsi="Arial" w:cs="Arial"/>
          <w:i/>
          <w:sz w:val="20"/>
          <w:szCs w:val="20"/>
        </w:rPr>
        <w:t>(dalej „Umowa”)</w:t>
      </w:r>
    </w:p>
    <w:p w14:paraId="149823F8" w14:textId="77777777" w:rsidR="006D7D8D" w:rsidRPr="0053002F" w:rsidRDefault="006D7D8D" w:rsidP="00B24AD2">
      <w:pPr>
        <w:spacing w:before="0" w:after="0" w:line="276" w:lineRule="auto"/>
        <w:contextualSpacing/>
        <w:jc w:val="center"/>
        <w:rPr>
          <w:rFonts w:ascii="Arial" w:hAnsi="Arial" w:cs="Arial"/>
          <w:i/>
          <w:sz w:val="20"/>
          <w:szCs w:val="20"/>
        </w:rPr>
      </w:pPr>
    </w:p>
    <w:p w14:paraId="2BA895D8" w14:textId="77777777" w:rsidR="006D7D8D" w:rsidRPr="0053002F" w:rsidRDefault="006D7D8D" w:rsidP="00B24AD2">
      <w:pPr>
        <w:spacing w:before="0" w:after="0" w:line="276" w:lineRule="auto"/>
        <w:contextualSpacing/>
        <w:jc w:val="center"/>
        <w:rPr>
          <w:rFonts w:ascii="Arial" w:hAnsi="Arial" w:cs="Arial"/>
          <w:b/>
          <w:sz w:val="20"/>
          <w:szCs w:val="20"/>
        </w:rPr>
      </w:pPr>
    </w:p>
    <w:p w14:paraId="7D895482" w14:textId="0FAA5FA9" w:rsidR="006D7D8D" w:rsidRDefault="006D7D8D" w:rsidP="00B24AD2">
      <w:pPr>
        <w:spacing w:before="0" w:after="0" w:line="276" w:lineRule="auto"/>
        <w:contextualSpacing/>
        <w:jc w:val="both"/>
        <w:rPr>
          <w:rFonts w:ascii="Arial" w:hAnsi="Arial" w:cs="Arial"/>
          <w:sz w:val="20"/>
          <w:szCs w:val="20"/>
        </w:rPr>
      </w:pPr>
      <w:r w:rsidRPr="0053002F">
        <w:rPr>
          <w:rFonts w:ascii="Arial" w:hAnsi="Arial" w:cs="Arial"/>
          <w:sz w:val="20"/>
          <w:szCs w:val="20"/>
        </w:rPr>
        <w:t xml:space="preserve">zawarta w ____________ </w:t>
      </w:r>
      <w:proofErr w:type="spellStart"/>
      <w:r w:rsidRPr="0053002F">
        <w:rPr>
          <w:rFonts w:ascii="Arial" w:hAnsi="Arial" w:cs="Arial"/>
          <w:sz w:val="20"/>
          <w:szCs w:val="20"/>
        </w:rPr>
        <w:t>w</w:t>
      </w:r>
      <w:proofErr w:type="spellEnd"/>
      <w:r w:rsidRPr="0053002F">
        <w:rPr>
          <w:rFonts w:ascii="Arial" w:hAnsi="Arial" w:cs="Arial"/>
          <w:sz w:val="20"/>
          <w:szCs w:val="20"/>
        </w:rPr>
        <w:t xml:space="preserve"> dniu </w:t>
      </w:r>
      <w:r w:rsidRPr="0053002F">
        <w:rPr>
          <w:rFonts w:ascii="Arial" w:hAnsi="Arial" w:cs="Arial"/>
          <w:bCs/>
          <w:sz w:val="20"/>
          <w:szCs w:val="20"/>
        </w:rPr>
        <w:t xml:space="preserve">__________ </w:t>
      </w:r>
      <w:r w:rsidRPr="0053002F">
        <w:rPr>
          <w:rFonts w:ascii="Arial" w:hAnsi="Arial" w:cs="Arial"/>
          <w:sz w:val="20"/>
          <w:szCs w:val="20"/>
        </w:rPr>
        <w:t>_________ roku, pomiędzy:</w:t>
      </w:r>
    </w:p>
    <w:p w14:paraId="16249A22" w14:textId="77777777" w:rsidR="0007393C" w:rsidRPr="0053002F" w:rsidRDefault="0007393C" w:rsidP="00B24AD2">
      <w:pPr>
        <w:spacing w:before="0" w:after="0" w:line="276" w:lineRule="auto"/>
        <w:contextualSpacing/>
        <w:jc w:val="both"/>
        <w:rPr>
          <w:rFonts w:ascii="Arial" w:hAnsi="Arial" w:cs="Arial"/>
          <w:sz w:val="20"/>
          <w:szCs w:val="20"/>
        </w:rPr>
      </w:pPr>
    </w:p>
    <w:p w14:paraId="5B6292B1" w14:textId="3AE74DDA"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b/>
          <w:sz w:val="20"/>
          <w:szCs w:val="20"/>
        </w:rPr>
        <w:t>„Koleje Małopolskie” Sp. z o.</w:t>
      </w:r>
      <w:r>
        <w:rPr>
          <w:rFonts w:ascii="Arial" w:eastAsia="Arial" w:hAnsi="Arial" w:cs="Arial"/>
          <w:b/>
          <w:sz w:val="20"/>
          <w:szCs w:val="20"/>
        </w:rPr>
        <w:t xml:space="preserve"> </w:t>
      </w:r>
      <w:r w:rsidRPr="00C4274B">
        <w:rPr>
          <w:rFonts w:ascii="Arial" w:eastAsia="Arial" w:hAnsi="Arial" w:cs="Arial"/>
          <w:b/>
          <w:sz w:val="20"/>
          <w:szCs w:val="20"/>
        </w:rPr>
        <w:t>o.</w:t>
      </w:r>
      <w:r w:rsidRPr="00C4274B">
        <w:rPr>
          <w:rFonts w:ascii="Arial" w:eastAsia="Arial" w:hAnsi="Arial" w:cs="Arial"/>
          <w:sz w:val="20"/>
          <w:szCs w:val="20"/>
        </w:rPr>
        <w:t xml:space="preserve"> z siedzibą w Krakowie, </w:t>
      </w:r>
      <w:r>
        <w:rPr>
          <w:rFonts w:ascii="Arial" w:eastAsia="Arial" w:hAnsi="Arial" w:cs="Arial"/>
          <w:sz w:val="20"/>
          <w:szCs w:val="20"/>
        </w:rPr>
        <w:t xml:space="preserve"> ul. Wodna 2, 30 -556 </w:t>
      </w:r>
      <w:r w:rsidRPr="00C4274B">
        <w:rPr>
          <w:rFonts w:ascii="Arial" w:eastAsia="Arial" w:hAnsi="Arial" w:cs="Arial"/>
          <w:sz w:val="20"/>
          <w:szCs w:val="20"/>
        </w:rPr>
        <w:t xml:space="preserve">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w:t>
      </w:r>
      <w:r>
        <w:rPr>
          <w:rFonts w:ascii="Arial" w:eastAsia="Arial" w:hAnsi="Arial" w:cs="Arial"/>
          <w:sz w:val="20"/>
          <w:szCs w:val="20"/>
        </w:rPr>
        <w:t>69 140 000</w:t>
      </w:r>
      <w:r w:rsidRPr="00C4274B">
        <w:rPr>
          <w:rFonts w:ascii="Arial" w:eastAsia="Arial" w:hAnsi="Arial" w:cs="Arial"/>
          <w:sz w:val="20"/>
          <w:szCs w:val="20"/>
        </w:rPr>
        <w:t xml:space="preserve">,00 zł; zwanym dalej </w:t>
      </w:r>
      <w:r>
        <w:rPr>
          <w:rFonts w:ascii="Arial" w:eastAsia="Arial" w:hAnsi="Arial" w:cs="Arial"/>
          <w:b/>
          <w:sz w:val="20"/>
          <w:szCs w:val="20"/>
        </w:rPr>
        <w:t>Administratorem</w:t>
      </w:r>
      <w:r>
        <w:rPr>
          <w:rFonts w:ascii="Arial" w:eastAsia="Arial" w:hAnsi="Arial" w:cs="Arial"/>
          <w:sz w:val="20"/>
          <w:szCs w:val="20"/>
        </w:rPr>
        <w:t xml:space="preserve"> lub </w:t>
      </w:r>
      <w:r w:rsidRPr="0075310D">
        <w:rPr>
          <w:rFonts w:ascii="Arial" w:eastAsia="Arial" w:hAnsi="Arial" w:cs="Arial"/>
          <w:b/>
          <w:sz w:val="20"/>
          <w:szCs w:val="20"/>
        </w:rPr>
        <w:t>Administratorem Danych</w:t>
      </w:r>
      <w:r w:rsidRPr="00C4274B">
        <w:rPr>
          <w:rFonts w:ascii="Arial" w:eastAsia="Arial" w:hAnsi="Arial" w:cs="Arial"/>
          <w:sz w:val="20"/>
          <w:szCs w:val="20"/>
        </w:rPr>
        <w:t xml:space="preserve"> reprezentowanym przez: </w:t>
      </w:r>
    </w:p>
    <w:p w14:paraId="6FA2668A" w14:textId="71BF883A" w:rsidR="0007393C" w:rsidRDefault="0007393C"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Radosława Włoszek</w:t>
      </w:r>
      <w:r w:rsidRPr="00C4274B">
        <w:rPr>
          <w:rFonts w:ascii="Arial" w:eastAsia="Arial" w:hAnsi="Arial" w:cs="Arial"/>
          <w:b/>
          <w:sz w:val="20"/>
          <w:szCs w:val="20"/>
        </w:rPr>
        <w:t>– Prezes Zarządu</w:t>
      </w:r>
      <w:r>
        <w:rPr>
          <w:rFonts w:ascii="Arial" w:eastAsia="Arial" w:hAnsi="Arial" w:cs="Arial"/>
          <w:b/>
          <w:sz w:val="20"/>
          <w:szCs w:val="20"/>
        </w:rPr>
        <w:t xml:space="preserve"> </w:t>
      </w:r>
    </w:p>
    <w:p w14:paraId="5BDA003F" w14:textId="1F3D50AD" w:rsidR="008615E4" w:rsidRPr="00C4274B" w:rsidRDefault="008615E4" w:rsidP="0007393C">
      <w:pPr>
        <w:spacing w:before="120" w:after="120" w:line="276" w:lineRule="auto"/>
        <w:jc w:val="both"/>
        <w:rPr>
          <w:rFonts w:ascii="Arial" w:eastAsia="Arial" w:hAnsi="Arial" w:cs="Arial"/>
          <w:b/>
          <w:sz w:val="20"/>
          <w:szCs w:val="20"/>
        </w:rPr>
      </w:pPr>
      <w:r>
        <w:rPr>
          <w:rFonts w:ascii="Arial" w:eastAsia="Arial" w:hAnsi="Arial" w:cs="Arial"/>
          <w:b/>
          <w:sz w:val="20"/>
          <w:szCs w:val="20"/>
        </w:rPr>
        <w:t xml:space="preserve">Pawła Pachoł – Wiceprezesa Zarządu </w:t>
      </w:r>
    </w:p>
    <w:p w14:paraId="4444BEF5" w14:textId="77777777" w:rsidR="0007393C" w:rsidRPr="00C4274B"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a</w:t>
      </w:r>
    </w:p>
    <w:p w14:paraId="1C5E9C8A"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SPÓŁKI PRAWA HANDLOWEGO</w:t>
      </w:r>
    </w:p>
    <w:p w14:paraId="74A8244F" w14:textId="77777777" w:rsidR="0007393C" w:rsidRPr="00C4274B" w:rsidRDefault="0007393C" w:rsidP="0007393C">
      <w:pPr>
        <w:spacing w:after="20" w:line="276" w:lineRule="auto"/>
        <w:ind w:right="2"/>
        <w:jc w:val="both"/>
        <w:rPr>
          <w:rFonts w:ascii="Arial" w:eastAsia="Arial" w:hAnsi="Arial" w:cs="Arial"/>
          <w:sz w:val="20"/>
          <w:szCs w:val="20"/>
        </w:rPr>
      </w:pPr>
      <w:r w:rsidRPr="00C4274B">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7185E42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NIP: …………, REGON: …………, kapitał zakładowy w wysokości ……… złotych, opłacony w całości/do kwoty ……… złotych, </w:t>
      </w:r>
      <w:r w:rsidRPr="0075310D">
        <w:rPr>
          <w:rFonts w:ascii="Arial" w:eastAsia="Arial" w:hAnsi="Arial" w:cs="Arial"/>
          <w:sz w:val="20"/>
          <w:szCs w:val="20"/>
        </w:rPr>
        <w:t>reprezentowaną przez:</w:t>
      </w:r>
      <w:r w:rsidRPr="00C4274B">
        <w:rPr>
          <w:rFonts w:ascii="Arial" w:eastAsia="Arial" w:hAnsi="Arial" w:cs="Arial"/>
          <w:sz w:val="20"/>
          <w:szCs w:val="20"/>
        </w:rPr>
        <w:t xml:space="preserve"> </w:t>
      </w:r>
    </w:p>
    <w:p w14:paraId="388EBD4E"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57012D08"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6329619F" w14:textId="77777777" w:rsidR="0007393C" w:rsidRPr="00C4274B" w:rsidRDefault="0007393C" w:rsidP="0007393C">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OSOBY FIZYCZNEJ PROWADZĄCEJ DZIAŁALNOŚĆ GOSPODARCZĄ</w:t>
      </w:r>
    </w:p>
    <w:p w14:paraId="4593092C" w14:textId="77777777" w:rsidR="0007393C" w:rsidRPr="00C4274B" w:rsidRDefault="0007393C" w:rsidP="0007393C">
      <w:pPr>
        <w:spacing w:after="7" w:line="276" w:lineRule="auto"/>
        <w:ind w:right="2"/>
        <w:jc w:val="both"/>
        <w:rPr>
          <w:rFonts w:ascii="Arial" w:eastAsia="Arial" w:hAnsi="Arial" w:cs="Arial"/>
          <w:sz w:val="20"/>
          <w:szCs w:val="20"/>
        </w:rPr>
      </w:pPr>
      <w:r w:rsidRPr="00C4274B">
        <w:rPr>
          <w:rFonts w:ascii="Arial" w:eastAsia="Arial" w:hAnsi="Arial" w:cs="Arial"/>
          <w:sz w:val="20"/>
          <w:szCs w:val="20"/>
        </w:rPr>
        <w:t xml:space="preserve">………………………………………………… zamieszkałym/ą w …-…… ……………, ul. ……………, </w:t>
      </w:r>
    </w:p>
    <w:p w14:paraId="34D3B2DA" w14:textId="77777777" w:rsidR="0007393C" w:rsidRPr="00C4274B" w:rsidRDefault="0007393C" w:rsidP="0007393C">
      <w:pPr>
        <w:spacing w:after="35" w:line="276" w:lineRule="auto"/>
        <w:ind w:right="2"/>
        <w:jc w:val="both"/>
        <w:rPr>
          <w:rFonts w:ascii="Arial" w:eastAsia="Arial" w:hAnsi="Arial" w:cs="Arial"/>
          <w:sz w:val="20"/>
          <w:szCs w:val="20"/>
        </w:rPr>
      </w:pPr>
      <w:r w:rsidRPr="00C4274B">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3881352E" w14:textId="77777777" w:rsidR="0007393C" w:rsidRPr="00C4274B" w:rsidRDefault="0007393C" w:rsidP="0007393C">
      <w:pPr>
        <w:spacing w:after="40" w:line="276" w:lineRule="auto"/>
        <w:ind w:right="2"/>
        <w:jc w:val="both"/>
        <w:rPr>
          <w:rFonts w:ascii="Arial" w:eastAsia="Arial" w:hAnsi="Arial" w:cs="Arial"/>
          <w:sz w:val="20"/>
          <w:szCs w:val="20"/>
        </w:rPr>
      </w:pPr>
      <w:r w:rsidRPr="00C4274B">
        <w:rPr>
          <w:rFonts w:ascii="Arial" w:eastAsia="Arial" w:hAnsi="Arial" w:cs="Arial"/>
          <w:sz w:val="20"/>
          <w:szCs w:val="20"/>
        </w:rPr>
        <w:t xml:space="preserve">……………………………, ul. …………………………, NIP: …………, REGON: …………, PESEL: </w:t>
      </w:r>
    </w:p>
    <w:p w14:paraId="4FE1F356" w14:textId="77777777" w:rsidR="0007393C" w:rsidRPr="00C4274B" w:rsidRDefault="0007393C" w:rsidP="0007393C">
      <w:pPr>
        <w:spacing w:after="80" w:line="276" w:lineRule="auto"/>
        <w:jc w:val="both"/>
        <w:rPr>
          <w:rFonts w:ascii="Arial" w:eastAsia="Arial" w:hAnsi="Arial" w:cs="Arial"/>
          <w:sz w:val="20"/>
          <w:szCs w:val="20"/>
        </w:rPr>
      </w:pPr>
    </w:p>
    <w:p w14:paraId="2A410AFA" w14:textId="38F407F8" w:rsidR="0007393C" w:rsidRPr="0075310D" w:rsidRDefault="0007393C" w:rsidP="0007393C">
      <w:pPr>
        <w:spacing w:after="80" w:line="276" w:lineRule="auto"/>
        <w:jc w:val="both"/>
        <w:rPr>
          <w:rFonts w:ascii="Arial" w:eastAsia="Arial" w:hAnsi="Arial" w:cs="Arial"/>
          <w:sz w:val="20"/>
          <w:szCs w:val="20"/>
        </w:rPr>
      </w:pPr>
      <w:r w:rsidRPr="0075310D">
        <w:rPr>
          <w:rFonts w:ascii="Arial" w:eastAsia="Arial" w:hAnsi="Arial" w:cs="Arial"/>
          <w:sz w:val="20"/>
          <w:szCs w:val="20"/>
        </w:rPr>
        <w:t>zwanym dalej</w:t>
      </w:r>
      <w:r w:rsidRPr="00C4274B">
        <w:rPr>
          <w:rFonts w:ascii="Arial" w:eastAsia="Arial" w:hAnsi="Arial" w:cs="Arial"/>
          <w:b/>
          <w:sz w:val="20"/>
          <w:szCs w:val="20"/>
        </w:rPr>
        <w:t xml:space="preserve"> </w:t>
      </w:r>
      <w:r>
        <w:rPr>
          <w:rFonts w:ascii="Arial" w:eastAsia="Arial" w:hAnsi="Arial" w:cs="Arial"/>
          <w:b/>
          <w:sz w:val="20"/>
          <w:szCs w:val="20"/>
        </w:rPr>
        <w:t>Podmiotem przetwarzającym</w:t>
      </w:r>
      <w:r w:rsidRPr="00C4274B">
        <w:rPr>
          <w:rFonts w:ascii="Arial" w:eastAsia="Arial" w:hAnsi="Arial" w:cs="Arial"/>
          <w:b/>
          <w:sz w:val="20"/>
          <w:szCs w:val="20"/>
        </w:rPr>
        <w:t xml:space="preserve">, </w:t>
      </w:r>
      <w:r w:rsidRPr="0075310D">
        <w:rPr>
          <w:rFonts w:ascii="Arial" w:eastAsia="Arial" w:hAnsi="Arial" w:cs="Arial"/>
          <w:sz w:val="20"/>
          <w:szCs w:val="20"/>
        </w:rPr>
        <w:t>którego reprezentują:</w:t>
      </w:r>
    </w:p>
    <w:p w14:paraId="1C4EDF68" w14:textId="77777777" w:rsidR="0007393C" w:rsidRPr="0007393C" w:rsidRDefault="0007393C" w:rsidP="0007393C">
      <w:pPr>
        <w:spacing w:after="80" w:line="276" w:lineRule="auto"/>
        <w:jc w:val="both"/>
        <w:rPr>
          <w:rFonts w:ascii="Arial" w:eastAsia="Arial" w:hAnsi="Arial" w:cs="Arial"/>
          <w:sz w:val="20"/>
          <w:szCs w:val="20"/>
        </w:rPr>
      </w:pPr>
      <w:r w:rsidRPr="0007393C">
        <w:rPr>
          <w:rFonts w:ascii="Arial" w:eastAsia="Arial" w:hAnsi="Arial" w:cs="Arial"/>
          <w:sz w:val="20"/>
          <w:szCs w:val="20"/>
        </w:rPr>
        <w:t>…………………………………………………………………………………..…</w:t>
      </w:r>
    </w:p>
    <w:p w14:paraId="18DD504E" w14:textId="77777777" w:rsidR="0007393C" w:rsidRPr="00C4274B" w:rsidRDefault="0007393C" w:rsidP="0007393C">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zwanymi dalej łącznie lub osobno </w:t>
      </w:r>
      <w:r w:rsidRPr="00C4274B">
        <w:rPr>
          <w:rFonts w:ascii="Arial" w:eastAsia="Arial" w:hAnsi="Arial" w:cs="Arial"/>
          <w:b/>
          <w:sz w:val="20"/>
          <w:szCs w:val="20"/>
        </w:rPr>
        <w:t xml:space="preserve">Stronami </w:t>
      </w:r>
      <w:r w:rsidRPr="00C4274B">
        <w:rPr>
          <w:rFonts w:ascii="Arial" w:eastAsia="Arial" w:hAnsi="Arial" w:cs="Arial"/>
          <w:sz w:val="20"/>
          <w:szCs w:val="20"/>
        </w:rPr>
        <w:t xml:space="preserve">lub </w:t>
      </w:r>
      <w:r w:rsidRPr="00C4274B">
        <w:rPr>
          <w:rFonts w:ascii="Arial" w:eastAsia="Arial" w:hAnsi="Arial" w:cs="Arial"/>
          <w:b/>
          <w:sz w:val="20"/>
          <w:szCs w:val="20"/>
        </w:rPr>
        <w:t>Stroną</w:t>
      </w:r>
    </w:p>
    <w:p w14:paraId="7D5E8AA9" w14:textId="04E27529" w:rsidR="0007393C" w:rsidRDefault="0007393C" w:rsidP="0007393C">
      <w:pPr>
        <w:spacing w:before="120" w:after="120" w:line="276" w:lineRule="auto"/>
        <w:jc w:val="both"/>
        <w:rPr>
          <w:rFonts w:ascii="Arial" w:eastAsia="Arial" w:hAnsi="Arial" w:cs="Arial"/>
          <w:sz w:val="20"/>
          <w:szCs w:val="20"/>
        </w:rPr>
      </w:pPr>
      <w:r w:rsidRPr="00C4274B">
        <w:rPr>
          <w:rFonts w:ascii="Arial" w:eastAsia="Arial" w:hAnsi="Arial" w:cs="Arial"/>
          <w:sz w:val="20"/>
          <w:szCs w:val="20"/>
        </w:rPr>
        <w:t>o następującej treści:</w:t>
      </w:r>
    </w:p>
    <w:p w14:paraId="7EB564FB" w14:textId="0FEFEF24" w:rsidR="0007393C" w:rsidRDefault="0007393C" w:rsidP="0007393C">
      <w:pPr>
        <w:spacing w:before="120" w:after="120" w:line="276" w:lineRule="auto"/>
        <w:jc w:val="both"/>
        <w:rPr>
          <w:rFonts w:ascii="Arial" w:eastAsia="Arial" w:hAnsi="Arial" w:cs="Arial"/>
          <w:sz w:val="20"/>
          <w:szCs w:val="20"/>
        </w:rPr>
      </w:pPr>
    </w:p>
    <w:p w14:paraId="71D7DE86" w14:textId="77777777" w:rsidR="006D7D8D" w:rsidRPr="0053002F" w:rsidRDefault="006D7D8D" w:rsidP="00B24AD2">
      <w:pPr>
        <w:spacing w:before="0" w:after="0" w:line="276" w:lineRule="auto"/>
        <w:contextualSpacing/>
        <w:jc w:val="both"/>
        <w:rPr>
          <w:rFonts w:ascii="Arial" w:hAnsi="Arial" w:cs="Arial"/>
          <w:bCs/>
          <w:sz w:val="20"/>
          <w:szCs w:val="20"/>
        </w:rPr>
      </w:pPr>
    </w:p>
    <w:p w14:paraId="0180ADD9" w14:textId="77777777" w:rsidR="006D7D8D" w:rsidRPr="0053002F" w:rsidRDefault="006D7D8D" w:rsidP="00B24AD2">
      <w:pPr>
        <w:spacing w:before="0" w:after="0" w:line="276" w:lineRule="auto"/>
        <w:contextualSpacing/>
        <w:jc w:val="both"/>
        <w:rPr>
          <w:rFonts w:ascii="Arial" w:hAnsi="Arial" w:cs="Arial"/>
          <w:bCs/>
          <w:sz w:val="20"/>
          <w:szCs w:val="20"/>
        </w:rPr>
      </w:pPr>
    </w:p>
    <w:p w14:paraId="1745A98A"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AD5586">
        <w:rPr>
          <w:rFonts w:ascii="Arial" w:hAnsi="Arial" w:cs="Arial"/>
          <w:b/>
          <w:sz w:val="20"/>
          <w:szCs w:val="20"/>
          <w:lang w:eastAsia="ko-KR"/>
        </w:rPr>
        <w:t>Przedmiot Umowy</w:t>
      </w:r>
    </w:p>
    <w:p w14:paraId="6685C5C8"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15DC1C90" w14:textId="56A288D3" w:rsidR="0007393C" w:rsidRPr="00AD5586" w:rsidRDefault="0007393C" w:rsidP="0007393C">
      <w:pPr>
        <w:autoSpaceDE w:val="0"/>
        <w:spacing w:before="0" w:after="0" w:line="276" w:lineRule="auto"/>
        <w:contextualSpacing/>
        <w:jc w:val="both"/>
        <w:rPr>
          <w:rFonts w:ascii="Arial" w:hAnsi="Arial" w:cs="Arial"/>
          <w:sz w:val="20"/>
          <w:szCs w:val="20"/>
          <w:lang w:eastAsia="ko-KR"/>
        </w:rPr>
      </w:pPr>
      <w:r w:rsidRPr="00AD5586">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38408A6B" w14:textId="77777777" w:rsidR="0007393C" w:rsidRPr="00AD5586" w:rsidRDefault="0007393C" w:rsidP="0007393C">
      <w:pPr>
        <w:autoSpaceDE w:val="0"/>
        <w:spacing w:before="0" w:after="0" w:line="276" w:lineRule="auto"/>
        <w:contextualSpacing/>
        <w:jc w:val="both"/>
        <w:rPr>
          <w:rFonts w:ascii="Arial" w:hAnsi="Arial" w:cs="Arial"/>
          <w:snapToGrid w:val="0"/>
          <w:sz w:val="20"/>
          <w:szCs w:val="20"/>
          <w:lang w:eastAsia="ko-KR"/>
        </w:rPr>
      </w:pPr>
    </w:p>
    <w:p w14:paraId="1F0AF700" w14:textId="77777777" w:rsidR="0007393C" w:rsidRPr="00AD5586" w:rsidRDefault="0007393C" w:rsidP="0007393C">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AD5586">
        <w:rPr>
          <w:rFonts w:ascii="Arial" w:hAnsi="Arial" w:cs="Arial"/>
          <w:b/>
          <w:sz w:val="20"/>
          <w:szCs w:val="20"/>
          <w:lang w:eastAsia="ko-KR"/>
        </w:rPr>
        <w:t>Oświadczenia Stron</w:t>
      </w:r>
    </w:p>
    <w:p w14:paraId="02B2837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291CAE9C" w14:textId="77777777" w:rsidR="0007393C" w:rsidRDefault="0007393C" w:rsidP="0075310D">
      <w:pPr>
        <w:numPr>
          <w:ilvl w:val="0"/>
          <w:numId w:val="16"/>
        </w:numPr>
        <w:pBdr>
          <w:top w:val="nil"/>
          <w:left w:val="nil"/>
          <w:bottom w:val="nil"/>
          <w:right w:val="nil"/>
          <w:between w:val="nil"/>
        </w:pBdr>
        <w:autoSpaceDN/>
        <w:spacing w:before="0" w:after="0" w:line="276" w:lineRule="auto"/>
        <w:jc w:val="both"/>
      </w:pPr>
      <w:r w:rsidRPr="00AD5586">
        <w:rPr>
          <w:rFonts w:ascii="Arial" w:hAnsi="Arial" w:cs="Arial"/>
          <w:snapToGrid w:val="0"/>
          <w:sz w:val="20"/>
          <w:szCs w:val="20"/>
          <w:lang w:eastAsia="ko-KR"/>
        </w:rPr>
        <w:t>Strony zgodnie oświadczają, że w dniu ____________ zawarły umowę, której p</w:t>
      </w:r>
      <w:r w:rsidRPr="00AD5586">
        <w:rPr>
          <w:rFonts w:ascii="Arial" w:hAnsi="Arial" w:cs="Arial"/>
          <w:sz w:val="20"/>
          <w:szCs w:val="20"/>
        </w:rPr>
        <w:t>rzedmiotem jest świadczenie przez Podmiot przetwarzający na rzecz Administratora usług</w:t>
      </w:r>
      <w:r>
        <w:rPr>
          <w:rFonts w:ascii="Arial" w:hAnsi="Arial" w:cs="Arial"/>
          <w:sz w:val="20"/>
          <w:szCs w:val="20"/>
        </w:rPr>
        <w:t xml:space="preserve">i </w:t>
      </w:r>
      <w:r w:rsidRPr="00C4274B">
        <w:rPr>
          <w:rFonts w:ascii="Arial" w:eastAsia="Arial" w:hAnsi="Arial" w:cs="Arial"/>
          <w:sz w:val="20"/>
          <w:szCs w:val="20"/>
        </w:rPr>
        <w:t xml:space="preserve">wynajmu na rzecz </w:t>
      </w:r>
      <w:r>
        <w:rPr>
          <w:rFonts w:ascii="Arial" w:eastAsia="Arial" w:hAnsi="Arial" w:cs="Arial"/>
          <w:sz w:val="20"/>
          <w:szCs w:val="20"/>
        </w:rPr>
        <w:t>Administratora</w:t>
      </w:r>
      <w:r w:rsidRPr="00C4274B">
        <w:rPr>
          <w:rFonts w:ascii="Arial" w:eastAsia="Arial" w:hAnsi="Arial" w:cs="Arial"/>
          <w:sz w:val="20"/>
          <w:szCs w:val="20"/>
        </w:rPr>
        <w:t xml:space="preserve"> autobusów wraz z kierowcami celem zapewnienia obsługi </w:t>
      </w:r>
      <w:r>
        <w:rPr>
          <w:rFonts w:ascii="Arial" w:eastAsia="Arial" w:hAnsi="Arial" w:cs="Arial"/>
          <w:sz w:val="20"/>
          <w:szCs w:val="20"/>
        </w:rPr>
        <w:t>Małopolskich</w:t>
      </w:r>
      <w:r w:rsidRPr="00C4274B">
        <w:rPr>
          <w:rFonts w:ascii="Arial" w:eastAsia="Arial" w:hAnsi="Arial" w:cs="Arial"/>
          <w:sz w:val="20"/>
          <w:szCs w:val="20"/>
        </w:rPr>
        <w:t xml:space="preserve"> Linii Dowozowych do linii kolejowych </w:t>
      </w:r>
      <w:r>
        <w:rPr>
          <w:rFonts w:ascii="Arial" w:eastAsia="Arial" w:hAnsi="Arial" w:cs="Arial"/>
          <w:sz w:val="20"/>
          <w:szCs w:val="20"/>
        </w:rPr>
        <w:t>Administratora</w:t>
      </w:r>
      <w:r w:rsidRPr="00C4274B">
        <w:rPr>
          <w:rFonts w:ascii="Arial" w:eastAsia="Arial" w:hAnsi="Arial" w:cs="Arial"/>
          <w:sz w:val="20"/>
          <w:szCs w:val="20"/>
        </w:rPr>
        <w:t xml:space="preserve"> na terenie województwa małopolskiego</w:t>
      </w:r>
      <w:r>
        <w:rPr>
          <w:rFonts w:ascii="Arial" w:eastAsia="Arial" w:hAnsi="Arial" w:cs="Arial"/>
          <w:sz w:val="20"/>
          <w:szCs w:val="20"/>
        </w:rPr>
        <w:t xml:space="preserve"> – zwaną dalej Umowa o Świadczenie Usług.  Podmiot przetwarzający </w:t>
      </w:r>
      <w:r w:rsidRPr="0007393C">
        <w:rPr>
          <w:rFonts w:ascii="Arial" w:eastAsia="Arial" w:hAnsi="Arial" w:cs="Arial"/>
          <w:color w:val="000000"/>
          <w:sz w:val="20"/>
          <w:szCs w:val="20"/>
        </w:rPr>
        <w:t>zapewni pojazdy wraz z kierowcami</w:t>
      </w:r>
      <w:r>
        <w:rPr>
          <w:rFonts w:ascii="Arial" w:eastAsia="Arial" w:hAnsi="Arial" w:cs="Arial"/>
          <w:color w:val="000000"/>
          <w:sz w:val="20"/>
          <w:szCs w:val="20"/>
        </w:rPr>
        <w:t xml:space="preserve">. </w:t>
      </w:r>
    </w:p>
    <w:p w14:paraId="1B872E0E" w14:textId="15FC1A55" w:rsidR="0007393C" w:rsidRPr="0075310D" w:rsidRDefault="0007393C" w:rsidP="0075310D">
      <w:pPr>
        <w:numPr>
          <w:ilvl w:val="0"/>
          <w:numId w:val="16"/>
        </w:numPr>
        <w:pBdr>
          <w:top w:val="nil"/>
          <w:left w:val="nil"/>
          <w:bottom w:val="nil"/>
          <w:right w:val="nil"/>
          <w:between w:val="nil"/>
        </w:pBdr>
        <w:autoSpaceDN/>
        <w:spacing w:before="0" w:after="0" w:line="276" w:lineRule="auto"/>
        <w:jc w:val="both"/>
      </w:pPr>
      <w:r w:rsidRPr="0075310D">
        <w:rPr>
          <w:rFonts w:ascii="Arial" w:hAnsi="Arial" w:cs="Arial"/>
          <w:snapToGrid w:val="0"/>
          <w:sz w:val="20"/>
          <w:szCs w:val="20"/>
          <w:lang w:eastAsia="ko-KR"/>
        </w:rPr>
        <w:t>W związku ze świadczeniem przez Podmiot przetwarzający usług na rzecz Administratora, będzie dochodzić do przetwarzania przez Podmiot przetwarzający danych osobowych przekazywanych przez Administratora – tj. danych pasażerów dokonujących zakupu biletów. Dane obejmować będą zwykłe</w:t>
      </w:r>
      <w:r>
        <w:rPr>
          <w:rFonts w:ascii="Arial" w:hAnsi="Arial" w:cs="Arial"/>
          <w:snapToGrid w:val="0"/>
          <w:sz w:val="20"/>
          <w:szCs w:val="20"/>
          <w:lang w:eastAsia="ko-KR"/>
        </w:rPr>
        <w:t xml:space="preserve"> lub wrażliwe (dotyczące zdrowia, niezbędne np. do uzyskania stosownej zniżki). </w:t>
      </w:r>
    </w:p>
    <w:p w14:paraId="2BFE83C3" w14:textId="77777777" w:rsidR="0007393C" w:rsidRPr="00AD5586" w:rsidRDefault="0007393C" w:rsidP="0075310D">
      <w:pPr>
        <w:pStyle w:val="Akapitzlist"/>
        <w:numPr>
          <w:ilvl w:val="0"/>
          <w:numId w:val="16"/>
        </w:numPr>
        <w:tabs>
          <w:tab w:val="left" w:pos="284"/>
        </w:tabs>
        <w:autoSpaceDN/>
        <w:spacing w:after="0" w:line="276" w:lineRule="auto"/>
        <w:contextualSpacing/>
        <w:jc w:val="both"/>
        <w:rPr>
          <w:rFonts w:ascii="Arial" w:hAnsi="Arial" w:cs="Arial"/>
          <w:spacing w:val="-4"/>
          <w:sz w:val="20"/>
          <w:szCs w:val="20"/>
        </w:rPr>
      </w:pPr>
      <w:r w:rsidRPr="00AD5586">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5E119DEA" w14:textId="77777777" w:rsidR="0007393C" w:rsidRPr="00AD5586" w:rsidRDefault="0007393C" w:rsidP="0075310D">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AD5586">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p>
    <w:p w14:paraId="7B1929BF" w14:textId="77777777" w:rsidR="008615E4" w:rsidRDefault="008615E4" w:rsidP="008615E4">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Pr>
          <w:rFonts w:ascii="Arial" w:hAnsi="Arial" w:cs="Arial"/>
          <w:i/>
          <w:snapToGrid w:val="0"/>
          <w:sz w:val="20"/>
          <w:szCs w:val="20"/>
          <w:lang w:eastAsia="ko-KR"/>
        </w:rPr>
        <w:t xml:space="preserve">RODO </w:t>
      </w:r>
      <w:r>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p w14:paraId="199B4BA9"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5B24C29"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Przedmiot i czas trwania przetwarzania</w:t>
      </w:r>
    </w:p>
    <w:p w14:paraId="5420C2D2"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7DECAEF"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Na podstawie niniejszej Umowy, Administrator powierza Podmiotowi przetwarzającemu do przetwarzania dane osobowe, określone w § 2 niniejszej Umowy. </w:t>
      </w:r>
    </w:p>
    <w:p w14:paraId="091BE1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0DAF9189"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AD5586">
        <w:rPr>
          <w:rFonts w:ascii="Arial" w:hAnsi="Arial" w:cs="Arial"/>
          <w:color w:val="000000" w:themeColor="text1"/>
          <w:sz w:val="20"/>
          <w:szCs w:val="20"/>
        </w:rPr>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236EFD01"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dołożyć należytej staranności przy przetwarzaniu powierzonych danych osobowych. </w:t>
      </w:r>
    </w:p>
    <w:p w14:paraId="73ECC6BC"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lastRenderedPageBreak/>
        <w:t xml:space="preserve">Podmiot przetwarzający zobowiązuje się do nadania upoważnień do przetwarzania danych osobowych wszystkim osobom, które będą przetwarzały powierzone dane w celu realizacji niniejszej Umowy.  </w:t>
      </w:r>
    </w:p>
    <w:p w14:paraId="5D90FD0D"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napToGrid w:val="0"/>
          <w:sz w:val="20"/>
          <w:szCs w:val="20"/>
          <w:lang w:eastAsia="ko-KR"/>
        </w:rPr>
        <w:t>Podmiot przetwarzający</w:t>
      </w:r>
      <w:r w:rsidRPr="00AD5586">
        <w:rPr>
          <w:rFonts w:ascii="Arial" w:hAnsi="Arial" w:cs="Arial"/>
          <w:sz w:val="20"/>
          <w:szCs w:val="20"/>
        </w:rPr>
        <w:t xml:space="preserve"> zobowiązuje się przetwarzać powierzone dane osobowe wyłącznie w celu realizacji Umowy o Świadczenie Usług oraz w zakresie tam wskazanym. </w:t>
      </w:r>
    </w:p>
    <w:p w14:paraId="1E48C526" w14:textId="77777777" w:rsidR="0007393C" w:rsidRPr="00AD5586" w:rsidRDefault="0007393C" w:rsidP="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68C00C15" w14:textId="77777777" w:rsidR="0007393C" w:rsidRPr="00AD5586" w:rsidRDefault="0007393C" w:rsidP="0007393C">
      <w:pPr>
        <w:overflowPunct w:val="0"/>
        <w:spacing w:after="0" w:line="276" w:lineRule="auto"/>
        <w:contextualSpacing/>
        <w:jc w:val="both"/>
        <w:textAlignment w:val="baseline"/>
        <w:rPr>
          <w:rFonts w:ascii="Arial" w:hAnsi="Arial" w:cs="Arial"/>
          <w:sz w:val="20"/>
          <w:szCs w:val="20"/>
        </w:rPr>
      </w:pPr>
    </w:p>
    <w:p w14:paraId="2A9C7432" w14:textId="77777777" w:rsidR="0007393C" w:rsidRPr="00AD5586" w:rsidRDefault="0007393C" w:rsidP="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AD5586">
        <w:rPr>
          <w:rFonts w:ascii="Arial" w:hAnsi="Arial" w:cs="Arial"/>
          <w:b/>
          <w:sz w:val="20"/>
          <w:szCs w:val="20"/>
        </w:rPr>
        <w:t>Charakter i cel przetwarzania, prawa i obowiązki Administratora</w:t>
      </w:r>
    </w:p>
    <w:p w14:paraId="4F227196" w14:textId="77777777" w:rsidR="0007393C" w:rsidRPr="00AD5586" w:rsidRDefault="0007393C" w:rsidP="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76C7602"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16F827DC"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Powierzone dane osobowe będą przetwarzane przez Podmiot przetwarzający w sposób ciągły, przez czas określony w </w:t>
      </w:r>
      <w:r w:rsidRPr="00AD5586">
        <w:rPr>
          <w:rFonts w:ascii="Arial" w:hAnsi="Arial" w:cs="Arial"/>
          <w:snapToGrid w:val="0"/>
          <w:sz w:val="20"/>
          <w:szCs w:val="20"/>
          <w:lang w:eastAsia="ko-KR"/>
        </w:rPr>
        <w:t xml:space="preserve">§ </w:t>
      </w:r>
      <w:r w:rsidRPr="00AD5586">
        <w:rPr>
          <w:rFonts w:ascii="Arial" w:hAnsi="Arial" w:cs="Arial"/>
          <w:sz w:val="20"/>
          <w:szCs w:val="20"/>
        </w:rPr>
        <w:t xml:space="preserve">6. ust. 1. </w:t>
      </w:r>
    </w:p>
    <w:p w14:paraId="491DE39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AB0C1F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0A0DFDB8"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55CB3F4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714772E9"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5D1058F7"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5731F38A"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jest odpowiedzialny za bezpieczeństwo, udostępnienie lub wykorzystanie danych osobowych niezgodnie z treścią niniejszej Umowy, a w szczególności za udostępnienie powierzonych do przetwarzania danych osobowych osobom nieupoważnionym. Podmiot przetwarzający ponosi pełną odpowiedzialność wobec Administratora, w szczególności w przypadku poniesienia przez Administratora szkody wskutek działania Podmiotu przetwarzającego. </w:t>
      </w:r>
    </w:p>
    <w:p w14:paraId="3258DFFB"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Podmiot przetwarzający udostępnia Administratorowi wszelkie informacje niezbędne do wykazania spełnienia obowiązków określonych w niniejszej Umowie.  </w:t>
      </w:r>
    </w:p>
    <w:p w14:paraId="16957AC6" w14:textId="77777777" w:rsidR="0007393C" w:rsidRPr="00AD5586" w:rsidRDefault="0007393C" w:rsidP="0007393C">
      <w:pPr>
        <w:pStyle w:val="Akapitzlist"/>
        <w:widowControl w:val="0"/>
        <w:numPr>
          <w:ilvl w:val="0"/>
          <w:numId w:val="3"/>
        </w:numPr>
        <w:spacing w:after="0" w:line="276" w:lineRule="auto"/>
        <w:ind w:left="426"/>
        <w:contextualSpacing/>
        <w:jc w:val="both"/>
        <w:rPr>
          <w:rFonts w:ascii="Arial" w:hAnsi="Arial" w:cs="Arial"/>
          <w:sz w:val="20"/>
          <w:szCs w:val="20"/>
        </w:rPr>
      </w:pPr>
      <w:r w:rsidRPr="00AD5586">
        <w:rPr>
          <w:rFonts w:ascii="Arial" w:hAnsi="Arial" w:cs="Arial"/>
          <w:sz w:val="20"/>
          <w:szCs w:val="20"/>
        </w:rPr>
        <w:t xml:space="preserve">Administrator  ma prawo do przeprowadzenia kontroli, audytów w tym inspekcji w zakresie przestrzegania przez Podmiot przetwarzający zasad przetwarzania powierzonych danych </w:t>
      </w:r>
      <w:r w:rsidRPr="00AD5586">
        <w:rPr>
          <w:rFonts w:ascii="Arial" w:hAnsi="Arial" w:cs="Arial"/>
          <w:sz w:val="20"/>
          <w:szCs w:val="20"/>
        </w:rPr>
        <w:lastRenderedPageBreak/>
        <w:t xml:space="preserve">osobowych określonych w niniejszej Umowie. Podmiot przetwarzający zobowiązany jest do przyczyniania się do umożliwienia kontroli, audytu, w tym inspekcji Administratora lub audytorowi upoważnionemu przez Administratora, a także do usunięcia uchybień stwierdzonych podczas kontroli (bez pobierania w tym zakresie dodatkowego wynagrodzenia). Prawo kontroli realizowane będzie w godzinach pracy Podmiotu przetwarzającego, po zawiadomieniu Podmiotu przetwarzającego o planowanej kontroli z przynajmniej 3 -dniowym wyprzedzeniem. </w:t>
      </w:r>
    </w:p>
    <w:p w14:paraId="6381EC7D" w14:textId="77777777" w:rsidR="0007393C" w:rsidRPr="00AD5586" w:rsidRDefault="0007393C" w:rsidP="0007393C">
      <w:pPr>
        <w:pStyle w:val="Akapitzlist"/>
        <w:widowControl w:val="0"/>
        <w:spacing w:after="0" w:line="276" w:lineRule="auto"/>
        <w:ind w:left="426"/>
        <w:contextualSpacing/>
        <w:jc w:val="both"/>
        <w:rPr>
          <w:rFonts w:ascii="Arial" w:hAnsi="Arial" w:cs="Arial"/>
          <w:sz w:val="20"/>
          <w:szCs w:val="20"/>
        </w:rPr>
      </w:pPr>
    </w:p>
    <w:p w14:paraId="0A5A6FD3" w14:textId="77777777" w:rsidR="0007393C" w:rsidRPr="00AD5586" w:rsidRDefault="0007393C" w:rsidP="0007393C">
      <w:pPr>
        <w:numPr>
          <w:ilvl w:val="0"/>
          <w:numId w:val="4"/>
        </w:numPr>
        <w:suppressAutoHyphens/>
        <w:spacing w:before="0" w:after="0" w:line="276" w:lineRule="auto"/>
        <w:ind w:left="709"/>
        <w:contextualSpacing/>
        <w:jc w:val="center"/>
        <w:rPr>
          <w:rFonts w:ascii="Arial" w:hAnsi="Arial" w:cs="Arial"/>
          <w:b/>
          <w:sz w:val="20"/>
          <w:szCs w:val="20"/>
        </w:rPr>
      </w:pPr>
      <w:r w:rsidRPr="00AD5586">
        <w:rPr>
          <w:rFonts w:ascii="Arial" w:hAnsi="Arial" w:cs="Arial"/>
          <w:b/>
          <w:sz w:val="20"/>
          <w:szCs w:val="20"/>
        </w:rPr>
        <w:t>Dalsze powierzenie danych do przetwarzania</w:t>
      </w:r>
    </w:p>
    <w:p w14:paraId="4A80A128" w14:textId="77777777" w:rsidR="0007393C" w:rsidRPr="00AD5586" w:rsidRDefault="0007393C" w:rsidP="0007393C">
      <w:pPr>
        <w:suppressAutoHyphens/>
        <w:spacing w:before="0" w:after="0" w:line="276" w:lineRule="auto"/>
        <w:ind w:left="709"/>
        <w:contextualSpacing/>
        <w:rPr>
          <w:rFonts w:ascii="Arial" w:hAnsi="Arial" w:cs="Arial"/>
          <w:b/>
          <w:sz w:val="20"/>
          <w:szCs w:val="20"/>
        </w:rPr>
      </w:pPr>
    </w:p>
    <w:p w14:paraId="43B35B8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Podmiot przetwarzający może powierzyć dane osobowe objęte niniejszą Umową do dalszego przetwarzania jedynie za pisemną, uprzednią zgodą Administratora.</w:t>
      </w:r>
    </w:p>
    <w:p w14:paraId="52CAA494"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318A280"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Umowie, w szczególności obowiązek zapewnienia wystarczających gwarancji wdrożenia odpowiednich środków technicznych i organizacyjnych, by przetwarzanie odpowiadało wymogom Rozporządzenia.</w:t>
      </w:r>
    </w:p>
    <w:p w14:paraId="231ECF16" w14:textId="77777777" w:rsidR="0007393C" w:rsidRPr="00AD5586" w:rsidRDefault="0007393C" w:rsidP="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AD5586">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6FFB3683" w14:textId="77777777" w:rsidR="0007393C" w:rsidRPr="00AD5586" w:rsidRDefault="0007393C" w:rsidP="0007393C">
      <w:pPr>
        <w:widowControl w:val="0"/>
        <w:spacing w:before="0" w:after="0" w:line="276" w:lineRule="auto"/>
        <w:contextualSpacing/>
        <w:rPr>
          <w:rFonts w:ascii="Arial" w:hAnsi="Arial" w:cs="Arial"/>
          <w:b/>
          <w:sz w:val="20"/>
          <w:szCs w:val="20"/>
        </w:rPr>
      </w:pPr>
    </w:p>
    <w:p w14:paraId="13673049"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r w:rsidRPr="00AD5586">
        <w:rPr>
          <w:rFonts w:ascii="Arial" w:hAnsi="Arial" w:cs="Arial"/>
          <w:b/>
          <w:sz w:val="20"/>
          <w:szCs w:val="20"/>
        </w:rPr>
        <w:t>§ 6. Czas trwania i rozwiązanie Umowy</w:t>
      </w:r>
    </w:p>
    <w:p w14:paraId="78B41B2F" w14:textId="77777777" w:rsidR="0007393C" w:rsidRPr="00AD5586" w:rsidRDefault="0007393C" w:rsidP="0007393C">
      <w:pPr>
        <w:widowControl w:val="0"/>
        <w:spacing w:before="0" w:after="0" w:line="276" w:lineRule="auto"/>
        <w:contextualSpacing/>
        <w:jc w:val="center"/>
        <w:rPr>
          <w:rFonts w:ascii="Arial" w:hAnsi="Arial" w:cs="Arial"/>
          <w:b/>
          <w:sz w:val="20"/>
          <w:szCs w:val="20"/>
        </w:rPr>
      </w:pPr>
    </w:p>
    <w:p w14:paraId="3083E2E5" w14:textId="77777777" w:rsidR="0007393C" w:rsidRPr="00AD5586" w:rsidRDefault="0007393C" w:rsidP="0007393C">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AD5586">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4EA438BE" w14:textId="77777777" w:rsidR="0007393C" w:rsidRPr="00AD5586" w:rsidRDefault="0007393C" w:rsidP="0007393C">
      <w:pPr>
        <w:pStyle w:val="Akapitzlist"/>
        <w:widowControl w:val="0"/>
        <w:numPr>
          <w:ilvl w:val="0"/>
          <w:numId w:val="6"/>
        </w:numPr>
        <w:spacing w:after="0" w:line="276" w:lineRule="auto"/>
        <w:ind w:left="426"/>
        <w:contextualSpacing/>
        <w:jc w:val="both"/>
        <w:rPr>
          <w:rFonts w:ascii="Arial" w:hAnsi="Arial" w:cs="Arial"/>
          <w:sz w:val="20"/>
          <w:szCs w:val="20"/>
        </w:rPr>
      </w:pPr>
      <w:r w:rsidRPr="00AD5586">
        <w:rPr>
          <w:rFonts w:ascii="Arial" w:hAnsi="Arial" w:cs="Arial"/>
          <w:sz w:val="20"/>
          <w:szCs w:val="20"/>
        </w:rPr>
        <w:t>Administrator może rozwiązać niniejszą Umowę ze skutkiem natychmiastowym, gdy Podmiot przetwarzający:</w:t>
      </w:r>
    </w:p>
    <w:p w14:paraId="0D21AACA"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przetwarza dane w sposób niezgodny z niniejszą Umową, </w:t>
      </w:r>
    </w:p>
    <w:p w14:paraId="5FA1D216"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 xml:space="preserve">nie usunął uchybień stwierdzonych w trakcie kontroli, </w:t>
      </w:r>
    </w:p>
    <w:p w14:paraId="5E057380" w14:textId="77777777" w:rsidR="0007393C" w:rsidRPr="00AD5586" w:rsidRDefault="0007393C" w:rsidP="0007393C">
      <w:pPr>
        <w:pStyle w:val="Akapitzlist"/>
        <w:widowControl w:val="0"/>
        <w:numPr>
          <w:ilvl w:val="1"/>
          <w:numId w:val="6"/>
        </w:numPr>
        <w:spacing w:after="0" w:line="276" w:lineRule="auto"/>
        <w:ind w:left="851"/>
        <w:contextualSpacing/>
        <w:jc w:val="both"/>
        <w:rPr>
          <w:rFonts w:ascii="Arial" w:hAnsi="Arial" w:cs="Arial"/>
          <w:sz w:val="20"/>
          <w:szCs w:val="20"/>
        </w:rPr>
      </w:pPr>
      <w:r w:rsidRPr="00AD5586">
        <w:rPr>
          <w:rFonts w:ascii="Arial" w:hAnsi="Arial" w:cs="Arial"/>
          <w:sz w:val="20"/>
          <w:szCs w:val="20"/>
        </w:rPr>
        <w:t>powierzył przetwarzanie danych innemu podmiotowi bez zgody Administratora.</w:t>
      </w:r>
    </w:p>
    <w:p w14:paraId="122CE9B8"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600EE0C1"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r w:rsidRPr="00AD5586">
        <w:rPr>
          <w:rFonts w:ascii="Arial" w:hAnsi="Arial" w:cs="Arial"/>
          <w:b/>
          <w:sz w:val="20"/>
          <w:szCs w:val="20"/>
        </w:rPr>
        <w:t>§ 7. Postanowienia końcowe</w:t>
      </w:r>
    </w:p>
    <w:p w14:paraId="35D12CB2" w14:textId="77777777" w:rsidR="0007393C" w:rsidRPr="00AD5586" w:rsidRDefault="0007393C" w:rsidP="0007393C">
      <w:pPr>
        <w:suppressAutoHyphens/>
        <w:spacing w:before="0" w:after="0" w:line="276" w:lineRule="auto"/>
        <w:contextualSpacing/>
        <w:jc w:val="center"/>
        <w:rPr>
          <w:rFonts w:ascii="Arial" w:hAnsi="Arial" w:cs="Arial"/>
          <w:b/>
          <w:sz w:val="20"/>
          <w:szCs w:val="20"/>
        </w:rPr>
      </w:pPr>
    </w:p>
    <w:p w14:paraId="34AC87AD"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Stronom nie będzie przysługiwać dodatkowe wynagrodzenie w związku z powierzeniem przetwarzania danych osobowych. </w:t>
      </w:r>
    </w:p>
    <w:p w14:paraId="59DDB79C"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b/>
          <w:sz w:val="20"/>
          <w:szCs w:val="20"/>
        </w:rPr>
      </w:pPr>
      <w:r w:rsidRPr="00AD5586">
        <w:rPr>
          <w:rFonts w:ascii="Arial" w:hAnsi="Arial" w:cs="Arial"/>
          <w:sz w:val="20"/>
          <w:szCs w:val="20"/>
        </w:rPr>
        <w:t xml:space="preserve">W razie gdy postanowienia niniejszej Umowy stanowią odmiennie od postanowień Umowy o Świadczenie Usług, stosuje się zapisy niniejszej Umowy. </w:t>
      </w:r>
    </w:p>
    <w:p w14:paraId="29D9CB9E" w14:textId="77777777" w:rsidR="0007393C" w:rsidRPr="00AD5586" w:rsidRDefault="0007393C" w:rsidP="0007393C">
      <w:pPr>
        <w:pStyle w:val="Akapitzlist"/>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W sprawach nieuregulowanych zastosowanie będą miały przepisy Kodeksu cywilnego oraz inne, jeśli to konieczne. </w:t>
      </w:r>
    </w:p>
    <w:p w14:paraId="23652E1D"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 xml:space="preserve">Sądem właściwym dla rozstrzygania sporów wynikających z niniejszej Umowy będzie sąd właściwy miejscowo dla siedziby Administratora. </w:t>
      </w:r>
    </w:p>
    <w:p w14:paraId="7BA6CD79" w14:textId="77777777" w:rsidR="0007393C" w:rsidRPr="00AD5586" w:rsidRDefault="0007393C" w:rsidP="0007393C">
      <w:pPr>
        <w:pStyle w:val="Akapitzlist"/>
        <w:widowControl w:val="0"/>
        <w:numPr>
          <w:ilvl w:val="3"/>
          <w:numId w:val="6"/>
        </w:numPr>
        <w:spacing w:after="0" w:line="276" w:lineRule="auto"/>
        <w:ind w:left="284"/>
        <w:contextualSpacing/>
        <w:jc w:val="both"/>
        <w:rPr>
          <w:rFonts w:ascii="Arial" w:hAnsi="Arial" w:cs="Arial"/>
          <w:sz w:val="20"/>
          <w:szCs w:val="20"/>
        </w:rPr>
      </w:pPr>
      <w:r w:rsidRPr="00AD5586">
        <w:rPr>
          <w:rFonts w:ascii="Arial" w:hAnsi="Arial" w:cs="Arial"/>
          <w:sz w:val="20"/>
          <w:szCs w:val="20"/>
        </w:rPr>
        <w:t>Umowa została sporządzona w 2 jednobrzmiących egzemplarzach po jednym dla każdej ze Stron.</w:t>
      </w:r>
    </w:p>
    <w:p w14:paraId="36AC12AC" w14:textId="77777777" w:rsidR="0007393C" w:rsidRPr="00AD5586" w:rsidRDefault="0007393C" w:rsidP="0075310D">
      <w:pPr>
        <w:widowControl w:val="0"/>
        <w:spacing w:after="0" w:line="276" w:lineRule="auto"/>
        <w:contextualSpacing/>
        <w:jc w:val="both"/>
        <w:rPr>
          <w:rFonts w:ascii="Arial" w:hAnsi="Arial" w:cs="Arial"/>
          <w:sz w:val="20"/>
          <w:szCs w:val="20"/>
        </w:rPr>
      </w:pPr>
    </w:p>
    <w:p w14:paraId="0255198B"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W imieniu Administratora:</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W imieniu Podmiotu przetwarzającego:</w:t>
      </w:r>
    </w:p>
    <w:p w14:paraId="15C1A0CC" w14:textId="77777777" w:rsidR="0007393C" w:rsidRPr="00AD5586" w:rsidRDefault="0007393C" w:rsidP="0007393C">
      <w:pPr>
        <w:spacing w:before="240" w:after="0" w:line="276" w:lineRule="auto"/>
        <w:contextualSpacing/>
        <w:jc w:val="both"/>
        <w:rPr>
          <w:rFonts w:ascii="Arial" w:hAnsi="Arial" w:cs="Arial"/>
          <w:sz w:val="20"/>
          <w:szCs w:val="20"/>
        </w:rPr>
      </w:pPr>
    </w:p>
    <w:p w14:paraId="40426789" w14:textId="77777777" w:rsidR="0007393C" w:rsidRPr="00AD5586" w:rsidRDefault="0007393C" w:rsidP="0007393C">
      <w:pPr>
        <w:spacing w:before="240" w:after="0" w:line="276" w:lineRule="auto"/>
        <w:contextualSpacing/>
        <w:jc w:val="both"/>
        <w:rPr>
          <w:rFonts w:ascii="Arial" w:hAnsi="Arial" w:cs="Arial"/>
          <w:sz w:val="20"/>
          <w:szCs w:val="20"/>
        </w:rPr>
      </w:pPr>
      <w:r w:rsidRPr="00AD5586">
        <w:rPr>
          <w:rFonts w:ascii="Arial" w:hAnsi="Arial" w:cs="Arial"/>
          <w:sz w:val="20"/>
          <w:szCs w:val="20"/>
        </w:rPr>
        <w:t>_________________________</w:t>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r>
      <w:r w:rsidRPr="00AD5586">
        <w:rPr>
          <w:rFonts w:ascii="Arial" w:hAnsi="Arial" w:cs="Arial"/>
          <w:sz w:val="20"/>
          <w:szCs w:val="20"/>
        </w:rPr>
        <w:tab/>
        <w:t>____________________________</w:t>
      </w:r>
    </w:p>
    <w:p w14:paraId="4938C9CD" w14:textId="77777777" w:rsidR="00F55153" w:rsidRPr="0053002F" w:rsidRDefault="00F55153" w:rsidP="0075310D">
      <w:pPr>
        <w:overflowPunct w:val="0"/>
        <w:autoSpaceDE w:val="0"/>
        <w:autoSpaceDN/>
        <w:adjustRightInd w:val="0"/>
        <w:spacing w:before="0" w:after="0" w:line="276" w:lineRule="auto"/>
        <w:contextualSpacing/>
        <w:textAlignment w:val="baseline"/>
        <w:rPr>
          <w:rFonts w:ascii="Arial" w:hAnsi="Arial" w:cs="Arial"/>
          <w:sz w:val="20"/>
          <w:szCs w:val="20"/>
        </w:rPr>
      </w:pPr>
    </w:p>
    <w:sectPr w:rsidR="00F55153" w:rsidRPr="005300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8C720" w14:textId="77777777" w:rsidR="0040782A" w:rsidRDefault="0040782A" w:rsidP="00F55153">
      <w:pPr>
        <w:spacing w:before="0" w:after="0"/>
      </w:pPr>
      <w:r>
        <w:separator/>
      </w:r>
    </w:p>
  </w:endnote>
  <w:endnote w:type="continuationSeparator" w:id="0">
    <w:p w14:paraId="040045D6" w14:textId="77777777" w:rsidR="0040782A" w:rsidRDefault="0040782A" w:rsidP="00F55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ter BT Pro">
    <w:altName w:val="Times New Roman"/>
    <w:charset w:val="EE"/>
    <w:family w:val="roman"/>
    <w:pitch w:val="variable"/>
    <w:sig w:usb0="00000001" w:usb1="1000204B" w:usb2="00000000" w:usb3="00000000" w:csb0="0000001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D17A2" w14:textId="77777777" w:rsidR="0040782A" w:rsidRDefault="0040782A" w:rsidP="00F55153">
      <w:pPr>
        <w:spacing w:before="0" w:after="0"/>
      </w:pPr>
      <w:r>
        <w:separator/>
      </w:r>
    </w:p>
  </w:footnote>
  <w:footnote w:type="continuationSeparator" w:id="0">
    <w:p w14:paraId="642E1FCD" w14:textId="77777777" w:rsidR="0040782A" w:rsidRDefault="0040782A" w:rsidP="00F5515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360"/>
        </w:tabs>
        <w:ind w:left="36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054382"/>
    <w:multiLevelType w:val="hybridMultilevel"/>
    <w:tmpl w:val="77102854"/>
    <w:lvl w:ilvl="0" w:tplc="0415000F">
      <w:start w:val="1"/>
      <w:numFmt w:val="decimal"/>
      <w:lvlText w:val="%1."/>
      <w:lvlJc w:val="left"/>
      <w:pPr>
        <w:ind w:left="720" w:hanging="360"/>
      </w:pPr>
    </w:lvl>
    <w:lvl w:ilvl="1" w:tplc="CE982AF0">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BA652C"/>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450"/>
    <w:multiLevelType w:val="hybridMultilevel"/>
    <w:tmpl w:val="3A1461BC"/>
    <w:lvl w:ilvl="0" w:tplc="F776F128">
      <w:start w:val="1"/>
      <w:numFmt w:val="decimal"/>
      <w:lvlText w:val="%1."/>
      <w:lvlJc w:val="left"/>
      <w:pPr>
        <w:tabs>
          <w:tab w:val="num" w:pos="567"/>
        </w:tabs>
        <w:ind w:left="567" w:hanging="567"/>
      </w:pPr>
      <w:rPr>
        <w:rFonts w:ascii="Arial" w:hAnsi="Arial" w:hint="default"/>
        <w:b w:val="0"/>
        <w:i w:val="0"/>
        <w:strike w:val="0"/>
        <w:color w:val="auto"/>
        <w:sz w:val="22"/>
        <w:szCs w:val="22"/>
      </w:rPr>
    </w:lvl>
    <w:lvl w:ilvl="1" w:tplc="2940E968">
      <w:start w:val="1"/>
      <w:numFmt w:val="decimal"/>
      <w:lvlText w:val="%2/"/>
      <w:lvlJc w:val="left"/>
      <w:pPr>
        <w:tabs>
          <w:tab w:val="num" w:pos="1647"/>
        </w:tabs>
        <w:ind w:left="1647" w:hanging="567"/>
      </w:pPr>
      <w:rPr>
        <w:rFonts w:ascii="Arial" w:hAnsi="Arial"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BE1095"/>
    <w:multiLevelType w:val="hybridMultilevel"/>
    <w:tmpl w:val="13588620"/>
    <w:lvl w:ilvl="0" w:tplc="099AC0B2">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512D6D42"/>
    <w:multiLevelType w:val="hybridMultilevel"/>
    <w:tmpl w:val="B922D62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9"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74E70C20"/>
    <w:multiLevelType w:val="multilevel"/>
    <w:tmpl w:val="8F16B036"/>
    <w:lvl w:ilvl="0">
      <w:start w:val="1"/>
      <w:numFmt w:val="decimal"/>
      <w:lvlText w:val="%1."/>
      <w:lvlJc w:val="left"/>
      <w:pPr>
        <w:tabs>
          <w:tab w:val="num" w:pos="425"/>
        </w:tabs>
        <w:ind w:left="425" w:hanging="425"/>
      </w:pPr>
      <w:rPr>
        <w:rFonts w:hint="default"/>
        <w:b w:val="0"/>
        <w:i w:val="0"/>
        <w:sz w:val="20"/>
      </w:rPr>
    </w:lvl>
    <w:lvl w:ilvl="1">
      <w:start w:val="1"/>
      <w:numFmt w:val="decimal"/>
      <w:lvlText w:val="§ %2."/>
      <w:lvlJc w:val="left"/>
      <w:pPr>
        <w:tabs>
          <w:tab w:val="num" w:pos="567"/>
        </w:tabs>
        <w:ind w:left="567" w:hanging="567"/>
      </w:pPr>
      <w:rPr>
        <w:rFonts w:ascii="Arial" w:hAnsi="Arial" w:hint="default"/>
        <w:b/>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54035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24566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30748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97558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4731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6227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6656112">
    <w:abstractNumId w:val="11"/>
  </w:num>
  <w:num w:numId="8" w16cid:durableId="1146430435">
    <w:abstractNumId w:val="9"/>
  </w:num>
  <w:num w:numId="9" w16cid:durableId="769085089">
    <w:abstractNumId w:val="14"/>
  </w:num>
  <w:num w:numId="10" w16cid:durableId="352924316">
    <w:abstractNumId w:val="4"/>
  </w:num>
  <w:num w:numId="11" w16cid:durableId="55784715">
    <w:abstractNumId w:val="7"/>
  </w:num>
  <w:num w:numId="12" w16cid:durableId="1401639719">
    <w:abstractNumId w:val="1"/>
  </w:num>
  <w:num w:numId="13" w16cid:durableId="111556151">
    <w:abstractNumId w:val="3"/>
  </w:num>
  <w:num w:numId="14" w16cid:durableId="1749183092">
    <w:abstractNumId w:val="10"/>
  </w:num>
  <w:num w:numId="15" w16cid:durableId="189533008">
    <w:abstractNumId w:val="0"/>
  </w:num>
  <w:num w:numId="16" w16cid:durableId="1077165999">
    <w:abstractNumId w:val="2"/>
  </w:num>
  <w:num w:numId="17" w16cid:durableId="11684436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51B1"/>
    <w:rsid w:val="0007393C"/>
    <w:rsid w:val="00074295"/>
    <w:rsid w:val="001375A0"/>
    <w:rsid w:val="00147B5F"/>
    <w:rsid w:val="0015157B"/>
    <w:rsid w:val="001B52F0"/>
    <w:rsid w:val="00244EE0"/>
    <w:rsid w:val="002E2DCF"/>
    <w:rsid w:val="003F1389"/>
    <w:rsid w:val="0040782A"/>
    <w:rsid w:val="0053002F"/>
    <w:rsid w:val="005E7BEF"/>
    <w:rsid w:val="006A6B5D"/>
    <w:rsid w:val="006D7D8D"/>
    <w:rsid w:val="00713B85"/>
    <w:rsid w:val="0075310D"/>
    <w:rsid w:val="007925CC"/>
    <w:rsid w:val="00811B48"/>
    <w:rsid w:val="008615E4"/>
    <w:rsid w:val="008F706A"/>
    <w:rsid w:val="009F2483"/>
    <w:rsid w:val="00A66CBE"/>
    <w:rsid w:val="00A72A2B"/>
    <w:rsid w:val="00B02BA8"/>
    <w:rsid w:val="00B24AD2"/>
    <w:rsid w:val="00BC5423"/>
    <w:rsid w:val="00D01B19"/>
    <w:rsid w:val="00D8255F"/>
    <w:rsid w:val="00DA67A3"/>
    <w:rsid w:val="00DC526A"/>
    <w:rsid w:val="00E8389F"/>
    <w:rsid w:val="00F55153"/>
    <w:rsid w:val="00F7451E"/>
    <w:rsid w:val="00FB1780"/>
    <w:rsid w:val="00FC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E8E"/>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24AD2"/>
    <w:pPr>
      <w:keepNext/>
      <w:autoSpaceDN/>
      <w:spacing w:before="240" w:after="60"/>
      <w:jc w:val="center"/>
      <w:outlineLvl w:val="0"/>
    </w:pPr>
    <w:rPr>
      <w:rFonts w:ascii="Arial" w:hAnsi="Arial"/>
      <w:b/>
      <w:kern w:val="28"/>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Podsis rysunku,Wyliczanie,Obiekt,normalny tekst,Alpha list,List Paragraph1,lp1,List Paragraph2,ISCG Numerowanie,Akapit z listą 1,maz_wyliczenie,opis dzialania,K-P_odwolanie,A_wyliczenie,Akapit z listą BS,L1,Numerowanie,CW_Lista,lp"/>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artykulbezustepow">
    <w:name w:val="Akt artykul bez ustepow"/>
    <w:basedOn w:val="Normalny"/>
    <w:rsid w:val="00B24AD2"/>
    <w:pPr>
      <w:autoSpaceDE w:val="0"/>
      <w:spacing w:before="0" w:after="120" w:line="360" w:lineRule="auto"/>
      <w:jc w:val="both"/>
    </w:pPr>
    <w:rPr>
      <w:rFonts w:ascii="Courier New" w:hAnsi="Courier New"/>
      <w:szCs w:val="20"/>
    </w:rPr>
  </w:style>
  <w:style w:type="paragraph" w:styleId="Zwrotgrzecznociowy">
    <w:name w:val="Salutation"/>
    <w:basedOn w:val="Normalny"/>
    <w:next w:val="Normalny"/>
    <w:link w:val="ZwrotgrzecznociowyZnak"/>
    <w:rsid w:val="00B24AD2"/>
    <w:pPr>
      <w:autoSpaceDN/>
      <w:spacing w:before="120" w:after="0"/>
    </w:pPr>
    <w:rPr>
      <w:rFonts w:ascii="Arial" w:hAnsi="Arial"/>
      <w:szCs w:val="20"/>
      <w:lang w:val="x-none" w:eastAsia="x-none"/>
    </w:rPr>
  </w:style>
  <w:style w:type="character" w:customStyle="1" w:styleId="ZwrotgrzecznociowyZnak">
    <w:name w:val="Zwrot grzecznościowy Znak"/>
    <w:basedOn w:val="Domylnaczcionkaakapitu"/>
    <w:link w:val="Zwrotgrzecznociowy"/>
    <w:rsid w:val="00B24AD2"/>
    <w:rPr>
      <w:rFonts w:ascii="Arial" w:eastAsia="Times New Roman" w:hAnsi="Arial" w:cs="Times New Roman"/>
      <w:sz w:val="24"/>
      <w:szCs w:val="20"/>
      <w:lang w:val="x-none" w:eastAsia="x-none"/>
    </w:rPr>
  </w:style>
  <w:style w:type="character" w:customStyle="1" w:styleId="Nagwek1Znak">
    <w:name w:val="Nagłówek 1 Znak"/>
    <w:basedOn w:val="Domylnaczcionkaakapitu"/>
    <w:link w:val="Nagwek1"/>
    <w:rsid w:val="00B24AD2"/>
    <w:rPr>
      <w:rFonts w:ascii="Arial" w:eastAsia="Times New Roman" w:hAnsi="Arial" w:cs="Times New Roman"/>
      <w:b/>
      <w:kern w:val="28"/>
      <w:sz w:val="28"/>
      <w:szCs w:val="20"/>
      <w:lang w:val="x-none" w:eastAsia="x-none"/>
    </w:rPr>
  </w:style>
  <w:style w:type="paragraph" w:styleId="Tekstpodstawowy2">
    <w:name w:val="Body Text 2"/>
    <w:aliases w:val=" Znak Znak Znak Znak Znak Znak Znak Znak Znak Znak,Znak Znak Znak Znak Znak Znak Znak Znak Znak Znak,Znak Znak Znak Znak Znak Znak Znak Znak Znak Znak Znak Znak Znak"/>
    <w:basedOn w:val="Normalny"/>
    <w:link w:val="Tekstpodstawowy2Znak"/>
    <w:uiPriority w:val="99"/>
    <w:rsid w:val="00B24AD2"/>
    <w:pPr>
      <w:autoSpaceDN/>
      <w:spacing w:before="120" w:after="0"/>
      <w:jc w:val="center"/>
    </w:pPr>
    <w:rPr>
      <w:rFonts w:ascii="Arial" w:hAnsi="Arial"/>
      <w:szCs w:val="20"/>
    </w:rPr>
  </w:style>
  <w:style w:type="character" w:customStyle="1" w:styleId="Tekstpodstawowy2Znak">
    <w:name w:val="Tekst podstawowy 2 Znak"/>
    <w:aliases w:val=" Znak Znak Znak Znak Znak Znak Znak Znak Znak Znak Znak,Znak Znak Znak Znak Znak Znak Znak Znak Znak Znak Znak,Znak Znak Znak Znak Znak Znak Znak Znak Znak Znak Znak Znak Znak Znak"/>
    <w:basedOn w:val="Domylnaczcionkaakapitu"/>
    <w:link w:val="Tekstpodstawowy2"/>
    <w:uiPriority w:val="99"/>
    <w:rsid w:val="00B24AD2"/>
    <w:rPr>
      <w:rFonts w:ascii="Arial" w:eastAsia="Times New Roman" w:hAnsi="Arial" w:cs="Times New Roman"/>
      <w:sz w:val="24"/>
      <w:szCs w:val="20"/>
      <w:lang w:eastAsia="pl-PL"/>
    </w:rPr>
  </w:style>
  <w:style w:type="character" w:styleId="Odwoaniedokomentarza">
    <w:name w:val="annotation reference"/>
    <w:uiPriority w:val="99"/>
    <w:rsid w:val="00B24AD2"/>
    <w:rPr>
      <w:sz w:val="16"/>
      <w:szCs w:val="16"/>
    </w:rPr>
  </w:style>
  <w:style w:type="paragraph" w:styleId="Tekstkomentarza">
    <w:name w:val="annotation text"/>
    <w:basedOn w:val="Normalny"/>
    <w:link w:val="TekstkomentarzaZnak"/>
    <w:uiPriority w:val="99"/>
    <w:rsid w:val="00B24AD2"/>
    <w:pPr>
      <w:autoSpaceDN/>
      <w:spacing w:before="0" w:after="0"/>
    </w:pPr>
    <w:rPr>
      <w:rFonts w:ascii="Arial" w:hAnsi="Arial"/>
      <w:sz w:val="20"/>
      <w:szCs w:val="20"/>
      <w:lang w:val="x-none" w:eastAsia="x-none"/>
    </w:rPr>
  </w:style>
  <w:style w:type="character" w:customStyle="1" w:styleId="TekstkomentarzaZnak">
    <w:name w:val="Tekst komentarza Znak"/>
    <w:basedOn w:val="Domylnaczcionkaakapitu"/>
    <w:link w:val="Tekstkomentarza"/>
    <w:uiPriority w:val="99"/>
    <w:rsid w:val="00B24AD2"/>
    <w:rPr>
      <w:rFonts w:ascii="Arial" w:eastAsia="Times New Roman" w:hAnsi="Arial" w:cs="Times New Roman"/>
      <w:sz w:val="20"/>
      <w:szCs w:val="20"/>
      <w:lang w:val="x-none" w:eastAsia="x-none"/>
    </w:rPr>
  </w:style>
  <w:style w:type="character" w:customStyle="1" w:styleId="AkapitzlistZnak">
    <w:name w:val="Akapit z listą Znak"/>
    <w:aliases w:val="BulletC Znak,Podsis rysunku Znak,Wyliczanie Znak,Obiekt Znak,normalny tekst Znak,Alpha list Znak,List Paragraph1 Znak,lp1 Znak,List Paragraph2 Znak,ISCG Numerowanie Znak,Akapit z listą 1 Znak,maz_wyliczenie Znak,opis dzialania Znak"/>
    <w:link w:val="Akapitzlist"/>
    <w:uiPriority w:val="34"/>
    <w:qFormat/>
    <w:locked/>
    <w:rsid w:val="00B24AD2"/>
    <w:rPr>
      <w:rFonts w:ascii="Calibri" w:eastAsia="SimSun" w:hAnsi="Calibri" w:cs="Tahoma"/>
      <w:kern w:val="3"/>
    </w:rPr>
  </w:style>
  <w:style w:type="paragraph" w:styleId="Tekstdymka">
    <w:name w:val="Balloon Text"/>
    <w:basedOn w:val="Normalny"/>
    <w:link w:val="TekstdymkaZnak"/>
    <w:uiPriority w:val="99"/>
    <w:semiHidden/>
    <w:unhideWhenUsed/>
    <w:rsid w:val="00B24A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AD2"/>
    <w:rPr>
      <w:rFonts w:ascii="Segoe UI" w:eastAsia="Times New Roman" w:hAnsi="Segoe UI" w:cs="Segoe UI"/>
      <w:sz w:val="18"/>
      <w:szCs w:val="18"/>
      <w:lang w:eastAsia="pl-PL"/>
    </w:rPr>
  </w:style>
  <w:style w:type="character" w:styleId="Hipercze">
    <w:name w:val="Hyperlink"/>
    <w:uiPriority w:val="99"/>
    <w:unhideWhenUsed/>
    <w:rsid w:val="00F55153"/>
    <w:rPr>
      <w:color w:val="0000FF"/>
      <w:u w:val="single"/>
    </w:rPr>
  </w:style>
  <w:style w:type="paragraph" w:styleId="Tekstprzypisudolnego">
    <w:name w:val="footnote text"/>
    <w:basedOn w:val="Normalny"/>
    <w:link w:val="TekstprzypisudolnegoZnak"/>
    <w:uiPriority w:val="99"/>
    <w:semiHidden/>
    <w:unhideWhenUsed/>
    <w:rsid w:val="00F55153"/>
    <w:pPr>
      <w:autoSpaceDN/>
      <w:spacing w:before="0" w:after="200" w:line="276" w:lineRule="auto"/>
    </w:pPr>
    <w:rPr>
      <w:rFonts w:ascii="Arial" w:eastAsia="Calibri"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F55153"/>
    <w:rPr>
      <w:rFonts w:ascii="Arial" w:eastAsia="Calibri" w:hAnsi="Arial" w:cs="Times New Roman"/>
      <w:sz w:val="20"/>
      <w:szCs w:val="20"/>
    </w:rPr>
  </w:style>
  <w:style w:type="character" w:styleId="Odwoanieprzypisudolnego">
    <w:name w:val="footnote reference"/>
    <w:uiPriority w:val="99"/>
    <w:semiHidden/>
    <w:unhideWhenUsed/>
    <w:rsid w:val="00F55153"/>
    <w:rPr>
      <w:vertAlign w:val="superscript"/>
    </w:rPr>
  </w:style>
  <w:style w:type="paragraph" w:customStyle="1" w:styleId="Wzorytekst">
    <w:name w:val="Wzory tekst"/>
    <w:basedOn w:val="Normalny"/>
    <w:uiPriority w:val="99"/>
    <w:rsid w:val="0053002F"/>
    <w:pPr>
      <w:autoSpaceDE w:val="0"/>
      <w:adjustRightInd w:val="0"/>
      <w:spacing w:before="0" w:after="0" w:line="288" w:lineRule="auto"/>
      <w:jc w:val="both"/>
    </w:pPr>
    <w:rPr>
      <w:rFonts w:ascii="Charter BT Pro" w:eastAsia="Calibri" w:hAnsi="Charter BT Pro" w:cs="Charter BT Pro"/>
      <w:color w:val="000000"/>
      <w:sz w:val="18"/>
      <w:szCs w:val="18"/>
      <w:lang w:eastAsia="en-US"/>
    </w:rPr>
  </w:style>
  <w:style w:type="paragraph" w:styleId="Poprawka">
    <w:name w:val="Revision"/>
    <w:hidden/>
    <w:uiPriority w:val="99"/>
    <w:semiHidden/>
    <w:rsid w:val="00244EE0"/>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5157B"/>
    <w:pPr>
      <w:autoSpaceDN w:val="0"/>
      <w:spacing w:before="100" w:after="100"/>
    </w:pPr>
    <w:rPr>
      <w:rFonts w:ascii="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15157B"/>
    <w:rPr>
      <w:rFonts w:ascii="Times New Roman" w:eastAsia="Times New Roman" w:hAnsi="Times New Roman" w:cs="Times New Roman"/>
      <w:b/>
      <w:bCs/>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706966">
      <w:bodyDiv w:val="1"/>
      <w:marLeft w:val="0"/>
      <w:marRight w:val="0"/>
      <w:marTop w:val="0"/>
      <w:marBottom w:val="0"/>
      <w:divBdr>
        <w:top w:val="none" w:sz="0" w:space="0" w:color="auto"/>
        <w:left w:val="none" w:sz="0" w:space="0" w:color="auto"/>
        <w:bottom w:val="none" w:sz="0" w:space="0" w:color="auto"/>
        <w:right w:val="none" w:sz="0" w:space="0" w:color="auto"/>
      </w:divBdr>
    </w:div>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1781</Words>
  <Characters>10687</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Kamila Opiło</cp:lastModifiedBy>
  <cp:revision>3</cp:revision>
  <dcterms:created xsi:type="dcterms:W3CDTF">2025-01-09T11:13:00Z</dcterms:created>
  <dcterms:modified xsi:type="dcterms:W3CDTF">2025-01-10T16:30:00Z</dcterms:modified>
</cp:coreProperties>
</file>