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23FC" w14:textId="77777777" w:rsidR="00B32E8A" w:rsidRDefault="00B32E8A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1FA4EAA" w14:textId="49BF92CE" w:rsidR="00A04FFB" w:rsidRPr="006C5665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5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</w:t>
      </w:r>
      <w:r w:rsidR="00BD79C2" w:rsidRPr="006C5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umer</w:t>
      </w:r>
      <w:r w:rsidRPr="006C5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sprawy </w:t>
      </w:r>
      <w:r w:rsidR="00BA3BB5" w:rsidRPr="006C5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0778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</w:t>
      </w:r>
      <w:r w:rsidR="00BA3BB5" w:rsidRPr="006C5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1AA8949F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505A4877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329AD99E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799B5AD0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7F7C44A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3225EB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E59CCF" w14:textId="24DE8394" w:rsidR="00A04FFB" w:rsidRPr="00FE373E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7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SPECYFIKACJA WARUNKÓW ZAMÓWIENIA</w:t>
      </w:r>
    </w:p>
    <w:p w14:paraId="38BD9561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187E75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B82EA3" w14:textId="7F1D6E47" w:rsidR="00A04FFB" w:rsidRPr="00FE373E" w:rsidRDefault="00A04FFB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E373E">
        <w:rPr>
          <w:rFonts w:ascii="Times New Roman" w:eastAsia="Times New Roman" w:hAnsi="Times New Roman" w:cs="Times New Roman"/>
          <w:lang w:eastAsia="zh-CN"/>
        </w:rPr>
        <w:t xml:space="preserve">Dotyczy postępowania o udzielenie zamówienia publicznego </w:t>
      </w:r>
      <w:r w:rsidRPr="00FE373E">
        <w:rPr>
          <w:rFonts w:ascii="Times New Roman" w:eastAsia="Times New Roman" w:hAnsi="Times New Roman" w:cs="Times New Roman"/>
          <w:lang w:eastAsia="pl-PL"/>
        </w:rPr>
        <w:t>prowadzoneg</w:t>
      </w:r>
      <w:r w:rsidR="00BD79C2">
        <w:rPr>
          <w:rFonts w:ascii="Times New Roman" w:eastAsia="Times New Roman" w:hAnsi="Times New Roman" w:cs="Times New Roman"/>
          <w:lang w:eastAsia="pl-PL"/>
        </w:rPr>
        <w:t>o na podstawie ustawy z dnia 11 </w:t>
      </w:r>
      <w:r w:rsidRPr="00FE373E">
        <w:rPr>
          <w:rFonts w:ascii="Times New Roman" w:eastAsia="Times New Roman" w:hAnsi="Times New Roman" w:cs="Times New Roman"/>
          <w:lang w:eastAsia="pl-PL"/>
        </w:rPr>
        <w:t xml:space="preserve">września 2019 r. Prawo zamówień publicznych </w:t>
      </w:r>
      <w:r w:rsidRPr="00FE373E">
        <w:rPr>
          <w:rFonts w:ascii="Times New Roman" w:eastAsia="Times New Roman" w:hAnsi="Times New Roman" w:cs="Times New Roman"/>
          <w:lang w:eastAsia="zh-CN"/>
        </w:rPr>
        <w:t>(Dz. U. z 20</w:t>
      </w:r>
      <w:r w:rsidR="00BD79C2">
        <w:rPr>
          <w:rFonts w:ascii="Times New Roman" w:eastAsia="Times New Roman" w:hAnsi="Times New Roman" w:cs="Times New Roman"/>
          <w:lang w:eastAsia="zh-CN"/>
        </w:rPr>
        <w:t>21</w:t>
      </w:r>
      <w:r w:rsidRPr="00FE373E">
        <w:rPr>
          <w:rFonts w:ascii="Times New Roman" w:eastAsia="Times New Roman" w:hAnsi="Times New Roman" w:cs="Times New Roman"/>
          <w:lang w:eastAsia="zh-CN"/>
        </w:rPr>
        <w:t xml:space="preserve"> r., poz. </w:t>
      </w:r>
      <w:r w:rsidR="00BD79C2">
        <w:rPr>
          <w:rFonts w:ascii="Times New Roman" w:eastAsia="Times New Roman" w:hAnsi="Times New Roman" w:cs="Times New Roman"/>
          <w:lang w:eastAsia="zh-CN"/>
        </w:rPr>
        <w:t>1129</w:t>
      </w:r>
      <w:r w:rsidRPr="00FE373E">
        <w:rPr>
          <w:rFonts w:ascii="Times New Roman" w:eastAsia="Times New Roman" w:hAnsi="Times New Roman" w:cs="Times New Roman"/>
          <w:lang w:eastAsia="zh-CN"/>
        </w:rPr>
        <w:t xml:space="preserve"> z </w:t>
      </w:r>
      <w:proofErr w:type="spellStart"/>
      <w:r w:rsidRPr="00FE373E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FE373E">
        <w:rPr>
          <w:rFonts w:ascii="Times New Roman" w:eastAsia="Times New Roman" w:hAnsi="Times New Roman" w:cs="Times New Roman"/>
          <w:lang w:eastAsia="zh-CN"/>
        </w:rPr>
        <w:t>. zm.</w:t>
      </w:r>
      <w:r w:rsidRPr="00FE373E">
        <w:rPr>
          <w:rFonts w:ascii="Times New Roman" w:eastAsia="Times New Roman" w:hAnsi="Times New Roman" w:cs="Times New Roman"/>
          <w:bCs/>
          <w:lang w:eastAsia="zh-CN"/>
        </w:rPr>
        <w:t xml:space="preserve">) </w:t>
      </w:r>
      <w:r w:rsidRPr="00FE373E">
        <w:rPr>
          <w:rFonts w:ascii="Times New Roman" w:eastAsia="Times New Roman" w:hAnsi="Times New Roman" w:cs="Times New Roman"/>
          <w:lang w:eastAsia="zh-CN"/>
        </w:rPr>
        <w:t>w trybie podstawowym bez negocjacji pn.:</w:t>
      </w:r>
    </w:p>
    <w:p w14:paraId="1115B0D6" w14:textId="77777777" w:rsidR="00A432F1" w:rsidRPr="00FE373E" w:rsidRDefault="00A432F1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44AF518A" w14:textId="7C9BCD32" w:rsidR="00A04FFB" w:rsidRPr="00FE373E" w:rsidRDefault="00077803" w:rsidP="00077803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0778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Sukcesywny druk cyfrowy i offsetowy na potrzeby planu wydawniczego Politechniki Lubelskiej na rok 2021/2022</w:t>
      </w:r>
    </w:p>
    <w:p w14:paraId="14D7E29E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1D85D1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AA3CE4" w14:textId="6FB417EB" w:rsidR="00BD3E44" w:rsidRDefault="00BD79C2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mbria" w:hAnsi="Times New Roman" w:cs="Times New Roman"/>
          <w:sz w:val="20"/>
          <w:szCs w:val="20"/>
          <w:lang w:eastAsia="zh-CN"/>
        </w:rPr>
        <w:t xml:space="preserve">                              </w:t>
      </w:r>
      <w:r w:rsidR="00BD3E44" w:rsidRPr="00FE373E">
        <w:rPr>
          <w:rFonts w:ascii="Times New Roman" w:eastAsia="Cambria" w:hAnsi="Times New Roman" w:cs="Times New Roman"/>
          <w:sz w:val="20"/>
          <w:szCs w:val="20"/>
          <w:lang w:eastAsia="zh-CN"/>
        </w:rPr>
        <w:t xml:space="preserve"> </w:t>
      </w:r>
      <w:r w:rsidR="00BD3E44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Zatwierdził</w:t>
      </w:r>
    </w:p>
    <w:p w14:paraId="63197B42" w14:textId="639A797A" w:rsidR="00174B48" w:rsidRDefault="00174B48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37D59C" w14:textId="3F7185E2" w:rsidR="00BD79C2" w:rsidRPr="00BD79C2" w:rsidRDefault="00174B48" w:rsidP="00BD79C2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Z</w:t>
      </w:r>
      <w:r w:rsid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-</w:t>
      </w:r>
      <w:r w:rsidRP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ca Kanclerza</w:t>
      </w:r>
      <w:r w:rsid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Politechniki Lubelskiej</w:t>
      </w:r>
    </w:p>
    <w:p w14:paraId="3134BA7B" w14:textId="0F44CFCE" w:rsidR="00BD79C2" w:rsidRPr="00BD79C2" w:rsidRDefault="00BD79C2" w:rsidP="00BD79C2">
      <w:pPr>
        <w:widowControl/>
        <w:suppressAutoHyphens/>
        <w:autoSpaceDE/>
        <w:autoSpaceDN/>
        <w:spacing w:line="276" w:lineRule="auto"/>
        <w:ind w:left="4248" w:firstLine="1416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73276918" w14:textId="77777777" w:rsidR="00BD79C2" w:rsidRPr="00BD79C2" w:rsidRDefault="00BD79C2" w:rsidP="00BD79C2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383329BE" w14:textId="0ECE2395" w:rsidR="00174B48" w:rsidRPr="00BD79C2" w:rsidRDefault="00174B48" w:rsidP="00BD79C2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mgr Agnieszka Kluska</w:t>
      </w:r>
    </w:p>
    <w:p w14:paraId="506145CB" w14:textId="76B6EC1E" w:rsidR="00D13191" w:rsidRPr="00BD79C2" w:rsidRDefault="000F14CA" w:rsidP="00D13191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</w:t>
      </w:r>
      <w:r w:rsidR="00D13191" w:rsidRP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BD79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</w:t>
      </w:r>
    </w:p>
    <w:p w14:paraId="545FADCC" w14:textId="77777777" w:rsidR="00D13191" w:rsidRPr="00FE373E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B991ADD" w14:textId="77777777" w:rsidR="00D13191" w:rsidRPr="00FE373E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2755EB9" w14:textId="77777777" w:rsidR="00A04FFB" w:rsidRPr="00FE373E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mbria" w:hAnsi="Times New Roman" w:cs="Times New Roman"/>
          <w:b/>
          <w:i/>
          <w:sz w:val="20"/>
          <w:szCs w:val="20"/>
          <w:lang w:eastAsia="zh-CN"/>
        </w:rPr>
        <w:t xml:space="preserve">                      </w:t>
      </w:r>
    </w:p>
    <w:p w14:paraId="3BBF9EAC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27374A76" w14:textId="2AA11BAC" w:rsidR="00A04FFB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01AF5674" w14:textId="163B3CF2" w:rsidR="00BD79C2" w:rsidRDefault="00BD79C2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799DCC28" w14:textId="3AFE459A" w:rsidR="00BD79C2" w:rsidRDefault="00BD79C2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47C0FC89" w14:textId="24A1EC9C" w:rsidR="00BD79C2" w:rsidRDefault="00BD79C2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72FEDEAE" w14:textId="672FD53B" w:rsidR="00BD79C2" w:rsidRDefault="00BD79C2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3114169F" w14:textId="77777777" w:rsidR="00BD79C2" w:rsidRPr="00FE373E" w:rsidRDefault="00BD79C2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304C24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AE5A831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30BE669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A9300EB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49708BF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44E8" w14:textId="5115B5E3" w:rsidR="00A04FFB" w:rsidRPr="00FE373E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Lublin, </w:t>
      </w:r>
      <w:r w:rsidR="006C5665" w:rsidRPr="0007780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77803" w:rsidRPr="00077803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BD79C2" w:rsidRPr="00077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lipca 2021 r.</w:t>
      </w:r>
    </w:p>
    <w:p w14:paraId="405B30A1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6CB598" w14:textId="14C5EA55" w:rsidR="00E757DB" w:rsidRPr="00FE373E" w:rsidRDefault="00E757DB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98A0E55" w14:textId="3FD249F9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054DB8C" w14:textId="77777777" w:rsidR="00A04FFB" w:rsidRPr="00FE373E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561405BD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Nazwa: </w:t>
      </w:r>
      <w:r w:rsidRPr="00BD79C2">
        <w:rPr>
          <w:rFonts w:ascii="Times New Roman" w:hAnsi="Times New Roman" w:cs="Times New Roman"/>
          <w:b/>
          <w:sz w:val="20"/>
          <w:szCs w:val="20"/>
        </w:rPr>
        <w:t>Politechnika Lubelska</w:t>
      </w:r>
    </w:p>
    <w:p w14:paraId="592CFC00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Adres: </w:t>
      </w:r>
      <w:r w:rsidRPr="00BD79C2">
        <w:rPr>
          <w:rFonts w:ascii="Times New Roman" w:hAnsi="Times New Roman" w:cs="Times New Roman"/>
          <w:b/>
          <w:sz w:val="20"/>
          <w:szCs w:val="20"/>
        </w:rPr>
        <w:t xml:space="preserve">ul. Nadbystrzycka 38D, 20-618 Lublin </w:t>
      </w:r>
    </w:p>
    <w:p w14:paraId="2DCC6BC3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Nr telefonu: </w:t>
      </w:r>
      <w:r w:rsidRPr="00BD79C2">
        <w:rPr>
          <w:rFonts w:ascii="Times New Roman" w:hAnsi="Times New Roman" w:cs="Times New Roman"/>
          <w:b/>
          <w:sz w:val="20"/>
          <w:szCs w:val="20"/>
        </w:rPr>
        <w:t>+48 81 538 46 32</w:t>
      </w:r>
    </w:p>
    <w:p w14:paraId="164ED090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NIP: </w:t>
      </w:r>
      <w:r w:rsidRPr="00BD79C2">
        <w:rPr>
          <w:rFonts w:ascii="Times New Roman" w:hAnsi="Times New Roman" w:cs="Times New Roman"/>
          <w:b/>
          <w:sz w:val="20"/>
          <w:szCs w:val="20"/>
        </w:rPr>
        <w:t>7120104651</w:t>
      </w:r>
    </w:p>
    <w:p w14:paraId="68A3EB0B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REGON: </w:t>
      </w:r>
      <w:r w:rsidRPr="00BD79C2">
        <w:rPr>
          <w:rFonts w:ascii="Times New Roman" w:hAnsi="Times New Roman" w:cs="Times New Roman"/>
          <w:b/>
          <w:sz w:val="20"/>
          <w:szCs w:val="20"/>
        </w:rPr>
        <w:t>000001726</w:t>
      </w:r>
    </w:p>
    <w:p w14:paraId="737CF0D1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8" w:history="1">
        <w:r w:rsidRPr="00BD79C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bzp@pollub.pl</w:t>
        </w:r>
      </w:hyperlink>
    </w:p>
    <w:p w14:paraId="1B2F6A61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9" w:history="1">
        <w:r w:rsidRPr="00BD79C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www.pollub.pl</w:t>
        </w:r>
      </w:hyperlink>
      <w:r w:rsidRPr="00BD79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0C6CF" w14:textId="77777777" w:rsidR="005E747E" w:rsidRPr="00BD79C2" w:rsidRDefault="005E747E" w:rsidP="005E747E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79C2">
        <w:rPr>
          <w:rFonts w:ascii="Times New Roman" w:hAnsi="Times New Roman" w:cs="Times New Roman"/>
          <w:bCs/>
          <w:sz w:val="20"/>
          <w:szCs w:val="20"/>
        </w:rPr>
        <w:t>Adres strony internetowej prowadzonego postępowania:</w:t>
      </w:r>
      <w:r w:rsidRPr="00BD79C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BD79C2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FA7B62F" w14:textId="77777777" w:rsidR="005E747E" w:rsidRPr="00BD79C2" w:rsidRDefault="005E747E" w:rsidP="005E747E">
      <w:pPr>
        <w:tabs>
          <w:tab w:val="right" w:pos="0"/>
        </w:tabs>
        <w:spacing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D79C2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BD79C2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BD79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0511C1" w14:textId="77777777" w:rsidR="005E747E" w:rsidRPr="00BD79C2" w:rsidRDefault="005E747E" w:rsidP="005E747E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D79C2">
        <w:rPr>
          <w:rFonts w:ascii="Times New Roman" w:hAnsi="Times New Roman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BD79C2">
        <w:rPr>
          <w:rFonts w:ascii="Times New Roman" w:hAnsi="Times New Roman" w:cs="Times New Roman"/>
          <w:sz w:val="20"/>
          <w:szCs w:val="20"/>
        </w:rPr>
        <w:t xml:space="preserve"> </w:t>
      </w:r>
      <w:r w:rsidRPr="00BD79C2">
        <w:rPr>
          <w:rFonts w:ascii="Times New Roman" w:hAnsi="Times New Roman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7DF67F9" w14:textId="77777777" w:rsidR="00A04FFB" w:rsidRPr="00FE373E" w:rsidRDefault="00A04FFB" w:rsidP="001F71E9">
      <w:pPr>
        <w:widowControl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A4ADDF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E373E">
        <w:rPr>
          <w:rFonts w:ascii="Times New Roman" w:eastAsia="Times New Roman" w:hAnsi="Times New Roman" w:cs="Times New Roman"/>
          <w:b/>
          <w:lang w:eastAsia="zh-CN"/>
        </w:rPr>
        <w:t>ROZDZIAŁ 2. TRYB UDZIELENIA ZAMÓWIENIA</w:t>
      </w:r>
    </w:p>
    <w:p w14:paraId="58AF2BF0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56D8E" w14:textId="6794FE7F" w:rsidR="00A04FFB" w:rsidRPr="00FE373E" w:rsidRDefault="00A04FFB" w:rsidP="00E50A8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FE37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trybie podstawowym</w:t>
      </w:r>
      <w:r w:rsidR="00BA58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 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275 pkt 1 ustawy z dnia 11 września 2019r. – Prawo zamówień publicznych (zwanej dalej: ustawą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14:paraId="43B8B27C" w14:textId="77777777" w:rsidR="00A04FFB" w:rsidRPr="00FE373E" w:rsidRDefault="00A04FFB" w:rsidP="00E50A8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Szacunkowa wartość przedmiotowego postepowania nie przekracza kwot określonych w obwieszczeniu Prezesa Urzędu Zamówień publicznych wydanym na podstawie art. 3 ust. 2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49C7FD5" w14:textId="0BC8265B" w:rsidR="006938F6" w:rsidRPr="00BA58E7" w:rsidRDefault="00A04FFB" w:rsidP="00BA58E7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2AC8D0B" w14:textId="2D86C326" w:rsidR="00A04FFB" w:rsidRPr="00FE373E" w:rsidRDefault="006938F6" w:rsidP="005E747E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</w:t>
      </w:r>
    </w:p>
    <w:p w14:paraId="60ABD23C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E373E">
        <w:rPr>
          <w:rFonts w:ascii="Times New Roman" w:eastAsia="Times New Roman" w:hAnsi="Times New Roman" w:cs="Times New Roman"/>
          <w:b/>
          <w:lang w:eastAsia="pl-PL"/>
        </w:rPr>
        <w:t>ROZDZIAŁ 3. OPIS PRZEDMIOTU ZAMÓWIENIA</w:t>
      </w:r>
    </w:p>
    <w:p w14:paraId="3AAD2FB9" w14:textId="77777777" w:rsidR="00A04FFB" w:rsidRPr="00FE373E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E087B8" w14:textId="76E3FB19" w:rsidR="00077803" w:rsidRPr="00FF2723" w:rsidRDefault="00077803" w:rsidP="00D173E8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2723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>Przedmiotem</w:t>
      </w:r>
      <w:r w:rsidRPr="00FF2723">
        <w:rPr>
          <w:rFonts w:ascii="Times New Roman" w:hAnsi="Times New Roman" w:cs="Times New Roman"/>
          <w:bCs/>
          <w:iCs/>
          <w:sz w:val="20"/>
          <w:szCs w:val="20"/>
          <w:lang w:eastAsia="x-none"/>
        </w:rPr>
        <w:t xml:space="preserve"> zamówienia jest </w:t>
      </w:r>
      <w:r w:rsidRPr="00FF2723">
        <w:rPr>
          <w:rFonts w:ascii="Times New Roman" w:hAnsi="Times New Roman" w:cs="Times New Roman"/>
          <w:b/>
          <w:sz w:val="20"/>
          <w:szCs w:val="20"/>
        </w:rPr>
        <w:t>sukcesywny druk cyfrowy i offsetowy na potrzeby planu wydawniczego Politechniki Lubelskiej na rok 202</w:t>
      </w:r>
      <w:r w:rsidR="00FF2723">
        <w:rPr>
          <w:rFonts w:ascii="Times New Roman" w:hAnsi="Times New Roman" w:cs="Times New Roman"/>
          <w:b/>
          <w:sz w:val="20"/>
          <w:szCs w:val="20"/>
        </w:rPr>
        <w:t>1</w:t>
      </w:r>
      <w:r w:rsidRPr="00FF2723">
        <w:rPr>
          <w:rFonts w:ascii="Times New Roman" w:hAnsi="Times New Roman" w:cs="Times New Roman"/>
          <w:b/>
          <w:sz w:val="20"/>
          <w:szCs w:val="20"/>
        </w:rPr>
        <w:t>/202</w:t>
      </w:r>
      <w:r w:rsidR="00FF2723">
        <w:rPr>
          <w:rFonts w:ascii="Times New Roman" w:hAnsi="Times New Roman" w:cs="Times New Roman"/>
          <w:b/>
          <w:sz w:val="20"/>
          <w:szCs w:val="20"/>
        </w:rPr>
        <w:t>2</w:t>
      </w:r>
      <w:r w:rsidRPr="00FF27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C37B80" w14:textId="175A6CAA" w:rsidR="00077803" w:rsidRPr="00FF2723" w:rsidRDefault="00077803" w:rsidP="00D173E8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iCs/>
          <w:sz w:val="20"/>
          <w:szCs w:val="20"/>
          <w:lang w:eastAsia="pl-PL"/>
        </w:rPr>
        <w:t>Szczegółowy opis przedmiotu zamówienia</w:t>
      </w:r>
      <w:r w:rsidRPr="00FF2723">
        <w:rPr>
          <w:rFonts w:ascii="Times New Roman" w:hAnsi="Times New Roman" w:cs="Times New Roman"/>
          <w:sz w:val="20"/>
          <w:szCs w:val="20"/>
          <w:lang w:eastAsia="pl-PL"/>
        </w:rPr>
        <w:t xml:space="preserve">, został zawarty w </w:t>
      </w:r>
      <w:r w:rsidR="00FF2723">
        <w:rPr>
          <w:rFonts w:ascii="Times New Roman" w:hAnsi="Times New Roman" w:cs="Times New Roman"/>
          <w:b/>
          <w:sz w:val="20"/>
          <w:szCs w:val="20"/>
          <w:lang w:eastAsia="pl-PL"/>
        </w:rPr>
        <w:t>załączniku nr 1 do S</w:t>
      </w:r>
      <w:r w:rsidRPr="00FF2723">
        <w:rPr>
          <w:rFonts w:ascii="Times New Roman" w:hAnsi="Times New Roman" w:cs="Times New Roman"/>
          <w:b/>
          <w:sz w:val="20"/>
          <w:szCs w:val="20"/>
          <w:lang w:eastAsia="pl-PL"/>
        </w:rPr>
        <w:t>WZ.</w:t>
      </w:r>
    </w:p>
    <w:p w14:paraId="0965DFA7" w14:textId="77777777" w:rsidR="00077803" w:rsidRPr="00FF2723" w:rsidRDefault="00077803" w:rsidP="00D173E8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F2723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pl-PL"/>
        </w:rPr>
        <w:t xml:space="preserve">Zamawiający zastrzega sobie możliwość </w:t>
      </w:r>
      <w:r w:rsidRPr="00FF2723">
        <w:rPr>
          <w:rFonts w:ascii="Times New Roman" w:hAnsi="Times New Roman" w:cs="Times New Roman"/>
          <w:b/>
          <w:sz w:val="20"/>
          <w:szCs w:val="20"/>
        </w:rPr>
        <w:t>do dokonywania przesunięć ilościowych między pozycjami asortymentowymi, poprzez zamówienie mniejszej lub większej ilości danego asortymentu lub rezygnacji z niektórych pozycji, w zależności od potrzeb.</w:t>
      </w:r>
    </w:p>
    <w:p w14:paraId="2441D0C7" w14:textId="77777777" w:rsidR="00077803" w:rsidRPr="00FF2723" w:rsidRDefault="00077803" w:rsidP="00D173E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Zamówienie przez Zamawiającego druku z zastosowaniem przesunięć ilościowych między pozycjami asortymentowymi, nie powoduje zwiększenia maksymalnej łącznej wartości brutto umowy, nie stanowi zmiany warunków umowy i nie wymaga sporządzenia aneksu do umowy. Przesunięcia ilościowe, o których mowa w zdaniu pierwszym nie mogą powodować wzrostu wartości przedmiotu umowy.</w:t>
      </w:r>
    </w:p>
    <w:p w14:paraId="0BF3243C" w14:textId="77777777" w:rsidR="00077803" w:rsidRPr="00FF2723" w:rsidRDefault="00077803" w:rsidP="00D173E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niewykorzystania całości bądź części zamówienia, jednak nie mniej niż 50% ilości maksymalnych, a Wykonawca oświadcza, iż nie będzie z tego powodu wnosił żadnych roszczeń. Rozliczenie nastąpi według faktycznej ilości zakupionych wydruków po cenach jednostkowych brutto przyjętych w ofercie Wykonawcy.</w:t>
      </w:r>
    </w:p>
    <w:p w14:paraId="09C1BF48" w14:textId="77777777" w:rsidR="00077803" w:rsidRPr="00FF2723" w:rsidRDefault="00077803" w:rsidP="00D173E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Wykonawca zobowiązuje się do wykonania przedmiotu umowy na podstawie każdorazowych sukcesywnych zamówień składanych przez Zamawiającego,  określających ilość i rodzaj druków.</w:t>
      </w:r>
    </w:p>
    <w:p w14:paraId="68D3EA72" w14:textId="77777777" w:rsidR="00077803" w:rsidRPr="00FF2723" w:rsidRDefault="00077803" w:rsidP="00D173E8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zh-CN"/>
        </w:rPr>
        <w:t>Określenie przedmiotu zamówienia zgodnie ze Wspólnym Słownikiem Zamówień (kody CPV):</w:t>
      </w:r>
    </w:p>
    <w:p w14:paraId="24D60795" w14:textId="77777777" w:rsidR="00077803" w:rsidRPr="00FF2723" w:rsidRDefault="00077803" w:rsidP="00077803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b/>
          <w:sz w:val="20"/>
          <w:szCs w:val="20"/>
          <w:lang w:eastAsia="pl-PL"/>
        </w:rPr>
        <w:t>79811000-2 Usługi drukowania cyfrowego</w:t>
      </w:r>
    </w:p>
    <w:p w14:paraId="41EDB5BF" w14:textId="77777777" w:rsidR="00077803" w:rsidRPr="00FF2723" w:rsidRDefault="00077803" w:rsidP="00077803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b/>
          <w:sz w:val="20"/>
          <w:szCs w:val="20"/>
          <w:lang w:eastAsia="pl-PL"/>
        </w:rPr>
        <w:t>79810000-5 Usługi drukowania</w:t>
      </w:r>
    </w:p>
    <w:p w14:paraId="373763D6" w14:textId="78705801" w:rsidR="00FF2723" w:rsidRPr="00FF2723" w:rsidRDefault="00FF2723" w:rsidP="00D173E8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Zamawiający nie przewiduje podziału zamówienia na części z uwagi na fakt, iż przedmiot zamówienia ma charakter jednorodny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oraz ze względów ekonomicznych</w:t>
      </w:r>
      <w:r w:rsidRPr="00FF2723">
        <w:rPr>
          <w:rFonts w:ascii="Times New Roman" w:hAnsi="Times New Roman" w:cs="Times New Roman"/>
          <w:sz w:val="20"/>
          <w:szCs w:val="20"/>
          <w:lang w:eastAsia="pl-PL"/>
        </w:rPr>
        <w:t>. Brak podziału niniejszego zamówienia na części nie narusza zasady zachowania uczciwej konkurencji.</w:t>
      </w:r>
    </w:p>
    <w:p w14:paraId="57623953" w14:textId="38EEAB88" w:rsidR="00077803" w:rsidRPr="00FF2723" w:rsidRDefault="00077803" w:rsidP="00D173E8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Zamawiający określa następujące wymagania odnośnie zatrudnienia przez Wykonawcę lub Podwykonawcę osób wykonujących wskazane przez Zamawiającego czynności w zakresie realizacji zamówienia na podstawie umowy o pracę zgodnie z § 9 Wzoru umowy:</w:t>
      </w:r>
    </w:p>
    <w:p w14:paraId="5EEA1FB9" w14:textId="0795B161" w:rsidR="00077803" w:rsidRPr="00FF2723" w:rsidRDefault="00077803" w:rsidP="00FF272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1. Zamawiający określa następujące wymagania dotyczące zatrudniania przez Wykonawcę lub podwykonawcę na podstawie umowy o pracę osób wykonujących wskazane przez Zamawiającego czynności, w zakresie realizacji zamówienia, polegających na wykonywaniu pracy w sposób określony w art. 22 § 1 ustawy z dnia 26 czerwca 1974r. Kodeks Pracy (</w:t>
      </w:r>
      <w:proofErr w:type="spellStart"/>
      <w:r w:rsidRPr="00FF2723"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FF2723">
        <w:rPr>
          <w:rFonts w:ascii="Times New Roman" w:hAnsi="Times New Roman" w:cs="Times New Roman"/>
          <w:sz w:val="20"/>
          <w:szCs w:val="20"/>
          <w:lang w:eastAsia="pl-PL"/>
        </w:rPr>
        <w:t xml:space="preserve">. Dz.U. z </w:t>
      </w:r>
      <w:r w:rsidR="00FF2723">
        <w:rPr>
          <w:rFonts w:ascii="Times New Roman" w:hAnsi="Times New Roman" w:cs="Times New Roman"/>
          <w:sz w:val="20"/>
          <w:szCs w:val="20"/>
          <w:lang w:eastAsia="pl-PL"/>
        </w:rPr>
        <w:t xml:space="preserve">2019 r. poz. 1040 z </w:t>
      </w:r>
      <w:proofErr w:type="spellStart"/>
      <w:r w:rsidR="00FF2723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FF2723">
        <w:rPr>
          <w:rFonts w:ascii="Times New Roman" w:hAnsi="Times New Roman" w:cs="Times New Roman"/>
          <w:sz w:val="20"/>
          <w:szCs w:val="20"/>
          <w:lang w:eastAsia="pl-PL"/>
        </w:rPr>
        <w:t>. zm.):</w:t>
      </w:r>
    </w:p>
    <w:p w14:paraId="56CFEC60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a) rodzaj czynności niezbędnych do realizacji zamówienia, które dotyczą wymagania zatrudnienia na podstawie umowy o pracę przez Wykonawcę lub podwykonawcę, osób wykonujących czynności w trakcie realizacji zamówienia:</w:t>
      </w:r>
    </w:p>
    <w:p w14:paraId="01ABF57F" w14:textId="7C2338CD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Zgodnie wymaga zatrudnienia na podstawie umowy o pracę osób wykonujących czynności w zakresie realizacji zamówienia polegających na przygotowanie materiału do druku, obsłudze maszyn drukarskich, prac introligatorskich (oprawa książek), pakowaniu i wysyłce książek. </w:t>
      </w:r>
    </w:p>
    <w:p w14:paraId="3CF5BBB7" w14:textId="2FECEE3C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b) sposób dokumentowani</w:t>
      </w:r>
      <w:r w:rsidR="00FF2723">
        <w:rPr>
          <w:rFonts w:ascii="Times New Roman" w:hAnsi="Times New Roman" w:cs="Times New Roman"/>
          <w:sz w:val="20"/>
          <w:szCs w:val="20"/>
          <w:lang w:eastAsia="pl-PL"/>
        </w:rPr>
        <w:t>a zatrudnienia osób:</w:t>
      </w:r>
    </w:p>
    <w:p w14:paraId="3A2F2643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- Wykonawca przedłoży Zamawiającemu wykaz osób wykonujących w/w czynności zatrudnionych, na podstawie umowy o pracę, zarówno przez Wykonawcę jak i podwykonawców. Wykaz zostanie przedłożony w dniu zawarcia umowy, w przypadku wystąpienia zmian dot. zatrudnienia osób wykonujących czynności wskazane przez Zamawiającego, Wykonawca ma obowiązek w terminie 5 dni roboczych od ich zaistnienia zgłosić na piśmie zmianę Zamawiającemu, pod rygorem naliczenia kary umownej o której mowa w ust. 2 lit. a – b);</w:t>
      </w:r>
    </w:p>
    <w:p w14:paraId="3DDBAD75" w14:textId="0707C0CF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c) uprawnienia Zamawiającego w zakresie kontroli spełnienia przez Wykonawcę wymagań oraz sankcji z tytułu niespełnienia tych wymagań:</w:t>
      </w:r>
    </w:p>
    <w:p w14:paraId="2F9A4888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- w okresie realizacji zamówienia Zamawiający ma prawo weryfikować, czy wskazane osoby przebywają zgodnie z przedstawionym Zamawiającemu wykazem osób,</w:t>
      </w:r>
    </w:p>
    <w:p w14:paraId="4CDD59E1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-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lit. a) czynności w trakcie realizacji zamówienia:</w:t>
      </w:r>
    </w:p>
    <w:p w14:paraId="62CDE9B9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etatu, zakresu obowiązków pracownika oraz podpis osoby uprawnionej do złożenia oświadczenia w imieniu wykonawcy lub podwykonawcy;</w:t>
      </w:r>
    </w:p>
    <w:p w14:paraId="108C4802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F2723">
        <w:rPr>
          <w:rFonts w:ascii="Times New Roman" w:hAnsi="Times New Roman" w:cs="Times New Roman"/>
          <w:sz w:val="20"/>
          <w:szCs w:val="20"/>
          <w:lang w:eastAsia="pl-PL"/>
        </w:rPr>
        <w:t>Dz.Urz.UE.L</w:t>
      </w:r>
      <w:proofErr w:type="spellEnd"/>
      <w:r w:rsidRPr="00FF2723">
        <w:rPr>
          <w:rFonts w:ascii="Times New Roman" w:hAnsi="Times New Roman" w:cs="Times New Roman"/>
          <w:sz w:val="20"/>
          <w:szCs w:val="20"/>
          <w:lang w:eastAsia="pl-PL"/>
        </w:rPr>
        <w:t xml:space="preserve"> Nr 119, str. 1) oraz zgodnie z przepisami Ustawy o ochronie danych osobowych z dnia 10 maja 2018 r. (Dz.U. z 2018 r. poz. 1000 z </w:t>
      </w:r>
      <w:proofErr w:type="spellStart"/>
      <w:r w:rsidRPr="00FF2723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F2723">
        <w:rPr>
          <w:rFonts w:ascii="Times New Roman" w:hAnsi="Times New Roman" w:cs="Times New Roman"/>
          <w:sz w:val="20"/>
          <w:szCs w:val="20"/>
          <w:lang w:eastAsia="pl-PL"/>
        </w:rPr>
        <w:t xml:space="preserve">. zm.), (tj. w szczególności bez adresów, nr PESEL pracowników, kwoty wynagrodzenia). Imię i nazwisko pracownika nie podlega </w:t>
      </w:r>
      <w:proofErr w:type="spellStart"/>
      <w:r w:rsidRPr="00FF2723">
        <w:rPr>
          <w:rFonts w:ascii="Times New Roman" w:hAnsi="Times New Roman" w:cs="Times New Roman"/>
          <w:sz w:val="20"/>
          <w:szCs w:val="20"/>
          <w:lang w:eastAsia="pl-PL"/>
        </w:rPr>
        <w:t>anonimizacji</w:t>
      </w:r>
      <w:proofErr w:type="spellEnd"/>
      <w:r w:rsidRPr="00FF2723">
        <w:rPr>
          <w:rFonts w:ascii="Times New Roman" w:hAnsi="Times New Roman" w:cs="Times New Roman"/>
          <w:sz w:val="20"/>
          <w:szCs w:val="20"/>
          <w:lang w:eastAsia="pl-PL"/>
        </w:rPr>
        <w:t>. Informacje takie jak: data zawarcia umowy, rodzaj umowy o pracę, zakres obowiązków pracownika i wymiar etatu powinny być możliwe do zidentyfikowania;</w:t>
      </w:r>
    </w:p>
    <w:p w14:paraId="70B33A7B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 xml:space="preserve">- zaświadczenie właściwego oddziału ZUS, potwierdzające opłacanie przez wykonawcę lub podwykonawcę składek na ubezpieczenia społeczne i zdrowotne z tytułu zatrudnienia na podstawie umów o pracę za ostatni okres </w:t>
      </w:r>
      <w:r w:rsidRPr="00FF272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rozliczeniowy;</w:t>
      </w:r>
    </w:p>
    <w:p w14:paraId="26D78502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F2723">
        <w:rPr>
          <w:rFonts w:ascii="Times New Roman" w:hAnsi="Times New Roman" w:cs="Times New Roman"/>
          <w:sz w:val="20"/>
          <w:szCs w:val="20"/>
          <w:lang w:eastAsia="pl-PL"/>
        </w:rPr>
        <w:t>Dz.Urz.UE.L</w:t>
      </w:r>
      <w:proofErr w:type="spellEnd"/>
      <w:r w:rsidRPr="00FF2723">
        <w:rPr>
          <w:rFonts w:ascii="Times New Roman" w:hAnsi="Times New Roman" w:cs="Times New Roman"/>
          <w:sz w:val="20"/>
          <w:szCs w:val="20"/>
          <w:lang w:eastAsia="pl-PL"/>
        </w:rPr>
        <w:t xml:space="preserve"> Nr 119, str. 1) oraz zgodnie z przepisami Ustawy o ochronie danych osobowych z dnia 10 maja 2018 r. (Dz.U. z 2019 r. poz. 1781). Imię i nazwisko pracownika nie podlega </w:t>
      </w:r>
      <w:proofErr w:type="spellStart"/>
      <w:r w:rsidRPr="00FF2723">
        <w:rPr>
          <w:rFonts w:ascii="Times New Roman" w:hAnsi="Times New Roman" w:cs="Times New Roman"/>
          <w:sz w:val="20"/>
          <w:szCs w:val="20"/>
          <w:lang w:eastAsia="pl-PL"/>
        </w:rPr>
        <w:t>anonimizacji</w:t>
      </w:r>
      <w:proofErr w:type="spellEnd"/>
      <w:r w:rsidRPr="00FF272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35166F2D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2. Wykonawca zapłaci Zamawiającemu karę umowną w przypadku:</w:t>
      </w:r>
    </w:p>
    <w:p w14:paraId="38B3D5D5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a) opóźnienia w przedłożeniu Zamawiającemu wykazu osób, o którym mowa w ust. 1 lit. b) w wysokości 0,1 % wynagrodzenia brutto, o którym mowa w § 6 ust. 1 za każdy dzień opóźnienia, ale nie więcej niż 5%,</w:t>
      </w:r>
    </w:p>
    <w:p w14:paraId="661F26F7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b) nieprzekazania Zamawiającemu informacji o zaistnieniu zmiany w wykazie osób, o którym mowa w ust. 1 lit. b) w wysokości 500 zł za każdy stwierdzony przypadek,</w:t>
      </w:r>
    </w:p>
    <w:p w14:paraId="5426C2B9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c) stwierdzenia niezgodności stanu faktycznego dotyczącego osób wykonujących czynności, o których mowa w ust. 1 lit. a) z przedłożonym wykazem osób, w wysokości 500 zł za każdy stwierdzony przypadek,</w:t>
      </w:r>
    </w:p>
    <w:p w14:paraId="7D6B31D8" w14:textId="77777777" w:rsidR="00077803" w:rsidRPr="00FF2723" w:rsidRDefault="00077803" w:rsidP="00077803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2723">
        <w:rPr>
          <w:rFonts w:ascii="Times New Roman" w:hAnsi="Times New Roman" w:cs="Times New Roman"/>
          <w:sz w:val="20"/>
          <w:szCs w:val="20"/>
          <w:lang w:eastAsia="pl-PL"/>
        </w:rPr>
        <w:t>d) stwierdzenia wykonywania czynności, o których mowa w ust. 1 lit. a) przez osobę niezatrudnioną na umowę o pracę, w wysokości 2000 zł za każdy stwierdzony przypadek.</w:t>
      </w:r>
    </w:p>
    <w:p w14:paraId="23883A53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3235EE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ROZDZIAŁ 4. TERMIN WYKONANIA ZAMÓWIENIA</w:t>
      </w:r>
    </w:p>
    <w:p w14:paraId="6D4BB2A4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caps/>
          <w:kern w:val="2"/>
          <w:sz w:val="20"/>
          <w:szCs w:val="20"/>
          <w:lang w:val="x-none" w:eastAsia="zh-CN"/>
        </w:rPr>
      </w:pPr>
    </w:p>
    <w:p w14:paraId="55231C98" w14:textId="77777777" w:rsidR="00FF2723" w:rsidRPr="00FF2723" w:rsidRDefault="00FF2723" w:rsidP="00FF2723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FF2723">
        <w:rPr>
          <w:rFonts w:ascii="Times New Roman" w:hAnsi="Times New Roman" w:cs="Times New Roman"/>
          <w:sz w:val="20"/>
          <w:szCs w:val="20"/>
          <w:lang w:eastAsia="zh-CN"/>
        </w:rPr>
        <w:t xml:space="preserve">Termin wykonania przedmiotu zamówienia w niniejszym postępowaniu </w:t>
      </w:r>
      <w:r w:rsidRPr="00FF2723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wynosi </w:t>
      </w:r>
      <w:r w:rsidRPr="00FF2723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12 miesięcy od dnia podpisania umowy. </w:t>
      </w:r>
      <w:r w:rsidRPr="00FF2723">
        <w:rPr>
          <w:rFonts w:ascii="Times New Roman" w:hAnsi="Times New Roman" w:cs="Times New Roman"/>
          <w:sz w:val="20"/>
          <w:szCs w:val="20"/>
        </w:rPr>
        <w:t>Termin ulega skróceniu w razie wyczerpania 100% wartości przedmiotu zamówienia lub złożeniu przez Zamawiającego pisemnej deklaracji o niekorzystaniu z pozostałej wartości umowy po wykorzystaniu co najmniej wartości 50%. W takim przypadku umowa wygasa z dniem wyczerpania 100% wartości przedmiotu zamówienia lub z dniem wysłania pisemnej deklaracji o rezygnacji z pozostałej wartości umowy (ponad 50%) Wykonawcy pisemnie lub elektronicznie. Termin umowy może ulec przedłużeniu w przypadku, gdy do upływu terminu jej obowiązywania nie zostanie wyczerpane 90% wartości umowy przez Zamawiającego, bądź też istnieje zapotrzebowanie na realizację 100% wartości umowy, a upłynął 12-miesięczny termin na wykonanie umowy. Termin może zostać wydłużony nie więcej niż na okres dodatkowych 3 miesięcy.</w:t>
      </w:r>
    </w:p>
    <w:p w14:paraId="3F0CE14A" w14:textId="77777777" w:rsidR="00FF2723" w:rsidRPr="00FF2723" w:rsidRDefault="00FF2723" w:rsidP="00FF2723">
      <w:pPr>
        <w:spacing w:line="276" w:lineRule="auto"/>
        <w:ind w:left="284" w:firstLine="424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FF2723">
        <w:rPr>
          <w:rFonts w:ascii="Times New Roman" w:hAnsi="Times New Roman" w:cs="Times New Roman"/>
          <w:sz w:val="20"/>
          <w:szCs w:val="20"/>
        </w:rPr>
        <w:t>Wykonawca zobowiązuje się do wykonania zamówienia według każdorazowego zapotrzebowania Zamawiającego w terminie wynoszącym określoną liczbę dni roboczych wskazanych w ofercie Wykonawcy.</w:t>
      </w:r>
      <w:r w:rsidRPr="00FF2723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F2723">
        <w:rPr>
          <w:rFonts w:ascii="Times New Roman" w:hAnsi="Times New Roman" w:cs="Times New Roman"/>
          <w:sz w:val="20"/>
          <w:szCs w:val="20"/>
          <w:lang w:eastAsia="zh-CN"/>
        </w:rPr>
        <w:t xml:space="preserve">Termin </w:t>
      </w:r>
      <w:r w:rsidRPr="00FF2723">
        <w:rPr>
          <w:rFonts w:ascii="Times New Roman" w:hAnsi="Times New Roman" w:cs="Times New Roman"/>
          <w:bCs/>
          <w:sz w:val="20"/>
          <w:szCs w:val="20"/>
        </w:rPr>
        <w:t>ten stanowi jedno z kryteriów oceny ofert i jego ostateczna długość będzie uzależniona od terminu wskazanego w formularzu „Oferta Wykonawcy”.</w:t>
      </w:r>
    </w:p>
    <w:p w14:paraId="4FCF15A6" w14:textId="606C2492" w:rsidR="005555D6" w:rsidRPr="00FE373E" w:rsidRDefault="005555D6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FACDAD" w14:textId="15A7575C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E373E">
        <w:rPr>
          <w:rFonts w:ascii="Times New Roman" w:eastAsia="Times New Roman" w:hAnsi="Times New Roman" w:cs="Times New Roman"/>
          <w:b/>
          <w:lang w:eastAsia="pl-PL"/>
        </w:rPr>
        <w:t>ROZDZIAŁ 5. WARUNKI UDZIAŁU W POSTĘPOWANIU</w:t>
      </w:r>
    </w:p>
    <w:p w14:paraId="74B130D9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F56794" w14:textId="77777777" w:rsidR="004D336E" w:rsidRPr="00FE373E" w:rsidRDefault="004D336E" w:rsidP="00D173E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contextualSpacing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0" w:name="_Ref61604714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</w:p>
    <w:p w14:paraId="48935F33" w14:textId="77777777" w:rsidR="004D336E" w:rsidRPr="00FE373E" w:rsidRDefault="004D336E" w:rsidP="00E50A8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E373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zdolności do występowania w obrocie gospodarczym</w:t>
      </w:r>
    </w:p>
    <w:p w14:paraId="58B7F77A" w14:textId="77777777" w:rsidR="004D336E" w:rsidRPr="00FE373E" w:rsidRDefault="004D336E" w:rsidP="004D336E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249DD5E5" w14:textId="77777777" w:rsidR="004D336E" w:rsidRPr="00FE373E" w:rsidRDefault="004D336E" w:rsidP="00E50A8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14:paraId="56236C1C" w14:textId="77777777" w:rsidR="004D336E" w:rsidRPr="00FE373E" w:rsidRDefault="004D336E" w:rsidP="004D336E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1" w:name="_Hlk76547219"/>
      <w:bookmarkStart w:id="2" w:name="_Hlk76547252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  <w:bookmarkEnd w:id="1"/>
    </w:p>
    <w:p w14:paraId="27F757AC" w14:textId="77777777" w:rsidR="004D336E" w:rsidRPr="00FE373E" w:rsidRDefault="004D336E" w:rsidP="00E50A8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bookmarkStart w:id="3" w:name="_Ref61449082"/>
      <w:bookmarkEnd w:id="2"/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14:paraId="082CA66B" w14:textId="77777777" w:rsidR="005E5395" w:rsidRPr="005E5395" w:rsidRDefault="005E5395" w:rsidP="005E5395">
      <w:pPr>
        <w:widowControl/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5E5395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 xml:space="preserve">     Zamawiający nie określa warunku udziału w postępowaniu</w:t>
      </w:r>
    </w:p>
    <w:p w14:paraId="7E0A7609" w14:textId="0E263EEC" w:rsidR="004D336E" w:rsidRPr="004670B0" w:rsidRDefault="004D336E" w:rsidP="00E50A8B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hanging="11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zdolności technicznej lub zawodowej:</w:t>
      </w:r>
    </w:p>
    <w:p w14:paraId="5A915A7F" w14:textId="1F2BE3C8" w:rsidR="00FF2723" w:rsidRPr="00FE373E" w:rsidRDefault="00FF2723" w:rsidP="00FF2723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6C48AC6A" w14:textId="0B551849" w:rsidR="004670B0" w:rsidRPr="004C3F2A" w:rsidRDefault="004670B0" w:rsidP="004C3F2A">
      <w:pPr>
        <w:widowControl/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</w:p>
    <w:p w14:paraId="1B923A88" w14:textId="77777777" w:rsidR="004C3F2A" w:rsidRPr="004C3F2A" w:rsidRDefault="004C3F2A" w:rsidP="004C3F2A">
      <w:pPr>
        <w:pStyle w:val="Akapitzlist"/>
        <w:tabs>
          <w:tab w:val="left" w:pos="0"/>
        </w:tabs>
        <w:spacing w:line="276" w:lineRule="auto"/>
        <w:ind w:left="720" w:firstLine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</w:pPr>
    </w:p>
    <w:bookmarkEnd w:id="0"/>
    <w:p w14:paraId="2095C604" w14:textId="35D282D3" w:rsidR="004D336E" w:rsidRPr="00BA3BB5" w:rsidRDefault="000D7249" w:rsidP="00D173E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BA3BB5">
        <w:rPr>
          <w:rFonts w:ascii="Times New Roman" w:hAnsi="Times New Roman" w:cs="Times New Roman"/>
          <w:color w:val="000000"/>
          <w:kern w:val="144"/>
          <w:sz w:val="20"/>
          <w:szCs w:val="20"/>
        </w:rPr>
        <w:lastRenderedPageBreak/>
        <w:t>Wykonawcy wspólnie ubiegający się o udzielenie niniejszego zamówienia maja obowiązek ustanowić Pełnomocnika do reprezentowania ich w niniejszym postępowaniu albo reprezentowania ich w postepowaniu i zawarcia umowy w sprawie zamówienia publicznego. Pełnomocnictwo powinno zawierać w szczególności: jednoznaczne określenie postępowania, do którego się odnosi, precyzować zakres umocowania, wymieniać wszystkich Wykonawców, którzy wspólnie ubiegają się o udzielenie zamówienia, podpis każdego z Wykonawców. W przypadku braku podpisu na pełnomocnictwie któregoś z Wykonawców, powinno zostać wystawione niezależne pełnomocnictwo indywidualnie dla Pełnomocnika – Lidera (nie jest wymagany podpis Pełnomocnika – Lidera na dokumencie pełnomocnictwa). Wszelka korespondencja prowadzona będzie wyłącznie z Pełnomocnikiem.</w:t>
      </w:r>
    </w:p>
    <w:p w14:paraId="24AD0AB5" w14:textId="11C3EA22" w:rsidR="004D336E" w:rsidRPr="00FE373E" w:rsidRDefault="000D7249" w:rsidP="00D173E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hAnsi="Times New Roman" w:cs="Times New Roman"/>
          <w:color w:val="000000"/>
          <w:kern w:val="144"/>
          <w:sz w:val="20"/>
          <w:szCs w:val="20"/>
        </w:rPr>
        <w:t>W przypadku Wykonawców ubiegających się wspólnie o udzielenie zamówienia, żaden z nich</w:t>
      </w:r>
      <w:r w:rsidR="00FF2723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nie może podlegać wykluczeniu.</w:t>
      </w:r>
    </w:p>
    <w:p w14:paraId="078DEE07" w14:textId="77777777" w:rsidR="004D336E" w:rsidRPr="00FE373E" w:rsidRDefault="000D7249" w:rsidP="00D173E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 może powierzyć wykonanie części zamówienia podwykonawcy (podwykonawcom).</w:t>
      </w:r>
    </w:p>
    <w:p w14:paraId="51459F05" w14:textId="77777777" w:rsidR="004D336E" w:rsidRPr="00FE373E" w:rsidRDefault="000D7249" w:rsidP="00D173E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hAnsi="Times New Roman" w:cs="Times New Roman"/>
          <w:color w:val="000000"/>
          <w:kern w:val="144"/>
          <w:sz w:val="20"/>
          <w:szCs w:val="20"/>
        </w:rPr>
        <w:t>Zamawiający nie zastrzega obowiązku osobistego wykonania przez Wykonawcę kluczowych części zamówienia.</w:t>
      </w:r>
    </w:p>
    <w:p w14:paraId="05258A9C" w14:textId="3D9EE65A" w:rsidR="000D7249" w:rsidRPr="00FE373E" w:rsidRDefault="000D7249" w:rsidP="00D173E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hAnsi="Times New Roman" w:cs="Times New Roman"/>
          <w:color w:val="000000"/>
          <w:kern w:val="144"/>
          <w:sz w:val="20"/>
          <w:szCs w:val="20"/>
        </w:rPr>
        <w:t>Zamawiający wymaga, aby w przypadku powierzenia części zamówienia podwykonawcom, Wykonawca wskazał w ofercie część zamówienia, których wykonanie zamierza powierzyć podwykonawcom oraz podał</w:t>
      </w:r>
      <w:r w:rsidR="004C3F2A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(o </w:t>
      </w:r>
      <w:r w:rsidRPr="00FE373E">
        <w:rPr>
          <w:rFonts w:ascii="Times New Roman" w:hAnsi="Times New Roman" w:cs="Times New Roman"/>
          <w:color w:val="000000"/>
          <w:kern w:val="144"/>
          <w:sz w:val="20"/>
          <w:szCs w:val="20"/>
        </w:rPr>
        <w:t>ile są mu wiadome na tym etapie) nazwy (firmy) tych podwykonawców.</w:t>
      </w:r>
    </w:p>
    <w:p w14:paraId="3D79C429" w14:textId="7F7BA385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673057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FE373E">
        <w:rPr>
          <w:rFonts w:ascii="Times New Roman" w:eastAsia="Times New Roman" w:hAnsi="Times New Roman" w:cs="Times New Roman"/>
          <w:b/>
          <w:lang w:eastAsia="zh-CN"/>
        </w:rPr>
        <w:t xml:space="preserve">ROZDZIAŁ 6. </w:t>
      </w: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 xml:space="preserve"> Z POSTĘPOWANIA</w:t>
      </w:r>
    </w:p>
    <w:p w14:paraId="28B62C1C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lang w:eastAsia="zh-CN"/>
        </w:rPr>
      </w:pPr>
    </w:p>
    <w:p w14:paraId="6FC6F1FB" w14:textId="77777777" w:rsidR="00A04FFB" w:rsidRPr="00FE373E" w:rsidRDefault="00A04FFB" w:rsidP="00E50A8B">
      <w:pPr>
        <w:widowControl/>
        <w:numPr>
          <w:ilvl w:val="3"/>
          <w:numId w:val="3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:</w:t>
      </w:r>
    </w:p>
    <w:p w14:paraId="3E3E12C9" w14:textId="77777777" w:rsidR="00A04FFB" w:rsidRPr="00FE373E" w:rsidRDefault="00A04FFB" w:rsidP="00E50A8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14:paraId="6E63725F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827A00B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2333B7D0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14:paraId="121F7D1C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D0F46C7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2E1B358F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E26CB0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5D708F8D" w14:textId="77777777" w:rsidR="00A04FFB" w:rsidRPr="00FE373E" w:rsidRDefault="00A04FFB" w:rsidP="00E50A8B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23FF87A" w14:textId="77777777" w:rsidR="00A04FFB" w:rsidRPr="00FE373E" w:rsidRDefault="00A04FFB" w:rsidP="00A04FFB">
      <w:pPr>
        <w:shd w:val="clear" w:color="auto" w:fill="FFFFFF"/>
        <w:adjustRightInd w:val="0"/>
        <w:spacing w:line="276" w:lineRule="auto"/>
        <w:ind w:left="1418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B2C3B82" w14:textId="77777777" w:rsidR="00A04FFB" w:rsidRPr="00FE373E" w:rsidRDefault="00A04FFB" w:rsidP="00E50A8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3C63D" w14:textId="77777777" w:rsidR="00A04FFB" w:rsidRPr="00FE373E" w:rsidRDefault="00A04FFB" w:rsidP="00E50A8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lastRenderedPageBreak/>
        <w:t>ubezpieczenie społeczne lub zdrowotne wraz z odsetkami lub grzywnami lub zawarł wiążące porozumienie w sprawie spłaty tych należności;</w:t>
      </w:r>
    </w:p>
    <w:p w14:paraId="5508EE19" w14:textId="77777777" w:rsidR="00A04FFB" w:rsidRPr="00FE373E" w:rsidRDefault="00A04FFB" w:rsidP="00E50A8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52A30A0D" w14:textId="77777777" w:rsidR="00A04FFB" w:rsidRPr="00FE373E" w:rsidRDefault="00A04FFB" w:rsidP="00E50A8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53C56DD0" w14:textId="77777777" w:rsidR="00A04FFB" w:rsidRPr="00FE373E" w:rsidRDefault="00A04FFB" w:rsidP="00E50A8B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8129D47" w14:textId="77777777" w:rsidR="00A04FFB" w:rsidRPr="00FE373E" w:rsidRDefault="00A04FFB" w:rsidP="00E50A8B">
      <w:pPr>
        <w:widowControl/>
        <w:numPr>
          <w:ilvl w:val="3"/>
          <w:numId w:val="3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 xml:space="preserve">art. 109 ust. 1 pkt 4 ustawy </w:t>
      </w:r>
      <w:proofErr w:type="spellStart"/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:</w:t>
      </w:r>
    </w:p>
    <w:p w14:paraId="5D288907" w14:textId="77777777" w:rsidR="00A04FFB" w:rsidRPr="00FE373E" w:rsidRDefault="00A04FFB" w:rsidP="00A04FFB">
      <w:pPr>
        <w:shd w:val="clear" w:color="auto" w:fill="FFFFFF"/>
        <w:adjustRightInd w:val="0"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1DC262" w14:textId="77777777" w:rsidR="00A04FFB" w:rsidRPr="00FE373E" w:rsidRDefault="00A04FFB" w:rsidP="00A04FFB">
      <w:pPr>
        <w:shd w:val="clear" w:color="auto" w:fill="FFFFFF"/>
        <w:tabs>
          <w:tab w:val="left" w:pos="284"/>
        </w:tabs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3.  Wykluczenie Wykonawcy następuje zgodnie z art. 111 ustawy </w:t>
      </w:r>
      <w:proofErr w:type="spellStart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.</w:t>
      </w:r>
    </w:p>
    <w:p w14:paraId="4BB71892" w14:textId="77777777" w:rsidR="00A04FFB" w:rsidRPr="00FE373E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5F332A3" w14:textId="65AF99ED" w:rsidR="00A04FFB" w:rsidRPr="00FE373E" w:rsidRDefault="00A04FFB" w:rsidP="00F75D63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lang w:eastAsia="zh-CN"/>
        </w:rPr>
        <w:t xml:space="preserve">ROZDZIAŁ 7. </w:t>
      </w: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</w:t>
      </w:r>
      <w:r w:rsidR="00F75D63" w:rsidRPr="00FE373E">
        <w:rPr>
          <w:rFonts w:ascii="Times New Roman" w:eastAsia="Times New Roman" w:hAnsi="Times New Roman" w:cs="Times New Roman"/>
          <w:b/>
          <w:bCs/>
          <w:lang w:eastAsia="zh-CN"/>
        </w:rPr>
        <w:t>IA (PODMIOTOWE ŚRODKI DOWODOWE)</w:t>
      </w:r>
    </w:p>
    <w:p w14:paraId="516FED40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Oświadczenie składane wraz z ofertą przez Wykonawcę: </w:t>
      </w:r>
    </w:p>
    <w:p w14:paraId="4DED84FE" w14:textId="77777777" w:rsidR="007D5532" w:rsidRPr="007D5532" w:rsidRDefault="007D5532" w:rsidP="007D5532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</w:t>
      </w:r>
      <w:r w:rsidRPr="007D5532">
        <w:rPr>
          <w:rFonts w:ascii="Times New Roman" w:eastAsia="Calibri" w:hAnsi="Times New Roman" w:cs="Times New Roman"/>
          <w:b/>
          <w:bCs/>
          <w:sz w:val="20"/>
          <w:szCs w:val="20"/>
        </w:rPr>
        <w:t>aktualne na dzień składania ofert oświadczenie o niepodleganiu wykluczeniu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 na podstawie art. 108 ust. 1 oraz 109 ust. 1 pkt 4 ustawy </w:t>
      </w:r>
      <w:r w:rsidRPr="007D5532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Pr="007D5532">
        <w:rPr>
          <w:rFonts w:ascii="Times New Roman" w:eastAsia="Calibri" w:hAnsi="Times New Roman" w:cs="Times New Roman"/>
          <w:i/>
          <w:sz w:val="20"/>
          <w:szCs w:val="20"/>
        </w:rPr>
        <w:t>w formie elektronicznej lub w postaci elektronicznej opatrzonej podpisem zaufanym lub podpisem osobistym)</w:t>
      </w:r>
      <w:r w:rsidRPr="007D5532">
        <w:rPr>
          <w:rFonts w:ascii="Times New Roman" w:eastAsia="Calibri" w:hAnsi="Times New Roman" w:cs="Times New Roman"/>
          <w:bCs/>
          <w:i/>
          <w:sz w:val="20"/>
          <w:szCs w:val="20"/>
        </w:rPr>
        <w:t>,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 według wzoru stanowiącego </w:t>
      </w:r>
      <w:r w:rsidRPr="007D5532">
        <w:rPr>
          <w:rFonts w:ascii="Times New Roman" w:eastAsia="Calibri" w:hAnsi="Times New Roman" w:cs="Times New Roman"/>
          <w:b/>
          <w:sz w:val="20"/>
          <w:szCs w:val="20"/>
        </w:rPr>
        <w:t>załącznik nr 3 do SWZ;</w:t>
      </w:r>
    </w:p>
    <w:p w14:paraId="2C13EED3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sz w:val="20"/>
          <w:szCs w:val="20"/>
        </w:rPr>
        <w:t>Informacje zawarte w oświadczeniu, o którym mowa w pkt 1 stanowią wstępne potwierdzenie, że    Wykonawca nie podlega wykluczeniu.</w:t>
      </w:r>
    </w:p>
    <w:p w14:paraId="13BDD35F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14:paraId="74629842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05781763" w14:textId="77777777" w:rsidR="007D5532" w:rsidRPr="007D5532" w:rsidRDefault="007D5532" w:rsidP="007D5532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7D5532">
        <w:rPr>
          <w:rFonts w:ascii="Times New Roman" w:eastAsia="Calibri" w:hAnsi="Times New Roman" w:cs="Times New Roman"/>
          <w:b/>
          <w:bCs/>
          <w:sz w:val="20"/>
          <w:szCs w:val="20"/>
        </w:rPr>
        <w:t>oświadczenie wykonawcy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D5532">
        <w:rPr>
          <w:rFonts w:ascii="Times New Roman" w:eastAsia="Calibri" w:hAnsi="Times New Roman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7D5532">
        <w:rPr>
          <w:rFonts w:ascii="Times New Roman" w:eastAsia="Calibri" w:hAnsi="Times New Roman" w:cs="Times New Roman"/>
          <w:b/>
          <w:bCs/>
          <w:sz w:val="20"/>
          <w:szCs w:val="20"/>
        </w:rPr>
        <w:t>Załącznika nr 5 do SWZ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6B25EABB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14:paraId="28AB09DC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44A61590" w14:textId="77777777" w:rsidR="007D5532" w:rsidRPr="007D5532" w:rsidRDefault="007D5532" w:rsidP="00D173E8">
      <w:pPr>
        <w:pStyle w:val="Akapitzlist"/>
        <w:widowControl/>
        <w:numPr>
          <w:ilvl w:val="6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D553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D</w:t>
      </w:r>
      <w:r w:rsidRPr="007D5532">
        <w:rPr>
          <w:rFonts w:ascii="Times New Roman" w:eastAsia="Calibri" w:hAnsi="Times New Roman" w:cs="Times New Roman"/>
          <w:b/>
          <w:bCs/>
          <w:sz w:val="20"/>
          <w:szCs w:val="20"/>
        </w:rPr>
        <w:t>okumenty wymagane w przypadku składania oferty wspólnej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7D55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>przez kilku przedsiębiorców (konsorcjum) lub przez spółkę cywilną:</w:t>
      </w:r>
    </w:p>
    <w:p w14:paraId="32960A95" w14:textId="77777777" w:rsidR="007D5532" w:rsidRPr="007D5532" w:rsidRDefault="007D5532" w:rsidP="007D5532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532">
        <w:rPr>
          <w:rFonts w:ascii="Times New Roman" w:eastAsia="Calibri" w:hAnsi="Times New Roman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4120C4BB" w14:textId="77777777" w:rsidR="007D5532" w:rsidRPr="007D5532" w:rsidRDefault="007D5532" w:rsidP="007D5532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532">
        <w:rPr>
          <w:rFonts w:ascii="Times New Roman" w:eastAsia="Calibri" w:hAnsi="Times New Roman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7D5532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Pr="007D5532">
        <w:rPr>
          <w:rFonts w:ascii="Times New Roman" w:eastAsia="Calibri" w:hAnsi="Times New Roman" w:cs="Times New Roman"/>
          <w:i/>
          <w:sz w:val="20"/>
          <w:szCs w:val="20"/>
        </w:rPr>
        <w:t>w formie elektronicznej lub w postaci elektronicznej opatrzonej podpisem zaufanym lub podpisem osobistym)</w:t>
      </w:r>
      <w:r w:rsidRPr="007D553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  <w:r w:rsidRPr="007D553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2128022B" w14:textId="77777777" w:rsidR="007D5532" w:rsidRPr="007D5532" w:rsidRDefault="007D5532" w:rsidP="007D5532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532">
        <w:rPr>
          <w:rFonts w:ascii="Times New Roman" w:eastAsia="Calibri" w:hAnsi="Times New Roman" w:cs="Times New Roman"/>
          <w:sz w:val="20"/>
          <w:szCs w:val="20"/>
        </w:rPr>
        <w:t xml:space="preserve">Poza oświadczeniem i dokumentem wymienionym w </w:t>
      </w:r>
      <w:proofErr w:type="spellStart"/>
      <w:r w:rsidRPr="007D5532">
        <w:rPr>
          <w:rFonts w:ascii="Times New Roman" w:eastAsia="Calibri" w:hAnsi="Times New Roman" w:cs="Times New Roman"/>
          <w:sz w:val="20"/>
          <w:szCs w:val="20"/>
        </w:rPr>
        <w:t>ppkt</w:t>
      </w:r>
      <w:proofErr w:type="spellEnd"/>
      <w:r w:rsidRPr="007D5532">
        <w:rPr>
          <w:rFonts w:ascii="Times New Roman" w:eastAsia="Calibri" w:hAnsi="Times New Roman" w:cs="Times New Roman"/>
          <w:sz w:val="20"/>
          <w:szCs w:val="20"/>
        </w:rPr>
        <w:t xml:space="preserve">. 1) i 2) Wykonawcy wspólnie ubiegający się o udzielenie zamówienia winni załączyć </w:t>
      </w:r>
      <w:r w:rsidRPr="007D5532">
        <w:rPr>
          <w:rFonts w:ascii="Times New Roman" w:eastAsia="Calibri" w:hAnsi="Times New Roman" w:cs="Times New Roman"/>
          <w:b/>
          <w:sz w:val="20"/>
          <w:szCs w:val="20"/>
        </w:rPr>
        <w:t xml:space="preserve">do oferty </w:t>
      </w:r>
      <w:r w:rsidRPr="007D5532">
        <w:rPr>
          <w:rFonts w:ascii="Times New Roman" w:eastAsia="Calibri" w:hAnsi="Times New Roman" w:cs="Times New Roman"/>
          <w:b/>
          <w:bCs/>
          <w:sz w:val="20"/>
          <w:szCs w:val="20"/>
        </w:rPr>
        <w:t>pełnomocnictwo</w:t>
      </w:r>
      <w:r w:rsidRPr="007D553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D5532">
        <w:rPr>
          <w:rFonts w:ascii="Times New Roman" w:eastAsia="Calibri" w:hAnsi="Times New Roman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14:paraId="16E7E2FF" w14:textId="77777777" w:rsidR="007D5532" w:rsidRPr="007D5532" w:rsidRDefault="007D5532" w:rsidP="007D5532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532">
        <w:rPr>
          <w:rFonts w:ascii="Times New Roman" w:eastAsia="Calibri" w:hAnsi="Times New Roman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7D5532">
        <w:rPr>
          <w:rFonts w:ascii="Times New Roman" w:eastAsia="Calibri" w:hAnsi="Times New Roman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0DE92178" w14:textId="77777777" w:rsidR="00003A0E" w:rsidRPr="00003A0E" w:rsidRDefault="00003A0E" w:rsidP="00003A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E3766B6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373E">
        <w:rPr>
          <w:rFonts w:ascii="Times New Roman" w:eastAsia="Calibri" w:hAnsi="Times New Roman" w:cs="Times New Roman"/>
          <w:b/>
          <w:sz w:val="20"/>
          <w:szCs w:val="20"/>
        </w:rPr>
        <w:t xml:space="preserve">ROZDZIAŁ 8. </w:t>
      </w:r>
      <w:r w:rsidRPr="00FE373E">
        <w:rPr>
          <w:rFonts w:ascii="Times New Roman" w:eastAsia="Times New Roman" w:hAnsi="Times New Roman" w:cs="Times New Roman"/>
          <w:b/>
          <w:lang w:eastAsia="zh-CN"/>
        </w:rPr>
        <w:t>INFORMACJA O ŚRODKACH KOMUNIKACJI ELEKTRONICZNEJ, PRZY UŻYCIU KTÓRYCH     ZAMAWIAJĄCY BĘDZIE KOMUNIKOWAŁ SIĘ Z WYKONAWCAMI ORAZ INFORMACJE O WYMAGANIACH TECHNICZNYCH I ORGANIZACYJNYCH SPORZĄDZANIA, WYSYŁANIA I ODBIERANIA KORESPONDENCJI ELEKTRONICZNEJ</w:t>
      </w:r>
    </w:p>
    <w:p w14:paraId="0E6C3B99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4826BD3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Times New Roman" w:hAnsi="Times New Roman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87002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: </w:t>
      </w:r>
      <w:hyperlink r:id="rId12" w:history="1">
        <w:r w:rsidRPr="0087002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A6F5F95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87002B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1DB2C07B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87002B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konkretnego Wykonawcy.</w:t>
      </w:r>
    </w:p>
    <w:p w14:paraId="6D8EF124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C5F6B4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Zamawiający,  zgodnie z </w:t>
      </w:r>
      <w:r w:rsidRPr="008700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, tj.:</w:t>
      </w:r>
    </w:p>
    <w:p w14:paraId="08961E5A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kb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/s,</w:t>
      </w:r>
    </w:p>
    <w:p w14:paraId="021716B3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ACE86C0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701456A8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włączona obsługa JavaScript,</w:t>
      </w:r>
    </w:p>
    <w:p w14:paraId="574D52E1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zainstalowany program Adobe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Acrobat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Reader lub inny obsługujący format plików .pdf,</w:t>
      </w:r>
    </w:p>
    <w:p w14:paraId="4C7178A6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382E5C43" w14:textId="77777777" w:rsidR="00EB67D8" w:rsidRPr="0087002B" w:rsidRDefault="00EB67D8" w:rsidP="00EB67D8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hh:mm:ss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) generowany wg. czasu lokalnego serwera synchronizowanego z zegarem Głównego Urzędu Miar.</w:t>
      </w:r>
    </w:p>
    <w:p w14:paraId="659635A7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14:paraId="4E95342A" w14:textId="77777777" w:rsidR="00EB67D8" w:rsidRPr="0087002B" w:rsidRDefault="00EB67D8" w:rsidP="00EB67D8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akceptuje warunki korzystania z </w:t>
      </w:r>
      <w:hyperlink r:id="rId14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87002B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zakładce „Regulamin" oraz uznaje go za wiążący,</w:t>
      </w:r>
    </w:p>
    <w:p w14:paraId="4CFF09B2" w14:textId="77777777" w:rsidR="00EB67D8" w:rsidRPr="0087002B" w:rsidRDefault="00EB67D8" w:rsidP="00EB67D8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6F23D4B7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Pzp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4CA475A1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informuje, że instrukcje korzystania z </w:t>
      </w:r>
      <w:r w:rsidRPr="0087002B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87002B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87002B">
        <w:rPr>
          <w:rFonts w:ascii="Times New Roman" w:eastAsia="Calibri" w:hAnsi="Times New Roman" w:cs="Times New Roman"/>
          <w:color w:val="1155CC"/>
          <w:u w:val="single"/>
          <w:lang w:eastAsia="zh-CN"/>
        </w:rPr>
        <w:t>.</w:t>
      </w:r>
    </w:p>
    <w:p w14:paraId="5C4172C9" w14:textId="77777777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55DD65EE" w14:textId="21FAD100" w:rsidR="00EB67D8" w:rsidRPr="0087002B" w:rsidRDefault="00EB67D8" w:rsidP="00EB67D8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87002B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Pr="0087002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Damian Sędłak</w:t>
      </w:r>
      <w:r w:rsidRPr="0087002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hyperlink r:id="rId18" w:history="1">
        <w:r w:rsidRPr="0087002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5BCA29F1" w14:textId="77777777" w:rsidR="0085100B" w:rsidRPr="00FE373E" w:rsidRDefault="0085100B" w:rsidP="0085100B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5B7EA06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E373E">
        <w:rPr>
          <w:rFonts w:ascii="Times New Roman" w:eastAsia="Times New Roman" w:hAnsi="Times New Roman" w:cs="Times New Roman"/>
          <w:b/>
          <w:lang w:eastAsia="zh-CN"/>
        </w:rPr>
        <w:t>ROZDZIAŁ 9. WYMAGANIA DOTYCZĄCE WADIUM</w:t>
      </w:r>
    </w:p>
    <w:p w14:paraId="2B99E277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8560A4E" w14:textId="550F7434" w:rsidR="00F75D63" w:rsidRPr="00EB67D8" w:rsidRDefault="003F4A64" w:rsidP="00EB67D8">
      <w:pPr>
        <w:widowControl/>
        <w:spacing w:line="276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pl-PL"/>
        </w:rPr>
      </w:pPr>
      <w:bookmarkStart w:id="10" w:name="_Toc31970290"/>
      <w:bookmarkEnd w:id="10"/>
      <w:r w:rsidRPr="00EB67D8">
        <w:rPr>
          <w:rFonts w:ascii="Times New Roman" w:eastAsia="Calibri" w:hAnsi="Times New Roman" w:cs="Times New Roman"/>
          <w:sz w:val="20"/>
          <w:szCs w:val="20"/>
        </w:rPr>
        <w:t>Zamawiający nie wymaga zabezpieczenia oferty wadium</w:t>
      </w:r>
      <w:r w:rsidR="00EB67D8" w:rsidRPr="00EB67D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59FAE74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9F49580" w14:textId="77777777" w:rsidR="00A04FFB" w:rsidRPr="00FE373E" w:rsidRDefault="00A04FFB" w:rsidP="00E2717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E373E">
        <w:rPr>
          <w:rFonts w:ascii="Times New Roman" w:eastAsia="Times New Roman" w:hAnsi="Times New Roman" w:cs="Times New Roman"/>
          <w:b/>
          <w:lang w:eastAsia="zh-CN"/>
        </w:rPr>
        <w:t>ROZDZIAŁ 10. PROJEKTOWANE POSTANOWIENIA UMOWY W SPRAWIE ZAMÓWIENIA PUBLICZNEGO, KTÓRE ZOSTANĄ WPROWADZONE DO TREŚCI TEJ UMOWY</w:t>
      </w:r>
    </w:p>
    <w:p w14:paraId="0717FEA2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E9049FE" w14:textId="77777777" w:rsidR="00A04FFB" w:rsidRPr="00FE373E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40737781" w14:textId="77777777" w:rsidR="00A04FFB" w:rsidRPr="00FE373E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28BC6EB9" w14:textId="77777777" w:rsidR="00A04FFB" w:rsidRPr="00FE373E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5FF08765" w14:textId="1D6D24A7" w:rsidR="00A04FFB" w:rsidRPr="00FE373E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dołączony jest wzór umowy stanowiący jej integralną część, w których Zamawiający przewidział wszystkie istotne dla stron postanowienia oraz przyszłe zobowiązania Wykonawcy i Zamawiającego.</w:t>
      </w: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298725E1" w14:textId="77777777" w:rsidR="00A04FFB" w:rsidRPr="00FE373E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0858360" w14:textId="66B39199" w:rsidR="00A04FFB" w:rsidRPr="007B0CCA" w:rsidRDefault="00A04FFB" w:rsidP="00A04FF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Umowy w sprawach zamówień publicznych są jawne i podlegają udostępnianiu na zasadach określonych w przepisach o dos</w:t>
      </w:r>
      <w:r w:rsidR="00600264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tępie do informacji publicznej.</w:t>
      </w:r>
    </w:p>
    <w:p w14:paraId="321C44E9" w14:textId="77777777" w:rsidR="007D5532" w:rsidRPr="00FE373E" w:rsidRDefault="007D5532" w:rsidP="00A04FFB">
      <w:pPr>
        <w:widowControl/>
        <w:suppressAutoHyphens/>
        <w:autoSpaceDE/>
        <w:autoSpaceDN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1DA705" w14:textId="2C036AE2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E373E">
        <w:rPr>
          <w:rFonts w:ascii="Times New Roman" w:eastAsia="Times New Roman" w:hAnsi="Times New Roman" w:cs="Times New Roman"/>
          <w:b/>
          <w:lang w:eastAsia="zh-CN"/>
        </w:rPr>
        <w:t>ROZDZ</w:t>
      </w:r>
      <w:r w:rsidR="00600264" w:rsidRPr="00FE373E">
        <w:rPr>
          <w:rFonts w:ascii="Times New Roman" w:eastAsia="Times New Roman" w:hAnsi="Times New Roman" w:cs="Times New Roman"/>
          <w:b/>
          <w:lang w:eastAsia="zh-CN"/>
        </w:rPr>
        <w:t>IAŁ 11. TERMIN ZWIĄZANIA OFERTĄ</w:t>
      </w:r>
    </w:p>
    <w:p w14:paraId="719D4314" w14:textId="77777777" w:rsidR="004E0497" w:rsidRPr="00FE373E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Wykonawca jest związany ofertą przez okres 30 dni od terminu składania ofert.</w:t>
      </w:r>
    </w:p>
    <w:p w14:paraId="3923556B" w14:textId="77777777" w:rsidR="004E0497" w:rsidRPr="00FE373E" w:rsidRDefault="004E0497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Pierwszym dniem terminem związania ofertą jest dzień, w którym upływa termin składania ofert.</w:t>
      </w:r>
    </w:p>
    <w:p w14:paraId="1B90CD27" w14:textId="054C2E72" w:rsidR="00A04FFB" w:rsidRPr="0060180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Bieg terminu związania ofertą upływa z </w:t>
      </w:r>
      <w:r w:rsidRPr="0060180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dniem</w:t>
      </w:r>
      <w:r w:rsidR="00601809" w:rsidRPr="0060180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Pr="0060180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="007D5532" w:rsidRPr="007D553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4 września </w:t>
      </w:r>
      <w:r w:rsidRPr="007D553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2021r.</w:t>
      </w:r>
    </w:p>
    <w:p w14:paraId="1D1B1E7F" w14:textId="77777777" w:rsidR="00A04FFB" w:rsidRPr="00FE373E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46DB2FF" w14:textId="77777777" w:rsidR="00A04FFB" w:rsidRPr="00FE373E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Przedłużenie terminu związania ofertą, następuje wraz z przedłużeniem okres</w:t>
      </w:r>
      <w:r w:rsidR="00E27179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 ważności wadium albo, jeżeli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6F78B7B3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52C50C8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  <w:r w:rsidRPr="00FE373E">
        <w:rPr>
          <w:rFonts w:ascii="Times New Roman" w:eastAsia="Calibri" w:hAnsi="Times New Roman" w:cs="Times New Roman"/>
          <w:b/>
        </w:rPr>
        <w:t>ROZDZIAŁ 12. OPIS SPOSOBU PRZYGOTOWANIA OFERTY</w:t>
      </w:r>
    </w:p>
    <w:p w14:paraId="1023BAC9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</w:p>
    <w:p w14:paraId="45C1785A" w14:textId="77777777" w:rsidR="00A04FFB" w:rsidRPr="00FE373E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złożyć tylko jedną ofertę.</w:t>
      </w:r>
    </w:p>
    <w:p w14:paraId="2A32EB8A" w14:textId="77777777" w:rsidR="00A04FFB" w:rsidRPr="00FE373E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Na ofertę składają się:</w:t>
      </w:r>
    </w:p>
    <w:p w14:paraId="7E82D49C" w14:textId="742640FC" w:rsidR="00A04FFB" w:rsidRPr="00FE373E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Wypełniony </w:t>
      </w:r>
      <w:r w:rsidR="00EB67D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f</w:t>
      </w: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ormularz ofertowy </w:t>
      </w:r>
      <w:r w:rsidRPr="00FE373E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zgodny ze wzorem formularza</w:t>
      </w: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E373E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stanowiącym</w:t>
      </w: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="00EB67D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załącznik</w:t>
      </w: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do SWZ. </w:t>
      </w:r>
      <w:r w:rsidR="00EB67D8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W </w:t>
      </w:r>
      <w:r w:rsidRPr="00FE373E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przypadku złożenia oferty bez użycia załączonego formularza, złożona oferta musi zawierać wszelkie informacje wymagane w SWZ i wynikające z zawartości wzoru formularza ofertowego.</w:t>
      </w:r>
    </w:p>
    <w:p w14:paraId="7C236FCF" w14:textId="6CB5EDE6" w:rsidR="00A04FFB" w:rsidRPr="00FE373E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Wypełnione </w:t>
      </w:r>
      <w:r w:rsidR="00EB67D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</w:t>
      </w: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świadczenie</w:t>
      </w:r>
      <w:r w:rsidR="00266874" w:rsidRPr="00FE3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 braku podstaw do wykluczenia</w:t>
      </w:r>
      <w:r w:rsidR="00600264"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EB67D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</w:t>
      </w: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ałącznik do SWZ.</w:t>
      </w:r>
    </w:p>
    <w:p w14:paraId="1860E33C" w14:textId="4D833B56" w:rsidR="00FE373E" w:rsidRPr="00EB67D8" w:rsidRDefault="00A04FFB" w:rsidP="00EB67D8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Pełnomocnictwo</w:t>
      </w: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upoważniające do złożenia oferty, o ile ofertę składa Pełnomocnik</w:t>
      </w:r>
      <w:r w:rsidRPr="00FE373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E373E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(jeśli dotyczy).</w:t>
      </w: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E373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Pełnomocnictwo</w:t>
      </w: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złożenia oferty musi być złożone w oryginale w takiej samej formie, jak składana oferta</w:t>
      </w:r>
      <w:r w:rsidR="003215A7" w:rsidRPr="00FE373E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. </w:t>
      </w: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AFD720D" w14:textId="77777777" w:rsidR="003D0333" w:rsidRPr="00FE373E" w:rsidRDefault="003D0333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</w:t>
      </w:r>
      <w:r w:rsidRPr="00FE373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okumenty wymagane w przypadku składania oferty wspólnej</w:t>
      </w:r>
      <w:r w:rsidRPr="00FE373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,</w:t>
      </w:r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FE373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przez kilku przedsiębiorców (konsorcjum) lub przez spółkę cywilną:</w:t>
      </w:r>
    </w:p>
    <w:p w14:paraId="680D4D0A" w14:textId="2A663542" w:rsidR="003D0333" w:rsidRPr="00FE373E" w:rsidRDefault="003D0333" w:rsidP="00A23598">
      <w:pPr>
        <w:widowControl/>
        <w:numPr>
          <w:ilvl w:val="0"/>
          <w:numId w:val="7"/>
        </w:numPr>
        <w:tabs>
          <w:tab w:val="clear" w:pos="1070"/>
          <w:tab w:val="num" w:pos="709"/>
        </w:tabs>
        <w:suppressAutoHyphens/>
        <w:autoSpaceDE/>
        <w:autoSpaceDN/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Oświadczenie potwierdzające, że Wykonawca nie podlega wykluczeniu w postępowaniu, składa każdy z Wykonawców wspólnie ubiegających się o zamówienie oddzielnie.</w:t>
      </w:r>
    </w:p>
    <w:p w14:paraId="61515D43" w14:textId="77777777" w:rsidR="003D0333" w:rsidRPr="00FE373E" w:rsidRDefault="003D0333" w:rsidP="00A23598">
      <w:pPr>
        <w:widowControl/>
        <w:numPr>
          <w:ilvl w:val="0"/>
          <w:numId w:val="7"/>
        </w:numPr>
        <w:tabs>
          <w:tab w:val="clear" w:pos="1070"/>
          <w:tab w:val="num" w:pos="709"/>
        </w:tabs>
        <w:suppressAutoHyphens/>
        <w:autoSpaceDE/>
        <w:autoSpaceDN/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Formularz ofertowy składany jest przez pełnomocnika Wykonawców wspólnie ubiegających się o udzielenie zamówienia </w:t>
      </w:r>
      <w:r w:rsidRPr="00FE373E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</w:t>
      </w:r>
      <w:r w:rsidRPr="00FE373E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w formie elektronicznej lub w postaci elektronicznej opatrzonej podpisem zaufanym lub podpisem osobistym)</w:t>
      </w:r>
      <w:r w:rsidRPr="00FE373E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 xml:space="preserve">. </w:t>
      </w:r>
      <w:r w:rsidRPr="00FE373E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973AB02" w14:textId="473F02E7" w:rsidR="003D0333" w:rsidRPr="00FE373E" w:rsidRDefault="003D0333" w:rsidP="00A23598">
      <w:pPr>
        <w:widowControl/>
        <w:numPr>
          <w:ilvl w:val="0"/>
          <w:numId w:val="7"/>
        </w:numPr>
        <w:tabs>
          <w:tab w:val="clear" w:pos="1070"/>
          <w:tab w:val="num" w:pos="709"/>
        </w:tabs>
        <w:suppressAutoHyphens/>
        <w:autoSpaceDE/>
        <w:autoSpaceDN/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Poza oświadczeniem i dokumentem wymienionym w </w:t>
      </w:r>
      <w:proofErr w:type="spellStart"/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ppkt</w:t>
      </w:r>
      <w:proofErr w:type="spellEnd"/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1) Wykonawcy wspólnie ubiegający się o udzielenie zamówienia winni załączyć </w:t>
      </w:r>
      <w:r w:rsidRPr="00FE373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do oferty </w:t>
      </w:r>
      <w:r w:rsidRPr="00FE373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FE373E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FE373E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(w formie elektronicznej lub w postaci elektronicznej opatrzonej podpisem zaufanym lub podpisem osobistym).</w:t>
      </w:r>
    </w:p>
    <w:p w14:paraId="35743322" w14:textId="77777777" w:rsidR="003D0333" w:rsidRPr="00FE373E" w:rsidRDefault="003D0333" w:rsidP="00A23598">
      <w:pPr>
        <w:widowControl/>
        <w:numPr>
          <w:ilvl w:val="0"/>
          <w:numId w:val="7"/>
        </w:numPr>
        <w:tabs>
          <w:tab w:val="clear" w:pos="1070"/>
          <w:tab w:val="num" w:pos="709"/>
        </w:tabs>
        <w:suppressAutoHyphens/>
        <w:autoSpaceDE/>
        <w:autoSpaceDN/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E373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E373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606B4D8E" w14:textId="77777777" w:rsidR="00F01812" w:rsidRPr="0087002B" w:rsidRDefault="00F01812" w:rsidP="00F01812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Oferta, wniosek oraz podmiotowe, przedmiotowe środki dowodowe składane elektronicznie muszą zostać podpisane elektronicznym kwalifikowanym podpisem </w:t>
      </w:r>
      <w:bookmarkStart w:id="11" w:name="_Hlk76549186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lub podpisem zaufanym lub podpisem osobistym</w:t>
      </w:r>
      <w:bookmarkEnd w:id="11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W procesie składania oferty, wniosku w tym przedmiotowych i podmiotowych środków dowodowych na platformie, kwalifikowany podpis elektroniczny lub podpis zaufany lub podpis osobisty Wykonawca może złożyć bezpośrednio na dokumencie, który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następnie przesyła do systemu</w:t>
      </w:r>
      <w:r w:rsidRPr="0087002B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footnoteReference w:id="1"/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8700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opcja rekomendowana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przez</w:t>
      </w:r>
      <w:r w:rsidRPr="008700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hyperlink r:id="rId19" w:history="1">
        <w:r w:rsidRPr="0087002B">
          <w:rPr>
            <w:rFonts w:ascii="Times New Roman" w:eastAsia="Calibri" w:hAnsi="Times New Roman" w:cs="Times New Roman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8700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(po kliknięciu w przycisk </w:t>
      </w:r>
      <w:r w:rsidRPr="008700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Przejdź do podsumowania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).</w:t>
      </w:r>
    </w:p>
    <w:p w14:paraId="0F8B33C1" w14:textId="77777777" w:rsidR="00F01812" w:rsidRPr="0087002B" w:rsidRDefault="00F01812" w:rsidP="00F01812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4D2D8E" w14:textId="77777777" w:rsidR="00F01812" w:rsidRPr="0087002B" w:rsidRDefault="00F01812" w:rsidP="00F01812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Oferta powinna być:</w:t>
      </w:r>
    </w:p>
    <w:p w14:paraId="2DD99480" w14:textId="77777777" w:rsidR="00F01812" w:rsidRPr="0087002B" w:rsidRDefault="00F01812" w:rsidP="00F01812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sporządzona na podstawie załączników niniejszej SWZ w języku polskim,</w:t>
      </w:r>
    </w:p>
    <w:p w14:paraId="0F22CC44" w14:textId="77777777" w:rsidR="00F01812" w:rsidRPr="0087002B" w:rsidRDefault="00F01812" w:rsidP="00F01812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14:paraId="45031768" w14:textId="77777777" w:rsidR="00F01812" w:rsidRPr="0087002B" w:rsidRDefault="00F01812" w:rsidP="00F01812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22A5CE4B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14:paraId="4DE7E119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53B34B5B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Pzp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nie ujawnia się informacji stanowiących tajemnicę przedsiębiorstwa,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205EC2A5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Pr="0087002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700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6E5DEC96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44A1C9F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A38C96A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F93D68C" w14:textId="77777777" w:rsidR="00F01812" w:rsidRPr="0087002B" w:rsidRDefault="00F01812" w:rsidP="00F01812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659AC067" w14:textId="77777777" w:rsidR="00F01812" w:rsidRPr="00D34E1D" w:rsidRDefault="00F01812" w:rsidP="00F01812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14:paraId="7CD41FE2" w14:textId="77777777" w:rsidR="00F01812" w:rsidRPr="00D34E1D" w:rsidRDefault="00F01812" w:rsidP="00F01812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Rady Ministrów w sprawie Krajowych Ram Interoperacyjności, minimalnych wymagań dla rejestrów publicznych i wymiany informacji w postaci elektronicznej oraz minimalnych wymagań dla systemów teleinformatycznych”.</w:t>
      </w:r>
    </w:p>
    <w:p w14:paraId="70D81397" w14:textId="77777777" w:rsidR="00F01812" w:rsidRPr="00D34E1D" w:rsidRDefault="00F01812" w:rsidP="00D173E8">
      <w:pPr>
        <w:widowControl/>
        <w:numPr>
          <w:ilvl w:val="0"/>
          <w:numId w:val="26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.xls .jpg (.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14:paraId="2C7476AD" w14:textId="77777777" w:rsidR="00F01812" w:rsidRPr="00D34E1D" w:rsidRDefault="00F01812" w:rsidP="00D173E8">
      <w:pPr>
        <w:widowControl/>
        <w:numPr>
          <w:ilvl w:val="0"/>
          <w:numId w:val="26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14:paraId="0AF99734" w14:textId="77777777" w:rsidR="00F01812" w:rsidRPr="00D34E1D" w:rsidRDefault="00F01812" w:rsidP="00D173E8">
      <w:pPr>
        <w:widowControl/>
        <w:numPr>
          <w:ilvl w:val="1"/>
          <w:numId w:val="27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14:paraId="242A5CE4" w14:textId="77777777" w:rsidR="00F01812" w:rsidRPr="00D34E1D" w:rsidRDefault="00F01812" w:rsidP="00D173E8">
      <w:pPr>
        <w:widowControl/>
        <w:numPr>
          <w:ilvl w:val="1"/>
          <w:numId w:val="27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14:paraId="083A56BF" w14:textId="77777777" w:rsidR="00F01812" w:rsidRPr="00C43E70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hAnsi="Times New Roman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.gif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C43E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411E8E8A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zwraca uwagę na ograniczenia wielkości plików podpisywanych profilem zaufanym, który wynosi max 10MB, oraz na ograniczenie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wielkości plików podpisywanych w aplikacji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14:paraId="4C4F23F7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14:paraId="1323A0C9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58DC01A1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0B3769B0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67DE4380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54D0790A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5CC051EB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91383AE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5CAF85D9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14:paraId="54AEB54A" w14:textId="77777777" w:rsidR="00F01812" w:rsidRPr="00D34E1D" w:rsidRDefault="00F01812" w:rsidP="00D173E8">
      <w:pPr>
        <w:widowControl/>
        <w:numPr>
          <w:ilvl w:val="0"/>
          <w:numId w:val="2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4D6DC175" w14:textId="77777777" w:rsidR="00F01812" w:rsidRDefault="00F01812" w:rsidP="00F01812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A37CB9" w14:textId="2B7676AC" w:rsidR="00F01812" w:rsidRPr="00D34E1D" w:rsidRDefault="00F01812" w:rsidP="00F01812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01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wprowadzać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co równoważne będzie z koniecznością odrzucenia oferty w postępowaniu.</w:t>
      </w:r>
    </w:p>
    <w:p w14:paraId="29DED631" w14:textId="77777777" w:rsidR="00FE373E" w:rsidRDefault="00FE373E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</w:p>
    <w:p w14:paraId="08D73B83" w14:textId="153EEB8A" w:rsidR="00A04FFB" w:rsidRPr="00FE373E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  <w:r w:rsidRPr="00FE373E">
        <w:rPr>
          <w:rFonts w:ascii="Times New Roman" w:eastAsia="Calibri" w:hAnsi="Times New Roman" w:cs="Times New Roman"/>
          <w:b/>
          <w:lang w:eastAsia="zh-CN"/>
        </w:rPr>
        <w:t>ROZDZIAŁ 13. SPOSÓB ORAZ TERMIN SKŁADANIA OFERT. TERMIN OTWARCIA OFERT</w:t>
      </w:r>
    </w:p>
    <w:p w14:paraId="4412C5DD" w14:textId="77777777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</w:p>
    <w:p w14:paraId="1F3D8EBF" w14:textId="561CAE29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23" w:history="1">
        <w:r w:rsidR="0054177D" w:rsidRPr="00541DD9">
          <w:rPr>
            <w:rFonts w:ascii="Cambria" w:hAnsi="Cambria" w:cs="Calibri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FE373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 </w:t>
      </w:r>
      <w:r w:rsidRPr="00FE37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7D553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pl-PL"/>
        </w:rPr>
        <w:t xml:space="preserve">dnia </w:t>
      </w:r>
      <w:r w:rsidR="007D5532" w:rsidRPr="007D553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pl-PL"/>
        </w:rPr>
        <w:t xml:space="preserve">6 sierpnia </w:t>
      </w:r>
      <w:r w:rsidRPr="007D553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pl-PL"/>
        </w:rPr>
        <w:t>2021</w:t>
      </w:r>
      <w:r w:rsidR="007D5532" w:rsidRPr="007D553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pl-PL"/>
        </w:rPr>
        <w:t xml:space="preserve"> </w:t>
      </w:r>
      <w:r w:rsidRPr="007D5532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pl-PL"/>
        </w:rPr>
        <w:t>r. do godziny 10:00.</w:t>
      </w:r>
    </w:p>
    <w:p w14:paraId="1799F89A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 wszystkie wymagane w SWZ dokumenty. </w:t>
      </w:r>
    </w:p>
    <w:p w14:paraId="08E2DCCD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023D6870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8DC3A80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FE373E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3BD019E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14:paraId="04F3CEF4" w14:textId="55FB1B34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lastRenderedPageBreak/>
        <w:t>Otwarcie ofert następuje niezwłocznie po upływie terminu składania ofert, nie później niż następnego dnia po dniu, w którym upłynął termin składania ofert</w:t>
      </w:r>
      <w:r w:rsidR="00313509" w:rsidRPr="00FE373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</w:t>
      </w:r>
      <w:r w:rsidR="0085100B" w:rsidRPr="00FE373E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85100B" w:rsidRPr="00FE373E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Planowane otwarcie ofert: </w:t>
      </w:r>
      <w:r w:rsidR="007D5532" w:rsidRPr="007D5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sierpnia 2021 r. do godziny 10:0</w:t>
      </w:r>
      <w:r w:rsidR="007D5532" w:rsidRPr="007D5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D5532" w:rsidRPr="007D5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18571294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F708395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74D530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2383BA" w14:textId="77777777" w:rsidR="00A04FFB" w:rsidRPr="00FE373E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408168FC" w14:textId="77777777" w:rsidR="00A04FFB" w:rsidRPr="00FE373E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14:paraId="3FA57379" w14:textId="77777777" w:rsidR="00A04FFB" w:rsidRPr="00FE373E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cenach lub kosztach zawartych w ofertach.</w:t>
      </w:r>
    </w:p>
    <w:p w14:paraId="494BC053" w14:textId="66B42B29" w:rsidR="00A04FFB" w:rsidRPr="00FE373E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="0055398C" w:rsidRPr="00541DD9">
          <w:rPr>
            <w:rFonts w:ascii="Cambria" w:hAnsi="Cambria" w:cs="Calibri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5398C">
        <w:rPr>
          <w:rFonts w:ascii="Cambria" w:hAnsi="Cambria" w:cs="Calibri"/>
          <w:bCs/>
          <w:sz w:val="20"/>
          <w:szCs w:val="20"/>
        </w:rPr>
        <w:t xml:space="preserve"> </w:t>
      </w:r>
      <w:r w:rsidR="00F01812">
        <w:rPr>
          <w:rFonts w:ascii="Times New Roman" w:eastAsia="Calibri" w:hAnsi="Times New Roman" w:cs="Times New Roman"/>
          <w:sz w:val="20"/>
          <w:szCs w:val="20"/>
          <w:lang w:eastAsia="zh-CN"/>
        </w:rPr>
        <w:t>w </w:t>
      </w:r>
      <w:r w:rsidRPr="00FE373E">
        <w:rPr>
          <w:rFonts w:ascii="Times New Roman" w:eastAsia="Calibri" w:hAnsi="Times New Roman" w:cs="Times New Roman"/>
          <w:sz w:val="20"/>
          <w:szCs w:val="20"/>
          <w:lang w:eastAsia="zh-CN"/>
        </w:rPr>
        <w:t>sekcji ,,Komunikaty”.</w:t>
      </w:r>
    </w:p>
    <w:p w14:paraId="0FDC180D" w14:textId="758E7C10" w:rsidR="00960186" w:rsidRPr="00FE373E" w:rsidRDefault="00960186" w:rsidP="00F01812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6C4174A7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73E">
        <w:rPr>
          <w:rFonts w:ascii="Times New Roman" w:eastAsia="Times New Roman" w:hAnsi="Times New Roman" w:cs="Times New Roman"/>
          <w:b/>
          <w:bCs/>
          <w:lang w:eastAsia="pl-PL"/>
        </w:rPr>
        <w:t>ROZDZIAŁ 14. SPOSÓB OBLICZENIA CENY</w:t>
      </w:r>
    </w:p>
    <w:p w14:paraId="262512E5" w14:textId="77777777" w:rsidR="00A04FFB" w:rsidRPr="00FE373E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2A824" w14:textId="77777777" w:rsidR="00A04FFB" w:rsidRPr="00FE373E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w rozumieniu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art. 7 pkt 1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, warto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ść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wyrażoną w jednostkach pieni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ęż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nych, któr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ą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cy jest obowi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zany zapłaci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przedsi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biorcy za towar lub usług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; w cenie uwzgl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dnia si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ę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od towarów i usług oraz podatek akcyzowy, jeżeli na podstawie odr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bnych przepisów podlega temu obci</w:t>
      </w:r>
      <w:r w:rsidRPr="00FE373E">
        <w:rPr>
          <w:rFonts w:ascii="Times New Roman" w:eastAsia="TimesNewRoman" w:hAnsi="Times New Roman" w:cs="Times New Roman"/>
          <w:sz w:val="20"/>
          <w:szCs w:val="20"/>
          <w:lang w:eastAsia="zh-CN"/>
        </w:rPr>
        <w:t>ąż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eniu.</w:t>
      </w:r>
    </w:p>
    <w:p w14:paraId="39095BD3" w14:textId="762F91BF" w:rsidR="00A04FFB" w:rsidRPr="00FE373E" w:rsidRDefault="00A04FFB" w:rsidP="00E50A8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FE373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 do SWZ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całości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zamówienia. </w:t>
      </w:r>
      <w:r w:rsidR="008E7B53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lementów </w:t>
      </w:r>
      <w:r w:rsidR="008E7B53"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zamówienia.</w:t>
      </w:r>
    </w:p>
    <w:p w14:paraId="3714731D" w14:textId="77777777" w:rsidR="00A04FFB" w:rsidRPr="00FE373E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FE3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(cena ryczałtowa).</w:t>
      </w:r>
    </w:p>
    <w:p w14:paraId="2690E1A0" w14:textId="77777777" w:rsidR="00A04FFB" w:rsidRPr="00FE373E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zaoferować tylko jedną cenę za przedmiot zamówienia.</w:t>
      </w:r>
    </w:p>
    <w:p w14:paraId="1F2C728C" w14:textId="77777777" w:rsidR="00A04FFB" w:rsidRPr="00FE373E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073319EA" w14:textId="77777777" w:rsidR="00A04FFB" w:rsidRPr="00FE373E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F833B29" w14:textId="77777777" w:rsidR="00AE32FD" w:rsidRPr="00FE373E" w:rsidRDefault="00AE32FD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17DAD61B" w14:textId="0B148489" w:rsidR="00A04FFB" w:rsidRPr="00FE373E" w:rsidRDefault="00A04FFB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ROZDZIAŁ 15. OPIS KRYTERIÓW OCENY OFERT WRAZ Z PODANIEM WAG TYCH KRYTERIÓW  I SPOSOBU OCENY OFERTY</w:t>
      </w:r>
    </w:p>
    <w:p w14:paraId="4154798A" w14:textId="77777777" w:rsidR="00A04FFB" w:rsidRPr="00FE373E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22F3EE16" w14:textId="77777777" w:rsidR="00D173E8" w:rsidRPr="00D173E8" w:rsidRDefault="00D173E8" w:rsidP="00D173E8">
      <w:pPr>
        <w:widowControl/>
        <w:numPr>
          <w:ilvl w:val="0"/>
          <w:numId w:val="31"/>
        </w:numPr>
        <w:suppressAutoHyphens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sz w:val="20"/>
          <w:szCs w:val="20"/>
          <w:lang w:eastAsia="zh-CN"/>
        </w:rPr>
        <w:t>Zamawiający przy ocenie ofert posłuży się następującymi kryteriami:</w:t>
      </w:r>
    </w:p>
    <w:p w14:paraId="03018FEC" w14:textId="77777777" w:rsidR="00D173E8" w:rsidRPr="00D173E8" w:rsidRDefault="00D173E8" w:rsidP="00D173E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173E8">
        <w:rPr>
          <w:rFonts w:ascii="Times New Roman" w:hAnsi="Times New Roman" w:cs="Times New Roman"/>
          <w:b/>
          <w:sz w:val="20"/>
          <w:szCs w:val="20"/>
        </w:rPr>
        <w:t>Cena brutto – 60%;</w:t>
      </w:r>
    </w:p>
    <w:p w14:paraId="6DFB009C" w14:textId="77777777" w:rsidR="00D173E8" w:rsidRPr="00D173E8" w:rsidRDefault="00D173E8" w:rsidP="00D173E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173E8">
        <w:rPr>
          <w:rFonts w:ascii="Times New Roman" w:hAnsi="Times New Roman" w:cs="Times New Roman"/>
          <w:b/>
          <w:sz w:val="20"/>
          <w:szCs w:val="20"/>
        </w:rPr>
        <w:t>Termin realizacji - termin dostawy wydruku próbnego (druk cyfrowy)– 20%;</w:t>
      </w:r>
    </w:p>
    <w:p w14:paraId="51536380" w14:textId="77777777" w:rsidR="00D173E8" w:rsidRPr="00D173E8" w:rsidRDefault="00D173E8" w:rsidP="00D173E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173E8">
        <w:rPr>
          <w:rFonts w:ascii="Times New Roman" w:hAnsi="Times New Roman" w:cs="Times New Roman"/>
          <w:b/>
          <w:sz w:val="20"/>
          <w:szCs w:val="20"/>
        </w:rPr>
        <w:t>Termin realizacji - termin dostawy całego nakładu (druk offsetowy)– 20%</w:t>
      </w:r>
    </w:p>
    <w:p w14:paraId="2006F402" w14:textId="4B45F738" w:rsidR="00D173E8" w:rsidRPr="00D173E8" w:rsidRDefault="00D173E8" w:rsidP="00D173E8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eastAsia="zh-CN"/>
        </w:rPr>
      </w:pPr>
    </w:p>
    <w:p w14:paraId="7D06CF16" w14:textId="77777777" w:rsidR="00D173E8" w:rsidRPr="00D173E8" w:rsidRDefault="00D173E8" w:rsidP="00D173E8">
      <w:pPr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Zamawiający dokona oceny oferty wg następujących wzorów: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5954"/>
      </w:tblGrid>
      <w:tr w:rsidR="00D173E8" w:rsidRPr="00D173E8" w14:paraId="6C1A23AE" w14:textId="77777777" w:rsidTr="00320675">
        <w:trPr>
          <w:trHeight w:val="8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437D66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2E7603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7247A0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2ACC1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D173E8" w:rsidRPr="00D173E8" w14:paraId="538E576A" w14:textId="77777777" w:rsidTr="00320675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B38F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brutto za realizacje całego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05DC7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5331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459B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14:paraId="47293E19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C = (</w:t>
            </w:r>
            <w:proofErr w:type="spellStart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Cn</w:t>
            </w:r>
            <w:proofErr w:type="spellEnd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/ Co) x 60 pkt</w:t>
            </w:r>
          </w:p>
          <w:p w14:paraId="1440296A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7C81834C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C 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– ocena punktowa </w:t>
            </w:r>
            <w:r w:rsidRPr="00D173E8">
              <w:rPr>
                <w:rFonts w:ascii="Times New Roman" w:hAnsi="Times New Roman" w:cs="Times New Roman"/>
                <w:bCs/>
                <w:sz w:val="16"/>
                <w:szCs w:val="16"/>
              </w:rPr>
              <w:t>za oceniane kryterium ceny brutto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;</w:t>
            </w:r>
          </w:p>
          <w:p w14:paraId="0F96F8DE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Cn</w:t>
            </w:r>
            <w:proofErr w:type="spellEnd"/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najniższa cena ofertowa brutto spośród wszystkich podlegających ocenie ofert;</w:t>
            </w:r>
          </w:p>
          <w:p w14:paraId="2DD612AC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Co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cena brutto oferty ocenianej</w:t>
            </w:r>
          </w:p>
          <w:p w14:paraId="089728E7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60 %</w:t>
            </w: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- waga procentowa ocenianego kryterium (60% = 60 pkt);</w:t>
            </w:r>
          </w:p>
          <w:p w14:paraId="2A08E648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7331F" w14:textId="77777777" w:rsidR="00D173E8" w:rsidRPr="00D173E8" w:rsidRDefault="00D173E8" w:rsidP="00320675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Maksymalna ilość punktów, jaką Zamawiający może przyznać w tym kryterium to 60.</w:t>
            </w:r>
          </w:p>
          <w:p w14:paraId="21F0F35F" w14:textId="77777777" w:rsidR="00D173E8" w:rsidRPr="00D173E8" w:rsidRDefault="00D173E8" w:rsidP="00320675">
            <w:pPr>
              <w:spacing w:line="276" w:lineRule="auto"/>
              <w:ind w:lef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54573" w14:textId="77777777" w:rsidR="00D173E8" w:rsidRPr="00D173E8" w:rsidRDefault="00D173E8" w:rsidP="00320675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  <w:p w14:paraId="4C36209F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3E8" w:rsidRPr="00D173E8" w14:paraId="148F7E07" w14:textId="77777777" w:rsidTr="00320675">
        <w:trPr>
          <w:cantSplit/>
          <w:trHeight w:val="31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6DAE" w14:textId="77777777" w:rsidR="00D173E8" w:rsidRPr="00D173E8" w:rsidRDefault="00D173E8" w:rsidP="00320675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 - termin dostawy wydruku próbnego (druk cyfrowy)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5C77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1A2D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D4C3" w14:textId="77777777" w:rsidR="00D173E8" w:rsidRPr="00D173E8" w:rsidRDefault="00D173E8" w:rsidP="00320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72153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T1= (</w:t>
            </w:r>
            <w:proofErr w:type="spellStart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Tn</w:t>
            </w:r>
            <w:proofErr w:type="spellEnd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/ To) x 20 pkt</w:t>
            </w:r>
          </w:p>
          <w:p w14:paraId="78662785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02070644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ocena punktowa </w:t>
            </w:r>
            <w:r w:rsidRPr="00D173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 oceniane kryterium termin dostawy wydruku próbnego (liczony od dnia następnego po dniu dostarczenia kompletu materiałów do druku) </w:t>
            </w:r>
          </w:p>
          <w:p w14:paraId="62881660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Tn</w:t>
            </w:r>
            <w:proofErr w:type="spellEnd"/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najkrótszy termin dostawy wyrażony w dniach roboczych spośród wszystkich podlegających ocenie ofert;</w:t>
            </w:r>
          </w:p>
          <w:p w14:paraId="19CF3925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To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termin dostawy wyrażony w dniach roboczych oferty ocenianej;</w:t>
            </w:r>
          </w:p>
          <w:p w14:paraId="3DD009DF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- waga procentowa ocenianego kryterium (20% = 20 pkt);</w:t>
            </w:r>
          </w:p>
          <w:p w14:paraId="71178A26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BC15A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D173E8">
              <w:rPr>
                <w:rFonts w:ascii="Times New Roman" w:hAnsi="Times New Roman" w:cs="Times New Roman"/>
                <w:i/>
                <w:sz w:val="16"/>
                <w:szCs w:val="16"/>
              </w:rPr>
              <w:t>Termin musi być określony w pełnych dniach roboczych. Wpisanie innej wartości niż liczba całkowita dni roboczych lub brak wpisania spowoduje odrzucenie oferty.</w:t>
            </w:r>
          </w:p>
          <w:p w14:paraId="56D562C0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14:paraId="533A3D69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Maksymalna ilość punktów, jaką Zamawiający może przyznać w tym kryterium to 20.</w:t>
            </w:r>
          </w:p>
          <w:p w14:paraId="7C52C0EE" w14:textId="14C54B5B" w:rsidR="00D173E8" w:rsidRPr="00D173E8" w:rsidRDefault="00D173E8" w:rsidP="00320675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UWAGA: </w:t>
            </w:r>
            <w:r w:rsidRPr="00D17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od 1 dnia do 5 dni roboczych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Dłuższy termin spowoduje odrzucenie oferty.</w:t>
            </w:r>
          </w:p>
          <w:p w14:paraId="0DC057DC" w14:textId="77777777" w:rsidR="00D173E8" w:rsidRPr="00D173E8" w:rsidRDefault="00D173E8" w:rsidP="0032067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3FBCA" w14:textId="7A57F186" w:rsidR="00D173E8" w:rsidRPr="00D173E8" w:rsidRDefault="00D173E8" w:rsidP="00D173E8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</w:tc>
      </w:tr>
      <w:tr w:rsidR="00D173E8" w:rsidRPr="00D173E8" w14:paraId="40C3124F" w14:textId="77777777" w:rsidTr="00320675">
        <w:trPr>
          <w:cantSplit/>
          <w:trHeight w:val="31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9FF1" w14:textId="77777777" w:rsidR="00D173E8" w:rsidRPr="00D173E8" w:rsidRDefault="00D173E8" w:rsidP="00320675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 realizacji - termin dostawy całego nakładu (druk offsetowy)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D2BF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95F7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27DB" w14:textId="77777777" w:rsidR="00D173E8" w:rsidRPr="00D173E8" w:rsidRDefault="00D173E8" w:rsidP="00320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2D19A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T2= (</w:t>
            </w:r>
            <w:proofErr w:type="spellStart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Tn</w:t>
            </w:r>
            <w:proofErr w:type="spellEnd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/ To) x 20 pkt</w:t>
            </w:r>
          </w:p>
          <w:p w14:paraId="331FE101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6907B7F5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ocena punktowa </w:t>
            </w:r>
            <w:r w:rsidRPr="00D173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 oceniane kryterium termin dostawy całego nakładu (liczony od dnia następnego po akceptacji materiału do druku) </w:t>
            </w:r>
          </w:p>
          <w:p w14:paraId="68290E9D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Tn</w:t>
            </w:r>
            <w:proofErr w:type="spellEnd"/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najkrótszy termin dostawy wyrażony w dniach roboczych spośród wszystkich podlegających ocenie ofert;</w:t>
            </w:r>
          </w:p>
          <w:p w14:paraId="0A228A5C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To</w:t>
            </w: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– termin dostawy wyrażony w dniach roboczych oferty ocenianej;</w:t>
            </w:r>
          </w:p>
          <w:p w14:paraId="6A229F6B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- waga procentowa ocenianego kryterium (20% = 20 pkt);</w:t>
            </w:r>
          </w:p>
          <w:p w14:paraId="4D4ACE52" w14:textId="77777777" w:rsidR="00D173E8" w:rsidRPr="00D173E8" w:rsidRDefault="00D173E8" w:rsidP="00320675">
            <w:pPr>
              <w:spacing w:line="276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A02B2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D173E8">
              <w:rPr>
                <w:rFonts w:ascii="Times New Roman" w:hAnsi="Times New Roman" w:cs="Times New Roman"/>
                <w:i/>
                <w:sz w:val="16"/>
                <w:szCs w:val="16"/>
              </w:rPr>
              <w:t>Termin musi być określony w pełnych dniach roboczych. Wpisanie innej wartości niż liczba całkowita dni roboczych lub brak wpisania spowoduje odrzucenie oferty.</w:t>
            </w:r>
          </w:p>
          <w:p w14:paraId="4BA63783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14:paraId="42AC760E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Maksymalna ilość punktów, jaką Zamawiający może przyznać w tym kryterium to 20.</w:t>
            </w:r>
          </w:p>
          <w:p w14:paraId="6D39CC47" w14:textId="7816F6F8" w:rsidR="00D173E8" w:rsidRPr="00D173E8" w:rsidRDefault="00D173E8" w:rsidP="00320675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UWAGA: </w:t>
            </w:r>
            <w:r w:rsidRPr="00D17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od 1 dnia do 14 dni roboczych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Dłuższy termin spowoduje odrzucenie oferty.</w:t>
            </w:r>
          </w:p>
          <w:p w14:paraId="5D5EADC9" w14:textId="77777777" w:rsidR="00D173E8" w:rsidRPr="00D173E8" w:rsidRDefault="00D173E8" w:rsidP="0032067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3DEABD" w14:textId="77777777" w:rsidR="00D173E8" w:rsidRPr="00D173E8" w:rsidRDefault="00D173E8" w:rsidP="0032067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  <w:p w14:paraId="26630BA9" w14:textId="77777777" w:rsidR="00D173E8" w:rsidRPr="00D173E8" w:rsidRDefault="00D173E8" w:rsidP="00320675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173E8" w:rsidRPr="00D173E8" w14:paraId="19198AED" w14:textId="77777777" w:rsidTr="00320675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3838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75D0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929D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47A02" w14:textId="77777777" w:rsidR="00D173E8" w:rsidRPr="00D173E8" w:rsidRDefault="00D173E8" w:rsidP="0032067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03F364AB" w14:textId="77777777" w:rsidR="00D173E8" w:rsidRPr="00D173E8" w:rsidRDefault="00D173E8" w:rsidP="00D173E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eastAsia="zh-CN"/>
        </w:rPr>
      </w:pPr>
    </w:p>
    <w:p w14:paraId="2B699AEF" w14:textId="77777777" w:rsidR="00D173E8" w:rsidRPr="00D173E8" w:rsidRDefault="00D173E8" w:rsidP="00D173E8">
      <w:pPr>
        <w:widowControl/>
        <w:numPr>
          <w:ilvl w:val="0"/>
          <w:numId w:val="3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sz w:val="20"/>
          <w:szCs w:val="20"/>
          <w:lang w:eastAsia="zh-CN"/>
        </w:rPr>
        <w:t>Zamawiający dokona całkowitej o</w:t>
      </w:r>
      <w:r w:rsidRPr="00D173E8">
        <w:rPr>
          <w:rFonts w:ascii="Times New Roman" w:hAnsi="Times New Roman" w:cs="Times New Roman"/>
          <w:bCs/>
          <w:sz w:val="20"/>
          <w:szCs w:val="20"/>
          <w:lang w:eastAsia="zh-CN"/>
        </w:rPr>
        <w:t>ceny końcowej ofert według poniższego wzoru:</w:t>
      </w:r>
    </w:p>
    <w:p w14:paraId="0D69A01D" w14:textId="77777777" w:rsidR="00D173E8" w:rsidRPr="00D173E8" w:rsidRDefault="00D173E8" w:rsidP="00D173E8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Pr="00D173E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Op</w:t>
      </w:r>
      <w:proofErr w:type="spellEnd"/>
      <w:r w:rsidRPr="00D173E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= C + T1 + T2</w:t>
      </w:r>
    </w:p>
    <w:p w14:paraId="2830317C" w14:textId="77777777" w:rsidR="00D173E8" w:rsidRPr="00D173E8" w:rsidRDefault="00D173E8" w:rsidP="00D173E8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D173E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Op</w:t>
      </w:r>
      <w:proofErr w:type="spellEnd"/>
      <w:r w:rsidRPr="00D173E8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5BE71752" w14:textId="77777777" w:rsidR="00D173E8" w:rsidRPr="00D173E8" w:rsidRDefault="00D173E8" w:rsidP="00D173E8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C </w:t>
      </w:r>
      <w:r w:rsidRPr="00D173E8">
        <w:rPr>
          <w:rFonts w:ascii="Times New Roman" w:hAnsi="Times New Roman" w:cs="Times New Roman"/>
          <w:bCs/>
          <w:sz w:val="20"/>
          <w:szCs w:val="20"/>
          <w:lang w:eastAsia="zh-CN"/>
        </w:rPr>
        <w:t>– ocena punktowa uzyskana za kryterium cena;</w:t>
      </w:r>
    </w:p>
    <w:p w14:paraId="4B76843F" w14:textId="77777777" w:rsidR="00D173E8" w:rsidRPr="00D173E8" w:rsidRDefault="00D173E8" w:rsidP="00D173E8">
      <w:pPr>
        <w:spacing w:line="276" w:lineRule="auto"/>
        <w:ind w:left="284"/>
        <w:rPr>
          <w:rFonts w:ascii="Times New Roman" w:eastAsia="MS Mincho" w:hAnsi="Times New Roman" w:cs="Times New Roman"/>
          <w:sz w:val="20"/>
          <w:szCs w:val="20"/>
        </w:rPr>
      </w:pPr>
      <w:r w:rsidRPr="00D173E8">
        <w:rPr>
          <w:rFonts w:ascii="Times New Roman" w:eastAsia="MS Mincho" w:hAnsi="Times New Roman" w:cs="Times New Roman"/>
          <w:b/>
          <w:sz w:val="20"/>
          <w:szCs w:val="20"/>
        </w:rPr>
        <w:t>T1</w:t>
      </w:r>
      <w:r w:rsidRPr="00D173E8">
        <w:rPr>
          <w:rFonts w:ascii="Times New Roman" w:eastAsia="MS Mincho" w:hAnsi="Times New Roman" w:cs="Times New Roman"/>
          <w:sz w:val="20"/>
          <w:szCs w:val="20"/>
        </w:rPr>
        <w:t xml:space="preserve"> – ocena punktowa </w:t>
      </w:r>
      <w:r w:rsidRPr="00D173E8">
        <w:rPr>
          <w:rFonts w:ascii="Times New Roman" w:hAnsi="Times New Roman" w:cs="Times New Roman"/>
          <w:bCs/>
          <w:sz w:val="20"/>
          <w:szCs w:val="20"/>
        </w:rPr>
        <w:t>za oceniane kryterium termin realizacji – termin dostawy wydruku próbnego</w:t>
      </w:r>
      <w:r w:rsidRPr="00D173E8">
        <w:rPr>
          <w:rFonts w:ascii="Times New Roman" w:eastAsia="MS Mincho" w:hAnsi="Times New Roman" w:cs="Times New Roman"/>
          <w:sz w:val="20"/>
          <w:szCs w:val="20"/>
        </w:rPr>
        <w:t>;</w:t>
      </w:r>
    </w:p>
    <w:p w14:paraId="1CBC4E77" w14:textId="77777777" w:rsidR="00D173E8" w:rsidRPr="00D173E8" w:rsidRDefault="00D173E8" w:rsidP="00D173E8">
      <w:pPr>
        <w:spacing w:line="276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D173E8">
        <w:rPr>
          <w:rFonts w:ascii="Times New Roman" w:eastAsia="MS Mincho" w:hAnsi="Times New Roman" w:cs="Times New Roman"/>
          <w:b/>
          <w:sz w:val="20"/>
          <w:szCs w:val="20"/>
        </w:rPr>
        <w:t>T2</w:t>
      </w:r>
      <w:r w:rsidRPr="00D173E8">
        <w:rPr>
          <w:rFonts w:ascii="Times New Roman" w:eastAsia="MS Mincho" w:hAnsi="Times New Roman" w:cs="Times New Roman"/>
          <w:sz w:val="20"/>
          <w:szCs w:val="20"/>
        </w:rPr>
        <w:t xml:space="preserve">– ocena punktowa </w:t>
      </w:r>
      <w:r w:rsidRPr="00D173E8">
        <w:rPr>
          <w:rFonts w:ascii="Times New Roman" w:hAnsi="Times New Roman" w:cs="Times New Roman"/>
          <w:bCs/>
          <w:sz w:val="20"/>
          <w:szCs w:val="20"/>
        </w:rPr>
        <w:t>za oceniane kryterium termin realizacji – termin dostawy wydruku próbnego</w:t>
      </w:r>
      <w:r w:rsidRPr="00D173E8">
        <w:rPr>
          <w:rFonts w:ascii="Times New Roman" w:eastAsia="MS Mincho" w:hAnsi="Times New Roman" w:cs="Times New Roman"/>
          <w:sz w:val="20"/>
          <w:szCs w:val="20"/>
        </w:rPr>
        <w:t>;</w:t>
      </w:r>
    </w:p>
    <w:p w14:paraId="7F1ADC15" w14:textId="275038CC" w:rsidR="00D173E8" w:rsidRPr="00D173E8" w:rsidRDefault="00D173E8" w:rsidP="00D173E8">
      <w:pPr>
        <w:widowControl/>
        <w:numPr>
          <w:ilvl w:val="0"/>
          <w:numId w:val="32"/>
        </w:numPr>
        <w:tabs>
          <w:tab w:val="clear" w:pos="284"/>
          <w:tab w:val="num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sz w:val="20"/>
          <w:szCs w:val="20"/>
          <w:lang w:eastAsia="pl-PL"/>
        </w:rPr>
        <w:t>Zamówienie zostanie udzielone Wykonawcy, którego oferta odpowiadać będzie wszystkim wymaganiom prze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dstawionym w ustawie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oraz S</w:t>
      </w:r>
      <w:r w:rsidRPr="00D173E8">
        <w:rPr>
          <w:rFonts w:ascii="Times New Roman" w:hAnsi="Times New Roman" w:cs="Times New Roman"/>
          <w:sz w:val="20"/>
          <w:szCs w:val="20"/>
          <w:lang w:eastAsia="pl-PL"/>
        </w:rPr>
        <w:t>WZ i uzyska największą ilość punktów w oparciu o kryteria wyboru.</w:t>
      </w:r>
    </w:p>
    <w:p w14:paraId="4479FBF4" w14:textId="77777777" w:rsidR="00D173E8" w:rsidRPr="00D173E8" w:rsidRDefault="00D173E8" w:rsidP="00D173E8">
      <w:pPr>
        <w:widowControl/>
        <w:numPr>
          <w:ilvl w:val="0"/>
          <w:numId w:val="32"/>
        </w:numPr>
        <w:tabs>
          <w:tab w:val="clear" w:pos="284"/>
          <w:tab w:val="num" w:pos="0"/>
        </w:tabs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hAnsi="Times New Roman" w:cs="Times New Roman"/>
          <w:sz w:val="20"/>
          <w:szCs w:val="20"/>
          <w:lang w:eastAsia="pl-PL"/>
        </w:rPr>
        <w:t>Przyznane punkty będą zaokrąglone do dwóch miejsc po przecinku.</w:t>
      </w:r>
    </w:p>
    <w:p w14:paraId="73CADC4C" w14:textId="77777777" w:rsidR="00B22FA9" w:rsidRPr="00FE373E" w:rsidRDefault="00B22FA9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1088DC" w14:textId="4399CB3C" w:rsidR="00A04FFB" w:rsidRPr="00FE373E" w:rsidRDefault="00A04FFB" w:rsidP="00FE373E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ROZDZIAŁ 16. INFORMACJE O FORMALNOŚCIAC</w:t>
      </w:r>
      <w:r w:rsidR="00FE373E">
        <w:rPr>
          <w:rFonts w:ascii="Times New Roman" w:eastAsia="Times New Roman" w:hAnsi="Times New Roman" w:cs="Times New Roman"/>
          <w:b/>
          <w:bCs/>
          <w:lang w:eastAsia="zh-CN"/>
        </w:rPr>
        <w:t xml:space="preserve">H JAKIE MUSZĄ ZOSTAĆ DOPEŁNIONE </w:t>
      </w: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PO WYBORZE OFERTY W CELU ZAWARCIA UMOWY W SPRAWIE ZAMÓWIENIA PUBLICZNEGO</w:t>
      </w:r>
    </w:p>
    <w:p w14:paraId="465F5AF4" w14:textId="77777777" w:rsidR="00A04FFB" w:rsidRPr="00FE373E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3312638" w14:textId="77777777" w:rsidR="00A04FFB" w:rsidRPr="00FE373E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FE373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FE373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1F941B8C" w14:textId="77777777" w:rsidR="00A04FFB" w:rsidRPr="00FE373E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</w:t>
      </w: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FF17E3D" w14:textId="77777777" w:rsidR="00A04FFB" w:rsidRPr="00FE373E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14:paraId="3E849C5D" w14:textId="77777777" w:rsidR="00A04FFB" w:rsidRPr="00FE373E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06F6A17" w14:textId="47890CE6" w:rsidR="006E342B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FE373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4D45A0B6" w14:textId="29A67454" w:rsidR="00E327EF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335458" w14:textId="77777777" w:rsidR="00A04FFB" w:rsidRPr="00FE373E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ROZDZIAŁ 17. POUCZENIE O ŚRODKACH OCHRONY PRAWNEJ PRZYSŁUGUJĄCYCH WYKONAWCY</w:t>
      </w:r>
    </w:p>
    <w:p w14:paraId="633753F6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CF3B6" w14:textId="77777777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0C3E7AD1" w14:textId="77777777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przysługuje na:</w:t>
      </w:r>
    </w:p>
    <w:p w14:paraId="53FA5467" w14:textId="77777777" w:rsidR="00A04FFB" w:rsidRPr="00FE373E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niezgodną z przepisami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14:paraId="4584E143" w14:textId="77777777" w:rsidR="00A04FFB" w:rsidRPr="00FE373E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na podstawie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15C2AC1F" w14:textId="77777777" w:rsidR="00A04FFB" w:rsidRPr="00FE373E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przeprowadzenia postępowania o udzielenie zamówienia na podstawie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, mimo że Zamawiający był do tego obowiązany.</w:t>
      </w:r>
    </w:p>
    <w:p w14:paraId="6851E080" w14:textId="77777777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81E7408" w14:textId="77777777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3560F1B" w14:textId="77777777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078E3B21" w14:textId="77777777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14:paraId="767F1CEE" w14:textId="5FF6F4B5" w:rsidR="00A04FFB" w:rsidRPr="00FE373E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016A949" w14:textId="77777777" w:rsidR="00D30AA8" w:rsidRPr="00FE373E" w:rsidRDefault="00D30AA8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6953706" w14:textId="77777777" w:rsidR="00A04FFB" w:rsidRPr="00FE373E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ROZDZIAŁ 18. INNE POSTANOWIENIA SWZ</w:t>
      </w:r>
    </w:p>
    <w:p w14:paraId="556CE0B5" w14:textId="77777777" w:rsidR="00A04FFB" w:rsidRPr="00FE373E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F55F96" w14:textId="77777777" w:rsidR="004A13AD" w:rsidRPr="00FE373E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. – nie dotyczy</w:t>
      </w:r>
    </w:p>
    <w:p w14:paraId="7C60E38B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dopuszcza możliwości składania ofert częściowych.</w:t>
      </w:r>
    </w:p>
    <w:p w14:paraId="0517CBDE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dopuszcza możliwości składania ofert wariantowych.</w:t>
      </w:r>
    </w:p>
    <w:p w14:paraId="55D6D921" w14:textId="77777777" w:rsidR="00543671" w:rsidRPr="00FE373E" w:rsidRDefault="00543671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00402FF7" w14:textId="17142090" w:rsidR="00A04FFB" w:rsidRPr="00B54D97" w:rsidRDefault="00A04FFB" w:rsidP="00A04FF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udzielenia zamówienia, o których mowa w art. 214</w:t>
      </w:r>
      <w:r w:rsidRPr="00B54D97">
        <w:rPr>
          <w:rFonts w:ascii="Times New Roman" w:eastAsia="Cambria" w:hAnsi="Times New Roman" w:cs="Times New Roman"/>
          <w:sz w:val="20"/>
          <w:szCs w:val="20"/>
          <w:lang w:eastAsia="zh-CN"/>
        </w:rPr>
        <w:t xml:space="preserve">  </w:t>
      </w:r>
      <w:r w:rsidRPr="00B54D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ust.1 pkt 7 i 8 ustawy </w:t>
      </w:r>
      <w:proofErr w:type="spellStart"/>
      <w:r w:rsidRPr="00B54D97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B54D9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397CD9A4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05B64A4A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rozliczenia w walutach obcych.</w:t>
      </w:r>
    </w:p>
    <w:p w14:paraId="3D4CB55A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zaliczek na poczet wykonania zamówienia.</w:t>
      </w:r>
    </w:p>
    <w:p w14:paraId="42D60793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7ED6FFD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zawarcia umowy ramowej.</w:t>
      </w:r>
    </w:p>
    <w:p w14:paraId="5AEE11BA" w14:textId="77777777" w:rsidR="00A04FFB" w:rsidRPr="00FE373E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aukcji elektronicznej.</w:t>
      </w:r>
    </w:p>
    <w:p w14:paraId="7A2AFE15" w14:textId="1A05598D" w:rsidR="00A04FFB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złożenia oferty w postaci katalogu elektronicznego.</w:t>
      </w:r>
    </w:p>
    <w:p w14:paraId="5A492E31" w14:textId="7C90EB5E" w:rsidR="00D173E8" w:rsidRPr="00FE373E" w:rsidRDefault="00D173E8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E373E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zabezpieczenia należytego wykonania umowy.</w:t>
      </w:r>
    </w:p>
    <w:p w14:paraId="23C98378" w14:textId="7012870E" w:rsid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11D415D5" w14:textId="77777777" w:rsidR="00F4139B" w:rsidRPr="00FE373E" w:rsidRDefault="00F4139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  <w:bookmarkStart w:id="12" w:name="_GoBack"/>
      <w:bookmarkEnd w:id="12"/>
    </w:p>
    <w:p w14:paraId="04C555D0" w14:textId="77777777" w:rsidR="00A04FFB" w:rsidRPr="00FE373E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E373E">
        <w:rPr>
          <w:rFonts w:ascii="Times New Roman" w:eastAsia="Times New Roman" w:hAnsi="Times New Roman" w:cs="Times New Roman"/>
          <w:b/>
          <w:bCs/>
          <w:lang w:eastAsia="zh-CN"/>
        </w:rPr>
        <w:t>ROZDZIAŁ 19.  INFORMACJE DOTYCZĄCE PRZETWARZANIA DANYCH OSOBOWYCH WYKONAWCÓW</w:t>
      </w:r>
    </w:p>
    <w:p w14:paraId="78E42C22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47E0BDC" w14:textId="77777777" w:rsidR="00EB2846" w:rsidRPr="00D173E8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fizyczną;</w:t>
      </w:r>
    </w:p>
    <w:p w14:paraId="5299EC55" w14:textId="77777777" w:rsidR="00EB2846" w:rsidRPr="00D173E8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14:paraId="760C6AEB" w14:textId="77777777" w:rsidR="00EB2846" w:rsidRPr="00D173E8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Wykonawcy będącego osobą fizyczną;</w:t>
      </w:r>
    </w:p>
    <w:p w14:paraId="556EA4BE" w14:textId="77777777" w:rsidR="00EB2846" w:rsidRPr="00D173E8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14:paraId="10B2F21B" w14:textId="77777777" w:rsidR="00EB2846" w:rsidRPr="00D173E8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BFEAA8F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o ochronie danych) (Dz. Urz. UE L 119 z 04.05.2016, str. 1),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informuje że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E204FE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38D, 20-618 Lublin;</w:t>
      </w:r>
    </w:p>
    <w:p w14:paraId="00E66456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D173E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21A3E57A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dane osobowe Wykonawcy przetwarzane będą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c RODO w celu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związanym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niniejszym postępowaniem o udzielenie zamówienia publicznego.</w:t>
      </w:r>
    </w:p>
    <w:p w14:paraId="27A72F92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</w:t>
      </w:r>
      <w:proofErr w:type="spellStart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53D8C67F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przechowywane, zgodnie z art. 97 ust. 1 ustawy </w:t>
      </w:r>
      <w:proofErr w:type="spellStart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co najmniej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 lat od dnia zakończenia postępowania o udzielenie zamówienia, a jeżeli czas trwania umowy przekracza 4 lata, okres przechowywania obejmuje cały czas trwania umowy;</w:t>
      </w:r>
    </w:p>
    <w:p w14:paraId="3E43DF26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4CD49144" w14:textId="77777777" w:rsidR="00EB2846" w:rsidRPr="00D173E8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11D5BD17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FC3D799" w14:textId="6352418A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="00B54D97" w:rsidRPr="00D173E8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ustawą </w:t>
      </w:r>
      <w:proofErr w:type="spellStart"/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2732E3EC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5E9851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14:paraId="5606557C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nie przysługuje prawo do usunięcia danych osobowych.</w:t>
      </w:r>
    </w:p>
    <w:p w14:paraId="4C0A4BC4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42097040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7F241D1D" w14:textId="77777777" w:rsidR="00EB2846" w:rsidRPr="00D173E8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77DE7E2" w14:textId="77777777" w:rsidR="00EB2846" w:rsidRPr="00D173E8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osoby fizycznej skierowanej do realizacji zamówienia;</w:t>
      </w:r>
    </w:p>
    <w:p w14:paraId="243596CE" w14:textId="77777777" w:rsidR="00EB2846" w:rsidRPr="00D173E8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fizyczną;</w:t>
      </w:r>
    </w:p>
    <w:p w14:paraId="36E71E2D" w14:textId="77777777" w:rsidR="00EB2846" w:rsidRPr="00D173E8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B7D66CF" w14:textId="77777777" w:rsidR="00EB2846" w:rsidRPr="00D173E8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podwykonawcy/podmiotu trzeciego będącego osobą fizyczną;</w:t>
      </w:r>
    </w:p>
    <w:p w14:paraId="74DDF175" w14:textId="77777777" w:rsidR="00EB2846" w:rsidRPr="00D173E8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51103112" w14:textId="0F5D66C3" w:rsidR="00A04FFB" w:rsidRPr="00FE373E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375448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E373E">
        <w:rPr>
          <w:rFonts w:ascii="Times New Roman" w:eastAsia="Times New Roman" w:hAnsi="Times New Roman" w:cs="Times New Roman"/>
          <w:b/>
          <w:lang w:eastAsia="pl-PL"/>
        </w:rPr>
        <w:t>ROZDZIAŁ 20. INTEGRALNĄ CZĘŚĆ SWZ STANOWIĄ NASTĘPUJĄCE ZAŁĄCZNIKI:</w:t>
      </w:r>
    </w:p>
    <w:p w14:paraId="66A9442B" w14:textId="77777777" w:rsidR="00A04FFB" w:rsidRPr="00FE373E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81B5AC1" w14:textId="77777777" w:rsidR="00D173E8" w:rsidRPr="00D173E8" w:rsidRDefault="00D173E8" w:rsidP="00D173E8">
      <w:pPr>
        <w:widowControl/>
        <w:numPr>
          <w:ilvl w:val="6"/>
          <w:numId w:val="33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1 do SWZ - Opis przedmiotu zamówienia</w:t>
      </w:r>
    </w:p>
    <w:p w14:paraId="2C759134" w14:textId="77777777" w:rsidR="00D173E8" w:rsidRPr="00D173E8" w:rsidRDefault="00D173E8" w:rsidP="00D173E8">
      <w:pPr>
        <w:widowControl/>
        <w:numPr>
          <w:ilvl w:val="6"/>
          <w:numId w:val="33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3 do SWZ – Formularz ofertowy </w:t>
      </w:r>
    </w:p>
    <w:p w14:paraId="355051BB" w14:textId="77777777" w:rsidR="00D173E8" w:rsidRPr="00D173E8" w:rsidRDefault="00D173E8" w:rsidP="00D173E8">
      <w:pPr>
        <w:widowControl/>
        <w:numPr>
          <w:ilvl w:val="6"/>
          <w:numId w:val="33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3 do SWZ - Oświadczenie o braku podstaw do wykluczenia</w:t>
      </w:r>
    </w:p>
    <w:p w14:paraId="655C449A" w14:textId="77777777" w:rsidR="00D173E8" w:rsidRPr="00D173E8" w:rsidRDefault="00D173E8" w:rsidP="00D173E8">
      <w:pPr>
        <w:widowControl/>
        <w:numPr>
          <w:ilvl w:val="6"/>
          <w:numId w:val="33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4 do SWZ - Wzór Umowy </w:t>
      </w:r>
    </w:p>
    <w:p w14:paraId="1FC0C7B3" w14:textId="1ECD12DC" w:rsidR="00D173E8" w:rsidRPr="00D173E8" w:rsidRDefault="00D173E8" w:rsidP="00D173E8">
      <w:pPr>
        <w:widowControl/>
        <w:numPr>
          <w:ilvl w:val="6"/>
          <w:numId w:val="33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</w:t>
      </w:r>
      <w:r w:rsidRPr="00D173E8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– Oświadczenie Wykonawcy (aktualizacja informacji)</w:t>
      </w:r>
    </w:p>
    <w:p w14:paraId="5C695085" w14:textId="62E7224A" w:rsidR="004830E6" w:rsidRPr="00FE373E" w:rsidRDefault="004830E6" w:rsidP="00D173E8">
      <w:pPr>
        <w:widowControl/>
        <w:tabs>
          <w:tab w:val="left" w:pos="567"/>
        </w:tabs>
        <w:suppressAutoHyphens/>
        <w:autoSpaceDE/>
        <w:autoSpaceDN/>
        <w:spacing w:line="276" w:lineRule="auto"/>
        <w:ind w:left="7200"/>
        <w:jc w:val="both"/>
        <w:rPr>
          <w:rFonts w:ascii="Times New Roman" w:hAnsi="Times New Roman" w:cs="Times New Roman"/>
        </w:rPr>
      </w:pPr>
    </w:p>
    <w:sectPr w:rsidR="004830E6" w:rsidRPr="00FE373E" w:rsidSect="000F14CA">
      <w:headerReference w:type="default" r:id="rId28"/>
      <w:footerReference w:type="default" r:id="rId29"/>
      <w:headerReference w:type="first" r:id="rId30"/>
      <w:footerReference w:type="first" r:id="rId31"/>
      <w:pgSz w:w="11910" w:h="16840"/>
      <w:pgMar w:top="1134" w:right="1134" w:bottom="964" w:left="1134" w:header="567" w:footer="28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F97" w16cex:dateUtc="2021-05-25T06:11:00Z"/>
  <w16cex:commentExtensible w16cex:durableId="24573623" w16cex:dateUtc="2021-05-25T06:38:00Z"/>
  <w16cex:commentExtensible w16cex:durableId="24573062" w16cex:dateUtc="2021-05-25T06:14:00Z"/>
  <w16cex:commentExtensible w16cex:durableId="245737B9" w16cex:dateUtc="2021-05-25T06:45:00Z"/>
  <w16cex:commentExtensible w16cex:durableId="24574130" w16cex:dateUtc="2021-05-25T07:26:00Z"/>
  <w16cex:commentExtensible w16cex:durableId="245741DD" w16cex:dateUtc="2021-05-25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2E335" w14:textId="77777777" w:rsidR="000E6842" w:rsidRDefault="000E6842">
      <w:r>
        <w:separator/>
      </w:r>
    </w:p>
  </w:endnote>
  <w:endnote w:type="continuationSeparator" w:id="0">
    <w:p w14:paraId="7C61DC92" w14:textId="77777777" w:rsidR="000E6842" w:rsidRDefault="000E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3CB3456C" w14:textId="6C7B930D" w:rsidR="000E6842" w:rsidRDefault="000E6842" w:rsidP="000F14CA">
        <w:pPr>
          <w:pStyle w:val="Stopka"/>
          <w:jc w:val="right"/>
        </w:pPr>
        <w:r w:rsidRPr="000F14CA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F4139B">
          <w:rPr>
            <w:rFonts w:asciiTheme="minorHAnsi" w:hAnsiTheme="minorHAnsi" w:cstheme="minorHAnsi"/>
            <w:bCs/>
            <w:noProof/>
            <w:sz w:val="16"/>
            <w:szCs w:val="16"/>
          </w:rPr>
          <w:t>17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0F14CA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F4139B">
          <w:rPr>
            <w:rFonts w:asciiTheme="minorHAnsi" w:hAnsiTheme="minorHAnsi" w:cstheme="minorHAnsi"/>
            <w:bCs/>
            <w:noProof/>
            <w:sz w:val="16"/>
            <w:szCs w:val="16"/>
          </w:rPr>
          <w:t>17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A5B3" w14:textId="37CD09EE" w:rsidR="000E6842" w:rsidRDefault="000E6842">
    <w:pPr>
      <w:pStyle w:val="Stopka"/>
      <w:jc w:val="right"/>
    </w:pPr>
  </w:p>
  <w:p w14:paraId="61F9A8CD" w14:textId="77777777" w:rsidR="000E6842" w:rsidRDefault="000E6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8B90" w14:textId="77777777" w:rsidR="000E6842" w:rsidRDefault="000E6842">
      <w:r>
        <w:separator/>
      </w:r>
    </w:p>
  </w:footnote>
  <w:footnote w:type="continuationSeparator" w:id="0">
    <w:p w14:paraId="628D7B65" w14:textId="77777777" w:rsidR="000E6842" w:rsidRDefault="000E6842">
      <w:r>
        <w:continuationSeparator/>
      </w:r>
    </w:p>
  </w:footnote>
  <w:footnote w:id="1">
    <w:p w14:paraId="48F4892B" w14:textId="77777777" w:rsidR="00F01812" w:rsidRPr="000F14CA" w:rsidRDefault="00F01812" w:rsidP="00F01812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0F14CA">
        <w:rPr>
          <w:rStyle w:val="Znakiprzypiswdolnych"/>
          <w:rFonts w:asciiTheme="majorHAnsi" w:hAnsiTheme="majorHAnsi" w:cstheme="minorHAnsi"/>
          <w:i/>
          <w:sz w:val="16"/>
          <w:szCs w:val="16"/>
        </w:rPr>
        <w:footnoteRef/>
      </w:r>
      <w:r w:rsidRPr="000F14CA">
        <w:rPr>
          <w:rFonts w:asciiTheme="majorHAnsi" w:hAnsiTheme="majorHAnsi" w:cstheme="minorHAnsi"/>
          <w:i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60"/>
      <w:gridCol w:w="1870"/>
    </w:tblGrid>
    <w:tr w:rsidR="007B0CCA" w:rsidRPr="00AF41A6" w14:paraId="2F7C7203" w14:textId="77777777" w:rsidTr="00320675">
      <w:trPr>
        <w:trHeight w:hRule="exact" w:val="1560"/>
      </w:trPr>
      <w:tc>
        <w:tcPr>
          <w:tcW w:w="1762" w:type="dxa"/>
          <w:vAlign w:val="center"/>
        </w:tcPr>
        <w:p w14:paraId="234FCC70" w14:textId="15CAAE0E" w:rsidR="007B0CCA" w:rsidRPr="00AF41A6" w:rsidRDefault="007B0CCA" w:rsidP="007B0CCA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22F1545" wp14:editId="4DC83CA0">
                <wp:extent cx="5402580" cy="617220"/>
                <wp:effectExtent l="0" t="0" r="7620" b="0"/>
                <wp:docPr id="5" name="Obraz 5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5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8" w:type="dxa"/>
          <w:vAlign w:val="center"/>
        </w:tcPr>
        <w:p w14:paraId="4762AC65" w14:textId="77777777" w:rsidR="007B0CCA" w:rsidRPr="00AF41A6" w:rsidRDefault="007B0CCA" w:rsidP="007B0CCA">
          <w:pPr>
            <w:ind w:left="221"/>
            <w:rPr>
              <w:sz w:val="20"/>
              <w:szCs w:val="20"/>
            </w:rPr>
          </w:pPr>
        </w:p>
      </w:tc>
    </w:tr>
  </w:tbl>
  <w:p w14:paraId="67253C51" w14:textId="323CBA65" w:rsidR="000E6842" w:rsidRDefault="000E6842">
    <w:pPr>
      <w:pStyle w:val="Nagwek"/>
    </w:pPr>
  </w:p>
  <w:p w14:paraId="5EC77B59" w14:textId="77777777" w:rsidR="000E6842" w:rsidRDefault="000E6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D6C5" w14:textId="1DDBEA70" w:rsidR="000E6842" w:rsidRDefault="000E6842">
    <w:pPr>
      <w:pStyle w:val="Nagwek"/>
    </w:pPr>
  </w:p>
  <w:tbl>
    <w:tblPr>
      <w:tblW w:w="10530" w:type="dxa"/>
      <w:tblInd w:w="9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60"/>
      <w:gridCol w:w="1870"/>
    </w:tblGrid>
    <w:tr w:rsidR="007B0CCA" w:rsidRPr="00AF41A6" w14:paraId="76497428" w14:textId="77777777" w:rsidTr="00320675">
      <w:trPr>
        <w:trHeight w:hRule="exact" w:val="1560"/>
      </w:trPr>
      <w:tc>
        <w:tcPr>
          <w:tcW w:w="1762" w:type="dxa"/>
          <w:vAlign w:val="center"/>
        </w:tcPr>
        <w:p w14:paraId="2FD3CA43" w14:textId="2FBF69FD" w:rsidR="007B0CCA" w:rsidRPr="00AF41A6" w:rsidRDefault="007B0CCA" w:rsidP="007B0CCA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29BC173A" wp14:editId="25BF1CC5">
                <wp:extent cx="5402580" cy="617220"/>
                <wp:effectExtent l="0" t="0" r="7620" b="0"/>
                <wp:docPr id="4" name="Obraz 4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5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8" w:type="dxa"/>
          <w:vAlign w:val="center"/>
        </w:tcPr>
        <w:p w14:paraId="6B033D09" w14:textId="77777777" w:rsidR="007B0CCA" w:rsidRPr="00AF41A6" w:rsidRDefault="007B0CCA" w:rsidP="007B0CCA">
          <w:pPr>
            <w:ind w:left="221"/>
            <w:rPr>
              <w:sz w:val="20"/>
              <w:szCs w:val="20"/>
            </w:rPr>
          </w:pPr>
        </w:p>
      </w:tc>
    </w:tr>
  </w:tbl>
  <w:p w14:paraId="34F77A5C" w14:textId="697A8F64" w:rsidR="000E6842" w:rsidRDefault="000E6842">
    <w:pPr>
      <w:pStyle w:val="Nagwek"/>
    </w:pPr>
  </w:p>
  <w:p w14:paraId="5BCEF5AE" w14:textId="77777777" w:rsidR="000E6842" w:rsidRPr="00462A7C" w:rsidRDefault="000E6842" w:rsidP="00462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6A8E27C6"/>
    <w:lvl w:ilvl="0" w:tplc="46F23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416AE"/>
    <w:multiLevelType w:val="hybridMultilevel"/>
    <w:tmpl w:val="5CBE808A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34D8A"/>
    <w:multiLevelType w:val="multilevel"/>
    <w:tmpl w:val="4D16D034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4" w15:restartNumberingAfterBreak="0">
    <w:nsid w:val="73AC618F"/>
    <w:multiLevelType w:val="multilevel"/>
    <w:tmpl w:val="631EE6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5" w15:restartNumberingAfterBreak="0">
    <w:nsid w:val="74B93A12"/>
    <w:multiLevelType w:val="hybridMultilevel"/>
    <w:tmpl w:val="E992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4"/>
  </w:num>
  <w:num w:numId="25">
    <w:abstractNumId w:val="25"/>
  </w:num>
  <w:num w:numId="26">
    <w:abstractNumId w:val="29"/>
  </w:num>
  <w:num w:numId="27">
    <w:abstractNumId w:val="29"/>
    <w:lvlOverride w:ilvl="1">
      <w:lvl w:ilvl="1">
        <w:numFmt w:val="lowerLetter"/>
        <w:lvlText w:val="%2."/>
        <w:lvlJc w:val="left"/>
      </w:lvl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21254"/>
    <w:rsid w:val="00035EF9"/>
    <w:rsid w:val="000535A0"/>
    <w:rsid w:val="00054CD1"/>
    <w:rsid w:val="00072DB8"/>
    <w:rsid w:val="00073BFE"/>
    <w:rsid w:val="00077803"/>
    <w:rsid w:val="00081905"/>
    <w:rsid w:val="00085DBE"/>
    <w:rsid w:val="000906EA"/>
    <w:rsid w:val="0009464E"/>
    <w:rsid w:val="000970DA"/>
    <w:rsid w:val="000B2C87"/>
    <w:rsid w:val="000C019B"/>
    <w:rsid w:val="000D0DDB"/>
    <w:rsid w:val="000D7249"/>
    <w:rsid w:val="000E6842"/>
    <w:rsid w:val="000E7D69"/>
    <w:rsid w:val="000F14CA"/>
    <w:rsid w:val="0010322B"/>
    <w:rsid w:val="001105BE"/>
    <w:rsid w:val="00125874"/>
    <w:rsid w:val="00140929"/>
    <w:rsid w:val="00144A88"/>
    <w:rsid w:val="00163299"/>
    <w:rsid w:val="00163CD2"/>
    <w:rsid w:val="00174B48"/>
    <w:rsid w:val="00177B33"/>
    <w:rsid w:val="001A58E0"/>
    <w:rsid w:val="001B0226"/>
    <w:rsid w:val="001C5517"/>
    <w:rsid w:val="001D32A9"/>
    <w:rsid w:val="001D39AB"/>
    <w:rsid w:val="001D3E72"/>
    <w:rsid w:val="001E2552"/>
    <w:rsid w:val="001E32B2"/>
    <w:rsid w:val="001E6395"/>
    <w:rsid w:val="001F14AB"/>
    <w:rsid w:val="001F2582"/>
    <w:rsid w:val="001F71E9"/>
    <w:rsid w:val="00202CCE"/>
    <w:rsid w:val="00224139"/>
    <w:rsid w:val="0026493F"/>
    <w:rsid w:val="002663B2"/>
    <w:rsid w:val="00266874"/>
    <w:rsid w:val="002821D1"/>
    <w:rsid w:val="00284C77"/>
    <w:rsid w:val="00287414"/>
    <w:rsid w:val="00290228"/>
    <w:rsid w:val="00295C2F"/>
    <w:rsid w:val="002B16D5"/>
    <w:rsid w:val="002B49CC"/>
    <w:rsid w:val="002C73AE"/>
    <w:rsid w:val="002C7A1F"/>
    <w:rsid w:val="002D051E"/>
    <w:rsid w:val="002D779B"/>
    <w:rsid w:val="002E7CD0"/>
    <w:rsid w:val="002F5A28"/>
    <w:rsid w:val="00300A8B"/>
    <w:rsid w:val="00313509"/>
    <w:rsid w:val="003215A7"/>
    <w:rsid w:val="0032215D"/>
    <w:rsid w:val="00325E96"/>
    <w:rsid w:val="00377D12"/>
    <w:rsid w:val="00385B1C"/>
    <w:rsid w:val="0039427D"/>
    <w:rsid w:val="003952D1"/>
    <w:rsid w:val="003B1FFB"/>
    <w:rsid w:val="003D0333"/>
    <w:rsid w:val="003D2178"/>
    <w:rsid w:val="003E396D"/>
    <w:rsid w:val="003F31C8"/>
    <w:rsid w:val="003F4A64"/>
    <w:rsid w:val="003F69C3"/>
    <w:rsid w:val="004342D9"/>
    <w:rsid w:val="00444613"/>
    <w:rsid w:val="00446B26"/>
    <w:rsid w:val="00447834"/>
    <w:rsid w:val="0045115B"/>
    <w:rsid w:val="00462A7C"/>
    <w:rsid w:val="004670B0"/>
    <w:rsid w:val="0047710C"/>
    <w:rsid w:val="004830E6"/>
    <w:rsid w:val="00491888"/>
    <w:rsid w:val="004A13AD"/>
    <w:rsid w:val="004A1A37"/>
    <w:rsid w:val="004B6858"/>
    <w:rsid w:val="004C1851"/>
    <w:rsid w:val="004C2B82"/>
    <w:rsid w:val="004C3F2A"/>
    <w:rsid w:val="004C7B51"/>
    <w:rsid w:val="004D336E"/>
    <w:rsid w:val="004E0497"/>
    <w:rsid w:val="00520474"/>
    <w:rsid w:val="005264CD"/>
    <w:rsid w:val="00536235"/>
    <w:rsid w:val="0054177D"/>
    <w:rsid w:val="00543671"/>
    <w:rsid w:val="00543D49"/>
    <w:rsid w:val="005517F1"/>
    <w:rsid w:val="0055398C"/>
    <w:rsid w:val="005555D6"/>
    <w:rsid w:val="0055566E"/>
    <w:rsid w:val="00565FF1"/>
    <w:rsid w:val="005C7933"/>
    <w:rsid w:val="005D1573"/>
    <w:rsid w:val="005D4BF6"/>
    <w:rsid w:val="005E5395"/>
    <w:rsid w:val="005E747E"/>
    <w:rsid w:val="005F6604"/>
    <w:rsid w:val="00600264"/>
    <w:rsid w:val="00601809"/>
    <w:rsid w:val="00602605"/>
    <w:rsid w:val="00610395"/>
    <w:rsid w:val="00611F6D"/>
    <w:rsid w:val="0066096D"/>
    <w:rsid w:val="006938F6"/>
    <w:rsid w:val="006B3BC9"/>
    <w:rsid w:val="006B5B4F"/>
    <w:rsid w:val="006C5665"/>
    <w:rsid w:val="006D45F7"/>
    <w:rsid w:val="006D4E73"/>
    <w:rsid w:val="006D6C5B"/>
    <w:rsid w:val="006E328A"/>
    <w:rsid w:val="006E342B"/>
    <w:rsid w:val="006E3E6E"/>
    <w:rsid w:val="006E4364"/>
    <w:rsid w:val="007431EC"/>
    <w:rsid w:val="00753A77"/>
    <w:rsid w:val="00762C79"/>
    <w:rsid w:val="00790EAE"/>
    <w:rsid w:val="00796A53"/>
    <w:rsid w:val="007A5971"/>
    <w:rsid w:val="007B0CCA"/>
    <w:rsid w:val="007B2119"/>
    <w:rsid w:val="007B7C6B"/>
    <w:rsid w:val="007C24E5"/>
    <w:rsid w:val="007C32F3"/>
    <w:rsid w:val="007C399D"/>
    <w:rsid w:val="007C4F46"/>
    <w:rsid w:val="007D5532"/>
    <w:rsid w:val="007E27F1"/>
    <w:rsid w:val="007F0DE9"/>
    <w:rsid w:val="0082419F"/>
    <w:rsid w:val="00826FCC"/>
    <w:rsid w:val="00844EA0"/>
    <w:rsid w:val="0085100B"/>
    <w:rsid w:val="00855A53"/>
    <w:rsid w:val="008612A7"/>
    <w:rsid w:val="00862BC8"/>
    <w:rsid w:val="00874225"/>
    <w:rsid w:val="00891DF2"/>
    <w:rsid w:val="008A53D5"/>
    <w:rsid w:val="008B1BD0"/>
    <w:rsid w:val="008B4CD0"/>
    <w:rsid w:val="008C33A9"/>
    <w:rsid w:val="008D543F"/>
    <w:rsid w:val="008D7051"/>
    <w:rsid w:val="008E7B53"/>
    <w:rsid w:val="00900AD2"/>
    <w:rsid w:val="00902434"/>
    <w:rsid w:val="00931408"/>
    <w:rsid w:val="0093363D"/>
    <w:rsid w:val="00945738"/>
    <w:rsid w:val="00957291"/>
    <w:rsid w:val="00960186"/>
    <w:rsid w:val="00977403"/>
    <w:rsid w:val="009A0091"/>
    <w:rsid w:val="009A07BB"/>
    <w:rsid w:val="009B1D60"/>
    <w:rsid w:val="00A04FFB"/>
    <w:rsid w:val="00A222DE"/>
    <w:rsid w:val="00A23598"/>
    <w:rsid w:val="00A32C63"/>
    <w:rsid w:val="00A36E14"/>
    <w:rsid w:val="00A432F1"/>
    <w:rsid w:val="00A45236"/>
    <w:rsid w:val="00A63B18"/>
    <w:rsid w:val="00A82EB0"/>
    <w:rsid w:val="00AA62F9"/>
    <w:rsid w:val="00AB1E68"/>
    <w:rsid w:val="00AD03A5"/>
    <w:rsid w:val="00AD4F36"/>
    <w:rsid w:val="00AE32FD"/>
    <w:rsid w:val="00AE43BE"/>
    <w:rsid w:val="00AE591E"/>
    <w:rsid w:val="00AF72CB"/>
    <w:rsid w:val="00B21545"/>
    <w:rsid w:val="00B22E73"/>
    <w:rsid w:val="00B22FA9"/>
    <w:rsid w:val="00B32E8A"/>
    <w:rsid w:val="00B45163"/>
    <w:rsid w:val="00B5161C"/>
    <w:rsid w:val="00B54059"/>
    <w:rsid w:val="00B54D97"/>
    <w:rsid w:val="00B647B8"/>
    <w:rsid w:val="00B65788"/>
    <w:rsid w:val="00B72E5F"/>
    <w:rsid w:val="00B73DFE"/>
    <w:rsid w:val="00BA3BB5"/>
    <w:rsid w:val="00BA58E7"/>
    <w:rsid w:val="00BB6A15"/>
    <w:rsid w:val="00BC1F37"/>
    <w:rsid w:val="00BC2901"/>
    <w:rsid w:val="00BD3E44"/>
    <w:rsid w:val="00BD79C2"/>
    <w:rsid w:val="00BF09F1"/>
    <w:rsid w:val="00BF4FB6"/>
    <w:rsid w:val="00C03C86"/>
    <w:rsid w:val="00C10557"/>
    <w:rsid w:val="00C34D4D"/>
    <w:rsid w:val="00C43C91"/>
    <w:rsid w:val="00C45966"/>
    <w:rsid w:val="00C514F9"/>
    <w:rsid w:val="00C609B3"/>
    <w:rsid w:val="00C653B2"/>
    <w:rsid w:val="00C82779"/>
    <w:rsid w:val="00C832A1"/>
    <w:rsid w:val="00CA2441"/>
    <w:rsid w:val="00CC6FB5"/>
    <w:rsid w:val="00D13191"/>
    <w:rsid w:val="00D155DF"/>
    <w:rsid w:val="00D173E8"/>
    <w:rsid w:val="00D301D6"/>
    <w:rsid w:val="00D30AA8"/>
    <w:rsid w:val="00D3611C"/>
    <w:rsid w:val="00D51667"/>
    <w:rsid w:val="00D651D7"/>
    <w:rsid w:val="00D71BDC"/>
    <w:rsid w:val="00D735B3"/>
    <w:rsid w:val="00D74F0E"/>
    <w:rsid w:val="00D82387"/>
    <w:rsid w:val="00DA3F7F"/>
    <w:rsid w:val="00DB0659"/>
    <w:rsid w:val="00DC7A06"/>
    <w:rsid w:val="00DD1055"/>
    <w:rsid w:val="00DE24CA"/>
    <w:rsid w:val="00E0385C"/>
    <w:rsid w:val="00E0483C"/>
    <w:rsid w:val="00E219F1"/>
    <w:rsid w:val="00E22B95"/>
    <w:rsid w:val="00E27179"/>
    <w:rsid w:val="00E327EF"/>
    <w:rsid w:val="00E33E2C"/>
    <w:rsid w:val="00E378BD"/>
    <w:rsid w:val="00E40483"/>
    <w:rsid w:val="00E50082"/>
    <w:rsid w:val="00E50A8B"/>
    <w:rsid w:val="00E64B08"/>
    <w:rsid w:val="00E702D8"/>
    <w:rsid w:val="00E757DB"/>
    <w:rsid w:val="00EB2846"/>
    <w:rsid w:val="00EB67D8"/>
    <w:rsid w:val="00EE1AE1"/>
    <w:rsid w:val="00EF3E14"/>
    <w:rsid w:val="00EF424B"/>
    <w:rsid w:val="00F01812"/>
    <w:rsid w:val="00F055E2"/>
    <w:rsid w:val="00F12178"/>
    <w:rsid w:val="00F25A93"/>
    <w:rsid w:val="00F4139B"/>
    <w:rsid w:val="00F54A69"/>
    <w:rsid w:val="00F60AD4"/>
    <w:rsid w:val="00F75D63"/>
    <w:rsid w:val="00F81DE0"/>
    <w:rsid w:val="00FA5570"/>
    <w:rsid w:val="00FC0332"/>
    <w:rsid w:val="00FD3D67"/>
    <w:rsid w:val="00FE0595"/>
    <w:rsid w:val="00FE077B"/>
    <w:rsid w:val="00FE0D0C"/>
    <w:rsid w:val="00FE1DDB"/>
    <w:rsid w:val="00FE373E"/>
    <w:rsid w:val="00FE5E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DA1BD1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header" Target="header2.xml"/><Relationship Id="rId35" Type="http://schemas.microsoft.com/office/2018/08/relationships/commentsExtensible" Target="commentsExtensible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3CAF-4C0D-4ECE-9658-52FF93F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8123</Words>
  <Characters>48741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4</cp:revision>
  <cp:lastPrinted>2021-07-28T07:06:00Z</cp:lastPrinted>
  <dcterms:created xsi:type="dcterms:W3CDTF">2021-07-28T07:05:00Z</dcterms:created>
  <dcterms:modified xsi:type="dcterms:W3CDTF">2021-07-28T07:17:00Z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